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681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5234"/>
        <w:gridCol w:w="1455"/>
        <w:gridCol w:w="1307"/>
        <w:gridCol w:w="1308"/>
        <w:gridCol w:w="1308"/>
        <w:gridCol w:w="1308"/>
        <w:gridCol w:w="1307"/>
        <w:gridCol w:w="31"/>
        <w:gridCol w:w="1423"/>
      </w:tblGrid>
      <w:tr w:rsidR="005B38FD" w:rsidRPr="00EF2760" w:rsidTr="0079411B">
        <w:trPr>
          <w:trHeight w:val="1509"/>
        </w:trPr>
        <w:tc>
          <w:tcPr>
            <w:tcW w:w="14317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B38FD" w:rsidRPr="005B4E2D" w:rsidRDefault="005B38FD" w:rsidP="00EF2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B4E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DF6F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ПРОГНОЗ</w:t>
            </w:r>
          </w:p>
          <w:p w:rsidR="00B065F5" w:rsidRDefault="00FC5326" w:rsidP="00B065F5">
            <w:pPr>
              <w:tabs>
                <w:tab w:val="left" w:pos="2517"/>
                <w:tab w:val="left" w:pos="2847"/>
                <w:tab w:val="left" w:pos="110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социально</w:t>
            </w:r>
            <w:r w:rsidR="005B38FD" w:rsidRPr="005B4E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-экономического развития Роговского сельского поселения </w:t>
            </w:r>
          </w:p>
          <w:p w:rsidR="00307E08" w:rsidRDefault="005B38FD" w:rsidP="00307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B4E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Тимашевского </w:t>
            </w:r>
            <w:r w:rsidR="00DF6F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муниципального </w:t>
            </w:r>
            <w:r w:rsidRPr="005B4E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района</w:t>
            </w:r>
            <w:r w:rsidR="00DF6F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Краснодарского края </w:t>
            </w:r>
          </w:p>
          <w:p w:rsidR="005B38FD" w:rsidRPr="005B4E2D" w:rsidRDefault="00275D2D" w:rsidP="006D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 202</w:t>
            </w:r>
            <w:r w:rsidR="006D30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  <w:r w:rsidR="000E6F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5B38FD" w:rsidRPr="005B4E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  <w:r w:rsidR="000E6F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5B38FD" w:rsidRPr="005B4E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</w:t>
            </w:r>
            <w:r w:rsidR="006D30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  <w:r w:rsidR="005B38FD" w:rsidRPr="005B4E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годы</w:t>
            </w:r>
          </w:p>
        </w:tc>
      </w:tr>
      <w:tr w:rsidR="00EF2760" w:rsidRPr="00EF2760" w:rsidTr="00ED01F4">
        <w:trPr>
          <w:trHeight w:val="54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2760" w:rsidRPr="00EF2760" w:rsidRDefault="00EF2760" w:rsidP="00EF2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2760" w:rsidRPr="00EF2760" w:rsidRDefault="00EF2760" w:rsidP="00EF2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2760" w:rsidRDefault="00EF2760" w:rsidP="00EF2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7E08" w:rsidRPr="00EF2760" w:rsidRDefault="00307E08" w:rsidP="00EF2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2760" w:rsidRPr="00EF2760" w:rsidRDefault="00EF2760" w:rsidP="00EF2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2760" w:rsidRPr="00EF2760" w:rsidRDefault="00EF2760" w:rsidP="00EF2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2760" w:rsidRPr="00EF2760" w:rsidRDefault="00EF2760" w:rsidP="00EF2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2760" w:rsidRPr="00EF2760" w:rsidRDefault="00EF2760" w:rsidP="00EF2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2760" w:rsidRPr="00EF2760" w:rsidRDefault="00EF2760" w:rsidP="00EF2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F2760" w:rsidRPr="005B4E2D" w:rsidTr="00ED01F4">
        <w:trPr>
          <w:trHeight w:val="540"/>
        </w:trPr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760" w:rsidRPr="005B4E2D" w:rsidRDefault="00EF2760" w:rsidP="00EF2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E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760" w:rsidRPr="00421C09" w:rsidRDefault="00EF2760" w:rsidP="00716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7166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421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  <w:r w:rsidR="000E6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760" w:rsidRPr="00843057" w:rsidRDefault="00EF2760" w:rsidP="00716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923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716687" w:rsidRPr="00923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923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  <w:r w:rsidR="000E6FFC" w:rsidRPr="00923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760" w:rsidRPr="00421C09" w:rsidRDefault="00EF2760" w:rsidP="00716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7166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421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  <w:r w:rsidR="000E6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760" w:rsidRPr="00421C09" w:rsidRDefault="00EF2760" w:rsidP="00716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7166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421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  <w:r w:rsidR="000E6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760" w:rsidRPr="00421C09" w:rsidRDefault="00EF2760" w:rsidP="00716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7166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421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  <w:r w:rsidR="000E6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760" w:rsidRPr="00421C09" w:rsidRDefault="00EF2760" w:rsidP="00716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7166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421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  <w:r w:rsidR="000E6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709" w:rsidRDefault="00EF2760" w:rsidP="0017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E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7166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5B4E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  <w:r w:rsidR="000E6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</w:t>
            </w:r>
            <w:r w:rsidRPr="005B4E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36709" w:rsidRDefault="00EF2760" w:rsidP="0017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E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0E6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процентах </w:t>
            </w:r>
            <w:r w:rsidRPr="005B4E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0E6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B4E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F2760" w:rsidRPr="005B4E2D" w:rsidRDefault="00EF2760" w:rsidP="00716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E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7166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5B4E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  <w:r w:rsidR="000E6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оду</w:t>
            </w:r>
          </w:p>
        </w:tc>
      </w:tr>
      <w:tr w:rsidR="00EF2760" w:rsidRPr="005B4E2D" w:rsidTr="00A1525F">
        <w:trPr>
          <w:trHeight w:val="785"/>
        </w:trPr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760" w:rsidRPr="005B4E2D" w:rsidRDefault="00EF2760" w:rsidP="00EF2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760" w:rsidRPr="005B4E2D" w:rsidRDefault="00EF2760" w:rsidP="00EF2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E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760" w:rsidRPr="005B4E2D" w:rsidRDefault="00EF2760" w:rsidP="00EF2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E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760" w:rsidRPr="005B4E2D" w:rsidRDefault="00EF2760" w:rsidP="00EF2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E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760" w:rsidRPr="005B4E2D" w:rsidRDefault="00EF2760" w:rsidP="00EF2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E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прогноз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760" w:rsidRPr="005B4E2D" w:rsidRDefault="00EF2760" w:rsidP="00EF2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E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прогноз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760" w:rsidRPr="005B4E2D" w:rsidRDefault="00EF2760" w:rsidP="00EF2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E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прогноз</w:t>
            </w: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2760" w:rsidRPr="005B4E2D" w:rsidRDefault="00EF2760" w:rsidP="00EF2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2760" w:rsidRPr="005B4E2D" w:rsidTr="00C0716D">
        <w:trPr>
          <w:trHeight w:val="427"/>
        </w:trPr>
        <w:tc>
          <w:tcPr>
            <w:tcW w:w="143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F2760" w:rsidRPr="0079411B" w:rsidRDefault="00EF2760" w:rsidP="00C20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1. Индикаторы развития демографии, сферы труда и занятости</w:t>
            </w:r>
          </w:p>
        </w:tc>
      </w:tr>
      <w:tr w:rsidR="00AE7D77" w:rsidRPr="005B4E2D" w:rsidTr="009024A4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AE7D77" w:rsidP="000E6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Среднегодовая численность пост</w:t>
            </w:r>
            <w:r w:rsidR="000E6FFC"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оянного населения – всего, тысяч</w:t>
            </w: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человек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AE7D77" w:rsidP="009F1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9,4</w:t>
            </w:r>
            <w:r w:rsidR="009F133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AE7D77" w:rsidP="009F1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9,</w:t>
            </w:r>
            <w:r w:rsidR="009F133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9F1337" w:rsidP="009F1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9,410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AE7D77" w:rsidP="009F1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9,</w:t>
            </w:r>
            <w:r w:rsidR="009F133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AE7D77" w:rsidP="009F1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9,</w:t>
            </w:r>
            <w:r w:rsidR="009F133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422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AE7D77" w:rsidP="009F1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9,</w:t>
            </w:r>
            <w:r w:rsidR="009F133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430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591E3F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100,2</w:t>
            </w:r>
          </w:p>
        </w:tc>
      </w:tr>
      <w:tr w:rsidR="00AE7D77" w:rsidRPr="005B4E2D" w:rsidTr="009024A4">
        <w:trPr>
          <w:trHeight w:val="45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AE7D77" w:rsidP="000E6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Среднегодовая числе</w:t>
            </w:r>
            <w:r w:rsidR="000E6FFC"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нность занятых в экономике, тысяч </w:t>
            </w: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чел</w:t>
            </w:r>
            <w:r w:rsidR="000E6FFC"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овек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C4777C" w:rsidP="00C47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3,6</w:t>
            </w:r>
            <w:r w:rsidR="00AE7D77"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7</w:t>
            </w:r>
            <w:r w:rsidR="00B7384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AE7D77" w:rsidP="00B73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</w:t>
            </w:r>
            <w:r w:rsidR="00B7384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,670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AE7D77" w:rsidP="00B73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</w:t>
            </w:r>
            <w:r w:rsidR="00B7384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,674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AE7D77" w:rsidP="00B73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3,</w:t>
            </w:r>
            <w:r w:rsidR="00B7384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1C58DC" w:rsidP="00B73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3,</w:t>
            </w:r>
            <w:r w:rsidR="00B7384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680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B73849" w:rsidP="00B73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</w:t>
            </w:r>
            <w:r w:rsidR="001C58DC"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680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1C58DC" w:rsidP="00B73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</w:t>
            </w:r>
            <w:r w:rsidR="00B7384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0,3</w:t>
            </w:r>
          </w:p>
        </w:tc>
      </w:tr>
      <w:tr w:rsidR="00ED01F4" w:rsidRPr="005B4E2D" w:rsidTr="009024A4">
        <w:trPr>
          <w:trHeight w:val="13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AE7D77" w:rsidP="000E6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Уровень регистрируемой безработицы на конец года, в </w:t>
            </w:r>
            <w:r w:rsidR="000E6FFC"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процентах </w:t>
            </w: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 численности трудоспособного населения в трудоспособном возрасте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AE7D77" w:rsidP="00CC2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AE7D77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AE7D77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AE7D77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AE7D77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0,2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AE7D77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0,2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0766A4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100,0</w:t>
            </w:r>
          </w:p>
        </w:tc>
      </w:tr>
      <w:tr w:rsidR="00AE7D77" w:rsidRPr="005B4E2D" w:rsidTr="009024A4">
        <w:trPr>
          <w:trHeight w:val="7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0E6FFC" w:rsidP="000E6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Ч</w:t>
            </w:r>
            <w:r w:rsidR="00AE7D77"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исленность для ра</w:t>
            </w: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счета ФОТ по полному кругу, тысяч</w:t>
            </w:r>
            <w:r w:rsidR="00AE7D77"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чел</w:t>
            </w: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овек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1D39ED" w:rsidP="00CC2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0,369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1D39ED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0,370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AE7D77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0,3</w:t>
            </w:r>
            <w:r w:rsidR="00A60B00"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7</w:t>
            </w: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AE7D77" w:rsidP="00A60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0,3</w:t>
            </w:r>
            <w:r w:rsidR="00A60B00"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7</w:t>
            </w: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AE7D77" w:rsidP="00613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0,3</w:t>
            </w:r>
            <w:r w:rsidR="00613455"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70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AE7D77" w:rsidP="00613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0,3</w:t>
            </w:r>
            <w:r w:rsidR="00613455"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A64EB9" w:rsidP="001D3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  <w:r w:rsidR="001D39E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,0</w:t>
            </w:r>
          </w:p>
        </w:tc>
      </w:tr>
      <w:tr w:rsidR="00AE7D77" w:rsidRPr="005B4E2D" w:rsidTr="009024A4">
        <w:trPr>
          <w:trHeight w:val="5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AE7D77" w:rsidP="000E6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Численность для расчета ФОТ по круп</w:t>
            </w:r>
            <w:r w:rsidR="000E6FFC"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ным </w:t>
            </w:r>
            <w:r w:rsidR="009A3B1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                  </w:t>
            </w:r>
            <w:r w:rsidR="000E6FFC"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и средним предприятиям, тысяч</w:t>
            </w: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чел</w:t>
            </w:r>
            <w:r w:rsidR="000E6FFC"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овек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F77EBA" w:rsidP="00CC2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0,35</w:t>
            </w:r>
            <w:r w:rsidR="00AE7D77"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AE7D77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0,3</w:t>
            </w:r>
            <w:r w:rsidR="004962CF"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</w:t>
            </w: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AE7D77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0,350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AE7D77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0,350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AE7D77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0,350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AE7D77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0,350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4962CF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100,0</w:t>
            </w:r>
          </w:p>
        </w:tc>
      </w:tr>
      <w:tr w:rsidR="00AE7D77" w:rsidRPr="005B4E2D" w:rsidTr="009A3B1A">
        <w:trPr>
          <w:trHeight w:val="55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AE7D77" w:rsidP="00EF2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Фонд оплаты труда по полному кругу организаций</w:t>
            </w:r>
            <w:r w:rsidR="00E123E2"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без централизованного досчета, </w:t>
            </w: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D940A7" w:rsidP="00CC2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252,50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D940A7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298,50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D940A7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319,39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D940A7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343,66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D940A7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370,13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D940A7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399,74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D940A7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133,9</w:t>
            </w:r>
          </w:p>
        </w:tc>
      </w:tr>
      <w:tr w:rsidR="00AE7D77" w:rsidRPr="005B4E2D" w:rsidTr="00583814">
        <w:trPr>
          <w:trHeight w:val="18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7073EA" w:rsidP="007073E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в том </w:t>
            </w:r>
            <w:r w:rsidR="00AE7D77"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ч</w:t>
            </w: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исле</w:t>
            </w:r>
            <w:r w:rsidR="00AE7D77"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по крупным и средним организациям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246109" w:rsidP="00CC2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246,90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246109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292,02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246109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312,44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246109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336,81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246109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363,41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246109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392,49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246109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134,4</w:t>
            </w:r>
          </w:p>
        </w:tc>
      </w:tr>
      <w:tr w:rsidR="00AE7D77" w:rsidRPr="005B4E2D" w:rsidTr="00583814">
        <w:trPr>
          <w:trHeight w:val="24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AE7D77" w:rsidP="000E6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темп роста в </w:t>
            </w:r>
            <w:r w:rsidR="000E6FFC"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процентах </w:t>
            </w: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 пред</w:t>
            </w:r>
            <w:r w:rsidR="000E6FFC"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ыдущему </w:t>
            </w: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году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AE7D77" w:rsidP="00CC2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6F675C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118,3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115B47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115B47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107,8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115B47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107,9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115B47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108,0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AE7D77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AE7D77" w:rsidRPr="005B4E2D" w:rsidTr="009024A4">
        <w:trPr>
          <w:trHeight w:val="52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AE7D77" w:rsidP="00EF2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Номинальная начисленная среднемесячная заработная плата,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235126" w:rsidP="00CC2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57023,49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235126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67229,73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235126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71934,68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235126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77400,90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235126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83362,61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235126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90031,53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CA7762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133,9</w:t>
            </w:r>
          </w:p>
        </w:tc>
      </w:tr>
      <w:tr w:rsidR="00AE7D77" w:rsidRPr="005B4E2D" w:rsidTr="00583814">
        <w:trPr>
          <w:trHeight w:val="29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AE7D77" w:rsidP="00EF2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темп роста в </w:t>
            </w:r>
            <w:r w:rsidR="000E6FFC"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процентах к предыдущему году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AE7D77" w:rsidP="00CC2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6905A9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117,9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3E2032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3E2032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C35222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107,7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C35222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108,0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AE7D77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AE7D77" w:rsidRPr="005B4E2D" w:rsidTr="00583814">
        <w:trPr>
          <w:trHeight w:val="22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7073EA" w:rsidP="007073E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 том числе</w:t>
            </w:r>
            <w:r w:rsidR="00AE7D77"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крупных и средних организаций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D43F62" w:rsidP="00CC2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58785,71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D43F62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69528,57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D43F62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74390,48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D43F62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80192,86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D43F62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86526,19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D43F62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93450,0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CA63B3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134,4</w:t>
            </w:r>
          </w:p>
        </w:tc>
      </w:tr>
      <w:tr w:rsidR="00AE7D77" w:rsidRPr="005B4E2D" w:rsidTr="00583814">
        <w:trPr>
          <w:trHeight w:val="283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AE7D77" w:rsidP="00EF2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темп роста в </w:t>
            </w:r>
            <w:r w:rsidR="000E6FFC"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процентах к предыдущему году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AE7D77" w:rsidP="00CC2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623B1A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118,3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623B1A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623B1A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107,8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623B1A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106,7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1062F1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108,0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AE7D77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AE7D77" w:rsidRPr="005B4E2D" w:rsidTr="009A3B1A">
        <w:trPr>
          <w:trHeight w:val="405"/>
        </w:trPr>
        <w:tc>
          <w:tcPr>
            <w:tcW w:w="143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E7D77" w:rsidRPr="0079411B" w:rsidRDefault="00AE7D77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lastRenderedPageBreak/>
              <w:t>2. Индикаторы экономического развития</w:t>
            </w:r>
          </w:p>
        </w:tc>
      </w:tr>
      <w:tr w:rsidR="00AE7D77" w:rsidRPr="005B4E2D" w:rsidTr="008F6261">
        <w:trPr>
          <w:trHeight w:val="573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AE7D77" w:rsidP="0070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Объем промышленного производства по полному кругу предприятий, млн.</w:t>
            </w:r>
            <w:r w:rsidR="007073EA" w:rsidRPr="0079411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9411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руб</w:t>
            </w:r>
            <w:r w:rsidR="00E20135" w:rsidRPr="0079411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л</w:t>
            </w:r>
            <w:r w:rsidR="007073EA" w:rsidRPr="0079411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4644F4" w:rsidP="00464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4644F4" w:rsidP="00464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4644F4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4644F4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E02616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18,1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E02616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19,2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E02616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139</w:t>
            </w:r>
            <w:r w:rsidR="001A1F11"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,1</w:t>
            </w:r>
          </w:p>
        </w:tc>
      </w:tr>
      <w:tr w:rsidR="00177387" w:rsidRPr="005B4E2D" w:rsidTr="009024A4">
        <w:trPr>
          <w:trHeight w:val="6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7387" w:rsidRPr="0079411B" w:rsidRDefault="00177387" w:rsidP="00177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Водоснабжение, водоотведение, организация сбора и утилизации отходов, деятельность по ликвидации загрязнений, 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7387" w:rsidRPr="0079411B" w:rsidRDefault="00177387" w:rsidP="00177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7387" w:rsidRPr="0079411B" w:rsidRDefault="00177387" w:rsidP="00177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7387" w:rsidRPr="0079411B" w:rsidRDefault="00177387" w:rsidP="00177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7387" w:rsidRPr="0079411B" w:rsidRDefault="00177387" w:rsidP="00177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7387" w:rsidRPr="0079411B" w:rsidRDefault="00177387" w:rsidP="00177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18,1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7387" w:rsidRPr="0079411B" w:rsidRDefault="00177387" w:rsidP="00177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19,2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77387" w:rsidRPr="0079411B" w:rsidRDefault="00177387" w:rsidP="00177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139,1</w:t>
            </w:r>
          </w:p>
        </w:tc>
      </w:tr>
      <w:tr w:rsidR="00AE7D77" w:rsidRPr="005B4E2D" w:rsidTr="009024A4">
        <w:trPr>
          <w:trHeight w:val="31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AE7D77" w:rsidP="00EF2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темп роста в </w:t>
            </w:r>
            <w:r w:rsidR="0030378F"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процентах к предыдущему году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AE7D77" w:rsidP="00CC2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A410F2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121,0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A410F2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120,3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A410F2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A410F2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F924D6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106,1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AE7D77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AE7D77" w:rsidRPr="005B4E2D" w:rsidTr="009024A4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AE7D77" w:rsidP="00EF2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Объем продукции сельского хозяйства всех категорий хозяйств, 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350E38" w:rsidP="00CC2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3280,2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45454E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5216,0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45454E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5426,2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45454E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5534,1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45454E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5754,5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45454E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6279,0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317B08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120,3</w:t>
            </w:r>
          </w:p>
        </w:tc>
      </w:tr>
      <w:tr w:rsidR="00AE7D77" w:rsidRPr="005B4E2D" w:rsidTr="00BB40EB">
        <w:trPr>
          <w:trHeight w:val="33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AE7D77" w:rsidP="00EF2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темп роста в </w:t>
            </w:r>
            <w:r w:rsidR="0042563A"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процентах к предыдущему году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AE7D77" w:rsidP="00CC2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C364C4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159,0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0155A5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104</w:t>
            </w:r>
            <w:r w:rsidR="00FB25E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FB25E0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B86024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B86024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109,1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AE7D77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AE7D77" w:rsidRPr="005B4E2D" w:rsidTr="009024A4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AE7D77" w:rsidP="00EF2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 том числе сельскохозяйственных организаций (крупные и средние)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601C00" w:rsidP="00CC2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2043,0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601C00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2369,0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601C00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2373,0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601C00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2456,0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601C00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2598,3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601C00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2686,3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601C00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113,4</w:t>
            </w:r>
          </w:p>
        </w:tc>
      </w:tr>
      <w:tr w:rsidR="00AE7D77" w:rsidRPr="005B4E2D" w:rsidTr="00BB40EB">
        <w:trPr>
          <w:trHeight w:val="25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AE7D77" w:rsidP="00EF2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темп роста в </w:t>
            </w:r>
            <w:r w:rsidR="0042563A"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процентах к предыдущему году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AE7D77" w:rsidP="00CC2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2214D8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116,0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3B56E1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270263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270263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105,8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270263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103,4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AE7D77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AE7D77" w:rsidRPr="005B4E2D" w:rsidTr="00BB40EB">
        <w:trPr>
          <w:trHeight w:val="30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AE7D77" w:rsidP="00EF2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Оборот розничной торговли, 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0C53AC" w:rsidP="00CC2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224,8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0C53AC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236,7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0C53AC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248,06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0C53AC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248,4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0C53AC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248,5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0C53AC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249,0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0C53AC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105,2</w:t>
            </w:r>
          </w:p>
        </w:tc>
      </w:tr>
      <w:tr w:rsidR="00AE7D77" w:rsidRPr="005B4E2D" w:rsidTr="008F6261">
        <w:trPr>
          <w:trHeight w:val="331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AE7D77" w:rsidP="00EF2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темп роста в </w:t>
            </w:r>
            <w:r w:rsidR="0042563A"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процентах к предыдущему году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AE7D77" w:rsidP="00CC2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B74F90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B74F90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B74F90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B74F90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7227A3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100,2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AE7D77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AE7D77" w:rsidRPr="005B4E2D" w:rsidTr="00E5471D">
        <w:trPr>
          <w:trHeight w:val="27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AE7D77" w:rsidP="00EF2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Оборот общественного питания, млн. рублей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AE7D77" w:rsidP="00CC2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3,55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394646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3,78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394646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3,98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394646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4,14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394646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4,26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394646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4,39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A53215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116,1</w:t>
            </w:r>
          </w:p>
        </w:tc>
      </w:tr>
      <w:tr w:rsidR="00AE7D77" w:rsidRPr="005B4E2D" w:rsidTr="00E5471D">
        <w:trPr>
          <w:trHeight w:val="242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AE7D77" w:rsidP="00EF2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темп роста в </w:t>
            </w:r>
            <w:r w:rsidR="0042563A"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процентах к предыдущему году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AE7D77" w:rsidP="00CC2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8627AA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8627AA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8627AA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8627AA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102,9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8627AA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103,1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AE7D77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AE7D77" w:rsidRPr="005B4E2D" w:rsidTr="00E5471D">
        <w:trPr>
          <w:trHeight w:val="54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AE7D77" w:rsidP="00EF2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Общий объем предоставляемых услуг курортно-туристическим комплексом</w:t>
            </w:r>
            <w:r w:rsidR="0042563A"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 всего, млн.</w:t>
            </w:r>
            <w:r w:rsidR="0042563A"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рублей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AE7D77" w:rsidP="00954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</w:t>
            </w:r>
            <w:r w:rsidR="009544D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898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74515F" w:rsidP="00954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0,9</w:t>
            </w:r>
            <w:r w:rsidR="009544D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74515F" w:rsidP="00954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0,9</w:t>
            </w:r>
            <w:r w:rsidR="009544D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74515F" w:rsidP="00954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0,9</w:t>
            </w:r>
            <w:r w:rsidR="009544D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74515F" w:rsidP="00954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0,9</w:t>
            </w:r>
            <w:r w:rsidR="009544D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9544DA" w:rsidP="00954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1,030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9544DA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112,4</w:t>
            </w:r>
          </w:p>
        </w:tc>
      </w:tr>
      <w:tr w:rsidR="00AE7D77" w:rsidRPr="005B4E2D" w:rsidTr="009024A4">
        <w:trPr>
          <w:trHeight w:val="31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AE7D77" w:rsidP="00EF2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темп роста в </w:t>
            </w:r>
            <w:r w:rsidR="0042563A"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процентах к предыдущему году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AE7D77" w:rsidP="00CC2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F02AE2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F02AE2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F02AE2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6B3E41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101,6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F02AE2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107,4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AE7D77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AE7D77" w:rsidRPr="005B4E2D" w:rsidTr="00A041D6">
        <w:trPr>
          <w:trHeight w:val="58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7D77" w:rsidRPr="0079411B" w:rsidRDefault="00AE7D77" w:rsidP="00EF2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Объем инвестиций в основной капитал за счет всех источников финансирования, млн. 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EC1F6A" w:rsidRDefault="00EC1F6A" w:rsidP="00CC2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90,7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EC1F6A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110,1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EC1F6A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178,3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EC1F6A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196,6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EC1F6A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216,9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EC1F6A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241,6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7070B3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219,4</w:t>
            </w:r>
          </w:p>
        </w:tc>
      </w:tr>
      <w:tr w:rsidR="00AB177C" w:rsidRPr="005B4E2D" w:rsidTr="00A041D6">
        <w:trPr>
          <w:trHeight w:val="278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177C" w:rsidRPr="0079411B" w:rsidRDefault="00AB177C" w:rsidP="00AB1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 том числе по крупным и средним организациям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77C" w:rsidRPr="00BB2DEC" w:rsidRDefault="00AB177C" w:rsidP="00AB1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B2DE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90,7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77C" w:rsidRPr="00BB2DEC" w:rsidRDefault="00AB177C" w:rsidP="00AB1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B2DE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110,1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77C" w:rsidRPr="00BB2DEC" w:rsidRDefault="00AB177C" w:rsidP="00AB1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B2DE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178,3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77C" w:rsidRPr="00BB2DEC" w:rsidRDefault="00AB177C" w:rsidP="00AB1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B2DE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196,6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77C" w:rsidRPr="00BB2DEC" w:rsidRDefault="00AB177C" w:rsidP="00AB1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B2DE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216,9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77C" w:rsidRPr="00BB2DEC" w:rsidRDefault="00AB177C" w:rsidP="00AB1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B2DE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241,6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B177C" w:rsidRPr="00BB2DEC" w:rsidRDefault="00AB177C" w:rsidP="00AB1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B2DE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219,4</w:t>
            </w:r>
          </w:p>
        </w:tc>
      </w:tr>
      <w:tr w:rsidR="00AE7D77" w:rsidRPr="005B4E2D" w:rsidTr="00A041D6">
        <w:trPr>
          <w:trHeight w:val="292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AE7D77" w:rsidP="00EF2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темп роста в </w:t>
            </w:r>
            <w:r w:rsidR="0042563A"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процентах к предыдущему году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AE7D77" w:rsidP="00CC2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726580" w:rsidP="00726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121,4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01178E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161,9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01178E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110,3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E37014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110,3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DB2260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111,4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AE7D77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79411B" w:rsidRPr="005B4E2D" w:rsidTr="009024A4">
        <w:trPr>
          <w:trHeight w:val="377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9411B" w:rsidRPr="0079411B" w:rsidRDefault="0079411B" w:rsidP="00EF2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Ввод в эксплуатацию жилых домов предприятиями всех форм собственности, </w:t>
            </w:r>
            <w:r w:rsidR="00ED01F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             </w:t>
            </w: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тыс. кв. м общей площади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9411B" w:rsidRPr="0079411B" w:rsidRDefault="0079411B" w:rsidP="00E97423">
            <w:pPr>
              <w:spacing w:after="0" w:line="240" w:lineRule="auto"/>
              <w:ind w:left="33" w:right="-250" w:hanging="33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highlight w:val="yellow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</w:t>
            </w:r>
            <w:r w:rsidR="00E97423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9411B" w:rsidRPr="0079411B" w:rsidRDefault="0079411B" w:rsidP="00E97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highlight w:val="yellow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</w:t>
            </w:r>
            <w:r w:rsidR="00E97423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9411B" w:rsidRPr="0079411B" w:rsidRDefault="0079411B" w:rsidP="00E97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</w:t>
            </w:r>
            <w:r w:rsidR="00E97423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9411B" w:rsidRPr="0079411B" w:rsidRDefault="0079411B" w:rsidP="00E97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</w:t>
            </w:r>
            <w:r w:rsidR="00E97423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9411B" w:rsidRPr="0079411B" w:rsidRDefault="0079411B" w:rsidP="00966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0,255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9411B" w:rsidRPr="0079411B" w:rsidRDefault="00E97423" w:rsidP="00E97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0,270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9411B" w:rsidRPr="0079411B" w:rsidRDefault="00E97423" w:rsidP="00966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104,6</w:t>
            </w:r>
          </w:p>
        </w:tc>
      </w:tr>
      <w:tr w:rsidR="00AE7D77" w:rsidRPr="005B4E2D" w:rsidTr="009024A4">
        <w:trPr>
          <w:trHeight w:val="49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AE7D77" w:rsidP="00EF2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Количество субъектов по категории малые предприятия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BE03DF" w:rsidP="00CC2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7639AE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BE03DF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BE03DF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7639AE" w:rsidP="00BE0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</w:t>
            </w:r>
            <w:r w:rsidR="00BE03D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7639AE" w:rsidP="00BE0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</w:t>
            </w:r>
            <w:r w:rsidR="00BE03D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4E2F7A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106,8</w:t>
            </w:r>
          </w:p>
        </w:tc>
      </w:tr>
      <w:tr w:rsidR="00BC4C78" w:rsidRPr="005B4E2D" w:rsidTr="003E7038">
        <w:trPr>
          <w:trHeight w:val="333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4C78" w:rsidRPr="0079411B" w:rsidRDefault="00BC4C78" w:rsidP="00EF2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 том числе индивидуальных предпринимателей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BC4C78" w:rsidRDefault="00BC4C78" w:rsidP="00CC2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BC4C78" w:rsidRPr="0079411B" w:rsidRDefault="00BC4C78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BC4C78" w:rsidRDefault="00BC4C78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BC4C78" w:rsidRDefault="00BC4C78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BC4C78" w:rsidRPr="0079411B" w:rsidRDefault="00BC4C78" w:rsidP="00BE0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BC4C78" w:rsidRPr="0079411B" w:rsidRDefault="00BC4C78" w:rsidP="00BE0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314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BC4C78" w:rsidRDefault="00242A63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106,1</w:t>
            </w:r>
          </w:p>
        </w:tc>
      </w:tr>
      <w:tr w:rsidR="00AE7D77" w:rsidRPr="005B4E2D" w:rsidTr="0025379D">
        <w:trPr>
          <w:trHeight w:val="4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7D77" w:rsidRPr="0079411B" w:rsidRDefault="00AE7D77" w:rsidP="00EF2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Численность работников в малом предпринимательстве, человек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DB53CE" w:rsidP="00CC2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D55571" w:rsidP="00DB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30</w:t>
            </w:r>
            <w:r w:rsidR="00DB53C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DB53CE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DB53CE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DB53CE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DB53CE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9411B" w:rsidRDefault="00782570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102,3</w:t>
            </w:r>
          </w:p>
        </w:tc>
      </w:tr>
      <w:tr w:rsidR="00AE7D77" w:rsidRPr="005B4E2D" w:rsidTr="0025379D">
        <w:trPr>
          <w:trHeight w:val="33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7D77" w:rsidRPr="0079411B" w:rsidRDefault="00AE7D77" w:rsidP="00EF2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lastRenderedPageBreak/>
              <w:t>Прибыль прибыльных предприятий, млн. рублей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7D77" w:rsidRPr="00782B5E" w:rsidRDefault="005E14F2" w:rsidP="00CC2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82B5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149,345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7D77" w:rsidRPr="00782B5E" w:rsidRDefault="005E14F2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82B5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139,721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7D77" w:rsidRPr="00782B5E" w:rsidRDefault="005E14F2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82B5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33,95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7D77" w:rsidRPr="00782B5E" w:rsidRDefault="005E14F2" w:rsidP="00513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82B5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71,555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7D77" w:rsidRPr="00782B5E" w:rsidRDefault="005E14F2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82B5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81,46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7D77" w:rsidRPr="00782B5E" w:rsidRDefault="005E14F2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82B5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96,565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82B5E" w:rsidRDefault="00936B50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82B5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69,1</w:t>
            </w:r>
          </w:p>
        </w:tc>
      </w:tr>
      <w:tr w:rsidR="007F1DE9" w:rsidRPr="005B4E2D" w:rsidTr="0025379D">
        <w:trPr>
          <w:trHeight w:val="31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DE9" w:rsidRPr="0079411B" w:rsidRDefault="007F1DE9" w:rsidP="00EF2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темп роста в </w:t>
            </w:r>
            <w:r w:rsidR="0042563A"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процентах к предыдущему году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1DE9" w:rsidRPr="00782B5E" w:rsidRDefault="007F1DE9" w:rsidP="00CC2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1DE9" w:rsidRPr="00782B5E" w:rsidRDefault="00F82A59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82B5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93,6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1DE9" w:rsidRPr="00782B5E" w:rsidRDefault="00DD291B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82B5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24,3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1DE9" w:rsidRPr="00782B5E" w:rsidRDefault="00DD291B" w:rsidP="00513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82B5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210,8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1DE9" w:rsidRPr="00782B5E" w:rsidRDefault="00DD291B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82B5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113,8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1DE9" w:rsidRPr="00782B5E" w:rsidRDefault="00DD291B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82B5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118,5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F1DE9" w:rsidRPr="00782B5E" w:rsidRDefault="007F1DE9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AE7D77" w:rsidRPr="005B4E2D" w:rsidTr="008F6261">
        <w:trPr>
          <w:trHeight w:val="321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7D77" w:rsidRPr="0079411B" w:rsidRDefault="00AE7D77" w:rsidP="00425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 т</w:t>
            </w:r>
            <w:r w:rsidR="0042563A"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ом </w:t>
            </w: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ч</w:t>
            </w:r>
            <w:r w:rsidR="0042563A"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исле</w:t>
            </w:r>
            <w:r w:rsidRPr="0079411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по крупным и средним организациям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7D77" w:rsidRPr="00782B5E" w:rsidRDefault="00782B5E" w:rsidP="00CC2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82B5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111,955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7D77" w:rsidRPr="00782B5E" w:rsidRDefault="00782B5E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82B5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100,295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7D77" w:rsidRPr="00782B5E" w:rsidRDefault="00782B5E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82B5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7D77" w:rsidRPr="00782B5E" w:rsidRDefault="00782B5E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82B5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7D77" w:rsidRPr="00782B5E" w:rsidRDefault="00782B5E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82B5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45,8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7D77" w:rsidRPr="00782B5E" w:rsidRDefault="00782B5E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82B5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7D77" w:rsidRPr="00782B5E" w:rsidRDefault="00782B5E" w:rsidP="0019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82B5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59,8</w:t>
            </w:r>
          </w:p>
        </w:tc>
      </w:tr>
    </w:tbl>
    <w:p w:rsidR="000D249A" w:rsidRPr="00AC1293" w:rsidRDefault="000D249A" w:rsidP="005A2CE3">
      <w:pPr>
        <w:spacing w:after="0" w:line="240" w:lineRule="auto"/>
        <w:rPr>
          <w:sz w:val="28"/>
          <w:szCs w:val="28"/>
        </w:rPr>
      </w:pPr>
      <w:bookmarkStart w:id="0" w:name="_GoBack"/>
      <w:bookmarkEnd w:id="0"/>
    </w:p>
    <w:sectPr w:rsidR="000D249A" w:rsidRPr="00AC1293" w:rsidSect="00ED01F4">
      <w:headerReference w:type="default" r:id="rId7"/>
      <w:pgSz w:w="16838" w:h="11906" w:orient="landscape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3047" w:rsidRDefault="00EC3047" w:rsidP="009F7271">
      <w:pPr>
        <w:spacing w:after="0" w:line="240" w:lineRule="auto"/>
      </w:pPr>
      <w:r>
        <w:separator/>
      </w:r>
    </w:p>
  </w:endnote>
  <w:endnote w:type="continuationSeparator" w:id="0">
    <w:p w:rsidR="00EC3047" w:rsidRDefault="00EC3047" w:rsidP="009F7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3047" w:rsidRDefault="00EC3047" w:rsidP="009F7271">
      <w:pPr>
        <w:spacing w:after="0" w:line="240" w:lineRule="auto"/>
      </w:pPr>
      <w:r>
        <w:separator/>
      </w:r>
    </w:p>
  </w:footnote>
  <w:footnote w:type="continuationSeparator" w:id="0">
    <w:p w:rsidR="00EC3047" w:rsidRDefault="00EC3047" w:rsidP="009F72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039630"/>
      <w:docPartObj>
        <w:docPartGallery w:val="Page Numbers (Margins)"/>
        <w:docPartUnique/>
      </w:docPartObj>
    </w:sdtPr>
    <w:sdtEndPr/>
    <w:sdtContent>
      <w:p w:rsidR="00CC26E9" w:rsidRDefault="00EC3047">
        <w:pPr>
          <w:pStyle w:val="a3"/>
        </w:pPr>
        <w:r>
          <w:rPr>
            <w:noProof/>
            <w:lang w:eastAsia="zh-TW"/>
          </w:rPr>
          <w:pict>
            <v:rect id="_x0000_s2052" style="position:absolute;margin-left:0;margin-top:0;width:30.5pt;height:70.5pt;z-index:251660288;mso-position-horizontal:center;mso-position-horizontal-relative:right-margin-area;mso-position-vertical:center;mso-position-vertical-relative:page" o:allowincell="f" stroked="f">
              <v:textbox style="layout-flow:vertical">
                <w:txbxContent>
                  <w:sdt>
                    <w:sdt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d w:val="43078592"/>
                      <w:docPartObj>
                        <w:docPartGallery w:val="Page Numbers (Margins)"/>
                        <w:docPartUnique/>
                      </w:docPartObj>
                    </w:sdtPr>
                    <w:sdtEndPr/>
                    <w:sdtContent>
                      <w:p w:rsidR="00CC26E9" w:rsidRPr="005444A7" w:rsidRDefault="00CC26E9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5444A7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begin"/>
                        </w:r>
                        <w:r w:rsidRPr="005444A7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instrText xml:space="preserve"> PAGE  \* MERGEFORMAT </w:instrText>
                        </w:r>
                        <w:r w:rsidRPr="005444A7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separate"/>
                        </w:r>
                        <w:r w:rsidR="0025379D">
                          <w:rPr>
                            <w:rFonts w:ascii="Times New Roman" w:hAnsi="Times New Roman" w:cs="Times New Roman"/>
                            <w:noProof/>
                            <w:sz w:val="28"/>
                            <w:szCs w:val="28"/>
                          </w:rPr>
                          <w:t>2</w:t>
                        </w:r>
                        <w:r w:rsidRPr="005444A7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page" anchory="page"/>
            </v:rect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C59A6"/>
    <w:rsid w:val="0001178E"/>
    <w:rsid w:val="00014C31"/>
    <w:rsid w:val="00014D7B"/>
    <w:rsid w:val="000155A5"/>
    <w:rsid w:val="0002048C"/>
    <w:rsid w:val="00035A74"/>
    <w:rsid w:val="00040E1D"/>
    <w:rsid w:val="00047117"/>
    <w:rsid w:val="00061DA6"/>
    <w:rsid w:val="00062563"/>
    <w:rsid w:val="00064AA3"/>
    <w:rsid w:val="000766A4"/>
    <w:rsid w:val="00076B4F"/>
    <w:rsid w:val="00083D7E"/>
    <w:rsid w:val="000B00C6"/>
    <w:rsid w:val="000B19F8"/>
    <w:rsid w:val="000B3E3E"/>
    <w:rsid w:val="000B4C26"/>
    <w:rsid w:val="000B551C"/>
    <w:rsid w:val="000B7834"/>
    <w:rsid w:val="000C53AC"/>
    <w:rsid w:val="000D249A"/>
    <w:rsid w:val="000D506F"/>
    <w:rsid w:val="000D5DE7"/>
    <w:rsid w:val="000E6FFC"/>
    <w:rsid w:val="000F4AF3"/>
    <w:rsid w:val="00104060"/>
    <w:rsid w:val="001062F1"/>
    <w:rsid w:val="00106824"/>
    <w:rsid w:val="00107206"/>
    <w:rsid w:val="001140D8"/>
    <w:rsid w:val="00114CA5"/>
    <w:rsid w:val="00115B47"/>
    <w:rsid w:val="00117B4D"/>
    <w:rsid w:val="00120B3D"/>
    <w:rsid w:val="0013209C"/>
    <w:rsid w:val="00135B6C"/>
    <w:rsid w:val="00135DB9"/>
    <w:rsid w:val="00157AF5"/>
    <w:rsid w:val="00165F15"/>
    <w:rsid w:val="00166073"/>
    <w:rsid w:val="001662FE"/>
    <w:rsid w:val="00171728"/>
    <w:rsid w:val="001755A0"/>
    <w:rsid w:val="00177387"/>
    <w:rsid w:val="00184E7F"/>
    <w:rsid w:val="00196E06"/>
    <w:rsid w:val="001A1F11"/>
    <w:rsid w:val="001A7339"/>
    <w:rsid w:val="001B55AD"/>
    <w:rsid w:val="001C58DC"/>
    <w:rsid w:val="001D371D"/>
    <w:rsid w:val="001D39ED"/>
    <w:rsid w:val="001E6AAE"/>
    <w:rsid w:val="001F5240"/>
    <w:rsid w:val="00203BE8"/>
    <w:rsid w:val="002214D8"/>
    <w:rsid w:val="00235126"/>
    <w:rsid w:val="0023581B"/>
    <w:rsid w:val="00236A02"/>
    <w:rsid w:val="00242A63"/>
    <w:rsid w:val="00246109"/>
    <w:rsid w:val="0025379D"/>
    <w:rsid w:val="00270263"/>
    <w:rsid w:val="00270A17"/>
    <w:rsid w:val="00275D2D"/>
    <w:rsid w:val="002765F5"/>
    <w:rsid w:val="002871F8"/>
    <w:rsid w:val="002B61DC"/>
    <w:rsid w:val="002D2C91"/>
    <w:rsid w:val="002F02E4"/>
    <w:rsid w:val="002F436F"/>
    <w:rsid w:val="0030378F"/>
    <w:rsid w:val="00306A26"/>
    <w:rsid w:val="00307E08"/>
    <w:rsid w:val="00317B08"/>
    <w:rsid w:val="00334879"/>
    <w:rsid w:val="00335DB5"/>
    <w:rsid w:val="003360E0"/>
    <w:rsid w:val="003417E8"/>
    <w:rsid w:val="00350E38"/>
    <w:rsid w:val="003512E7"/>
    <w:rsid w:val="00352C2C"/>
    <w:rsid w:val="003542C5"/>
    <w:rsid w:val="003561E1"/>
    <w:rsid w:val="00365EDD"/>
    <w:rsid w:val="00370375"/>
    <w:rsid w:val="00374D02"/>
    <w:rsid w:val="00394646"/>
    <w:rsid w:val="00397938"/>
    <w:rsid w:val="00397FD3"/>
    <w:rsid w:val="003A5E98"/>
    <w:rsid w:val="003B253B"/>
    <w:rsid w:val="003B2B14"/>
    <w:rsid w:val="003B2D5F"/>
    <w:rsid w:val="003B56E1"/>
    <w:rsid w:val="003C59F4"/>
    <w:rsid w:val="003E2032"/>
    <w:rsid w:val="003E7038"/>
    <w:rsid w:val="003F09E1"/>
    <w:rsid w:val="003F1DE6"/>
    <w:rsid w:val="003F5030"/>
    <w:rsid w:val="00400482"/>
    <w:rsid w:val="00410CEA"/>
    <w:rsid w:val="0042016B"/>
    <w:rsid w:val="00421C09"/>
    <w:rsid w:val="0042563A"/>
    <w:rsid w:val="00431A77"/>
    <w:rsid w:val="00432F2F"/>
    <w:rsid w:val="00451A01"/>
    <w:rsid w:val="00452383"/>
    <w:rsid w:val="004543B8"/>
    <w:rsid w:val="0045454E"/>
    <w:rsid w:val="00456970"/>
    <w:rsid w:val="00461700"/>
    <w:rsid w:val="00461C5A"/>
    <w:rsid w:val="004644F4"/>
    <w:rsid w:val="00472141"/>
    <w:rsid w:val="004752E1"/>
    <w:rsid w:val="004771D4"/>
    <w:rsid w:val="004774B1"/>
    <w:rsid w:val="00480E0D"/>
    <w:rsid w:val="00486A4D"/>
    <w:rsid w:val="004962CF"/>
    <w:rsid w:val="004A699F"/>
    <w:rsid w:val="004B1AA3"/>
    <w:rsid w:val="004B25E5"/>
    <w:rsid w:val="004C30D8"/>
    <w:rsid w:val="004E2F7A"/>
    <w:rsid w:val="004E50ED"/>
    <w:rsid w:val="004E5789"/>
    <w:rsid w:val="004F57D7"/>
    <w:rsid w:val="004F773B"/>
    <w:rsid w:val="00501B23"/>
    <w:rsid w:val="0050323B"/>
    <w:rsid w:val="005077C9"/>
    <w:rsid w:val="00513723"/>
    <w:rsid w:val="005150AE"/>
    <w:rsid w:val="005176C7"/>
    <w:rsid w:val="00531AB3"/>
    <w:rsid w:val="00534594"/>
    <w:rsid w:val="00534C19"/>
    <w:rsid w:val="00544081"/>
    <w:rsid w:val="005444A7"/>
    <w:rsid w:val="005464BB"/>
    <w:rsid w:val="005474C5"/>
    <w:rsid w:val="00557601"/>
    <w:rsid w:val="00575E71"/>
    <w:rsid w:val="0058034B"/>
    <w:rsid w:val="00583814"/>
    <w:rsid w:val="00586C02"/>
    <w:rsid w:val="00591E3F"/>
    <w:rsid w:val="005A2CE3"/>
    <w:rsid w:val="005B1CA4"/>
    <w:rsid w:val="005B38FD"/>
    <w:rsid w:val="005B4E2D"/>
    <w:rsid w:val="005C59A6"/>
    <w:rsid w:val="005E14F2"/>
    <w:rsid w:val="005E165D"/>
    <w:rsid w:val="00601C00"/>
    <w:rsid w:val="0060372F"/>
    <w:rsid w:val="00613455"/>
    <w:rsid w:val="00615CE2"/>
    <w:rsid w:val="00623B1A"/>
    <w:rsid w:val="006253D5"/>
    <w:rsid w:val="00630D5F"/>
    <w:rsid w:val="00641649"/>
    <w:rsid w:val="00647E38"/>
    <w:rsid w:val="0065379E"/>
    <w:rsid w:val="006656A7"/>
    <w:rsid w:val="00682BB6"/>
    <w:rsid w:val="006905A9"/>
    <w:rsid w:val="006A0248"/>
    <w:rsid w:val="006A5324"/>
    <w:rsid w:val="006B3E41"/>
    <w:rsid w:val="006C1C3A"/>
    <w:rsid w:val="006D307F"/>
    <w:rsid w:val="006E0947"/>
    <w:rsid w:val="006F675C"/>
    <w:rsid w:val="007070B3"/>
    <w:rsid w:val="007073EA"/>
    <w:rsid w:val="00716687"/>
    <w:rsid w:val="007227A3"/>
    <w:rsid w:val="00726580"/>
    <w:rsid w:val="00734C36"/>
    <w:rsid w:val="00736C79"/>
    <w:rsid w:val="00741192"/>
    <w:rsid w:val="007423E5"/>
    <w:rsid w:val="0074299B"/>
    <w:rsid w:val="0074515F"/>
    <w:rsid w:val="0075669E"/>
    <w:rsid w:val="007639AE"/>
    <w:rsid w:val="00770E3A"/>
    <w:rsid w:val="00780D07"/>
    <w:rsid w:val="00782570"/>
    <w:rsid w:val="00782B5E"/>
    <w:rsid w:val="00782D77"/>
    <w:rsid w:val="007916C9"/>
    <w:rsid w:val="0079411B"/>
    <w:rsid w:val="007A021E"/>
    <w:rsid w:val="007A12AC"/>
    <w:rsid w:val="007A15B2"/>
    <w:rsid w:val="007A62E4"/>
    <w:rsid w:val="007D1D38"/>
    <w:rsid w:val="007D6CE9"/>
    <w:rsid w:val="007E3CEA"/>
    <w:rsid w:val="007E73D4"/>
    <w:rsid w:val="007F129D"/>
    <w:rsid w:val="007F1DE9"/>
    <w:rsid w:val="007F2D6B"/>
    <w:rsid w:val="008022DB"/>
    <w:rsid w:val="00802581"/>
    <w:rsid w:val="00804DD2"/>
    <w:rsid w:val="00822E05"/>
    <w:rsid w:val="00832D14"/>
    <w:rsid w:val="00836709"/>
    <w:rsid w:val="00843057"/>
    <w:rsid w:val="00854AA1"/>
    <w:rsid w:val="008627AA"/>
    <w:rsid w:val="00863480"/>
    <w:rsid w:val="00864350"/>
    <w:rsid w:val="00885E29"/>
    <w:rsid w:val="00893BB2"/>
    <w:rsid w:val="008976FF"/>
    <w:rsid w:val="008A1DEE"/>
    <w:rsid w:val="008A56F9"/>
    <w:rsid w:val="008B1801"/>
    <w:rsid w:val="008D0489"/>
    <w:rsid w:val="008E3697"/>
    <w:rsid w:val="008F6261"/>
    <w:rsid w:val="009024A4"/>
    <w:rsid w:val="00911164"/>
    <w:rsid w:val="0092177F"/>
    <w:rsid w:val="00923C32"/>
    <w:rsid w:val="0092495C"/>
    <w:rsid w:val="00936B50"/>
    <w:rsid w:val="00940D3D"/>
    <w:rsid w:val="00941F38"/>
    <w:rsid w:val="009544DA"/>
    <w:rsid w:val="00965372"/>
    <w:rsid w:val="00970236"/>
    <w:rsid w:val="009729DE"/>
    <w:rsid w:val="009746DB"/>
    <w:rsid w:val="009900D9"/>
    <w:rsid w:val="009A009D"/>
    <w:rsid w:val="009A34DC"/>
    <w:rsid w:val="009A3B1A"/>
    <w:rsid w:val="009B006D"/>
    <w:rsid w:val="009B6DA2"/>
    <w:rsid w:val="009C0EF8"/>
    <w:rsid w:val="009D273F"/>
    <w:rsid w:val="009D3D03"/>
    <w:rsid w:val="009F0BD3"/>
    <w:rsid w:val="009F1337"/>
    <w:rsid w:val="009F2B6C"/>
    <w:rsid w:val="009F7271"/>
    <w:rsid w:val="009F7605"/>
    <w:rsid w:val="00A041D6"/>
    <w:rsid w:val="00A10329"/>
    <w:rsid w:val="00A1525F"/>
    <w:rsid w:val="00A200E9"/>
    <w:rsid w:val="00A33CCA"/>
    <w:rsid w:val="00A410F2"/>
    <w:rsid w:val="00A45DE8"/>
    <w:rsid w:val="00A53215"/>
    <w:rsid w:val="00A60B00"/>
    <w:rsid w:val="00A6104B"/>
    <w:rsid w:val="00A612C0"/>
    <w:rsid w:val="00A61333"/>
    <w:rsid w:val="00A64501"/>
    <w:rsid w:val="00A64EB9"/>
    <w:rsid w:val="00A70F76"/>
    <w:rsid w:val="00A749CF"/>
    <w:rsid w:val="00A77D31"/>
    <w:rsid w:val="00A80F8E"/>
    <w:rsid w:val="00A86712"/>
    <w:rsid w:val="00A916AE"/>
    <w:rsid w:val="00AA14F9"/>
    <w:rsid w:val="00AA6C8C"/>
    <w:rsid w:val="00AB177C"/>
    <w:rsid w:val="00AC1293"/>
    <w:rsid w:val="00AC4D3E"/>
    <w:rsid w:val="00AC53E8"/>
    <w:rsid w:val="00AC5B6C"/>
    <w:rsid w:val="00AC757E"/>
    <w:rsid w:val="00AE75E4"/>
    <w:rsid w:val="00AE7D77"/>
    <w:rsid w:val="00B065F5"/>
    <w:rsid w:val="00B070F5"/>
    <w:rsid w:val="00B21D10"/>
    <w:rsid w:val="00B34549"/>
    <w:rsid w:val="00B36716"/>
    <w:rsid w:val="00B4141C"/>
    <w:rsid w:val="00B4600C"/>
    <w:rsid w:val="00B6562C"/>
    <w:rsid w:val="00B73849"/>
    <w:rsid w:val="00B73950"/>
    <w:rsid w:val="00B74F90"/>
    <w:rsid w:val="00B86024"/>
    <w:rsid w:val="00B86081"/>
    <w:rsid w:val="00B9437F"/>
    <w:rsid w:val="00BA209D"/>
    <w:rsid w:val="00BB262A"/>
    <w:rsid w:val="00BB2DEC"/>
    <w:rsid w:val="00BB40EB"/>
    <w:rsid w:val="00BC4C78"/>
    <w:rsid w:val="00BD1B67"/>
    <w:rsid w:val="00BE03DF"/>
    <w:rsid w:val="00BF375F"/>
    <w:rsid w:val="00BF438B"/>
    <w:rsid w:val="00C0716D"/>
    <w:rsid w:val="00C14323"/>
    <w:rsid w:val="00C208B5"/>
    <w:rsid w:val="00C3012F"/>
    <w:rsid w:val="00C31519"/>
    <w:rsid w:val="00C31648"/>
    <w:rsid w:val="00C3178A"/>
    <w:rsid w:val="00C35222"/>
    <w:rsid w:val="00C364C4"/>
    <w:rsid w:val="00C3770F"/>
    <w:rsid w:val="00C434CA"/>
    <w:rsid w:val="00C44156"/>
    <w:rsid w:val="00C4777C"/>
    <w:rsid w:val="00C538BC"/>
    <w:rsid w:val="00C55C8B"/>
    <w:rsid w:val="00C579E4"/>
    <w:rsid w:val="00C6156D"/>
    <w:rsid w:val="00C666FF"/>
    <w:rsid w:val="00C749C8"/>
    <w:rsid w:val="00C766DE"/>
    <w:rsid w:val="00C76FE1"/>
    <w:rsid w:val="00C82E71"/>
    <w:rsid w:val="00CA622D"/>
    <w:rsid w:val="00CA63B3"/>
    <w:rsid w:val="00CA7762"/>
    <w:rsid w:val="00CB4786"/>
    <w:rsid w:val="00CB6494"/>
    <w:rsid w:val="00CC1B70"/>
    <w:rsid w:val="00CC26E9"/>
    <w:rsid w:val="00CD35C7"/>
    <w:rsid w:val="00CD62F5"/>
    <w:rsid w:val="00CE0B14"/>
    <w:rsid w:val="00CE3564"/>
    <w:rsid w:val="00CF2561"/>
    <w:rsid w:val="00D12CB4"/>
    <w:rsid w:val="00D16951"/>
    <w:rsid w:val="00D43F62"/>
    <w:rsid w:val="00D44073"/>
    <w:rsid w:val="00D44830"/>
    <w:rsid w:val="00D51C2E"/>
    <w:rsid w:val="00D55571"/>
    <w:rsid w:val="00D5682F"/>
    <w:rsid w:val="00D568F0"/>
    <w:rsid w:val="00D63C4D"/>
    <w:rsid w:val="00D669B0"/>
    <w:rsid w:val="00D8345B"/>
    <w:rsid w:val="00D864CE"/>
    <w:rsid w:val="00D87B2C"/>
    <w:rsid w:val="00D93E20"/>
    <w:rsid w:val="00D940A7"/>
    <w:rsid w:val="00DA293B"/>
    <w:rsid w:val="00DA3A64"/>
    <w:rsid w:val="00DB2260"/>
    <w:rsid w:val="00DB53CE"/>
    <w:rsid w:val="00DD291B"/>
    <w:rsid w:val="00DE2687"/>
    <w:rsid w:val="00DE7DA5"/>
    <w:rsid w:val="00DF6F57"/>
    <w:rsid w:val="00E01087"/>
    <w:rsid w:val="00E02616"/>
    <w:rsid w:val="00E055C7"/>
    <w:rsid w:val="00E05C6E"/>
    <w:rsid w:val="00E123E2"/>
    <w:rsid w:val="00E20135"/>
    <w:rsid w:val="00E37014"/>
    <w:rsid w:val="00E5471D"/>
    <w:rsid w:val="00E549E6"/>
    <w:rsid w:val="00E63AA6"/>
    <w:rsid w:val="00E678CC"/>
    <w:rsid w:val="00E70C5F"/>
    <w:rsid w:val="00E75C98"/>
    <w:rsid w:val="00E81059"/>
    <w:rsid w:val="00E95012"/>
    <w:rsid w:val="00E97423"/>
    <w:rsid w:val="00EA1393"/>
    <w:rsid w:val="00EB5714"/>
    <w:rsid w:val="00EC084A"/>
    <w:rsid w:val="00EC1CF3"/>
    <w:rsid w:val="00EC1F6A"/>
    <w:rsid w:val="00EC3047"/>
    <w:rsid w:val="00ED01F4"/>
    <w:rsid w:val="00ED60B9"/>
    <w:rsid w:val="00EE6D37"/>
    <w:rsid w:val="00EF2760"/>
    <w:rsid w:val="00EF6401"/>
    <w:rsid w:val="00F01B9C"/>
    <w:rsid w:val="00F02AE2"/>
    <w:rsid w:val="00F02BD2"/>
    <w:rsid w:val="00F035E1"/>
    <w:rsid w:val="00F16950"/>
    <w:rsid w:val="00F17201"/>
    <w:rsid w:val="00F26654"/>
    <w:rsid w:val="00F401C9"/>
    <w:rsid w:val="00F51E70"/>
    <w:rsid w:val="00F558FE"/>
    <w:rsid w:val="00F60E03"/>
    <w:rsid w:val="00F66043"/>
    <w:rsid w:val="00F70E2E"/>
    <w:rsid w:val="00F7634E"/>
    <w:rsid w:val="00F773E0"/>
    <w:rsid w:val="00F77EBA"/>
    <w:rsid w:val="00F82A59"/>
    <w:rsid w:val="00F84390"/>
    <w:rsid w:val="00F90C8A"/>
    <w:rsid w:val="00F90CCB"/>
    <w:rsid w:val="00F91186"/>
    <w:rsid w:val="00F923AB"/>
    <w:rsid w:val="00F924D6"/>
    <w:rsid w:val="00F936B5"/>
    <w:rsid w:val="00F9616D"/>
    <w:rsid w:val="00FA04C1"/>
    <w:rsid w:val="00FA26B3"/>
    <w:rsid w:val="00FA6712"/>
    <w:rsid w:val="00FB2168"/>
    <w:rsid w:val="00FB25E0"/>
    <w:rsid w:val="00FB7E04"/>
    <w:rsid w:val="00FB7EBC"/>
    <w:rsid w:val="00FC5326"/>
    <w:rsid w:val="00FC6CB7"/>
    <w:rsid w:val="00FC7ED7"/>
    <w:rsid w:val="00FD526C"/>
    <w:rsid w:val="00FE0B29"/>
    <w:rsid w:val="00FE2264"/>
    <w:rsid w:val="00FF07E3"/>
    <w:rsid w:val="00FF3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5:docId w15:val="{90E59A1E-2F2C-4674-BC51-6FB391A21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49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72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F7271"/>
  </w:style>
  <w:style w:type="paragraph" w:styleId="a5">
    <w:name w:val="footer"/>
    <w:basedOn w:val="a"/>
    <w:link w:val="a6"/>
    <w:uiPriority w:val="99"/>
    <w:unhideWhenUsed/>
    <w:rsid w:val="009F72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F7271"/>
  </w:style>
  <w:style w:type="paragraph" w:styleId="a7">
    <w:name w:val="Balloon Text"/>
    <w:basedOn w:val="a"/>
    <w:link w:val="a8"/>
    <w:uiPriority w:val="99"/>
    <w:semiHidden/>
    <w:unhideWhenUsed/>
    <w:rsid w:val="004543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43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3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85500-9691-42A8-A17A-2BD61C52C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1442</TotalTime>
  <Pages>3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Platonova</dc:creator>
  <cp:keywords/>
  <dc:description/>
  <cp:lastModifiedBy>PlatonovaLG</cp:lastModifiedBy>
  <cp:revision>556</cp:revision>
  <cp:lastPrinted>2026-10-15T05:46:00Z</cp:lastPrinted>
  <dcterms:created xsi:type="dcterms:W3CDTF">2023-11-27T11:40:00Z</dcterms:created>
  <dcterms:modified xsi:type="dcterms:W3CDTF">2026-10-19T06:09:00Z</dcterms:modified>
</cp:coreProperties>
</file>