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B80" w:rsidRDefault="00CB0B80" w:rsidP="00531C88">
      <w:pPr>
        <w:ind w:firstLine="708"/>
        <w:jc w:val="both"/>
      </w:pPr>
    </w:p>
    <w:p w:rsidR="00CB0B80" w:rsidRDefault="00CB0B80" w:rsidP="00531C88">
      <w:pPr>
        <w:ind w:firstLine="708"/>
        <w:jc w:val="both"/>
      </w:pPr>
    </w:p>
    <w:p w:rsidR="00FC3832" w:rsidRDefault="00FC3832" w:rsidP="00DE7EA1">
      <w:pPr>
        <w:ind w:firstLine="708"/>
        <w:jc w:val="center"/>
        <w:rPr>
          <w:b/>
          <w:sz w:val="32"/>
          <w:szCs w:val="32"/>
        </w:rPr>
      </w:pPr>
    </w:p>
    <w:p w:rsidR="00FC3832" w:rsidRDefault="00FC3832" w:rsidP="00DE7EA1">
      <w:pPr>
        <w:ind w:firstLine="708"/>
        <w:jc w:val="center"/>
        <w:rPr>
          <w:b/>
          <w:sz w:val="32"/>
          <w:szCs w:val="32"/>
        </w:rPr>
      </w:pPr>
    </w:p>
    <w:p w:rsidR="00FC3832" w:rsidRDefault="00FC3832" w:rsidP="00DE7EA1">
      <w:pPr>
        <w:ind w:firstLine="708"/>
        <w:jc w:val="center"/>
        <w:rPr>
          <w:b/>
          <w:sz w:val="32"/>
          <w:szCs w:val="32"/>
        </w:rPr>
      </w:pPr>
    </w:p>
    <w:p w:rsidR="00FC3832" w:rsidRDefault="00FC3832" w:rsidP="00DE7EA1">
      <w:pPr>
        <w:ind w:firstLine="708"/>
        <w:jc w:val="center"/>
        <w:rPr>
          <w:b/>
          <w:sz w:val="32"/>
          <w:szCs w:val="32"/>
        </w:rPr>
      </w:pPr>
    </w:p>
    <w:p w:rsidR="00FC3832" w:rsidRDefault="00FC3832" w:rsidP="00DE7EA1">
      <w:pPr>
        <w:ind w:firstLine="708"/>
        <w:jc w:val="center"/>
        <w:rPr>
          <w:b/>
          <w:sz w:val="32"/>
          <w:szCs w:val="32"/>
        </w:rPr>
      </w:pPr>
    </w:p>
    <w:p w:rsidR="00FC3832" w:rsidRDefault="00FC3832" w:rsidP="00DE7EA1">
      <w:pPr>
        <w:ind w:firstLine="708"/>
        <w:jc w:val="center"/>
        <w:rPr>
          <w:b/>
          <w:sz w:val="32"/>
          <w:szCs w:val="32"/>
        </w:rPr>
      </w:pPr>
    </w:p>
    <w:p w:rsidR="00FC3832" w:rsidRDefault="00FC3832" w:rsidP="00DE7EA1">
      <w:pPr>
        <w:ind w:firstLine="708"/>
        <w:jc w:val="center"/>
        <w:rPr>
          <w:b/>
          <w:sz w:val="32"/>
          <w:szCs w:val="32"/>
        </w:rPr>
      </w:pPr>
    </w:p>
    <w:p w:rsidR="00FC3832" w:rsidRDefault="00FC3832" w:rsidP="00DE7EA1">
      <w:pPr>
        <w:ind w:firstLine="708"/>
        <w:jc w:val="center"/>
        <w:rPr>
          <w:b/>
          <w:sz w:val="32"/>
          <w:szCs w:val="32"/>
        </w:rPr>
      </w:pPr>
    </w:p>
    <w:p w:rsidR="00FC3832" w:rsidRDefault="00FF0EB8" w:rsidP="00FF0EB8">
      <w:pPr>
        <w:widowControl w:val="0"/>
        <w:jc w:val="center"/>
        <w:rPr>
          <w:b/>
          <w:sz w:val="32"/>
          <w:szCs w:val="32"/>
        </w:rPr>
      </w:pPr>
      <w:r w:rsidRPr="00FF0EB8">
        <w:rPr>
          <w:b/>
          <w:sz w:val="32"/>
          <w:szCs w:val="32"/>
        </w:rPr>
        <w:t>Информация о действующих краевых программах</w:t>
      </w:r>
    </w:p>
    <w:p w:rsidR="00FC3832" w:rsidRDefault="00FF0EB8" w:rsidP="00FF0EB8">
      <w:pPr>
        <w:widowControl w:val="0"/>
        <w:jc w:val="center"/>
        <w:rPr>
          <w:b/>
          <w:sz w:val="32"/>
          <w:szCs w:val="32"/>
        </w:rPr>
      </w:pPr>
      <w:r w:rsidRPr="00FF0EB8">
        <w:rPr>
          <w:b/>
          <w:sz w:val="32"/>
          <w:szCs w:val="32"/>
        </w:rPr>
        <w:t xml:space="preserve"> по предоставлению субсидий личным подсобным хозяйствам, крестьянским (фермерским) хозяйствам и индивидуальным предпринимателям, ведущим деятельность в области сельскохозяйственного производства</w:t>
      </w:r>
      <w:r w:rsidR="00F82339">
        <w:rPr>
          <w:b/>
          <w:sz w:val="32"/>
          <w:szCs w:val="32"/>
        </w:rPr>
        <w:t>.</w:t>
      </w:r>
    </w:p>
    <w:p w:rsidR="00FC3832" w:rsidRDefault="00F82339" w:rsidP="00FF0EB8">
      <w:pPr>
        <w:widowControl w:val="0"/>
        <w:jc w:val="center"/>
        <w:rPr>
          <w:b/>
          <w:sz w:val="32"/>
          <w:szCs w:val="32"/>
        </w:rPr>
      </w:pPr>
      <w:r>
        <w:rPr>
          <w:b/>
          <w:sz w:val="32"/>
          <w:szCs w:val="32"/>
        </w:rPr>
        <w:t>Г</w:t>
      </w:r>
      <w:r w:rsidR="00FF0EB8" w:rsidRPr="00FF0EB8">
        <w:rPr>
          <w:b/>
          <w:sz w:val="32"/>
          <w:szCs w:val="32"/>
        </w:rPr>
        <w:t>осударственн</w:t>
      </w:r>
      <w:r>
        <w:rPr>
          <w:b/>
          <w:sz w:val="32"/>
          <w:szCs w:val="32"/>
        </w:rPr>
        <w:t>ая</w:t>
      </w:r>
      <w:r w:rsidR="00FF0EB8" w:rsidRPr="00FF0EB8">
        <w:rPr>
          <w:b/>
          <w:sz w:val="32"/>
          <w:szCs w:val="32"/>
        </w:rPr>
        <w:t xml:space="preserve"> поддержк</w:t>
      </w:r>
      <w:r>
        <w:rPr>
          <w:b/>
          <w:sz w:val="32"/>
          <w:szCs w:val="32"/>
        </w:rPr>
        <w:t>а</w:t>
      </w:r>
      <w:r w:rsidR="00FF0EB8" w:rsidRPr="00FF0EB8">
        <w:rPr>
          <w:b/>
          <w:sz w:val="32"/>
          <w:szCs w:val="32"/>
        </w:rPr>
        <w:t xml:space="preserve"> </w:t>
      </w:r>
    </w:p>
    <w:p w:rsidR="00FF0EB8" w:rsidRPr="00FF0EB8" w:rsidRDefault="00FF0EB8" w:rsidP="00FF0EB8">
      <w:pPr>
        <w:widowControl w:val="0"/>
        <w:jc w:val="center"/>
        <w:rPr>
          <w:b/>
          <w:sz w:val="32"/>
          <w:szCs w:val="32"/>
        </w:rPr>
      </w:pPr>
      <w:r w:rsidRPr="00FF0EB8">
        <w:rPr>
          <w:b/>
          <w:sz w:val="32"/>
          <w:szCs w:val="32"/>
        </w:rPr>
        <w:t>крестьянски</w:t>
      </w:r>
      <w:r w:rsidR="00F82339">
        <w:rPr>
          <w:b/>
          <w:sz w:val="32"/>
          <w:szCs w:val="32"/>
        </w:rPr>
        <w:t>х</w:t>
      </w:r>
      <w:r w:rsidRPr="00FF0EB8">
        <w:rPr>
          <w:b/>
          <w:sz w:val="32"/>
          <w:szCs w:val="32"/>
        </w:rPr>
        <w:t xml:space="preserve"> (фермерски</w:t>
      </w:r>
      <w:r w:rsidR="00F82339">
        <w:rPr>
          <w:b/>
          <w:sz w:val="32"/>
          <w:szCs w:val="32"/>
        </w:rPr>
        <w:t>х</w:t>
      </w:r>
      <w:r w:rsidRPr="00FF0EB8">
        <w:rPr>
          <w:b/>
          <w:sz w:val="32"/>
          <w:szCs w:val="32"/>
        </w:rPr>
        <w:t>) хозяйств</w:t>
      </w:r>
      <w:r w:rsidR="00BB5A3A">
        <w:rPr>
          <w:b/>
          <w:sz w:val="32"/>
          <w:szCs w:val="32"/>
        </w:rPr>
        <w:t xml:space="preserve"> и сельскохозяйственных потребительских кооперативов</w:t>
      </w:r>
      <w:r w:rsidR="00F82339">
        <w:rPr>
          <w:b/>
          <w:sz w:val="32"/>
          <w:szCs w:val="32"/>
        </w:rPr>
        <w:t>.</w:t>
      </w:r>
      <w:r w:rsidRPr="00FF0EB8">
        <w:rPr>
          <w:b/>
          <w:sz w:val="32"/>
          <w:szCs w:val="32"/>
        </w:rPr>
        <w:t xml:space="preserve"> </w:t>
      </w:r>
    </w:p>
    <w:p w:rsidR="00FF0EB8" w:rsidRDefault="00FF0EB8" w:rsidP="00DE7EA1">
      <w:pPr>
        <w:ind w:firstLine="708"/>
        <w:jc w:val="center"/>
        <w:rPr>
          <w:b/>
          <w:sz w:val="28"/>
          <w:szCs w:val="28"/>
        </w:rPr>
      </w:pPr>
    </w:p>
    <w:p w:rsidR="00FF0EB8" w:rsidRDefault="00FF0EB8" w:rsidP="00DE7EA1">
      <w:pPr>
        <w:ind w:firstLine="708"/>
        <w:jc w:val="center"/>
        <w:rPr>
          <w:b/>
          <w:sz w:val="28"/>
          <w:szCs w:val="28"/>
        </w:rPr>
      </w:pPr>
    </w:p>
    <w:p w:rsidR="00FF0EB8" w:rsidRDefault="00FF0EB8" w:rsidP="00DE7EA1">
      <w:pPr>
        <w:ind w:firstLine="708"/>
        <w:jc w:val="center"/>
        <w:rPr>
          <w:b/>
          <w:sz w:val="28"/>
          <w:szCs w:val="28"/>
        </w:rPr>
      </w:pPr>
    </w:p>
    <w:p w:rsidR="00FF0EB8" w:rsidRDefault="00FF0EB8" w:rsidP="00DE7EA1">
      <w:pPr>
        <w:ind w:firstLine="708"/>
        <w:jc w:val="center"/>
        <w:rPr>
          <w:b/>
          <w:sz w:val="28"/>
          <w:szCs w:val="28"/>
        </w:rPr>
      </w:pPr>
    </w:p>
    <w:p w:rsidR="00FF0EB8" w:rsidRDefault="00FC3832" w:rsidP="00DE7EA1">
      <w:pPr>
        <w:ind w:firstLine="708"/>
        <w:jc w:val="center"/>
        <w:rPr>
          <w:b/>
          <w:sz w:val="28"/>
          <w:szCs w:val="28"/>
        </w:rPr>
      </w:pPr>
      <w:r>
        <w:rPr>
          <w:noProof/>
        </w:rPr>
        <w:drawing>
          <wp:inline distT="0" distB="0" distL="0" distR="0" wp14:anchorId="47BDA0B3" wp14:editId="02013F2C">
            <wp:extent cx="5277222" cy="4210050"/>
            <wp:effectExtent l="0" t="0" r="0" b="0"/>
            <wp:docPr id="1" name="Рисунок 1" descr="ÐÐ°ÑÑÐ¸Ð½ÐºÐ¸ Ð¿Ð¾ Ð·Ð°Ð¿ÑÐ¾ÑÑ ÑÐ¾ÑÐ¾ ÑÐµÐ»ÑÑÐ¾Ð· Ð¶Ð¸Ð²Ð¾ÑÐ½Ñ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¾ÑÐ¾ ÑÐµÐ»ÑÑÐ¾Ð· Ð¶Ð¸Ð²Ð¾ÑÐ½ÑÑ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2716" cy="4214433"/>
                    </a:xfrm>
                    <a:prstGeom prst="rect">
                      <a:avLst/>
                    </a:prstGeom>
                    <a:noFill/>
                    <a:ln>
                      <a:noFill/>
                    </a:ln>
                  </pic:spPr>
                </pic:pic>
              </a:graphicData>
            </a:graphic>
          </wp:inline>
        </w:drawing>
      </w:r>
    </w:p>
    <w:p w:rsidR="00FF0EB8" w:rsidRDefault="00FF0EB8" w:rsidP="00DE7EA1">
      <w:pPr>
        <w:ind w:firstLine="708"/>
        <w:jc w:val="center"/>
        <w:rPr>
          <w:b/>
          <w:sz w:val="28"/>
          <w:szCs w:val="28"/>
        </w:rPr>
      </w:pPr>
    </w:p>
    <w:p w:rsidR="00FC3832" w:rsidRDefault="00FC3832" w:rsidP="00DE7EA1">
      <w:pPr>
        <w:ind w:firstLine="708"/>
        <w:jc w:val="center"/>
        <w:rPr>
          <w:b/>
          <w:sz w:val="28"/>
          <w:szCs w:val="28"/>
        </w:rPr>
      </w:pPr>
    </w:p>
    <w:p w:rsidR="00FC3832" w:rsidRDefault="00FC3832" w:rsidP="00DE7EA1">
      <w:pPr>
        <w:ind w:firstLine="708"/>
        <w:jc w:val="center"/>
        <w:rPr>
          <w:b/>
          <w:sz w:val="28"/>
          <w:szCs w:val="28"/>
        </w:rPr>
      </w:pPr>
    </w:p>
    <w:p w:rsidR="00BB5A3A" w:rsidRDefault="00BB5A3A" w:rsidP="00DE7EA1">
      <w:pPr>
        <w:ind w:firstLine="708"/>
        <w:jc w:val="center"/>
        <w:rPr>
          <w:b/>
          <w:sz w:val="28"/>
          <w:szCs w:val="28"/>
        </w:rPr>
      </w:pPr>
    </w:p>
    <w:p w:rsidR="00531C88" w:rsidRPr="00DE7EA1" w:rsidRDefault="00531C88" w:rsidP="00DE7EA1">
      <w:pPr>
        <w:ind w:firstLine="708"/>
        <w:jc w:val="center"/>
        <w:rPr>
          <w:b/>
          <w:sz w:val="28"/>
          <w:szCs w:val="28"/>
        </w:rPr>
      </w:pPr>
      <w:r w:rsidRPr="00DE7EA1">
        <w:rPr>
          <w:b/>
          <w:sz w:val="28"/>
          <w:szCs w:val="28"/>
        </w:rPr>
        <w:lastRenderedPageBreak/>
        <w:t xml:space="preserve">В 2019 году планируется субсидирование затрат, понесенных в текущем финансовом году и в четвертом квартале 2018 года </w:t>
      </w:r>
      <w:proofErr w:type="gramStart"/>
      <w:r w:rsidRPr="00DE7EA1">
        <w:rPr>
          <w:b/>
          <w:sz w:val="28"/>
          <w:szCs w:val="28"/>
        </w:rPr>
        <w:t>на</w:t>
      </w:r>
      <w:proofErr w:type="gramEnd"/>
      <w:r w:rsidRPr="00DE7EA1">
        <w:rPr>
          <w:b/>
          <w:sz w:val="28"/>
          <w:szCs w:val="28"/>
        </w:rPr>
        <w:t>:</w:t>
      </w:r>
    </w:p>
    <w:p w:rsidR="00CB0B80" w:rsidRPr="00DE7EA1" w:rsidRDefault="00CB0B80" w:rsidP="00DE7EA1">
      <w:pPr>
        <w:ind w:left="196" w:right="283"/>
        <w:jc w:val="center"/>
        <w:rPr>
          <w:b/>
          <w:sz w:val="28"/>
          <w:szCs w:val="28"/>
          <w:u w:val="single"/>
        </w:rPr>
      </w:pPr>
    </w:p>
    <w:p w:rsidR="00917E7B" w:rsidRDefault="00531C88" w:rsidP="00106DBD">
      <w:pPr>
        <w:pStyle w:val="a3"/>
        <w:numPr>
          <w:ilvl w:val="0"/>
          <w:numId w:val="2"/>
        </w:numPr>
        <w:ind w:left="142" w:right="283" w:firstLine="54"/>
        <w:jc w:val="both"/>
        <w:rPr>
          <w:b/>
          <w:u w:val="single"/>
        </w:rPr>
      </w:pPr>
      <w:r w:rsidRPr="00CB0B80">
        <w:rPr>
          <w:b/>
          <w:u w:val="single"/>
        </w:rPr>
        <w:t>с</w:t>
      </w:r>
      <w:r w:rsidR="00917E7B" w:rsidRPr="00CB0B80">
        <w:rPr>
          <w:b/>
          <w:u w:val="single"/>
        </w:rPr>
        <w:t>убсидии на молоко (в физическом весе)!!!! Документальное подтверждение заявителя факта наличия поголовья коров на 1-ое января текущего года и сохранения его численности в хозяйстве на дату подачи заявления о предоставлении субсидии</w:t>
      </w:r>
    </w:p>
    <w:p w:rsidR="00CB0B80" w:rsidRPr="00CB0B80" w:rsidRDefault="00CB0B80" w:rsidP="00CB0B80">
      <w:pPr>
        <w:ind w:left="196" w:right="283"/>
        <w:jc w:val="both"/>
        <w:rPr>
          <w:b/>
          <w:u w:val="singl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386"/>
      </w:tblGrid>
      <w:tr w:rsidR="00545A19" w:rsidRPr="00CB0B80" w:rsidTr="00DE48AA">
        <w:trPr>
          <w:trHeight w:val="295"/>
        </w:trPr>
        <w:tc>
          <w:tcPr>
            <w:tcW w:w="4957" w:type="dxa"/>
            <w:shd w:val="clear" w:color="auto" w:fill="auto"/>
          </w:tcPr>
          <w:p w:rsidR="00545A19" w:rsidRPr="00CB0B80" w:rsidRDefault="00545A19" w:rsidP="00D93560">
            <w:pPr>
              <w:jc w:val="center"/>
            </w:pPr>
            <w:r w:rsidRPr="00CB0B80">
              <w:t>ЛПХ</w:t>
            </w:r>
          </w:p>
        </w:tc>
        <w:tc>
          <w:tcPr>
            <w:tcW w:w="5386" w:type="dxa"/>
            <w:shd w:val="clear" w:color="auto" w:fill="auto"/>
          </w:tcPr>
          <w:p w:rsidR="00545A19" w:rsidRPr="00CB0B80" w:rsidRDefault="00545A19" w:rsidP="00D93560">
            <w:pPr>
              <w:jc w:val="center"/>
            </w:pPr>
            <w:r w:rsidRPr="00CB0B80">
              <w:t>КФХ и ИП</w:t>
            </w:r>
          </w:p>
        </w:tc>
      </w:tr>
      <w:tr w:rsidR="00545A19" w:rsidRPr="00CB0B80" w:rsidTr="00DE48AA">
        <w:tc>
          <w:tcPr>
            <w:tcW w:w="4957" w:type="dxa"/>
            <w:shd w:val="clear" w:color="auto" w:fill="auto"/>
          </w:tcPr>
          <w:p w:rsidR="00CB0B80" w:rsidRDefault="00545A19" w:rsidP="00D93560">
            <w:pPr>
              <w:jc w:val="both"/>
              <w:rPr>
                <w:b/>
              </w:rPr>
            </w:pPr>
            <w:r w:rsidRPr="00CB0B80">
              <w:rPr>
                <w:b/>
              </w:rPr>
              <w:t xml:space="preserve">2 рубля за </w:t>
            </w:r>
            <w:smartTag w:uri="urn:schemas-microsoft-com:office:smarttags" w:element="metricconverter">
              <w:smartTagPr>
                <w:attr w:name="ProductID" w:val="1 кг"/>
              </w:smartTagPr>
              <w:r w:rsidRPr="00CB0B80">
                <w:rPr>
                  <w:b/>
                </w:rPr>
                <w:t>1 кг</w:t>
              </w:r>
            </w:smartTag>
            <w:r w:rsidRPr="00CB0B80">
              <w:rPr>
                <w:b/>
              </w:rPr>
              <w:t xml:space="preserve"> молока, но не более чем за </w:t>
            </w:r>
          </w:p>
          <w:p w:rsidR="00545A19" w:rsidRPr="00CB0B80" w:rsidRDefault="00545A19" w:rsidP="00D93560">
            <w:pPr>
              <w:jc w:val="both"/>
              <w:rPr>
                <w:b/>
              </w:rPr>
            </w:pPr>
            <w:r w:rsidRPr="00CB0B80">
              <w:rPr>
                <w:b/>
              </w:rPr>
              <w:t>25 000 кг в финансовом году</w:t>
            </w:r>
          </w:p>
        </w:tc>
        <w:tc>
          <w:tcPr>
            <w:tcW w:w="5386" w:type="dxa"/>
            <w:shd w:val="clear" w:color="auto" w:fill="auto"/>
          </w:tcPr>
          <w:p w:rsidR="00CB0B80" w:rsidRDefault="00545A19" w:rsidP="00D93560">
            <w:pPr>
              <w:jc w:val="both"/>
              <w:rPr>
                <w:b/>
              </w:rPr>
            </w:pPr>
            <w:r w:rsidRPr="00CB0B80">
              <w:rPr>
                <w:b/>
              </w:rPr>
              <w:t xml:space="preserve">2 рубля за </w:t>
            </w:r>
            <w:smartTag w:uri="urn:schemas-microsoft-com:office:smarttags" w:element="metricconverter">
              <w:smartTagPr>
                <w:attr w:name="ProductID" w:val="1 кг"/>
              </w:smartTagPr>
              <w:r w:rsidRPr="00CB0B80">
                <w:rPr>
                  <w:b/>
                </w:rPr>
                <w:t>1 кг</w:t>
              </w:r>
            </w:smartTag>
            <w:r w:rsidRPr="00CB0B80">
              <w:rPr>
                <w:b/>
              </w:rPr>
              <w:t xml:space="preserve"> молока, но не более чем за</w:t>
            </w:r>
          </w:p>
          <w:p w:rsidR="00545A19" w:rsidRPr="00CB0B80" w:rsidRDefault="00545A19" w:rsidP="00D93560">
            <w:pPr>
              <w:jc w:val="both"/>
              <w:rPr>
                <w:b/>
                <w:u w:val="single"/>
              </w:rPr>
            </w:pPr>
            <w:r w:rsidRPr="00CB0B80">
              <w:rPr>
                <w:b/>
              </w:rPr>
              <w:t xml:space="preserve"> 250 000 кг в финансовом году</w:t>
            </w:r>
          </w:p>
        </w:tc>
      </w:tr>
    </w:tbl>
    <w:p w:rsidR="00917E7B" w:rsidRPr="00CB0B80" w:rsidRDefault="00917E7B" w:rsidP="00917E7B">
      <w:pPr>
        <w:jc w:val="both"/>
      </w:pPr>
    </w:p>
    <w:p w:rsidR="00917E7B" w:rsidRPr="00CB0B80" w:rsidRDefault="00917E7B" w:rsidP="00545A19">
      <w:pPr>
        <w:pStyle w:val="a3"/>
        <w:numPr>
          <w:ilvl w:val="0"/>
          <w:numId w:val="2"/>
        </w:numPr>
        <w:ind w:left="142" w:right="-1" w:firstLine="0"/>
        <w:jc w:val="both"/>
        <w:rPr>
          <w:b/>
          <w:u w:val="single"/>
        </w:rPr>
      </w:pPr>
      <w:r w:rsidRPr="00CB0B80">
        <w:rPr>
          <w:b/>
        </w:rPr>
        <w:t xml:space="preserve">субсидии на </w:t>
      </w:r>
      <w:r w:rsidRPr="00CB0B80">
        <w:rPr>
          <w:b/>
          <w:u w:val="single"/>
        </w:rPr>
        <w:t>произведенное и реализованное мясо крупного рогатого скота (в расчете на 1 кг живого веса)</w:t>
      </w:r>
    </w:p>
    <w:p w:rsidR="00917E7B" w:rsidRPr="00CB0B80" w:rsidRDefault="00917E7B" w:rsidP="00917E7B">
      <w:pPr>
        <w:ind w:left="720" w:right="736"/>
        <w:jc w:val="center"/>
        <w:rPr>
          <w:b/>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528"/>
      </w:tblGrid>
      <w:tr w:rsidR="00545A19" w:rsidRPr="00CB0B80" w:rsidTr="00DE48AA">
        <w:trPr>
          <w:trHeight w:val="295"/>
        </w:trPr>
        <w:tc>
          <w:tcPr>
            <w:tcW w:w="4957" w:type="dxa"/>
            <w:shd w:val="clear" w:color="auto" w:fill="auto"/>
          </w:tcPr>
          <w:p w:rsidR="00545A19" w:rsidRPr="00CB0B80" w:rsidRDefault="00545A19" w:rsidP="00D93560">
            <w:pPr>
              <w:jc w:val="center"/>
            </w:pPr>
            <w:r w:rsidRPr="00CB0B80">
              <w:t>ЛПХ</w:t>
            </w:r>
          </w:p>
        </w:tc>
        <w:tc>
          <w:tcPr>
            <w:tcW w:w="5528" w:type="dxa"/>
            <w:shd w:val="clear" w:color="auto" w:fill="auto"/>
          </w:tcPr>
          <w:p w:rsidR="00545A19" w:rsidRPr="00CB0B80" w:rsidRDefault="00545A19" w:rsidP="00D93560">
            <w:pPr>
              <w:jc w:val="center"/>
            </w:pPr>
            <w:r w:rsidRPr="00CB0B80">
              <w:t>КФХ и ИП</w:t>
            </w:r>
          </w:p>
        </w:tc>
      </w:tr>
      <w:tr w:rsidR="00545A19" w:rsidRPr="00CB0B80" w:rsidTr="00DE48AA">
        <w:tc>
          <w:tcPr>
            <w:tcW w:w="4957" w:type="dxa"/>
            <w:shd w:val="clear" w:color="auto" w:fill="auto"/>
          </w:tcPr>
          <w:p w:rsidR="00545A19" w:rsidRPr="00CB0B80" w:rsidRDefault="00545A19" w:rsidP="00545A19">
            <w:pPr>
              <w:jc w:val="both"/>
              <w:rPr>
                <w:b/>
              </w:rPr>
            </w:pPr>
            <w:r w:rsidRPr="00CB0B80">
              <w:rPr>
                <w:b/>
              </w:rPr>
              <w:t xml:space="preserve">5 рублей за </w:t>
            </w:r>
            <w:smartTag w:uri="urn:schemas-microsoft-com:office:smarttags" w:element="metricconverter">
              <w:smartTagPr>
                <w:attr w:name="ProductID" w:val="1 кг"/>
              </w:smartTagPr>
              <w:r w:rsidRPr="00CB0B80">
                <w:rPr>
                  <w:b/>
                </w:rPr>
                <w:t>1 кг</w:t>
              </w:r>
            </w:smartTag>
            <w:r w:rsidRPr="00CB0B80">
              <w:rPr>
                <w:b/>
              </w:rPr>
              <w:t xml:space="preserve"> живого веса, но не более чем за 5 000 кг в финансовом году</w:t>
            </w:r>
          </w:p>
        </w:tc>
        <w:tc>
          <w:tcPr>
            <w:tcW w:w="5528" w:type="dxa"/>
            <w:shd w:val="clear" w:color="auto" w:fill="auto"/>
          </w:tcPr>
          <w:p w:rsidR="00545A19" w:rsidRPr="00CB0B80" w:rsidRDefault="00545A19" w:rsidP="00545A19">
            <w:pPr>
              <w:jc w:val="both"/>
              <w:rPr>
                <w:b/>
                <w:u w:val="single"/>
              </w:rPr>
            </w:pPr>
            <w:r w:rsidRPr="00CB0B80">
              <w:rPr>
                <w:b/>
              </w:rPr>
              <w:t xml:space="preserve">5 рублей за </w:t>
            </w:r>
            <w:smartTag w:uri="urn:schemas-microsoft-com:office:smarttags" w:element="metricconverter">
              <w:smartTagPr>
                <w:attr w:name="ProductID" w:val="1 кг"/>
              </w:smartTagPr>
              <w:r w:rsidRPr="00CB0B80">
                <w:rPr>
                  <w:b/>
                </w:rPr>
                <w:t>1 кг</w:t>
              </w:r>
            </w:smartTag>
            <w:r w:rsidRPr="00CB0B80">
              <w:rPr>
                <w:b/>
              </w:rPr>
              <w:t xml:space="preserve"> живого веса, но не более чем за 100 000 кг в финансовом году</w:t>
            </w:r>
          </w:p>
        </w:tc>
      </w:tr>
    </w:tbl>
    <w:p w:rsidR="00545A19" w:rsidRPr="00CB0B80" w:rsidRDefault="00545A19" w:rsidP="00917E7B">
      <w:pPr>
        <w:ind w:left="720" w:right="736"/>
        <w:jc w:val="center"/>
        <w:rPr>
          <w:b/>
          <w:u w:val="single"/>
        </w:rPr>
      </w:pPr>
    </w:p>
    <w:p w:rsidR="00525048" w:rsidRPr="00CB0B80" w:rsidRDefault="00525048" w:rsidP="00DE48AA">
      <w:pPr>
        <w:pStyle w:val="a3"/>
        <w:numPr>
          <w:ilvl w:val="0"/>
          <w:numId w:val="2"/>
        </w:numPr>
        <w:ind w:left="142" w:right="-1" w:firstLine="0"/>
        <w:jc w:val="both"/>
        <w:rPr>
          <w:b/>
          <w:u w:val="single"/>
        </w:rPr>
      </w:pPr>
      <w:r w:rsidRPr="00CB0B80">
        <w:rPr>
          <w:b/>
        </w:rPr>
        <w:t>субсидии на</w:t>
      </w:r>
      <w:r w:rsidRPr="00CB0B80">
        <w:rPr>
          <w:b/>
          <w:u w:val="single"/>
        </w:rPr>
        <w:t xml:space="preserve"> возмещение части затрат на оплату услуг по искусственному осеменению с/х животных (КРС, овец и коз)</w:t>
      </w:r>
    </w:p>
    <w:p w:rsidR="00525048" w:rsidRPr="00CB0B80" w:rsidRDefault="00525048" w:rsidP="00525048">
      <w:pPr>
        <w:jc w:val="both"/>
        <w:rPr>
          <w:b/>
          <w:u w:val="singl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670"/>
      </w:tblGrid>
      <w:tr w:rsidR="00DE48AA" w:rsidRPr="00CB0B80" w:rsidTr="00DE48AA">
        <w:trPr>
          <w:trHeight w:val="295"/>
        </w:trPr>
        <w:tc>
          <w:tcPr>
            <w:tcW w:w="4957" w:type="dxa"/>
            <w:shd w:val="clear" w:color="auto" w:fill="auto"/>
          </w:tcPr>
          <w:p w:rsidR="00DE48AA" w:rsidRPr="00CB0B80" w:rsidRDefault="00DE48AA" w:rsidP="00D93560">
            <w:pPr>
              <w:jc w:val="center"/>
            </w:pPr>
            <w:r w:rsidRPr="00CB0B80">
              <w:t>ЛПХ</w:t>
            </w:r>
          </w:p>
        </w:tc>
        <w:tc>
          <w:tcPr>
            <w:tcW w:w="5670" w:type="dxa"/>
            <w:shd w:val="clear" w:color="auto" w:fill="auto"/>
          </w:tcPr>
          <w:p w:rsidR="00DE48AA" w:rsidRPr="00CB0B80" w:rsidRDefault="00DE48AA" w:rsidP="00D93560">
            <w:pPr>
              <w:jc w:val="center"/>
            </w:pPr>
            <w:r w:rsidRPr="00CB0B80">
              <w:t>КФХ и ИП</w:t>
            </w:r>
          </w:p>
        </w:tc>
      </w:tr>
      <w:tr w:rsidR="00DE48AA" w:rsidRPr="00CB0B80" w:rsidTr="00DE48AA">
        <w:trPr>
          <w:trHeight w:val="254"/>
        </w:trPr>
        <w:tc>
          <w:tcPr>
            <w:tcW w:w="10627" w:type="dxa"/>
            <w:gridSpan w:val="2"/>
            <w:shd w:val="clear" w:color="auto" w:fill="auto"/>
          </w:tcPr>
          <w:p w:rsidR="00DE48AA" w:rsidRPr="00CB0B80" w:rsidRDefault="00DE48AA" w:rsidP="00D93560">
            <w:pPr>
              <w:pStyle w:val="ConsPlusCell"/>
              <w:keepNext/>
              <w:keepLines/>
              <w:suppressAutoHyphens/>
              <w:contextualSpacing/>
              <w:jc w:val="both"/>
              <w:rPr>
                <w:rFonts w:ascii="Times New Roman" w:hAnsi="Times New Roman" w:cs="Times New Roman"/>
                <w:b/>
                <w:sz w:val="24"/>
                <w:szCs w:val="24"/>
              </w:rPr>
            </w:pPr>
            <w:r w:rsidRPr="00CB0B80">
              <w:rPr>
                <w:rFonts w:ascii="Times New Roman" w:hAnsi="Times New Roman" w:cs="Times New Roman"/>
                <w:b/>
                <w:sz w:val="24"/>
                <w:szCs w:val="24"/>
              </w:rPr>
              <w:t>за искусственное осеменение КРС - 500 рублей за одну голову, но не более 50 % от фактически понесенных затрат;</w:t>
            </w:r>
          </w:p>
        </w:tc>
      </w:tr>
      <w:tr w:rsidR="00DE48AA" w:rsidRPr="00CB0B80" w:rsidTr="00DE48AA">
        <w:trPr>
          <w:trHeight w:val="161"/>
        </w:trPr>
        <w:tc>
          <w:tcPr>
            <w:tcW w:w="10627" w:type="dxa"/>
            <w:gridSpan w:val="2"/>
            <w:shd w:val="clear" w:color="auto" w:fill="auto"/>
          </w:tcPr>
          <w:p w:rsidR="00DE48AA" w:rsidRPr="00CB0B80" w:rsidRDefault="00DE48AA" w:rsidP="00D93560">
            <w:pPr>
              <w:pStyle w:val="ConsPlusCell"/>
              <w:keepNext/>
              <w:keepLines/>
              <w:suppressAutoHyphens/>
              <w:contextualSpacing/>
              <w:jc w:val="both"/>
              <w:rPr>
                <w:rFonts w:ascii="Times New Roman" w:hAnsi="Times New Roman" w:cs="Times New Roman"/>
                <w:b/>
                <w:sz w:val="24"/>
                <w:szCs w:val="24"/>
              </w:rPr>
            </w:pPr>
            <w:r w:rsidRPr="00CB0B80">
              <w:rPr>
                <w:rFonts w:ascii="Times New Roman" w:hAnsi="Times New Roman" w:cs="Times New Roman"/>
                <w:b/>
                <w:sz w:val="24"/>
                <w:szCs w:val="24"/>
              </w:rPr>
              <w:t>за искусственное осеменение овец и коз - 350 рублей за одну голову, но не более 50 % от фактически понесенных затрат</w:t>
            </w:r>
          </w:p>
        </w:tc>
      </w:tr>
    </w:tbl>
    <w:p w:rsidR="00DE48AA" w:rsidRPr="00CB0B80" w:rsidRDefault="00DE48AA" w:rsidP="00525048">
      <w:pPr>
        <w:jc w:val="both"/>
        <w:rPr>
          <w:b/>
          <w:u w:val="single"/>
        </w:rPr>
      </w:pPr>
    </w:p>
    <w:p w:rsidR="00525048" w:rsidRPr="00CB0B80" w:rsidRDefault="00525048" w:rsidP="00DE48AA">
      <w:pPr>
        <w:pStyle w:val="a3"/>
        <w:numPr>
          <w:ilvl w:val="0"/>
          <w:numId w:val="2"/>
        </w:numPr>
        <w:ind w:left="142" w:right="-1" w:firstLine="54"/>
        <w:jc w:val="both"/>
        <w:rPr>
          <w:b/>
          <w:u w:val="single"/>
        </w:rPr>
      </w:pPr>
      <w:r w:rsidRPr="00CB0B80">
        <w:rPr>
          <w:b/>
        </w:rPr>
        <w:t xml:space="preserve">субсидии на </w:t>
      </w:r>
      <w:r w:rsidRPr="00CB0B80">
        <w:rPr>
          <w:b/>
          <w:u w:val="single"/>
        </w:rPr>
        <w:t>приобретение систем капельного орошения для ведения овощеводства</w:t>
      </w:r>
    </w:p>
    <w:p w:rsidR="00525048" w:rsidRPr="00CB0B80" w:rsidRDefault="00525048" w:rsidP="00525048">
      <w:pPr>
        <w:jc w:val="center"/>
        <w:rPr>
          <w:b/>
        </w:rPr>
      </w:pPr>
      <w:r w:rsidRPr="00CB0B80">
        <w:rPr>
          <w:b/>
        </w:rPr>
        <w:t xml:space="preserve">!!! только  КФХ и ИП  </w:t>
      </w:r>
    </w:p>
    <w:p w:rsidR="00525048" w:rsidRPr="00CB0B80" w:rsidRDefault="00525048" w:rsidP="00525048">
      <w:pPr>
        <w:jc w:val="both"/>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DE48AA" w:rsidRPr="00CB0B80" w:rsidTr="00DE48AA">
        <w:trPr>
          <w:cantSplit/>
          <w:tblHeader/>
        </w:trPr>
        <w:tc>
          <w:tcPr>
            <w:tcW w:w="10485" w:type="dxa"/>
            <w:shd w:val="clear" w:color="auto" w:fill="auto"/>
            <w:vAlign w:val="center"/>
          </w:tcPr>
          <w:p w:rsidR="00DE48AA" w:rsidRPr="00CB0B80" w:rsidRDefault="00DE48AA" w:rsidP="00D93560">
            <w:pPr>
              <w:jc w:val="center"/>
              <w:rPr>
                <w:b/>
              </w:rPr>
            </w:pPr>
            <w:r w:rsidRPr="00CB0B80">
              <w:rPr>
                <w:b/>
              </w:rPr>
              <w:t>Только КФХ и ИП !!!</w:t>
            </w:r>
          </w:p>
        </w:tc>
      </w:tr>
      <w:tr w:rsidR="00DE48AA" w:rsidRPr="00CB0B80" w:rsidTr="00DE48AA">
        <w:trPr>
          <w:cantSplit/>
          <w:tblHeader/>
        </w:trPr>
        <w:tc>
          <w:tcPr>
            <w:tcW w:w="10485" w:type="dxa"/>
            <w:shd w:val="clear" w:color="auto" w:fill="auto"/>
            <w:vAlign w:val="center"/>
          </w:tcPr>
          <w:p w:rsidR="00DE48AA" w:rsidRPr="00CB0B80" w:rsidRDefault="00DE48AA" w:rsidP="00DE48AA">
            <w:pPr>
              <w:jc w:val="center"/>
              <w:rPr>
                <w:b/>
              </w:rPr>
            </w:pPr>
            <w:r w:rsidRPr="00CB0B80">
              <w:rPr>
                <w:b/>
              </w:rPr>
              <w:t>Возмещение части затрат на приобретение систем капельного орошения для ведения овощеводства - 20% от фактически понесенных затрат на приобретение, но не более 90000 рублей</w:t>
            </w:r>
          </w:p>
        </w:tc>
      </w:tr>
    </w:tbl>
    <w:p w:rsidR="00525048" w:rsidRPr="00CB0B80" w:rsidRDefault="00525048" w:rsidP="00525048">
      <w:pPr>
        <w:ind w:right="736"/>
        <w:jc w:val="center"/>
        <w:rPr>
          <w:b/>
        </w:rPr>
      </w:pPr>
    </w:p>
    <w:p w:rsidR="00525048" w:rsidRPr="00CB0B80" w:rsidRDefault="00525048" w:rsidP="00DE48AA">
      <w:pPr>
        <w:pStyle w:val="a3"/>
        <w:numPr>
          <w:ilvl w:val="0"/>
          <w:numId w:val="2"/>
        </w:numPr>
        <w:ind w:left="142" w:right="-143" w:firstLine="54"/>
        <w:jc w:val="center"/>
        <w:rPr>
          <w:b/>
          <w:u w:val="single"/>
        </w:rPr>
      </w:pPr>
      <w:r w:rsidRPr="00CB0B80">
        <w:rPr>
          <w:b/>
        </w:rPr>
        <w:t>субсидии на</w:t>
      </w:r>
      <w:r w:rsidRPr="00CB0B80">
        <w:rPr>
          <w:b/>
          <w:u w:val="single"/>
        </w:rPr>
        <w:t xml:space="preserve"> возмещение части затрат на приобретение технологического</w:t>
      </w:r>
      <w:r w:rsidR="00DE48AA" w:rsidRPr="00CB0B80">
        <w:rPr>
          <w:b/>
          <w:u w:val="single"/>
        </w:rPr>
        <w:t xml:space="preserve"> </w:t>
      </w:r>
      <w:r w:rsidRPr="00CB0B80">
        <w:rPr>
          <w:b/>
          <w:u w:val="single"/>
        </w:rPr>
        <w:t>оборудования</w:t>
      </w:r>
      <w:r w:rsidR="00DE48AA" w:rsidRPr="00CB0B80">
        <w:rPr>
          <w:b/>
          <w:u w:val="single"/>
        </w:rPr>
        <w:t xml:space="preserve"> </w:t>
      </w:r>
      <w:r w:rsidRPr="00CB0B80">
        <w:rPr>
          <w:b/>
          <w:u w:val="single"/>
        </w:rPr>
        <w:t>для животноводства и птицеводства</w:t>
      </w:r>
    </w:p>
    <w:p w:rsidR="00525048" w:rsidRPr="00CB0B80" w:rsidRDefault="00525048" w:rsidP="00525048">
      <w:pPr>
        <w:jc w:val="both"/>
        <w:rPr>
          <w:b/>
          <w:u w:val="single"/>
        </w:rPr>
      </w:pPr>
    </w:p>
    <w:p w:rsidR="00525048" w:rsidRPr="00CB0B80" w:rsidRDefault="00525048" w:rsidP="00525048">
      <w:pPr>
        <w:jc w:val="both"/>
        <w:rPr>
          <w:b/>
        </w:rPr>
      </w:pPr>
      <w:r w:rsidRPr="00CB0B80">
        <w:rPr>
          <w:b/>
        </w:rPr>
        <w:t>28.22.18.24</w:t>
      </w:r>
      <w:r w:rsidRPr="00CB0B80">
        <w:rPr>
          <w:b/>
          <w:u w:val="single"/>
        </w:rPr>
        <w:t xml:space="preserve">4 </w:t>
      </w:r>
      <w:r w:rsidRPr="00CB0B80">
        <w:rPr>
          <w:b/>
        </w:rPr>
        <w:t xml:space="preserve">– погрузчики - </w:t>
      </w:r>
      <w:proofErr w:type="spellStart"/>
      <w:r w:rsidRPr="00CB0B80">
        <w:rPr>
          <w:b/>
        </w:rPr>
        <w:t>измельчители</w:t>
      </w:r>
      <w:proofErr w:type="spellEnd"/>
      <w:r w:rsidRPr="00CB0B80">
        <w:rPr>
          <w:b/>
        </w:rPr>
        <w:t xml:space="preserve"> силоса и грубых кормов;</w:t>
      </w:r>
    </w:p>
    <w:p w:rsidR="00525048" w:rsidRPr="00CB0B80" w:rsidRDefault="00525048" w:rsidP="00525048">
      <w:pPr>
        <w:jc w:val="both"/>
        <w:rPr>
          <w:b/>
        </w:rPr>
      </w:pPr>
      <w:r w:rsidRPr="00CB0B80">
        <w:rPr>
          <w:b/>
        </w:rPr>
        <w:t>28.30.51.000 – 28.30.53.000 – косилки (включая устройства режущие), прессы, пресс-подборщики для заготовки соломы;</w:t>
      </w:r>
    </w:p>
    <w:p w:rsidR="00525048" w:rsidRPr="00CB0B80" w:rsidRDefault="00525048" w:rsidP="00525048">
      <w:pPr>
        <w:jc w:val="both"/>
        <w:rPr>
          <w:b/>
        </w:rPr>
      </w:pPr>
      <w:r w:rsidRPr="00CB0B80">
        <w:rPr>
          <w:b/>
        </w:rPr>
        <w:t>28.30.83.110-28.30.83.180 – дробилки для кормов, мойки-корнерезки;</w:t>
      </w:r>
    </w:p>
    <w:p w:rsidR="00525048" w:rsidRPr="00CB0B80" w:rsidRDefault="00525048" w:rsidP="00525048">
      <w:pPr>
        <w:jc w:val="both"/>
        <w:rPr>
          <w:b/>
        </w:rPr>
      </w:pPr>
      <w:r w:rsidRPr="00CB0B80">
        <w:rPr>
          <w:b/>
        </w:rPr>
        <w:t>28.93.13.143 – пресс для гранулирования кормов.</w:t>
      </w:r>
    </w:p>
    <w:p w:rsidR="00525048" w:rsidRPr="00CB0B80" w:rsidRDefault="00525048" w:rsidP="00525048">
      <w:pPr>
        <w:tabs>
          <w:tab w:val="left" w:pos="9055"/>
        </w:tabs>
        <w:ind w:left="720"/>
        <w:jc w:val="both"/>
      </w:pPr>
    </w:p>
    <w:tbl>
      <w:tblPr>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326"/>
      </w:tblGrid>
      <w:tr w:rsidR="00525048" w:rsidRPr="00CB0B80" w:rsidTr="00D93560">
        <w:trPr>
          <w:trHeight w:val="289"/>
        </w:trPr>
        <w:tc>
          <w:tcPr>
            <w:tcW w:w="5148" w:type="dxa"/>
            <w:shd w:val="clear" w:color="auto" w:fill="auto"/>
          </w:tcPr>
          <w:p w:rsidR="00525048" w:rsidRPr="00CB0B80" w:rsidRDefault="00525048" w:rsidP="00D93560">
            <w:pPr>
              <w:pStyle w:val="ConsPlusCell"/>
              <w:keepNext/>
              <w:keepLines/>
              <w:suppressAutoHyphens/>
              <w:contextualSpacing/>
              <w:jc w:val="center"/>
              <w:rPr>
                <w:rFonts w:ascii="Times New Roman" w:hAnsi="Times New Roman" w:cs="Times New Roman"/>
                <w:b/>
                <w:sz w:val="24"/>
                <w:szCs w:val="24"/>
              </w:rPr>
            </w:pPr>
            <w:r w:rsidRPr="00CB0B80">
              <w:rPr>
                <w:rFonts w:ascii="Times New Roman" w:hAnsi="Times New Roman" w:cs="Times New Roman"/>
                <w:b/>
                <w:sz w:val="24"/>
                <w:szCs w:val="24"/>
              </w:rPr>
              <w:t>ЛПХ</w:t>
            </w:r>
          </w:p>
        </w:tc>
        <w:tc>
          <w:tcPr>
            <w:tcW w:w="5326" w:type="dxa"/>
            <w:shd w:val="clear" w:color="auto" w:fill="auto"/>
          </w:tcPr>
          <w:p w:rsidR="00525048" w:rsidRPr="00CB0B80" w:rsidRDefault="00525048" w:rsidP="00D93560">
            <w:pPr>
              <w:jc w:val="center"/>
              <w:rPr>
                <w:b/>
              </w:rPr>
            </w:pPr>
            <w:r w:rsidRPr="00CB0B80">
              <w:rPr>
                <w:b/>
              </w:rPr>
              <w:t>КФХ и ИП</w:t>
            </w:r>
          </w:p>
        </w:tc>
      </w:tr>
      <w:tr w:rsidR="00525048" w:rsidRPr="00CB0B80" w:rsidTr="00D93560">
        <w:trPr>
          <w:trHeight w:val="825"/>
        </w:trPr>
        <w:tc>
          <w:tcPr>
            <w:tcW w:w="5148" w:type="dxa"/>
            <w:shd w:val="clear" w:color="auto" w:fill="auto"/>
          </w:tcPr>
          <w:p w:rsidR="00525048" w:rsidRPr="00CB0B80" w:rsidRDefault="00525048" w:rsidP="00D93560">
            <w:pPr>
              <w:pStyle w:val="ConsPlusCell"/>
              <w:keepNext/>
              <w:keepLines/>
              <w:suppressAutoHyphens/>
              <w:contextualSpacing/>
              <w:rPr>
                <w:rFonts w:ascii="Times New Roman" w:hAnsi="Times New Roman" w:cs="Times New Roman"/>
                <w:b/>
                <w:sz w:val="24"/>
                <w:szCs w:val="24"/>
              </w:rPr>
            </w:pPr>
            <w:r w:rsidRPr="00CB0B80">
              <w:rPr>
                <w:rFonts w:ascii="Times New Roman" w:hAnsi="Times New Roman" w:cs="Times New Roman"/>
                <w:b/>
                <w:sz w:val="24"/>
                <w:szCs w:val="24"/>
              </w:rPr>
              <w:t>Не более 20 % от фактически понесенных затрат на приобретение, но не более 80 000 рублей</w:t>
            </w:r>
          </w:p>
        </w:tc>
        <w:tc>
          <w:tcPr>
            <w:tcW w:w="5326" w:type="dxa"/>
            <w:shd w:val="clear" w:color="auto" w:fill="auto"/>
          </w:tcPr>
          <w:p w:rsidR="00525048" w:rsidRPr="00CB0B80" w:rsidRDefault="00525048" w:rsidP="00D93560">
            <w:pPr>
              <w:jc w:val="both"/>
              <w:rPr>
                <w:b/>
                <w:i/>
              </w:rPr>
            </w:pPr>
            <w:r w:rsidRPr="00CB0B80">
              <w:rPr>
                <w:b/>
              </w:rPr>
              <w:t>Не более 20 % от фактически понесенных затрат на приобретение, но не более 80 000 рублей</w:t>
            </w:r>
          </w:p>
        </w:tc>
      </w:tr>
    </w:tbl>
    <w:p w:rsidR="00525048" w:rsidRDefault="00525048" w:rsidP="00525048">
      <w:pPr>
        <w:ind w:right="736"/>
        <w:jc w:val="center"/>
        <w:rPr>
          <w:b/>
        </w:rPr>
      </w:pPr>
    </w:p>
    <w:p w:rsidR="00CB0B80" w:rsidRDefault="00CB0B80" w:rsidP="00525048">
      <w:pPr>
        <w:ind w:right="736"/>
        <w:jc w:val="center"/>
        <w:rPr>
          <w:b/>
        </w:rPr>
      </w:pPr>
    </w:p>
    <w:p w:rsidR="00CB0B80" w:rsidRDefault="00CB0B80" w:rsidP="00525048">
      <w:pPr>
        <w:ind w:right="736"/>
        <w:jc w:val="center"/>
        <w:rPr>
          <w:b/>
        </w:rPr>
      </w:pPr>
    </w:p>
    <w:p w:rsidR="00CB0B80" w:rsidRDefault="00CB0B80" w:rsidP="00525048">
      <w:pPr>
        <w:ind w:right="736"/>
        <w:jc w:val="center"/>
        <w:rPr>
          <w:b/>
        </w:rPr>
      </w:pPr>
    </w:p>
    <w:p w:rsidR="009E6D8F" w:rsidRDefault="009E6D8F" w:rsidP="00525048">
      <w:pPr>
        <w:ind w:right="736"/>
        <w:jc w:val="center"/>
        <w:rPr>
          <w:b/>
        </w:rPr>
      </w:pPr>
    </w:p>
    <w:p w:rsidR="00525048" w:rsidRPr="00CB0B80" w:rsidRDefault="00525048" w:rsidP="00DE48AA">
      <w:pPr>
        <w:pStyle w:val="a3"/>
        <w:numPr>
          <w:ilvl w:val="0"/>
          <w:numId w:val="2"/>
        </w:numPr>
        <w:ind w:left="0" w:right="-1" w:firstLine="54"/>
        <w:jc w:val="center"/>
      </w:pPr>
      <w:r w:rsidRPr="00CB0B80">
        <w:rPr>
          <w:b/>
        </w:rPr>
        <w:lastRenderedPageBreak/>
        <w:t xml:space="preserve">субсидии на возмещение части затрат на </w:t>
      </w:r>
      <w:r w:rsidRPr="00CB0B80">
        <w:rPr>
          <w:b/>
          <w:u w:val="single"/>
        </w:rPr>
        <w:t>приобретение племенных с/х животных и товарных с/х животных (коров, нетелей, овцематок, ремонтных телок, ярочек, козочек) предназначенных для воспроизводства</w:t>
      </w:r>
    </w:p>
    <w:p w:rsidR="00F378E4" w:rsidRPr="00CB0B80" w:rsidRDefault="00F378E4" w:rsidP="00F378E4">
      <w:pPr>
        <w:ind w:left="720"/>
        <w:jc w:val="both"/>
      </w:pPr>
      <w:r w:rsidRPr="00CB0B80">
        <w:t xml:space="preserve">(представляются оригиналы и копии документов, подтверждающие приобретение с/х животных, оригинал и копия ветеринарной справки) </w:t>
      </w:r>
    </w:p>
    <w:p w:rsidR="00525048" w:rsidRPr="00CB0B80" w:rsidRDefault="00525048" w:rsidP="00CB0B80">
      <w:pPr>
        <w:jc w:val="center"/>
        <w:rPr>
          <w:b/>
        </w:rPr>
      </w:pPr>
      <w:r w:rsidRPr="00CB0B80">
        <w:rPr>
          <w:b/>
        </w:rPr>
        <w:t>!!! Обязаны: содержать и сохранять животных в течение трех лет со дня их приобретения!!!</w:t>
      </w:r>
    </w:p>
    <w:p w:rsidR="00CB0B80" w:rsidRPr="00CB0B80" w:rsidRDefault="00CB0B80" w:rsidP="00CB0B80">
      <w:pPr>
        <w:jc w:val="center"/>
        <w:rPr>
          <w: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7230"/>
      </w:tblGrid>
      <w:tr w:rsidR="00DE48AA" w:rsidRPr="00CB0B80" w:rsidTr="00DE48AA">
        <w:trPr>
          <w:trHeight w:val="289"/>
        </w:trPr>
        <w:tc>
          <w:tcPr>
            <w:tcW w:w="3402" w:type="dxa"/>
            <w:shd w:val="clear" w:color="auto" w:fill="auto"/>
          </w:tcPr>
          <w:p w:rsidR="00DE48AA" w:rsidRPr="00CB0B80" w:rsidRDefault="00DE48AA" w:rsidP="00D93560">
            <w:pPr>
              <w:pStyle w:val="ConsPlusCell"/>
              <w:keepNext/>
              <w:keepLines/>
              <w:suppressAutoHyphens/>
              <w:contextualSpacing/>
              <w:jc w:val="center"/>
              <w:rPr>
                <w:rFonts w:ascii="Times New Roman" w:hAnsi="Times New Roman" w:cs="Times New Roman"/>
                <w:b/>
                <w:sz w:val="24"/>
                <w:szCs w:val="24"/>
              </w:rPr>
            </w:pPr>
            <w:r w:rsidRPr="00CB0B80">
              <w:rPr>
                <w:rFonts w:ascii="Times New Roman" w:hAnsi="Times New Roman" w:cs="Times New Roman"/>
                <w:b/>
                <w:sz w:val="24"/>
                <w:szCs w:val="24"/>
              </w:rPr>
              <w:t>ЛПХ</w:t>
            </w:r>
          </w:p>
        </w:tc>
        <w:tc>
          <w:tcPr>
            <w:tcW w:w="7230" w:type="dxa"/>
            <w:shd w:val="clear" w:color="auto" w:fill="auto"/>
          </w:tcPr>
          <w:p w:rsidR="00DE48AA" w:rsidRPr="00CB0B80" w:rsidRDefault="00DE48AA" w:rsidP="00D93560">
            <w:pPr>
              <w:jc w:val="center"/>
              <w:rPr>
                <w:b/>
              </w:rPr>
            </w:pPr>
            <w:r w:rsidRPr="00CB0B80">
              <w:rPr>
                <w:b/>
              </w:rPr>
              <w:t>КФХ и ИП</w:t>
            </w:r>
          </w:p>
        </w:tc>
      </w:tr>
      <w:tr w:rsidR="00DE48AA" w:rsidRPr="00CB0B80" w:rsidTr="00DE48AA">
        <w:trPr>
          <w:trHeight w:val="322"/>
        </w:trPr>
        <w:tc>
          <w:tcPr>
            <w:tcW w:w="3402" w:type="dxa"/>
            <w:shd w:val="clear" w:color="auto" w:fill="auto"/>
          </w:tcPr>
          <w:p w:rsidR="00DE48AA" w:rsidRPr="00CB0B80" w:rsidRDefault="00DE48AA" w:rsidP="00D93560">
            <w:pPr>
              <w:pStyle w:val="ConsPlusCell"/>
              <w:keepNext/>
              <w:keepLines/>
              <w:widowControl/>
              <w:suppressAutoHyphens/>
              <w:contextualSpacing/>
              <w:rPr>
                <w:rFonts w:ascii="Times New Roman" w:hAnsi="Times New Roman" w:cs="Times New Roman"/>
                <w:b/>
                <w:sz w:val="24"/>
                <w:szCs w:val="24"/>
              </w:rPr>
            </w:pPr>
            <w:r w:rsidRPr="00CB0B80">
              <w:rPr>
                <w:rFonts w:ascii="Times New Roman" w:hAnsi="Times New Roman" w:cs="Times New Roman"/>
                <w:b/>
                <w:sz w:val="24"/>
                <w:szCs w:val="24"/>
              </w:rPr>
              <w:t xml:space="preserve">при приобретении 1 головы </w:t>
            </w:r>
          </w:p>
        </w:tc>
        <w:tc>
          <w:tcPr>
            <w:tcW w:w="7230" w:type="dxa"/>
            <w:shd w:val="clear" w:color="auto" w:fill="auto"/>
          </w:tcPr>
          <w:p w:rsidR="00DE48AA" w:rsidRPr="00CB0B80" w:rsidRDefault="00DE48AA" w:rsidP="00D93560">
            <w:pPr>
              <w:pStyle w:val="ConsPlusCell"/>
              <w:keepNext/>
              <w:keepLines/>
              <w:widowControl/>
              <w:suppressAutoHyphens/>
              <w:contextualSpacing/>
              <w:jc w:val="both"/>
              <w:rPr>
                <w:rFonts w:ascii="Times New Roman" w:hAnsi="Times New Roman" w:cs="Times New Roman"/>
                <w:b/>
                <w:sz w:val="24"/>
                <w:szCs w:val="24"/>
              </w:rPr>
            </w:pPr>
            <w:r w:rsidRPr="00CB0B80">
              <w:rPr>
                <w:rFonts w:ascii="Times New Roman" w:hAnsi="Times New Roman" w:cs="Times New Roman"/>
                <w:b/>
                <w:sz w:val="24"/>
                <w:szCs w:val="24"/>
              </w:rPr>
              <w:t>60 рублей за 1 кг живого веса, но не более 50 % от факт. понесенных затрат</w:t>
            </w:r>
          </w:p>
        </w:tc>
      </w:tr>
      <w:tr w:rsidR="00DE48AA" w:rsidRPr="00CB0B80" w:rsidTr="00DE48AA">
        <w:trPr>
          <w:trHeight w:val="344"/>
        </w:trPr>
        <w:tc>
          <w:tcPr>
            <w:tcW w:w="3402" w:type="dxa"/>
            <w:shd w:val="clear" w:color="auto" w:fill="auto"/>
          </w:tcPr>
          <w:p w:rsidR="00DE48AA" w:rsidRPr="00CB0B80" w:rsidRDefault="00DE48AA" w:rsidP="00D93560">
            <w:pPr>
              <w:pStyle w:val="ConsPlusCell"/>
              <w:keepNext/>
              <w:keepLines/>
              <w:widowControl/>
              <w:suppressAutoHyphens/>
              <w:contextualSpacing/>
              <w:rPr>
                <w:rFonts w:ascii="Times New Roman" w:hAnsi="Times New Roman" w:cs="Times New Roman"/>
                <w:b/>
                <w:sz w:val="24"/>
                <w:szCs w:val="24"/>
              </w:rPr>
            </w:pPr>
            <w:r w:rsidRPr="00CB0B80">
              <w:rPr>
                <w:rFonts w:ascii="Times New Roman" w:hAnsi="Times New Roman" w:cs="Times New Roman"/>
                <w:b/>
                <w:sz w:val="24"/>
                <w:szCs w:val="24"/>
              </w:rPr>
              <w:t>при приобретении 2 голов</w:t>
            </w:r>
          </w:p>
        </w:tc>
        <w:tc>
          <w:tcPr>
            <w:tcW w:w="7230" w:type="dxa"/>
            <w:shd w:val="clear" w:color="auto" w:fill="auto"/>
          </w:tcPr>
          <w:p w:rsidR="00DE48AA" w:rsidRPr="00CB0B80" w:rsidRDefault="00DE48AA" w:rsidP="00D93560">
            <w:pPr>
              <w:pStyle w:val="ConsPlusCell"/>
              <w:keepNext/>
              <w:keepLines/>
              <w:widowControl/>
              <w:suppressAutoHyphens/>
              <w:contextualSpacing/>
              <w:jc w:val="both"/>
              <w:rPr>
                <w:rFonts w:ascii="Times New Roman" w:hAnsi="Times New Roman" w:cs="Times New Roman"/>
                <w:b/>
                <w:sz w:val="24"/>
                <w:szCs w:val="24"/>
              </w:rPr>
            </w:pPr>
            <w:r w:rsidRPr="00CB0B80">
              <w:rPr>
                <w:rFonts w:ascii="Times New Roman" w:hAnsi="Times New Roman" w:cs="Times New Roman"/>
                <w:b/>
                <w:sz w:val="24"/>
                <w:szCs w:val="24"/>
              </w:rPr>
              <w:t>90 рублей за 1 кг живого веса, но не более 50 % от факт. понесенных затрат</w:t>
            </w:r>
          </w:p>
        </w:tc>
      </w:tr>
      <w:tr w:rsidR="00DE48AA" w:rsidRPr="00CB0B80" w:rsidTr="00DE48AA">
        <w:trPr>
          <w:trHeight w:val="352"/>
        </w:trPr>
        <w:tc>
          <w:tcPr>
            <w:tcW w:w="3402" w:type="dxa"/>
            <w:shd w:val="clear" w:color="auto" w:fill="auto"/>
          </w:tcPr>
          <w:p w:rsidR="00DE48AA" w:rsidRPr="00CB0B80" w:rsidRDefault="00DE48AA" w:rsidP="00D93560">
            <w:pPr>
              <w:pStyle w:val="ConsPlusCell"/>
              <w:keepNext/>
              <w:keepLines/>
              <w:widowControl/>
              <w:suppressAutoHyphens/>
              <w:contextualSpacing/>
              <w:rPr>
                <w:rFonts w:ascii="Times New Roman" w:hAnsi="Times New Roman" w:cs="Times New Roman"/>
                <w:b/>
                <w:sz w:val="24"/>
                <w:szCs w:val="24"/>
              </w:rPr>
            </w:pPr>
            <w:r w:rsidRPr="00CB0B80">
              <w:rPr>
                <w:rFonts w:ascii="Times New Roman" w:hAnsi="Times New Roman" w:cs="Times New Roman"/>
                <w:b/>
                <w:sz w:val="24"/>
                <w:szCs w:val="24"/>
              </w:rPr>
              <w:t>при приобретении 3-4 голов</w:t>
            </w:r>
          </w:p>
        </w:tc>
        <w:tc>
          <w:tcPr>
            <w:tcW w:w="7230" w:type="dxa"/>
            <w:shd w:val="clear" w:color="auto" w:fill="auto"/>
          </w:tcPr>
          <w:p w:rsidR="00DE48AA" w:rsidRPr="00CB0B80" w:rsidRDefault="00DE48AA" w:rsidP="00D93560">
            <w:pPr>
              <w:pStyle w:val="ConsPlusCell"/>
              <w:keepNext/>
              <w:keepLines/>
              <w:widowControl/>
              <w:suppressAutoHyphens/>
              <w:contextualSpacing/>
              <w:jc w:val="both"/>
              <w:rPr>
                <w:rFonts w:ascii="Times New Roman" w:hAnsi="Times New Roman" w:cs="Times New Roman"/>
                <w:b/>
                <w:sz w:val="24"/>
                <w:szCs w:val="24"/>
              </w:rPr>
            </w:pPr>
            <w:r w:rsidRPr="00CB0B80">
              <w:rPr>
                <w:rFonts w:ascii="Times New Roman" w:hAnsi="Times New Roman" w:cs="Times New Roman"/>
                <w:b/>
                <w:sz w:val="24"/>
                <w:szCs w:val="24"/>
              </w:rPr>
              <w:t>120 рублей за 1 кг живого веса, но не более 50% от факт. понесенных затрат</w:t>
            </w:r>
          </w:p>
        </w:tc>
      </w:tr>
      <w:tr w:rsidR="00DE48AA" w:rsidRPr="00CB0B80" w:rsidTr="00DE48AA">
        <w:trPr>
          <w:trHeight w:val="327"/>
        </w:trPr>
        <w:tc>
          <w:tcPr>
            <w:tcW w:w="3402" w:type="dxa"/>
            <w:shd w:val="clear" w:color="auto" w:fill="auto"/>
          </w:tcPr>
          <w:p w:rsidR="00DE48AA" w:rsidRPr="00CB0B80" w:rsidRDefault="00DE48AA" w:rsidP="00D93560">
            <w:pPr>
              <w:pStyle w:val="ConsPlusCell"/>
              <w:keepNext/>
              <w:keepLines/>
              <w:widowControl/>
              <w:suppressAutoHyphens/>
              <w:contextualSpacing/>
              <w:rPr>
                <w:rFonts w:ascii="Times New Roman" w:hAnsi="Times New Roman" w:cs="Times New Roman"/>
                <w:b/>
                <w:sz w:val="24"/>
                <w:szCs w:val="24"/>
              </w:rPr>
            </w:pPr>
            <w:r w:rsidRPr="00CB0B80">
              <w:rPr>
                <w:rFonts w:ascii="Times New Roman" w:hAnsi="Times New Roman" w:cs="Times New Roman"/>
                <w:b/>
                <w:sz w:val="24"/>
                <w:szCs w:val="24"/>
              </w:rPr>
              <w:t>при приобретении 5 и более голов</w:t>
            </w:r>
          </w:p>
        </w:tc>
        <w:tc>
          <w:tcPr>
            <w:tcW w:w="7230" w:type="dxa"/>
            <w:shd w:val="clear" w:color="auto" w:fill="auto"/>
          </w:tcPr>
          <w:p w:rsidR="00DE48AA" w:rsidRPr="00CB0B80" w:rsidRDefault="00DE48AA" w:rsidP="00D93560">
            <w:pPr>
              <w:pStyle w:val="ConsPlusCell"/>
              <w:keepNext/>
              <w:keepLines/>
              <w:widowControl/>
              <w:suppressAutoHyphens/>
              <w:contextualSpacing/>
              <w:rPr>
                <w:rFonts w:ascii="Times New Roman" w:hAnsi="Times New Roman" w:cs="Times New Roman"/>
                <w:b/>
                <w:sz w:val="24"/>
                <w:szCs w:val="24"/>
              </w:rPr>
            </w:pPr>
            <w:r w:rsidRPr="00CB0B80">
              <w:rPr>
                <w:rFonts w:ascii="Times New Roman" w:hAnsi="Times New Roman" w:cs="Times New Roman"/>
                <w:b/>
                <w:sz w:val="24"/>
                <w:szCs w:val="24"/>
              </w:rPr>
              <w:t>150 рублей за 1 кг живого веса, но не более 50% от факт. понесенных затрат</w:t>
            </w:r>
          </w:p>
        </w:tc>
      </w:tr>
    </w:tbl>
    <w:p w:rsidR="00DE48AA" w:rsidRPr="00CB0B80" w:rsidRDefault="00DE48AA" w:rsidP="00525048">
      <w:pPr>
        <w:rPr>
          <w:b/>
        </w:rPr>
      </w:pPr>
    </w:p>
    <w:p w:rsidR="00525048" w:rsidRPr="00CB0B80" w:rsidRDefault="00525048" w:rsidP="00525048">
      <w:pPr>
        <w:jc w:val="both"/>
      </w:pPr>
    </w:p>
    <w:p w:rsidR="00525048" w:rsidRPr="00CB0B80" w:rsidRDefault="00525048" w:rsidP="00A9545C">
      <w:pPr>
        <w:pStyle w:val="a3"/>
        <w:numPr>
          <w:ilvl w:val="0"/>
          <w:numId w:val="2"/>
        </w:numPr>
        <w:ind w:left="142" w:firstLine="0"/>
        <w:jc w:val="both"/>
        <w:rPr>
          <w:b/>
        </w:rPr>
      </w:pPr>
      <w:r w:rsidRPr="00CB0B80">
        <w:rPr>
          <w:b/>
        </w:rPr>
        <w:t xml:space="preserve">субсидии на возмещение части затрат на </w:t>
      </w:r>
      <w:r w:rsidRPr="00CB0B80">
        <w:rPr>
          <w:b/>
          <w:u w:val="single"/>
        </w:rPr>
        <w:t>приобретение молодняка кроликов, гусей, индеек.</w:t>
      </w:r>
    </w:p>
    <w:p w:rsidR="00A9545C" w:rsidRPr="00CB0B80" w:rsidRDefault="00A9545C" w:rsidP="00A9545C">
      <w:pPr>
        <w:ind w:left="720"/>
        <w:jc w:val="both"/>
      </w:pPr>
      <w:r w:rsidRPr="00CB0B80">
        <w:t xml:space="preserve">(представляются оригиналы и копии документов, подтверждающие приобретение с/х животных, оригинал и копия ветеринарной справки)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A9545C" w:rsidRPr="00CB0B80" w:rsidTr="00A9545C">
        <w:trPr>
          <w:trHeight w:val="289"/>
        </w:trPr>
        <w:tc>
          <w:tcPr>
            <w:tcW w:w="3119" w:type="dxa"/>
            <w:shd w:val="clear" w:color="auto" w:fill="auto"/>
          </w:tcPr>
          <w:p w:rsidR="00A9545C" w:rsidRPr="00CB0B80" w:rsidRDefault="00A9545C" w:rsidP="00D93560">
            <w:pPr>
              <w:pStyle w:val="ConsPlusCell"/>
              <w:keepNext/>
              <w:keepLines/>
              <w:suppressAutoHyphens/>
              <w:contextualSpacing/>
              <w:jc w:val="center"/>
              <w:rPr>
                <w:rFonts w:ascii="Times New Roman" w:hAnsi="Times New Roman" w:cs="Times New Roman"/>
                <w:b/>
                <w:sz w:val="24"/>
                <w:szCs w:val="24"/>
              </w:rPr>
            </w:pPr>
            <w:r w:rsidRPr="00CB0B80">
              <w:rPr>
                <w:rFonts w:ascii="Times New Roman" w:hAnsi="Times New Roman" w:cs="Times New Roman"/>
                <w:b/>
                <w:sz w:val="24"/>
                <w:szCs w:val="24"/>
              </w:rPr>
              <w:t>ЛПХ</w:t>
            </w:r>
          </w:p>
        </w:tc>
        <w:tc>
          <w:tcPr>
            <w:tcW w:w="7513" w:type="dxa"/>
            <w:shd w:val="clear" w:color="auto" w:fill="auto"/>
          </w:tcPr>
          <w:p w:rsidR="00A9545C" w:rsidRPr="00CB0B80" w:rsidRDefault="00A9545C" w:rsidP="00D93560">
            <w:pPr>
              <w:jc w:val="center"/>
              <w:rPr>
                <w:b/>
              </w:rPr>
            </w:pPr>
            <w:r w:rsidRPr="00CB0B80">
              <w:rPr>
                <w:b/>
              </w:rPr>
              <w:t>КФХ и ИП</w:t>
            </w:r>
          </w:p>
        </w:tc>
      </w:tr>
      <w:tr w:rsidR="00A9545C" w:rsidRPr="00CB0B80" w:rsidTr="00A9545C">
        <w:trPr>
          <w:trHeight w:val="467"/>
        </w:trPr>
        <w:tc>
          <w:tcPr>
            <w:tcW w:w="3119" w:type="dxa"/>
            <w:shd w:val="clear" w:color="auto" w:fill="auto"/>
          </w:tcPr>
          <w:p w:rsidR="00A9545C" w:rsidRPr="00CB0B80" w:rsidRDefault="00A9545C" w:rsidP="00D93560">
            <w:pPr>
              <w:pStyle w:val="ConsPlusCell"/>
              <w:keepNext/>
              <w:keepLines/>
              <w:widowControl/>
              <w:suppressAutoHyphens/>
              <w:contextualSpacing/>
              <w:jc w:val="both"/>
              <w:rPr>
                <w:rFonts w:ascii="Times New Roman" w:hAnsi="Times New Roman" w:cs="Times New Roman"/>
                <w:b/>
                <w:sz w:val="24"/>
                <w:szCs w:val="24"/>
              </w:rPr>
            </w:pPr>
            <w:r w:rsidRPr="00CB0B80">
              <w:rPr>
                <w:rFonts w:ascii="Times New Roman" w:hAnsi="Times New Roman" w:cs="Times New Roman"/>
                <w:b/>
                <w:sz w:val="24"/>
                <w:szCs w:val="24"/>
              </w:rPr>
              <w:t>на приобретение молодняка кроликов</w:t>
            </w:r>
          </w:p>
        </w:tc>
        <w:tc>
          <w:tcPr>
            <w:tcW w:w="7513" w:type="dxa"/>
            <w:shd w:val="clear" w:color="auto" w:fill="auto"/>
          </w:tcPr>
          <w:p w:rsidR="00A9545C" w:rsidRPr="00CB0B80" w:rsidRDefault="00A9545C" w:rsidP="00D93560">
            <w:pPr>
              <w:pStyle w:val="ConsPlusCell"/>
              <w:jc w:val="both"/>
              <w:rPr>
                <w:rFonts w:ascii="Times New Roman" w:hAnsi="Times New Roman" w:cs="Times New Roman"/>
                <w:b/>
                <w:sz w:val="24"/>
                <w:szCs w:val="24"/>
              </w:rPr>
            </w:pPr>
            <w:r w:rsidRPr="00CB0B80">
              <w:rPr>
                <w:rFonts w:ascii="Times New Roman" w:hAnsi="Times New Roman" w:cs="Times New Roman"/>
                <w:b/>
                <w:sz w:val="24"/>
                <w:szCs w:val="24"/>
              </w:rPr>
              <w:t>400 рублей за одну голову, но не более 50% от факт. понесенных затрат на приобретение</w:t>
            </w:r>
          </w:p>
        </w:tc>
      </w:tr>
      <w:tr w:rsidR="00A9545C" w:rsidRPr="00CB0B80" w:rsidTr="00A9545C">
        <w:trPr>
          <w:trHeight w:val="467"/>
        </w:trPr>
        <w:tc>
          <w:tcPr>
            <w:tcW w:w="3119" w:type="dxa"/>
            <w:shd w:val="clear" w:color="auto" w:fill="auto"/>
          </w:tcPr>
          <w:p w:rsidR="00A9545C" w:rsidRPr="00CB0B80" w:rsidRDefault="00A9545C" w:rsidP="00D93560">
            <w:pPr>
              <w:pStyle w:val="ConsPlusCell"/>
              <w:keepNext/>
              <w:keepLines/>
              <w:widowControl/>
              <w:suppressAutoHyphens/>
              <w:contextualSpacing/>
              <w:jc w:val="both"/>
              <w:rPr>
                <w:rFonts w:ascii="Times New Roman" w:hAnsi="Times New Roman" w:cs="Times New Roman"/>
                <w:b/>
                <w:sz w:val="24"/>
                <w:szCs w:val="24"/>
              </w:rPr>
            </w:pPr>
            <w:r w:rsidRPr="00CB0B80">
              <w:rPr>
                <w:rFonts w:ascii="Times New Roman" w:hAnsi="Times New Roman" w:cs="Times New Roman"/>
                <w:b/>
                <w:sz w:val="24"/>
                <w:szCs w:val="24"/>
              </w:rPr>
              <w:t>на приобретение молодняка гусей, индеек</w:t>
            </w:r>
          </w:p>
        </w:tc>
        <w:tc>
          <w:tcPr>
            <w:tcW w:w="7513" w:type="dxa"/>
            <w:shd w:val="clear" w:color="auto" w:fill="auto"/>
          </w:tcPr>
          <w:p w:rsidR="00A9545C" w:rsidRPr="00CB0B80" w:rsidRDefault="00A9545C" w:rsidP="00D93560">
            <w:pPr>
              <w:pStyle w:val="ConsPlusCell"/>
              <w:jc w:val="both"/>
              <w:rPr>
                <w:rFonts w:ascii="Times New Roman" w:hAnsi="Times New Roman" w:cs="Times New Roman"/>
                <w:b/>
                <w:sz w:val="24"/>
                <w:szCs w:val="24"/>
              </w:rPr>
            </w:pPr>
            <w:r w:rsidRPr="00CB0B80">
              <w:rPr>
                <w:rFonts w:ascii="Times New Roman" w:hAnsi="Times New Roman" w:cs="Times New Roman"/>
                <w:b/>
                <w:sz w:val="24"/>
                <w:szCs w:val="24"/>
              </w:rPr>
              <w:t>100 рублей за одну голову, но не более 50% от фактически понесенных затрат на приобретение</w:t>
            </w:r>
          </w:p>
        </w:tc>
      </w:tr>
    </w:tbl>
    <w:p w:rsidR="00A9545C" w:rsidRPr="00CB0B80" w:rsidRDefault="00A9545C" w:rsidP="00525048">
      <w:pPr>
        <w:jc w:val="center"/>
        <w:rPr>
          <w:b/>
          <w:u w:val="single"/>
        </w:rPr>
      </w:pPr>
    </w:p>
    <w:p w:rsidR="00525048" w:rsidRPr="00CB0B80" w:rsidRDefault="00525048" w:rsidP="00EE0486">
      <w:pPr>
        <w:pStyle w:val="a3"/>
        <w:numPr>
          <w:ilvl w:val="0"/>
          <w:numId w:val="2"/>
        </w:numPr>
        <w:ind w:left="142" w:right="736" w:firstLine="54"/>
        <w:jc w:val="both"/>
        <w:rPr>
          <w:b/>
        </w:rPr>
      </w:pPr>
      <w:r w:rsidRPr="00CB0B80">
        <w:rPr>
          <w:b/>
        </w:rPr>
        <w:t>субсидии на строительство теплиц для выращивания овощей защищенного грунта</w:t>
      </w:r>
    </w:p>
    <w:p w:rsidR="00525048" w:rsidRPr="00CB0B80" w:rsidRDefault="00525048" w:rsidP="00525048">
      <w:pPr>
        <w:jc w:val="center"/>
        <w:rPr>
          <w:b/>
          <w:u w:val="single"/>
        </w:rPr>
      </w:pPr>
      <w:r w:rsidRPr="00CB0B80">
        <w:rPr>
          <w:b/>
          <w:u w:val="single"/>
        </w:rPr>
        <w:t>!!!! Принятие на себя обязательства эксплуатировать теплицу в течение 5 лет.</w:t>
      </w:r>
    </w:p>
    <w:p w:rsidR="00525048" w:rsidRPr="00CB0B80" w:rsidRDefault="00525048" w:rsidP="00525048">
      <w:pPr>
        <w:jc w:val="center"/>
        <w:rPr>
          <w:b/>
          <w:u w:val="single"/>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275"/>
      </w:tblGrid>
      <w:tr w:rsidR="00525048" w:rsidRPr="00CB0B80" w:rsidTr="00D93560">
        <w:trPr>
          <w:trHeight w:val="289"/>
        </w:trPr>
        <w:tc>
          <w:tcPr>
            <w:tcW w:w="5148" w:type="dxa"/>
            <w:shd w:val="clear" w:color="auto" w:fill="auto"/>
          </w:tcPr>
          <w:p w:rsidR="00525048" w:rsidRPr="00CB0B80" w:rsidRDefault="00525048" w:rsidP="00D93560">
            <w:pPr>
              <w:pStyle w:val="ConsPlusCell"/>
              <w:keepNext/>
              <w:keepLines/>
              <w:suppressAutoHyphens/>
              <w:contextualSpacing/>
              <w:jc w:val="center"/>
              <w:rPr>
                <w:rFonts w:ascii="Times New Roman" w:hAnsi="Times New Roman" w:cs="Times New Roman"/>
                <w:b/>
                <w:sz w:val="24"/>
                <w:szCs w:val="24"/>
              </w:rPr>
            </w:pPr>
            <w:r w:rsidRPr="00CB0B80">
              <w:rPr>
                <w:sz w:val="24"/>
                <w:szCs w:val="24"/>
              </w:rPr>
              <w:tab/>
            </w:r>
            <w:r w:rsidRPr="00CB0B80">
              <w:rPr>
                <w:rFonts w:ascii="Times New Roman" w:hAnsi="Times New Roman" w:cs="Times New Roman"/>
                <w:b/>
                <w:sz w:val="24"/>
                <w:szCs w:val="24"/>
              </w:rPr>
              <w:t>ЛПХ</w:t>
            </w:r>
          </w:p>
        </w:tc>
        <w:tc>
          <w:tcPr>
            <w:tcW w:w="5275" w:type="dxa"/>
            <w:shd w:val="clear" w:color="auto" w:fill="auto"/>
          </w:tcPr>
          <w:p w:rsidR="00525048" w:rsidRPr="00CB0B80" w:rsidRDefault="00525048" w:rsidP="00D93560">
            <w:pPr>
              <w:jc w:val="center"/>
              <w:rPr>
                <w:b/>
              </w:rPr>
            </w:pPr>
            <w:r w:rsidRPr="00CB0B80">
              <w:rPr>
                <w:b/>
              </w:rPr>
              <w:t>КФХ и ИП</w:t>
            </w:r>
          </w:p>
        </w:tc>
      </w:tr>
      <w:tr w:rsidR="00525048" w:rsidRPr="00CB0B80" w:rsidTr="00D93560">
        <w:trPr>
          <w:trHeight w:val="825"/>
        </w:trPr>
        <w:tc>
          <w:tcPr>
            <w:tcW w:w="5148" w:type="dxa"/>
            <w:shd w:val="clear" w:color="auto" w:fill="auto"/>
          </w:tcPr>
          <w:p w:rsidR="00525048" w:rsidRPr="00CB0B80" w:rsidRDefault="00525048" w:rsidP="00D93560">
            <w:pPr>
              <w:pStyle w:val="ConsPlusCell"/>
              <w:keepNext/>
              <w:keepLines/>
              <w:suppressAutoHyphens/>
              <w:contextualSpacing/>
              <w:rPr>
                <w:rFonts w:ascii="Times New Roman" w:hAnsi="Times New Roman" w:cs="Times New Roman"/>
                <w:b/>
                <w:sz w:val="24"/>
                <w:szCs w:val="24"/>
              </w:rPr>
            </w:pPr>
            <w:r w:rsidRPr="00CB0B80">
              <w:rPr>
                <w:rFonts w:ascii="Times New Roman" w:hAnsi="Times New Roman" w:cs="Times New Roman"/>
                <w:b/>
                <w:sz w:val="24"/>
                <w:szCs w:val="24"/>
              </w:rPr>
              <w:t xml:space="preserve">-350 рублей за </w:t>
            </w:r>
            <w:smartTag w:uri="urn:schemas-microsoft-com:office:smarttags" w:element="metricconverter">
              <w:smartTagPr>
                <w:attr w:name="ProductID" w:val="1 кв. метр"/>
              </w:smartTagPr>
              <w:r w:rsidRPr="00CB0B80">
                <w:rPr>
                  <w:rFonts w:ascii="Times New Roman" w:hAnsi="Times New Roman" w:cs="Times New Roman"/>
                  <w:b/>
                  <w:sz w:val="24"/>
                  <w:szCs w:val="24"/>
                </w:rPr>
                <w:t>1 кв. метр</w:t>
              </w:r>
            </w:smartTag>
            <w:r w:rsidRPr="00CB0B80">
              <w:rPr>
                <w:rFonts w:ascii="Times New Roman" w:hAnsi="Times New Roman" w:cs="Times New Roman"/>
                <w:b/>
                <w:sz w:val="24"/>
                <w:szCs w:val="24"/>
              </w:rPr>
              <w:t>, но не более 100% от фактически понесенных затрат и не более чем за 0,2 га в финансовом году на строительство теплиц на металлическом и стеклопластиковом каркасе площадью не менее 100 кв. м каждая.</w:t>
            </w:r>
          </w:p>
        </w:tc>
        <w:tc>
          <w:tcPr>
            <w:tcW w:w="5275" w:type="dxa"/>
            <w:shd w:val="clear" w:color="auto" w:fill="auto"/>
          </w:tcPr>
          <w:p w:rsidR="00525048" w:rsidRPr="00CB0B80" w:rsidRDefault="00525048" w:rsidP="00D93560">
            <w:pPr>
              <w:jc w:val="both"/>
              <w:rPr>
                <w:b/>
                <w:i/>
              </w:rPr>
            </w:pPr>
            <w:r w:rsidRPr="00CB0B80">
              <w:rPr>
                <w:b/>
              </w:rPr>
              <w:t xml:space="preserve">- 350 рублей за </w:t>
            </w:r>
            <w:smartTag w:uri="urn:schemas-microsoft-com:office:smarttags" w:element="metricconverter">
              <w:smartTagPr>
                <w:attr w:name="ProductID" w:val="1 кв. метр"/>
              </w:smartTagPr>
              <w:r w:rsidRPr="00CB0B80">
                <w:rPr>
                  <w:b/>
                </w:rPr>
                <w:t>1 кв. метр</w:t>
              </w:r>
            </w:smartTag>
            <w:r w:rsidRPr="00CB0B80">
              <w:rPr>
                <w:b/>
              </w:rPr>
              <w:t>, но не более 100% от фактически понесенных затрат и не более чем за 0,5 га в финансовом году на строительство теплиц на металлическом и стеклопластиковом каркасе площадью не менее 100 кв. м каждая;</w:t>
            </w:r>
          </w:p>
        </w:tc>
      </w:tr>
      <w:tr w:rsidR="00525048" w:rsidRPr="00CB0B80" w:rsidTr="00D93560">
        <w:trPr>
          <w:trHeight w:val="812"/>
        </w:trPr>
        <w:tc>
          <w:tcPr>
            <w:tcW w:w="5148" w:type="dxa"/>
            <w:tcBorders>
              <w:bottom w:val="single" w:sz="4" w:space="0" w:color="auto"/>
            </w:tcBorders>
            <w:shd w:val="clear" w:color="auto" w:fill="auto"/>
          </w:tcPr>
          <w:p w:rsidR="00525048" w:rsidRPr="00CB0B80" w:rsidRDefault="00525048" w:rsidP="00D93560">
            <w:pPr>
              <w:pStyle w:val="ConsPlusCell"/>
              <w:keepNext/>
              <w:keepLines/>
              <w:suppressAutoHyphens/>
              <w:contextualSpacing/>
              <w:rPr>
                <w:rFonts w:ascii="Times New Roman" w:hAnsi="Times New Roman" w:cs="Times New Roman"/>
                <w:b/>
                <w:sz w:val="24"/>
                <w:szCs w:val="24"/>
              </w:rPr>
            </w:pPr>
            <w:r w:rsidRPr="00CB0B80">
              <w:rPr>
                <w:rFonts w:ascii="Times New Roman" w:hAnsi="Times New Roman" w:cs="Times New Roman"/>
                <w:b/>
                <w:sz w:val="24"/>
                <w:szCs w:val="24"/>
              </w:rPr>
              <w:t xml:space="preserve">-150 рублей за </w:t>
            </w:r>
            <w:smartTag w:uri="urn:schemas-microsoft-com:office:smarttags" w:element="metricconverter">
              <w:smartTagPr>
                <w:attr w:name="ProductID" w:val="1 кв. метр"/>
              </w:smartTagPr>
              <w:r w:rsidRPr="00CB0B80">
                <w:rPr>
                  <w:rFonts w:ascii="Times New Roman" w:hAnsi="Times New Roman" w:cs="Times New Roman"/>
                  <w:b/>
                  <w:sz w:val="24"/>
                  <w:szCs w:val="24"/>
                </w:rPr>
                <w:t>1 кв. метр</w:t>
              </w:r>
            </w:smartTag>
            <w:r w:rsidRPr="00CB0B80">
              <w:rPr>
                <w:rFonts w:ascii="Times New Roman" w:hAnsi="Times New Roman" w:cs="Times New Roman"/>
                <w:b/>
                <w:sz w:val="24"/>
                <w:szCs w:val="24"/>
              </w:rPr>
              <w:t>, но не более 100% от фактически понесенных затрат и не более чем за 0,2 га в финансовом году на строительство теплиц на деревянном и комбинированном каркасе площадью не менее 100 кв. м каждая.</w:t>
            </w:r>
          </w:p>
        </w:tc>
        <w:tc>
          <w:tcPr>
            <w:tcW w:w="5275" w:type="dxa"/>
            <w:tcBorders>
              <w:bottom w:val="single" w:sz="4" w:space="0" w:color="auto"/>
            </w:tcBorders>
            <w:shd w:val="clear" w:color="auto" w:fill="auto"/>
          </w:tcPr>
          <w:p w:rsidR="00525048" w:rsidRPr="00CB0B80" w:rsidRDefault="00525048" w:rsidP="00D93560">
            <w:pPr>
              <w:jc w:val="both"/>
              <w:rPr>
                <w:b/>
              </w:rPr>
            </w:pPr>
            <w:r w:rsidRPr="00CB0B80">
              <w:rPr>
                <w:b/>
              </w:rPr>
              <w:t xml:space="preserve">- 150 рублей за </w:t>
            </w:r>
            <w:smartTag w:uri="urn:schemas-microsoft-com:office:smarttags" w:element="metricconverter">
              <w:smartTagPr>
                <w:attr w:name="ProductID" w:val="1 кв. метр"/>
              </w:smartTagPr>
              <w:r w:rsidRPr="00CB0B80">
                <w:rPr>
                  <w:b/>
                </w:rPr>
                <w:t>1 кв. метр</w:t>
              </w:r>
            </w:smartTag>
            <w:r w:rsidRPr="00CB0B80">
              <w:rPr>
                <w:b/>
              </w:rPr>
              <w:t>, но не более 100% от фактически понесенных затрат и не более чем за 0,5 га в финансовом году на строительство теплиц на деревянном и комбинированном каркасе площадью не менее100 кв. м каждая</w:t>
            </w:r>
          </w:p>
        </w:tc>
      </w:tr>
    </w:tbl>
    <w:p w:rsidR="00CB3360" w:rsidRPr="00CB0B80" w:rsidRDefault="00CB3360"/>
    <w:p w:rsidR="00EE0486" w:rsidRPr="00CB0B80" w:rsidRDefault="00EE0486" w:rsidP="00EE0486">
      <w:pPr>
        <w:jc w:val="both"/>
      </w:pPr>
      <w:r w:rsidRPr="00CB0B80">
        <w:t xml:space="preserve">Более подробную информацию можно получить по адресу: г. Тимашевск, ул. </w:t>
      </w:r>
      <w:proofErr w:type="spellStart"/>
      <w:r w:rsidRPr="00CB0B80">
        <w:t>Интернационая</w:t>
      </w:r>
      <w:proofErr w:type="spellEnd"/>
      <w:r w:rsidRPr="00CB0B80">
        <w:t xml:space="preserve">, 15, </w:t>
      </w:r>
      <w:r w:rsidR="00CB0B80">
        <w:t xml:space="preserve">                     </w:t>
      </w:r>
      <w:proofErr w:type="spellStart"/>
      <w:r w:rsidRPr="00CB0B80">
        <w:t>каб</w:t>
      </w:r>
      <w:proofErr w:type="spellEnd"/>
      <w:r w:rsidRPr="00CB0B80">
        <w:t>. № 5. Телефон для справок: 4-15-48.</w:t>
      </w:r>
    </w:p>
    <w:p w:rsidR="00EE0486" w:rsidRDefault="00EE0486"/>
    <w:p w:rsidR="000A2DE7" w:rsidRDefault="000A2DE7"/>
    <w:p w:rsidR="000A2DE7" w:rsidRDefault="000A2DE7"/>
    <w:p w:rsidR="000A2DE7" w:rsidRDefault="000A2DE7"/>
    <w:p w:rsidR="000A2DE7" w:rsidRDefault="000A2DE7"/>
    <w:p w:rsidR="000A2DE7" w:rsidRDefault="000A2DE7"/>
    <w:p w:rsidR="000A2DE7" w:rsidRPr="000A2DE7" w:rsidRDefault="000A2DE7" w:rsidP="00FC3832">
      <w:pPr>
        <w:jc w:val="center"/>
        <w:rPr>
          <w:b/>
        </w:rPr>
      </w:pPr>
      <w:r w:rsidRPr="000A2DE7">
        <w:rPr>
          <w:b/>
        </w:rPr>
        <w:lastRenderedPageBreak/>
        <w:t>Информация о действующих краевых программах по предоставлению государственной поддержки крестьянским (фермерским) хозяйствам</w:t>
      </w:r>
    </w:p>
    <w:p w:rsidR="000A2DE7" w:rsidRPr="000A2DE7" w:rsidRDefault="000A2DE7" w:rsidP="00FC3832">
      <w:pPr>
        <w:ind w:firstLine="1134"/>
        <w:jc w:val="both"/>
      </w:pPr>
    </w:p>
    <w:p w:rsidR="000A2DE7" w:rsidRPr="000A2DE7" w:rsidRDefault="000A2DE7" w:rsidP="00FC3832">
      <w:pPr>
        <w:ind w:firstLine="1134"/>
        <w:jc w:val="both"/>
        <w:rPr>
          <w:b/>
        </w:rPr>
      </w:pPr>
      <w:r w:rsidRPr="000A2DE7">
        <w:t>В рамках мероприятия «Содействие развитию агропромышленного комплекса (с учетом достижения целевых показателей)» подпрограммы «Развитие отраслей агропромышленного комплекса»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r w:rsidRPr="000A2DE7">
        <w:rPr>
          <w:b/>
        </w:rPr>
        <w:t xml:space="preserve"> </w:t>
      </w:r>
      <w:r w:rsidRPr="000A2DE7">
        <w:t>министерством сельского хозяйства и перерабатывающей промышленности Краснодарского края проводится конкурсные отборы:</w:t>
      </w:r>
    </w:p>
    <w:p w:rsidR="000A2DE7" w:rsidRPr="000A2DE7" w:rsidRDefault="000A2DE7" w:rsidP="00FC3832">
      <w:pPr>
        <w:ind w:firstLine="1134"/>
        <w:jc w:val="both"/>
      </w:pPr>
      <w:r w:rsidRPr="000A2DE7">
        <w:rPr>
          <w:b/>
        </w:rPr>
        <w:t xml:space="preserve">- </w:t>
      </w:r>
      <w:r w:rsidRPr="000A2DE7">
        <w:t xml:space="preserve">по предоставлению грантов главам крестьянских (фермерских) хозяйств на поддержку одного начинающего фермера для разведения крупного рогатого скота мясного или молочного направлений, для ведения иных видов деятельности в области производства сельскохозяйственной продукции; </w:t>
      </w:r>
    </w:p>
    <w:p w:rsidR="000A2DE7" w:rsidRPr="000A2DE7" w:rsidRDefault="000A2DE7" w:rsidP="00FC3832">
      <w:pPr>
        <w:ind w:firstLine="1134"/>
        <w:jc w:val="both"/>
      </w:pPr>
      <w:r w:rsidRPr="000A2DE7">
        <w:t xml:space="preserve">- по предоставлению грантов главам крестьянских (фермерских) хозяйств на развитие семейных животноводческих ферм; </w:t>
      </w:r>
    </w:p>
    <w:p w:rsidR="000A2DE7" w:rsidRPr="000A2DE7" w:rsidRDefault="000A2DE7" w:rsidP="00FC3832">
      <w:pPr>
        <w:ind w:firstLine="1134"/>
        <w:jc w:val="both"/>
      </w:pPr>
      <w:r w:rsidRPr="000A2DE7">
        <w:t xml:space="preserve">- по предоставлению грантов начинающим сельскохозяйственным потребительским кооперативам на развитие материально-технической базы, осуществляющим свою деятельность не более 12 месяцев </w:t>
      </w:r>
      <w:proofErr w:type="gramStart"/>
      <w:r w:rsidRPr="000A2DE7">
        <w:t>с даты регистрации</w:t>
      </w:r>
      <w:proofErr w:type="gramEnd"/>
      <w:r w:rsidRPr="000A2DE7">
        <w:t>;</w:t>
      </w:r>
    </w:p>
    <w:p w:rsidR="000A2DE7" w:rsidRPr="000A2DE7" w:rsidRDefault="000A2DE7" w:rsidP="00FC3832">
      <w:pPr>
        <w:ind w:firstLine="1134"/>
        <w:jc w:val="both"/>
      </w:pPr>
      <w:r w:rsidRPr="000A2DE7">
        <w:t xml:space="preserve">- по предоставлению грантов крестьянским (фермерским) хозяйствам, осуществляющим свою деятельность не менее 12 месяцев </w:t>
      </w:r>
      <w:proofErr w:type="gramStart"/>
      <w:r w:rsidRPr="000A2DE7">
        <w:t>с даты регистрации</w:t>
      </w:r>
      <w:proofErr w:type="gramEnd"/>
      <w:r w:rsidRPr="000A2DE7">
        <w:t>, на закладку садов интенсивного типа</w:t>
      </w:r>
    </w:p>
    <w:p w:rsidR="000A2DE7" w:rsidRPr="000A2DE7" w:rsidRDefault="000A2DE7" w:rsidP="00FC3832">
      <w:pPr>
        <w:ind w:firstLine="851"/>
        <w:jc w:val="both"/>
      </w:pPr>
    </w:p>
    <w:p w:rsidR="000A2DE7" w:rsidRPr="000A2DE7" w:rsidRDefault="000A2DE7" w:rsidP="00FC3832">
      <w:pPr>
        <w:jc w:val="center"/>
        <w:rPr>
          <w:b/>
        </w:rPr>
      </w:pPr>
      <w:r w:rsidRPr="000A2DE7">
        <w:rPr>
          <w:b/>
        </w:rPr>
        <w:t>НАЧИНАЮЩИЙ ФЕРМЕР</w:t>
      </w:r>
    </w:p>
    <w:p w:rsidR="000A2DE7" w:rsidRPr="000A2DE7" w:rsidRDefault="000A2DE7" w:rsidP="00FC3832">
      <w:pPr>
        <w:pStyle w:val="3"/>
        <w:shd w:val="clear" w:color="auto" w:fill="auto"/>
        <w:spacing w:after="0" w:line="240" w:lineRule="auto"/>
        <w:ind w:left="20" w:right="20" w:firstLine="700"/>
        <w:jc w:val="both"/>
        <w:rPr>
          <w:sz w:val="24"/>
          <w:szCs w:val="24"/>
        </w:rPr>
      </w:pPr>
      <w:r w:rsidRPr="000A2DE7">
        <w:rPr>
          <w:color w:val="000000"/>
          <w:sz w:val="24"/>
          <w:szCs w:val="24"/>
          <w:lang w:eastAsia="ru-RU" w:bidi="ru-RU"/>
        </w:rPr>
        <w:t>Максимальный размер гранта на развитие одного начинающего фермера для разведения крупного рогатого скота мясного или молочного направлений, установлен в размере, не превышающем 3-х миллионов рублей, но не более 90 процентов затрат, для ведения иных видов деятельности - в размере, не пре</w:t>
      </w:r>
      <w:r w:rsidRPr="000A2DE7">
        <w:rPr>
          <w:color w:val="000000"/>
          <w:sz w:val="24"/>
          <w:szCs w:val="24"/>
          <w:lang w:eastAsia="ru-RU" w:bidi="ru-RU"/>
        </w:rPr>
        <w:softHyphen/>
        <w:t>вышающем 1,5 миллиона рублей, но не более 90 процентов затрат.</w:t>
      </w:r>
    </w:p>
    <w:p w:rsidR="000A2DE7" w:rsidRPr="000A2DE7" w:rsidRDefault="000A2DE7" w:rsidP="00FC3832">
      <w:pPr>
        <w:pStyle w:val="3"/>
        <w:shd w:val="clear" w:color="auto" w:fill="auto"/>
        <w:spacing w:after="0" w:line="240" w:lineRule="auto"/>
        <w:ind w:left="20" w:right="20" w:firstLine="700"/>
        <w:jc w:val="both"/>
        <w:rPr>
          <w:sz w:val="24"/>
          <w:szCs w:val="24"/>
        </w:rPr>
      </w:pPr>
      <w:r w:rsidRPr="000A2DE7">
        <w:rPr>
          <w:color w:val="000000"/>
          <w:sz w:val="24"/>
          <w:szCs w:val="24"/>
          <w:lang w:eastAsia="ru-RU" w:bidi="ru-RU"/>
        </w:rPr>
        <w:t>Грант должен быть израсходован на цели, предусмотренные настоящим подпунктом, в течение 18-ти месяцев со дня поступления сре</w:t>
      </w:r>
      <w:proofErr w:type="gramStart"/>
      <w:r w:rsidRPr="000A2DE7">
        <w:rPr>
          <w:color w:val="000000"/>
          <w:sz w:val="24"/>
          <w:szCs w:val="24"/>
          <w:lang w:eastAsia="ru-RU" w:bidi="ru-RU"/>
        </w:rPr>
        <w:t>дств гр</w:t>
      </w:r>
      <w:proofErr w:type="gramEnd"/>
      <w:r w:rsidRPr="000A2DE7">
        <w:rPr>
          <w:color w:val="000000"/>
          <w:sz w:val="24"/>
          <w:szCs w:val="24"/>
          <w:lang w:eastAsia="ru-RU" w:bidi="ru-RU"/>
        </w:rPr>
        <w:t>анта на ли</w:t>
      </w:r>
      <w:r w:rsidRPr="000A2DE7">
        <w:rPr>
          <w:color w:val="000000"/>
          <w:sz w:val="24"/>
          <w:szCs w:val="24"/>
          <w:lang w:eastAsia="ru-RU" w:bidi="ru-RU"/>
        </w:rPr>
        <w:softHyphen/>
        <w:t>цевой счет заявителя.</w:t>
      </w:r>
    </w:p>
    <w:p w:rsidR="000A2DE7" w:rsidRPr="000A2DE7" w:rsidRDefault="000A2DE7" w:rsidP="00FC3832">
      <w:pPr>
        <w:pStyle w:val="3"/>
        <w:shd w:val="clear" w:color="auto" w:fill="auto"/>
        <w:spacing w:after="0" w:line="240" w:lineRule="auto"/>
        <w:ind w:firstLine="0"/>
        <w:jc w:val="left"/>
        <w:rPr>
          <w:b/>
          <w:sz w:val="24"/>
          <w:szCs w:val="24"/>
          <w:u w:val="single"/>
        </w:rPr>
      </w:pPr>
      <w:r w:rsidRPr="000A2DE7">
        <w:rPr>
          <w:b/>
          <w:color w:val="000000"/>
          <w:sz w:val="24"/>
          <w:szCs w:val="24"/>
          <w:u w:val="single"/>
          <w:lang w:eastAsia="ru-RU" w:bidi="ru-RU"/>
        </w:rPr>
        <w:t>Требования (условия) к заявителям</w:t>
      </w:r>
    </w:p>
    <w:p w:rsidR="000A2DE7" w:rsidRPr="000A2DE7" w:rsidRDefault="000A2DE7" w:rsidP="00FC3832">
      <w:pPr>
        <w:pStyle w:val="3"/>
        <w:shd w:val="clear" w:color="auto" w:fill="auto"/>
        <w:tabs>
          <w:tab w:val="left" w:pos="1259"/>
        </w:tabs>
        <w:spacing w:after="0" w:line="240" w:lineRule="auto"/>
        <w:ind w:right="20" w:firstLine="709"/>
        <w:jc w:val="both"/>
        <w:rPr>
          <w:sz w:val="24"/>
          <w:szCs w:val="24"/>
        </w:rPr>
      </w:pPr>
      <w:proofErr w:type="gramStart"/>
      <w:r w:rsidRPr="000A2DE7">
        <w:rPr>
          <w:color w:val="000000"/>
          <w:sz w:val="24"/>
          <w:szCs w:val="24"/>
          <w:lang w:eastAsia="ru-RU" w:bidi="ru-RU"/>
        </w:rPr>
        <w:t>Для участия в конкурсном отборе глава крестьянского (фермерского) хозяйства (далее - заявитель) должен отвечать следующим требованиям (усло</w:t>
      </w:r>
      <w:r w:rsidRPr="000A2DE7">
        <w:rPr>
          <w:color w:val="000000"/>
          <w:sz w:val="24"/>
          <w:szCs w:val="24"/>
          <w:lang w:eastAsia="ru-RU" w:bidi="ru-RU"/>
        </w:rPr>
        <w:softHyphen/>
        <w:t>виям:</w:t>
      </w:r>
      <w:proofErr w:type="gramEnd"/>
    </w:p>
    <w:p w:rsidR="000A2DE7" w:rsidRPr="000A2DE7" w:rsidRDefault="000A2DE7" w:rsidP="00FC3832">
      <w:pPr>
        <w:pStyle w:val="3"/>
        <w:numPr>
          <w:ilvl w:val="0"/>
          <w:numId w:val="5"/>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заявитель не является учредителем (участником) коммерческой орга</w:t>
      </w:r>
      <w:r w:rsidRPr="000A2DE7">
        <w:rPr>
          <w:color w:val="000000"/>
          <w:sz w:val="24"/>
          <w:szCs w:val="24"/>
          <w:lang w:eastAsia="ru-RU" w:bidi="ru-RU"/>
        </w:rPr>
        <w:softHyphen/>
        <w:t>низации, за исключением крестьянского (фермерского) хозяйства, главой кото</w:t>
      </w:r>
      <w:r w:rsidRPr="000A2DE7">
        <w:rPr>
          <w:color w:val="000000"/>
          <w:sz w:val="24"/>
          <w:szCs w:val="24"/>
          <w:lang w:eastAsia="ru-RU" w:bidi="ru-RU"/>
        </w:rPr>
        <w:softHyphen/>
        <w:t>рого он является на момент подачи документов;</w:t>
      </w:r>
    </w:p>
    <w:p w:rsidR="000A2DE7" w:rsidRPr="000A2DE7" w:rsidRDefault="000A2DE7" w:rsidP="00FC3832">
      <w:pPr>
        <w:pStyle w:val="3"/>
        <w:numPr>
          <w:ilvl w:val="0"/>
          <w:numId w:val="5"/>
        </w:numPr>
        <w:shd w:val="clear" w:color="auto" w:fill="auto"/>
        <w:spacing w:after="0" w:line="240" w:lineRule="auto"/>
        <w:ind w:left="20" w:firstLine="700"/>
        <w:jc w:val="both"/>
        <w:rPr>
          <w:sz w:val="24"/>
          <w:szCs w:val="24"/>
        </w:rPr>
      </w:pPr>
      <w:r w:rsidRPr="000A2DE7">
        <w:rPr>
          <w:color w:val="000000"/>
          <w:sz w:val="24"/>
          <w:szCs w:val="24"/>
          <w:lang w:eastAsia="ru-RU" w:bidi="ru-RU"/>
        </w:rPr>
        <w:t xml:space="preserve"> заявитель ранее не являлся получателем:</w:t>
      </w:r>
    </w:p>
    <w:p w:rsidR="000A2DE7" w:rsidRPr="000A2DE7" w:rsidRDefault="000A2DE7" w:rsidP="00FC3832">
      <w:pPr>
        <w:pStyle w:val="3"/>
        <w:shd w:val="clear" w:color="auto" w:fill="auto"/>
        <w:spacing w:after="0" w:line="240" w:lineRule="auto"/>
        <w:ind w:left="20" w:firstLine="700"/>
        <w:jc w:val="both"/>
        <w:rPr>
          <w:sz w:val="24"/>
          <w:szCs w:val="24"/>
        </w:rPr>
      </w:pPr>
      <w:r w:rsidRPr="000A2DE7">
        <w:rPr>
          <w:color w:val="000000"/>
          <w:sz w:val="24"/>
          <w:szCs w:val="24"/>
          <w:lang w:eastAsia="ru-RU" w:bidi="ru-RU"/>
        </w:rPr>
        <w:t>гранта на создание и развитие крестьянского (фермерского) хозяйства;</w:t>
      </w:r>
    </w:p>
    <w:p w:rsidR="000A2DE7" w:rsidRPr="000A2DE7" w:rsidRDefault="000A2DE7" w:rsidP="00FC3832">
      <w:pPr>
        <w:pStyle w:val="3"/>
        <w:shd w:val="clear" w:color="auto" w:fill="auto"/>
        <w:spacing w:after="0" w:line="240" w:lineRule="auto"/>
        <w:ind w:left="20" w:firstLine="700"/>
        <w:jc w:val="both"/>
        <w:rPr>
          <w:sz w:val="24"/>
          <w:szCs w:val="24"/>
        </w:rPr>
      </w:pPr>
      <w:r w:rsidRPr="000A2DE7">
        <w:rPr>
          <w:color w:val="000000"/>
          <w:sz w:val="24"/>
          <w:szCs w:val="24"/>
          <w:lang w:eastAsia="ru-RU" w:bidi="ru-RU"/>
        </w:rPr>
        <w:t>гранта на развитие семейных животноводческих ферм;</w:t>
      </w:r>
    </w:p>
    <w:p w:rsidR="000A2DE7" w:rsidRPr="000A2DE7" w:rsidRDefault="000A2DE7" w:rsidP="00FC3832">
      <w:pPr>
        <w:pStyle w:val="3"/>
        <w:shd w:val="clear" w:color="auto" w:fill="auto"/>
        <w:spacing w:after="0" w:line="240" w:lineRule="auto"/>
        <w:ind w:left="20" w:right="20" w:firstLine="700"/>
        <w:jc w:val="both"/>
        <w:rPr>
          <w:sz w:val="24"/>
          <w:szCs w:val="24"/>
        </w:rPr>
      </w:pPr>
      <w:proofErr w:type="gramStart"/>
      <w:r w:rsidRPr="000A2DE7">
        <w:rPr>
          <w:color w:val="000000"/>
          <w:sz w:val="24"/>
          <w:szCs w:val="24"/>
          <w:lang w:eastAsia="ru-RU" w:bidi="ru-RU"/>
        </w:rPr>
        <w:t xml:space="preserve">выплаты на содействие </w:t>
      </w:r>
      <w:proofErr w:type="spellStart"/>
      <w:r w:rsidRPr="000A2DE7">
        <w:rPr>
          <w:color w:val="000000"/>
          <w:sz w:val="24"/>
          <w:szCs w:val="24"/>
          <w:lang w:eastAsia="ru-RU" w:bidi="ru-RU"/>
        </w:rPr>
        <w:t>самозанятости</w:t>
      </w:r>
      <w:proofErr w:type="spellEnd"/>
      <w:r w:rsidRPr="000A2DE7">
        <w:rPr>
          <w:color w:val="000000"/>
          <w:sz w:val="24"/>
          <w:szCs w:val="24"/>
          <w:lang w:eastAsia="ru-RU" w:bidi="ru-RU"/>
        </w:rPr>
        <w:t xml:space="preserve"> безработных граждан в Краснодар</w:t>
      </w:r>
      <w:r w:rsidRPr="000A2DE7">
        <w:rPr>
          <w:color w:val="000000"/>
          <w:sz w:val="24"/>
          <w:szCs w:val="24"/>
          <w:lang w:eastAsia="ru-RU" w:bidi="ru-RU"/>
        </w:rPr>
        <w:softHyphen/>
        <w:t>ском крае, полученной до регистрации крестьянского (фермерского) хозяйства, главой которого является заявитель, а также средств финансовой поддержки, субсидий или грантов на организацию начального этапа предпринимательской деятельности, полученных в Краснодарском крае до регистрации крестьянского (фермерского) хозяйства, главой которого является заявитель (далее - едино</w:t>
      </w:r>
      <w:r w:rsidRPr="000A2DE7">
        <w:rPr>
          <w:color w:val="000000"/>
          <w:sz w:val="24"/>
          <w:szCs w:val="24"/>
          <w:lang w:eastAsia="ru-RU" w:bidi="ru-RU"/>
        </w:rPr>
        <w:softHyphen/>
        <w:t>временные выплаты), осуществлявшиеся в течение последних трех лет.</w:t>
      </w:r>
      <w:proofErr w:type="gramEnd"/>
    </w:p>
    <w:p w:rsidR="000A2DE7" w:rsidRPr="000A2DE7" w:rsidRDefault="000A2DE7" w:rsidP="00FC3832">
      <w:pPr>
        <w:pStyle w:val="3"/>
        <w:shd w:val="clear" w:color="auto" w:fill="auto"/>
        <w:spacing w:after="0" w:line="240" w:lineRule="auto"/>
        <w:ind w:left="20" w:right="20" w:firstLine="700"/>
        <w:jc w:val="both"/>
        <w:rPr>
          <w:sz w:val="24"/>
          <w:szCs w:val="24"/>
        </w:rPr>
      </w:pPr>
      <w:proofErr w:type="gramStart"/>
      <w:r w:rsidRPr="000A2DE7">
        <w:rPr>
          <w:color w:val="000000"/>
          <w:sz w:val="24"/>
          <w:szCs w:val="24"/>
          <w:lang w:eastAsia="ru-RU" w:bidi="ru-RU"/>
        </w:rPr>
        <w:t>В случае если указанные в абзаце четвертом подпункта два настоящего пункта единовременные выплаты заявитель получает для создания и развития крестьянского (фермерского) хозяйства, главой которого он является на момент подачи документов в министерство, то заявитель может подать документы на участие в конкурсном отборе, при этом финансирование за счет единовремен</w:t>
      </w:r>
      <w:r w:rsidRPr="000A2DE7">
        <w:rPr>
          <w:color w:val="000000"/>
          <w:sz w:val="24"/>
          <w:szCs w:val="24"/>
          <w:lang w:eastAsia="ru-RU" w:bidi="ru-RU"/>
        </w:rPr>
        <w:softHyphen/>
        <w:t>ных выплат и гранта одних и тех же направлений деятельности не допускается;</w:t>
      </w:r>
      <w:proofErr w:type="gramEnd"/>
    </w:p>
    <w:p w:rsidR="000A2DE7" w:rsidRPr="000A2DE7" w:rsidRDefault="000A2DE7" w:rsidP="00FC3832">
      <w:pPr>
        <w:pStyle w:val="3"/>
        <w:numPr>
          <w:ilvl w:val="0"/>
          <w:numId w:val="5"/>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крестьянское (фермерское) хозяйство зарегистрировано на сельской территории Краснодарского края;</w:t>
      </w:r>
    </w:p>
    <w:p w:rsidR="000A2DE7" w:rsidRPr="000A2DE7" w:rsidRDefault="000A2DE7" w:rsidP="00FC3832">
      <w:pPr>
        <w:pStyle w:val="3"/>
        <w:numPr>
          <w:ilvl w:val="0"/>
          <w:numId w:val="5"/>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срок деятельности крестьянского (фермерского) хозяйства на дату по</w:t>
      </w:r>
      <w:r w:rsidRPr="000A2DE7">
        <w:rPr>
          <w:color w:val="000000"/>
          <w:sz w:val="24"/>
          <w:szCs w:val="24"/>
          <w:lang w:eastAsia="ru-RU" w:bidi="ru-RU"/>
        </w:rPr>
        <w:softHyphen/>
        <w:t xml:space="preserve">дачи документов не превышает 24 месяца </w:t>
      </w:r>
      <w:proofErr w:type="gramStart"/>
      <w:r w:rsidRPr="000A2DE7">
        <w:rPr>
          <w:color w:val="000000"/>
          <w:sz w:val="24"/>
          <w:szCs w:val="24"/>
          <w:lang w:eastAsia="ru-RU" w:bidi="ru-RU"/>
        </w:rPr>
        <w:t>с даты регистрации</w:t>
      </w:r>
      <w:proofErr w:type="gramEnd"/>
      <w:r w:rsidRPr="000A2DE7">
        <w:rPr>
          <w:color w:val="000000"/>
          <w:sz w:val="24"/>
          <w:szCs w:val="24"/>
          <w:lang w:eastAsia="ru-RU" w:bidi="ru-RU"/>
        </w:rPr>
        <w:t>;</w:t>
      </w:r>
    </w:p>
    <w:p w:rsidR="000A2DE7" w:rsidRPr="000A2DE7" w:rsidRDefault="000A2DE7" w:rsidP="00FC3832">
      <w:pPr>
        <w:pStyle w:val="3"/>
        <w:numPr>
          <w:ilvl w:val="0"/>
          <w:numId w:val="5"/>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заявитель имеет среднее специальное или высшее сельскохозяйствен</w:t>
      </w:r>
      <w:r w:rsidRPr="000A2DE7">
        <w:rPr>
          <w:color w:val="000000"/>
          <w:sz w:val="24"/>
          <w:szCs w:val="24"/>
          <w:lang w:eastAsia="ru-RU" w:bidi="ru-RU"/>
        </w:rPr>
        <w:softHyphen/>
        <w:t xml:space="preserve">ное образование, или получил дополнительное профессиональное образование по сельскохозяйственной </w:t>
      </w:r>
      <w:r w:rsidRPr="000A2DE7">
        <w:rPr>
          <w:color w:val="000000"/>
          <w:sz w:val="24"/>
          <w:szCs w:val="24"/>
          <w:lang w:eastAsia="ru-RU" w:bidi="ru-RU"/>
        </w:rPr>
        <w:lastRenderedPageBreak/>
        <w:t>специальности, или имеет трудовой стаж в сельском хозяйстве не менее трех лет, или осуществляет ведение или совместное ведение личного подсобного хозяйства в течение не менее трех лет;</w:t>
      </w:r>
    </w:p>
    <w:p w:rsidR="000A2DE7" w:rsidRPr="000A2DE7" w:rsidRDefault="000A2DE7" w:rsidP="00FC3832">
      <w:pPr>
        <w:pStyle w:val="3"/>
        <w:numPr>
          <w:ilvl w:val="0"/>
          <w:numId w:val="5"/>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крестьянское (фермерское) хозяйство, главой которого является заяви</w:t>
      </w:r>
      <w:r w:rsidRPr="000A2DE7">
        <w:rPr>
          <w:color w:val="000000"/>
          <w:sz w:val="24"/>
          <w:szCs w:val="24"/>
          <w:lang w:eastAsia="ru-RU" w:bidi="ru-RU"/>
        </w:rPr>
        <w:softHyphen/>
        <w:t xml:space="preserve">тель, соответствует критериям </w:t>
      </w:r>
      <w:proofErr w:type="spellStart"/>
      <w:r w:rsidRPr="000A2DE7">
        <w:rPr>
          <w:color w:val="000000"/>
          <w:sz w:val="24"/>
          <w:szCs w:val="24"/>
          <w:lang w:eastAsia="ru-RU" w:bidi="ru-RU"/>
        </w:rPr>
        <w:t>микропредприятия</w:t>
      </w:r>
      <w:proofErr w:type="spellEnd"/>
      <w:r w:rsidRPr="000A2DE7">
        <w:rPr>
          <w:color w:val="000000"/>
          <w:sz w:val="24"/>
          <w:szCs w:val="24"/>
          <w:lang w:eastAsia="ru-RU" w:bidi="ru-RU"/>
        </w:rPr>
        <w:t xml:space="preserve"> в соответствии с Федераль</w:t>
      </w:r>
      <w:r w:rsidRPr="000A2DE7">
        <w:rPr>
          <w:color w:val="000000"/>
          <w:sz w:val="24"/>
          <w:szCs w:val="24"/>
          <w:lang w:eastAsia="ru-RU" w:bidi="ru-RU"/>
        </w:rPr>
        <w:softHyphen/>
        <w:t>ным законом от 24 июля 2007 года № 209-ФЗ «О развитии малого и среднего предпринимательства в Российской Федерации»;</w:t>
      </w:r>
    </w:p>
    <w:p w:rsidR="000A2DE7" w:rsidRPr="000A2DE7" w:rsidRDefault="000A2DE7" w:rsidP="00FC3832">
      <w:pPr>
        <w:pStyle w:val="3"/>
        <w:numPr>
          <w:ilvl w:val="0"/>
          <w:numId w:val="5"/>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заявитель имеет бизнес-план по созданию и развитию крестьянского (фермерского) хозяйства, увеличению объема реализуемой сельскохозяйствен</w:t>
      </w:r>
      <w:r w:rsidRPr="000A2DE7">
        <w:rPr>
          <w:color w:val="000000"/>
          <w:sz w:val="24"/>
          <w:szCs w:val="24"/>
          <w:lang w:eastAsia="ru-RU" w:bidi="ru-RU"/>
        </w:rPr>
        <w:softHyphen/>
        <w:t>ной продукции (далее - бизнес-план);</w:t>
      </w:r>
    </w:p>
    <w:p w:rsidR="000A2DE7" w:rsidRPr="000A2DE7" w:rsidRDefault="000A2DE7" w:rsidP="00FC3832">
      <w:pPr>
        <w:pStyle w:val="3"/>
        <w:numPr>
          <w:ilvl w:val="0"/>
          <w:numId w:val="5"/>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w:t>
      </w:r>
      <w:proofErr w:type="gramStart"/>
      <w:r w:rsidRPr="000A2DE7">
        <w:rPr>
          <w:color w:val="000000"/>
          <w:sz w:val="24"/>
          <w:szCs w:val="24"/>
          <w:lang w:eastAsia="ru-RU" w:bidi="ru-RU"/>
        </w:rPr>
        <w:t>заявитель имеет план расходов начинающего фермера по гранту на со</w:t>
      </w:r>
      <w:r w:rsidRPr="000A2DE7">
        <w:rPr>
          <w:color w:val="000000"/>
          <w:sz w:val="24"/>
          <w:szCs w:val="24"/>
          <w:lang w:eastAsia="ru-RU" w:bidi="ru-RU"/>
        </w:rPr>
        <w:softHyphen/>
        <w:t>здание и развитие крестьянского (фермерского) хозяйства (далее - план расхо</w:t>
      </w:r>
      <w:r w:rsidRPr="000A2DE7">
        <w:rPr>
          <w:color w:val="000000"/>
          <w:sz w:val="24"/>
          <w:szCs w:val="24"/>
          <w:lang w:eastAsia="ru-RU" w:bidi="ru-RU"/>
        </w:rPr>
        <w:softHyphen/>
        <w:t>дов) с указанием наименований приобретаемого имущества, выполняемых ра</w:t>
      </w:r>
      <w:r w:rsidRPr="000A2DE7">
        <w:rPr>
          <w:color w:val="000000"/>
          <w:sz w:val="24"/>
          <w:szCs w:val="24"/>
          <w:lang w:eastAsia="ru-RU" w:bidi="ru-RU"/>
        </w:rPr>
        <w:softHyphen/>
        <w:t>бот, оказываемых услуг (далее - приобретения), их количества, цены, источни</w:t>
      </w:r>
      <w:r w:rsidRPr="000A2DE7">
        <w:rPr>
          <w:color w:val="000000"/>
          <w:sz w:val="24"/>
          <w:szCs w:val="24"/>
          <w:lang w:eastAsia="ru-RU" w:bidi="ru-RU"/>
        </w:rPr>
        <w:softHyphen/>
        <w:t>ков финансирования (средства гранта, собственные средства);</w:t>
      </w:r>
      <w:proofErr w:type="gramEnd"/>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заявитель обязуется оплачивать за счет собственных средств не менее 10 процентов стоимости каждого наименования приобретений, указанных в плане расходов;</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крестьянское (фермерское) хозяйство планирует создание не менее одного нового постоянного рабочего места (исключая главу хозяйства) на каж</w:t>
      </w:r>
      <w:r w:rsidRPr="000A2DE7">
        <w:rPr>
          <w:color w:val="000000"/>
          <w:sz w:val="24"/>
          <w:szCs w:val="24"/>
          <w:lang w:eastAsia="ru-RU" w:bidi="ru-RU"/>
        </w:rPr>
        <w:softHyphen/>
        <w:t>дый 1 миллион рублей гранта в году получения гранта, но не менее одного но</w:t>
      </w:r>
      <w:r w:rsidRPr="000A2DE7">
        <w:rPr>
          <w:color w:val="000000"/>
          <w:sz w:val="24"/>
          <w:szCs w:val="24"/>
          <w:lang w:eastAsia="ru-RU" w:bidi="ru-RU"/>
        </w:rPr>
        <w:softHyphen/>
        <w:t>вого постоянного рабочего места на один грант. В случае</w:t>
      </w:r>
      <w:proofErr w:type="gramStart"/>
      <w:r w:rsidRPr="000A2DE7">
        <w:rPr>
          <w:color w:val="000000"/>
          <w:sz w:val="24"/>
          <w:szCs w:val="24"/>
          <w:lang w:eastAsia="ru-RU" w:bidi="ru-RU"/>
        </w:rPr>
        <w:t>,</w:t>
      </w:r>
      <w:proofErr w:type="gramEnd"/>
      <w:r w:rsidRPr="000A2DE7">
        <w:rPr>
          <w:color w:val="000000"/>
          <w:sz w:val="24"/>
          <w:szCs w:val="24"/>
          <w:lang w:eastAsia="ru-RU" w:bidi="ru-RU"/>
        </w:rPr>
        <w:t xml:space="preserve"> если заявитель пла</w:t>
      </w:r>
      <w:r w:rsidRPr="000A2DE7">
        <w:rPr>
          <w:color w:val="000000"/>
          <w:sz w:val="24"/>
          <w:szCs w:val="24"/>
          <w:lang w:eastAsia="ru-RU" w:bidi="ru-RU"/>
        </w:rPr>
        <w:softHyphen/>
        <w:t>нирует получение гранта на сумму, превышающую один миллион рублей, он создает еще одно дополнительное рабочее место;</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заявитель обязуется сохранить созданные новые постоянные рабо</w:t>
      </w:r>
      <w:r w:rsidRPr="000A2DE7">
        <w:rPr>
          <w:color w:val="000000"/>
          <w:sz w:val="24"/>
          <w:szCs w:val="24"/>
          <w:lang w:eastAsia="ru-RU" w:bidi="ru-RU"/>
        </w:rPr>
        <w:softHyphen/>
        <w:t xml:space="preserve">чие места в течение не менее 5-ти лет </w:t>
      </w:r>
      <w:proofErr w:type="gramStart"/>
      <w:r w:rsidRPr="000A2DE7">
        <w:rPr>
          <w:color w:val="000000"/>
          <w:sz w:val="24"/>
          <w:szCs w:val="24"/>
          <w:lang w:eastAsia="ru-RU" w:bidi="ru-RU"/>
        </w:rPr>
        <w:t>с даты получения</w:t>
      </w:r>
      <w:proofErr w:type="gramEnd"/>
      <w:r w:rsidRPr="000A2DE7">
        <w:rPr>
          <w:color w:val="000000"/>
          <w:sz w:val="24"/>
          <w:szCs w:val="24"/>
          <w:lang w:eastAsia="ru-RU" w:bidi="ru-RU"/>
        </w:rPr>
        <w:t xml:space="preserve"> гранта;</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заявитель обязуется осуществлять деятельность крестьянского (фермерского) хозяйства в течение не менее 5-ти лет </w:t>
      </w:r>
      <w:proofErr w:type="gramStart"/>
      <w:r w:rsidRPr="000A2DE7">
        <w:rPr>
          <w:color w:val="000000"/>
          <w:sz w:val="24"/>
          <w:szCs w:val="24"/>
          <w:lang w:eastAsia="ru-RU" w:bidi="ru-RU"/>
        </w:rPr>
        <w:t>с даты получения</w:t>
      </w:r>
      <w:proofErr w:type="gramEnd"/>
      <w:r w:rsidRPr="000A2DE7">
        <w:rPr>
          <w:color w:val="000000"/>
          <w:sz w:val="24"/>
          <w:szCs w:val="24"/>
          <w:lang w:eastAsia="ru-RU" w:bidi="ru-RU"/>
        </w:rPr>
        <w:t xml:space="preserve"> гранта;</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заявитель соглашается на передачу и обработку его персональных данных в соответствии с законодательством Российской Федерации;</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заявитель постоянно проживает в муниципальном образовании по месту нахождения и регистрации хозяйства, главой которого он является, и данное хозяйство является единственным местом его трудоустройства, кроме случая, предусмотренного подпунктом 15 настоящего пункта;</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заявитель обязуется переехать на постоянное место жительства в муниципальное образование по месту нахождения и регистрации хозяйства, главой которого он является (в случае, если он не проживает по месту нахож</w:t>
      </w:r>
      <w:r w:rsidRPr="000A2DE7">
        <w:rPr>
          <w:color w:val="000000"/>
          <w:sz w:val="24"/>
          <w:szCs w:val="24"/>
          <w:lang w:eastAsia="ru-RU" w:bidi="ru-RU"/>
        </w:rPr>
        <w:softHyphen/>
        <w:t xml:space="preserve">дения и регистрации своего хозяйства) в течение 18-ти месяцев </w:t>
      </w:r>
      <w:proofErr w:type="gramStart"/>
      <w:r w:rsidRPr="000A2DE7">
        <w:rPr>
          <w:color w:val="000000"/>
          <w:sz w:val="24"/>
          <w:szCs w:val="24"/>
          <w:lang w:eastAsia="ru-RU" w:bidi="ru-RU"/>
        </w:rPr>
        <w:t>с даты получе</w:t>
      </w:r>
      <w:r w:rsidRPr="000A2DE7">
        <w:rPr>
          <w:color w:val="000000"/>
          <w:sz w:val="24"/>
          <w:szCs w:val="24"/>
          <w:lang w:eastAsia="ru-RU" w:bidi="ru-RU"/>
        </w:rPr>
        <w:softHyphen/>
        <w:t>ния</w:t>
      </w:r>
      <w:proofErr w:type="gramEnd"/>
      <w:r w:rsidRPr="000A2DE7">
        <w:rPr>
          <w:color w:val="000000"/>
          <w:sz w:val="24"/>
          <w:szCs w:val="24"/>
          <w:lang w:eastAsia="ru-RU" w:bidi="ru-RU"/>
        </w:rPr>
        <w:t xml:space="preserve"> гранта;</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заявитель обязуется, что хозяйство, главой которого он является, будет единственным местом его трудоустройства в течение не менее 5-ти лет </w:t>
      </w:r>
      <w:proofErr w:type="gramStart"/>
      <w:r w:rsidRPr="000A2DE7">
        <w:rPr>
          <w:color w:val="000000"/>
          <w:sz w:val="24"/>
          <w:szCs w:val="24"/>
          <w:lang w:eastAsia="ru-RU" w:bidi="ru-RU"/>
        </w:rPr>
        <w:t>с даты получения</w:t>
      </w:r>
      <w:proofErr w:type="gramEnd"/>
      <w:r w:rsidRPr="000A2DE7">
        <w:rPr>
          <w:color w:val="000000"/>
          <w:sz w:val="24"/>
          <w:szCs w:val="24"/>
          <w:lang w:eastAsia="ru-RU" w:bidi="ru-RU"/>
        </w:rPr>
        <w:t xml:space="preserve"> гранта;</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отсутствие неисполненной обязанности по уплате налогов, сборов, страховых взносов, пеней, штрафов, процентов, подлежащих уплате в соответ</w:t>
      </w:r>
      <w:r w:rsidRPr="000A2DE7">
        <w:rPr>
          <w:color w:val="000000"/>
          <w:sz w:val="24"/>
          <w:szCs w:val="24"/>
          <w:lang w:eastAsia="ru-RU" w:bidi="ru-RU"/>
        </w:rPr>
        <w:softHyphen/>
        <w:t>ствии с законодательством Российской Федерации о налогах и сборах, на дату подачи документов;</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отсутствие задолженности по арендной плате за землю и имуще</w:t>
      </w:r>
      <w:r w:rsidRPr="000A2DE7">
        <w:rPr>
          <w:color w:val="000000"/>
          <w:sz w:val="24"/>
          <w:szCs w:val="24"/>
          <w:lang w:eastAsia="ru-RU" w:bidi="ru-RU"/>
        </w:rPr>
        <w:softHyphen/>
        <w:t>ство, находящиеся в государственной собственности Краснодарского края, на первое число месяца, в котором поданы документы;</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отсутствие просроченной задолженности по заработной плате на первое число месяца, в котором поданы документы;</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имущество, приобретаемое с использованием сре</w:t>
      </w:r>
      <w:proofErr w:type="gramStart"/>
      <w:r w:rsidRPr="000A2DE7">
        <w:rPr>
          <w:color w:val="000000"/>
          <w:sz w:val="24"/>
          <w:szCs w:val="24"/>
          <w:lang w:eastAsia="ru-RU" w:bidi="ru-RU"/>
        </w:rPr>
        <w:t>дств гр</w:t>
      </w:r>
      <w:proofErr w:type="gramEnd"/>
      <w:r w:rsidRPr="000A2DE7">
        <w:rPr>
          <w:color w:val="000000"/>
          <w:sz w:val="24"/>
          <w:szCs w:val="24"/>
          <w:lang w:eastAsia="ru-RU" w:bidi="ru-RU"/>
        </w:rPr>
        <w:t>анта, не подлежит продаже, дарению, передаче в аренду, в пользование, обмену или взносу в виде пая, вклада или отчуждению иным образом в соответствии с за</w:t>
      </w:r>
      <w:r w:rsidRPr="000A2DE7">
        <w:rPr>
          <w:color w:val="000000"/>
          <w:sz w:val="24"/>
          <w:szCs w:val="24"/>
          <w:lang w:eastAsia="ru-RU" w:bidi="ru-RU"/>
        </w:rPr>
        <w:softHyphen/>
        <w:t>конодательством Российской Федерации в течение 5-ти лет с даты получения гранта;</w:t>
      </w:r>
    </w:p>
    <w:p w:rsidR="000A2DE7" w:rsidRPr="000A2DE7" w:rsidRDefault="000A2DE7" w:rsidP="00FC3832">
      <w:pPr>
        <w:pStyle w:val="3"/>
        <w:numPr>
          <w:ilvl w:val="0"/>
          <w:numId w:val="5"/>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все активы, приобретенные за счет гранта, должны быть оформлены и зарегистрированы на заявителя (если необходимость государственной реги</w:t>
      </w:r>
      <w:r w:rsidRPr="000A2DE7">
        <w:rPr>
          <w:color w:val="000000"/>
          <w:sz w:val="24"/>
          <w:szCs w:val="24"/>
          <w:lang w:eastAsia="ru-RU" w:bidi="ru-RU"/>
        </w:rPr>
        <w:softHyphen/>
        <w:t>страции предусмотрена действующим законодательством) и использоваться его крестьянским (фермерским) хозяйством на территории Краснодарского края и только в деятельности его хозяйства.</w:t>
      </w:r>
    </w:p>
    <w:p w:rsidR="000A2DE7" w:rsidRPr="000A2DE7" w:rsidRDefault="000A2DE7" w:rsidP="00FC3832">
      <w:pPr>
        <w:pStyle w:val="3"/>
        <w:shd w:val="clear" w:color="auto" w:fill="auto"/>
        <w:tabs>
          <w:tab w:val="left" w:pos="1249"/>
        </w:tabs>
        <w:spacing w:after="0" w:line="240" w:lineRule="auto"/>
        <w:ind w:left="720" w:firstLine="0"/>
        <w:jc w:val="both"/>
        <w:rPr>
          <w:b/>
          <w:sz w:val="24"/>
          <w:szCs w:val="24"/>
          <w:u w:val="single"/>
        </w:rPr>
      </w:pPr>
      <w:r w:rsidRPr="000A2DE7">
        <w:rPr>
          <w:b/>
          <w:color w:val="000000"/>
          <w:sz w:val="24"/>
          <w:szCs w:val="24"/>
          <w:u w:val="single"/>
          <w:lang w:eastAsia="ru-RU" w:bidi="ru-RU"/>
        </w:rPr>
        <w:t>Грант предоставляется заявителю на следующие цели:</w:t>
      </w:r>
    </w:p>
    <w:p w:rsidR="000A2DE7" w:rsidRPr="000A2DE7" w:rsidRDefault="000A2DE7" w:rsidP="00FC3832">
      <w:pPr>
        <w:pStyle w:val="3"/>
        <w:numPr>
          <w:ilvl w:val="0"/>
          <w:numId w:val="6"/>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приобретение на территории Краснодарского края земельных участков из земель сельскохозяйственного назначения;</w:t>
      </w:r>
    </w:p>
    <w:p w:rsidR="000A2DE7" w:rsidRPr="000A2DE7" w:rsidRDefault="000A2DE7" w:rsidP="00FC3832">
      <w:pPr>
        <w:pStyle w:val="3"/>
        <w:numPr>
          <w:ilvl w:val="0"/>
          <w:numId w:val="6"/>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разработку проектной документации для строительства (реконструк</w:t>
      </w:r>
      <w:r w:rsidRPr="000A2DE7">
        <w:rPr>
          <w:color w:val="000000"/>
          <w:sz w:val="24"/>
          <w:szCs w:val="24"/>
          <w:lang w:eastAsia="ru-RU" w:bidi="ru-RU"/>
        </w:rPr>
        <w:softHyphen/>
        <w:t xml:space="preserve">ции) на </w:t>
      </w:r>
      <w:r w:rsidRPr="000A2DE7">
        <w:rPr>
          <w:color w:val="000000"/>
          <w:sz w:val="24"/>
          <w:szCs w:val="24"/>
          <w:lang w:eastAsia="ru-RU" w:bidi="ru-RU"/>
        </w:rPr>
        <w:lastRenderedPageBreak/>
        <w:t>территории Краснодарского края производственных и складских зда</w:t>
      </w:r>
      <w:r w:rsidRPr="000A2DE7">
        <w:rPr>
          <w:color w:val="000000"/>
          <w:sz w:val="24"/>
          <w:szCs w:val="24"/>
          <w:lang w:eastAsia="ru-RU" w:bidi="ru-RU"/>
        </w:rPr>
        <w:softHyphen/>
        <w:t>ний, помещений, предназначенных для производства, хранения и переработки сельскохозяйственной продукции;</w:t>
      </w:r>
    </w:p>
    <w:p w:rsidR="000A2DE7" w:rsidRPr="000A2DE7" w:rsidRDefault="000A2DE7" w:rsidP="00FC3832">
      <w:pPr>
        <w:pStyle w:val="3"/>
        <w:numPr>
          <w:ilvl w:val="0"/>
          <w:numId w:val="6"/>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приобретение, строительство, ремонт и переустройство производ</w:t>
      </w:r>
      <w:r w:rsidRPr="000A2DE7">
        <w:rPr>
          <w:color w:val="000000"/>
          <w:sz w:val="24"/>
          <w:szCs w:val="24"/>
          <w:lang w:eastAsia="ru-RU" w:bidi="ru-RU"/>
        </w:rPr>
        <w:softHyphen/>
        <w:t>ственных и складских зданий, помещений, пристроек, инженерных сетей, за</w:t>
      </w:r>
      <w:r w:rsidRPr="000A2DE7">
        <w:rPr>
          <w:color w:val="000000"/>
          <w:sz w:val="24"/>
          <w:szCs w:val="24"/>
          <w:lang w:eastAsia="ru-RU" w:bidi="ru-RU"/>
        </w:rPr>
        <w:softHyphen/>
        <w:t>граждений и сооружений на территории Краснодарского края, необходимых для производства, хранения и переработки сельскохозяйственной продукции, а также их регистрацию;</w:t>
      </w:r>
    </w:p>
    <w:p w:rsidR="000A2DE7" w:rsidRPr="000A2DE7" w:rsidRDefault="000A2DE7" w:rsidP="00FC3832">
      <w:pPr>
        <w:pStyle w:val="3"/>
        <w:numPr>
          <w:ilvl w:val="0"/>
          <w:numId w:val="6"/>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подключение производственных и складских зданий, помещений, при</w:t>
      </w:r>
      <w:r w:rsidRPr="000A2DE7">
        <w:rPr>
          <w:color w:val="000000"/>
          <w:sz w:val="24"/>
          <w:szCs w:val="24"/>
          <w:lang w:eastAsia="ru-RU" w:bidi="ru-RU"/>
        </w:rPr>
        <w:softHyphen/>
        <w:t>строек и сооружений, расположенных на территории Краснодарского края и необходимых для производства, хранения и переработки сельскохозяйственной продукции, к инженерным сетям электрическим, вод</w:t>
      </w:r>
      <w:proofErr w:type="gramStart"/>
      <w:r w:rsidRPr="000A2DE7">
        <w:rPr>
          <w:color w:val="000000"/>
          <w:sz w:val="24"/>
          <w:szCs w:val="24"/>
          <w:lang w:eastAsia="ru-RU" w:bidi="ru-RU"/>
        </w:rPr>
        <w:t>о-</w:t>
      </w:r>
      <w:proofErr w:type="gramEnd"/>
      <w:r w:rsidRPr="000A2DE7">
        <w:rPr>
          <w:color w:val="000000"/>
          <w:sz w:val="24"/>
          <w:szCs w:val="24"/>
          <w:lang w:eastAsia="ru-RU" w:bidi="ru-RU"/>
        </w:rPr>
        <w:t>, газо- и теплопроводным сетям, дорожной инфраструктуре;</w:t>
      </w:r>
    </w:p>
    <w:p w:rsidR="000A2DE7" w:rsidRPr="000A2DE7" w:rsidRDefault="000A2DE7" w:rsidP="00FC3832">
      <w:pPr>
        <w:pStyle w:val="3"/>
        <w:numPr>
          <w:ilvl w:val="0"/>
          <w:numId w:val="6"/>
        </w:numPr>
        <w:shd w:val="clear" w:color="auto" w:fill="auto"/>
        <w:spacing w:after="0" w:line="240" w:lineRule="auto"/>
        <w:ind w:left="20" w:firstLine="700"/>
        <w:jc w:val="both"/>
        <w:rPr>
          <w:sz w:val="24"/>
          <w:szCs w:val="24"/>
        </w:rPr>
      </w:pPr>
      <w:r w:rsidRPr="000A2DE7">
        <w:rPr>
          <w:color w:val="000000"/>
          <w:sz w:val="24"/>
          <w:szCs w:val="24"/>
          <w:lang w:eastAsia="ru-RU" w:bidi="ru-RU"/>
        </w:rPr>
        <w:t xml:space="preserve"> приобретение сельскохозяйственных животных;</w:t>
      </w:r>
    </w:p>
    <w:p w:rsidR="000A2DE7" w:rsidRPr="000A2DE7" w:rsidRDefault="000A2DE7" w:rsidP="00FC3832">
      <w:pPr>
        <w:pStyle w:val="3"/>
        <w:numPr>
          <w:ilvl w:val="0"/>
          <w:numId w:val="6"/>
        </w:numPr>
        <w:shd w:val="clear" w:color="auto" w:fill="auto"/>
        <w:spacing w:after="0" w:line="240" w:lineRule="auto"/>
        <w:ind w:left="20" w:right="20" w:firstLine="700"/>
        <w:jc w:val="both"/>
        <w:rPr>
          <w:sz w:val="24"/>
          <w:szCs w:val="24"/>
        </w:rPr>
      </w:pPr>
      <w:r w:rsidRPr="000A2DE7">
        <w:rPr>
          <w:color w:val="000000"/>
          <w:sz w:val="24"/>
          <w:szCs w:val="24"/>
          <w:lang w:eastAsia="ru-RU" w:bidi="ru-RU"/>
        </w:rPr>
        <w:t xml:space="preserve"> приобретение сельскохозяйственной техники и инвентаря, грузового автомобильного транспорта, оборудования для производства и переработки сельскохозяйственной продукции.</w:t>
      </w:r>
    </w:p>
    <w:p w:rsidR="000A2DE7" w:rsidRPr="000A2DE7" w:rsidRDefault="000A2DE7" w:rsidP="00FC3832">
      <w:pPr>
        <w:jc w:val="center"/>
      </w:pPr>
    </w:p>
    <w:p w:rsidR="000A2DE7" w:rsidRPr="000A2DE7" w:rsidRDefault="000A2DE7" w:rsidP="00FC3832">
      <w:pPr>
        <w:jc w:val="center"/>
        <w:rPr>
          <w:b/>
        </w:rPr>
      </w:pPr>
      <w:r w:rsidRPr="000A2DE7">
        <w:rPr>
          <w:b/>
        </w:rPr>
        <w:t>СЕМЕЙНЫЕ ФЕРМЫ</w:t>
      </w:r>
    </w:p>
    <w:p w:rsidR="000A2DE7" w:rsidRPr="000A2DE7" w:rsidRDefault="000A2DE7" w:rsidP="00FC3832">
      <w:pPr>
        <w:pStyle w:val="3"/>
        <w:shd w:val="clear" w:color="auto" w:fill="auto"/>
        <w:spacing w:after="0" w:line="240" w:lineRule="auto"/>
        <w:ind w:left="20" w:right="40" w:firstLine="700"/>
        <w:jc w:val="both"/>
        <w:rPr>
          <w:sz w:val="24"/>
          <w:szCs w:val="24"/>
        </w:rPr>
      </w:pPr>
      <w:r w:rsidRPr="000A2DE7">
        <w:rPr>
          <w:color w:val="000000"/>
          <w:sz w:val="24"/>
          <w:szCs w:val="24"/>
          <w:lang w:eastAsia="ru-RU" w:bidi="ru-RU"/>
        </w:rPr>
        <w:t>Максимальный размер гранта на развитие семейной животноводческой фермы для разведения крупного рогатого скота мясного или молочного направ</w:t>
      </w:r>
      <w:r w:rsidRPr="000A2DE7">
        <w:rPr>
          <w:color w:val="000000"/>
          <w:sz w:val="24"/>
          <w:szCs w:val="24"/>
          <w:lang w:eastAsia="ru-RU" w:bidi="ru-RU"/>
        </w:rPr>
        <w:softHyphen/>
        <w:t xml:space="preserve">лений в расчете на одно крестьянское (фермерское) хозяйство устанавливается в размере, не превышающем 30 </w:t>
      </w:r>
      <w:proofErr w:type="gramStart"/>
      <w:r w:rsidRPr="000A2DE7">
        <w:rPr>
          <w:color w:val="000000"/>
          <w:sz w:val="24"/>
          <w:szCs w:val="24"/>
          <w:lang w:eastAsia="ru-RU" w:bidi="ru-RU"/>
        </w:rPr>
        <w:t>млн</w:t>
      </w:r>
      <w:proofErr w:type="gramEnd"/>
      <w:r w:rsidRPr="000A2DE7">
        <w:rPr>
          <w:color w:val="000000"/>
          <w:sz w:val="24"/>
          <w:szCs w:val="24"/>
          <w:lang w:eastAsia="ru-RU" w:bidi="ru-RU"/>
        </w:rPr>
        <w:t xml:space="preserve"> рублей, но не более 60 процентов затрат; для ведения иных видов деятельности в размере, не превышающем 21,6 млн рублей, но не более 60 процентов затрат.</w:t>
      </w:r>
    </w:p>
    <w:p w:rsidR="000A2DE7" w:rsidRPr="000A2DE7" w:rsidRDefault="000A2DE7" w:rsidP="00FC3832">
      <w:pPr>
        <w:pStyle w:val="3"/>
        <w:shd w:val="clear" w:color="auto" w:fill="auto"/>
        <w:spacing w:after="0" w:line="240" w:lineRule="auto"/>
        <w:ind w:left="20" w:right="40" w:firstLine="700"/>
        <w:jc w:val="both"/>
        <w:rPr>
          <w:sz w:val="24"/>
          <w:szCs w:val="24"/>
        </w:rPr>
      </w:pPr>
      <w:r w:rsidRPr="000A2DE7">
        <w:rPr>
          <w:color w:val="000000"/>
          <w:sz w:val="24"/>
          <w:szCs w:val="24"/>
          <w:lang w:eastAsia="ru-RU" w:bidi="ru-RU"/>
        </w:rPr>
        <w:t>Грант должен быть израсходован на цели, предусмотренные настоящим подпунктом, в течение 24-х месяцев со дня поступления сре</w:t>
      </w:r>
      <w:proofErr w:type="gramStart"/>
      <w:r w:rsidRPr="000A2DE7">
        <w:rPr>
          <w:color w:val="000000"/>
          <w:sz w:val="24"/>
          <w:szCs w:val="24"/>
          <w:lang w:eastAsia="ru-RU" w:bidi="ru-RU"/>
        </w:rPr>
        <w:t>дств гр</w:t>
      </w:r>
      <w:proofErr w:type="gramEnd"/>
      <w:r w:rsidRPr="000A2DE7">
        <w:rPr>
          <w:color w:val="000000"/>
          <w:sz w:val="24"/>
          <w:szCs w:val="24"/>
          <w:lang w:eastAsia="ru-RU" w:bidi="ru-RU"/>
        </w:rPr>
        <w:t>анта на ли</w:t>
      </w:r>
      <w:r w:rsidRPr="000A2DE7">
        <w:rPr>
          <w:color w:val="000000"/>
          <w:sz w:val="24"/>
          <w:szCs w:val="24"/>
          <w:lang w:eastAsia="ru-RU" w:bidi="ru-RU"/>
        </w:rPr>
        <w:softHyphen/>
        <w:t>цевой счет заявителя.</w:t>
      </w:r>
    </w:p>
    <w:p w:rsidR="000A2DE7" w:rsidRPr="000A2DE7" w:rsidRDefault="000A2DE7" w:rsidP="00FC3832">
      <w:pPr>
        <w:pStyle w:val="3"/>
        <w:shd w:val="clear" w:color="auto" w:fill="auto"/>
        <w:spacing w:after="0" w:line="240" w:lineRule="auto"/>
        <w:ind w:firstLine="0"/>
        <w:jc w:val="left"/>
        <w:rPr>
          <w:b/>
          <w:color w:val="000000"/>
          <w:sz w:val="24"/>
          <w:szCs w:val="24"/>
          <w:u w:val="single"/>
          <w:lang w:eastAsia="ru-RU" w:bidi="ru-RU"/>
        </w:rPr>
      </w:pPr>
      <w:r w:rsidRPr="000A2DE7">
        <w:rPr>
          <w:b/>
          <w:color w:val="000000"/>
          <w:sz w:val="24"/>
          <w:szCs w:val="24"/>
          <w:u w:val="single"/>
          <w:lang w:eastAsia="ru-RU" w:bidi="ru-RU"/>
        </w:rPr>
        <w:t>Требования (условия) к заявителям:</w:t>
      </w:r>
    </w:p>
    <w:p w:rsidR="000A2DE7" w:rsidRPr="000A2DE7" w:rsidRDefault="000A2DE7" w:rsidP="00FC3832">
      <w:pPr>
        <w:pStyle w:val="3"/>
        <w:shd w:val="clear" w:color="auto" w:fill="auto"/>
        <w:spacing w:after="0" w:line="240" w:lineRule="auto"/>
        <w:ind w:right="20" w:firstLine="740"/>
        <w:jc w:val="both"/>
        <w:rPr>
          <w:sz w:val="24"/>
          <w:szCs w:val="24"/>
        </w:rPr>
      </w:pPr>
      <w:r w:rsidRPr="000A2DE7">
        <w:rPr>
          <w:color w:val="000000"/>
          <w:sz w:val="24"/>
          <w:szCs w:val="24"/>
          <w:lang w:eastAsia="ru-RU" w:bidi="ru-RU"/>
        </w:rPr>
        <w:t xml:space="preserve"> Для участия в конкурсном отборе крестьянское (фермерское) хозяй</w:t>
      </w:r>
      <w:r w:rsidRPr="000A2DE7">
        <w:rPr>
          <w:color w:val="000000"/>
          <w:sz w:val="24"/>
          <w:szCs w:val="24"/>
          <w:lang w:eastAsia="ru-RU" w:bidi="ru-RU"/>
        </w:rPr>
        <w:softHyphen/>
        <w:t>ство (далее - заявитель) должно отвечать следующим требованиям (условиям):</w:t>
      </w:r>
    </w:p>
    <w:p w:rsidR="000A2DE7" w:rsidRPr="000A2DE7" w:rsidRDefault="000A2DE7" w:rsidP="00FC3832">
      <w:pPr>
        <w:pStyle w:val="3"/>
        <w:numPr>
          <w:ilvl w:val="0"/>
          <w:numId w:val="3"/>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главой и членами крестьянского (фермерского) хозяйства являются граждане Российской Федерации (не менее двух, включая главу хозяйства), со</w:t>
      </w:r>
      <w:r w:rsidRPr="000A2DE7">
        <w:rPr>
          <w:color w:val="000000"/>
          <w:sz w:val="24"/>
          <w:szCs w:val="24"/>
          <w:lang w:eastAsia="ru-RU" w:bidi="ru-RU"/>
        </w:rPr>
        <w:softHyphen/>
        <w:t>стоящие в родстве и совместно осуществляющие деятельность по разведению и содержанию сельскохозяйственных животных и птицы на территории Красно</w:t>
      </w:r>
      <w:r w:rsidRPr="000A2DE7">
        <w:rPr>
          <w:color w:val="000000"/>
          <w:sz w:val="24"/>
          <w:szCs w:val="24"/>
          <w:lang w:eastAsia="ru-RU" w:bidi="ru-RU"/>
        </w:rPr>
        <w:softHyphen/>
        <w:t>дарского края, основанную на их личном участии;</w:t>
      </w:r>
    </w:p>
    <w:p w:rsidR="000A2DE7" w:rsidRPr="000A2DE7" w:rsidRDefault="000A2DE7" w:rsidP="00FC3832">
      <w:pPr>
        <w:pStyle w:val="3"/>
        <w:numPr>
          <w:ilvl w:val="0"/>
          <w:numId w:val="3"/>
        </w:numPr>
        <w:shd w:val="clear" w:color="auto" w:fill="auto"/>
        <w:spacing w:after="0" w:line="240" w:lineRule="auto"/>
        <w:ind w:left="20" w:right="20" w:firstLine="720"/>
        <w:jc w:val="both"/>
        <w:rPr>
          <w:sz w:val="24"/>
          <w:szCs w:val="24"/>
        </w:rPr>
      </w:pPr>
      <w:r w:rsidRPr="000A2DE7">
        <w:rPr>
          <w:color w:val="000000"/>
          <w:sz w:val="24"/>
          <w:szCs w:val="24"/>
          <w:lang w:eastAsia="ru-RU" w:bidi="ru-RU"/>
        </w:rPr>
        <w:t xml:space="preserve"> срок деятельности хозяйства на дату подачи документов превышает 24 месяца </w:t>
      </w:r>
      <w:proofErr w:type="gramStart"/>
      <w:r w:rsidRPr="000A2DE7">
        <w:rPr>
          <w:color w:val="000000"/>
          <w:sz w:val="24"/>
          <w:szCs w:val="24"/>
          <w:lang w:eastAsia="ru-RU" w:bidi="ru-RU"/>
        </w:rPr>
        <w:t>с даты регистрации</w:t>
      </w:r>
      <w:proofErr w:type="gramEnd"/>
      <w:r w:rsidRPr="000A2DE7">
        <w:rPr>
          <w:color w:val="000000"/>
          <w:sz w:val="24"/>
          <w:szCs w:val="24"/>
          <w:lang w:eastAsia="ru-RU" w:bidi="ru-RU"/>
        </w:rPr>
        <w:t>;</w:t>
      </w:r>
    </w:p>
    <w:p w:rsidR="000A2DE7" w:rsidRPr="000A2DE7" w:rsidRDefault="000A2DE7" w:rsidP="00FC3832">
      <w:pPr>
        <w:pStyle w:val="3"/>
        <w:numPr>
          <w:ilvl w:val="0"/>
          <w:numId w:val="3"/>
        </w:numPr>
        <w:shd w:val="clear" w:color="auto" w:fill="auto"/>
        <w:spacing w:after="0" w:line="240" w:lineRule="auto"/>
        <w:ind w:left="20" w:firstLine="720"/>
        <w:jc w:val="both"/>
        <w:rPr>
          <w:sz w:val="24"/>
          <w:szCs w:val="24"/>
        </w:rPr>
      </w:pPr>
      <w:r w:rsidRPr="000A2DE7">
        <w:rPr>
          <w:color w:val="000000"/>
          <w:sz w:val="24"/>
          <w:szCs w:val="24"/>
          <w:lang w:eastAsia="ru-RU" w:bidi="ru-RU"/>
        </w:rPr>
        <w:t xml:space="preserve"> хозяйство зарегистрировано на сельской территории </w:t>
      </w:r>
      <w:proofErr w:type="gramStart"/>
      <w:r w:rsidRPr="000A2DE7">
        <w:rPr>
          <w:color w:val="000000"/>
          <w:sz w:val="24"/>
          <w:szCs w:val="24"/>
          <w:lang w:eastAsia="ru-RU" w:bidi="ru-RU"/>
        </w:rPr>
        <w:t>Краснодарского</w:t>
      </w:r>
      <w:proofErr w:type="gramEnd"/>
    </w:p>
    <w:p w:rsidR="000A2DE7" w:rsidRPr="000A2DE7" w:rsidRDefault="000A2DE7" w:rsidP="00FC3832">
      <w:pPr>
        <w:pStyle w:val="3"/>
        <w:shd w:val="clear" w:color="auto" w:fill="auto"/>
        <w:spacing w:after="0" w:line="240" w:lineRule="auto"/>
        <w:ind w:left="20" w:firstLine="0"/>
        <w:jc w:val="both"/>
        <w:rPr>
          <w:sz w:val="24"/>
          <w:szCs w:val="24"/>
        </w:rPr>
      </w:pPr>
      <w:r w:rsidRPr="000A2DE7">
        <w:rPr>
          <w:color w:val="000000"/>
          <w:sz w:val="24"/>
          <w:szCs w:val="24"/>
          <w:lang w:eastAsia="ru-RU" w:bidi="ru-RU"/>
        </w:rPr>
        <w:t>края;</w:t>
      </w:r>
    </w:p>
    <w:p w:rsidR="000A2DE7" w:rsidRPr="000A2DE7" w:rsidRDefault="000A2DE7" w:rsidP="00FC3832">
      <w:pPr>
        <w:pStyle w:val="3"/>
        <w:numPr>
          <w:ilvl w:val="0"/>
          <w:numId w:val="3"/>
        </w:numPr>
        <w:shd w:val="clear" w:color="auto" w:fill="auto"/>
        <w:spacing w:after="0" w:line="240" w:lineRule="auto"/>
        <w:ind w:left="20" w:right="40" w:firstLine="720"/>
        <w:jc w:val="both"/>
        <w:rPr>
          <w:sz w:val="24"/>
          <w:szCs w:val="24"/>
        </w:rPr>
      </w:pPr>
      <w:r w:rsidRPr="000A2DE7">
        <w:rPr>
          <w:color w:val="000000"/>
          <w:sz w:val="24"/>
          <w:szCs w:val="24"/>
          <w:lang w:eastAsia="ru-RU" w:bidi="ru-RU"/>
        </w:rPr>
        <w:t xml:space="preserve"> </w:t>
      </w:r>
      <w:proofErr w:type="gramStart"/>
      <w:r w:rsidRPr="000A2DE7">
        <w:rPr>
          <w:color w:val="000000"/>
          <w:sz w:val="24"/>
          <w:szCs w:val="24"/>
          <w:lang w:eastAsia="ru-RU" w:bidi="ru-RU"/>
        </w:rPr>
        <w:t>глава и члены хозяйства ранее не являлись получателями грантов на развитие крестьянского (фермерского) хозяйства, грантов на развитие семей</w:t>
      </w:r>
      <w:r w:rsidRPr="000A2DE7">
        <w:rPr>
          <w:color w:val="000000"/>
          <w:sz w:val="24"/>
          <w:szCs w:val="24"/>
          <w:lang w:eastAsia="ru-RU" w:bidi="ru-RU"/>
        </w:rPr>
        <w:softHyphen/>
        <w:t>ных животноводческих ферм, либо с даты полного освоения гранта прошло не менее трех лет или не менее 24-х месяцев - для семейных животноводческих ферм в области разведения крупного рогатого скота молочного направления продуктивности в случае, если ранее грант на развитие крестьянского (фермер</w:t>
      </w:r>
      <w:r w:rsidRPr="000A2DE7">
        <w:rPr>
          <w:color w:val="000000"/>
          <w:sz w:val="24"/>
          <w:szCs w:val="24"/>
          <w:lang w:eastAsia="ru-RU" w:bidi="ru-RU"/>
        </w:rPr>
        <w:softHyphen/>
        <w:t>ского) хозяйства или</w:t>
      </w:r>
      <w:proofErr w:type="gramEnd"/>
      <w:r w:rsidRPr="000A2DE7">
        <w:rPr>
          <w:color w:val="000000"/>
          <w:sz w:val="24"/>
          <w:szCs w:val="24"/>
          <w:lang w:eastAsia="ru-RU" w:bidi="ru-RU"/>
        </w:rPr>
        <w:t xml:space="preserve"> грант на создание семейной животноводческой фермы был получен на разведение крупного рогатого скота молочного направления продуктивности. При этом финансирование за счет гранта на развитие кре</w:t>
      </w:r>
      <w:r w:rsidRPr="000A2DE7">
        <w:rPr>
          <w:color w:val="000000"/>
          <w:sz w:val="24"/>
          <w:szCs w:val="24"/>
          <w:lang w:eastAsia="ru-RU" w:bidi="ru-RU"/>
        </w:rPr>
        <w:softHyphen/>
        <w:t>стьянского (фермерского) хозяйства и гранта на создание семейной животно</w:t>
      </w:r>
      <w:r w:rsidRPr="000A2DE7">
        <w:rPr>
          <w:color w:val="000000"/>
          <w:sz w:val="24"/>
          <w:szCs w:val="24"/>
          <w:lang w:eastAsia="ru-RU" w:bidi="ru-RU"/>
        </w:rPr>
        <w:softHyphen/>
        <w:t>водческой фермы одних и тех же затрат не допускается;</w:t>
      </w:r>
    </w:p>
    <w:p w:rsidR="000A2DE7" w:rsidRPr="000A2DE7" w:rsidRDefault="000A2DE7" w:rsidP="00FC3832">
      <w:pPr>
        <w:pStyle w:val="3"/>
        <w:numPr>
          <w:ilvl w:val="0"/>
          <w:numId w:val="3"/>
        </w:numPr>
        <w:shd w:val="clear" w:color="auto" w:fill="auto"/>
        <w:spacing w:after="0" w:line="240" w:lineRule="auto"/>
        <w:ind w:left="20" w:right="40" w:firstLine="720"/>
        <w:jc w:val="both"/>
        <w:rPr>
          <w:sz w:val="24"/>
          <w:szCs w:val="24"/>
        </w:rPr>
      </w:pPr>
      <w:r w:rsidRPr="000A2DE7">
        <w:rPr>
          <w:color w:val="000000"/>
          <w:sz w:val="24"/>
          <w:szCs w:val="24"/>
          <w:lang w:eastAsia="ru-RU" w:bidi="ru-RU"/>
        </w:rPr>
        <w:t xml:space="preserve"> хозяйство соответствует критериям </w:t>
      </w:r>
      <w:proofErr w:type="spellStart"/>
      <w:r w:rsidRPr="000A2DE7">
        <w:rPr>
          <w:color w:val="000000"/>
          <w:sz w:val="24"/>
          <w:szCs w:val="24"/>
          <w:lang w:eastAsia="ru-RU" w:bidi="ru-RU"/>
        </w:rPr>
        <w:t>микропредприятия</w:t>
      </w:r>
      <w:proofErr w:type="spellEnd"/>
      <w:r w:rsidRPr="000A2DE7">
        <w:rPr>
          <w:color w:val="000000"/>
          <w:sz w:val="24"/>
          <w:szCs w:val="24"/>
          <w:lang w:eastAsia="ru-RU" w:bidi="ru-RU"/>
        </w:rPr>
        <w:t xml:space="preserve"> в соответствии с Федеральным законом от 24 июля 2007 года № 209-ФЗ «О развитии малого и среднего предпринимательства в Российской Федерации»;</w:t>
      </w:r>
    </w:p>
    <w:p w:rsidR="000A2DE7" w:rsidRPr="000A2DE7" w:rsidRDefault="000A2DE7" w:rsidP="00FC3832">
      <w:pPr>
        <w:pStyle w:val="3"/>
        <w:numPr>
          <w:ilvl w:val="0"/>
          <w:numId w:val="3"/>
        </w:numPr>
        <w:shd w:val="clear" w:color="auto" w:fill="auto"/>
        <w:spacing w:after="0" w:line="240" w:lineRule="auto"/>
        <w:ind w:left="20" w:right="40" w:firstLine="720"/>
        <w:jc w:val="both"/>
        <w:rPr>
          <w:sz w:val="24"/>
          <w:szCs w:val="24"/>
        </w:rPr>
      </w:pPr>
      <w:r w:rsidRPr="000A2DE7">
        <w:rPr>
          <w:color w:val="000000"/>
          <w:sz w:val="24"/>
          <w:szCs w:val="24"/>
          <w:lang w:eastAsia="ru-RU" w:bidi="ru-RU"/>
        </w:rPr>
        <w:t xml:space="preserve"> хозяйство предусматривает условия для создания собственной или совместно с другими сельскохозяйственными товаропроизводителями кормо</w:t>
      </w:r>
      <w:r w:rsidRPr="000A2DE7">
        <w:rPr>
          <w:color w:val="000000"/>
          <w:sz w:val="24"/>
          <w:szCs w:val="24"/>
          <w:lang w:eastAsia="ru-RU" w:bidi="ru-RU"/>
        </w:rPr>
        <w:softHyphen/>
        <w:t>вой базы для сельскохозяйственных животных и птицы либо заключило дого</w:t>
      </w:r>
      <w:r w:rsidRPr="000A2DE7">
        <w:rPr>
          <w:color w:val="000000"/>
          <w:sz w:val="24"/>
          <w:szCs w:val="24"/>
          <w:lang w:eastAsia="ru-RU" w:bidi="ru-RU"/>
        </w:rPr>
        <w:softHyphen/>
        <w:t>воры (предварительные договоры) на поставку необходимого объема кормов;</w:t>
      </w:r>
    </w:p>
    <w:p w:rsidR="000A2DE7" w:rsidRPr="000A2DE7" w:rsidRDefault="000A2DE7" w:rsidP="00FC3832">
      <w:pPr>
        <w:pStyle w:val="3"/>
        <w:numPr>
          <w:ilvl w:val="0"/>
          <w:numId w:val="3"/>
        </w:numPr>
        <w:shd w:val="clear" w:color="auto" w:fill="auto"/>
        <w:spacing w:after="0" w:line="240" w:lineRule="auto"/>
        <w:ind w:left="20" w:right="40" w:firstLine="720"/>
        <w:jc w:val="both"/>
        <w:rPr>
          <w:sz w:val="24"/>
          <w:szCs w:val="24"/>
        </w:rPr>
      </w:pPr>
      <w:r w:rsidRPr="000A2DE7">
        <w:rPr>
          <w:color w:val="000000"/>
          <w:sz w:val="24"/>
          <w:szCs w:val="24"/>
          <w:lang w:eastAsia="ru-RU" w:bidi="ru-RU"/>
        </w:rPr>
        <w:t xml:space="preserve"> хозяйство планирует создание не более одной семейной животноводче</w:t>
      </w:r>
      <w:r w:rsidRPr="000A2DE7">
        <w:rPr>
          <w:color w:val="000000"/>
          <w:sz w:val="24"/>
          <w:szCs w:val="24"/>
          <w:lang w:eastAsia="ru-RU" w:bidi="ru-RU"/>
        </w:rPr>
        <w:softHyphen/>
        <w:t>ской фермы по одному направлению деятельности (одной отрасли) животно</w:t>
      </w:r>
      <w:r w:rsidRPr="000A2DE7">
        <w:rPr>
          <w:color w:val="000000"/>
          <w:sz w:val="24"/>
          <w:szCs w:val="24"/>
          <w:lang w:eastAsia="ru-RU" w:bidi="ru-RU"/>
        </w:rPr>
        <w:softHyphen/>
        <w:t>водства или планирует реконструировать, модернизировать не более одной се</w:t>
      </w:r>
      <w:r w:rsidRPr="000A2DE7">
        <w:rPr>
          <w:color w:val="000000"/>
          <w:sz w:val="24"/>
          <w:szCs w:val="24"/>
          <w:lang w:eastAsia="ru-RU" w:bidi="ru-RU"/>
        </w:rPr>
        <w:softHyphen/>
        <w:t>мейной животноводческой фермы;</w:t>
      </w:r>
    </w:p>
    <w:p w:rsidR="000A2DE7" w:rsidRPr="000A2DE7" w:rsidRDefault="000A2DE7" w:rsidP="00FC3832">
      <w:pPr>
        <w:pStyle w:val="3"/>
        <w:numPr>
          <w:ilvl w:val="0"/>
          <w:numId w:val="3"/>
        </w:numPr>
        <w:shd w:val="clear" w:color="auto" w:fill="auto"/>
        <w:spacing w:after="0" w:line="240" w:lineRule="auto"/>
        <w:ind w:left="20" w:right="40" w:firstLine="720"/>
        <w:jc w:val="both"/>
        <w:rPr>
          <w:sz w:val="24"/>
          <w:szCs w:val="24"/>
        </w:rPr>
      </w:pPr>
      <w:r w:rsidRPr="000A2DE7">
        <w:rPr>
          <w:color w:val="000000"/>
          <w:sz w:val="24"/>
          <w:szCs w:val="24"/>
          <w:lang w:eastAsia="ru-RU" w:bidi="ru-RU"/>
        </w:rPr>
        <w:t xml:space="preserve"> </w:t>
      </w:r>
      <w:proofErr w:type="gramStart"/>
      <w:r w:rsidRPr="000A2DE7">
        <w:rPr>
          <w:color w:val="000000"/>
          <w:sz w:val="24"/>
          <w:szCs w:val="24"/>
          <w:lang w:eastAsia="ru-RU" w:bidi="ru-RU"/>
        </w:rPr>
        <w:t>при отсутствии в хозяйстве собственной базы по переработке животно</w:t>
      </w:r>
      <w:r w:rsidRPr="000A2DE7">
        <w:rPr>
          <w:color w:val="000000"/>
          <w:sz w:val="24"/>
          <w:szCs w:val="24"/>
          <w:lang w:eastAsia="ru-RU" w:bidi="ru-RU"/>
        </w:rPr>
        <w:softHyphen/>
        <w:t>водческой продукции и (или) в случае если хозяйство не является членом сель</w:t>
      </w:r>
      <w:r w:rsidRPr="000A2DE7">
        <w:rPr>
          <w:color w:val="000000"/>
          <w:sz w:val="24"/>
          <w:szCs w:val="24"/>
          <w:lang w:eastAsia="ru-RU" w:bidi="ru-RU"/>
        </w:rPr>
        <w:softHyphen/>
        <w:t xml:space="preserve">скохозяйственного </w:t>
      </w:r>
      <w:r w:rsidRPr="000A2DE7">
        <w:rPr>
          <w:color w:val="000000"/>
          <w:sz w:val="24"/>
          <w:szCs w:val="24"/>
          <w:lang w:eastAsia="ru-RU" w:bidi="ru-RU"/>
        </w:rPr>
        <w:lastRenderedPageBreak/>
        <w:t>потребительского кооператива, то планируемое хозяйством поголовье сельскохозяйственных животных для развития семейной животно</w:t>
      </w:r>
      <w:r w:rsidRPr="000A2DE7">
        <w:rPr>
          <w:color w:val="000000"/>
          <w:sz w:val="24"/>
          <w:szCs w:val="24"/>
          <w:lang w:eastAsia="ru-RU" w:bidi="ru-RU"/>
        </w:rPr>
        <w:softHyphen/>
        <w:t>водческой фермы не должно превышать: крупного рогатого скота - 300 голов основного маточного стада, страусов, коз (овец) - 300 голов основного маточ</w:t>
      </w:r>
      <w:r w:rsidRPr="000A2DE7">
        <w:rPr>
          <w:color w:val="000000"/>
          <w:sz w:val="24"/>
          <w:szCs w:val="24"/>
          <w:lang w:eastAsia="ru-RU" w:bidi="ru-RU"/>
        </w:rPr>
        <w:softHyphen/>
        <w:t>ного поголовья;</w:t>
      </w:r>
      <w:proofErr w:type="gramEnd"/>
    </w:p>
    <w:p w:rsidR="000A2DE7" w:rsidRPr="000A2DE7" w:rsidRDefault="000A2DE7" w:rsidP="00FC3832">
      <w:pPr>
        <w:pStyle w:val="3"/>
        <w:numPr>
          <w:ilvl w:val="0"/>
          <w:numId w:val="3"/>
        </w:numPr>
        <w:shd w:val="clear" w:color="auto" w:fill="auto"/>
        <w:spacing w:after="0" w:line="240" w:lineRule="auto"/>
        <w:ind w:left="20" w:right="40" w:firstLine="720"/>
        <w:jc w:val="both"/>
        <w:rPr>
          <w:sz w:val="24"/>
          <w:szCs w:val="24"/>
        </w:rPr>
      </w:pPr>
      <w:r w:rsidRPr="000A2DE7">
        <w:rPr>
          <w:color w:val="000000"/>
          <w:sz w:val="24"/>
          <w:szCs w:val="24"/>
          <w:lang w:eastAsia="ru-RU" w:bidi="ru-RU"/>
        </w:rPr>
        <w:t xml:space="preserve"> заявитель имеет бизнес-план по развитию семейной животноводческой фермы на базе крестьянского (фермерского) хозяйства со сроком окупаемости не более 8 лет (далее - бизнес-план);</w:t>
      </w:r>
    </w:p>
    <w:p w:rsidR="000A2DE7" w:rsidRPr="000A2DE7" w:rsidRDefault="000A2DE7" w:rsidP="00FC3832">
      <w:pPr>
        <w:pStyle w:val="3"/>
        <w:numPr>
          <w:ilvl w:val="0"/>
          <w:numId w:val="3"/>
        </w:numPr>
        <w:shd w:val="clear" w:color="auto" w:fill="auto"/>
        <w:spacing w:after="0" w:line="240" w:lineRule="auto"/>
        <w:ind w:left="20" w:right="40" w:firstLine="720"/>
        <w:jc w:val="both"/>
        <w:rPr>
          <w:sz w:val="24"/>
          <w:szCs w:val="24"/>
        </w:rPr>
      </w:pPr>
      <w:r w:rsidRPr="000A2DE7">
        <w:rPr>
          <w:color w:val="000000"/>
          <w:sz w:val="24"/>
          <w:szCs w:val="24"/>
          <w:lang w:eastAsia="ru-RU" w:bidi="ru-RU"/>
        </w:rPr>
        <w:t xml:space="preserve"> </w:t>
      </w:r>
      <w:proofErr w:type="gramStart"/>
      <w:r w:rsidRPr="000A2DE7">
        <w:rPr>
          <w:color w:val="000000"/>
          <w:sz w:val="24"/>
          <w:szCs w:val="24"/>
          <w:lang w:eastAsia="ru-RU" w:bidi="ru-RU"/>
        </w:rPr>
        <w:t>заявитель имеет план расходов по развитию семейной животноводче</w:t>
      </w:r>
      <w:r w:rsidRPr="000A2DE7">
        <w:rPr>
          <w:color w:val="000000"/>
          <w:sz w:val="24"/>
          <w:szCs w:val="24"/>
          <w:lang w:eastAsia="ru-RU" w:bidi="ru-RU"/>
        </w:rPr>
        <w:softHyphen/>
        <w:t>ской фермы (далее - план расходов)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(средства гранта, собственные и заемные средства);</w:t>
      </w:r>
      <w:proofErr w:type="gramEnd"/>
    </w:p>
    <w:p w:rsidR="000A2DE7" w:rsidRPr="000A2DE7" w:rsidRDefault="000A2DE7" w:rsidP="00FC3832">
      <w:pPr>
        <w:pStyle w:val="3"/>
        <w:numPr>
          <w:ilvl w:val="0"/>
          <w:numId w:val="3"/>
        </w:numPr>
        <w:shd w:val="clear" w:color="auto" w:fill="auto"/>
        <w:spacing w:after="0" w:line="240" w:lineRule="auto"/>
        <w:ind w:left="20" w:right="40" w:firstLine="720"/>
        <w:jc w:val="both"/>
        <w:rPr>
          <w:sz w:val="24"/>
          <w:szCs w:val="24"/>
        </w:rPr>
      </w:pPr>
      <w:r w:rsidRPr="000A2DE7">
        <w:rPr>
          <w:color w:val="000000"/>
          <w:sz w:val="24"/>
          <w:szCs w:val="24"/>
          <w:lang w:eastAsia="ru-RU" w:bidi="ru-RU"/>
        </w:rPr>
        <w:t xml:space="preserve"> заявитель обязуется оплачивать не менее 40 процентов стоимости каждого наименования приобретения по плану расходов, в том числе непосред</w:t>
      </w:r>
      <w:r w:rsidRPr="000A2DE7">
        <w:rPr>
          <w:color w:val="000000"/>
          <w:sz w:val="24"/>
          <w:szCs w:val="24"/>
          <w:lang w:eastAsia="ru-RU" w:bidi="ru-RU"/>
        </w:rPr>
        <w:softHyphen/>
        <w:t>ственно за счёт собственных средств не менее 10 процентов от стоимости каж</w:t>
      </w:r>
      <w:r w:rsidRPr="000A2DE7">
        <w:rPr>
          <w:color w:val="000000"/>
          <w:sz w:val="24"/>
          <w:szCs w:val="24"/>
          <w:lang w:eastAsia="ru-RU" w:bidi="ru-RU"/>
        </w:rPr>
        <w:softHyphen/>
        <w:t>дого наименования приобретения;</w:t>
      </w:r>
    </w:p>
    <w:p w:rsidR="000A2DE7" w:rsidRPr="000A2DE7" w:rsidRDefault="000A2DE7" w:rsidP="00FC3832">
      <w:pPr>
        <w:pStyle w:val="3"/>
        <w:numPr>
          <w:ilvl w:val="0"/>
          <w:numId w:val="3"/>
        </w:numPr>
        <w:shd w:val="clear" w:color="auto" w:fill="auto"/>
        <w:spacing w:after="0" w:line="240" w:lineRule="auto"/>
        <w:ind w:left="20" w:right="40" w:firstLine="720"/>
        <w:jc w:val="both"/>
        <w:rPr>
          <w:sz w:val="24"/>
          <w:szCs w:val="24"/>
        </w:rPr>
      </w:pPr>
      <w:r w:rsidRPr="000A2DE7">
        <w:rPr>
          <w:color w:val="000000"/>
          <w:sz w:val="24"/>
          <w:szCs w:val="24"/>
          <w:lang w:eastAsia="ru-RU" w:bidi="ru-RU"/>
        </w:rPr>
        <w:t xml:space="preserve"> хозяйство планирует создание не менее трех новых постоянных рабо</w:t>
      </w:r>
      <w:r w:rsidRPr="000A2DE7">
        <w:rPr>
          <w:color w:val="000000"/>
          <w:sz w:val="24"/>
          <w:szCs w:val="24"/>
          <w:lang w:eastAsia="ru-RU" w:bidi="ru-RU"/>
        </w:rPr>
        <w:softHyphen/>
        <w:t>чих мест в году получения гранта;</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глава хозяйства обязуется сохранить созданные новые постоянные рабочие места в течение не менее 5-ти лет после получения гранта;</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хозяйство обязуется осуществлять деятельность в течение не менее 5-ти лет после получения гранта;</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строительство, реконструкция, модернизация и ремонт семейной жи</w:t>
      </w:r>
      <w:r w:rsidRPr="000A2DE7">
        <w:rPr>
          <w:color w:val="000000"/>
          <w:sz w:val="24"/>
          <w:szCs w:val="24"/>
          <w:lang w:eastAsia="ru-RU" w:bidi="ru-RU"/>
        </w:rPr>
        <w:softHyphen/>
        <w:t>вотноводческой фермы, развитие которой планируется хозяйством, ранее не осуществлялось с использованием средств государственной поддержки;</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глава и члены хозяйства соглашаются на передачу и обработку их персональных данных в соответствии с законодательством Российской Федера</w:t>
      </w:r>
      <w:r w:rsidRPr="000A2DE7">
        <w:rPr>
          <w:color w:val="000000"/>
          <w:sz w:val="24"/>
          <w:szCs w:val="24"/>
          <w:lang w:eastAsia="ru-RU" w:bidi="ru-RU"/>
        </w:rPr>
        <w:softHyphen/>
        <w:t>ции;</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заявитель не является учредителем (участником) коммерческой орга</w:t>
      </w:r>
      <w:r w:rsidRPr="000A2DE7">
        <w:rPr>
          <w:color w:val="000000"/>
          <w:sz w:val="24"/>
          <w:szCs w:val="24"/>
          <w:lang w:eastAsia="ru-RU" w:bidi="ru-RU"/>
        </w:rPr>
        <w:softHyphen/>
        <w:t>низации, за исключением крестьянского (фермерского) хозяйства, главой кото</w:t>
      </w:r>
      <w:r w:rsidRPr="000A2DE7">
        <w:rPr>
          <w:color w:val="000000"/>
          <w:sz w:val="24"/>
          <w:szCs w:val="24"/>
          <w:lang w:eastAsia="ru-RU" w:bidi="ru-RU"/>
        </w:rPr>
        <w:softHyphen/>
        <w:t>рого он является на момент подачи документов;</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заявитель постоянно проживает в муниципальном образовании по ме</w:t>
      </w:r>
      <w:r w:rsidRPr="000A2DE7">
        <w:rPr>
          <w:color w:val="000000"/>
          <w:sz w:val="24"/>
          <w:szCs w:val="24"/>
          <w:lang w:eastAsia="ru-RU" w:bidi="ru-RU"/>
        </w:rPr>
        <w:softHyphen/>
        <w:t>сту нахождения и регистрации хозяйства, главой которого он является, и дан</w:t>
      </w:r>
      <w:r w:rsidRPr="000A2DE7">
        <w:rPr>
          <w:color w:val="000000"/>
          <w:sz w:val="24"/>
          <w:szCs w:val="24"/>
          <w:lang w:eastAsia="ru-RU" w:bidi="ru-RU"/>
        </w:rPr>
        <w:softHyphen/>
        <w:t>ное хозяйство является единственным местом его трудоустройства, кроме слу</w:t>
      </w:r>
      <w:r w:rsidRPr="000A2DE7">
        <w:rPr>
          <w:color w:val="000000"/>
          <w:sz w:val="24"/>
          <w:szCs w:val="24"/>
          <w:lang w:eastAsia="ru-RU" w:bidi="ru-RU"/>
        </w:rPr>
        <w:softHyphen/>
        <w:t>чая, предусмотренного подпунктом 19 настоящего пункта;</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заявитель обязуется переехать на постоянное место жительства в му</w:t>
      </w:r>
      <w:r w:rsidRPr="000A2DE7">
        <w:rPr>
          <w:color w:val="000000"/>
          <w:sz w:val="24"/>
          <w:szCs w:val="24"/>
          <w:lang w:eastAsia="ru-RU" w:bidi="ru-RU"/>
        </w:rPr>
        <w:softHyphen/>
        <w:t>ниципальное образование по месту нахождения и регистрации хозяйства, гла</w:t>
      </w:r>
      <w:r w:rsidRPr="000A2DE7">
        <w:rPr>
          <w:color w:val="000000"/>
          <w:sz w:val="24"/>
          <w:szCs w:val="24"/>
          <w:lang w:eastAsia="ru-RU" w:bidi="ru-RU"/>
        </w:rPr>
        <w:softHyphen/>
        <w:t xml:space="preserve">вой которого он является (в случае, если он не проживает по месту нахождения и регистрации своего хозяйства), в течение 24-х месяцев </w:t>
      </w:r>
      <w:proofErr w:type="gramStart"/>
      <w:r w:rsidRPr="000A2DE7">
        <w:rPr>
          <w:color w:val="000000"/>
          <w:sz w:val="24"/>
          <w:szCs w:val="24"/>
          <w:lang w:eastAsia="ru-RU" w:bidi="ru-RU"/>
        </w:rPr>
        <w:t>с даты получения</w:t>
      </w:r>
      <w:proofErr w:type="gramEnd"/>
      <w:r w:rsidRPr="000A2DE7">
        <w:rPr>
          <w:color w:val="000000"/>
          <w:sz w:val="24"/>
          <w:szCs w:val="24"/>
          <w:lang w:eastAsia="ru-RU" w:bidi="ru-RU"/>
        </w:rPr>
        <w:t xml:space="preserve"> гранта;</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заявитель обязуется, что хозяйство, главой которого он является, бу</w:t>
      </w:r>
      <w:r w:rsidRPr="000A2DE7">
        <w:rPr>
          <w:color w:val="000000"/>
          <w:sz w:val="24"/>
          <w:szCs w:val="24"/>
          <w:lang w:eastAsia="ru-RU" w:bidi="ru-RU"/>
        </w:rPr>
        <w:softHyphen/>
        <w:t xml:space="preserve">дет единственным местом его трудоустройства в течение не менее 5-ти лет </w:t>
      </w:r>
      <w:proofErr w:type="gramStart"/>
      <w:r w:rsidRPr="000A2DE7">
        <w:rPr>
          <w:color w:val="000000"/>
          <w:sz w:val="24"/>
          <w:szCs w:val="24"/>
          <w:lang w:eastAsia="ru-RU" w:bidi="ru-RU"/>
        </w:rPr>
        <w:t>с даты получения</w:t>
      </w:r>
      <w:proofErr w:type="gramEnd"/>
      <w:r w:rsidRPr="000A2DE7">
        <w:rPr>
          <w:color w:val="000000"/>
          <w:sz w:val="24"/>
          <w:szCs w:val="24"/>
          <w:lang w:eastAsia="ru-RU" w:bidi="ru-RU"/>
        </w:rPr>
        <w:t xml:space="preserve"> гранта;</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отсутствие неисполненной обязанности по уплате налогов, сборов, страховых взносов, пеней, штрафов, процентов, подлежащих уплате в соответ</w:t>
      </w:r>
      <w:r w:rsidRPr="000A2DE7">
        <w:rPr>
          <w:color w:val="000000"/>
          <w:sz w:val="24"/>
          <w:szCs w:val="24"/>
          <w:lang w:eastAsia="ru-RU" w:bidi="ru-RU"/>
        </w:rPr>
        <w:softHyphen/>
        <w:t>ствии с законодательством Российской Федерации о налогах и сборах на дату подачи документов;</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отсутствие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поданы документы;</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отсутствие просроченной задолженности по заработной плате на пер</w:t>
      </w:r>
      <w:r w:rsidRPr="000A2DE7">
        <w:rPr>
          <w:color w:val="000000"/>
          <w:sz w:val="24"/>
          <w:szCs w:val="24"/>
          <w:lang w:eastAsia="ru-RU" w:bidi="ru-RU"/>
        </w:rPr>
        <w:softHyphen/>
        <w:t>вое число месяца, в котором поданы документы;</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имущество, приобретаемое с использованием сре</w:t>
      </w:r>
      <w:proofErr w:type="gramStart"/>
      <w:r w:rsidRPr="000A2DE7">
        <w:rPr>
          <w:color w:val="000000"/>
          <w:sz w:val="24"/>
          <w:szCs w:val="24"/>
          <w:lang w:eastAsia="ru-RU" w:bidi="ru-RU"/>
        </w:rPr>
        <w:t>дств гр</w:t>
      </w:r>
      <w:proofErr w:type="gramEnd"/>
      <w:r w:rsidRPr="000A2DE7">
        <w:rPr>
          <w:color w:val="000000"/>
          <w:sz w:val="24"/>
          <w:szCs w:val="24"/>
          <w:lang w:eastAsia="ru-RU" w:bidi="ru-RU"/>
        </w:rPr>
        <w:t>анта, не под</w:t>
      </w:r>
      <w:r w:rsidRPr="000A2DE7">
        <w:rPr>
          <w:color w:val="000000"/>
          <w:sz w:val="24"/>
          <w:szCs w:val="24"/>
          <w:lang w:eastAsia="ru-RU" w:bidi="ru-RU"/>
        </w:rPr>
        <w:softHyphen/>
        <w:t>лежит продаже, дарению, передаче в аренду, в пользование, обмену или взносу в виде пая, вклада или отчуждению иным образом в соответствии с законода</w:t>
      </w:r>
      <w:r w:rsidRPr="000A2DE7">
        <w:rPr>
          <w:color w:val="000000"/>
          <w:sz w:val="24"/>
          <w:szCs w:val="24"/>
          <w:lang w:eastAsia="ru-RU" w:bidi="ru-RU"/>
        </w:rPr>
        <w:softHyphen/>
        <w:t>тельством Российской Федерации в течение 5-ти лет с даты получения гранта;</w:t>
      </w:r>
    </w:p>
    <w:p w:rsidR="000A2DE7" w:rsidRPr="000A2DE7" w:rsidRDefault="000A2DE7" w:rsidP="00FC3832">
      <w:pPr>
        <w:pStyle w:val="3"/>
        <w:numPr>
          <w:ilvl w:val="0"/>
          <w:numId w:val="3"/>
        </w:numPr>
        <w:shd w:val="clear" w:color="auto" w:fill="auto"/>
        <w:spacing w:after="0" w:line="240" w:lineRule="auto"/>
        <w:ind w:left="40" w:right="20" w:firstLine="720"/>
        <w:jc w:val="both"/>
        <w:rPr>
          <w:sz w:val="24"/>
          <w:szCs w:val="24"/>
        </w:rPr>
      </w:pPr>
      <w:r w:rsidRPr="000A2DE7">
        <w:rPr>
          <w:color w:val="000000"/>
          <w:sz w:val="24"/>
          <w:szCs w:val="24"/>
          <w:lang w:eastAsia="ru-RU" w:bidi="ru-RU"/>
        </w:rPr>
        <w:t xml:space="preserve"> все активы, приобретенные за счет гранта, должны быть оформлены и зарегистрированы на заявителя (если необходимость государственной реги</w:t>
      </w:r>
      <w:r w:rsidRPr="000A2DE7">
        <w:rPr>
          <w:color w:val="000000"/>
          <w:sz w:val="24"/>
          <w:szCs w:val="24"/>
          <w:lang w:eastAsia="ru-RU" w:bidi="ru-RU"/>
        </w:rPr>
        <w:softHyphen/>
        <w:t>страции предусмотрена действующим законодательством) и использоваться его крестьянским (фермерским) хозяйством на территории Краснодарского края и только в деятельности его хозяйства.</w:t>
      </w:r>
    </w:p>
    <w:p w:rsidR="000A2DE7" w:rsidRPr="000A2DE7" w:rsidRDefault="000A2DE7" w:rsidP="00FC3832">
      <w:pPr>
        <w:pStyle w:val="3"/>
        <w:shd w:val="clear" w:color="auto" w:fill="auto"/>
        <w:tabs>
          <w:tab w:val="left" w:pos="1298"/>
        </w:tabs>
        <w:spacing w:after="0" w:line="240" w:lineRule="auto"/>
        <w:ind w:left="40" w:firstLine="0"/>
        <w:jc w:val="both"/>
        <w:rPr>
          <w:b/>
          <w:sz w:val="24"/>
          <w:szCs w:val="24"/>
          <w:u w:val="single"/>
        </w:rPr>
      </w:pPr>
      <w:r w:rsidRPr="000A2DE7">
        <w:rPr>
          <w:b/>
          <w:color w:val="000000"/>
          <w:sz w:val="24"/>
          <w:szCs w:val="24"/>
          <w:u w:val="single"/>
          <w:lang w:eastAsia="ru-RU" w:bidi="ru-RU"/>
        </w:rPr>
        <w:t>Грант предоставляется заявителю на следующие цели:</w:t>
      </w:r>
    </w:p>
    <w:p w:rsidR="000A2DE7" w:rsidRPr="000A2DE7" w:rsidRDefault="000A2DE7" w:rsidP="00FC3832">
      <w:pPr>
        <w:pStyle w:val="3"/>
        <w:numPr>
          <w:ilvl w:val="0"/>
          <w:numId w:val="4"/>
        </w:numPr>
        <w:shd w:val="clear" w:color="auto" w:fill="auto"/>
        <w:spacing w:after="0" w:line="240" w:lineRule="auto"/>
        <w:ind w:left="20" w:right="40" w:firstLine="700"/>
        <w:jc w:val="both"/>
        <w:rPr>
          <w:sz w:val="24"/>
          <w:szCs w:val="24"/>
        </w:rPr>
      </w:pPr>
      <w:r w:rsidRPr="000A2DE7">
        <w:rPr>
          <w:color w:val="000000"/>
          <w:sz w:val="24"/>
          <w:szCs w:val="24"/>
          <w:lang w:eastAsia="ru-RU" w:bidi="ru-RU"/>
        </w:rPr>
        <w:lastRenderedPageBreak/>
        <w:t xml:space="preserve"> разработка проектной документации строительства, реконструкции или модернизации семейной животноводческой фермы;</w:t>
      </w:r>
    </w:p>
    <w:p w:rsidR="000A2DE7" w:rsidRPr="000A2DE7" w:rsidRDefault="000A2DE7" w:rsidP="00FC3832">
      <w:pPr>
        <w:pStyle w:val="3"/>
        <w:numPr>
          <w:ilvl w:val="0"/>
          <w:numId w:val="4"/>
        </w:numPr>
        <w:shd w:val="clear" w:color="auto" w:fill="auto"/>
        <w:spacing w:after="0" w:line="240" w:lineRule="auto"/>
        <w:ind w:left="20" w:right="40" w:firstLine="700"/>
        <w:jc w:val="both"/>
        <w:rPr>
          <w:sz w:val="24"/>
          <w:szCs w:val="24"/>
        </w:rPr>
      </w:pPr>
      <w:r w:rsidRPr="000A2DE7">
        <w:rPr>
          <w:color w:val="000000"/>
          <w:sz w:val="24"/>
          <w:szCs w:val="24"/>
          <w:lang w:eastAsia="ru-RU" w:bidi="ru-RU"/>
        </w:rPr>
        <w:t xml:space="preserve"> строительство, реконструкция, ремонт или модернизация семейной животноводческой фермы;</w:t>
      </w:r>
    </w:p>
    <w:p w:rsidR="000A2DE7" w:rsidRPr="000A2DE7" w:rsidRDefault="000A2DE7" w:rsidP="00FC3832">
      <w:pPr>
        <w:pStyle w:val="3"/>
        <w:numPr>
          <w:ilvl w:val="0"/>
          <w:numId w:val="4"/>
        </w:numPr>
        <w:shd w:val="clear" w:color="auto" w:fill="auto"/>
        <w:spacing w:after="0" w:line="240" w:lineRule="auto"/>
        <w:ind w:left="20" w:right="40" w:firstLine="700"/>
        <w:jc w:val="both"/>
        <w:rPr>
          <w:sz w:val="24"/>
          <w:szCs w:val="24"/>
        </w:rPr>
      </w:pPr>
      <w:r w:rsidRPr="000A2DE7">
        <w:rPr>
          <w:color w:val="000000"/>
          <w:sz w:val="24"/>
          <w:szCs w:val="24"/>
          <w:lang w:eastAsia="ru-RU" w:bidi="ru-RU"/>
        </w:rPr>
        <w:t xml:space="preserve"> строительство, реконструкция, ремонт или модернизация производ</w:t>
      </w:r>
      <w:r w:rsidRPr="000A2DE7">
        <w:rPr>
          <w:color w:val="000000"/>
          <w:sz w:val="24"/>
          <w:szCs w:val="24"/>
          <w:lang w:eastAsia="ru-RU" w:bidi="ru-RU"/>
        </w:rPr>
        <w:softHyphen/>
        <w:t>ственных объектов по переработке животноводческой продукции;</w:t>
      </w:r>
    </w:p>
    <w:p w:rsidR="000A2DE7" w:rsidRPr="000A2DE7" w:rsidRDefault="000A2DE7" w:rsidP="00FC3832">
      <w:pPr>
        <w:pStyle w:val="3"/>
        <w:numPr>
          <w:ilvl w:val="0"/>
          <w:numId w:val="4"/>
        </w:numPr>
        <w:shd w:val="clear" w:color="auto" w:fill="auto"/>
        <w:spacing w:after="0" w:line="240" w:lineRule="auto"/>
        <w:ind w:left="20" w:right="40" w:firstLine="700"/>
        <w:jc w:val="both"/>
        <w:rPr>
          <w:sz w:val="24"/>
          <w:szCs w:val="24"/>
        </w:rPr>
      </w:pPr>
      <w:r w:rsidRPr="000A2DE7">
        <w:rPr>
          <w:color w:val="000000"/>
          <w:sz w:val="24"/>
          <w:szCs w:val="24"/>
          <w:lang w:eastAsia="ru-RU" w:bidi="ru-RU"/>
        </w:rPr>
        <w:t xml:space="preserve"> комплектация семейной животноводческой фермы и объектов по пере</w:t>
      </w:r>
      <w:r w:rsidRPr="000A2DE7">
        <w:rPr>
          <w:color w:val="000000"/>
          <w:sz w:val="24"/>
          <w:szCs w:val="24"/>
          <w:lang w:eastAsia="ru-RU" w:bidi="ru-RU"/>
        </w:rPr>
        <w:softHyphen/>
        <w:t>работке животноводческой продукции оборудованием и техникой (за исключе</w:t>
      </w:r>
      <w:r w:rsidRPr="000A2DE7">
        <w:rPr>
          <w:color w:val="000000"/>
          <w:sz w:val="24"/>
          <w:szCs w:val="24"/>
          <w:lang w:eastAsia="ru-RU" w:bidi="ru-RU"/>
        </w:rPr>
        <w:softHyphen/>
        <w:t>нием сельскохозяйственной техники, предназначенной для производства про</w:t>
      </w:r>
      <w:r w:rsidRPr="000A2DE7">
        <w:rPr>
          <w:color w:val="000000"/>
          <w:sz w:val="24"/>
          <w:szCs w:val="24"/>
          <w:lang w:eastAsia="ru-RU" w:bidi="ru-RU"/>
        </w:rPr>
        <w:softHyphen/>
        <w:t>дукции растениеводства), а также их монтаж;</w:t>
      </w:r>
    </w:p>
    <w:p w:rsidR="000A2DE7" w:rsidRPr="000A2DE7" w:rsidRDefault="000A2DE7" w:rsidP="00FC3832">
      <w:pPr>
        <w:pStyle w:val="3"/>
        <w:numPr>
          <w:ilvl w:val="0"/>
          <w:numId w:val="4"/>
        </w:numPr>
        <w:shd w:val="clear" w:color="auto" w:fill="auto"/>
        <w:spacing w:after="0" w:line="240" w:lineRule="auto"/>
        <w:ind w:left="20" w:firstLine="700"/>
        <w:jc w:val="both"/>
        <w:rPr>
          <w:sz w:val="24"/>
          <w:szCs w:val="24"/>
        </w:rPr>
      </w:pPr>
      <w:r w:rsidRPr="000A2DE7">
        <w:rPr>
          <w:color w:val="000000"/>
          <w:sz w:val="24"/>
          <w:szCs w:val="24"/>
          <w:lang w:eastAsia="ru-RU" w:bidi="ru-RU"/>
        </w:rPr>
        <w:t xml:space="preserve"> приобретение сельскохозяйственных животных.</w:t>
      </w:r>
    </w:p>
    <w:p w:rsidR="000A2DE7" w:rsidRPr="000A2DE7" w:rsidRDefault="000A2DE7" w:rsidP="00FC3832">
      <w:pPr>
        <w:pStyle w:val="3"/>
        <w:shd w:val="clear" w:color="auto" w:fill="auto"/>
        <w:spacing w:after="0" w:line="240" w:lineRule="auto"/>
        <w:ind w:left="20" w:firstLine="0"/>
        <w:jc w:val="both"/>
        <w:rPr>
          <w:color w:val="000000"/>
          <w:sz w:val="24"/>
          <w:szCs w:val="24"/>
          <w:lang w:eastAsia="ru-RU" w:bidi="ru-RU"/>
        </w:rPr>
      </w:pPr>
    </w:p>
    <w:p w:rsidR="000A2DE7" w:rsidRPr="000A2DE7" w:rsidRDefault="000A2DE7" w:rsidP="00FC3832">
      <w:pPr>
        <w:pStyle w:val="3"/>
        <w:shd w:val="clear" w:color="auto" w:fill="auto"/>
        <w:spacing w:after="0" w:line="240" w:lineRule="auto"/>
        <w:ind w:left="20" w:firstLine="0"/>
        <w:rPr>
          <w:b/>
          <w:color w:val="000000"/>
          <w:sz w:val="24"/>
          <w:szCs w:val="24"/>
          <w:lang w:eastAsia="ru-RU" w:bidi="ru-RU"/>
        </w:rPr>
      </w:pPr>
      <w:r w:rsidRPr="000A2DE7">
        <w:rPr>
          <w:b/>
          <w:color w:val="000000"/>
          <w:sz w:val="24"/>
          <w:szCs w:val="24"/>
          <w:lang w:eastAsia="ru-RU" w:bidi="ru-RU"/>
        </w:rPr>
        <w:t>НАЧИНАЮЩИЙ КООПЕРАТИВ</w:t>
      </w:r>
    </w:p>
    <w:p w:rsidR="000A2DE7" w:rsidRPr="000A2DE7" w:rsidRDefault="000A2DE7" w:rsidP="00FC3832">
      <w:pPr>
        <w:pStyle w:val="1"/>
        <w:shd w:val="clear" w:color="auto" w:fill="auto"/>
        <w:spacing w:after="0" w:line="240" w:lineRule="auto"/>
        <w:ind w:left="40" w:right="40" w:firstLine="680"/>
        <w:jc w:val="both"/>
        <w:rPr>
          <w:sz w:val="24"/>
          <w:szCs w:val="24"/>
        </w:rPr>
      </w:pPr>
      <w:r w:rsidRPr="000A2DE7">
        <w:rPr>
          <w:sz w:val="24"/>
          <w:szCs w:val="24"/>
        </w:rPr>
        <w:t xml:space="preserve">Максимальный размер гранта на развитие материально-технической базы на один сельскохозяйственный потребительский кооператив определен в сумме, не превышающей 50 </w:t>
      </w:r>
      <w:proofErr w:type="gramStart"/>
      <w:r w:rsidRPr="000A2DE7">
        <w:rPr>
          <w:sz w:val="24"/>
          <w:szCs w:val="24"/>
        </w:rPr>
        <w:t>млн</w:t>
      </w:r>
      <w:proofErr w:type="gramEnd"/>
      <w:r w:rsidRPr="000A2DE7">
        <w:rPr>
          <w:sz w:val="24"/>
          <w:szCs w:val="24"/>
        </w:rPr>
        <w:t xml:space="preserve"> рублей, и не более 90 процентов от затрат на развитие материально-технической базы сельскохозяйственного потребительского кооператива.</w:t>
      </w:r>
    </w:p>
    <w:p w:rsidR="000A2DE7" w:rsidRPr="000A2DE7" w:rsidRDefault="000A2DE7" w:rsidP="00FC3832">
      <w:pPr>
        <w:pStyle w:val="1"/>
        <w:shd w:val="clear" w:color="auto" w:fill="auto"/>
        <w:spacing w:after="0" w:line="240" w:lineRule="auto"/>
        <w:ind w:left="40" w:right="40" w:firstLine="680"/>
        <w:jc w:val="both"/>
        <w:rPr>
          <w:sz w:val="24"/>
          <w:szCs w:val="24"/>
        </w:rPr>
      </w:pPr>
      <w:r w:rsidRPr="000A2DE7">
        <w:rPr>
          <w:sz w:val="24"/>
          <w:szCs w:val="24"/>
        </w:rPr>
        <w:t xml:space="preserve">Грант должен быть израсходован на цели, предусмотренные настоящим пунктом, в течение 24 месяцев со дня поступления гранта на расчетный счет заявителя, открытый им в рамках государственной программы в российской кредитной организации, с которой уполномоченным органом заключено соглашение по результатам конкурсного отбора в соответствии с Порядком, утвержденным уполномоченным органом </w:t>
      </w:r>
    </w:p>
    <w:p w:rsidR="000A2DE7" w:rsidRPr="000A2DE7" w:rsidRDefault="000A2DE7" w:rsidP="00FC3832">
      <w:pPr>
        <w:pStyle w:val="3"/>
        <w:shd w:val="clear" w:color="auto" w:fill="auto"/>
        <w:spacing w:after="0" w:line="240" w:lineRule="auto"/>
        <w:ind w:left="20" w:firstLine="0"/>
        <w:rPr>
          <w:b/>
          <w:sz w:val="24"/>
          <w:szCs w:val="24"/>
        </w:rPr>
      </w:pPr>
    </w:p>
    <w:p w:rsidR="000A2DE7" w:rsidRPr="000A2DE7" w:rsidRDefault="000A2DE7" w:rsidP="00FC3832">
      <w:pPr>
        <w:pStyle w:val="1"/>
        <w:shd w:val="clear" w:color="auto" w:fill="auto"/>
        <w:spacing w:after="0" w:line="240" w:lineRule="auto"/>
        <w:ind w:left="720" w:right="20"/>
        <w:jc w:val="both"/>
        <w:rPr>
          <w:sz w:val="24"/>
          <w:szCs w:val="24"/>
        </w:rPr>
      </w:pPr>
      <w:r w:rsidRPr="000A2DE7">
        <w:rPr>
          <w:sz w:val="24"/>
          <w:szCs w:val="24"/>
          <w:u w:val="single"/>
        </w:rPr>
        <w:t>Грант предоставляется заявителю при соблюдении им следующих условий</w:t>
      </w:r>
      <w:r w:rsidRPr="000A2DE7">
        <w:rPr>
          <w:sz w:val="24"/>
          <w:szCs w:val="24"/>
        </w:rPr>
        <w:t>:</w:t>
      </w:r>
    </w:p>
    <w:p w:rsidR="000A2DE7" w:rsidRPr="000A2DE7" w:rsidRDefault="000A2DE7" w:rsidP="00FC3832">
      <w:pPr>
        <w:pStyle w:val="1"/>
        <w:numPr>
          <w:ilvl w:val="0"/>
          <w:numId w:val="7"/>
        </w:numPr>
        <w:shd w:val="clear" w:color="auto" w:fill="auto"/>
        <w:spacing w:after="0" w:line="240" w:lineRule="auto"/>
        <w:ind w:left="20" w:right="20" w:firstLine="700"/>
        <w:jc w:val="both"/>
        <w:rPr>
          <w:sz w:val="24"/>
          <w:szCs w:val="24"/>
        </w:rPr>
      </w:pPr>
      <w:r w:rsidRPr="000A2DE7">
        <w:rPr>
          <w:sz w:val="24"/>
          <w:szCs w:val="24"/>
        </w:rPr>
        <w:t xml:space="preserve"> регистрация, постановка на налоговый учет и осуществление хозяйственной деятельности на территории Краснодарского края;</w:t>
      </w:r>
    </w:p>
    <w:p w:rsidR="000A2DE7" w:rsidRPr="000A2DE7" w:rsidRDefault="000A2DE7" w:rsidP="00FC3832">
      <w:pPr>
        <w:pStyle w:val="1"/>
        <w:numPr>
          <w:ilvl w:val="0"/>
          <w:numId w:val="7"/>
        </w:numPr>
        <w:shd w:val="clear" w:color="auto" w:fill="auto"/>
        <w:spacing w:after="0" w:line="240" w:lineRule="auto"/>
        <w:ind w:left="20" w:right="20" w:firstLine="700"/>
        <w:jc w:val="both"/>
        <w:rPr>
          <w:sz w:val="24"/>
          <w:szCs w:val="24"/>
        </w:rPr>
      </w:pPr>
      <w:r w:rsidRPr="000A2DE7">
        <w:rPr>
          <w:sz w:val="24"/>
          <w:szCs w:val="24"/>
        </w:rPr>
        <w:t xml:space="preserve"> отсутствие просроченной задолженности по заработной плате на первое число месяца, в котором подана заявка о предоставлении гранта;</w:t>
      </w:r>
    </w:p>
    <w:p w:rsidR="000A2DE7" w:rsidRPr="000A2DE7" w:rsidRDefault="000A2DE7" w:rsidP="00FC3832">
      <w:pPr>
        <w:pStyle w:val="1"/>
        <w:numPr>
          <w:ilvl w:val="0"/>
          <w:numId w:val="7"/>
        </w:numPr>
        <w:shd w:val="clear" w:color="auto" w:fill="auto"/>
        <w:spacing w:after="0" w:line="240" w:lineRule="auto"/>
        <w:ind w:left="20" w:right="20" w:firstLine="700"/>
        <w:jc w:val="both"/>
        <w:rPr>
          <w:sz w:val="24"/>
          <w:szCs w:val="24"/>
        </w:rPr>
      </w:pPr>
      <w:r w:rsidRPr="000A2DE7">
        <w:rPr>
          <w:sz w:val="24"/>
          <w:szCs w:val="24"/>
        </w:rPr>
        <w:t xml:space="preserve"> отсутствие задолженности по уплате налогов, сборов, пеней, штрафов, на первое число месяца, в котором подана заявка о предоставлении гранта, задолженности по арендной плате за землю и имущество, находящиеся в государственной собственности Краснодарского края;</w:t>
      </w:r>
    </w:p>
    <w:p w:rsidR="000A2DE7" w:rsidRPr="000A2DE7" w:rsidRDefault="000A2DE7" w:rsidP="00FC3832">
      <w:pPr>
        <w:pStyle w:val="1"/>
        <w:numPr>
          <w:ilvl w:val="0"/>
          <w:numId w:val="7"/>
        </w:numPr>
        <w:shd w:val="clear" w:color="auto" w:fill="auto"/>
        <w:spacing w:after="0" w:line="240" w:lineRule="auto"/>
        <w:ind w:left="20" w:right="20" w:firstLine="700"/>
        <w:jc w:val="both"/>
        <w:rPr>
          <w:sz w:val="24"/>
          <w:szCs w:val="24"/>
        </w:rPr>
      </w:pPr>
      <w:r w:rsidRPr="000A2DE7">
        <w:rPr>
          <w:sz w:val="24"/>
          <w:szCs w:val="24"/>
        </w:rPr>
        <w:t xml:space="preserve"> наличие бизнес-плана по развитию материально-технической базы сельскохозяйственных потребительских кооперативов со сроком окупаемости не более 5 лет (далее - бизнес-план), предусматривающего увеличение объема произведенной и реализуемой сельскохозяйственной продукции, обоснование статей расходов со сроком окупаемости не более 5 лет;</w:t>
      </w:r>
    </w:p>
    <w:p w:rsidR="000A2DE7" w:rsidRPr="000A2DE7" w:rsidRDefault="000A2DE7" w:rsidP="00FC3832">
      <w:pPr>
        <w:pStyle w:val="1"/>
        <w:numPr>
          <w:ilvl w:val="0"/>
          <w:numId w:val="7"/>
        </w:numPr>
        <w:shd w:val="clear" w:color="auto" w:fill="auto"/>
        <w:spacing w:after="0" w:line="240" w:lineRule="auto"/>
        <w:ind w:left="20" w:right="20" w:firstLine="700"/>
        <w:jc w:val="both"/>
        <w:rPr>
          <w:sz w:val="24"/>
          <w:szCs w:val="24"/>
        </w:rPr>
      </w:pPr>
      <w:r w:rsidRPr="000A2DE7">
        <w:rPr>
          <w:sz w:val="24"/>
          <w:szCs w:val="24"/>
        </w:rPr>
        <w:t xml:space="preserve"> </w:t>
      </w:r>
      <w:proofErr w:type="gramStart"/>
      <w:r w:rsidRPr="000A2DE7">
        <w:rPr>
          <w:sz w:val="24"/>
          <w:szCs w:val="24"/>
        </w:rPr>
        <w:t>наличие плана расходов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(средства гранта, собственные средства) (далее - план расходов);</w:t>
      </w:r>
      <w:proofErr w:type="gramEnd"/>
    </w:p>
    <w:p w:rsidR="000A2DE7" w:rsidRPr="000A2DE7" w:rsidRDefault="000A2DE7" w:rsidP="00FC3832">
      <w:pPr>
        <w:pStyle w:val="1"/>
        <w:numPr>
          <w:ilvl w:val="0"/>
          <w:numId w:val="7"/>
        </w:numPr>
        <w:shd w:val="clear" w:color="auto" w:fill="auto"/>
        <w:spacing w:after="0" w:line="240" w:lineRule="auto"/>
        <w:ind w:left="20" w:right="20" w:firstLine="700"/>
        <w:jc w:val="both"/>
        <w:rPr>
          <w:sz w:val="24"/>
          <w:szCs w:val="24"/>
        </w:rPr>
      </w:pPr>
      <w:r w:rsidRPr="000A2DE7">
        <w:rPr>
          <w:sz w:val="24"/>
          <w:szCs w:val="24"/>
        </w:rPr>
        <w:t xml:space="preserve"> заявитель является членом ревизионного союза сельскохозяйственных потребительских кооперативов;</w:t>
      </w:r>
    </w:p>
    <w:p w:rsidR="000A2DE7" w:rsidRPr="000A2DE7" w:rsidRDefault="000A2DE7" w:rsidP="00FC3832">
      <w:pPr>
        <w:pStyle w:val="1"/>
        <w:numPr>
          <w:ilvl w:val="0"/>
          <w:numId w:val="7"/>
        </w:numPr>
        <w:shd w:val="clear" w:color="auto" w:fill="auto"/>
        <w:spacing w:after="0" w:line="240" w:lineRule="auto"/>
        <w:ind w:left="20" w:right="20" w:firstLine="700"/>
        <w:jc w:val="both"/>
        <w:rPr>
          <w:sz w:val="24"/>
          <w:szCs w:val="24"/>
        </w:rPr>
      </w:pPr>
      <w:r w:rsidRPr="000A2DE7">
        <w:rPr>
          <w:sz w:val="24"/>
          <w:szCs w:val="24"/>
        </w:rPr>
        <w:t xml:space="preserve"> заявитель обязуется оплачивать за счёт собственных средств не менее 10 процентов стоимости каждого наименования приобретений, указанных в плане расходов;</w:t>
      </w:r>
    </w:p>
    <w:p w:rsidR="000A2DE7" w:rsidRPr="000A2DE7" w:rsidRDefault="000A2DE7" w:rsidP="00FC3832">
      <w:pPr>
        <w:pStyle w:val="1"/>
        <w:numPr>
          <w:ilvl w:val="0"/>
          <w:numId w:val="7"/>
        </w:numPr>
        <w:shd w:val="clear" w:color="auto" w:fill="auto"/>
        <w:spacing w:after="0" w:line="240" w:lineRule="auto"/>
        <w:ind w:left="20" w:right="20" w:firstLine="700"/>
        <w:jc w:val="both"/>
        <w:rPr>
          <w:sz w:val="24"/>
          <w:szCs w:val="24"/>
        </w:rPr>
      </w:pPr>
      <w:r w:rsidRPr="000A2DE7">
        <w:rPr>
          <w:sz w:val="24"/>
          <w:szCs w:val="24"/>
        </w:rPr>
        <w:t xml:space="preserve"> заявитель обязуется создать не менее одного нового постоянного рабочего места на каждые 5 </w:t>
      </w:r>
      <w:proofErr w:type="gramStart"/>
      <w:r w:rsidRPr="000A2DE7">
        <w:rPr>
          <w:sz w:val="24"/>
          <w:szCs w:val="24"/>
        </w:rPr>
        <w:t>млн</w:t>
      </w:r>
      <w:proofErr w:type="gramEnd"/>
      <w:r w:rsidRPr="000A2DE7">
        <w:rPr>
          <w:sz w:val="24"/>
          <w:szCs w:val="24"/>
        </w:rPr>
        <w:t xml:space="preserve"> рублей гранта, но не менее одного нового постоянного рабочего места до окончания срока освоения средств гранта;</w:t>
      </w:r>
    </w:p>
    <w:p w:rsidR="000A2DE7" w:rsidRPr="000A2DE7" w:rsidRDefault="000A2DE7" w:rsidP="00FC3832">
      <w:pPr>
        <w:pStyle w:val="1"/>
        <w:numPr>
          <w:ilvl w:val="0"/>
          <w:numId w:val="7"/>
        </w:numPr>
        <w:shd w:val="clear" w:color="auto" w:fill="auto"/>
        <w:spacing w:after="0" w:line="240" w:lineRule="auto"/>
        <w:ind w:left="20" w:right="20" w:firstLine="700"/>
        <w:rPr>
          <w:sz w:val="24"/>
          <w:szCs w:val="24"/>
        </w:rPr>
      </w:pPr>
      <w:r w:rsidRPr="000A2DE7">
        <w:rPr>
          <w:sz w:val="24"/>
          <w:szCs w:val="24"/>
        </w:rPr>
        <w:t xml:space="preserve"> имущество, приобретаемое заявителем с участием сре</w:t>
      </w:r>
      <w:proofErr w:type="gramStart"/>
      <w:r w:rsidRPr="000A2DE7">
        <w:rPr>
          <w:sz w:val="24"/>
          <w:szCs w:val="24"/>
        </w:rPr>
        <w:t>дств гр</w:t>
      </w:r>
      <w:proofErr w:type="gramEnd"/>
      <w:r w:rsidRPr="000A2DE7">
        <w:rPr>
          <w:sz w:val="24"/>
          <w:szCs w:val="24"/>
        </w:rPr>
        <w:t>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гранта заявителем;</w:t>
      </w:r>
    </w:p>
    <w:p w:rsidR="000A2DE7" w:rsidRPr="000A2DE7" w:rsidRDefault="000A2DE7" w:rsidP="00FC3832">
      <w:pPr>
        <w:pStyle w:val="1"/>
        <w:numPr>
          <w:ilvl w:val="0"/>
          <w:numId w:val="7"/>
        </w:numPr>
        <w:shd w:val="clear" w:color="auto" w:fill="auto"/>
        <w:spacing w:after="0" w:line="240" w:lineRule="auto"/>
        <w:ind w:left="20" w:right="20" w:firstLine="700"/>
        <w:jc w:val="both"/>
        <w:rPr>
          <w:sz w:val="24"/>
          <w:szCs w:val="24"/>
        </w:rPr>
      </w:pPr>
      <w:r w:rsidRPr="000A2DE7">
        <w:rPr>
          <w:sz w:val="24"/>
          <w:szCs w:val="24"/>
        </w:rPr>
        <w:t xml:space="preserve"> наличие проектной документации на объекты капитального строительства, имеющей положительное заключение государственной экспертизы, если средства гранта или его часть планируется направить на строительство, реконструкцию или модернизацию производственных объектов сельскохозяйственного потребительского кооператива (в случае если государственная </w:t>
      </w:r>
      <w:r w:rsidRPr="000A2DE7">
        <w:rPr>
          <w:sz w:val="24"/>
          <w:szCs w:val="24"/>
        </w:rPr>
        <w:lastRenderedPageBreak/>
        <w:t>экспертиза проектной документации предусмотрена законодательством).</w:t>
      </w:r>
    </w:p>
    <w:p w:rsidR="000A2DE7" w:rsidRPr="000A2DE7" w:rsidRDefault="000A2DE7" w:rsidP="00FC3832">
      <w:pPr>
        <w:pStyle w:val="1"/>
        <w:shd w:val="clear" w:color="auto" w:fill="auto"/>
        <w:spacing w:after="0" w:line="240" w:lineRule="auto"/>
        <w:ind w:left="720"/>
        <w:jc w:val="both"/>
        <w:rPr>
          <w:sz w:val="24"/>
          <w:szCs w:val="24"/>
          <w:u w:val="single"/>
        </w:rPr>
      </w:pPr>
      <w:r w:rsidRPr="000A2DE7">
        <w:rPr>
          <w:sz w:val="24"/>
          <w:szCs w:val="24"/>
          <w:u w:val="single"/>
        </w:rPr>
        <w:t xml:space="preserve"> Грант предоставляется заявителю на следующие цели:</w:t>
      </w:r>
    </w:p>
    <w:p w:rsidR="000A2DE7" w:rsidRPr="000A2DE7" w:rsidRDefault="000A2DE7" w:rsidP="00FC3832">
      <w:pPr>
        <w:pStyle w:val="1"/>
        <w:numPr>
          <w:ilvl w:val="0"/>
          <w:numId w:val="8"/>
        </w:numPr>
        <w:shd w:val="clear" w:color="auto" w:fill="auto"/>
        <w:tabs>
          <w:tab w:val="left" w:pos="740"/>
        </w:tabs>
        <w:spacing w:after="0" w:line="240" w:lineRule="auto"/>
        <w:ind w:left="20" w:firstLine="700"/>
        <w:jc w:val="both"/>
        <w:rPr>
          <w:sz w:val="24"/>
          <w:szCs w:val="24"/>
        </w:rPr>
      </w:pPr>
      <w:proofErr w:type="gramStart"/>
      <w:r w:rsidRPr="000A2DE7">
        <w:rPr>
          <w:sz w:val="24"/>
          <w:szCs w:val="24"/>
        </w:rPr>
        <w:t xml:space="preserve">на строительство, реконструкцию или модернизацию производственных объектов по заготовке, хранению, подработке, переработке, сортировке, убою, первичной переработке, охлаждению молока, мяса сельскохозяйственных животных, птицы, рыбы и объектов </w:t>
      </w:r>
      <w:proofErr w:type="spellStart"/>
      <w:r w:rsidRPr="000A2DE7">
        <w:rPr>
          <w:sz w:val="24"/>
          <w:szCs w:val="24"/>
        </w:rPr>
        <w:t>аквакультуры</w:t>
      </w:r>
      <w:proofErr w:type="spellEnd"/>
      <w:r w:rsidRPr="000A2DE7">
        <w:rPr>
          <w:sz w:val="24"/>
          <w:szCs w:val="24"/>
        </w:rPr>
        <w:t>, картофеля, грибов, овощей, плодов и ягод, в том числе дикорастущих, подготовке к реализации и реализации сельскохозяйственной продукции и продуктов ее переработки;</w:t>
      </w:r>
      <w:proofErr w:type="gramEnd"/>
    </w:p>
    <w:p w:rsidR="000A2DE7" w:rsidRPr="000A2DE7" w:rsidRDefault="000A2DE7" w:rsidP="00FC3832">
      <w:pPr>
        <w:pStyle w:val="1"/>
        <w:numPr>
          <w:ilvl w:val="0"/>
          <w:numId w:val="8"/>
        </w:numPr>
        <w:shd w:val="clear" w:color="auto" w:fill="auto"/>
        <w:spacing w:after="0" w:line="240" w:lineRule="auto"/>
        <w:ind w:left="40" w:right="40" w:firstLine="680"/>
        <w:jc w:val="both"/>
        <w:rPr>
          <w:sz w:val="24"/>
          <w:szCs w:val="24"/>
        </w:rPr>
      </w:pPr>
      <w:r w:rsidRPr="000A2DE7">
        <w:rPr>
          <w:sz w:val="24"/>
          <w:szCs w:val="24"/>
        </w:rPr>
        <w:t xml:space="preserve"> </w:t>
      </w:r>
      <w:proofErr w:type="gramStart"/>
      <w:r w:rsidRPr="000A2DE7">
        <w:rPr>
          <w:sz w:val="24"/>
          <w:szCs w:val="24"/>
        </w:rPr>
        <w:t xml:space="preserve">на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молока, мяса сельскохозяйственных животных, птицы, рыбы и объектов </w:t>
      </w:r>
      <w:proofErr w:type="spellStart"/>
      <w:r w:rsidRPr="000A2DE7">
        <w:rPr>
          <w:sz w:val="24"/>
          <w:szCs w:val="24"/>
        </w:rPr>
        <w:t>аквакультуры</w:t>
      </w:r>
      <w:proofErr w:type="spellEnd"/>
      <w:r w:rsidRPr="000A2DE7">
        <w:rPr>
          <w:sz w:val="24"/>
          <w:szCs w:val="24"/>
        </w:rPr>
        <w:t>, картофеля, грибов, овощей, плодов и ягод, в том числе дикорастущих, подготовки к реализации, погрузки, разгрузки и реализации сельскохозяйственной продукции и продуктов ее переработки, оснащения лабораторий производственного контроля качества и безопасности</w:t>
      </w:r>
      <w:proofErr w:type="gramEnd"/>
      <w:r w:rsidRPr="000A2DE7">
        <w:rPr>
          <w:sz w:val="24"/>
          <w:szCs w:val="24"/>
        </w:rPr>
        <w:t xml:space="preserve"> выпускаемой (производимой и перерабатываемой) продукции и проведения государственной ветеринарно-санитарной экспертизы (приобретение оборудования для лабораторного анализа качества сельскохозяйственной продукции). Перечень указанных оборудования и техники утверждается приказом уполномоченного органа;</w:t>
      </w:r>
    </w:p>
    <w:p w:rsidR="000A2DE7" w:rsidRPr="000A2DE7" w:rsidRDefault="000A2DE7" w:rsidP="00FC3832">
      <w:pPr>
        <w:pStyle w:val="1"/>
        <w:numPr>
          <w:ilvl w:val="0"/>
          <w:numId w:val="8"/>
        </w:numPr>
        <w:shd w:val="clear" w:color="auto" w:fill="auto"/>
        <w:spacing w:after="0" w:line="240" w:lineRule="auto"/>
        <w:ind w:left="40" w:right="40" w:firstLine="680"/>
        <w:jc w:val="both"/>
        <w:rPr>
          <w:sz w:val="24"/>
          <w:szCs w:val="24"/>
        </w:rPr>
      </w:pPr>
      <w:r w:rsidRPr="000A2DE7">
        <w:rPr>
          <w:sz w:val="24"/>
          <w:szCs w:val="24"/>
        </w:rPr>
        <w:t xml:space="preserve"> на 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и продуктов ее переработки. Перечень указанной техники утверждается приказом уполномоченного органа;</w:t>
      </w:r>
    </w:p>
    <w:p w:rsidR="000A2DE7" w:rsidRDefault="000A2DE7" w:rsidP="00FC3832">
      <w:pPr>
        <w:pStyle w:val="1"/>
        <w:numPr>
          <w:ilvl w:val="0"/>
          <w:numId w:val="8"/>
        </w:numPr>
        <w:shd w:val="clear" w:color="auto" w:fill="auto"/>
        <w:spacing w:after="0" w:line="240" w:lineRule="auto"/>
        <w:ind w:left="40" w:right="40" w:firstLine="680"/>
        <w:jc w:val="both"/>
        <w:rPr>
          <w:sz w:val="24"/>
          <w:szCs w:val="24"/>
        </w:rPr>
      </w:pPr>
      <w:r w:rsidRPr="000A2DE7">
        <w:rPr>
          <w:sz w:val="24"/>
          <w:szCs w:val="24"/>
        </w:rPr>
        <w:t xml:space="preserve"> </w:t>
      </w:r>
      <w:proofErr w:type="gramStart"/>
      <w:r w:rsidRPr="000A2DE7">
        <w:rPr>
          <w:sz w:val="24"/>
          <w:szCs w:val="24"/>
        </w:rPr>
        <w:t xml:space="preserve">на уплату части взносов (не более 8 процентов от общей стоимости предметов лизинга) по договорам лизинга оборудования и технических средств для хранения, подработки, переработки, сортировки, убоя, первичной переработки сельскохозяйственных животных, рыбы и </w:t>
      </w:r>
      <w:proofErr w:type="spellStart"/>
      <w:r w:rsidRPr="000A2DE7">
        <w:rPr>
          <w:sz w:val="24"/>
          <w:szCs w:val="24"/>
        </w:rPr>
        <w:t>аквакультуры</w:t>
      </w:r>
      <w:proofErr w:type="spellEnd"/>
      <w:r w:rsidRPr="000A2DE7">
        <w:rPr>
          <w:sz w:val="24"/>
          <w:szCs w:val="24"/>
        </w:rPr>
        <w:t>, охлаждения молока, мяса, птицы, картофеля, грибов, овощей, плодов и ягод, в том числе дикорастущих, подготовки к реализации, погрузки, разгрузки, транспортировки и реализации сельскохозяйственной продукции и продуктов ее</w:t>
      </w:r>
      <w:proofErr w:type="gramEnd"/>
      <w:r w:rsidRPr="000A2DE7">
        <w:rPr>
          <w:sz w:val="24"/>
          <w:szCs w:val="24"/>
        </w:rPr>
        <w:t xml:space="preserve"> переработки.</w:t>
      </w:r>
    </w:p>
    <w:p w:rsidR="00414EA8" w:rsidRDefault="00414EA8" w:rsidP="00414EA8">
      <w:pPr>
        <w:pStyle w:val="1"/>
        <w:shd w:val="clear" w:color="auto" w:fill="auto"/>
        <w:spacing w:after="0" w:line="240" w:lineRule="auto"/>
        <w:ind w:right="40"/>
        <w:jc w:val="both"/>
        <w:rPr>
          <w:sz w:val="24"/>
          <w:szCs w:val="24"/>
        </w:rPr>
      </w:pPr>
    </w:p>
    <w:p w:rsidR="00414EA8" w:rsidRPr="00414EA8" w:rsidRDefault="00414EA8" w:rsidP="00414EA8">
      <w:pPr>
        <w:pStyle w:val="ConsPlusTitle"/>
        <w:jc w:val="center"/>
        <w:rPr>
          <w:sz w:val="24"/>
          <w:szCs w:val="24"/>
        </w:rPr>
      </w:pPr>
      <w:r w:rsidRPr="00414EA8">
        <w:rPr>
          <w:sz w:val="24"/>
          <w:szCs w:val="24"/>
        </w:rPr>
        <w:t>ПРЕДОСТАВЛЕНИЮ ГРАНТОВ НА РАЗВИТИЕ</w:t>
      </w:r>
    </w:p>
    <w:p w:rsidR="00414EA8" w:rsidRPr="00414EA8" w:rsidRDefault="00414EA8" w:rsidP="00414EA8">
      <w:pPr>
        <w:pStyle w:val="ConsPlusTitle"/>
        <w:jc w:val="center"/>
        <w:rPr>
          <w:sz w:val="24"/>
          <w:szCs w:val="24"/>
        </w:rPr>
      </w:pPr>
      <w:r w:rsidRPr="00414EA8">
        <w:rPr>
          <w:sz w:val="24"/>
          <w:szCs w:val="24"/>
        </w:rPr>
        <w:t xml:space="preserve">МАТЕРИАЛЬНО-ТЕХНИЧЕСКОЙ БАЗЫ </w:t>
      </w:r>
      <w:proofErr w:type="gramStart"/>
      <w:r w:rsidRPr="00414EA8">
        <w:rPr>
          <w:sz w:val="24"/>
          <w:szCs w:val="24"/>
        </w:rPr>
        <w:t>СЕЛЬСКОХОЗЯЙСТВЕННЫХ</w:t>
      </w:r>
      <w:proofErr w:type="gramEnd"/>
    </w:p>
    <w:p w:rsidR="00414EA8" w:rsidRPr="00414EA8" w:rsidRDefault="00414EA8" w:rsidP="00414EA8">
      <w:pPr>
        <w:pStyle w:val="ConsPlusTitle"/>
        <w:jc w:val="center"/>
        <w:rPr>
          <w:sz w:val="24"/>
          <w:szCs w:val="24"/>
        </w:rPr>
      </w:pPr>
      <w:r w:rsidRPr="00414EA8">
        <w:rPr>
          <w:sz w:val="24"/>
          <w:szCs w:val="24"/>
        </w:rPr>
        <w:t>ПОТРЕБИТЕЛЬСКИХ КООПЕРАТИВОВ В РАМКАХ МЕРОПРИЯТИЯ</w:t>
      </w:r>
    </w:p>
    <w:p w:rsidR="000A2DE7" w:rsidRDefault="00414EA8" w:rsidP="00414EA8">
      <w:pPr>
        <w:jc w:val="center"/>
        <w:rPr>
          <w:b/>
        </w:rPr>
      </w:pPr>
      <w:r w:rsidRPr="00414EA8">
        <w:rPr>
          <w:b/>
        </w:rPr>
        <w:t>"СОДЕЙСТВИЕ РАЗВИТИЮ АГРОПРОМЫШЛЕННОГО КОМПЛЕКСА</w:t>
      </w:r>
    </w:p>
    <w:p w:rsidR="00414EA8" w:rsidRDefault="00414EA8" w:rsidP="00414EA8">
      <w:pPr>
        <w:jc w:val="center"/>
        <w:rPr>
          <w:b/>
        </w:rPr>
      </w:pPr>
    </w:p>
    <w:p w:rsidR="00B147E7" w:rsidRPr="00B147E7" w:rsidRDefault="00B147E7" w:rsidP="00B147E7">
      <w:pPr>
        <w:autoSpaceDE w:val="0"/>
        <w:autoSpaceDN w:val="0"/>
        <w:adjustRightInd w:val="0"/>
        <w:ind w:firstLine="540"/>
        <w:jc w:val="both"/>
        <w:rPr>
          <w:rFonts w:eastAsiaTheme="minorHAnsi"/>
          <w:lang w:eastAsia="en-US"/>
        </w:rPr>
      </w:pPr>
      <w:r w:rsidRPr="00B147E7">
        <w:rPr>
          <w:rFonts w:eastAsiaTheme="minorHAnsi"/>
          <w:lang w:eastAsia="en-US"/>
        </w:rPr>
        <w:t>Максимальный размер гранта на развитие материально-технической базы на один сельскохозяйственный потребительский кооператив рекомендуется определять субъектам Российской Федерации в сумме, не превышающей 70 млн. рублей, и не более 60% затрат на развитие материально-технической базы сельскохозяйственного потребительского кооператива.</w:t>
      </w:r>
    </w:p>
    <w:p w:rsidR="003F3A23" w:rsidRPr="00B147E7" w:rsidRDefault="003F3A23" w:rsidP="00B147E7">
      <w:pPr>
        <w:pStyle w:val="ConsPlusNormal"/>
        <w:ind w:firstLine="540"/>
        <w:jc w:val="both"/>
        <w:rPr>
          <w:sz w:val="24"/>
          <w:szCs w:val="24"/>
        </w:rPr>
      </w:pPr>
      <w:r w:rsidRPr="00B147E7">
        <w:rPr>
          <w:sz w:val="24"/>
          <w:szCs w:val="24"/>
        </w:rPr>
        <w:t>Для участия в конкурсном отборе сель</w:t>
      </w:r>
      <w:bookmarkStart w:id="0" w:name="_GoBack"/>
      <w:bookmarkEnd w:id="0"/>
      <w:r w:rsidRPr="00B147E7">
        <w:rPr>
          <w:sz w:val="24"/>
          <w:szCs w:val="24"/>
        </w:rPr>
        <w:t>скохозяйственные потребительские перерабатывающие кооперативы и (или) сельскохозяйственные сбытовые кооперативы или потребительские общества (далее - заявитель) должны отвечать следующим требованиям (условиям):</w:t>
      </w:r>
    </w:p>
    <w:p w:rsidR="003F3A23" w:rsidRPr="00B147E7" w:rsidRDefault="003F3A23" w:rsidP="00B147E7">
      <w:pPr>
        <w:pStyle w:val="ConsPlusNormal"/>
        <w:ind w:firstLine="540"/>
        <w:jc w:val="both"/>
        <w:rPr>
          <w:sz w:val="24"/>
          <w:szCs w:val="24"/>
        </w:rPr>
      </w:pPr>
      <w:r w:rsidRPr="00B147E7">
        <w:rPr>
          <w:sz w:val="24"/>
          <w:szCs w:val="24"/>
        </w:rPr>
        <w:t>1) регистрация, постановка на налоговый учет и осуществление хозяйственной деятельности на территории Краснодарского края;</w:t>
      </w:r>
    </w:p>
    <w:p w:rsidR="003F3A23" w:rsidRPr="00B147E7" w:rsidRDefault="003F3A23" w:rsidP="00B147E7">
      <w:pPr>
        <w:pStyle w:val="ConsPlusNormal"/>
        <w:ind w:firstLine="540"/>
        <w:jc w:val="both"/>
        <w:rPr>
          <w:sz w:val="24"/>
          <w:szCs w:val="24"/>
        </w:rPr>
      </w:pPr>
      <w:r w:rsidRPr="00B147E7">
        <w:rPr>
          <w:sz w:val="24"/>
          <w:szCs w:val="24"/>
        </w:rPr>
        <w:t>2) отсутствие просроченной задолженности по заработной плате на первое число месяца, в котором подано заявление о предоставлении субсидии;</w:t>
      </w:r>
    </w:p>
    <w:p w:rsidR="003F3A23" w:rsidRPr="00B147E7" w:rsidRDefault="003F3A23" w:rsidP="00B147E7">
      <w:pPr>
        <w:pStyle w:val="ConsPlusNormal"/>
        <w:ind w:firstLine="540"/>
        <w:jc w:val="both"/>
        <w:rPr>
          <w:sz w:val="24"/>
          <w:szCs w:val="24"/>
        </w:rPr>
      </w:pPr>
      <w:r w:rsidRPr="00B147E7">
        <w:rPr>
          <w:sz w:val="24"/>
          <w:szCs w:val="24"/>
        </w:rPr>
        <w:t>3) отсутствие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w:t>
      </w:r>
    </w:p>
    <w:p w:rsidR="003F3A23" w:rsidRPr="00B147E7" w:rsidRDefault="003F3A23" w:rsidP="00B147E7">
      <w:pPr>
        <w:pStyle w:val="ConsPlusNormal"/>
        <w:ind w:firstLine="540"/>
        <w:jc w:val="both"/>
        <w:rPr>
          <w:sz w:val="24"/>
          <w:szCs w:val="24"/>
        </w:rPr>
      </w:pPr>
      <w:r w:rsidRPr="00B147E7">
        <w:rPr>
          <w:sz w:val="24"/>
          <w:szCs w:val="24"/>
        </w:rPr>
        <w:t>4)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w:t>
      </w:r>
    </w:p>
    <w:p w:rsidR="003F3A23" w:rsidRPr="00B147E7" w:rsidRDefault="003F3A23" w:rsidP="00B147E7">
      <w:pPr>
        <w:pStyle w:val="ConsPlusNormal"/>
        <w:ind w:firstLine="540"/>
        <w:jc w:val="both"/>
        <w:rPr>
          <w:sz w:val="24"/>
          <w:szCs w:val="24"/>
        </w:rPr>
      </w:pPr>
      <w:r w:rsidRPr="00B147E7">
        <w:rPr>
          <w:sz w:val="24"/>
          <w:szCs w:val="24"/>
        </w:rPr>
        <w:t>5) наличие бизнес-плана по развитию материально-технической базы сельскохозяйственных потребительских кооперативов со сроком окупаемости не более 5 лет (далее - бизнес-план), предусматривающего увеличение объема произведенной и реализуемой сельскохозяйственной продукции, обоснование статей расходов со сроком окупаемости не более 5 лет;</w:t>
      </w:r>
    </w:p>
    <w:p w:rsidR="003F3A23" w:rsidRPr="00B147E7" w:rsidRDefault="003F3A23" w:rsidP="00B147E7">
      <w:pPr>
        <w:pStyle w:val="ConsPlusNormal"/>
        <w:ind w:firstLine="540"/>
        <w:jc w:val="both"/>
        <w:rPr>
          <w:sz w:val="24"/>
          <w:szCs w:val="24"/>
        </w:rPr>
      </w:pPr>
      <w:bookmarkStart w:id="1" w:name="P88"/>
      <w:bookmarkEnd w:id="1"/>
      <w:proofErr w:type="gramStart"/>
      <w:r w:rsidRPr="00B147E7">
        <w:rPr>
          <w:sz w:val="24"/>
          <w:szCs w:val="24"/>
        </w:rPr>
        <w:lastRenderedPageBreak/>
        <w:t>6) наличие плана расходов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(средств гранта заявителя, собственных и заемных средств) (далее - план расходов);</w:t>
      </w:r>
      <w:proofErr w:type="gramEnd"/>
    </w:p>
    <w:p w:rsidR="003F3A23" w:rsidRPr="00B147E7" w:rsidRDefault="003F3A23" w:rsidP="00B147E7">
      <w:pPr>
        <w:pStyle w:val="ConsPlusNormal"/>
        <w:ind w:firstLine="540"/>
        <w:jc w:val="both"/>
        <w:rPr>
          <w:sz w:val="24"/>
          <w:szCs w:val="24"/>
        </w:rPr>
      </w:pPr>
      <w:r w:rsidRPr="00B147E7">
        <w:rPr>
          <w:sz w:val="24"/>
          <w:szCs w:val="24"/>
        </w:rPr>
        <w:t>7) после получения гранта заявитель предусматривает приобретение не менее 50 процентов общего объема сельскохозяйственной продукции для заготовки и (или) сортировки, и (или) убоя, и (или) первичной переработки, и (или) охлаждения у членов сельскохозяйственного потребительского кооператива;</w:t>
      </w:r>
    </w:p>
    <w:p w:rsidR="003F3A23" w:rsidRPr="00B147E7" w:rsidRDefault="003F3A23" w:rsidP="00B147E7">
      <w:pPr>
        <w:pStyle w:val="ConsPlusNormal"/>
        <w:ind w:firstLine="540"/>
        <w:jc w:val="both"/>
        <w:rPr>
          <w:sz w:val="24"/>
          <w:szCs w:val="24"/>
        </w:rPr>
      </w:pPr>
      <w:r w:rsidRPr="00B147E7">
        <w:rPr>
          <w:sz w:val="24"/>
          <w:szCs w:val="24"/>
        </w:rPr>
        <w:t>8) заявитель обязуется осуществлять деятельность не менее 5 лет после получения гранта;</w:t>
      </w:r>
    </w:p>
    <w:p w:rsidR="003F3A23" w:rsidRPr="00B147E7" w:rsidRDefault="003F3A23" w:rsidP="00B147E7">
      <w:pPr>
        <w:pStyle w:val="ConsPlusNormal"/>
        <w:ind w:firstLine="540"/>
        <w:jc w:val="both"/>
        <w:rPr>
          <w:sz w:val="24"/>
          <w:szCs w:val="24"/>
        </w:rPr>
      </w:pPr>
      <w:bookmarkStart w:id="2" w:name="P91"/>
      <w:bookmarkEnd w:id="2"/>
      <w:r w:rsidRPr="00B147E7">
        <w:rPr>
          <w:sz w:val="24"/>
          <w:szCs w:val="24"/>
        </w:rPr>
        <w:t>9) заявитель является членом ревизионного союза сельскохозяйственных потребительских кооперативов и ежегодно, до 20 мая года, следующего за отчетным годом, в течение 5 лет представляет в уполномоченный орган ревизионное заключение по результатам своей деятельности;</w:t>
      </w:r>
    </w:p>
    <w:p w:rsidR="003F3A23" w:rsidRPr="00B147E7" w:rsidRDefault="003F3A23" w:rsidP="00B147E7">
      <w:pPr>
        <w:pStyle w:val="ConsPlusNormal"/>
        <w:ind w:firstLine="540"/>
        <w:jc w:val="both"/>
        <w:rPr>
          <w:sz w:val="24"/>
          <w:szCs w:val="24"/>
        </w:rPr>
      </w:pPr>
      <w:bookmarkStart w:id="3" w:name="P92"/>
      <w:bookmarkEnd w:id="3"/>
      <w:r w:rsidRPr="00B147E7">
        <w:rPr>
          <w:sz w:val="24"/>
          <w:szCs w:val="24"/>
        </w:rPr>
        <w:t>10) заявитель обязуется оплачивать не менее 40 процентов стоимости каждого наименования приобретений, указанных в плане расходов, в том числе непосредственно за счет собственных средств не менее 10 процентов;</w:t>
      </w:r>
    </w:p>
    <w:p w:rsidR="003F3A23" w:rsidRPr="00B147E7" w:rsidRDefault="003F3A23" w:rsidP="00B147E7">
      <w:pPr>
        <w:pStyle w:val="ConsPlusNormal"/>
        <w:ind w:firstLine="540"/>
        <w:jc w:val="both"/>
        <w:rPr>
          <w:sz w:val="24"/>
          <w:szCs w:val="24"/>
        </w:rPr>
      </w:pPr>
      <w:bookmarkStart w:id="4" w:name="P93"/>
      <w:bookmarkEnd w:id="4"/>
      <w:r w:rsidRPr="00B147E7">
        <w:rPr>
          <w:sz w:val="24"/>
          <w:szCs w:val="24"/>
        </w:rPr>
        <w:t>11) заявитель обязуется создать не менее одного нового постоянного рабочего места на каждые 3 млн. рублей гранта в году получения гранта, но не менее одного нового постоянного рабочего места;</w:t>
      </w:r>
    </w:p>
    <w:p w:rsidR="003F3A23" w:rsidRPr="00B147E7" w:rsidRDefault="003F3A23" w:rsidP="00B147E7">
      <w:pPr>
        <w:pStyle w:val="ConsPlusNormal"/>
        <w:ind w:firstLine="540"/>
        <w:jc w:val="both"/>
        <w:rPr>
          <w:sz w:val="24"/>
          <w:szCs w:val="24"/>
        </w:rPr>
      </w:pPr>
      <w:r w:rsidRPr="00B147E7">
        <w:rPr>
          <w:sz w:val="24"/>
          <w:szCs w:val="24"/>
        </w:rPr>
        <w:t>12) заявитель обязуется сохранить созданные новые постоянные рабочие места в течение не менее 5 лет после получения гранта;</w:t>
      </w:r>
    </w:p>
    <w:p w:rsidR="003F3A23" w:rsidRPr="00B147E7" w:rsidRDefault="003F3A23" w:rsidP="00B147E7">
      <w:pPr>
        <w:pStyle w:val="ConsPlusNormal"/>
        <w:ind w:firstLine="540"/>
        <w:jc w:val="both"/>
        <w:rPr>
          <w:sz w:val="24"/>
          <w:szCs w:val="24"/>
        </w:rPr>
      </w:pPr>
      <w:r w:rsidRPr="00B147E7">
        <w:rPr>
          <w:sz w:val="24"/>
          <w:szCs w:val="24"/>
        </w:rPr>
        <w:t xml:space="preserve">13) заявитель обязуется обеспечить прирост объема продукции, реализованной сельскохозяйственным потребительским кооперативом, по состоянию на 31 декабря года предоставления </w:t>
      </w:r>
      <w:proofErr w:type="spellStart"/>
      <w:r w:rsidRPr="00B147E7">
        <w:rPr>
          <w:sz w:val="24"/>
          <w:szCs w:val="24"/>
        </w:rPr>
        <w:t>грантовой</w:t>
      </w:r>
      <w:proofErr w:type="spellEnd"/>
      <w:r w:rsidRPr="00B147E7">
        <w:rPr>
          <w:sz w:val="24"/>
          <w:szCs w:val="24"/>
        </w:rPr>
        <w:t xml:space="preserve"> поддержки не менее 10 процентов от объема реализованной продукции в году, предшествующем году получения гранта;</w:t>
      </w:r>
    </w:p>
    <w:p w:rsidR="003F3A23" w:rsidRPr="00B147E7" w:rsidRDefault="003F3A23" w:rsidP="00B147E7">
      <w:pPr>
        <w:pStyle w:val="ConsPlusNormal"/>
        <w:ind w:firstLine="540"/>
        <w:jc w:val="both"/>
        <w:rPr>
          <w:sz w:val="24"/>
          <w:szCs w:val="24"/>
        </w:rPr>
      </w:pPr>
      <w:r w:rsidRPr="00B147E7">
        <w:rPr>
          <w:sz w:val="24"/>
          <w:szCs w:val="24"/>
        </w:rPr>
        <w:t>14) имущество, приобретаемое заявителем с участием сре</w:t>
      </w:r>
      <w:proofErr w:type="gramStart"/>
      <w:r w:rsidRPr="00B147E7">
        <w:rPr>
          <w:sz w:val="24"/>
          <w:szCs w:val="24"/>
        </w:rPr>
        <w:t>дств гр</w:t>
      </w:r>
      <w:proofErr w:type="gramEnd"/>
      <w:r w:rsidRPr="00B147E7">
        <w:rPr>
          <w:sz w:val="24"/>
          <w:szCs w:val="24"/>
        </w:rPr>
        <w:t>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гранта заявителем;</w:t>
      </w:r>
    </w:p>
    <w:p w:rsidR="003F3A23" w:rsidRPr="00B147E7" w:rsidRDefault="003F3A23" w:rsidP="00B147E7">
      <w:pPr>
        <w:pStyle w:val="ConsPlusNormal"/>
        <w:ind w:firstLine="540"/>
        <w:jc w:val="both"/>
        <w:rPr>
          <w:sz w:val="24"/>
          <w:szCs w:val="24"/>
        </w:rPr>
      </w:pPr>
      <w:r w:rsidRPr="00B147E7">
        <w:rPr>
          <w:sz w:val="24"/>
          <w:szCs w:val="24"/>
        </w:rPr>
        <w:t>15) наличие проектной документации и места строительства производственных объектов (в собственности или долгосрочной аренде), прошедших экспертизу, если средства гранта или его часть планируется направить на строительство, реконструкцию или модернизацию производственных объектов сельскохозяйственного потребительского кооператива (в случае, если экспертиза проектной документации предусмотрена законодательством).</w:t>
      </w:r>
    </w:p>
    <w:p w:rsidR="003F3A23" w:rsidRPr="000045BD" w:rsidRDefault="003F3A23" w:rsidP="00B147E7">
      <w:pPr>
        <w:pStyle w:val="ConsPlusNormal"/>
        <w:ind w:firstLine="540"/>
        <w:jc w:val="both"/>
        <w:rPr>
          <w:b/>
          <w:sz w:val="24"/>
          <w:szCs w:val="24"/>
          <w:u w:val="single"/>
        </w:rPr>
      </w:pPr>
      <w:r w:rsidRPr="000045BD">
        <w:rPr>
          <w:b/>
          <w:sz w:val="24"/>
          <w:szCs w:val="24"/>
          <w:u w:val="single"/>
        </w:rPr>
        <w:t>Грант предоставляется на следующие цели:</w:t>
      </w:r>
    </w:p>
    <w:p w:rsidR="003F3A23" w:rsidRPr="00B147E7" w:rsidRDefault="003F3A23" w:rsidP="00B147E7">
      <w:pPr>
        <w:pStyle w:val="ConsPlusNormal"/>
        <w:ind w:firstLine="540"/>
        <w:jc w:val="both"/>
        <w:rPr>
          <w:sz w:val="24"/>
          <w:szCs w:val="24"/>
        </w:rPr>
      </w:pPr>
      <w:proofErr w:type="gramStart"/>
      <w:r w:rsidRPr="00B147E7">
        <w:rPr>
          <w:sz w:val="24"/>
          <w:szCs w:val="24"/>
        </w:rPr>
        <w:t xml:space="preserve">1) на строительство, реконструкцию или модернизацию производственных объектов по заготовке, хранению, подработке, переработке, сортировке, убою, первичной переработке, охлаждению молока, мяса сельскохозяйственных животных, птицы, рыбы и объектов </w:t>
      </w:r>
      <w:proofErr w:type="spellStart"/>
      <w:r w:rsidRPr="00B147E7">
        <w:rPr>
          <w:sz w:val="24"/>
          <w:szCs w:val="24"/>
        </w:rPr>
        <w:t>аквакультуры</w:t>
      </w:r>
      <w:proofErr w:type="spellEnd"/>
      <w:r w:rsidRPr="00B147E7">
        <w:rPr>
          <w:sz w:val="24"/>
          <w:szCs w:val="24"/>
        </w:rPr>
        <w:t>, картофеля, грибов, овощей, плодов и ягод, в том числе дикорастущих, и подготовке к реализации сельскохозяйственной продукции и продуктов ее переработки;</w:t>
      </w:r>
      <w:proofErr w:type="gramEnd"/>
    </w:p>
    <w:p w:rsidR="003F3A23" w:rsidRPr="00B147E7" w:rsidRDefault="003F3A23" w:rsidP="00B147E7">
      <w:pPr>
        <w:pStyle w:val="ConsPlusNormal"/>
        <w:ind w:firstLine="540"/>
        <w:jc w:val="both"/>
        <w:rPr>
          <w:sz w:val="24"/>
          <w:szCs w:val="24"/>
        </w:rPr>
      </w:pPr>
      <w:proofErr w:type="gramStart"/>
      <w:r w:rsidRPr="00B147E7">
        <w:rPr>
          <w:sz w:val="24"/>
          <w:szCs w:val="24"/>
        </w:rPr>
        <w:t xml:space="preserve">2) на приобретение и монтаж оборудования и техники для производственных зданий, строений, помещений, цехов, предназначенных для заготовки, хранения, подработки, переработки, сортировки, убоя, первичной переработки, охлаждения молока, мяса сельскохозяйственных животных, птицы, рыбы и объектов </w:t>
      </w:r>
      <w:proofErr w:type="spellStart"/>
      <w:r w:rsidRPr="00B147E7">
        <w:rPr>
          <w:sz w:val="24"/>
          <w:szCs w:val="24"/>
        </w:rPr>
        <w:t>аквакультуры</w:t>
      </w:r>
      <w:proofErr w:type="spellEnd"/>
      <w:r w:rsidRPr="00B147E7">
        <w:rPr>
          <w:sz w:val="24"/>
          <w:szCs w:val="24"/>
        </w:rPr>
        <w:t>, картофеля, грибов, овощей, плодов и ягод, в том числе дикорастущих, подготовки к реализации, погрузки, разгрузки сельскохозяйственной продукции и продуктов ее переработки, оснащения лабораторий производственного контроля качества</w:t>
      </w:r>
      <w:proofErr w:type="gramEnd"/>
      <w:r w:rsidRPr="00B147E7">
        <w:rPr>
          <w:sz w:val="24"/>
          <w:szCs w:val="24"/>
        </w:rPr>
        <w:t xml:space="preserve"> и безопасности выпускаемой (производимой и перерабатываемой) продукции и проведения государственной ветеринарно-санитарной экспертизы (приобретение оборудования для лабораторного анализа качества сельскохозяйственной продукции) согласно перечню оборудования и техники, утвержденному приказом Министерства сельского хозяйства Российской Федерации;</w:t>
      </w:r>
    </w:p>
    <w:p w:rsidR="003F3A23" w:rsidRPr="00B147E7" w:rsidRDefault="003F3A23" w:rsidP="00B147E7">
      <w:pPr>
        <w:pStyle w:val="ConsPlusNormal"/>
        <w:ind w:firstLine="540"/>
        <w:jc w:val="both"/>
        <w:rPr>
          <w:sz w:val="24"/>
          <w:szCs w:val="24"/>
        </w:rPr>
      </w:pPr>
      <w:r w:rsidRPr="00B147E7">
        <w:rPr>
          <w:sz w:val="24"/>
          <w:szCs w:val="24"/>
        </w:rPr>
        <w:t>3) на 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и продуктов ее переработки согласно перечню техники, утвержденному Приказом;</w:t>
      </w:r>
    </w:p>
    <w:p w:rsidR="003F3A23" w:rsidRPr="00B147E7" w:rsidRDefault="003F3A23" w:rsidP="00B147E7">
      <w:pPr>
        <w:pStyle w:val="ConsPlusNormal"/>
        <w:ind w:firstLine="540"/>
        <w:jc w:val="both"/>
        <w:rPr>
          <w:sz w:val="24"/>
          <w:szCs w:val="24"/>
        </w:rPr>
      </w:pPr>
      <w:proofErr w:type="gramStart"/>
      <w:r w:rsidRPr="00B147E7">
        <w:rPr>
          <w:sz w:val="24"/>
          <w:szCs w:val="24"/>
        </w:rPr>
        <w:t xml:space="preserve">4) на уплату части взносов (не более 8 процентов общей стоимости предметов лизинга) по договорам лизинга оборудования и технических средств для хранения, подработки, переработки, </w:t>
      </w:r>
      <w:r w:rsidRPr="00B147E7">
        <w:rPr>
          <w:sz w:val="24"/>
          <w:szCs w:val="24"/>
        </w:rPr>
        <w:lastRenderedPageBreak/>
        <w:t xml:space="preserve">сортировки, убоя, первичной переработки сельскохозяйственных животных, рыбы и </w:t>
      </w:r>
      <w:proofErr w:type="spellStart"/>
      <w:r w:rsidRPr="00B147E7">
        <w:rPr>
          <w:sz w:val="24"/>
          <w:szCs w:val="24"/>
        </w:rPr>
        <w:t>аквакультуры</w:t>
      </w:r>
      <w:proofErr w:type="spellEnd"/>
      <w:r w:rsidRPr="00B147E7">
        <w:rPr>
          <w:sz w:val="24"/>
          <w:szCs w:val="24"/>
        </w:rPr>
        <w:t>, охлаждения молока, мяса, птицы, картофеля, грибов, овощей, плодов и ягод, в том числе дикорастущих, подготовки к реализации, погрузки, разгрузки и транспортировки сельскохозяйственной продукции и продуктов ее переработки.</w:t>
      </w:r>
      <w:proofErr w:type="gramEnd"/>
    </w:p>
    <w:p w:rsidR="003F3A23" w:rsidRDefault="003F3A23" w:rsidP="00B147E7">
      <w:pPr>
        <w:pStyle w:val="ConsPlusNormal"/>
      </w:pPr>
    </w:p>
    <w:p w:rsidR="000A2DE7" w:rsidRPr="000A2DE7" w:rsidRDefault="000A2DE7" w:rsidP="00FC3832">
      <w:pPr>
        <w:pStyle w:val="ConsPlusTitle"/>
        <w:jc w:val="center"/>
        <w:rPr>
          <w:sz w:val="24"/>
          <w:szCs w:val="24"/>
        </w:rPr>
      </w:pPr>
      <w:r w:rsidRPr="000A2DE7">
        <w:rPr>
          <w:sz w:val="24"/>
          <w:szCs w:val="24"/>
        </w:rPr>
        <w:t xml:space="preserve">ПРЕДОСТАВЛЕНИЯ ГРАНТОВ </w:t>
      </w:r>
      <w:proofErr w:type="gramStart"/>
      <w:r w:rsidRPr="000A2DE7">
        <w:rPr>
          <w:sz w:val="24"/>
          <w:szCs w:val="24"/>
        </w:rPr>
        <w:t>КРЕСТЬЯНСКИМ</w:t>
      </w:r>
      <w:proofErr w:type="gramEnd"/>
      <w:r w:rsidRPr="000A2DE7">
        <w:rPr>
          <w:sz w:val="24"/>
          <w:szCs w:val="24"/>
        </w:rPr>
        <w:t xml:space="preserve"> (ФЕРМЕРСКИМ)</w:t>
      </w:r>
    </w:p>
    <w:p w:rsidR="000A2DE7" w:rsidRPr="000A2DE7" w:rsidRDefault="000A2DE7" w:rsidP="00FC3832">
      <w:pPr>
        <w:pStyle w:val="ConsPlusTitle"/>
        <w:jc w:val="center"/>
        <w:rPr>
          <w:sz w:val="24"/>
          <w:szCs w:val="24"/>
        </w:rPr>
      </w:pPr>
      <w:r w:rsidRPr="000A2DE7">
        <w:rPr>
          <w:sz w:val="24"/>
          <w:szCs w:val="24"/>
        </w:rPr>
        <w:t xml:space="preserve">ХОЗЯЙСТВАМ, ОСУЩЕСТВЛЯЮЩИМ СВОЮ ДЕЯТЕЛЬНОСТЬ НЕ МЕНЕЕ 12 МЕСЯЦЕВ </w:t>
      </w:r>
      <w:proofErr w:type="gramStart"/>
      <w:r w:rsidRPr="000A2DE7">
        <w:rPr>
          <w:sz w:val="24"/>
          <w:szCs w:val="24"/>
        </w:rPr>
        <w:t>С ДАТЫ РЕГИСТРАЦИИ</w:t>
      </w:r>
      <w:proofErr w:type="gramEnd"/>
      <w:r w:rsidRPr="000A2DE7">
        <w:rPr>
          <w:sz w:val="24"/>
          <w:szCs w:val="24"/>
        </w:rPr>
        <w:t>, НА ЗАКЛАДКУ САДОВ</w:t>
      </w:r>
    </w:p>
    <w:p w:rsidR="000A2DE7" w:rsidRDefault="000A2DE7" w:rsidP="00FC3832">
      <w:pPr>
        <w:pStyle w:val="ConsPlusNormal"/>
        <w:ind w:firstLine="539"/>
        <w:jc w:val="center"/>
        <w:rPr>
          <w:b/>
          <w:sz w:val="24"/>
          <w:szCs w:val="24"/>
        </w:rPr>
      </w:pPr>
      <w:r w:rsidRPr="000A2DE7">
        <w:rPr>
          <w:b/>
          <w:sz w:val="24"/>
          <w:szCs w:val="24"/>
        </w:rPr>
        <w:t>ИНТЕНСИВНОГО ТИПА</w:t>
      </w:r>
    </w:p>
    <w:p w:rsidR="000A2DE7" w:rsidRDefault="000A2DE7" w:rsidP="00FC3832">
      <w:pPr>
        <w:pStyle w:val="ConsPlusNormal"/>
        <w:ind w:firstLine="539"/>
        <w:jc w:val="center"/>
        <w:rPr>
          <w:b/>
          <w:sz w:val="24"/>
          <w:szCs w:val="24"/>
        </w:rPr>
      </w:pPr>
    </w:p>
    <w:p w:rsidR="000A2DE7" w:rsidRPr="000A2DE7" w:rsidRDefault="000A2DE7" w:rsidP="00FC3832">
      <w:pPr>
        <w:pStyle w:val="ConsPlusNormal"/>
        <w:ind w:firstLine="540"/>
        <w:jc w:val="both"/>
        <w:rPr>
          <w:sz w:val="24"/>
          <w:szCs w:val="24"/>
        </w:rPr>
      </w:pPr>
      <w:r w:rsidRPr="000A2DE7">
        <w:rPr>
          <w:sz w:val="24"/>
          <w:szCs w:val="24"/>
        </w:rPr>
        <w:t>Максимальный размер гранта на одно крестьянское (фермерское) хозяйство определен в сумме, не превышающей 3 млн. рублей, и не более 90 процентов от затрат на закладку садов интенсивного типа.</w:t>
      </w:r>
    </w:p>
    <w:p w:rsidR="000A2DE7" w:rsidRPr="000A2DE7" w:rsidRDefault="000A2DE7" w:rsidP="00FC3832">
      <w:pPr>
        <w:pStyle w:val="ConsPlusNormal"/>
        <w:ind w:firstLine="539"/>
        <w:jc w:val="both"/>
        <w:rPr>
          <w:sz w:val="24"/>
          <w:szCs w:val="24"/>
        </w:rPr>
      </w:pPr>
      <w:r w:rsidRPr="000A2DE7">
        <w:rPr>
          <w:sz w:val="24"/>
          <w:szCs w:val="24"/>
        </w:rPr>
        <w:t>Грант предоставляется заявителю при соблюдении крестьянским (фермерским) хозяйствам следующих условий:</w:t>
      </w:r>
    </w:p>
    <w:p w:rsidR="000A2DE7" w:rsidRPr="000A2DE7" w:rsidRDefault="000A2DE7" w:rsidP="00FC3832">
      <w:pPr>
        <w:pStyle w:val="ConsPlusNormal"/>
        <w:ind w:firstLine="539"/>
        <w:jc w:val="both"/>
        <w:rPr>
          <w:sz w:val="24"/>
          <w:szCs w:val="24"/>
        </w:rPr>
      </w:pPr>
      <w:r w:rsidRPr="000A2DE7">
        <w:rPr>
          <w:sz w:val="24"/>
          <w:szCs w:val="24"/>
        </w:rPr>
        <w:t>1) регистрация и постановка на налоговый учет на территории Краснодарского края;</w:t>
      </w:r>
    </w:p>
    <w:p w:rsidR="000A2DE7" w:rsidRPr="000A2DE7" w:rsidRDefault="000A2DE7" w:rsidP="00FC3832">
      <w:pPr>
        <w:pStyle w:val="ConsPlusNormal"/>
        <w:ind w:firstLine="539"/>
        <w:jc w:val="both"/>
        <w:rPr>
          <w:sz w:val="24"/>
          <w:szCs w:val="24"/>
        </w:rPr>
      </w:pPr>
      <w:r w:rsidRPr="000A2DE7">
        <w:rPr>
          <w:sz w:val="24"/>
          <w:szCs w:val="24"/>
        </w:rPr>
        <w:t>2) отсутствие просроченной задолженности по заработной плате на первое число месяца, в котором подана заявка на участие в конкурсном отборе;</w:t>
      </w:r>
    </w:p>
    <w:p w:rsidR="000A2DE7" w:rsidRPr="000A2DE7" w:rsidRDefault="000A2DE7" w:rsidP="00FC3832">
      <w:pPr>
        <w:pStyle w:val="ConsPlusNormal"/>
        <w:ind w:firstLine="539"/>
        <w:jc w:val="both"/>
        <w:rPr>
          <w:sz w:val="24"/>
          <w:szCs w:val="24"/>
        </w:rPr>
      </w:pPr>
      <w:r w:rsidRPr="000A2DE7">
        <w:rPr>
          <w:sz w:val="24"/>
          <w:szCs w:val="24"/>
        </w:rPr>
        <w:t>3)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 на участие в конкурсном отборе;</w:t>
      </w:r>
    </w:p>
    <w:p w:rsidR="000A2DE7" w:rsidRPr="000A2DE7" w:rsidRDefault="000A2DE7" w:rsidP="00FC3832">
      <w:pPr>
        <w:pStyle w:val="ConsPlusNormal"/>
        <w:ind w:firstLine="539"/>
        <w:jc w:val="both"/>
        <w:rPr>
          <w:sz w:val="24"/>
          <w:szCs w:val="24"/>
        </w:rPr>
      </w:pPr>
      <w:r w:rsidRPr="000A2DE7">
        <w:rPr>
          <w:sz w:val="24"/>
          <w:szCs w:val="24"/>
        </w:rPr>
        <w:t>4) отсутствие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 на участие в конкурсном отборе;</w:t>
      </w:r>
    </w:p>
    <w:p w:rsidR="000A2DE7" w:rsidRPr="000A2DE7" w:rsidRDefault="000A2DE7" w:rsidP="00FC3832">
      <w:pPr>
        <w:pStyle w:val="ConsPlusNormal"/>
        <w:ind w:firstLine="539"/>
        <w:jc w:val="both"/>
        <w:rPr>
          <w:sz w:val="24"/>
          <w:szCs w:val="24"/>
        </w:rPr>
      </w:pPr>
      <w:r w:rsidRPr="000A2DE7">
        <w:rPr>
          <w:sz w:val="24"/>
          <w:szCs w:val="24"/>
        </w:rPr>
        <w:t>5) наличие бизнес-плана по развитию крестьянского (фермерского) хозяйства со сроком окупаемости не более 8 лет (далее - бизнес-план), предусматривающего увеличение объема произведенной и реализуемой сельскохозяйственной продукции, обоснование статей расходов со сроком окупаемости не более 8 лет;</w:t>
      </w:r>
    </w:p>
    <w:p w:rsidR="000A2DE7" w:rsidRPr="000A2DE7" w:rsidRDefault="000A2DE7" w:rsidP="00FC3832">
      <w:pPr>
        <w:pStyle w:val="ConsPlusNormal"/>
        <w:ind w:firstLine="539"/>
        <w:jc w:val="both"/>
        <w:rPr>
          <w:sz w:val="24"/>
          <w:szCs w:val="24"/>
        </w:rPr>
      </w:pPr>
      <w:r w:rsidRPr="000A2DE7">
        <w:rPr>
          <w:sz w:val="24"/>
          <w:szCs w:val="24"/>
        </w:rPr>
        <w:t>6) наличие в собственности или в долгосрочной аренде сроком не менее 15 лет земельного участка сельскохозяйственного назначения, на котором планируется заложить сад;</w:t>
      </w:r>
    </w:p>
    <w:p w:rsidR="000A2DE7" w:rsidRPr="000A2DE7" w:rsidRDefault="000A2DE7" w:rsidP="00FC3832">
      <w:pPr>
        <w:pStyle w:val="ConsPlusNormal"/>
        <w:ind w:firstLine="539"/>
        <w:jc w:val="both"/>
        <w:rPr>
          <w:sz w:val="24"/>
          <w:szCs w:val="24"/>
        </w:rPr>
      </w:pPr>
      <w:proofErr w:type="gramStart"/>
      <w:r w:rsidRPr="000A2DE7">
        <w:rPr>
          <w:sz w:val="24"/>
          <w:szCs w:val="24"/>
        </w:rPr>
        <w:t>7) наличие плана расходов с указанием наименований приобретаемого имущества, материалов, выполняемых работ, оказываемых услуг (далее - приобретения), их количества, цены, источников финансирования (средства гранта, собственные средства) (далее - план расходов);</w:t>
      </w:r>
      <w:proofErr w:type="gramEnd"/>
    </w:p>
    <w:p w:rsidR="000A2DE7" w:rsidRPr="000A2DE7" w:rsidRDefault="000A2DE7" w:rsidP="00FC3832">
      <w:pPr>
        <w:pStyle w:val="ConsPlusNormal"/>
        <w:ind w:firstLine="539"/>
        <w:jc w:val="both"/>
        <w:rPr>
          <w:sz w:val="24"/>
          <w:szCs w:val="24"/>
        </w:rPr>
      </w:pPr>
      <w:r w:rsidRPr="000A2DE7">
        <w:rPr>
          <w:sz w:val="24"/>
          <w:szCs w:val="24"/>
        </w:rPr>
        <w:t>8) заявитель обязуется оплачивать за счет собственных средств не менее 10 процентов стоимости каждого наименования приобретений, указанных в плане расходов;</w:t>
      </w:r>
    </w:p>
    <w:p w:rsidR="000A2DE7" w:rsidRPr="000A2DE7" w:rsidRDefault="000A2DE7" w:rsidP="00FC3832">
      <w:pPr>
        <w:pStyle w:val="ConsPlusNormal"/>
        <w:ind w:firstLine="539"/>
        <w:jc w:val="both"/>
        <w:rPr>
          <w:sz w:val="24"/>
          <w:szCs w:val="24"/>
        </w:rPr>
      </w:pPr>
      <w:proofErr w:type="gramStart"/>
      <w:r w:rsidRPr="000A2DE7">
        <w:rPr>
          <w:sz w:val="24"/>
          <w:szCs w:val="24"/>
        </w:rPr>
        <w:t>9) имущество, приобретаемое заявителем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15 лет со дня получения гранта заявителем (согласие с данным условием заявитель подтверждает в заявке на участие в конкурсном отборе, утвержденной приказом уполномоченного органа);</w:t>
      </w:r>
      <w:proofErr w:type="gramEnd"/>
    </w:p>
    <w:p w:rsidR="000A2DE7" w:rsidRPr="000A2DE7" w:rsidRDefault="000A2DE7" w:rsidP="00FC3832">
      <w:pPr>
        <w:pStyle w:val="ConsPlusNormal"/>
        <w:ind w:firstLine="539"/>
        <w:jc w:val="both"/>
        <w:rPr>
          <w:sz w:val="24"/>
          <w:szCs w:val="24"/>
        </w:rPr>
      </w:pPr>
      <w:r w:rsidRPr="000A2DE7">
        <w:rPr>
          <w:sz w:val="24"/>
          <w:szCs w:val="24"/>
        </w:rPr>
        <w:t>10) наличие проектно-сметной документации на закладку сада интенсивного типа;</w:t>
      </w:r>
    </w:p>
    <w:p w:rsidR="000A2DE7" w:rsidRPr="000A2DE7" w:rsidRDefault="000A2DE7" w:rsidP="00FC3832">
      <w:pPr>
        <w:pStyle w:val="ConsPlusNormal"/>
        <w:ind w:firstLine="539"/>
        <w:jc w:val="both"/>
        <w:rPr>
          <w:sz w:val="24"/>
          <w:szCs w:val="24"/>
        </w:rPr>
      </w:pPr>
      <w:r w:rsidRPr="000A2DE7">
        <w:rPr>
          <w:sz w:val="24"/>
          <w:szCs w:val="24"/>
        </w:rPr>
        <w:t>11) заявитель обязуется осуществить закладку сада интенсивного типа на площади не менее 3 гектаров.</w:t>
      </w:r>
    </w:p>
    <w:p w:rsidR="000A2DE7" w:rsidRPr="00FF0EB8" w:rsidRDefault="000A2DE7" w:rsidP="00FC3832">
      <w:pPr>
        <w:pStyle w:val="ConsPlusNormal"/>
        <w:ind w:firstLine="539"/>
        <w:jc w:val="both"/>
        <w:rPr>
          <w:b/>
          <w:sz w:val="24"/>
          <w:szCs w:val="24"/>
          <w:u w:val="single"/>
        </w:rPr>
      </w:pPr>
      <w:bookmarkStart w:id="5" w:name="P56"/>
      <w:bookmarkEnd w:id="5"/>
      <w:r w:rsidRPr="00FF0EB8">
        <w:rPr>
          <w:b/>
          <w:sz w:val="24"/>
          <w:szCs w:val="24"/>
          <w:u w:val="single"/>
        </w:rPr>
        <w:t>Грант предоставляется заявителю в целях закладки сада интенсивного типа, включая:</w:t>
      </w:r>
    </w:p>
    <w:p w:rsidR="000A2DE7" w:rsidRPr="000A2DE7" w:rsidRDefault="000A2DE7" w:rsidP="00FC3832">
      <w:pPr>
        <w:pStyle w:val="ConsPlusNormal"/>
        <w:ind w:firstLine="708"/>
        <w:jc w:val="both"/>
        <w:rPr>
          <w:sz w:val="24"/>
          <w:szCs w:val="24"/>
        </w:rPr>
      </w:pPr>
      <w:r w:rsidRPr="000A2DE7">
        <w:rPr>
          <w:sz w:val="24"/>
          <w:szCs w:val="24"/>
        </w:rPr>
        <w:t>1) осуществление закладки садов интенсивного типа:</w:t>
      </w:r>
    </w:p>
    <w:p w:rsidR="000A2DE7" w:rsidRPr="000A2DE7" w:rsidRDefault="000A2DE7" w:rsidP="00FC3832">
      <w:pPr>
        <w:pStyle w:val="ConsPlusNormal"/>
        <w:ind w:firstLine="539"/>
        <w:jc w:val="both"/>
        <w:rPr>
          <w:sz w:val="24"/>
          <w:szCs w:val="24"/>
        </w:rPr>
      </w:pPr>
      <w:r w:rsidRPr="000A2DE7">
        <w:rPr>
          <w:sz w:val="24"/>
          <w:szCs w:val="24"/>
        </w:rPr>
        <w:t>подготовка почвы;</w:t>
      </w:r>
    </w:p>
    <w:p w:rsidR="000A2DE7" w:rsidRPr="000A2DE7" w:rsidRDefault="000A2DE7" w:rsidP="00FC3832">
      <w:pPr>
        <w:pStyle w:val="ConsPlusNormal"/>
        <w:ind w:firstLine="539"/>
        <w:jc w:val="both"/>
        <w:rPr>
          <w:sz w:val="24"/>
          <w:szCs w:val="24"/>
        </w:rPr>
      </w:pPr>
      <w:r w:rsidRPr="000A2DE7">
        <w:rPr>
          <w:sz w:val="24"/>
          <w:szCs w:val="24"/>
        </w:rPr>
        <w:t>работы по закладке;</w:t>
      </w:r>
    </w:p>
    <w:p w:rsidR="000A2DE7" w:rsidRPr="000A2DE7" w:rsidRDefault="000A2DE7" w:rsidP="00FC3832">
      <w:pPr>
        <w:pStyle w:val="ConsPlusNormal"/>
        <w:ind w:firstLine="539"/>
        <w:jc w:val="both"/>
        <w:rPr>
          <w:sz w:val="24"/>
          <w:szCs w:val="24"/>
        </w:rPr>
      </w:pPr>
      <w:r w:rsidRPr="000A2DE7">
        <w:rPr>
          <w:sz w:val="24"/>
          <w:szCs w:val="24"/>
        </w:rPr>
        <w:t>приобретение материалов (саженцев);</w:t>
      </w:r>
    </w:p>
    <w:p w:rsidR="000A2DE7" w:rsidRPr="000A2DE7" w:rsidRDefault="000A2DE7" w:rsidP="00FC3832">
      <w:pPr>
        <w:pStyle w:val="ConsPlusNormal"/>
        <w:ind w:firstLine="539"/>
        <w:jc w:val="both"/>
        <w:rPr>
          <w:sz w:val="24"/>
          <w:szCs w:val="24"/>
        </w:rPr>
      </w:pPr>
      <w:r w:rsidRPr="000A2DE7">
        <w:rPr>
          <w:sz w:val="24"/>
          <w:szCs w:val="24"/>
        </w:rPr>
        <w:t>установка шпалеры;</w:t>
      </w:r>
    </w:p>
    <w:p w:rsidR="000A2DE7" w:rsidRPr="000A2DE7" w:rsidRDefault="000A2DE7" w:rsidP="00FC3832">
      <w:pPr>
        <w:pStyle w:val="ConsPlusNormal"/>
        <w:ind w:firstLine="539"/>
        <w:jc w:val="both"/>
        <w:rPr>
          <w:sz w:val="24"/>
          <w:szCs w:val="24"/>
        </w:rPr>
      </w:pPr>
      <w:r w:rsidRPr="000A2DE7">
        <w:rPr>
          <w:sz w:val="24"/>
          <w:szCs w:val="24"/>
        </w:rPr>
        <w:t>монтаж системы капельного орошения;</w:t>
      </w:r>
    </w:p>
    <w:p w:rsidR="000A2DE7" w:rsidRPr="000A2DE7" w:rsidRDefault="000A2DE7" w:rsidP="00FC3832">
      <w:pPr>
        <w:pStyle w:val="ConsPlusNormal"/>
        <w:ind w:firstLine="708"/>
        <w:jc w:val="both"/>
        <w:rPr>
          <w:sz w:val="24"/>
          <w:szCs w:val="24"/>
        </w:rPr>
      </w:pPr>
      <w:r w:rsidRPr="000A2DE7">
        <w:rPr>
          <w:sz w:val="24"/>
          <w:szCs w:val="24"/>
        </w:rPr>
        <w:t>2) приобретение специальной техники и оборудования для садоводства:</w:t>
      </w:r>
    </w:p>
    <w:p w:rsidR="000A2DE7" w:rsidRPr="000A2DE7" w:rsidRDefault="000A2DE7" w:rsidP="00FC3832">
      <w:pPr>
        <w:pStyle w:val="ConsPlusNormal"/>
        <w:ind w:firstLine="539"/>
        <w:jc w:val="both"/>
        <w:rPr>
          <w:sz w:val="24"/>
          <w:szCs w:val="24"/>
        </w:rPr>
      </w:pPr>
      <w:r w:rsidRPr="000A2DE7">
        <w:rPr>
          <w:sz w:val="24"/>
          <w:szCs w:val="24"/>
        </w:rPr>
        <w:t>садовый опрыскиватель;</w:t>
      </w:r>
    </w:p>
    <w:p w:rsidR="000A2DE7" w:rsidRPr="000A2DE7" w:rsidRDefault="000A2DE7" w:rsidP="00FC3832">
      <w:pPr>
        <w:pStyle w:val="ConsPlusNormal"/>
        <w:ind w:firstLine="539"/>
        <w:jc w:val="both"/>
        <w:rPr>
          <w:sz w:val="24"/>
          <w:szCs w:val="24"/>
        </w:rPr>
      </w:pPr>
      <w:proofErr w:type="spellStart"/>
      <w:r w:rsidRPr="000A2DE7">
        <w:rPr>
          <w:sz w:val="24"/>
          <w:szCs w:val="24"/>
        </w:rPr>
        <w:t>гербицидник</w:t>
      </w:r>
      <w:proofErr w:type="spellEnd"/>
      <w:r w:rsidRPr="000A2DE7">
        <w:rPr>
          <w:sz w:val="24"/>
          <w:szCs w:val="24"/>
        </w:rPr>
        <w:t xml:space="preserve"> </w:t>
      </w:r>
      <w:proofErr w:type="gramStart"/>
      <w:r w:rsidRPr="000A2DE7">
        <w:rPr>
          <w:sz w:val="24"/>
          <w:szCs w:val="24"/>
        </w:rPr>
        <w:t>садовый</w:t>
      </w:r>
      <w:proofErr w:type="gramEnd"/>
      <w:r w:rsidRPr="000A2DE7">
        <w:rPr>
          <w:sz w:val="24"/>
          <w:szCs w:val="24"/>
        </w:rPr>
        <w:t xml:space="preserve"> для обработки приствольной полосы;</w:t>
      </w:r>
    </w:p>
    <w:p w:rsidR="000A2DE7" w:rsidRPr="000A2DE7" w:rsidRDefault="000A2DE7" w:rsidP="00FC3832">
      <w:pPr>
        <w:pStyle w:val="ConsPlusNormal"/>
        <w:ind w:firstLine="539"/>
        <w:jc w:val="both"/>
        <w:rPr>
          <w:sz w:val="24"/>
          <w:szCs w:val="24"/>
        </w:rPr>
      </w:pPr>
      <w:r w:rsidRPr="000A2DE7">
        <w:rPr>
          <w:sz w:val="24"/>
          <w:szCs w:val="24"/>
        </w:rPr>
        <w:t>косилка садовая;</w:t>
      </w:r>
    </w:p>
    <w:p w:rsidR="000A2DE7" w:rsidRPr="000A2DE7" w:rsidRDefault="000A2DE7" w:rsidP="00FC3832">
      <w:pPr>
        <w:pStyle w:val="ConsPlusNormal"/>
        <w:ind w:firstLine="539"/>
        <w:jc w:val="both"/>
        <w:rPr>
          <w:sz w:val="24"/>
          <w:szCs w:val="24"/>
        </w:rPr>
      </w:pPr>
      <w:proofErr w:type="spellStart"/>
      <w:r w:rsidRPr="000A2DE7">
        <w:rPr>
          <w:sz w:val="24"/>
          <w:szCs w:val="24"/>
        </w:rPr>
        <w:lastRenderedPageBreak/>
        <w:t>измельчитель</w:t>
      </w:r>
      <w:proofErr w:type="spellEnd"/>
      <w:r w:rsidRPr="000A2DE7">
        <w:rPr>
          <w:sz w:val="24"/>
          <w:szCs w:val="24"/>
        </w:rPr>
        <w:t xml:space="preserve"> веток в междурядьях сада;</w:t>
      </w:r>
    </w:p>
    <w:p w:rsidR="000A2DE7" w:rsidRPr="000A2DE7" w:rsidRDefault="000A2DE7" w:rsidP="00FC3832">
      <w:pPr>
        <w:pStyle w:val="ConsPlusNormal"/>
        <w:ind w:firstLine="539"/>
        <w:jc w:val="both"/>
        <w:rPr>
          <w:sz w:val="24"/>
          <w:szCs w:val="24"/>
        </w:rPr>
      </w:pPr>
      <w:r w:rsidRPr="000A2DE7">
        <w:rPr>
          <w:sz w:val="24"/>
          <w:szCs w:val="24"/>
        </w:rPr>
        <w:t>рыхлитель почвы в приствольной полосе, фреза садовая, культиватор садовый;</w:t>
      </w:r>
    </w:p>
    <w:p w:rsidR="000A2DE7" w:rsidRPr="000A2DE7" w:rsidRDefault="000A2DE7" w:rsidP="00FC3832">
      <w:pPr>
        <w:pStyle w:val="ConsPlusNormal"/>
        <w:ind w:firstLine="539"/>
        <w:jc w:val="both"/>
        <w:rPr>
          <w:sz w:val="24"/>
          <w:szCs w:val="24"/>
        </w:rPr>
      </w:pPr>
      <w:r w:rsidRPr="000A2DE7">
        <w:rPr>
          <w:sz w:val="24"/>
          <w:szCs w:val="24"/>
        </w:rPr>
        <w:t xml:space="preserve">платформа для уборки и обрезки сада с набором </w:t>
      </w:r>
      <w:proofErr w:type="spellStart"/>
      <w:r w:rsidRPr="000A2DE7">
        <w:rPr>
          <w:sz w:val="24"/>
          <w:szCs w:val="24"/>
        </w:rPr>
        <w:t>пневмоинструментов</w:t>
      </w:r>
      <w:proofErr w:type="spellEnd"/>
      <w:r w:rsidRPr="000A2DE7">
        <w:rPr>
          <w:sz w:val="24"/>
          <w:szCs w:val="24"/>
        </w:rPr>
        <w:t>;</w:t>
      </w:r>
    </w:p>
    <w:p w:rsidR="000A2DE7" w:rsidRPr="000A2DE7" w:rsidRDefault="000A2DE7" w:rsidP="00FC3832">
      <w:pPr>
        <w:pStyle w:val="ConsPlusNormal"/>
        <w:ind w:firstLine="539"/>
        <w:jc w:val="both"/>
        <w:rPr>
          <w:sz w:val="24"/>
          <w:szCs w:val="24"/>
        </w:rPr>
      </w:pPr>
      <w:r w:rsidRPr="000A2DE7">
        <w:rPr>
          <w:sz w:val="24"/>
          <w:szCs w:val="24"/>
        </w:rPr>
        <w:t xml:space="preserve">контейнеровоз и </w:t>
      </w:r>
      <w:proofErr w:type="spellStart"/>
      <w:r w:rsidRPr="000A2DE7">
        <w:rPr>
          <w:sz w:val="24"/>
          <w:szCs w:val="24"/>
        </w:rPr>
        <w:t>миниконтейнеровоз</w:t>
      </w:r>
      <w:proofErr w:type="spellEnd"/>
      <w:r w:rsidRPr="000A2DE7">
        <w:rPr>
          <w:sz w:val="24"/>
          <w:szCs w:val="24"/>
        </w:rPr>
        <w:t>;</w:t>
      </w:r>
    </w:p>
    <w:p w:rsidR="000A2DE7" w:rsidRPr="000A2DE7" w:rsidRDefault="000A2DE7" w:rsidP="00FC3832">
      <w:pPr>
        <w:pStyle w:val="ConsPlusNormal"/>
        <w:ind w:firstLine="539"/>
        <w:jc w:val="both"/>
        <w:rPr>
          <w:sz w:val="24"/>
          <w:szCs w:val="24"/>
        </w:rPr>
      </w:pPr>
      <w:r w:rsidRPr="000A2DE7">
        <w:rPr>
          <w:sz w:val="24"/>
          <w:szCs w:val="24"/>
        </w:rPr>
        <w:t>оборудование для сортировки и калибровки плодов;</w:t>
      </w:r>
    </w:p>
    <w:p w:rsidR="000A2DE7" w:rsidRPr="000A2DE7" w:rsidRDefault="000A2DE7" w:rsidP="00FC3832">
      <w:pPr>
        <w:pStyle w:val="ConsPlusNormal"/>
        <w:ind w:firstLine="539"/>
        <w:jc w:val="both"/>
        <w:rPr>
          <w:sz w:val="24"/>
          <w:szCs w:val="24"/>
        </w:rPr>
      </w:pPr>
      <w:r w:rsidRPr="000A2DE7">
        <w:rPr>
          <w:sz w:val="24"/>
          <w:szCs w:val="24"/>
        </w:rPr>
        <w:t>машина для контурной обрезки деревьев.</w:t>
      </w:r>
    </w:p>
    <w:p w:rsidR="000A2DE7" w:rsidRPr="000A2DE7" w:rsidRDefault="000A2DE7" w:rsidP="00FC3832"/>
    <w:p w:rsidR="000A2DE7" w:rsidRPr="000A2DE7" w:rsidRDefault="000A2DE7" w:rsidP="00FC3832"/>
    <w:p w:rsidR="000A2DE7" w:rsidRPr="000A2DE7" w:rsidRDefault="000A2DE7" w:rsidP="00FC3832"/>
    <w:p w:rsidR="000A2DE7" w:rsidRPr="000A2DE7" w:rsidRDefault="000A2DE7" w:rsidP="00FC3832"/>
    <w:p w:rsidR="000A2DE7" w:rsidRPr="000A2DE7" w:rsidRDefault="000A2DE7" w:rsidP="00FC3832"/>
    <w:p w:rsidR="000A2DE7" w:rsidRDefault="000A2DE7"/>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BB5A3A" w:rsidRDefault="00BB5A3A"/>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Default="000045BD"/>
    <w:p w:rsidR="000045BD" w:rsidRPr="00414EA8" w:rsidRDefault="000045BD" w:rsidP="000045BD">
      <w:pPr>
        <w:rPr>
          <w:b/>
          <w:sz w:val="28"/>
          <w:szCs w:val="28"/>
        </w:rPr>
      </w:pPr>
      <w:r w:rsidRPr="00414EA8">
        <w:rPr>
          <w:b/>
          <w:sz w:val="28"/>
          <w:szCs w:val="28"/>
        </w:rPr>
        <w:t>Подробную информацию можно получить по адресу:</w:t>
      </w:r>
    </w:p>
    <w:p w:rsidR="000045BD" w:rsidRPr="00414EA8" w:rsidRDefault="000045BD" w:rsidP="000045BD">
      <w:pPr>
        <w:rPr>
          <w:b/>
          <w:sz w:val="28"/>
          <w:szCs w:val="28"/>
        </w:rPr>
      </w:pPr>
      <w:r w:rsidRPr="00414EA8">
        <w:rPr>
          <w:b/>
          <w:sz w:val="28"/>
          <w:szCs w:val="28"/>
        </w:rPr>
        <w:t xml:space="preserve">г. Тимашевск, ул. </w:t>
      </w:r>
      <w:proofErr w:type="spellStart"/>
      <w:r w:rsidRPr="00414EA8">
        <w:rPr>
          <w:b/>
          <w:sz w:val="28"/>
          <w:szCs w:val="28"/>
        </w:rPr>
        <w:t>Интернационая</w:t>
      </w:r>
      <w:proofErr w:type="spellEnd"/>
      <w:r w:rsidRPr="00414EA8">
        <w:rPr>
          <w:b/>
          <w:sz w:val="28"/>
          <w:szCs w:val="28"/>
        </w:rPr>
        <w:t xml:space="preserve">, 15, </w:t>
      </w:r>
      <w:proofErr w:type="spellStart"/>
      <w:r w:rsidRPr="00414EA8">
        <w:rPr>
          <w:b/>
          <w:sz w:val="28"/>
          <w:szCs w:val="28"/>
        </w:rPr>
        <w:t>каб</w:t>
      </w:r>
      <w:proofErr w:type="spellEnd"/>
      <w:r w:rsidRPr="00414EA8">
        <w:rPr>
          <w:b/>
          <w:sz w:val="28"/>
          <w:szCs w:val="28"/>
        </w:rPr>
        <w:t>. № 5</w:t>
      </w:r>
      <w:r>
        <w:rPr>
          <w:b/>
          <w:sz w:val="28"/>
          <w:szCs w:val="28"/>
        </w:rPr>
        <w:t>,</w:t>
      </w:r>
      <w:r w:rsidRPr="000045BD">
        <w:rPr>
          <w:b/>
          <w:sz w:val="28"/>
          <w:szCs w:val="28"/>
        </w:rPr>
        <w:t>7</w:t>
      </w:r>
      <w:r w:rsidRPr="00414EA8">
        <w:rPr>
          <w:b/>
          <w:sz w:val="28"/>
          <w:szCs w:val="28"/>
        </w:rPr>
        <w:t xml:space="preserve">. </w:t>
      </w:r>
    </w:p>
    <w:p w:rsidR="000045BD" w:rsidRPr="00414EA8" w:rsidRDefault="000045BD" w:rsidP="000045BD">
      <w:pPr>
        <w:rPr>
          <w:b/>
          <w:sz w:val="28"/>
          <w:szCs w:val="28"/>
        </w:rPr>
      </w:pPr>
      <w:r w:rsidRPr="00414EA8">
        <w:rPr>
          <w:b/>
          <w:sz w:val="28"/>
          <w:szCs w:val="28"/>
        </w:rPr>
        <w:t>Телефон для справок: 4-15-48,4-08-46.</w:t>
      </w:r>
    </w:p>
    <w:p w:rsidR="000045BD" w:rsidRPr="00414EA8" w:rsidRDefault="000045BD" w:rsidP="000045BD">
      <w:pPr>
        <w:rPr>
          <w:b/>
          <w:sz w:val="28"/>
          <w:szCs w:val="28"/>
        </w:rPr>
      </w:pPr>
      <w:r w:rsidRPr="00414EA8">
        <w:rPr>
          <w:b/>
          <w:sz w:val="28"/>
          <w:szCs w:val="28"/>
        </w:rPr>
        <w:t xml:space="preserve">Сайт: </w:t>
      </w:r>
    </w:p>
    <w:p w:rsidR="000045BD" w:rsidRDefault="00086A24" w:rsidP="000045BD">
      <w:pPr>
        <w:ind w:firstLine="708"/>
        <w:rPr>
          <w:b/>
          <w:sz w:val="28"/>
        </w:rPr>
      </w:pPr>
      <w:hyperlink r:id="rId10" w:history="1">
        <w:r w:rsidR="000045BD" w:rsidRPr="00DD0791">
          <w:rPr>
            <w:rStyle w:val="ab"/>
            <w:b/>
            <w:sz w:val="28"/>
          </w:rPr>
          <w:t>www.msh.krasnodar.ru</w:t>
        </w:r>
      </w:hyperlink>
    </w:p>
    <w:p w:rsidR="000045BD" w:rsidRPr="00414EA8" w:rsidRDefault="000045BD" w:rsidP="000045BD">
      <w:pPr>
        <w:rPr>
          <w:b/>
          <w:sz w:val="28"/>
          <w:szCs w:val="28"/>
        </w:rPr>
      </w:pPr>
      <w:r w:rsidRPr="00414EA8">
        <w:rPr>
          <w:b/>
          <w:sz w:val="28"/>
          <w:szCs w:val="28"/>
        </w:rPr>
        <w:tab/>
      </w:r>
      <w:proofErr w:type="spellStart"/>
      <w:r w:rsidRPr="00414EA8">
        <w:rPr>
          <w:b/>
          <w:sz w:val="28"/>
        </w:rPr>
        <w:t>www</w:t>
      </w:r>
      <w:proofErr w:type="spellEnd"/>
      <w:r w:rsidRPr="00414EA8">
        <w:rPr>
          <w:b/>
          <w:sz w:val="28"/>
        </w:rPr>
        <w:t>.</w:t>
      </w:r>
      <w:proofErr w:type="spellStart"/>
      <w:r w:rsidRPr="00414EA8">
        <w:rPr>
          <w:b/>
          <w:sz w:val="28"/>
          <w:szCs w:val="28"/>
          <w:lang w:val="en-US"/>
        </w:rPr>
        <w:t>timregion</w:t>
      </w:r>
      <w:proofErr w:type="spellEnd"/>
      <w:r w:rsidRPr="00414EA8">
        <w:rPr>
          <w:b/>
          <w:sz w:val="28"/>
          <w:szCs w:val="28"/>
        </w:rPr>
        <w:t>.</w:t>
      </w:r>
      <w:proofErr w:type="spellStart"/>
      <w:r w:rsidRPr="00414EA8">
        <w:rPr>
          <w:b/>
          <w:sz w:val="28"/>
          <w:szCs w:val="28"/>
          <w:lang w:val="en-US"/>
        </w:rPr>
        <w:t>ru</w:t>
      </w:r>
      <w:proofErr w:type="spellEnd"/>
    </w:p>
    <w:p w:rsidR="000045BD" w:rsidRDefault="000045BD" w:rsidP="000045BD">
      <w:pPr>
        <w:ind w:firstLine="708"/>
        <w:jc w:val="center"/>
        <w:rPr>
          <w:b/>
          <w:sz w:val="28"/>
          <w:szCs w:val="28"/>
        </w:rPr>
      </w:pPr>
      <w:r>
        <w:rPr>
          <w:b/>
          <w:sz w:val="28"/>
          <w:szCs w:val="28"/>
        </w:rPr>
        <w:lastRenderedPageBreak/>
        <w:t>Для заметок</w:t>
      </w:r>
    </w:p>
    <w:tbl>
      <w:tblPr>
        <w:tblStyle w:val="aa"/>
        <w:tblW w:w="0" w:type="auto"/>
        <w:tblLook w:val="04A0" w:firstRow="1" w:lastRow="0" w:firstColumn="1" w:lastColumn="0" w:noHBand="0" w:noVBand="1"/>
      </w:tblPr>
      <w:tblGrid>
        <w:gridCol w:w="10704"/>
      </w:tblGrid>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r w:rsidR="000045BD" w:rsidTr="00D93560">
        <w:tc>
          <w:tcPr>
            <w:tcW w:w="10704" w:type="dxa"/>
          </w:tcPr>
          <w:p w:rsidR="000045BD" w:rsidRDefault="000045BD" w:rsidP="00D93560">
            <w:pPr>
              <w:jc w:val="center"/>
              <w:rPr>
                <w:b/>
                <w:sz w:val="28"/>
                <w:szCs w:val="28"/>
              </w:rPr>
            </w:pPr>
          </w:p>
        </w:tc>
      </w:tr>
    </w:tbl>
    <w:p w:rsidR="000045BD" w:rsidRDefault="000045BD" w:rsidP="000045BD">
      <w:pPr>
        <w:ind w:firstLine="708"/>
        <w:jc w:val="center"/>
        <w:rPr>
          <w:b/>
          <w:sz w:val="28"/>
          <w:szCs w:val="28"/>
        </w:rPr>
      </w:pPr>
    </w:p>
    <w:sectPr w:rsidR="000045BD" w:rsidSect="00FC3832">
      <w:headerReference w:type="default" r:id="rId11"/>
      <w:pgSz w:w="11906" w:h="16838" w:code="9"/>
      <w:pgMar w:top="567" w:right="567" w:bottom="425"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A24" w:rsidRDefault="00086A24" w:rsidP="00152BAB">
      <w:r>
        <w:separator/>
      </w:r>
    </w:p>
  </w:endnote>
  <w:endnote w:type="continuationSeparator" w:id="0">
    <w:p w:rsidR="00086A24" w:rsidRDefault="00086A24" w:rsidP="0015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A24" w:rsidRDefault="00086A24" w:rsidP="00152BAB">
      <w:r>
        <w:separator/>
      </w:r>
    </w:p>
  </w:footnote>
  <w:footnote w:type="continuationSeparator" w:id="0">
    <w:p w:rsidR="00086A24" w:rsidRDefault="00086A24" w:rsidP="0015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832" w:rsidRDefault="00FC3832">
    <w:pPr>
      <w:pStyle w:val="a6"/>
      <w:jc w:val="center"/>
    </w:pPr>
  </w:p>
  <w:p w:rsidR="00152BAB" w:rsidRPr="00152BAB" w:rsidRDefault="00152BA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18B1"/>
    <w:multiLevelType w:val="multilevel"/>
    <w:tmpl w:val="CE3EA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3357BD"/>
    <w:multiLevelType w:val="multilevel"/>
    <w:tmpl w:val="4BEE5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200F52"/>
    <w:multiLevelType w:val="multilevel"/>
    <w:tmpl w:val="050E5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9C628A"/>
    <w:multiLevelType w:val="multilevel"/>
    <w:tmpl w:val="1916C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D77C15"/>
    <w:multiLevelType w:val="multilevel"/>
    <w:tmpl w:val="E990D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D55F95"/>
    <w:multiLevelType w:val="hybridMultilevel"/>
    <w:tmpl w:val="CF8E28C6"/>
    <w:lvl w:ilvl="0" w:tplc="573052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69C6248"/>
    <w:multiLevelType w:val="multilevel"/>
    <w:tmpl w:val="48F2F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B762DD"/>
    <w:multiLevelType w:val="hybridMultilevel"/>
    <w:tmpl w:val="1CFE91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num w:numId="1">
    <w:abstractNumId w:val="7"/>
  </w:num>
  <w:num w:numId="2">
    <w:abstractNumId w:val="5"/>
  </w:num>
  <w:num w:numId="3">
    <w:abstractNumId w:val="1"/>
  </w:num>
  <w:num w:numId="4">
    <w:abstractNumId w:val="6"/>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76"/>
    <w:rsid w:val="000045BD"/>
    <w:rsid w:val="00086A24"/>
    <w:rsid w:val="000A2DE7"/>
    <w:rsid w:val="00106DBD"/>
    <w:rsid w:val="00152BAB"/>
    <w:rsid w:val="0016468A"/>
    <w:rsid w:val="003F3A23"/>
    <w:rsid w:val="00414EA8"/>
    <w:rsid w:val="00525048"/>
    <w:rsid w:val="00531C88"/>
    <w:rsid w:val="00545A19"/>
    <w:rsid w:val="006F795C"/>
    <w:rsid w:val="008D77E4"/>
    <w:rsid w:val="00917E7B"/>
    <w:rsid w:val="009E6D8F"/>
    <w:rsid w:val="00A9545C"/>
    <w:rsid w:val="00AF2C17"/>
    <w:rsid w:val="00B147E7"/>
    <w:rsid w:val="00B65576"/>
    <w:rsid w:val="00BB5A3A"/>
    <w:rsid w:val="00CB0B80"/>
    <w:rsid w:val="00CB3360"/>
    <w:rsid w:val="00D93560"/>
    <w:rsid w:val="00DE48AA"/>
    <w:rsid w:val="00DE7EA1"/>
    <w:rsid w:val="00EE0486"/>
    <w:rsid w:val="00F378E4"/>
    <w:rsid w:val="00F639A7"/>
    <w:rsid w:val="00F82339"/>
    <w:rsid w:val="00FC3832"/>
    <w:rsid w:val="00FF0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E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5250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31C88"/>
    <w:pPr>
      <w:ind w:left="720"/>
      <w:contextualSpacing/>
    </w:pPr>
  </w:style>
  <w:style w:type="character" w:customStyle="1" w:styleId="a4">
    <w:name w:val="Основной текст_"/>
    <w:basedOn w:val="a0"/>
    <w:link w:val="3"/>
    <w:rsid w:val="000A2DE7"/>
    <w:rPr>
      <w:rFonts w:ascii="Times New Roman" w:eastAsia="Times New Roman" w:hAnsi="Times New Roman"/>
      <w:sz w:val="26"/>
      <w:szCs w:val="26"/>
      <w:shd w:val="clear" w:color="auto" w:fill="FFFFFF"/>
    </w:rPr>
  </w:style>
  <w:style w:type="paragraph" w:customStyle="1" w:styleId="3">
    <w:name w:val="Основной текст3"/>
    <w:basedOn w:val="a"/>
    <w:link w:val="a4"/>
    <w:rsid w:val="000A2DE7"/>
    <w:pPr>
      <w:widowControl w:val="0"/>
      <w:shd w:val="clear" w:color="auto" w:fill="FFFFFF"/>
      <w:spacing w:after="420" w:line="317" w:lineRule="exact"/>
      <w:ind w:hanging="300"/>
      <w:jc w:val="center"/>
    </w:pPr>
    <w:rPr>
      <w:rFonts w:cstheme="minorBidi"/>
      <w:sz w:val="26"/>
      <w:szCs w:val="26"/>
      <w:lang w:eastAsia="en-US"/>
    </w:rPr>
  </w:style>
  <w:style w:type="paragraph" w:customStyle="1" w:styleId="1">
    <w:name w:val="Основной текст1"/>
    <w:basedOn w:val="a"/>
    <w:rsid w:val="000A2DE7"/>
    <w:pPr>
      <w:widowControl w:val="0"/>
      <w:shd w:val="clear" w:color="auto" w:fill="FFFFFF"/>
      <w:spacing w:after="300" w:line="0" w:lineRule="atLeast"/>
    </w:pPr>
    <w:rPr>
      <w:color w:val="000000"/>
      <w:sz w:val="26"/>
      <w:szCs w:val="26"/>
      <w:lang w:bidi="ru-RU"/>
    </w:rPr>
  </w:style>
  <w:style w:type="paragraph" w:customStyle="1" w:styleId="ConsPlusNormal">
    <w:name w:val="ConsPlusNormal"/>
    <w:rsid w:val="000A2DE7"/>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0A2DE7"/>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5">
    <w:name w:val="line number"/>
    <w:basedOn w:val="a0"/>
    <w:uiPriority w:val="99"/>
    <w:semiHidden/>
    <w:unhideWhenUsed/>
    <w:rsid w:val="00152BAB"/>
  </w:style>
  <w:style w:type="paragraph" w:styleId="a6">
    <w:name w:val="header"/>
    <w:basedOn w:val="a"/>
    <w:link w:val="a7"/>
    <w:uiPriority w:val="99"/>
    <w:unhideWhenUsed/>
    <w:rsid w:val="00152BAB"/>
    <w:pPr>
      <w:tabs>
        <w:tab w:val="center" w:pos="4677"/>
        <w:tab w:val="right" w:pos="9355"/>
      </w:tabs>
    </w:pPr>
  </w:style>
  <w:style w:type="character" w:customStyle="1" w:styleId="a7">
    <w:name w:val="Верхний колонтитул Знак"/>
    <w:basedOn w:val="a0"/>
    <w:link w:val="a6"/>
    <w:uiPriority w:val="99"/>
    <w:rsid w:val="00152BA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52BAB"/>
    <w:pPr>
      <w:tabs>
        <w:tab w:val="center" w:pos="4677"/>
        <w:tab w:val="right" w:pos="9355"/>
      </w:tabs>
    </w:pPr>
  </w:style>
  <w:style w:type="character" w:customStyle="1" w:styleId="a9">
    <w:name w:val="Нижний колонтитул Знак"/>
    <w:basedOn w:val="a0"/>
    <w:link w:val="a8"/>
    <w:uiPriority w:val="99"/>
    <w:rsid w:val="00152BAB"/>
    <w:rPr>
      <w:rFonts w:ascii="Times New Roman" w:eastAsia="Times New Roman" w:hAnsi="Times New Roman" w:cs="Times New Roman"/>
      <w:sz w:val="24"/>
      <w:szCs w:val="24"/>
      <w:lang w:eastAsia="ru-RU"/>
    </w:rPr>
  </w:style>
  <w:style w:type="table" w:styleId="aa">
    <w:name w:val="Table Grid"/>
    <w:basedOn w:val="a1"/>
    <w:uiPriority w:val="39"/>
    <w:rsid w:val="00BB5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414EA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E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5250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31C88"/>
    <w:pPr>
      <w:ind w:left="720"/>
      <w:contextualSpacing/>
    </w:pPr>
  </w:style>
  <w:style w:type="character" w:customStyle="1" w:styleId="a4">
    <w:name w:val="Основной текст_"/>
    <w:basedOn w:val="a0"/>
    <w:link w:val="3"/>
    <w:rsid w:val="000A2DE7"/>
    <w:rPr>
      <w:rFonts w:ascii="Times New Roman" w:eastAsia="Times New Roman" w:hAnsi="Times New Roman"/>
      <w:sz w:val="26"/>
      <w:szCs w:val="26"/>
      <w:shd w:val="clear" w:color="auto" w:fill="FFFFFF"/>
    </w:rPr>
  </w:style>
  <w:style w:type="paragraph" w:customStyle="1" w:styleId="3">
    <w:name w:val="Основной текст3"/>
    <w:basedOn w:val="a"/>
    <w:link w:val="a4"/>
    <w:rsid w:val="000A2DE7"/>
    <w:pPr>
      <w:widowControl w:val="0"/>
      <w:shd w:val="clear" w:color="auto" w:fill="FFFFFF"/>
      <w:spacing w:after="420" w:line="317" w:lineRule="exact"/>
      <w:ind w:hanging="300"/>
      <w:jc w:val="center"/>
    </w:pPr>
    <w:rPr>
      <w:rFonts w:cstheme="minorBidi"/>
      <w:sz w:val="26"/>
      <w:szCs w:val="26"/>
      <w:lang w:eastAsia="en-US"/>
    </w:rPr>
  </w:style>
  <w:style w:type="paragraph" w:customStyle="1" w:styleId="1">
    <w:name w:val="Основной текст1"/>
    <w:basedOn w:val="a"/>
    <w:rsid w:val="000A2DE7"/>
    <w:pPr>
      <w:widowControl w:val="0"/>
      <w:shd w:val="clear" w:color="auto" w:fill="FFFFFF"/>
      <w:spacing w:after="300" w:line="0" w:lineRule="atLeast"/>
    </w:pPr>
    <w:rPr>
      <w:color w:val="000000"/>
      <w:sz w:val="26"/>
      <w:szCs w:val="26"/>
      <w:lang w:bidi="ru-RU"/>
    </w:rPr>
  </w:style>
  <w:style w:type="paragraph" w:customStyle="1" w:styleId="ConsPlusNormal">
    <w:name w:val="ConsPlusNormal"/>
    <w:rsid w:val="000A2DE7"/>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0A2DE7"/>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5">
    <w:name w:val="line number"/>
    <w:basedOn w:val="a0"/>
    <w:uiPriority w:val="99"/>
    <w:semiHidden/>
    <w:unhideWhenUsed/>
    <w:rsid w:val="00152BAB"/>
  </w:style>
  <w:style w:type="paragraph" w:styleId="a6">
    <w:name w:val="header"/>
    <w:basedOn w:val="a"/>
    <w:link w:val="a7"/>
    <w:uiPriority w:val="99"/>
    <w:unhideWhenUsed/>
    <w:rsid w:val="00152BAB"/>
    <w:pPr>
      <w:tabs>
        <w:tab w:val="center" w:pos="4677"/>
        <w:tab w:val="right" w:pos="9355"/>
      </w:tabs>
    </w:pPr>
  </w:style>
  <w:style w:type="character" w:customStyle="1" w:styleId="a7">
    <w:name w:val="Верхний колонтитул Знак"/>
    <w:basedOn w:val="a0"/>
    <w:link w:val="a6"/>
    <w:uiPriority w:val="99"/>
    <w:rsid w:val="00152BA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52BAB"/>
    <w:pPr>
      <w:tabs>
        <w:tab w:val="center" w:pos="4677"/>
        <w:tab w:val="right" w:pos="9355"/>
      </w:tabs>
    </w:pPr>
  </w:style>
  <w:style w:type="character" w:customStyle="1" w:styleId="a9">
    <w:name w:val="Нижний колонтитул Знак"/>
    <w:basedOn w:val="a0"/>
    <w:link w:val="a8"/>
    <w:uiPriority w:val="99"/>
    <w:rsid w:val="00152BAB"/>
    <w:rPr>
      <w:rFonts w:ascii="Times New Roman" w:eastAsia="Times New Roman" w:hAnsi="Times New Roman" w:cs="Times New Roman"/>
      <w:sz w:val="24"/>
      <w:szCs w:val="24"/>
      <w:lang w:eastAsia="ru-RU"/>
    </w:rPr>
  </w:style>
  <w:style w:type="table" w:styleId="aa">
    <w:name w:val="Table Grid"/>
    <w:basedOn w:val="a1"/>
    <w:uiPriority w:val="39"/>
    <w:rsid w:val="00BB5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414E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sh.krasnodar.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9D4F9-3CEB-423E-949F-ACBCB040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5421</Words>
  <Characters>30902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Субсидии1</dc:creator>
  <cp:lastModifiedBy>User</cp:lastModifiedBy>
  <cp:revision>2</cp:revision>
  <cp:lastPrinted>2019-01-24T09:26:00Z</cp:lastPrinted>
  <dcterms:created xsi:type="dcterms:W3CDTF">2019-01-31T14:39:00Z</dcterms:created>
  <dcterms:modified xsi:type="dcterms:W3CDTF">2019-01-31T14:39:00Z</dcterms:modified>
</cp:coreProperties>
</file>