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2F" w:rsidRDefault="002862B4" w:rsidP="0057782F">
      <w:pPr>
        <w:pStyle w:val="ConsPlusTitle"/>
        <w:suppressAutoHyphens/>
        <w:rPr>
          <w:b w:val="0"/>
          <w:sz w:val="28"/>
          <w:szCs w:val="28"/>
        </w:rPr>
      </w:pPr>
      <w:r w:rsidRPr="002862B4">
        <w:rPr>
          <w:b w:val="0"/>
          <w:sz w:val="28"/>
          <w:szCs w:val="28"/>
        </w:rPr>
        <w:t>ПРОЕКТ</w:t>
      </w:r>
      <w:r w:rsidR="00492D2B">
        <w:rPr>
          <w:sz w:val="28"/>
          <w:szCs w:val="28"/>
        </w:rPr>
        <w:t xml:space="preserve"> </w:t>
      </w:r>
      <w:r w:rsidR="005C5056" w:rsidRPr="004A0E7C">
        <w:rPr>
          <w:sz w:val="28"/>
          <w:szCs w:val="28"/>
        </w:rPr>
        <w:tab/>
      </w:r>
      <w:r w:rsidR="005C5056" w:rsidRPr="004A0E7C">
        <w:rPr>
          <w:sz w:val="28"/>
          <w:szCs w:val="28"/>
        </w:rPr>
        <w:tab/>
      </w:r>
      <w:r w:rsidR="005C5056" w:rsidRPr="004A0E7C">
        <w:rPr>
          <w:sz w:val="28"/>
          <w:szCs w:val="28"/>
        </w:rPr>
        <w:tab/>
      </w:r>
      <w:r w:rsidR="005C5056" w:rsidRPr="004A0E7C">
        <w:rPr>
          <w:sz w:val="28"/>
          <w:szCs w:val="28"/>
        </w:rPr>
        <w:tab/>
      </w:r>
      <w:r w:rsidR="005C5056" w:rsidRPr="004A0E7C">
        <w:rPr>
          <w:sz w:val="28"/>
          <w:szCs w:val="28"/>
        </w:rPr>
        <w:tab/>
      </w:r>
      <w:r w:rsidR="005C5056" w:rsidRPr="004A0E7C">
        <w:rPr>
          <w:sz w:val="28"/>
          <w:szCs w:val="28"/>
        </w:rPr>
        <w:tab/>
      </w:r>
      <w:r w:rsidR="005C5056" w:rsidRPr="004A0E7C">
        <w:rPr>
          <w:sz w:val="28"/>
          <w:szCs w:val="28"/>
        </w:rPr>
        <w:tab/>
      </w:r>
      <w:r w:rsidR="005C5056" w:rsidRPr="004A0E7C">
        <w:rPr>
          <w:sz w:val="28"/>
          <w:szCs w:val="28"/>
        </w:rPr>
        <w:tab/>
      </w:r>
      <w:r w:rsidR="0057782F">
        <w:rPr>
          <w:b w:val="0"/>
          <w:sz w:val="28"/>
          <w:szCs w:val="28"/>
        </w:rPr>
        <w:t>Приложение</w:t>
      </w:r>
    </w:p>
    <w:p w:rsidR="0057782F" w:rsidRDefault="0057782F" w:rsidP="0057782F">
      <w:pPr>
        <w:pStyle w:val="ConsPlusTitle"/>
        <w:suppressAutoHyphens/>
        <w:rPr>
          <w:sz w:val="28"/>
          <w:szCs w:val="28"/>
        </w:rPr>
      </w:pPr>
    </w:p>
    <w:p w:rsidR="0057782F" w:rsidRDefault="0057782F" w:rsidP="00623ECD">
      <w:pPr>
        <w:pStyle w:val="ConsPlusTitle"/>
        <w:suppressAutoHyphens/>
        <w:ind w:left="567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УТВЕРЖДЕНЫ</w:t>
      </w:r>
    </w:p>
    <w:p w:rsidR="0057782F" w:rsidRDefault="0057782F" w:rsidP="00623ECD">
      <w:pPr>
        <w:pStyle w:val="ConsPlusTitle"/>
        <w:suppressAutoHyphens/>
        <w:ind w:left="5670" w:right="-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решением Совета </w:t>
      </w:r>
      <w:r w:rsidR="00623ECD">
        <w:rPr>
          <w:b w:val="0"/>
          <w:sz w:val="28"/>
          <w:szCs w:val="28"/>
        </w:rPr>
        <w:t>Роговского сельского</w:t>
      </w:r>
      <w:r>
        <w:rPr>
          <w:b w:val="0"/>
          <w:sz w:val="28"/>
          <w:szCs w:val="28"/>
        </w:rPr>
        <w:t xml:space="preserve"> поселения</w:t>
      </w:r>
    </w:p>
    <w:p w:rsidR="0057782F" w:rsidRDefault="0057782F" w:rsidP="00623ECD">
      <w:pPr>
        <w:pStyle w:val="ConsPlusTitle"/>
        <w:suppressAutoHyphens/>
        <w:ind w:left="5670" w:right="-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Тимашевского района</w:t>
      </w:r>
    </w:p>
    <w:p w:rsidR="0057782F" w:rsidRDefault="0057782F" w:rsidP="00623ECD">
      <w:pPr>
        <w:pStyle w:val="ConsPlusTitle"/>
        <w:suppressAutoHyphens/>
        <w:ind w:left="5670"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от__________________№______</w:t>
      </w:r>
    </w:p>
    <w:p w:rsidR="00B94DF7" w:rsidRDefault="00B94DF7" w:rsidP="00623ECD">
      <w:pPr>
        <w:pStyle w:val="ConsPlusTitle"/>
        <w:suppressAutoHyphens/>
        <w:ind w:left="5670"/>
        <w:jc w:val="center"/>
        <w:rPr>
          <w:b w:val="0"/>
          <w:sz w:val="28"/>
          <w:szCs w:val="28"/>
        </w:rPr>
      </w:pPr>
    </w:p>
    <w:p w:rsidR="00B94DF7" w:rsidRDefault="00B94DF7" w:rsidP="009D671E">
      <w:pPr>
        <w:pStyle w:val="ConsPlusTitle"/>
        <w:suppressAutoHyphens/>
        <w:jc w:val="center"/>
        <w:rPr>
          <w:b w:val="0"/>
          <w:sz w:val="28"/>
          <w:szCs w:val="28"/>
        </w:rPr>
      </w:pPr>
    </w:p>
    <w:p w:rsidR="00B94DF7" w:rsidRDefault="00B94DF7" w:rsidP="009D671E">
      <w:pPr>
        <w:pStyle w:val="ConsPlusTitle"/>
        <w:suppressAutoHyphens/>
        <w:jc w:val="center"/>
        <w:rPr>
          <w:b w:val="0"/>
          <w:sz w:val="28"/>
          <w:szCs w:val="28"/>
        </w:rPr>
      </w:pPr>
    </w:p>
    <w:p w:rsidR="005C5056" w:rsidRPr="004A0E7C" w:rsidRDefault="005C5056" w:rsidP="009D671E">
      <w:pPr>
        <w:pStyle w:val="ConsPlusTitle"/>
        <w:suppressAutoHyphens/>
        <w:jc w:val="center"/>
        <w:rPr>
          <w:sz w:val="28"/>
          <w:szCs w:val="28"/>
        </w:rPr>
      </w:pPr>
      <w:r w:rsidRPr="004A0E7C">
        <w:rPr>
          <w:sz w:val="28"/>
          <w:szCs w:val="28"/>
        </w:rPr>
        <w:t>ПРАВИЛА</w:t>
      </w:r>
    </w:p>
    <w:p w:rsidR="005C5056" w:rsidRPr="004A0E7C" w:rsidRDefault="005C5056" w:rsidP="009D671E">
      <w:pPr>
        <w:pStyle w:val="ConsPlusTitle"/>
        <w:suppressAutoHyphens/>
        <w:jc w:val="center"/>
        <w:rPr>
          <w:sz w:val="28"/>
          <w:szCs w:val="28"/>
        </w:rPr>
      </w:pPr>
      <w:r w:rsidRPr="004A0E7C">
        <w:rPr>
          <w:sz w:val="28"/>
          <w:szCs w:val="28"/>
        </w:rPr>
        <w:t>благоустройства территории</w:t>
      </w:r>
    </w:p>
    <w:p w:rsidR="005C5056" w:rsidRPr="004A0E7C" w:rsidRDefault="00623ECD" w:rsidP="009D671E">
      <w:pPr>
        <w:pStyle w:val="ConsPlusTitle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Роговского сельского</w:t>
      </w:r>
      <w:r w:rsidR="005C5056" w:rsidRPr="004A0E7C">
        <w:rPr>
          <w:sz w:val="28"/>
          <w:szCs w:val="28"/>
        </w:rPr>
        <w:t xml:space="preserve"> поселения</w:t>
      </w:r>
    </w:p>
    <w:p w:rsidR="005C5056" w:rsidRPr="004A0E7C" w:rsidRDefault="005C5056" w:rsidP="009D671E">
      <w:pPr>
        <w:pStyle w:val="ConsPlusTitle"/>
        <w:suppressAutoHyphens/>
        <w:jc w:val="center"/>
        <w:rPr>
          <w:sz w:val="28"/>
          <w:szCs w:val="28"/>
        </w:rPr>
      </w:pPr>
      <w:r w:rsidRPr="004A0E7C">
        <w:rPr>
          <w:sz w:val="28"/>
          <w:szCs w:val="28"/>
        </w:rPr>
        <w:t>Тимашевского района</w:t>
      </w:r>
    </w:p>
    <w:p w:rsidR="005C5056" w:rsidRPr="0057782F" w:rsidRDefault="005C5056" w:rsidP="009D671E">
      <w:pPr>
        <w:suppressAutoHyphens/>
        <w:spacing w:after="1"/>
        <w:rPr>
          <w:sz w:val="28"/>
          <w:szCs w:val="28"/>
        </w:rPr>
      </w:pPr>
    </w:p>
    <w:p w:rsidR="00DD3AC9" w:rsidRPr="0057782F" w:rsidRDefault="00DD3AC9" w:rsidP="009D671E">
      <w:pPr>
        <w:suppressAutoHyphens/>
        <w:spacing w:after="1"/>
        <w:rPr>
          <w:sz w:val="28"/>
          <w:szCs w:val="28"/>
        </w:rPr>
      </w:pPr>
    </w:p>
    <w:p w:rsidR="00686DB4" w:rsidRPr="0057782F" w:rsidRDefault="00686DB4" w:rsidP="00686DB4">
      <w:pPr>
        <w:jc w:val="center"/>
        <w:rPr>
          <w:bCs/>
          <w:sz w:val="28"/>
          <w:szCs w:val="28"/>
        </w:rPr>
      </w:pPr>
      <w:r w:rsidRPr="0057782F">
        <w:rPr>
          <w:bCs/>
          <w:sz w:val="28"/>
          <w:szCs w:val="28"/>
        </w:rPr>
        <w:t>Оглавление</w:t>
      </w:r>
    </w:p>
    <w:p w:rsidR="00686DB4" w:rsidRPr="0057782F" w:rsidRDefault="00686DB4" w:rsidP="009D671E">
      <w:pPr>
        <w:pStyle w:val="ConsPlusTitle"/>
        <w:suppressAutoHyphens/>
        <w:rPr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7"/>
        <w:gridCol w:w="8505"/>
        <w:gridCol w:w="567"/>
      </w:tblGrid>
      <w:tr w:rsidR="00BB30F9" w:rsidRPr="00BB30F9" w:rsidTr="006C05F2">
        <w:trPr>
          <w:trHeight w:val="425"/>
        </w:trPr>
        <w:tc>
          <w:tcPr>
            <w:tcW w:w="5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E06987" w:rsidP="005E0CD0">
            <w:pPr>
              <w:suppressLineNumbers/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№ </w:t>
            </w:r>
            <w:r w:rsidR="00686DB4" w:rsidRPr="00BB30F9">
              <w:rPr>
                <w:rFonts w:eastAsia="Calibri"/>
                <w:sz w:val="24"/>
                <w:szCs w:val="24"/>
                <w:lang w:eastAsia="ar-SA"/>
              </w:rPr>
              <w:t>пп</w:t>
            </w:r>
          </w:p>
        </w:tc>
        <w:tc>
          <w:tcPr>
            <w:tcW w:w="85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Наименование</w:t>
            </w:r>
          </w:p>
          <w:p w:rsidR="006C05F2" w:rsidRPr="00BB30F9" w:rsidRDefault="006C05F2" w:rsidP="005E0CD0">
            <w:pPr>
              <w:suppressLineNumbers/>
              <w:spacing w:after="160" w:line="256" w:lineRule="auto"/>
              <w:jc w:val="center"/>
              <w:rPr>
                <w:rFonts w:eastAsia="Calibri"/>
                <w:sz w:val="12"/>
                <w:szCs w:val="12"/>
                <w:lang w:eastAsia="ar-SA"/>
              </w:rPr>
            </w:pPr>
          </w:p>
        </w:tc>
        <w:tc>
          <w:tcPr>
            <w:tcW w:w="5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Стр.</w:t>
            </w:r>
          </w:p>
          <w:p w:rsidR="006C05F2" w:rsidRPr="00BB30F9" w:rsidRDefault="006C05F2" w:rsidP="005E0CD0">
            <w:pPr>
              <w:suppressLineNumbers/>
              <w:spacing w:after="160" w:line="256" w:lineRule="auto"/>
              <w:jc w:val="center"/>
              <w:rPr>
                <w:rFonts w:eastAsia="Calibri"/>
                <w:sz w:val="12"/>
                <w:szCs w:val="12"/>
                <w:lang w:eastAsia="ar-SA"/>
              </w:rPr>
            </w:pP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142A28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1. Общие положения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31787A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E06987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2. Основные понятия</w:t>
            </w:r>
            <w:r w:rsidR="00686DB4" w:rsidRPr="00BB30F9">
              <w:rPr>
                <w:rFonts w:eastAsia="Calibri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DD3AC9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4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06987" w:rsidRPr="00BB30F9" w:rsidRDefault="00E06987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06987" w:rsidRPr="00BB30F9" w:rsidRDefault="00E06987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3. Элементы благоустройства территории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06987" w:rsidRPr="00BB30F9" w:rsidRDefault="00BB30F9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8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37396E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3.1. </w:t>
            </w:r>
            <w:r w:rsidR="00E06987" w:rsidRPr="00BB30F9">
              <w:rPr>
                <w:rFonts w:eastAsia="Calibri"/>
                <w:sz w:val="24"/>
                <w:szCs w:val="24"/>
                <w:lang w:eastAsia="ar-SA"/>
              </w:rPr>
              <w:t>Озеленение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BB30F9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9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37396E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3.2. </w:t>
            </w:r>
            <w:r w:rsidR="00E06987" w:rsidRPr="00BB30F9">
              <w:rPr>
                <w:rFonts w:eastAsia="Calibri"/>
                <w:sz w:val="24"/>
                <w:szCs w:val="24"/>
                <w:lang w:eastAsia="ar-SA"/>
              </w:rPr>
              <w:t>Малые архитектурные формы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E06987" w:rsidP="005B6DDC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="005B6DDC">
              <w:rPr>
                <w:rFonts w:eastAsia="Calibri"/>
                <w:sz w:val="24"/>
                <w:szCs w:val="24"/>
                <w:lang w:eastAsia="ar-SA"/>
              </w:rPr>
              <w:t>1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37396E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3.3. </w:t>
            </w:r>
            <w:r w:rsidR="00E06987" w:rsidRPr="00BB30F9">
              <w:rPr>
                <w:rFonts w:eastAsia="Calibri"/>
                <w:sz w:val="24"/>
                <w:szCs w:val="24"/>
                <w:lang w:eastAsia="ar-SA"/>
              </w:rPr>
              <w:t>Игровое и спортивное оборудование</w:t>
            </w:r>
            <w:r w:rsidR="00FD0E12" w:rsidRPr="00BB30F9">
              <w:rPr>
                <w:rFonts w:eastAsia="Calibri"/>
                <w:sz w:val="24"/>
                <w:szCs w:val="24"/>
                <w:lang w:eastAsia="ar-SA"/>
              </w:rPr>
              <w:t>. Площадки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BB30F9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13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37396E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3.4. </w:t>
            </w:r>
            <w:r w:rsidR="00E06987" w:rsidRPr="00BB30F9">
              <w:rPr>
                <w:rFonts w:eastAsia="Calibri"/>
                <w:sz w:val="24"/>
                <w:szCs w:val="24"/>
                <w:lang w:eastAsia="ar-SA"/>
              </w:rPr>
              <w:t>Средства размещения информации и рекламные конструкции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BB30F9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13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37396E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3.5. </w:t>
            </w:r>
            <w:r w:rsidR="00E06987" w:rsidRPr="00BB30F9">
              <w:rPr>
                <w:rFonts w:eastAsia="Calibri"/>
                <w:sz w:val="24"/>
                <w:szCs w:val="24"/>
                <w:lang w:eastAsia="ar-SA"/>
              </w:rPr>
              <w:t>Ограждения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BB30F9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18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37396E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3.6</w:t>
            </w:r>
            <w:r w:rsidR="00FD0E12" w:rsidRPr="00BB30F9">
              <w:rPr>
                <w:rFonts w:eastAsia="Calibri"/>
                <w:sz w:val="24"/>
                <w:szCs w:val="24"/>
                <w:lang w:eastAsia="ar-SA"/>
              </w:rPr>
              <w:t>. Пешеходные коммуникации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5B6DDC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18</w:t>
            </w:r>
          </w:p>
        </w:tc>
      </w:tr>
      <w:tr w:rsidR="00BB30F9" w:rsidRPr="00BB30F9" w:rsidTr="006C05F2">
        <w:trPr>
          <w:trHeight w:val="522"/>
        </w:trPr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10415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57782F" w:rsidRDefault="0037396E" w:rsidP="005E0CD0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3.7. </w:t>
            </w:r>
            <w:r w:rsidR="00E06987" w:rsidRPr="00BB30F9">
              <w:rPr>
                <w:rFonts w:eastAsia="Calibri"/>
                <w:sz w:val="24"/>
                <w:szCs w:val="24"/>
                <w:lang w:eastAsia="ar-SA"/>
              </w:rPr>
              <w:t xml:space="preserve">Элементы освещения территории </w:t>
            </w:r>
            <w:r w:rsidR="00976879">
              <w:rPr>
                <w:rFonts w:eastAsia="Calibri"/>
                <w:sz w:val="24"/>
                <w:szCs w:val="24"/>
                <w:lang w:eastAsia="ar-SA"/>
              </w:rPr>
              <w:t>Роговского сельского</w:t>
            </w:r>
            <w:r w:rsidR="00E06987" w:rsidRPr="00BB30F9">
              <w:rPr>
                <w:rFonts w:eastAsia="Calibri"/>
                <w:sz w:val="24"/>
                <w:szCs w:val="24"/>
                <w:lang w:eastAsia="ar-SA"/>
              </w:rPr>
              <w:t xml:space="preserve"> поселения </w:t>
            </w:r>
          </w:p>
          <w:p w:rsidR="00686DB4" w:rsidRPr="00BB30F9" w:rsidRDefault="00E06987" w:rsidP="005E0CD0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Тимашевского района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10415" w:rsidRPr="00BB30F9" w:rsidRDefault="00BB30F9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19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686DB4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86DB4" w:rsidRPr="00BB30F9" w:rsidRDefault="0037396E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3.8. </w:t>
            </w:r>
            <w:r w:rsidR="00E06987" w:rsidRPr="00BB30F9">
              <w:rPr>
                <w:rFonts w:eastAsia="Calibri"/>
                <w:sz w:val="24"/>
                <w:szCs w:val="24"/>
                <w:lang w:eastAsia="ar-SA"/>
              </w:rPr>
              <w:t>Конструкции павильонов ожидания общественного транспорта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86DB4" w:rsidRPr="00BB30F9" w:rsidRDefault="005B6DDC" w:rsidP="005B6DDC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19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4. Требования к объектам благоустройства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BB30F9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20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4.1. Требования к содержанию и внешнему виду зданий и сооружений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BB30F9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20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4.2. Содержание дорог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8B2432" w:rsidP="00BB30F9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="00BB30F9" w:rsidRPr="00BB30F9">
              <w:rPr>
                <w:rFonts w:eastAsia="Calibri"/>
                <w:sz w:val="24"/>
                <w:szCs w:val="24"/>
                <w:lang w:eastAsia="ar-SA"/>
              </w:rPr>
              <w:t>1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4.3. Содержание индивидуальных жилых домов и благоустройство территории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BB30F9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22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4.4. Содержание мест производства строительных работ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8B2432" w:rsidP="00BB30F9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="00BB30F9" w:rsidRPr="00BB30F9">
              <w:rPr>
                <w:rFonts w:eastAsia="Calibri"/>
                <w:sz w:val="24"/>
                <w:szCs w:val="24"/>
                <w:lang w:eastAsia="ar-SA"/>
              </w:rPr>
              <w:t>3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5. Организация уборки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8B2432" w:rsidP="00BB30F9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="00BB30F9" w:rsidRPr="00BB30F9">
              <w:rPr>
                <w:rFonts w:eastAsia="Calibri"/>
                <w:sz w:val="24"/>
                <w:szCs w:val="24"/>
                <w:lang w:eastAsia="ar-SA"/>
              </w:rPr>
              <w:t>4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6. Содержание домашних животных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5B6DDC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28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7. Правила производства дорожных и земляных работ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5375F8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31</w:t>
            </w: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20</w:t>
            </w:r>
          </w:p>
          <w:p w:rsidR="006C05F2" w:rsidRPr="00BB30F9" w:rsidRDefault="006C05F2" w:rsidP="005E0CD0">
            <w:pPr>
              <w:suppressLineNumbers/>
              <w:spacing w:after="160" w:line="256" w:lineRule="auto"/>
              <w:rPr>
                <w:rFonts w:eastAsia="Calibri"/>
                <w:sz w:val="10"/>
                <w:szCs w:val="10"/>
                <w:lang w:eastAsia="ar-SA"/>
              </w:rPr>
            </w:pP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8. Обеспечение беспрепятственного доступа маломобильных граждан к объектам социальной, транспортной и инженерной инфраструктур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5375F8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="005B6DDC">
              <w:rPr>
                <w:rFonts w:eastAsia="Calibri"/>
                <w:sz w:val="24"/>
                <w:szCs w:val="24"/>
                <w:lang w:eastAsia="ar-SA"/>
              </w:rPr>
              <w:t>3</w:t>
            </w:r>
          </w:p>
          <w:p w:rsidR="006C05F2" w:rsidRPr="00BB30F9" w:rsidRDefault="006C05F2" w:rsidP="005E0CD0">
            <w:pPr>
              <w:suppressLineNumbers/>
              <w:spacing w:after="160" w:line="256" w:lineRule="auto"/>
              <w:rPr>
                <w:rFonts w:eastAsia="Calibri"/>
                <w:sz w:val="10"/>
                <w:szCs w:val="10"/>
                <w:lang w:eastAsia="ar-SA"/>
              </w:rPr>
            </w:pPr>
          </w:p>
        </w:tc>
      </w:tr>
      <w:tr w:rsidR="00BB30F9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5E0CD0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9. Формы и механизмы общественного участия в принятии решений и реализации проектов комплексного благоустройства и развития городской среды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B2432" w:rsidRPr="00BB30F9" w:rsidRDefault="005375F8" w:rsidP="00536EBD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="005B6DDC">
              <w:rPr>
                <w:rFonts w:eastAsia="Calibri"/>
                <w:sz w:val="24"/>
                <w:szCs w:val="24"/>
                <w:lang w:eastAsia="ar-SA"/>
              </w:rPr>
              <w:t>4</w:t>
            </w:r>
          </w:p>
        </w:tc>
      </w:tr>
      <w:tr w:rsidR="008B2432" w:rsidRPr="00BB30F9" w:rsidTr="006C05F2">
        <w:tc>
          <w:tcPr>
            <w:tcW w:w="56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C05F2" w:rsidRPr="00BB30F9" w:rsidRDefault="008B2432" w:rsidP="007022F6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22</w:t>
            </w:r>
            <w:r w:rsidR="006C05F2" w:rsidRPr="00BB30F9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8B2432" w:rsidRPr="00BB30F9" w:rsidRDefault="008B2432" w:rsidP="00976879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BB30F9">
              <w:rPr>
                <w:rFonts w:eastAsia="Calibri"/>
                <w:sz w:val="24"/>
                <w:szCs w:val="24"/>
                <w:lang w:eastAsia="ar-SA"/>
              </w:rPr>
              <w:t>10. Контроль за соблюдением и ответственность за нарушение Правил благоус</w:t>
            </w:r>
            <w:r w:rsidRPr="00BB30F9">
              <w:rPr>
                <w:rFonts w:eastAsia="Calibri"/>
                <w:sz w:val="24"/>
                <w:szCs w:val="24"/>
                <w:lang w:eastAsia="ar-SA"/>
              </w:rPr>
              <w:t>т</w:t>
            </w: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ройства территории </w:t>
            </w:r>
            <w:r w:rsidR="00976879">
              <w:rPr>
                <w:rFonts w:eastAsia="Calibri"/>
                <w:sz w:val="24"/>
                <w:szCs w:val="24"/>
                <w:lang w:eastAsia="ar-SA"/>
              </w:rPr>
              <w:t>Роговского сельского</w:t>
            </w:r>
            <w:r w:rsidRPr="00BB30F9">
              <w:rPr>
                <w:rFonts w:eastAsia="Calibri"/>
                <w:sz w:val="24"/>
                <w:szCs w:val="24"/>
                <w:lang w:eastAsia="ar-SA"/>
              </w:rPr>
              <w:t xml:space="preserve"> поселения Тимашевского района</w:t>
            </w:r>
          </w:p>
        </w:tc>
        <w:tc>
          <w:tcPr>
            <w:tcW w:w="5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C05F2" w:rsidRPr="00BB30F9" w:rsidRDefault="005375F8" w:rsidP="007022F6">
            <w:pPr>
              <w:suppressLineNumbers/>
              <w:spacing w:after="160" w:line="256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40</w:t>
            </w:r>
          </w:p>
        </w:tc>
      </w:tr>
    </w:tbl>
    <w:p w:rsidR="00686DB4" w:rsidRPr="00BB30F9" w:rsidRDefault="00686DB4" w:rsidP="009D671E">
      <w:pPr>
        <w:pStyle w:val="ConsPlusTitle"/>
        <w:suppressAutoHyphens/>
        <w:rPr>
          <w:sz w:val="28"/>
          <w:szCs w:val="28"/>
        </w:rPr>
      </w:pPr>
    </w:p>
    <w:p w:rsidR="005C5056" w:rsidRPr="00F63E26" w:rsidRDefault="00F63E26" w:rsidP="00F63E26">
      <w:pPr>
        <w:pStyle w:val="ConsPlusTitle"/>
        <w:suppressAutoHyphens/>
        <w:jc w:val="center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>1</w:t>
      </w:r>
      <w:r w:rsidR="00DD3AC9">
        <w:rPr>
          <w:b w:val="0"/>
          <w:sz w:val="28"/>
          <w:szCs w:val="28"/>
        </w:rPr>
        <w:t>.</w:t>
      </w:r>
      <w:r w:rsidRPr="00F63E26">
        <w:rPr>
          <w:b w:val="0"/>
          <w:sz w:val="28"/>
          <w:szCs w:val="28"/>
        </w:rPr>
        <w:t xml:space="preserve"> </w:t>
      </w:r>
      <w:r w:rsidR="005C5056" w:rsidRPr="00F63E26">
        <w:rPr>
          <w:b w:val="0"/>
          <w:sz w:val="28"/>
          <w:szCs w:val="28"/>
        </w:rPr>
        <w:t>Общие положения</w:t>
      </w:r>
    </w:p>
    <w:p w:rsidR="005C5056" w:rsidRPr="00F63E26" w:rsidRDefault="005C5056" w:rsidP="009D671E">
      <w:pPr>
        <w:pStyle w:val="ConsPlusNormal"/>
        <w:suppressAutoHyphens/>
      </w:pPr>
    </w:p>
    <w:p w:rsidR="009A55C3" w:rsidRPr="00F63E26" w:rsidRDefault="00E5495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1.</w:t>
      </w:r>
      <w:r w:rsidR="009A55C3" w:rsidRPr="00F63E26">
        <w:rPr>
          <w:sz w:val="28"/>
          <w:szCs w:val="28"/>
        </w:rPr>
        <w:t>1.</w:t>
      </w:r>
      <w:r w:rsidRPr="00F63E26">
        <w:rPr>
          <w:sz w:val="28"/>
          <w:szCs w:val="28"/>
        </w:rPr>
        <w:t xml:space="preserve"> </w:t>
      </w:r>
      <w:r w:rsidR="009A55C3" w:rsidRPr="00F63E26">
        <w:rPr>
          <w:sz w:val="28"/>
          <w:szCs w:val="28"/>
        </w:rPr>
        <w:t xml:space="preserve">Настоящие </w:t>
      </w:r>
      <w:r w:rsidR="005E0CD0" w:rsidRPr="005E0CD0">
        <w:rPr>
          <w:sz w:val="28"/>
          <w:szCs w:val="28"/>
        </w:rPr>
        <w:t xml:space="preserve">правила благоустройства </w:t>
      </w:r>
      <w:r w:rsidR="00623ECD">
        <w:rPr>
          <w:sz w:val="28"/>
          <w:szCs w:val="28"/>
        </w:rPr>
        <w:t xml:space="preserve">Роговского сельского </w:t>
      </w:r>
      <w:r w:rsidR="005E0CD0" w:rsidRPr="005E0CD0">
        <w:rPr>
          <w:sz w:val="28"/>
          <w:szCs w:val="28"/>
        </w:rPr>
        <w:t>поселения Тимашевского района (далее – Правила)</w:t>
      </w:r>
      <w:r w:rsidR="005E0CD0">
        <w:rPr>
          <w:sz w:val="28"/>
          <w:szCs w:val="28"/>
        </w:rPr>
        <w:t xml:space="preserve"> </w:t>
      </w:r>
      <w:r w:rsidR="009A55C3" w:rsidRPr="00F63E26">
        <w:rPr>
          <w:sz w:val="28"/>
          <w:szCs w:val="28"/>
        </w:rPr>
        <w:t xml:space="preserve">устанавливают единые требования по надлежащему техническому и санитарному содержанию зданий (включая жилые дома), сооружений, земельных участков, на которых они расположены, к внешнему виду фасадов и ограждений соответствующих зданий и сооружений, определяют перечень работ по благоустройству и периодичность их выполнения, устанавливают порядок участия собственников зданий (помещений в них) и сооружений в благоустройстве и обеспечении чистоты и порядка на прилегающих территориях, устанавливают требования по благоустройству территории </w:t>
      </w:r>
      <w:r w:rsidR="00623ECD">
        <w:rPr>
          <w:sz w:val="28"/>
          <w:szCs w:val="28"/>
        </w:rPr>
        <w:t>Роговского сельского</w:t>
      </w:r>
      <w:r w:rsidR="009A55C3" w:rsidRPr="00F63E26">
        <w:rPr>
          <w:sz w:val="28"/>
          <w:szCs w:val="28"/>
        </w:rPr>
        <w:t xml:space="preserve"> поселения Тимашевского района (включая освещение улиц, озеленение территорий, установку указателей с наименованиями улиц и номерами домов, размещение и содержание малых архитектурных форм) и обязательны для исполнения всеми юридическими лицами независимо от их организационно-правовых форм и форм собственности, их представительствами, филиалами и иными обособленными подразделениями (далее – организации), лицами, осуществляющими предпринимательскую деятельность без образования юридического лица (далее – предприниматели), а так же гражданами.</w:t>
      </w:r>
    </w:p>
    <w:p w:rsidR="003F68A4" w:rsidRDefault="005E0CD0" w:rsidP="003F68A4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A55C3" w:rsidRPr="00F63E26">
        <w:rPr>
          <w:sz w:val="28"/>
          <w:szCs w:val="28"/>
        </w:rPr>
        <w:t xml:space="preserve">. Организация работ по уборке и благоустройству, надлежащему санитарному содержанию, поддержанию чистоты и порядка на занимаемых земельных участках, обеспечению надлежащего технического состояния, а также приведению в соответствие с настоящими Правилами внешнего облика зданий, строений и сооружений, ограждений и иных объемно-пространственных материальных объектов, расположенных на территории </w:t>
      </w:r>
      <w:r w:rsidR="00623ECD">
        <w:rPr>
          <w:sz w:val="28"/>
          <w:szCs w:val="28"/>
        </w:rPr>
        <w:t>Роговского сельского</w:t>
      </w:r>
      <w:r w:rsidR="005227FF" w:rsidRPr="005227FF">
        <w:rPr>
          <w:sz w:val="28"/>
          <w:szCs w:val="28"/>
        </w:rPr>
        <w:t xml:space="preserve"> поселения Тимашевского района</w:t>
      </w:r>
      <w:r w:rsidR="009A55C3" w:rsidRPr="00A24DB6">
        <w:rPr>
          <w:sz w:val="28"/>
          <w:szCs w:val="28"/>
        </w:rPr>
        <w:t>,</w:t>
      </w:r>
      <w:r w:rsidR="000A75C0" w:rsidRPr="00A24DB6">
        <w:rPr>
          <w:sz w:val="28"/>
          <w:szCs w:val="28"/>
        </w:rPr>
        <w:t xml:space="preserve"> при их реконструкции</w:t>
      </w:r>
      <w:r w:rsidR="009A55C3" w:rsidRPr="00A24DB6">
        <w:rPr>
          <w:sz w:val="28"/>
          <w:szCs w:val="28"/>
        </w:rPr>
        <w:t xml:space="preserve"> обеспечивается собственниками и (или) уполномоченными ими лицами, являющимися владельцами и (или) пользователями таких земельных </w:t>
      </w:r>
      <w:r w:rsidR="009A55C3" w:rsidRPr="00F63E26">
        <w:rPr>
          <w:sz w:val="28"/>
          <w:szCs w:val="28"/>
        </w:rPr>
        <w:t>участков и объектов.</w:t>
      </w:r>
    </w:p>
    <w:p w:rsidR="003F68A4" w:rsidRPr="003F68A4" w:rsidRDefault="003F68A4" w:rsidP="003F68A4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0A75C0">
        <w:rPr>
          <w:sz w:val="28"/>
          <w:szCs w:val="28"/>
        </w:rPr>
        <w:lastRenderedPageBreak/>
        <w:t>При разработке проектов благоустройства территории,</w:t>
      </w:r>
      <w:r w:rsidR="000F361E" w:rsidRPr="000A75C0">
        <w:rPr>
          <w:sz w:val="28"/>
          <w:szCs w:val="28"/>
        </w:rPr>
        <w:t xml:space="preserve"> а также при производстве и приемке работ по благоустройству</w:t>
      </w:r>
      <w:r w:rsidRPr="000A75C0">
        <w:rPr>
          <w:sz w:val="28"/>
          <w:szCs w:val="28"/>
        </w:rPr>
        <w:t xml:space="preserve"> территории следует руководствоваться </w:t>
      </w:r>
      <w:r w:rsidR="00D23361">
        <w:rPr>
          <w:sz w:val="28"/>
          <w:szCs w:val="28"/>
        </w:rPr>
        <w:t xml:space="preserve">нормами </w:t>
      </w:r>
      <w:r w:rsidR="00AF6680" w:rsidRPr="000A75C0">
        <w:rPr>
          <w:sz w:val="28"/>
          <w:szCs w:val="28"/>
        </w:rPr>
        <w:t>СНиП</w:t>
      </w:r>
      <w:r w:rsidR="00D23361">
        <w:rPr>
          <w:sz w:val="28"/>
          <w:szCs w:val="28"/>
        </w:rPr>
        <w:t>, регламентирующими осуществление благоустройства территорий</w:t>
      </w:r>
      <w:r w:rsidR="00AF6680" w:rsidRPr="000A75C0">
        <w:rPr>
          <w:sz w:val="28"/>
          <w:szCs w:val="28"/>
        </w:rPr>
        <w:t>.</w:t>
      </w:r>
    </w:p>
    <w:p w:rsidR="00E5495D" w:rsidRPr="00F63E26" w:rsidRDefault="005E0CD0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5495D" w:rsidRPr="00F63E26">
        <w:rPr>
          <w:sz w:val="28"/>
          <w:szCs w:val="28"/>
        </w:rPr>
        <w:t xml:space="preserve">. </w:t>
      </w:r>
      <w:r w:rsidR="00D23361" w:rsidRPr="00D23361">
        <w:rPr>
          <w:sz w:val="28"/>
          <w:szCs w:val="28"/>
        </w:rPr>
        <w:t xml:space="preserve">Муниципальный контроль в сфере благоустройства на территории </w:t>
      </w:r>
      <w:r w:rsidR="00623ECD">
        <w:rPr>
          <w:sz w:val="28"/>
          <w:szCs w:val="28"/>
        </w:rPr>
        <w:t>Роговского сельского</w:t>
      </w:r>
      <w:r w:rsidR="00D23361" w:rsidRPr="00D23361">
        <w:rPr>
          <w:sz w:val="28"/>
          <w:szCs w:val="28"/>
        </w:rPr>
        <w:t xml:space="preserve"> поселения Тимашевского района</w:t>
      </w:r>
      <w:r w:rsidR="001B7249" w:rsidRPr="00F63E26">
        <w:rPr>
          <w:sz w:val="28"/>
          <w:szCs w:val="28"/>
        </w:rPr>
        <w:t xml:space="preserve"> </w:t>
      </w:r>
      <w:r w:rsidR="00E5495D" w:rsidRPr="00F63E26">
        <w:rPr>
          <w:sz w:val="28"/>
          <w:szCs w:val="28"/>
        </w:rPr>
        <w:t xml:space="preserve">и заключение договоров с организациями, определяемыми в порядке, установленном действующим законодательством Российской Федерации о размещении заказов на поставку товаров, выполнение работ, оказание услуг для муниципальных нужд в области благоустройства, осуществляется </w:t>
      </w:r>
      <w:r w:rsidR="000A75C0">
        <w:rPr>
          <w:sz w:val="28"/>
          <w:szCs w:val="28"/>
        </w:rPr>
        <w:t>администрацией</w:t>
      </w:r>
      <w:r w:rsidR="001B7249" w:rsidRPr="00F63E26">
        <w:rPr>
          <w:sz w:val="28"/>
          <w:szCs w:val="28"/>
        </w:rPr>
        <w:t xml:space="preserve"> </w:t>
      </w:r>
      <w:r w:rsidR="00623ECD">
        <w:rPr>
          <w:sz w:val="28"/>
          <w:szCs w:val="28"/>
        </w:rPr>
        <w:t>Роговского сельского</w:t>
      </w:r>
      <w:r w:rsidR="001B7249" w:rsidRPr="00F63E26">
        <w:rPr>
          <w:sz w:val="28"/>
          <w:szCs w:val="28"/>
        </w:rPr>
        <w:t xml:space="preserve"> поселения Тимашевского района</w:t>
      </w:r>
      <w:r w:rsidR="00B70D3E" w:rsidRPr="00F63E26">
        <w:rPr>
          <w:sz w:val="28"/>
          <w:szCs w:val="28"/>
        </w:rPr>
        <w:t xml:space="preserve"> (далее </w:t>
      </w:r>
      <w:r w:rsidR="00131766">
        <w:rPr>
          <w:sz w:val="28"/>
          <w:szCs w:val="28"/>
        </w:rPr>
        <w:t xml:space="preserve">также </w:t>
      </w:r>
      <w:r w:rsidR="00B70D3E" w:rsidRPr="00F63E26">
        <w:rPr>
          <w:sz w:val="28"/>
          <w:szCs w:val="28"/>
        </w:rPr>
        <w:t>– администрация</w:t>
      </w:r>
      <w:r w:rsidR="00131766">
        <w:rPr>
          <w:sz w:val="28"/>
          <w:szCs w:val="28"/>
        </w:rPr>
        <w:t xml:space="preserve"> поселения</w:t>
      </w:r>
      <w:r w:rsidR="00B70D3E" w:rsidRPr="00F63E26">
        <w:rPr>
          <w:sz w:val="28"/>
          <w:szCs w:val="28"/>
        </w:rPr>
        <w:t>)</w:t>
      </w:r>
      <w:r w:rsidR="00E5495D" w:rsidRPr="00F63E26">
        <w:rPr>
          <w:sz w:val="28"/>
          <w:szCs w:val="28"/>
        </w:rPr>
        <w:t>.</w:t>
      </w:r>
    </w:p>
    <w:p w:rsidR="00E5495D" w:rsidRPr="00F63E26" w:rsidRDefault="00D23361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E5495D" w:rsidRPr="00F63E26">
        <w:rPr>
          <w:sz w:val="28"/>
          <w:szCs w:val="28"/>
        </w:rPr>
        <w:t xml:space="preserve">. Координацию </w:t>
      </w:r>
      <w:r w:rsidR="004D7020" w:rsidRPr="00F63E26">
        <w:rPr>
          <w:sz w:val="28"/>
          <w:szCs w:val="28"/>
        </w:rPr>
        <w:t xml:space="preserve">работ </w:t>
      </w:r>
      <w:r w:rsidR="00E5495D" w:rsidRPr="00F63E26">
        <w:rPr>
          <w:sz w:val="28"/>
          <w:szCs w:val="28"/>
        </w:rPr>
        <w:t xml:space="preserve">по благоустройству и </w:t>
      </w:r>
      <w:r w:rsidR="00E5495D" w:rsidRPr="0041381A">
        <w:rPr>
          <w:sz w:val="28"/>
          <w:szCs w:val="28"/>
        </w:rPr>
        <w:t xml:space="preserve">поддержанию санитарного </w:t>
      </w:r>
      <w:r w:rsidR="00E5495D" w:rsidRPr="00F63E26">
        <w:rPr>
          <w:sz w:val="28"/>
          <w:szCs w:val="28"/>
        </w:rPr>
        <w:t xml:space="preserve">состояния территорий, уборке территорий </w:t>
      </w:r>
      <w:r w:rsidR="00623ECD">
        <w:rPr>
          <w:sz w:val="28"/>
          <w:szCs w:val="28"/>
        </w:rPr>
        <w:t>Роговского сельского</w:t>
      </w:r>
      <w:r w:rsidR="009A55C3" w:rsidRPr="00F63E26">
        <w:rPr>
          <w:sz w:val="28"/>
          <w:szCs w:val="28"/>
        </w:rPr>
        <w:t xml:space="preserve"> поселения Тимашевского района</w:t>
      </w:r>
      <w:r w:rsidR="00E5495D" w:rsidRPr="00F63E26">
        <w:rPr>
          <w:sz w:val="28"/>
          <w:szCs w:val="28"/>
        </w:rPr>
        <w:t xml:space="preserve">, обеспечению чистоты и порядка на территории </w:t>
      </w:r>
      <w:r w:rsidR="00623ECD">
        <w:rPr>
          <w:sz w:val="28"/>
          <w:szCs w:val="28"/>
        </w:rPr>
        <w:t>Роговского сельского</w:t>
      </w:r>
      <w:r w:rsidR="00114DC4" w:rsidRPr="00F63E26">
        <w:rPr>
          <w:sz w:val="28"/>
          <w:szCs w:val="28"/>
        </w:rPr>
        <w:t xml:space="preserve"> поселения Тимашевского района</w:t>
      </w:r>
      <w:r w:rsidR="00E5495D" w:rsidRPr="00F63E26">
        <w:rPr>
          <w:sz w:val="28"/>
          <w:szCs w:val="28"/>
        </w:rPr>
        <w:t xml:space="preserve">, осуществляет </w:t>
      </w:r>
      <w:r w:rsidR="004D7020" w:rsidRPr="00F63E26">
        <w:rPr>
          <w:sz w:val="28"/>
          <w:szCs w:val="28"/>
        </w:rPr>
        <w:t>админ</w:t>
      </w:r>
      <w:r w:rsidR="000A75C0">
        <w:rPr>
          <w:sz w:val="28"/>
          <w:szCs w:val="28"/>
        </w:rPr>
        <w:t>истрация</w:t>
      </w:r>
      <w:r w:rsidR="004D7020" w:rsidRPr="00F63E26">
        <w:rPr>
          <w:sz w:val="28"/>
          <w:szCs w:val="28"/>
        </w:rPr>
        <w:t xml:space="preserve"> </w:t>
      </w:r>
      <w:r w:rsidR="00623ECD">
        <w:rPr>
          <w:sz w:val="28"/>
          <w:szCs w:val="28"/>
        </w:rPr>
        <w:t>Роговского сельского</w:t>
      </w:r>
      <w:r w:rsidR="004D7020" w:rsidRPr="00F63E26">
        <w:rPr>
          <w:sz w:val="28"/>
          <w:szCs w:val="28"/>
        </w:rPr>
        <w:t xml:space="preserve"> поселения Тимашевского района</w:t>
      </w:r>
      <w:r w:rsidR="00E5495D" w:rsidRPr="00F63E26">
        <w:rPr>
          <w:sz w:val="28"/>
          <w:szCs w:val="28"/>
        </w:rPr>
        <w:t>.</w:t>
      </w:r>
    </w:p>
    <w:p w:rsidR="00E5495D" w:rsidRPr="00F63E26" w:rsidRDefault="004D7020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1.</w:t>
      </w:r>
      <w:r w:rsidR="00F812AD">
        <w:rPr>
          <w:sz w:val="28"/>
          <w:szCs w:val="28"/>
        </w:rPr>
        <w:t>5</w:t>
      </w:r>
      <w:r w:rsidR="00E5495D" w:rsidRPr="00F63E26">
        <w:rPr>
          <w:sz w:val="28"/>
          <w:szCs w:val="28"/>
        </w:rPr>
        <w:t xml:space="preserve">. Действие настоящих Правил распространяется на отношения в сфере охраны зеленых насаждений, расположенных на территории </w:t>
      </w:r>
      <w:r w:rsidR="00623ECD">
        <w:rPr>
          <w:sz w:val="28"/>
          <w:szCs w:val="28"/>
        </w:rPr>
        <w:t>Роговского сельского</w:t>
      </w:r>
      <w:r w:rsidRPr="00F63E26">
        <w:rPr>
          <w:sz w:val="28"/>
          <w:szCs w:val="28"/>
        </w:rPr>
        <w:t xml:space="preserve"> поселения Тимашевского района</w:t>
      </w:r>
      <w:r w:rsidR="00E5495D" w:rsidRPr="00F63E26">
        <w:rPr>
          <w:sz w:val="28"/>
          <w:szCs w:val="28"/>
        </w:rPr>
        <w:t xml:space="preserve"> независимо от формы собственности, за исключением земельных участков, отнесенных к территориальным зонам специального назначения, зонам военных объектов, а также земельных участков, предоставленных гражданам для индивидуального жилищного строительства, ведения личного подсобного хозяйства, и участков, предоставленных садоводческим или огородническим некоммерческим товариществам, земельных участков, расположенных на землях лесного фонда, земельных участков в составе зон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растений.</w:t>
      </w:r>
    </w:p>
    <w:p w:rsidR="00E5495D" w:rsidRPr="00F63E26" w:rsidRDefault="00F812A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E5495D" w:rsidRPr="00F63E26">
        <w:rPr>
          <w:sz w:val="28"/>
          <w:szCs w:val="28"/>
        </w:rPr>
        <w:t>. Положения настоящих Правил не распространяются на отношения в части охраны зелёных насаждений, расположенных на особо охраняемых природных территориях, за исключением случаев проведения уходных работ за зелёными насаждениями (санитарная рубка, обрезка зелёных насаждений, заделка дупел и трещин).</w:t>
      </w:r>
    </w:p>
    <w:p w:rsidR="00821455" w:rsidRDefault="00821455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812AD">
        <w:rPr>
          <w:sz w:val="28"/>
          <w:szCs w:val="28"/>
        </w:rPr>
        <w:t>1.</w:t>
      </w:r>
      <w:r w:rsidR="00F812AD" w:rsidRPr="00F812AD">
        <w:rPr>
          <w:sz w:val="28"/>
          <w:szCs w:val="28"/>
        </w:rPr>
        <w:t>7</w:t>
      </w:r>
      <w:r w:rsidRPr="00F812AD">
        <w:rPr>
          <w:sz w:val="28"/>
          <w:szCs w:val="28"/>
        </w:rPr>
        <w:t xml:space="preserve">. Правила </w:t>
      </w:r>
      <w:r w:rsidR="00F812AD" w:rsidRPr="00F812AD">
        <w:rPr>
          <w:sz w:val="28"/>
          <w:szCs w:val="28"/>
        </w:rPr>
        <w:t>способствуют обеспечению требований</w:t>
      </w:r>
      <w:r w:rsidRPr="00F812AD">
        <w:rPr>
          <w:sz w:val="28"/>
          <w:szCs w:val="28"/>
        </w:rPr>
        <w:t xml:space="preserve"> охраны здоровья человека (противопожарные, санитарно-гигиенические, конструктивные, технологические, планировочные требования, предотвращающие получение заболеваний и травм), исторической и природной среды, создают технические возможности беспрепятственного передвижения маломобильных групп населения по территории </w:t>
      </w:r>
      <w:r w:rsidR="00623ECD">
        <w:rPr>
          <w:sz w:val="28"/>
          <w:szCs w:val="28"/>
        </w:rPr>
        <w:t>Роговского сельского</w:t>
      </w:r>
      <w:r w:rsidRPr="00F812AD">
        <w:rPr>
          <w:sz w:val="28"/>
          <w:szCs w:val="28"/>
        </w:rPr>
        <w:t xml:space="preserve"> поселения Тимашевского района.</w:t>
      </w:r>
    </w:p>
    <w:p w:rsidR="00604B59" w:rsidRDefault="00604B59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</w:p>
    <w:p w:rsidR="00604B59" w:rsidRPr="00F812AD" w:rsidRDefault="00604B59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</w:p>
    <w:p w:rsidR="00821455" w:rsidRPr="00F63E26" w:rsidRDefault="00AF3865" w:rsidP="009D671E">
      <w:pPr>
        <w:pStyle w:val="ConsPlusNormal"/>
        <w:suppressAutoHyphens/>
        <w:jc w:val="center"/>
        <w:rPr>
          <w:sz w:val="28"/>
          <w:szCs w:val="28"/>
        </w:rPr>
      </w:pPr>
      <w:r w:rsidRPr="00F63E26">
        <w:rPr>
          <w:sz w:val="28"/>
          <w:szCs w:val="28"/>
        </w:rPr>
        <w:t>2. Основные понятия</w:t>
      </w:r>
    </w:p>
    <w:p w:rsidR="00AF3865" w:rsidRPr="00F63E26" w:rsidRDefault="00AF3865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lastRenderedPageBreak/>
        <w:t>В настоящих Правилах применяются следующие термины и определения:</w:t>
      </w:r>
    </w:p>
    <w:p w:rsidR="005C5056" w:rsidRPr="00F63E26" w:rsidRDefault="005C5056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1) Газон </w:t>
      </w:r>
      <w:r w:rsidR="00DD3AC9" w:rsidRPr="00F63E26">
        <w:rPr>
          <w:sz w:val="28"/>
          <w:szCs w:val="28"/>
        </w:rPr>
        <w:t xml:space="preserve">– </w:t>
      </w:r>
      <w:r w:rsidRPr="00F63E26">
        <w:rPr>
          <w:sz w:val="28"/>
          <w:szCs w:val="28"/>
        </w:rPr>
        <w:t>озелененная территория, занятая преимущественно естественно произрастающей или засеянно</w:t>
      </w:r>
      <w:r w:rsidR="007E732B" w:rsidRPr="00F63E26">
        <w:rPr>
          <w:sz w:val="28"/>
          <w:szCs w:val="28"/>
        </w:rPr>
        <w:t xml:space="preserve">й травянистой растительностью, </w:t>
      </w:r>
      <w:r w:rsidRPr="00F63E26">
        <w:rPr>
          <w:sz w:val="28"/>
          <w:szCs w:val="28"/>
        </w:rPr>
        <w:t>обычно коротко и ровно подстригаемой;</w:t>
      </w:r>
    </w:p>
    <w:p w:rsidR="005C5056" w:rsidRPr="00F63E26" w:rsidRDefault="005C5056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2) Дерево – многолетнее растение с четко выраженным стволом, несущими боковыми ветвями и верхушечным побегом;</w:t>
      </w:r>
    </w:p>
    <w:p w:rsidR="007E732B" w:rsidRPr="00F63E26" w:rsidRDefault="007E732B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3) Зеленые насаждения – древесно-кустарниковая и травянистая растительность естественного и искусственного происхождения, выполняющая средообразующие, рекреационные, санитарно-гигиенические, экологические и эстетические функции;</w:t>
      </w:r>
    </w:p>
    <w:p w:rsidR="007E732B" w:rsidRPr="00BA08F8" w:rsidRDefault="007E732B" w:rsidP="009D671E">
      <w:pPr>
        <w:pStyle w:val="ConsPlusNormal"/>
        <w:shd w:val="clear" w:color="auto" w:fill="FFFFFF"/>
        <w:suppressAutoHyphens/>
        <w:ind w:firstLine="709"/>
        <w:jc w:val="both"/>
        <w:rPr>
          <w:color w:val="FF0000"/>
          <w:sz w:val="28"/>
          <w:szCs w:val="28"/>
        </w:rPr>
      </w:pPr>
      <w:r w:rsidRPr="003F794A">
        <w:rPr>
          <w:sz w:val="28"/>
          <w:szCs w:val="28"/>
        </w:rPr>
        <w:t xml:space="preserve">4) </w:t>
      </w:r>
      <w:r w:rsidR="003F794A" w:rsidRPr="003F794A">
        <w:rPr>
          <w:sz w:val="28"/>
          <w:szCs w:val="28"/>
        </w:rPr>
        <w:t xml:space="preserve">Компенсационное озеленение – деятельность администрации </w:t>
      </w:r>
      <w:r w:rsidR="00623ECD">
        <w:rPr>
          <w:sz w:val="28"/>
          <w:szCs w:val="28"/>
        </w:rPr>
        <w:t>Роговского сельского</w:t>
      </w:r>
      <w:r w:rsidR="003F794A" w:rsidRPr="00F63E26">
        <w:rPr>
          <w:sz w:val="28"/>
          <w:szCs w:val="28"/>
        </w:rPr>
        <w:t xml:space="preserve"> поселения Тимашевского района по созданию зеленых насаждений взамен уничтоженных и их сохранению до полной приживаемости на территориях поселения;</w:t>
      </w:r>
    </w:p>
    <w:p w:rsidR="005227FF" w:rsidRDefault="007E732B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5) </w:t>
      </w:r>
      <w:r w:rsidR="003F794A" w:rsidRPr="003F794A">
        <w:rPr>
          <w:sz w:val="28"/>
          <w:szCs w:val="28"/>
        </w:rPr>
        <w:t>Компенсационная стоимость зеленых насаждений - денежная оценка стоимости зеленых насаждений, устанавливаемая для учета их ценности в целях осуществления компенсационного озеленения;</w:t>
      </w:r>
    </w:p>
    <w:p w:rsidR="007E732B" w:rsidRPr="00F63E26" w:rsidRDefault="003F794A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732B" w:rsidRPr="00F63E26">
        <w:rPr>
          <w:sz w:val="28"/>
          <w:szCs w:val="28"/>
        </w:rPr>
        <w:t xml:space="preserve">) </w:t>
      </w:r>
      <w:r w:rsidR="005227FF" w:rsidRPr="00F63E26">
        <w:rPr>
          <w:sz w:val="28"/>
          <w:szCs w:val="28"/>
        </w:rPr>
        <w:t xml:space="preserve">Озелененные территории – участки земли, на которых располагаются растительность естественного происхождения, искусственно созданные садово-парковые комплексы и объекты, парки культуры и отдыха (общегородские, районные), детские, спортивные парки (стадионы), парки тихого отдыха и прогулок, </w:t>
      </w:r>
      <w:r w:rsidR="005227FF">
        <w:rPr>
          <w:sz w:val="28"/>
          <w:szCs w:val="28"/>
        </w:rPr>
        <w:t>скверы</w:t>
      </w:r>
      <w:r w:rsidR="005227FF" w:rsidRPr="00F63E26">
        <w:rPr>
          <w:sz w:val="28"/>
          <w:szCs w:val="28"/>
        </w:rPr>
        <w:t>, озелененные участки при общегородских торговых центрах, лесопарки и т.д.;</w:t>
      </w:r>
    </w:p>
    <w:p w:rsidR="00977B85" w:rsidRPr="00F63E26" w:rsidRDefault="003F794A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7B85" w:rsidRPr="00F63E26">
        <w:rPr>
          <w:sz w:val="28"/>
          <w:szCs w:val="28"/>
        </w:rPr>
        <w:t xml:space="preserve">) </w:t>
      </w:r>
      <w:r w:rsidR="005227FF" w:rsidRPr="00F63E26">
        <w:rPr>
          <w:sz w:val="28"/>
          <w:szCs w:val="28"/>
        </w:rPr>
        <w:t xml:space="preserve">Порубочный билет </w:t>
      </w:r>
      <w:r w:rsidR="005227FF" w:rsidRPr="00E10415">
        <w:rPr>
          <w:sz w:val="28"/>
          <w:szCs w:val="28"/>
        </w:rPr>
        <w:t xml:space="preserve">– </w:t>
      </w:r>
      <w:r w:rsidR="005227FF" w:rsidRPr="00F63E26">
        <w:rPr>
          <w:sz w:val="28"/>
          <w:szCs w:val="28"/>
        </w:rPr>
        <w:t>разрешительный документ, выданный уполномоченным органом местного самоуправления, дающий право на выполнение работ по вырубке (уничтожению), санитарной рубке, санитарной, омолаживающей или формовочной обрезке зеленых насаждений;</w:t>
      </w:r>
    </w:p>
    <w:p w:rsidR="00F812AD" w:rsidRDefault="003F794A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812AD">
        <w:rPr>
          <w:sz w:val="28"/>
          <w:szCs w:val="28"/>
        </w:rPr>
        <w:t xml:space="preserve">) </w:t>
      </w:r>
      <w:r w:rsidR="005227FF" w:rsidRPr="00F63E26">
        <w:rPr>
          <w:sz w:val="28"/>
          <w:szCs w:val="28"/>
        </w:rPr>
        <w:t>Порубочные остатки деревьев – отходы древесины, образующиеся при валке и трелевке деревьев, а также при очистке стволов от сучьев, включающие вершинные части срубленных деревьев, сучья, хворост и хмыз;</w:t>
      </w:r>
    </w:p>
    <w:p w:rsidR="00977B85" w:rsidRPr="00F63E26" w:rsidRDefault="003F794A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77B85" w:rsidRPr="00F63E26">
        <w:rPr>
          <w:sz w:val="28"/>
          <w:szCs w:val="28"/>
        </w:rPr>
        <w:t xml:space="preserve">) </w:t>
      </w:r>
      <w:r w:rsidR="005227FF" w:rsidRPr="00F63E26">
        <w:rPr>
          <w:sz w:val="28"/>
          <w:szCs w:val="28"/>
        </w:rPr>
        <w:t xml:space="preserve">Повреждение зелёных насаждений </w:t>
      </w:r>
      <w:r w:rsidR="005227FF" w:rsidRPr="00F812AD">
        <w:rPr>
          <w:sz w:val="28"/>
          <w:szCs w:val="28"/>
        </w:rPr>
        <w:t xml:space="preserve">– </w:t>
      </w:r>
      <w:r w:rsidR="005227FF" w:rsidRPr="00F63E26">
        <w:rPr>
          <w:sz w:val="28"/>
          <w:szCs w:val="28"/>
        </w:rPr>
        <w:t xml:space="preserve">нарушение целостности зелёных насаждений в результате механического, термического, биологического или химического воздействия, ухудшения качества среды обитания, вызванного изъятием или загрязнением почвы в зоне зелёных насаждений, изменением состава атмосферного воздуха, но не влекущее прекращение их роста;  </w:t>
      </w:r>
    </w:p>
    <w:p w:rsidR="007E732B" w:rsidRDefault="007E732B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</w:t>
      </w:r>
      <w:r w:rsidR="003F794A">
        <w:rPr>
          <w:sz w:val="28"/>
          <w:szCs w:val="28"/>
        </w:rPr>
        <w:t>0</w:t>
      </w:r>
      <w:r w:rsidRPr="00F63E26">
        <w:rPr>
          <w:sz w:val="28"/>
          <w:szCs w:val="28"/>
        </w:rPr>
        <w:t xml:space="preserve">) </w:t>
      </w:r>
      <w:r w:rsidR="005227FF" w:rsidRPr="00F63E26">
        <w:rPr>
          <w:sz w:val="28"/>
          <w:szCs w:val="28"/>
        </w:rPr>
        <w:t>Разрешение на пересадку зеленых насаждений – разрешительный документ, выданный администрацией</w:t>
      </w:r>
      <w:r w:rsidR="005227FF">
        <w:rPr>
          <w:sz w:val="28"/>
          <w:szCs w:val="28"/>
        </w:rPr>
        <w:t xml:space="preserve"> поселения</w:t>
      </w:r>
      <w:r w:rsidR="005227FF" w:rsidRPr="00F63E26">
        <w:rPr>
          <w:sz w:val="28"/>
          <w:szCs w:val="28"/>
        </w:rPr>
        <w:t xml:space="preserve"> в целях осуществления пересадки зеленых насаждений в порядке, установленном администрацией</w:t>
      </w:r>
      <w:r w:rsidR="005227FF">
        <w:rPr>
          <w:sz w:val="28"/>
          <w:szCs w:val="28"/>
        </w:rPr>
        <w:t xml:space="preserve"> поселения</w:t>
      </w:r>
      <w:r w:rsidR="005227FF" w:rsidRPr="00F63E26">
        <w:rPr>
          <w:sz w:val="28"/>
          <w:szCs w:val="28"/>
        </w:rPr>
        <w:t>;</w:t>
      </w:r>
    </w:p>
    <w:p w:rsidR="007E732B" w:rsidRPr="00F63E26" w:rsidRDefault="00977B85" w:rsidP="00901BB3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</w:t>
      </w:r>
      <w:r w:rsidR="003F794A">
        <w:rPr>
          <w:sz w:val="28"/>
          <w:szCs w:val="28"/>
        </w:rPr>
        <w:t>1</w:t>
      </w:r>
      <w:r w:rsidR="00901BB3">
        <w:rPr>
          <w:sz w:val="28"/>
          <w:szCs w:val="28"/>
        </w:rPr>
        <w:t>)</w:t>
      </w:r>
      <w:r w:rsidR="007E732B" w:rsidRPr="00F63E26">
        <w:rPr>
          <w:sz w:val="28"/>
          <w:szCs w:val="28"/>
        </w:rPr>
        <w:t xml:space="preserve"> </w:t>
      </w:r>
      <w:r w:rsidR="005227FF" w:rsidRPr="00F63E26">
        <w:rPr>
          <w:sz w:val="28"/>
          <w:szCs w:val="28"/>
        </w:rPr>
        <w:t>Уничтожение зелёных насаждений - механическое, термическое, биологическое или химическое воздействие на зелёные насаждения, ухудшающие качество среды обитания, вызванное изъятием или загрязнением почвы в зоне зелёных насаждений, изменением состава атмосферного воздуха и приводящее к прекращению роста и гибели зелёных насаждений или их части;</w:t>
      </w:r>
    </w:p>
    <w:p w:rsidR="005227FF" w:rsidRDefault="00901BB3" w:rsidP="005227F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3F794A">
        <w:rPr>
          <w:sz w:val="28"/>
          <w:szCs w:val="28"/>
        </w:rPr>
        <w:t>2</w:t>
      </w:r>
      <w:r w:rsidR="006A2276" w:rsidRPr="00F63E26">
        <w:rPr>
          <w:sz w:val="28"/>
          <w:szCs w:val="28"/>
        </w:rPr>
        <w:t xml:space="preserve">) </w:t>
      </w:r>
      <w:r w:rsidR="005227FF" w:rsidRPr="005227FF">
        <w:rPr>
          <w:sz w:val="28"/>
          <w:szCs w:val="28"/>
        </w:rPr>
        <w:t>Элементы благоустройства территории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3F794A" w:rsidRDefault="003F794A" w:rsidP="005227F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3F794A">
        <w:rPr>
          <w:sz w:val="28"/>
          <w:szCs w:val="28"/>
        </w:rPr>
        <w:t>Ливневая канализация 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901BB3" w:rsidRDefault="00901BB3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3F794A" w:rsidRPr="003F794A">
        <w:rPr>
          <w:sz w:val="28"/>
          <w:szCs w:val="28"/>
        </w:rPr>
        <w:t>Маломобильные группы населения (далее – МГН) – люди, испытывающие затруднения при самостоятельном передвижении, получении</w:t>
      </w:r>
      <w:r w:rsidR="003F794A">
        <w:rPr>
          <w:sz w:val="28"/>
          <w:szCs w:val="28"/>
        </w:rPr>
        <w:t xml:space="preserve"> услуги, необходимой информации;</w:t>
      </w:r>
    </w:p>
    <w:p w:rsidR="00F812AD" w:rsidRDefault="00C4322C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15) </w:t>
      </w:r>
      <w:r w:rsidR="00F812AD" w:rsidRPr="00F63E26">
        <w:rPr>
          <w:sz w:val="28"/>
          <w:szCs w:val="28"/>
        </w:rPr>
        <w:t>Договор на вывоз ТКО (КГМ) - письменное соглашение, имеющее юридическую силу, заключенное между заказчиком (физическим, юридическим лицом) и подрядной мусоровывозящей организацией на вывоз ТКО (КГМ);</w:t>
      </w:r>
    </w:p>
    <w:p w:rsidR="00C4322C" w:rsidRPr="00F63E26" w:rsidRDefault="00C4322C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16) </w:t>
      </w:r>
      <w:r w:rsidR="00F812AD" w:rsidRPr="00F63E26">
        <w:rPr>
          <w:sz w:val="28"/>
          <w:szCs w:val="28"/>
        </w:rPr>
        <w:t>Жидкие бытовые отходы (ЖБО) –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водоотведения, предназначенные для приема и накопления сточных вод;</w:t>
      </w:r>
    </w:p>
    <w:p w:rsidR="00C4322C" w:rsidRPr="00F63E26" w:rsidRDefault="00C4322C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17) </w:t>
      </w:r>
      <w:r w:rsidR="00F812AD" w:rsidRPr="00F63E26">
        <w:rPr>
          <w:sz w:val="28"/>
          <w:szCs w:val="28"/>
        </w:rPr>
        <w:t>Крупногабаритный мусор (КГМ) - отходы потребления и хозяйственной деятельности (бытовая техника, мебель и др.), утратившие свои потребительские свойства, загрузка которых (по своим размерам и характеру) не может производиться в контейнер;</w:t>
      </w:r>
    </w:p>
    <w:p w:rsidR="00F812AD" w:rsidRDefault="00C4322C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18</w:t>
      </w:r>
      <w:r w:rsidR="005C5056" w:rsidRPr="00F63E26">
        <w:rPr>
          <w:sz w:val="28"/>
          <w:szCs w:val="28"/>
        </w:rPr>
        <w:t xml:space="preserve">) </w:t>
      </w:r>
      <w:r w:rsidR="00F812AD" w:rsidRPr="00F812AD">
        <w:rPr>
          <w:sz w:val="28"/>
          <w:szCs w:val="28"/>
        </w:rPr>
        <w:t>Твердые коммунальные отходы (ТКО)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5C5056" w:rsidRPr="00F63E26" w:rsidRDefault="0017175A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19)</w:t>
      </w:r>
      <w:r w:rsidR="00161E30">
        <w:rPr>
          <w:sz w:val="28"/>
          <w:szCs w:val="28"/>
        </w:rPr>
        <w:t xml:space="preserve"> </w:t>
      </w:r>
      <w:r w:rsidR="005C5056" w:rsidRPr="00F63E26">
        <w:rPr>
          <w:sz w:val="28"/>
          <w:szCs w:val="28"/>
        </w:rPr>
        <w:t>Контейнер – мусоросборник, предназначенный для складирования твердых коммунальных отходов, за исключением крупногабаритных отходов;</w:t>
      </w:r>
    </w:p>
    <w:p w:rsidR="005C5056" w:rsidRPr="00F63E26" w:rsidRDefault="0017175A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20) </w:t>
      </w:r>
      <w:r w:rsidR="005C5056" w:rsidRPr="00F63E26">
        <w:rPr>
          <w:sz w:val="28"/>
          <w:szCs w:val="28"/>
        </w:rPr>
        <w:t>Контейнерная площадка - место накопления ТКО, обустроенное в соответствии с требованиями законодательства РФ в области охраны окружающей среды и законодательства РФ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2E1751" w:rsidRPr="00F63E26" w:rsidRDefault="00C4322C" w:rsidP="009D671E">
      <w:pPr>
        <w:pStyle w:val="ConsPlusNormal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21) </w:t>
      </w:r>
      <w:r w:rsidR="002E1751" w:rsidRPr="00F63E26">
        <w:rPr>
          <w:sz w:val="28"/>
          <w:szCs w:val="28"/>
        </w:rPr>
        <w:t xml:space="preserve">Мусор </w:t>
      </w:r>
      <w:r w:rsidR="00E10415" w:rsidRPr="00E10415">
        <w:rPr>
          <w:sz w:val="28"/>
          <w:szCs w:val="28"/>
        </w:rPr>
        <w:t xml:space="preserve">– </w:t>
      </w:r>
      <w:r w:rsidR="002E1751" w:rsidRPr="00F63E26">
        <w:rPr>
          <w:sz w:val="28"/>
          <w:szCs w:val="28"/>
        </w:rPr>
        <w:t>мелкие неоднородные сухие или влажные отходы либо отходы, владелец которых не установлен;</w:t>
      </w:r>
    </w:p>
    <w:p w:rsidR="007E732B" w:rsidRPr="00F63E26" w:rsidRDefault="00C4322C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lastRenderedPageBreak/>
        <w:t xml:space="preserve">22) </w:t>
      </w:r>
      <w:r w:rsidR="007E732B" w:rsidRPr="00F63E26">
        <w:rPr>
          <w:sz w:val="28"/>
          <w:szCs w:val="28"/>
        </w:rPr>
        <w:t xml:space="preserve">Опасные отходы </w:t>
      </w:r>
      <w:r w:rsidR="00E10415" w:rsidRPr="00E10415">
        <w:rPr>
          <w:sz w:val="28"/>
          <w:szCs w:val="28"/>
        </w:rPr>
        <w:t xml:space="preserve">– </w:t>
      </w:r>
      <w:r w:rsidR="007E732B" w:rsidRPr="00F63E26">
        <w:rPr>
          <w:sz w:val="28"/>
          <w:szCs w:val="28"/>
        </w:rPr>
        <w:t>отходы, существование которых и (или) обращение с которыми представляют опасность для жизни, здоровья человека и окружающей природной среды;</w:t>
      </w:r>
    </w:p>
    <w:p w:rsidR="002E1751" w:rsidRPr="00F63E26" w:rsidRDefault="00C4322C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23</w:t>
      </w:r>
      <w:r w:rsidR="002E1751" w:rsidRPr="00F63E26">
        <w:rPr>
          <w:sz w:val="28"/>
          <w:szCs w:val="28"/>
        </w:rPr>
        <w:t xml:space="preserve">) Строительный мусор </w:t>
      </w:r>
      <w:r w:rsidR="00E10415" w:rsidRPr="00E10415">
        <w:rPr>
          <w:sz w:val="28"/>
          <w:szCs w:val="28"/>
        </w:rPr>
        <w:t xml:space="preserve">– </w:t>
      </w:r>
      <w:r w:rsidR="002E1751" w:rsidRPr="00F63E26">
        <w:rPr>
          <w:sz w:val="28"/>
          <w:szCs w:val="28"/>
        </w:rPr>
        <w:t>остатки сырья и материалов образующиеся при строительстве, разрушении, сносе, разборке, реконструкции, ремонте зданий, строений, сооружений;</w:t>
      </w:r>
    </w:p>
    <w:p w:rsidR="000A7A03" w:rsidRPr="00F63E26" w:rsidRDefault="00C4322C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24</w:t>
      </w:r>
      <w:r w:rsidR="002E1751" w:rsidRPr="00F63E26">
        <w:rPr>
          <w:sz w:val="28"/>
          <w:szCs w:val="28"/>
        </w:rPr>
        <w:t xml:space="preserve">) </w:t>
      </w:r>
      <w:r w:rsidR="0017175A" w:rsidRPr="00F63E26">
        <w:rPr>
          <w:sz w:val="28"/>
          <w:szCs w:val="28"/>
        </w:rPr>
        <w:t xml:space="preserve">Собственник отходов </w:t>
      </w:r>
      <w:r w:rsidR="00D85183">
        <w:rPr>
          <w:sz w:val="28"/>
          <w:szCs w:val="28"/>
        </w:rPr>
        <w:t>–</w:t>
      </w:r>
      <w:r w:rsidR="0017175A" w:rsidRPr="00F63E26">
        <w:rPr>
          <w:sz w:val="28"/>
          <w:szCs w:val="28"/>
        </w:rPr>
        <w:t xml:space="preserve"> собственник сырья, материалов, полуфабрикатов, иных изделий или продуктов, а также товаров (продукции), в результате использования которых образовались отходы, или лицо, приобретшее эти отходы у собственника на основании договора купли-продажи, мены, дарения или иной сделки об отчуждении отходов;</w:t>
      </w:r>
    </w:p>
    <w:p w:rsidR="00901BB3" w:rsidRDefault="0017175A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25)</w:t>
      </w:r>
      <w:r w:rsidRPr="0017175A">
        <w:rPr>
          <w:sz w:val="28"/>
          <w:szCs w:val="28"/>
        </w:rPr>
        <w:t xml:space="preserve"> </w:t>
      </w:r>
      <w:r w:rsidR="00901BB3" w:rsidRPr="00901BB3">
        <w:rPr>
          <w:sz w:val="28"/>
          <w:szCs w:val="28"/>
        </w:rPr>
        <w:t xml:space="preserve">Земляные работы </w:t>
      </w:r>
      <w:r w:rsidR="00D85183" w:rsidRPr="00D85183">
        <w:rPr>
          <w:sz w:val="28"/>
          <w:szCs w:val="28"/>
        </w:rPr>
        <w:t xml:space="preserve">– </w:t>
      </w:r>
      <w:r w:rsidR="00901BB3" w:rsidRPr="00901BB3">
        <w:rPr>
          <w:sz w:val="28"/>
          <w:szCs w:val="28"/>
        </w:rPr>
        <w:t>работы, связанные с выемкой, укладкой грунта, с нарушением усовершенствованного или грунтового покрытия городской территории либо с устройством (укладкой) усовершенствованного покрытия дорог и тротуаров;</w:t>
      </w:r>
    </w:p>
    <w:p w:rsidR="000A7A03" w:rsidRDefault="00C4322C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26) </w:t>
      </w:r>
      <w:r w:rsidR="0017175A" w:rsidRPr="00F63E26">
        <w:rPr>
          <w:sz w:val="28"/>
          <w:szCs w:val="28"/>
        </w:rPr>
        <w:t xml:space="preserve">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</w:t>
      </w:r>
      <w:r w:rsidR="0017175A">
        <w:rPr>
          <w:sz w:val="28"/>
          <w:szCs w:val="28"/>
        </w:rPr>
        <w:t>П</w:t>
      </w:r>
      <w:r w:rsidR="0017175A" w:rsidRPr="00F63E26">
        <w:rPr>
          <w:sz w:val="28"/>
          <w:szCs w:val="28"/>
        </w:rPr>
        <w:t>равилами.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Границы прилегающих территорий определя</w:t>
      </w:r>
      <w:r w:rsidR="0017175A">
        <w:rPr>
          <w:sz w:val="28"/>
          <w:szCs w:val="28"/>
        </w:rPr>
        <w:t xml:space="preserve">ются в соответствии с Порядком </w:t>
      </w:r>
      <w:r w:rsidRPr="00F63E26">
        <w:rPr>
          <w:sz w:val="28"/>
          <w:szCs w:val="28"/>
        </w:rPr>
        <w:t>определения органами местного самоуправления в Краснодарском кра</w:t>
      </w:r>
      <w:r w:rsidR="00257A9A">
        <w:rPr>
          <w:sz w:val="28"/>
          <w:szCs w:val="28"/>
        </w:rPr>
        <w:t>е границ прилегающих территорий</w:t>
      </w:r>
      <w:r w:rsidRPr="00F63E26">
        <w:rPr>
          <w:sz w:val="28"/>
          <w:szCs w:val="28"/>
        </w:rPr>
        <w:t>: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а) к многоквартирным домам, под которыми образованы земельные участки – 20 метров;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б) в отношении некапитальных объектов временной уличной торговли, объектов мелкорозничной торговли (торговых павильонов, палаток, киосков), бытового обслуживания, общественного питания – 20 метров;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в) в отношении капитальных объектов – 20 метров;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г) в отношении земельных участков и территорий индивидуальных домовладений – 20 метров;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д) в отношении садовых земельных участков – 3 метра;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е) в отношении территорий, прилегающих к автозаправочным станциям, станциям технического обслуживания, местам мойки автотранспорта, автозаправочных комплексов, к въездам и выездам автозаправочных комплексов, автомоечных постов – 20 метров;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В случае пересечения прилегающей территории с дорогой общего пользования, размер прилегающей территории устанавливается до пересечения с дорожным бордюром. При отсутствии дорожного бордюра размер прилегающей территории определяется до непосредственного пересечения с дорогой общего пользования.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При определении границ прилегающей территории на основании вышеуказанных нормативов учитываются следующие правила: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В случае если в отношении одной и той же территории общего пользования действуют нормативы определения границ прилегающей территории нескольких лиц, в результате чего происходит наложение границ их </w:t>
      </w:r>
      <w:r w:rsidRPr="00F63E26">
        <w:rPr>
          <w:sz w:val="28"/>
          <w:szCs w:val="28"/>
        </w:rPr>
        <w:lastRenderedPageBreak/>
        <w:t>прилегающих территорий, то границы прилегающей территории для каждого такого лица определяются путем распределения площади, полученной в результате наложения границ, солидарно для каждого лица, обязанного участвовать в уборке прилегающей территории, до образования общей для каждого из них внешней границы прилегающей территории.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Вышеуказанные лица, вправе по соглашению между собой определить границы прилегающих территорий на площади наложения, отступив от правила о солидарном распределении площади, при этом правило об образовании общей для каждого внешней границы прилегающей территории должно сохраняться.</w:t>
      </w:r>
    </w:p>
    <w:p w:rsidR="00977B85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Вне зависимости от наличия либо отсутствия соглашения, каждое обязанное участвовать в уборке прилегающей территории лицо несет солидарную ответственность за содержание прилегающей территории в пределах границ, образованных в результате применения установленных для него нормативов. </w:t>
      </w:r>
    </w:p>
    <w:p w:rsidR="005C5056" w:rsidRPr="00F63E26" w:rsidRDefault="00977B85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Доведение информации о границах прилегающих территорий до сведения собственников и (или) иных законных владельцев зданий, строений, сооружений, земельных участков, а также лиц, ответственных за эксплуатацию зданий, строений, сооружений, осуществляется размещением на официальном сайте администрации </w:t>
      </w:r>
      <w:r w:rsidR="00623ECD">
        <w:rPr>
          <w:sz w:val="28"/>
          <w:szCs w:val="28"/>
        </w:rPr>
        <w:t>Роговского сельского</w:t>
      </w:r>
      <w:r w:rsidRPr="00F63E26">
        <w:rPr>
          <w:sz w:val="28"/>
          <w:szCs w:val="28"/>
        </w:rPr>
        <w:t xml:space="preserve"> поселения Тимашевского района в информационной телекоммуникационной сети «Интернет»</w:t>
      </w:r>
      <w:r w:rsidR="00443056" w:rsidRPr="00F63E26">
        <w:rPr>
          <w:sz w:val="28"/>
          <w:szCs w:val="28"/>
        </w:rPr>
        <w:t>: http://www.adm-timashevsk.ru (далее – официальный сайт)</w:t>
      </w:r>
      <w:r w:rsidR="005C5056" w:rsidRPr="00F63E26">
        <w:rPr>
          <w:sz w:val="28"/>
          <w:szCs w:val="28"/>
        </w:rPr>
        <w:t>;</w:t>
      </w:r>
    </w:p>
    <w:p w:rsidR="005C5056" w:rsidRPr="00F63E26" w:rsidRDefault="00901BB3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5C5056" w:rsidRPr="00F63E26">
        <w:rPr>
          <w:sz w:val="28"/>
          <w:szCs w:val="28"/>
        </w:rPr>
        <w:t xml:space="preserve">) Территории общего пользования </w:t>
      </w:r>
      <w:r w:rsidR="00D85183" w:rsidRPr="00D85183">
        <w:rPr>
          <w:sz w:val="28"/>
          <w:szCs w:val="28"/>
        </w:rPr>
        <w:t xml:space="preserve">– </w:t>
      </w:r>
      <w:r w:rsidR="005C5056" w:rsidRPr="00F63E26">
        <w:rPr>
          <w:sz w:val="28"/>
          <w:szCs w:val="28"/>
        </w:rPr>
        <w:t>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C4322C" w:rsidRPr="00F63E26" w:rsidRDefault="00901BB3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4946AF" w:rsidRPr="00F63E26">
        <w:rPr>
          <w:sz w:val="28"/>
          <w:szCs w:val="28"/>
        </w:rPr>
        <w:t xml:space="preserve">) </w:t>
      </w:r>
      <w:r w:rsidR="00C4322C" w:rsidRPr="00F63E26">
        <w:rPr>
          <w:sz w:val="28"/>
          <w:szCs w:val="28"/>
        </w:rPr>
        <w:t xml:space="preserve">Вывеска </w:t>
      </w:r>
      <w:r w:rsidR="00D85183" w:rsidRPr="00D85183">
        <w:rPr>
          <w:sz w:val="28"/>
          <w:szCs w:val="28"/>
        </w:rPr>
        <w:t xml:space="preserve">– </w:t>
      </w:r>
      <w:r w:rsidR="00C4322C" w:rsidRPr="00F63E26">
        <w:rPr>
          <w:sz w:val="28"/>
          <w:szCs w:val="28"/>
        </w:rPr>
        <w:t>конструкция в объемном или плоском исполнении, которая информирует о виде деятельности и фирменном наименовании организации или предприятии, находя</w:t>
      </w:r>
      <w:r w:rsidR="004946AF" w:rsidRPr="00F63E26">
        <w:rPr>
          <w:sz w:val="28"/>
          <w:szCs w:val="28"/>
        </w:rPr>
        <w:t>щемся внутри здания (помещения);</w:t>
      </w:r>
    </w:p>
    <w:p w:rsidR="007E732B" w:rsidRPr="00F63E26" w:rsidRDefault="00901BB3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4946AF" w:rsidRPr="00F63E26">
        <w:rPr>
          <w:sz w:val="28"/>
          <w:szCs w:val="28"/>
        </w:rPr>
        <w:t xml:space="preserve">) </w:t>
      </w:r>
      <w:r w:rsidR="007E732B" w:rsidRPr="00F63E26">
        <w:rPr>
          <w:sz w:val="28"/>
          <w:szCs w:val="28"/>
        </w:rPr>
        <w:t xml:space="preserve">Фасад здания </w:t>
      </w:r>
      <w:r w:rsidR="00D85183" w:rsidRPr="00D85183">
        <w:rPr>
          <w:sz w:val="28"/>
          <w:szCs w:val="28"/>
        </w:rPr>
        <w:t xml:space="preserve">– </w:t>
      </w:r>
      <w:r w:rsidR="007E732B" w:rsidRPr="00F63E26">
        <w:rPr>
          <w:sz w:val="28"/>
          <w:szCs w:val="28"/>
        </w:rPr>
        <w:t xml:space="preserve">наружная лицевая сторона здания. Различают главный, боковой, задний фасады, также уличный, дворовой или парковый. К элементам фасада (деталям фасада) относят несъемные части, такие как портик, портал, прясло, коллонада, пилястра, </w:t>
      </w:r>
      <w:r w:rsidR="004946AF" w:rsidRPr="00F63E26">
        <w:rPr>
          <w:sz w:val="28"/>
          <w:szCs w:val="28"/>
        </w:rPr>
        <w:t>кариатида, дверь, окно, фронтон;</w:t>
      </w:r>
    </w:p>
    <w:p w:rsidR="000A7A03" w:rsidRPr="00F63E26" w:rsidRDefault="00901BB3" w:rsidP="005227F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946AF" w:rsidRPr="00F63E26">
        <w:rPr>
          <w:sz w:val="28"/>
          <w:szCs w:val="28"/>
        </w:rPr>
        <w:t xml:space="preserve">) </w:t>
      </w:r>
      <w:r w:rsidR="000A7A03" w:rsidRPr="00F63E26">
        <w:rPr>
          <w:sz w:val="28"/>
          <w:szCs w:val="28"/>
        </w:rPr>
        <w:t xml:space="preserve">Дорога </w:t>
      </w:r>
      <w:r w:rsidR="00D85183" w:rsidRPr="00D85183">
        <w:rPr>
          <w:sz w:val="28"/>
          <w:szCs w:val="28"/>
        </w:rPr>
        <w:t xml:space="preserve">– </w:t>
      </w:r>
      <w:r w:rsidR="000A7A03" w:rsidRPr="00F63E26">
        <w:rPr>
          <w:sz w:val="28"/>
          <w:szCs w:val="28"/>
        </w:rPr>
        <w:t>обустроенная или приспособленная и используемая для движения транспортных средств полоса земли либо поверхность, искусственно сооруженная. Дорога включает в себя одну или несколько проезжих частей, а также тротуары, обочины и разделительные полосы при их наличии;</w:t>
      </w:r>
    </w:p>
    <w:p w:rsidR="004946AF" w:rsidRPr="00F63E26" w:rsidRDefault="005227FF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31</w:t>
      </w:r>
      <w:r w:rsidR="006D0A4D">
        <w:rPr>
          <w:sz w:val="28"/>
          <w:szCs w:val="28"/>
          <w:shd w:val="clear" w:color="auto" w:fill="FFFFFF"/>
        </w:rPr>
        <w:t>) Дорожная карта (план мероприятий</w:t>
      </w:r>
      <w:r w:rsidR="004946AF" w:rsidRPr="00F63E26">
        <w:rPr>
          <w:sz w:val="28"/>
          <w:szCs w:val="28"/>
          <w:shd w:val="clear" w:color="auto" w:fill="FFFFFF"/>
        </w:rPr>
        <w:t>) – это документ, отображающий в графической и текстовой формах местоположение объекта в привязке к километражу дороги, внешний облик объектов потребительской сферы с указанием видов работ, необходимых для приведения объектов в соответствие с правилами благоустройства. Форма дорожной карты утверждается правилами благоустройства;</w:t>
      </w:r>
    </w:p>
    <w:p w:rsidR="007E732B" w:rsidRPr="00F63E26" w:rsidRDefault="005227FF" w:rsidP="009D671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32</w:t>
      </w:r>
      <w:r w:rsidR="004946AF" w:rsidRPr="00F63E26">
        <w:rPr>
          <w:bCs/>
          <w:sz w:val="28"/>
          <w:szCs w:val="28"/>
          <w:shd w:val="clear" w:color="auto" w:fill="FFFFFF"/>
        </w:rPr>
        <w:t xml:space="preserve">) </w:t>
      </w:r>
      <w:r w:rsidR="007E732B" w:rsidRPr="00F63E26">
        <w:rPr>
          <w:bCs/>
          <w:sz w:val="28"/>
          <w:szCs w:val="28"/>
          <w:shd w:val="clear" w:color="auto" w:fill="FFFFFF"/>
        </w:rPr>
        <w:t>Объекты придорожного сервиса</w:t>
      </w:r>
      <w:r w:rsidR="007E732B" w:rsidRPr="00F63E26">
        <w:rPr>
          <w:sz w:val="28"/>
          <w:szCs w:val="28"/>
          <w:shd w:val="clear" w:color="auto" w:fill="FFFFFF"/>
        </w:rPr>
        <w:t xml:space="preserve"> – это здания, строения, сооружения, иные объекты, предназначенные для обслуживания участников дорожного </w:t>
      </w:r>
      <w:r w:rsidR="007E732B" w:rsidRPr="00F63E26">
        <w:rPr>
          <w:sz w:val="28"/>
          <w:szCs w:val="28"/>
          <w:shd w:val="clear" w:color="auto" w:fill="FFFFFF"/>
        </w:rPr>
        <w:lastRenderedPageBreak/>
        <w:t>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</w:t>
      </w:r>
      <w:r w:rsidR="004248E5" w:rsidRPr="00F63E26">
        <w:rPr>
          <w:strike/>
          <w:sz w:val="28"/>
          <w:szCs w:val="28"/>
          <w:shd w:val="clear" w:color="auto" w:fill="FFFFFF"/>
        </w:rPr>
        <w:t>;</w:t>
      </w:r>
    </w:p>
    <w:p w:rsidR="004946AF" w:rsidRPr="00F63E26" w:rsidRDefault="005227FF" w:rsidP="009D671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4946AF" w:rsidRPr="00F63E26">
        <w:rPr>
          <w:sz w:val="28"/>
          <w:szCs w:val="28"/>
        </w:rPr>
        <w:t xml:space="preserve">) Тротуар </w:t>
      </w:r>
      <w:r w:rsidR="00015997" w:rsidRPr="00015997">
        <w:rPr>
          <w:sz w:val="28"/>
          <w:szCs w:val="28"/>
        </w:rPr>
        <w:t xml:space="preserve">– </w:t>
      </w:r>
      <w:r w:rsidR="004946AF" w:rsidRPr="00F63E26">
        <w:rPr>
          <w:sz w:val="28"/>
          <w:szCs w:val="28"/>
        </w:rPr>
        <w:t xml:space="preserve">элемент дороги, предназначенный для движения пешеходов и примыкающий к проезжей части или отделенный от нее газоном; </w:t>
      </w:r>
    </w:p>
    <w:p w:rsidR="004946AF" w:rsidRPr="00BB4BD3" w:rsidRDefault="005227FF" w:rsidP="009D671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4946AF" w:rsidRPr="00F63E26">
        <w:rPr>
          <w:sz w:val="28"/>
          <w:szCs w:val="28"/>
        </w:rPr>
        <w:t xml:space="preserve">) Улица </w:t>
      </w:r>
      <w:r w:rsidR="00015997" w:rsidRPr="00015997">
        <w:rPr>
          <w:sz w:val="28"/>
          <w:szCs w:val="28"/>
        </w:rPr>
        <w:t xml:space="preserve">– </w:t>
      </w:r>
      <w:r w:rsidR="004946AF" w:rsidRPr="00F63E26">
        <w:rPr>
          <w:sz w:val="28"/>
          <w:szCs w:val="28"/>
        </w:rPr>
        <w:t xml:space="preserve">комплекс сооружений в виде проезжей части, тротуаров, газонов и других элементов благоустройства: магистральные улицы осуществляют транспортную связь между жилыми, административными, промышленными районами и объектами общегородского значения (вокзалами, парками, стадионами);улицы и дороги местного значения осуществляют транспортную связь микрорайонов, жилых кварталов и отдельных групп зданий с магистральными улицами; внутриквартальные проезды осуществляют </w:t>
      </w:r>
      <w:r w:rsidR="004946AF" w:rsidRPr="00BB4BD3">
        <w:rPr>
          <w:sz w:val="28"/>
          <w:szCs w:val="28"/>
        </w:rPr>
        <w:t xml:space="preserve">транспортную связь внутри микрорайонов и с улицами местного движения; </w:t>
      </w:r>
    </w:p>
    <w:p w:rsidR="000A7A03" w:rsidRPr="00F63E26" w:rsidRDefault="005227FF" w:rsidP="009D671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sub_201"/>
      <w:r>
        <w:rPr>
          <w:rFonts w:eastAsia="Calibri"/>
          <w:bCs/>
          <w:sz w:val="28"/>
          <w:szCs w:val="28"/>
          <w:lang w:eastAsia="en-US"/>
        </w:rPr>
        <w:t>35</w:t>
      </w:r>
      <w:r w:rsidR="004946AF" w:rsidRPr="00BB4BD3">
        <w:rPr>
          <w:rFonts w:eastAsia="Calibri"/>
          <w:bCs/>
          <w:sz w:val="28"/>
          <w:szCs w:val="28"/>
          <w:lang w:eastAsia="en-US"/>
        </w:rPr>
        <w:t xml:space="preserve">) </w:t>
      </w:r>
      <w:r w:rsidR="000A7A03" w:rsidRPr="00BB4BD3">
        <w:rPr>
          <w:rFonts w:eastAsia="Calibri"/>
          <w:bCs/>
          <w:sz w:val="28"/>
          <w:szCs w:val="28"/>
          <w:lang w:eastAsia="en-US"/>
        </w:rPr>
        <w:t>Домашние животные, живущие под присмотром</w:t>
      </w:r>
      <w:r w:rsidR="000A7A03" w:rsidRPr="00BB4BD3">
        <w:rPr>
          <w:rFonts w:eastAsia="Calibri"/>
          <w:sz w:val="28"/>
          <w:szCs w:val="28"/>
          <w:lang w:eastAsia="en-US"/>
        </w:rPr>
        <w:t xml:space="preserve"> (далее - </w:t>
      </w:r>
      <w:r w:rsidR="000A7A03" w:rsidRPr="00BB4BD3">
        <w:rPr>
          <w:rFonts w:eastAsia="Calibri"/>
          <w:bCs/>
          <w:sz w:val="28"/>
          <w:szCs w:val="28"/>
          <w:lang w:eastAsia="en-US"/>
        </w:rPr>
        <w:t>домашние животные</w:t>
      </w:r>
      <w:r w:rsidR="004248E5" w:rsidRPr="00BB4BD3">
        <w:rPr>
          <w:rFonts w:eastAsia="Calibri"/>
          <w:sz w:val="28"/>
          <w:szCs w:val="28"/>
          <w:lang w:eastAsia="en-US"/>
        </w:rPr>
        <w:t>)</w:t>
      </w:r>
      <w:r w:rsidR="000A7A03" w:rsidRPr="00BB4BD3">
        <w:rPr>
          <w:rFonts w:eastAsia="Calibri"/>
          <w:sz w:val="28"/>
          <w:szCs w:val="28"/>
          <w:lang w:eastAsia="en-US"/>
        </w:rPr>
        <w:t xml:space="preserve"> </w:t>
      </w:r>
      <w:r w:rsidR="00015997" w:rsidRPr="00015997">
        <w:rPr>
          <w:rFonts w:eastAsia="Calibri"/>
          <w:sz w:val="28"/>
          <w:szCs w:val="28"/>
          <w:lang w:eastAsia="en-US"/>
        </w:rPr>
        <w:t xml:space="preserve">– </w:t>
      </w:r>
      <w:r w:rsidR="000A7A03" w:rsidRPr="00BB4BD3">
        <w:rPr>
          <w:rFonts w:eastAsia="Calibri"/>
          <w:sz w:val="28"/>
          <w:szCs w:val="28"/>
          <w:lang w:eastAsia="en-US"/>
        </w:rPr>
        <w:t>животные, исторически прирученные и разводимые человеком, находящиеся на содержании владельца в жилище или служебных помещениях;</w:t>
      </w:r>
    </w:p>
    <w:p w:rsidR="000A7A03" w:rsidRPr="001217D9" w:rsidRDefault="005227FF" w:rsidP="009D671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sub_203"/>
      <w:bookmarkEnd w:id="0"/>
      <w:r>
        <w:rPr>
          <w:rFonts w:eastAsia="Calibri"/>
          <w:sz w:val="28"/>
          <w:szCs w:val="28"/>
          <w:lang w:eastAsia="en-US"/>
        </w:rPr>
        <w:t>36</w:t>
      </w:r>
      <w:r w:rsidR="004946AF" w:rsidRPr="001217D9">
        <w:rPr>
          <w:rFonts w:eastAsia="Calibri"/>
          <w:sz w:val="28"/>
          <w:szCs w:val="28"/>
          <w:lang w:eastAsia="en-US"/>
        </w:rPr>
        <w:t xml:space="preserve">) </w:t>
      </w:r>
      <w:r w:rsidR="000A7A03" w:rsidRPr="001217D9">
        <w:rPr>
          <w:rFonts w:eastAsia="Calibri"/>
          <w:sz w:val="28"/>
          <w:szCs w:val="28"/>
          <w:lang w:eastAsia="en-US"/>
        </w:rPr>
        <w:t xml:space="preserve">Животное без владельца </w:t>
      </w:r>
      <w:r w:rsidR="00015997" w:rsidRPr="00015997">
        <w:rPr>
          <w:rFonts w:eastAsia="Calibri"/>
          <w:sz w:val="28"/>
          <w:szCs w:val="28"/>
          <w:lang w:eastAsia="en-US"/>
        </w:rPr>
        <w:t xml:space="preserve">– </w:t>
      </w:r>
      <w:r w:rsidR="000A7A03" w:rsidRPr="001217D9">
        <w:rPr>
          <w:rFonts w:eastAsia="Calibri"/>
          <w:sz w:val="28"/>
          <w:szCs w:val="28"/>
          <w:lang w:eastAsia="en-US"/>
        </w:rPr>
        <w:t>животное, которое не имеет владельца или владелец которого неизвестен;</w:t>
      </w:r>
    </w:p>
    <w:p w:rsidR="000A7A03" w:rsidRPr="00F63E26" w:rsidRDefault="001217D9" w:rsidP="009D671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</w:t>
      </w:r>
      <w:r w:rsidR="005227FF">
        <w:rPr>
          <w:rFonts w:eastAsia="Calibri"/>
          <w:bCs/>
          <w:sz w:val="28"/>
          <w:szCs w:val="28"/>
          <w:lang w:eastAsia="en-US"/>
        </w:rPr>
        <w:t>7</w:t>
      </w:r>
      <w:r w:rsidR="004946AF" w:rsidRPr="00F63E26">
        <w:rPr>
          <w:rFonts w:eastAsia="Calibri"/>
          <w:bCs/>
          <w:sz w:val="28"/>
          <w:szCs w:val="28"/>
          <w:lang w:eastAsia="en-US"/>
        </w:rPr>
        <w:t xml:space="preserve">) </w:t>
      </w:r>
      <w:r w:rsidR="000A7A03" w:rsidRPr="00F63E26">
        <w:rPr>
          <w:rFonts w:eastAsia="Calibri"/>
          <w:bCs/>
          <w:sz w:val="28"/>
          <w:szCs w:val="28"/>
          <w:lang w:eastAsia="en-US"/>
        </w:rPr>
        <w:t>Содержание домашнего животного</w:t>
      </w:r>
      <w:r w:rsidR="000A7A03" w:rsidRPr="00F63E26">
        <w:rPr>
          <w:rFonts w:eastAsia="Calibri"/>
          <w:sz w:val="28"/>
          <w:szCs w:val="28"/>
          <w:lang w:eastAsia="en-US"/>
        </w:rPr>
        <w:t xml:space="preserve"> </w:t>
      </w:r>
      <w:r w:rsidR="00015997" w:rsidRPr="00015997">
        <w:rPr>
          <w:rFonts w:eastAsia="Calibri"/>
          <w:sz w:val="28"/>
          <w:szCs w:val="28"/>
          <w:lang w:eastAsia="en-US"/>
        </w:rPr>
        <w:t xml:space="preserve">– </w:t>
      </w:r>
      <w:r w:rsidR="000A7A03" w:rsidRPr="00F63E26">
        <w:rPr>
          <w:rFonts w:eastAsia="Calibri"/>
          <w:sz w:val="28"/>
          <w:szCs w:val="28"/>
          <w:lang w:eastAsia="en-US"/>
        </w:rPr>
        <w:t>действия, совершаемые владельцами домашних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</w:p>
    <w:bookmarkEnd w:id="1"/>
    <w:p w:rsidR="004946AF" w:rsidRDefault="005227FF" w:rsidP="009D671E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38</w:t>
      </w:r>
      <w:r w:rsidR="004946AF" w:rsidRPr="00F63E26">
        <w:rPr>
          <w:rFonts w:eastAsia="Calibri"/>
          <w:sz w:val="28"/>
          <w:szCs w:val="28"/>
          <w:lang w:eastAsia="en-US"/>
        </w:rPr>
        <w:t>) Специализированная организация - организация независимо от ее организационно-правовой формы, а также индивидуальные предприниматели, оказывающие потребителю услуги по благоустройству и санитарной очистке. В случаях, предусмотренных законодательством, специализированная организация должна иметь соответствующую лицензию</w:t>
      </w:r>
      <w:r w:rsidR="003F794A">
        <w:rPr>
          <w:rFonts w:eastAsia="Calibri"/>
          <w:sz w:val="28"/>
          <w:szCs w:val="28"/>
          <w:lang w:eastAsia="en-US"/>
        </w:rPr>
        <w:t xml:space="preserve"> на оказание данного вида услуг.</w:t>
      </w:r>
    </w:p>
    <w:p w:rsidR="003F794A" w:rsidRPr="00F63E26" w:rsidRDefault="003F794A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5C5056" w:rsidRPr="00F63E26" w:rsidRDefault="004248E5" w:rsidP="009D671E">
      <w:pPr>
        <w:pStyle w:val="ConsPlusTitle"/>
        <w:suppressAutoHyphens/>
        <w:jc w:val="center"/>
        <w:rPr>
          <w:b w:val="0"/>
          <w:sz w:val="28"/>
          <w:szCs w:val="28"/>
        </w:rPr>
      </w:pPr>
      <w:r w:rsidRPr="00F63E26">
        <w:rPr>
          <w:b w:val="0"/>
          <w:bCs w:val="0"/>
          <w:sz w:val="28"/>
          <w:szCs w:val="28"/>
        </w:rPr>
        <w:t>3.</w:t>
      </w:r>
      <w:r w:rsidRPr="00F63E26">
        <w:rPr>
          <w:b w:val="0"/>
          <w:sz w:val="28"/>
          <w:szCs w:val="28"/>
        </w:rPr>
        <w:t xml:space="preserve"> Элементы благоустройства территории</w:t>
      </w:r>
    </w:p>
    <w:p w:rsidR="004248E5" w:rsidRPr="00F63E26" w:rsidRDefault="004248E5" w:rsidP="009D671E">
      <w:pPr>
        <w:pStyle w:val="ConsPlusTitle"/>
        <w:suppressAutoHyphens/>
        <w:ind w:left="720"/>
        <w:rPr>
          <w:b w:val="0"/>
          <w:sz w:val="28"/>
          <w:szCs w:val="28"/>
        </w:rPr>
      </w:pPr>
    </w:p>
    <w:p w:rsidR="004248E5" w:rsidRPr="00F63E26" w:rsidRDefault="004248E5" w:rsidP="001217D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>К элементам благоустройства</w:t>
      </w:r>
      <w:r w:rsidR="00BB4BD3">
        <w:rPr>
          <w:b w:val="0"/>
          <w:sz w:val="28"/>
          <w:szCs w:val="28"/>
        </w:rPr>
        <w:t xml:space="preserve"> территории </w:t>
      </w:r>
      <w:r w:rsidR="00623ECD" w:rsidRPr="00623ECD">
        <w:rPr>
          <w:b w:val="0"/>
          <w:sz w:val="28"/>
          <w:szCs w:val="28"/>
        </w:rPr>
        <w:t>Роговского сельского</w:t>
      </w:r>
      <w:r w:rsidR="00BB4BD3" w:rsidRPr="00BB4BD3">
        <w:rPr>
          <w:b w:val="0"/>
          <w:sz w:val="28"/>
          <w:szCs w:val="28"/>
        </w:rPr>
        <w:t xml:space="preserve"> поселения Тимашевского района</w:t>
      </w:r>
      <w:r w:rsidRPr="00F63E26">
        <w:rPr>
          <w:b w:val="0"/>
          <w:sz w:val="28"/>
          <w:szCs w:val="28"/>
        </w:rPr>
        <w:t xml:space="preserve"> относятся в том числе: </w:t>
      </w:r>
    </w:p>
    <w:p w:rsidR="004248E5" w:rsidRPr="00F63E26" w:rsidRDefault="004248E5" w:rsidP="00DD3AC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 xml:space="preserve">озеленение; </w:t>
      </w:r>
    </w:p>
    <w:p w:rsidR="004248E5" w:rsidRPr="00F63E26" w:rsidRDefault="004248E5" w:rsidP="00DD3AC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 xml:space="preserve">малые архитектурные формы; </w:t>
      </w:r>
    </w:p>
    <w:p w:rsidR="004248E5" w:rsidRPr="00EF62E3" w:rsidRDefault="00BB4BD3" w:rsidP="00DD3AC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EF62E3">
        <w:rPr>
          <w:b w:val="0"/>
          <w:sz w:val="28"/>
          <w:szCs w:val="28"/>
        </w:rPr>
        <w:t>игровое и спортивное оборудование</w:t>
      </w:r>
      <w:r w:rsidR="001217D9">
        <w:rPr>
          <w:b w:val="0"/>
          <w:sz w:val="28"/>
          <w:szCs w:val="28"/>
        </w:rPr>
        <w:t xml:space="preserve">, </w:t>
      </w:r>
      <w:r w:rsidR="001217D9" w:rsidRPr="00EF62E3">
        <w:rPr>
          <w:b w:val="0"/>
          <w:sz w:val="28"/>
          <w:szCs w:val="28"/>
        </w:rPr>
        <w:t>площадки</w:t>
      </w:r>
      <w:r w:rsidR="001217D9">
        <w:rPr>
          <w:b w:val="0"/>
          <w:sz w:val="28"/>
          <w:szCs w:val="28"/>
        </w:rPr>
        <w:t>;</w:t>
      </w:r>
    </w:p>
    <w:p w:rsidR="00BB4BD3" w:rsidRPr="00EF62E3" w:rsidRDefault="00BB4BD3" w:rsidP="00DD3AC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EF62E3">
        <w:rPr>
          <w:b w:val="0"/>
          <w:sz w:val="28"/>
          <w:szCs w:val="28"/>
        </w:rPr>
        <w:t>средства размещения информации и рекламные конструкции;</w:t>
      </w:r>
    </w:p>
    <w:p w:rsidR="00BB4BD3" w:rsidRPr="00EF62E3" w:rsidRDefault="00BB4BD3" w:rsidP="00DD3AC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EF62E3">
        <w:rPr>
          <w:b w:val="0"/>
          <w:sz w:val="28"/>
          <w:szCs w:val="28"/>
        </w:rPr>
        <w:t xml:space="preserve">ограждения; </w:t>
      </w:r>
    </w:p>
    <w:p w:rsidR="004248E5" w:rsidRPr="00EF62E3" w:rsidRDefault="004248E5" w:rsidP="00DD3AC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EF62E3">
        <w:rPr>
          <w:b w:val="0"/>
          <w:sz w:val="28"/>
          <w:szCs w:val="28"/>
        </w:rPr>
        <w:t xml:space="preserve">пешеходные коммуникации; </w:t>
      </w:r>
    </w:p>
    <w:p w:rsidR="004248E5" w:rsidRPr="00EF62E3" w:rsidRDefault="004248E5" w:rsidP="00DD3AC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EF62E3">
        <w:rPr>
          <w:b w:val="0"/>
          <w:sz w:val="28"/>
          <w:szCs w:val="28"/>
        </w:rPr>
        <w:t xml:space="preserve">элементы освещения; </w:t>
      </w:r>
    </w:p>
    <w:p w:rsidR="004248E5" w:rsidRPr="00EF62E3" w:rsidRDefault="000E55EC" w:rsidP="00DD3AC9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EF62E3">
        <w:rPr>
          <w:b w:val="0"/>
          <w:sz w:val="28"/>
          <w:szCs w:val="28"/>
        </w:rPr>
        <w:t>конструкции павильонов ожидания общественного транспорта</w:t>
      </w:r>
      <w:r w:rsidR="004248E5" w:rsidRPr="00EF62E3">
        <w:rPr>
          <w:b w:val="0"/>
          <w:sz w:val="28"/>
          <w:szCs w:val="28"/>
        </w:rPr>
        <w:t>.</w:t>
      </w:r>
    </w:p>
    <w:p w:rsidR="00443056" w:rsidRPr="00EF62E3" w:rsidRDefault="00443056" w:rsidP="00DD3AC9">
      <w:pPr>
        <w:pStyle w:val="ConsPlusTitle"/>
        <w:suppressAutoHyphens/>
        <w:ind w:left="720" w:firstLine="709"/>
        <w:jc w:val="both"/>
        <w:rPr>
          <w:b w:val="0"/>
          <w:sz w:val="28"/>
          <w:szCs w:val="28"/>
        </w:rPr>
      </w:pPr>
    </w:p>
    <w:p w:rsidR="004248E5" w:rsidRPr="00F63E26" w:rsidRDefault="00EE174B" w:rsidP="009D671E">
      <w:pPr>
        <w:pStyle w:val="ConsPlusTitle"/>
        <w:suppressAutoHyphens/>
        <w:ind w:left="720"/>
        <w:jc w:val="center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lastRenderedPageBreak/>
        <w:t>3.1.</w:t>
      </w:r>
      <w:r w:rsidR="00443056" w:rsidRPr="00F63E26">
        <w:rPr>
          <w:b w:val="0"/>
          <w:sz w:val="28"/>
          <w:szCs w:val="28"/>
        </w:rPr>
        <w:t xml:space="preserve"> Озеленение</w:t>
      </w:r>
    </w:p>
    <w:p w:rsidR="00443056" w:rsidRPr="00F63E26" w:rsidRDefault="00443056" w:rsidP="009D671E">
      <w:pPr>
        <w:pStyle w:val="ConsPlusTitle"/>
        <w:suppressAutoHyphens/>
        <w:ind w:left="720"/>
        <w:jc w:val="center"/>
        <w:rPr>
          <w:b w:val="0"/>
          <w:sz w:val="28"/>
          <w:szCs w:val="28"/>
        </w:rPr>
      </w:pPr>
    </w:p>
    <w:p w:rsidR="004248E5" w:rsidRPr="00F63E26" w:rsidRDefault="00C86539" w:rsidP="009D671E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 xml:space="preserve">Озеленение </w:t>
      </w:r>
      <w:r w:rsidR="00B304B2" w:rsidRPr="00B304B2">
        <w:rPr>
          <w:b w:val="0"/>
          <w:sz w:val="28"/>
          <w:szCs w:val="28"/>
        </w:rPr>
        <w:t xml:space="preserve">– </w:t>
      </w:r>
      <w:r w:rsidRPr="00F63E26">
        <w:rPr>
          <w:b w:val="0"/>
          <w:sz w:val="28"/>
          <w:szCs w:val="28"/>
        </w:rPr>
        <w:t>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поселения.</w:t>
      </w:r>
    </w:p>
    <w:p w:rsidR="00C86539" w:rsidRPr="00F63E26" w:rsidRDefault="00C86539" w:rsidP="009D671E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 xml:space="preserve">Создание и содержание зеленых насаждений за счет средств местного бюджета </w:t>
      </w:r>
      <w:r w:rsidR="00623ECD" w:rsidRPr="00623ECD">
        <w:rPr>
          <w:b w:val="0"/>
          <w:sz w:val="28"/>
          <w:szCs w:val="28"/>
        </w:rPr>
        <w:t>Роговского сельского</w:t>
      </w:r>
      <w:r w:rsidR="001217D9" w:rsidRPr="001217D9">
        <w:rPr>
          <w:b w:val="0"/>
          <w:sz w:val="28"/>
          <w:szCs w:val="28"/>
        </w:rPr>
        <w:t xml:space="preserve"> поселения Тимашевского района </w:t>
      </w:r>
      <w:r w:rsidRPr="00F63E26">
        <w:rPr>
          <w:b w:val="0"/>
          <w:sz w:val="28"/>
          <w:szCs w:val="28"/>
        </w:rPr>
        <w:t>осуществляется специализированными организациями на основании муниципальных контрактов, заключаемых в соответствии с действующим законодательством.</w:t>
      </w:r>
    </w:p>
    <w:p w:rsidR="00C86539" w:rsidRPr="00F63E26" w:rsidRDefault="00C86539" w:rsidP="009D671E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>Физическим и юридическим лицам, в собственности или пользовании которых находятся земельные участки, работы по созданию зеленых насаждений, в том числе подготовке территории, почв и растительных грунтов, посадочных мест, выкопке посадочного материала, транспортировке, хранению, посадке деревьев и кустарников, устройству газонов, цветников дорожно-тропиночной сети, и содержанию зеленых насаждений, рекомендуется проводить в соответствии с приказом Госстроя Российской Федерации             от 15 декабря 1999 г. № 153 «Об утверждении Правил создания, охраны и содержания зеленых насаждений в городах Российской Федерации».</w:t>
      </w:r>
    </w:p>
    <w:p w:rsidR="00C86539" w:rsidRPr="00F63E26" w:rsidRDefault="00C86539" w:rsidP="009D671E">
      <w:pPr>
        <w:pStyle w:val="ConsPlusTitle"/>
        <w:suppressAutoHyphens/>
        <w:ind w:firstLine="709"/>
        <w:jc w:val="both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>Работы по созданию новых зеленых насаждений, а также капитальный ремонт и реконструкция объектов ландшафтной архитектуры должны проводиться только по проектам,</w:t>
      </w:r>
      <w:r w:rsidR="00443056" w:rsidRPr="00F63E26">
        <w:rPr>
          <w:b w:val="0"/>
          <w:sz w:val="28"/>
          <w:szCs w:val="28"/>
        </w:rPr>
        <w:t xml:space="preserve"> согласованным с администрацией</w:t>
      </w:r>
      <w:r w:rsidR="00131766">
        <w:rPr>
          <w:b w:val="0"/>
          <w:sz w:val="28"/>
          <w:szCs w:val="28"/>
        </w:rPr>
        <w:t xml:space="preserve"> поселения</w:t>
      </w:r>
      <w:r w:rsidR="00443056" w:rsidRPr="00F63E26">
        <w:rPr>
          <w:b w:val="0"/>
          <w:sz w:val="28"/>
          <w:szCs w:val="28"/>
        </w:rPr>
        <w:t>.</w:t>
      </w:r>
    </w:p>
    <w:p w:rsidR="005C5056" w:rsidRPr="00F63E26" w:rsidRDefault="00EE174B" w:rsidP="009D671E">
      <w:pPr>
        <w:pStyle w:val="ConsPlusTitle"/>
        <w:suppressAutoHyphens/>
        <w:ind w:firstLine="709"/>
        <w:rPr>
          <w:b w:val="0"/>
          <w:sz w:val="28"/>
          <w:szCs w:val="28"/>
        </w:rPr>
      </w:pPr>
      <w:r w:rsidRPr="00F63E26">
        <w:rPr>
          <w:b w:val="0"/>
          <w:sz w:val="28"/>
          <w:szCs w:val="28"/>
        </w:rPr>
        <w:t>3.1.</w:t>
      </w:r>
      <w:r w:rsidR="00C86539" w:rsidRPr="00F63E26">
        <w:rPr>
          <w:b w:val="0"/>
          <w:sz w:val="28"/>
          <w:szCs w:val="28"/>
        </w:rPr>
        <w:t>1.</w:t>
      </w:r>
      <w:r w:rsidR="00AF5F6B" w:rsidRPr="00F63E26">
        <w:rPr>
          <w:b w:val="0"/>
          <w:sz w:val="28"/>
          <w:szCs w:val="28"/>
        </w:rPr>
        <w:t xml:space="preserve"> </w:t>
      </w:r>
      <w:r w:rsidR="005C5056" w:rsidRPr="00F63E26">
        <w:rPr>
          <w:b w:val="0"/>
          <w:sz w:val="28"/>
          <w:szCs w:val="28"/>
        </w:rPr>
        <w:t>Правила содержания и охраны зеленых насаждений</w:t>
      </w:r>
      <w:r w:rsidR="00443056" w:rsidRPr="00F63E26">
        <w:rPr>
          <w:b w:val="0"/>
          <w:sz w:val="28"/>
          <w:szCs w:val="28"/>
        </w:rPr>
        <w:t>.</w:t>
      </w:r>
    </w:p>
    <w:p w:rsidR="005C5056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3.1.1.</w:t>
      </w:r>
      <w:r w:rsidR="005C5056" w:rsidRPr="00F63E26">
        <w:rPr>
          <w:sz w:val="28"/>
          <w:szCs w:val="28"/>
        </w:rPr>
        <w:t xml:space="preserve">1. Зеленые насаждения, расположенные на </w:t>
      </w:r>
      <w:r w:rsidR="001217D9" w:rsidRPr="001217D9">
        <w:rPr>
          <w:sz w:val="28"/>
          <w:szCs w:val="28"/>
        </w:rPr>
        <w:t>прилегающих к</w:t>
      </w:r>
      <w:r w:rsidR="001217D9">
        <w:t xml:space="preserve"> </w:t>
      </w:r>
      <w:r w:rsidR="001217D9">
        <w:rPr>
          <w:sz w:val="28"/>
          <w:szCs w:val="28"/>
        </w:rPr>
        <w:t>многоквартирным домам</w:t>
      </w:r>
      <w:r w:rsidR="001217D9" w:rsidRPr="001217D9">
        <w:rPr>
          <w:sz w:val="28"/>
          <w:szCs w:val="28"/>
        </w:rPr>
        <w:t xml:space="preserve"> территория</w:t>
      </w:r>
      <w:r w:rsidR="001217D9">
        <w:rPr>
          <w:sz w:val="28"/>
          <w:szCs w:val="28"/>
        </w:rPr>
        <w:t>х</w:t>
      </w:r>
      <w:r w:rsidR="005C5056" w:rsidRPr="00F63E26">
        <w:rPr>
          <w:sz w:val="28"/>
          <w:szCs w:val="28"/>
        </w:rPr>
        <w:t>, находятся на обслуживании управляющих организаций, товариществ собственников жилья, жилищных кооперативов или иных специализированных потребительских кооперативов, а также собственников помещений многоквартирных домов при непосредственном управлении многоквартирным домом.</w:t>
      </w:r>
    </w:p>
    <w:p w:rsidR="005C5056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3.1.1</w:t>
      </w:r>
      <w:r w:rsidR="00AF5F6B" w:rsidRPr="00F63E26">
        <w:rPr>
          <w:sz w:val="28"/>
          <w:szCs w:val="28"/>
        </w:rPr>
        <w:t xml:space="preserve">.2. </w:t>
      </w:r>
      <w:r w:rsidR="005C5056" w:rsidRPr="00F63E26">
        <w:rPr>
          <w:sz w:val="28"/>
          <w:szCs w:val="28"/>
        </w:rPr>
        <w:t>Зеленые насаждения, расположенные на земельных участках, принадлежащих</w:t>
      </w:r>
      <w:r w:rsidR="000C34F2">
        <w:rPr>
          <w:sz w:val="28"/>
          <w:szCs w:val="28"/>
        </w:rPr>
        <w:t xml:space="preserve"> физическим</w:t>
      </w:r>
      <w:r w:rsidR="00197630">
        <w:rPr>
          <w:sz w:val="28"/>
          <w:szCs w:val="28"/>
        </w:rPr>
        <w:t xml:space="preserve"> и</w:t>
      </w:r>
      <w:r w:rsidR="000C34F2">
        <w:rPr>
          <w:sz w:val="28"/>
          <w:szCs w:val="28"/>
        </w:rPr>
        <w:t xml:space="preserve"> юридическим лицам,</w:t>
      </w:r>
      <w:r w:rsidR="005C5056" w:rsidRPr="00F63E26">
        <w:rPr>
          <w:sz w:val="28"/>
          <w:szCs w:val="28"/>
        </w:rPr>
        <w:t xml:space="preserve"> находятся на обслуживании этих лиц. Рекомендуется обеспечивать обслуживание зеленых насаждений, расположенных на прилегающих территориях.</w:t>
      </w:r>
    </w:p>
    <w:p w:rsidR="005C5056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3.1.1</w:t>
      </w:r>
      <w:r w:rsidR="00AF5F6B" w:rsidRPr="00F63E26">
        <w:rPr>
          <w:sz w:val="28"/>
          <w:szCs w:val="28"/>
        </w:rPr>
        <w:t xml:space="preserve">.3. </w:t>
      </w:r>
      <w:r w:rsidR="005C5056" w:rsidRPr="00F63E26">
        <w:rPr>
          <w:sz w:val="28"/>
          <w:szCs w:val="28"/>
        </w:rPr>
        <w:t>Ответственность за качество ухода за зелеными насаждениями общего пользования и выполнение работ в соответствии с технологией содержания зеленых насаждений возлагается на подрядные организации, определенные по результатам торгов, которые выполняют работы по текущему содержанию и капитальному ремонту объектов зеленого хозяйства.</w:t>
      </w:r>
    </w:p>
    <w:p w:rsidR="005C5056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3.1.1</w:t>
      </w:r>
      <w:r w:rsidR="00AF5F6B" w:rsidRPr="00F63E26">
        <w:rPr>
          <w:sz w:val="28"/>
          <w:szCs w:val="28"/>
        </w:rPr>
        <w:t xml:space="preserve">.4. </w:t>
      </w:r>
      <w:r w:rsidR="005C5056" w:rsidRPr="00F63E26">
        <w:rPr>
          <w:sz w:val="28"/>
          <w:szCs w:val="28"/>
        </w:rPr>
        <w:t>В отношении зеленых насаждений выполняются следующие виды работ по их содержанию: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1) вырубка сухих, аварийных и потерявших декоративный вид деревьев и кустарников с корчевкой пней;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2) подготовка посадочных мест с заменой растительного грунта и </w:t>
      </w:r>
      <w:r w:rsidRPr="00F63E26">
        <w:rPr>
          <w:sz w:val="28"/>
          <w:szCs w:val="28"/>
        </w:rPr>
        <w:lastRenderedPageBreak/>
        <w:t>внесением органических и минеральных удобрений, посадка деревьев и кустарников, устройство новых цветников;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3) устройство газонов с подсыпкой растительной земли и посевом газонных трав;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4) подсев газонов в отдельных местах и подсадка однолетних и многолетних цветочных растений в цветниках; санитарная обрезка растений, удаление поросли, очистка стволов от дикорастущих лиан, стрижка и кронирование живой изгороди, лечение ран; выкапывание, очистка, сортировка луковиц, клубнелуковиц, корневищ;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5) уходные работы за зелеными насаждениями </w:t>
      </w:r>
      <w:r w:rsidR="000601AF" w:rsidRPr="000601AF">
        <w:rPr>
          <w:sz w:val="28"/>
          <w:szCs w:val="28"/>
        </w:rPr>
        <w:t xml:space="preserve">– </w:t>
      </w:r>
      <w:r w:rsidRPr="00F63E26">
        <w:rPr>
          <w:sz w:val="28"/>
          <w:szCs w:val="28"/>
        </w:rPr>
        <w:t>обрезка, с обязательной обработкой срезов ранозаживляющими материалами, подкормка, полив, рыхление, прополка, защита растений, утепление корневой системы, связывание и развязывание кустов неморозостойких пород, укрытие и покрытие теплолюбивых растений;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6) работы по уходу за газонами </w:t>
      </w:r>
      <w:r w:rsidR="000601AF" w:rsidRPr="000601AF">
        <w:rPr>
          <w:sz w:val="28"/>
          <w:szCs w:val="28"/>
        </w:rPr>
        <w:t xml:space="preserve">– </w:t>
      </w:r>
      <w:r w:rsidRPr="00F63E26">
        <w:rPr>
          <w:sz w:val="28"/>
          <w:szCs w:val="28"/>
        </w:rPr>
        <w:t>прочесывание, рыхление, подкормка, полив, прополка, сбор мусора, опавших листьев, землевание, обрезка растительности у бортов газона, выкашивание травостоя, обработка ядохимикатами и гербицидами зеленых насаждений;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7) работы по уходу за цветниками - посев семян, посадка рассады и луковиц, полив, рыхление, прополка, подкормка, защита растений,</w:t>
      </w:r>
      <w:r w:rsidR="004B783E" w:rsidRPr="00F63E26">
        <w:rPr>
          <w:sz w:val="28"/>
          <w:szCs w:val="28"/>
        </w:rPr>
        <w:t xml:space="preserve"> </w:t>
      </w:r>
      <w:r w:rsidRPr="00F63E26">
        <w:rPr>
          <w:sz w:val="28"/>
          <w:szCs w:val="28"/>
        </w:rPr>
        <w:t>сбор мусора и другие сопутствующие работы;</w:t>
      </w:r>
    </w:p>
    <w:p w:rsidR="005C5056" w:rsidRPr="00F63E26" w:rsidRDefault="00EE174B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3.1.</w:t>
      </w:r>
      <w:r w:rsidR="00AF5F6B" w:rsidRPr="00F63E26">
        <w:rPr>
          <w:sz w:val="28"/>
          <w:szCs w:val="28"/>
        </w:rPr>
        <w:t>1.</w:t>
      </w:r>
      <w:r w:rsidR="00261488">
        <w:rPr>
          <w:sz w:val="28"/>
          <w:szCs w:val="28"/>
        </w:rPr>
        <w:t>5</w:t>
      </w:r>
      <w:r w:rsidR="00AF5F6B" w:rsidRPr="00F63E26">
        <w:rPr>
          <w:sz w:val="28"/>
          <w:szCs w:val="28"/>
        </w:rPr>
        <w:t xml:space="preserve">. </w:t>
      </w:r>
      <w:r w:rsidR="005C5056" w:rsidRPr="00F63E26">
        <w:rPr>
          <w:sz w:val="28"/>
          <w:szCs w:val="28"/>
        </w:rPr>
        <w:t>В случае необходимости проведения уходных работ за зелеными насаждениями на земельных участках, расположенных на особо охраняемой природной территории, собственники земельных участков,</w:t>
      </w:r>
      <w:r w:rsidR="004B783E" w:rsidRPr="00F63E26">
        <w:rPr>
          <w:sz w:val="28"/>
          <w:szCs w:val="28"/>
        </w:rPr>
        <w:t xml:space="preserve"> </w:t>
      </w:r>
      <w:r w:rsidR="005C5056" w:rsidRPr="00F63E26">
        <w:rPr>
          <w:sz w:val="28"/>
          <w:szCs w:val="28"/>
        </w:rPr>
        <w:t xml:space="preserve">землепользователи, землевладельцы </w:t>
      </w:r>
      <w:r w:rsidR="009D671E" w:rsidRPr="00F63E26">
        <w:rPr>
          <w:sz w:val="28"/>
          <w:szCs w:val="28"/>
        </w:rPr>
        <w:t>и арендаторы земельных участков</w:t>
      </w:r>
      <w:r w:rsidR="004B783E" w:rsidRPr="00F63E26">
        <w:rPr>
          <w:sz w:val="28"/>
          <w:szCs w:val="28"/>
        </w:rPr>
        <w:t xml:space="preserve"> </w:t>
      </w:r>
      <w:r w:rsidR="005C5056" w:rsidRPr="00F63E26">
        <w:rPr>
          <w:sz w:val="28"/>
          <w:szCs w:val="28"/>
        </w:rPr>
        <w:t>согласовывают проведение у</w:t>
      </w:r>
      <w:r w:rsidR="009D671E" w:rsidRPr="00F63E26">
        <w:rPr>
          <w:sz w:val="28"/>
          <w:szCs w:val="28"/>
        </w:rPr>
        <w:t>казанных работ с уполномоченным</w:t>
      </w:r>
      <w:r w:rsidR="004B783E" w:rsidRPr="00F63E26">
        <w:rPr>
          <w:sz w:val="28"/>
          <w:szCs w:val="28"/>
        </w:rPr>
        <w:t xml:space="preserve"> </w:t>
      </w:r>
      <w:r w:rsidR="005C5056" w:rsidRPr="00F63E26">
        <w:rPr>
          <w:sz w:val="28"/>
          <w:szCs w:val="28"/>
        </w:rPr>
        <w:t xml:space="preserve">органом, в ведении которого находится особо охраняемая природная территория. </w:t>
      </w:r>
    </w:p>
    <w:p w:rsidR="00AF5F6B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</w:t>
      </w:r>
      <w:r w:rsidR="00AF5F6B" w:rsidRPr="00F63E26">
        <w:rPr>
          <w:sz w:val="28"/>
          <w:szCs w:val="28"/>
        </w:rPr>
        <w:t>.1.</w:t>
      </w:r>
      <w:r w:rsidR="00261488">
        <w:rPr>
          <w:sz w:val="28"/>
          <w:szCs w:val="28"/>
        </w:rPr>
        <w:t>6</w:t>
      </w:r>
      <w:r w:rsidR="00AF5F6B" w:rsidRPr="00F63E26">
        <w:rPr>
          <w:sz w:val="28"/>
          <w:szCs w:val="28"/>
        </w:rPr>
        <w:t>. На озелененных территориях запрещается:</w:t>
      </w:r>
    </w:p>
    <w:p w:rsidR="00AF5F6B" w:rsidRPr="00F63E26" w:rsidRDefault="00AF5F6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1) повреждать и уничтожать клумбы, цветники, газоны</w:t>
      </w:r>
      <w:r w:rsidR="00261488">
        <w:rPr>
          <w:sz w:val="28"/>
          <w:szCs w:val="28"/>
        </w:rPr>
        <w:t>,</w:t>
      </w:r>
      <w:r w:rsidRPr="00F63E26">
        <w:rPr>
          <w:sz w:val="28"/>
          <w:szCs w:val="28"/>
        </w:rPr>
        <w:t xml:space="preserve"> деревья и куст</w:t>
      </w:r>
      <w:r w:rsidR="000601AF">
        <w:rPr>
          <w:sz w:val="28"/>
          <w:szCs w:val="28"/>
        </w:rPr>
        <w:t>арники;</w:t>
      </w:r>
    </w:p>
    <w:p w:rsidR="00AF5F6B" w:rsidRPr="00F63E26" w:rsidRDefault="00AF5F6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2) засорять клумбы, цветники, газоны, дорожки и водоемы;</w:t>
      </w:r>
    </w:p>
    <w:p w:rsidR="00AF5F6B" w:rsidRPr="00F63E26" w:rsidRDefault="00AF5F6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3) на клумбах, цветниках, газонах ездить на велосипедах, мотоциклах, лошадях, тракторах, автомашинах и на других транспортных средствах;</w:t>
      </w:r>
    </w:p>
    <w:p w:rsidR="00AF5F6B" w:rsidRPr="00F63E26" w:rsidRDefault="00AF5F6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4) производить омолаживающую или формовочную обрезку, вырубку (уничтожение), пересадку зеленых насаждений без получения порубочного билета и (или) разрешения на пересадку зеленых насаждений;</w:t>
      </w:r>
    </w:p>
    <w:p w:rsidR="00AF5F6B" w:rsidRPr="00F63E26" w:rsidRDefault="00AF5F6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5) производить посадку многолетних растений на землях общего пользования без согласования с</w:t>
      </w:r>
      <w:r w:rsidR="00AD4206">
        <w:rPr>
          <w:sz w:val="28"/>
          <w:szCs w:val="28"/>
        </w:rPr>
        <w:t xml:space="preserve"> администрацией поселения и</w:t>
      </w:r>
      <w:r w:rsidRPr="00F63E26">
        <w:rPr>
          <w:sz w:val="28"/>
          <w:szCs w:val="28"/>
        </w:rPr>
        <w:t xml:space="preserve"> владельцами подземных коммуникац</w:t>
      </w:r>
      <w:r w:rsidR="00AD4206">
        <w:rPr>
          <w:sz w:val="28"/>
          <w:szCs w:val="28"/>
        </w:rPr>
        <w:t>ий,</w:t>
      </w:r>
      <w:r w:rsidRPr="00F63E26">
        <w:rPr>
          <w:sz w:val="28"/>
          <w:szCs w:val="28"/>
        </w:rPr>
        <w:t xml:space="preserve"> воздушных сетей;</w:t>
      </w:r>
    </w:p>
    <w:p w:rsidR="00AF5F6B" w:rsidRPr="00F63E26" w:rsidRDefault="00AF5F6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6) производить посадки деревьев в пределах треугольников видимости, на разделительных полосах автодорог шириной до 5 метров (кроме кустарника, высотой не более 0,5 м и цветников);</w:t>
      </w:r>
    </w:p>
    <w:p w:rsidR="00AF5F6B" w:rsidRPr="00F63E26" w:rsidRDefault="00AF5F6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7) обнажать корни деревьев на расстоянии ближе 1,5 метров от ствола и засыпать шейки деревьев </w:t>
      </w:r>
      <w:r w:rsidR="003F794A">
        <w:rPr>
          <w:sz w:val="28"/>
          <w:szCs w:val="28"/>
        </w:rPr>
        <w:t>землей или строительным мусором.</w:t>
      </w:r>
    </w:p>
    <w:p w:rsidR="00AF5F6B" w:rsidRPr="00F63E26" w:rsidRDefault="00EE174B" w:rsidP="00161E30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3.1.</w:t>
      </w:r>
      <w:r w:rsidR="00AF5F6B" w:rsidRPr="00F63E26">
        <w:rPr>
          <w:sz w:val="28"/>
          <w:szCs w:val="28"/>
        </w:rPr>
        <w:t>1.</w:t>
      </w:r>
      <w:r w:rsidR="000F1AF5">
        <w:rPr>
          <w:sz w:val="28"/>
          <w:szCs w:val="28"/>
        </w:rPr>
        <w:t>7</w:t>
      </w:r>
      <w:r w:rsidR="00AF5F6B" w:rsidRPr="00F63E26">
        <w:rPr>
          <w:sz w:val="28"/>
          <w:szCs w:val="28"/>
        </w:rPr>
        <w:t xml:space="preserve">. Планирование хозяйственной и иной деятельности на </w:t>
      </w:r>
      <w:r w:rsidR="00AF5F6B" w:rsidRPr="00F63E26">
        <w:rPr>
          <w:sz w:val="28"/>
          <w:szCs w:val="28"/>
        </w:rPr>
        <w:lastRenderedPageBreak/>
        <w:t>территориях, занятых зелеными насаждениями, должно предусматривать проведение мероприятий по сохранению зеленых насаждений в соответствии с                                градостроительными, санитарными и экологическими нормами и правилами. Перед вырубкой (уничтожением)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</w:t>
      </w:r>
      <w:r w:rsidR="00161E30">
        <w:rPr>
          <w:sz w:val="28"/>
          <w:szCs w:val="28"/>
        </w:rPr>
        <w:t xml:space="preserve"> </w:t>
      </w:r>
      <w:r w:rsidR="00623ECD" w:rsidRPr="00623ECD">
        <w:rPr>
          <w:sz w:val="28"/>
          <w:szCs w:val="28"/>
        </w:rPr>
        <w:t>Роговского сельского</w:t>
      </w:r>
      <w:r w:rsidR="00623ECD" w:rsidRPr="00F63E26">
        <w:rPr>
          <w:sz w:val="28"/>
          <w:szCs w:val="28"/>
        </w:rPr>
        <w:t xml:space="preserve"> </w:t>
      </w:r>
      <w:r w:rsidR="00AF5F6B" w:rsidRPr="00F63E26">
        <w:rPr>
          <w:sz w:val="28"/>
          <w:szCs w:val="28"/>
        </w:rPr>
        <w:t xml:space="preserve">поселения </w:t>
      </w:r>
      <w:r w:rsidR="00161E30">
        <w:rPr>
          <w:sz w:val="28"/>
          <w:szCs w:val="28"/>
        </w:rPr>
        <w:t xml:space="preserve">Тимашевского района </w:t>
      </w:r>
      <w:r w:rsidR="00AF5F6B" w:rsidRPr="00F63E26">
        <w:rPr>
          <w:sz w:val="28"/>
          <w:szCs w:val="28"/>
        </w:rPr>
        <w:t>(сумма платы за все виды зеленых насаждений, подлежащих уничтожению заявителем), которая исчисляется в порядке, установлен</w:t>
      </w:r>
      <w:r w:rsidR="00F62C4F">
        <w:rPr>
          <w:sz w:val="28"/>
          <w:szCs w:val="28"/>
        </w:rPr>
        <w:t>ном Законом Краснодарского края</w:t>
      </w:r>
      <w:r w:rsidR="00161E30">
        <w:rPr>
          <w:sz w:val="28"/>
          <w:szCs w:val="28"/>
        </w:rPr>
        <w:t xml:space="preserve"> </w:t>
      </w:r>
      <w:r w:rsidR="00197630">
        <w:rPr>
          <w:sz w:val="28"/>
          <w:szCs w:val="28"/>
        </w:rPr>
        <w:t>от 23 апреля 2013 г. №</w:t>
      </w:r>
      <w:r w:rsidR="00161E30" w:rsidRPr="00161E30">
        <w:rPr>
          <w:sz w:val="28"/>
          <w:szCs w:val="28"/>
        </w:rPr>
        <w:t> 2695-КЗ</w:t>
      </w:r>
      <w:r w:rsidR="00161E30">
        <w:rPr>
          <w:sz w:val="28"/>
          <w:szCs w:val="28"/>
        </w:rPr>
        <w:t xml:space="preserve"> «</w:t>
      </w:r>
      <w:r w:rsidR="00161E30" w:rsidRPr="00161E30">
        <w:rPr>
          <w:sz w:val="28"/>
          <w:szCs w:val="28"/>
        </w:rPr>
        <w:t xml:space="preserve">Об охране зеленых </w:t>
      </w:r>
      <w:r w:rsidR="00161E30">
        <w:rPr>
          <w:sz w:val="28"/>
          <w:szCs w:val="28"/>
        </w:rPr>
        <w:t>насаждений в Краснодарском крае»</w:t>
      </w:r>
      <w:r w:rsidR="00197630">
        <w:rPr>
          <w:sz w:val="28"/>
          <w:szCs w:val="28"/>
        </w:rPr>
        <w:t xml:space="preserve"> (далее – Закон от </w:t>
      </w:r>
      <w:r w:rsidR="00197630" w:rsidRPr="00197630">
        <w:rPr>
          <w:sz w:val="28"/>
          <w:szCs w:val="28"/>
        </w:rPr>
        <w:t>23 апреля 2013 г. № 2695-КЗ</w:t>
      </w:r>
      <w:r w:rsidR="00197630">
        <w:rPr>
          <w:sz w:val="28"/>
          <w:szCs w:val="28"/>
        </w:rPr>
        <w:t>)</w:t>
      </w:r>
      <w:r w:rsidR="00AF5F6B" w:rsidRPr="00F63E26">
        <w:rPr>
          <w:sz w:val="28"/>
          <w:szCs w:val="28"/>
        </w:rPr>
        <w:t>.</w:t>
      </w:r>
    </w:p>
    <w:p w:rsidR="008738F5" w:rsidRPr="007E2045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7E2045">
        <w:rPr>
          <w:sz w:val="28"/>
          <w:szCs w:val="28"/>
        </w:rPr>
        <w:t>3.1</w:t>
      </w:r>
      <w:r w:rsidR="000F1AF5">
        <w:rPr>
          <w:sz w:val="28"/>
          <w:szCs w:val="28"/>
        </w:rPr>
        <w:t>.1.8</w:t>
      </w:r>
      <w:r w:rsidR="00AF5F6B" w:rsidRPr="007E2045">
        <w:rPr>
          <w:sz w:val="28"/>
          <w:szCs w:val="28"/>
        </w:rPr>
        <w:t xml:space="preserve">. </w:t>
      </w:r>
      <w:r w:rsidR="005C5056" w:rsidRPr="007E2045">
        <w:rPr>
          <w:sz w:val="28"/>
          <w:szCs w:val="28"/>
        </w:rPr>
        <w:t>Оформление, выдача и учет порубочных билетов производятся в соответствии с административным регламентом предо</w:t>
      </w:r>
      <w:r w:rsidR="00F62C4F" w:rsidRPr="007E2045">
        <w:rPr>
          <w:sz w:val="28"/>
          <w:szCs w:val="28"/>
        </w:rPr>
        <w:t>ставления муниципальной услуги «</w:t>
      </w:r>
      <w:r w:rsidR="005C5056" w:rsidRPr="007E2045">
        <w:rPr>
          <w:sz w:val="28"/>
          <w:szCs w:val="28"/>
        </w:rPr>
        <w:t>Выдача порубочного билета», утвержденным постановлением администрации</w:t>
      </w:r>
      <w:r w:rsidR="00131766" w:rsidRPr="007E2045">
        <w:rPr>
          <w:sz w:val="28"/>
          <w:szCs w:val="28"/>
        </w:rPr>
        <w:t xml:space="preserve"> поселения</w:t>
      </w:r>
      <w:r w:rsidR="005C5056" w:rsidRPr="007E2045">
        <w:rPr>
          <w:sz w:val="28"/>
          <w:szCs w:val="28"/>
        </w:rPr>
        <w:t>.</w:t>
      </w:r>
    </w:p>
    <w:p w:rsidR="008738F5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3.1.</w:t>
      </w:r>
      <w:r w:rsidR="008738F5" w:rsidRPr="00F63E26">
        <w:rPr>
          <w:sz w:val="28"/>
          <w:szCs w:val="28"/>
        </w:rPr>
        <w:t>1.</w:t>
      </w:r>
      <w:r w:rsidR="00161E30">
        <w:rPr>
          <w:sz w:val="28"/>
          <w:szCs w:val="28"/>
        </w:rPr>
        <w:t>9</w:t>
      </w:r>
      <w:r w:rsidR="008738F5" w:rsidRPr="00F63E26">
        <w:rPr>
          <w:sz w:val="28"/>
          <w:szCs w:val="28"/>
        </w:rPr>
        <w:t xml:space="preserve">. Физические и юридические лица, получившие порубочный билет, обязаны обеспечить наличие данного документа на месте производства </w:t>
      </w:r>
      <w:r w:rsidR="009D671E" w:rsidRPr="00F63E26">
        <w:rPr>
          <w:sz w:val="28"/>
          <w:szCs w:val="28"/>
        </w:rPr>
        <w:t>р</w:t>
      </w:r>
      <w:r w:rsidR="008738F5" w:rsidRPr="00F63E26">
        <w:rPr>
          <w:sz w:val="28"/>
          <w:szCs w:val="28"/>
        </w:rPr>
        <w:t>абот по вырубке и обрезке зеленых насаждений.</w:t>
      </w:r>
    </w:p>
    <w:p w:rsidR="008738F5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</w:t>
      </w:r>
      <w:r w:rsidR="00AF5F6B" w:rsidRPr="00F63E26">
        <w:rPr>
          <w:sz w:val="28"/>
          <w:szCs w:val="28"/>
        </w:rPr>
        <w:t>.1.1</w:t>
      </w:r>
      <w:r w:rsidR="00161E30">
        <w:rPr>
          <w:sz w:val="28"/>
          <w:szCs w:val="28"/>
        </w:rPr>
        <w:t>0</w:t>
      </w:r>
      <w:r w:rsidR="00AF5F6B" w:rsidRPr="00F63E26">
        <w:rPr>
          <w:sz w:val="28"/>
          <w:szCs w:val="28"/>
        </w:rPr>
        <w:t xml:space="preserve">. </w:t>
      </w:r>
      <w:r w:rsidR="008738F5" w:rsidRPr="00F63E26">
        <w:rPr>
          <w:sz w:val="28"/>
          <w:szCs w:val="28"/>
        </w:rPr>
        <w:t xml:space="preserve">Для устранения аварийных и других чрезвычайных ситуаций обрезка, вырубка (уничтожение) зеленых насаждений может производиться </w:t>
      </w:r>
      <w:r w:rsidR="00161E30">
        <w:rPr>
          <w:sz w:val="28"/>
          <w:szCs w:val="28"/>
        </w:rPr>
        <w:t>с последующим оформлением</w:t>
      </w:r>
      <w:r w:rsidR="008738F5" w:rsidRPr="00F63E26">
        <w:rPr>
          <w:sz w:val="28"/>
          <w:szCs w:val="28"/>
        </w:rPr>
        <w:t xml:space="preserve"> порубочного билета</w:t>
      </w:r>
      <w:r w:rsidR="00D51557">
        <w:rPr>
          <w:sz w:val="28"/>
          <w:szCs w:val="28"/>
        </w:rPr>
        <w:t xml:space="preserve"> в сроки, установленные </w:t>
      </w:r>
      <w:r w:rsidR="00197630" w:rsidRPr="00197630">
        <w:rPr>
          <w:sz w:val="28"/>
          <w:szCs w:val="28"/>
        </w:rPr>
        <w:t>Закон</w:t>
      </w:r>
      <w:r w:rsidR="00197630">
        <w:rPr>
          <w:sz w:val="28"/>
          <w:szCs w:val="28"/>
        </w:rPr>
        <w:t>ом</w:t>
      </w:r>
      <w:r w:rsidR="00197630" w:rsidRPr="00197630">
        <w:rPr>
          <w:sz w:val="28"/>
          <w:szCs w:val="28"/>
        </w:rPr>
        <w:t xml:space="preserve"> от 23 апреля 2013 г. № 2695-КЗ</w:t>
      </w:r>
      <w:r w:rsidR="008738F5" w:rsidRPr="00F63E26">
        <w:rPr>
          <w:sz w:val="28"/>
          <w:szCs w:val="28"/>
        </w:rPr>
        <w:t>.</w:t>
      </w:r>
    </w:p>
    <w:p w:rsidR="00AF5F6B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</w:t>
      </w:r>
      <w:r w:rsidR="00161E30">
        <w:rPr>
          <w:sz w:val="28"/>
          <w:szCs w:val="28"/>
        </w:rPr>
        <w:t>.1.11</w:t>
      </w:r>
      <w:r w:rsidR="008738F5" w:rsidRPr="00F63E26">
        <w:rPr>
          <w:sz w:val="28"/>
          <w:szCs w:val="28"/>
        </w:rPr>
        <w:t xml:space="preserve">. </w:t>
      </w:r>
      <w:r w:rsidR="00AF5F6B" w:rsidRPr="00F63E26">
        <w:rPr>
          <w:sz w:val="28"/>
          <w:szCs w:val="28"/>
        </w:rPr>
        <w:t>Порядок осуществления пересадки зеленых насаждений и контроля за приживаемостью пересаженных зеленых насаждений, содержащий в том числе параметры зеленых насаждений, возможных к пересадке, сроки пересадки, продолжительность уходных работ и срок приживаемости пересаженных зеленых насаждений, устанавливается администрацией</w:t>
      </w:r>
      <w:r w:rsidR="00131766">
        <w:rPr>
          <w:sz w:val="28"/>
          <w:szCs w:val="28"/>
        </w:rPr>
        <w:t xml:space="preserve"> поселения</w:t>
      </w:r>
      <w:r w:rsidR="00AF5F6B" w:rsidRPr="00F63E26">
        <w:rPr>
          <w:sz w:val="28"/>
          <w:szCs w:val="28"/>
        </w:rPr>
        <w:t>.</w:t>
      </w:r>
    </w:p>
    <w:p w:rsidR="005C5056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3.1</w:t>
      </w:r>
      <w:r w:rsidR="00161E30">
        <w:rPr>
          <w:sz w:val="28"/>
          <w:szCs w:val="28"/>
        </w:rPr>
        <w:t>.1.12</w:t>
      </w:r>
      <w:r w:rsidR="008738F5" w:rsidRPr="00F63E26">
        <w:rPr>
          <w:sz w:val="28"/>
          <w:szCs w:val="28"/>
        </w:rPr>
        <w:t xml:space="preserve">. </w:t>
      </w:r>
      <w:r w:rsidR="00AF5F6B" w:rsidRPr="00F63E26">
        <w:rPr>
          <w:sz w:val="28"/>
          <w:szCs w:val="28"/>
        </w:rPr>
        <w:t>Оформление, выдача и учет разрешений на пересадку зеленых насаждений производится в соответствии с административным регламентом предоставления муниципальной услуги «Выдача разрешения на пересадку зеленых насаждений», утвержденным постановлением администрации</w:t>
      </w:r>
      <w:r w:rsidR="00131766" w:rsidRPr="00131766">
        <w:t xml:space="preserve"> </w:t>
      </w:r>
      <w:r w:rsidR="00131766" w:rsidRPr="00131766">
        <w:rPr>
          <w:sz w:val="28"/>
          <w:szCs w:val="28"/>
        </w:rPr>
        <w:t>поселения</w:t>
      </w:r>
      <w:r w:rsidR="00AF5F6B" w:rsidRPr="00F63E26">
        <w:rPr>
          <w:sz w:val="28"/>
          <w:szCs w:val="28"/>
        </w:rPr>
        <w:t>.</w:t>
      </w:r>
    </w:p>
    <w:p w:rsidR="00D62D1A" w:rsidRPr="00F63E26" w:rsidRDefault="00D62D1A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При обнаружении признаков повреждения деревьев лицам, ответственным за сохранность зеленых насаждений, следует немедленно поставить в известность администрацию </w:t>
      </w:r>
      <w:r w:rsidR="00623ECD" w:rsidRPr="00623ECD">
        <w:rPr>
          <w:sz w:val="28"/>
          <w:szCs w:val="28"/>
        </w:rPr>
        <w:t>Роговского сельского</w:t>
      </w:r>
      <w:r w:rsidRPr="00F63E26">
        <w:rPr>
          <w:sz w:val="28"/>
          <w:szCs w:val="28"/>
        </w:rPr>
        <w:t xml:space="preserve"> поселения Тимашевского района для принятия необходимых мер.</w:t>
      </w:r>
    </w:p>
    <w:p w:rsidR="00D62D1A" w:rsidRPr="00F63E26" w:rsidRDefault="00D62D1A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</w:p>
    <w:p w:rsidR="00443056" w:rsidRPr="00F63E26" w:rsidRDefault="00EE174B" w:rsidP="009D671E">
      <w:pPr>
        <w:pStyle w:val="ConsPlusNormal"/>
        <w:suppressAutoHyphens/>
        <w:ind w:firstLine="540"/>
        <w:jc w:val="center"/>
        <w:outlineLvl w:val="2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443056" w:rsidRPr="00F63E26">
        <w:rPr>
          <w:sz w:val="28"/>
          <w:szCs w:val="28"/>
        </w:rPr>
        <w:t>.2. Малые архитектурные формы</w:t>
      </w:r>
    </w:p>
    <w:p w:rsidR="00443056" w:rsidRPr="00F63E26" w:rsidRDefault="00443056" w:rsidP="009D671E">
      <w:pPr>
        <w:pStyle w:val="ConsPlusNormal"/>
        <w:suppressAutoHyphens/>
        <w:ind w:firstLine="540"/>
        <w:jc w:val="center"/>
        <w:outlineLvl w:val="2"/>
        <w:rPr>
          <w:sz w:val="28"/>
          <w:szCs w:val="28"/>
        </w:rPr>
      </w:pP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К малым архитектурным формам относятся: элементы монументально-декоративного оформления, водные устройства, городская мебель, уличное коммунально-бытовое и уличное техническое оборудование.</w:t>
      </w:r>
    </w:p>
    <w:p w:rsidR="00443056" w:rsidRPr="00F63E26" w:rsidRDefault="00EE5F3C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443056" w:rsidRPr="00F63E26">
        <w:rPr>
          <w:sz w:val="28"/>
          <w:szCs w:val="28"/>
        </w:rPr>
        <w:t>.</w:t>
      </w:r>
      <w:r w:rsidRPr="00F63E26">
        <w:rPr>
          <w:sz w:val="28"/>
          <w:szCs w:val="28"/>
        </w:rPr>
        <w:t>2.1.</w:t>
      </w:r>
      <w:r w:rsidR="00443056" w:rsidRPr="00F63E26">
        <w:rPr>
          <w:sz w:val="28"/>
          <w:szCs w:val="28"/>
        </w:rPr>
        <w:t xml:space="preserve"> Водные устройства.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lastRenderedPageBreak/>
        <w:t>К водным устройствам относятся фонтаны,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должны быть снабжены водосливными трубами, отводящими избыток воды в дренажную сеть и ливневую канализацию.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Строительство фонтанов осуществляется на основании индивидуальных проектов.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Декоративные водоемы сооружаются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должно быть гладким, удобным для очистки. Рекомендуется использование приемов цветового и светового оформления.</w:t>
      </w:r>
    </w:p>
    <w:p w:rsidR="00443056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</w:t>
      </w:r>
      <w:r w:rsidR="00443056" w:rsidRPr="00F63E26">
        <w:rPr>
          <w:sz w:val="28"/>
          <w:szCs w:val="28"/>
        </w:rPr>
        <w:t>2.</w:t>
      </w:r>
      <w:r w:rsidR="00EE5F3C" w:rsidRPr="00F63E26">
        <w:rPr>
          <w:sz w:val="28"/>
          <w:szCs w:val="28"/>
        </w:rPr>
        <w:t>2.</w:t>
      </w:r>
      <w:r w:rsidR="00443056" w:rsidRPr="00F63E26">
        <w:rPr>
          <w:sz w:val="28"/>
          <w:szCs w:val="28"/>
        </w:rPr>
        <w:t xml:space="preserve"> Городская мебель.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К городской мебели относятся: различные виды скамей отдыха, размещаемые на территории общественных пространств, рекреаций и дворов, скамей и столов, на площадках для настольных игр, летних кафе и других местах отдыха.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Установка скамей производится на твердые виды покрытия или фундамент. В зонах отдыха, лесопарках, детских площадках допускается установка скамей на мягкие виды покрытия. При наличии фундамента не допускается выступление его части над поверхностью земли.</w:t>
      </w:r>
    </w:p>
    <w:p w:rsidR="00443056" w:rsidRPr="00F63E26" w:rsidRDefault="00443056" w:rsidP="001B3B48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На территории особо охраняемых природных территорий </w:t>
      </w:r>
      <w:r w:rsidR="007E2045">
        <w:rPr>
          <w:sz w:val="28"/>
          <w:szCs w:val="28"/>
        </w:rPr>
        <w:t xml:space="preserve">установка городской мебели возможна </w:t>
      </w:r>
      <w:r w:rsidR="001B3B48">
        <w:rPr>
          <w:sz w:val="28"/>
          <w:szCs w:val="28"/>
        </w:rPr>
        <w:t xml:space="preserve">по согласованию с Министерством </w:t>
      </w:r>
      <w:r w:rsidR="001B3B48" w:rsidRPr="001B3B48">
        <w:rPr>
          <w:sz w:val="28"/>
          <w:szCs w:val="28"/>
        </w:rPr>
        <w:t>природных ресурсов</w:t>
      </w:r>
      <w:r w:rsidR="001B3B48">
        <w:rPr>
          <w:sz w:val="28"/>
          <w:szCs w:val="28"/>
        </w:rPr>
        <w:t xml:space="preserve"> </w:t>
      </w:r>
      <w:r w:rsidR="001B3B48" w:rsidRPr="001B3B48">
        <w:rPr>
          <w:sz w:val="28"/>
          <w:szCs w:val="28"/>
        </w:rPr>
        <w:t>Краснодарского края</w:t>
      </w:r>
      <w:r w:rsidRPr="00F63E26">
        <w:rPr>
          <w:sz w:val="28"/>
          <w:szCs w:val="28"/>
        </w:rPr>
        <w:t>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Количество размещаемой мебели определяется в зависимости от функционального назначения территории и количества посетителей на этой территории.</w:t>
      </w:r>
    </w:p>
    <w:p w:rsidR="00443056" w:rsidRPr="00F63E26" w:rsidRDefault="00EE174B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EE5F3C" w:rsidRPr="00F63E26">
        <w:rPr>
          <w:sz w:val="28"/>
          <w:szCs w:val="28"/>
        </w:rPr>
        <w:t>.2</w:t>
      </w:r>
      <w:r w:rsidR="00443056" w:rsidRPr="00F63E26">
        <w:rPr>
          <w:sz w:val="28"/>
          <w:szCs w:val="28"/>
        </w:rPr>
        <w:t>.3. Уличное коммунально-бытовое и техническое оборудование.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Уличное коммунально-бытовое оборудование - контейнеры и урны для сбора отходов и мусора. Основными требованиями при выборе того или иного вида коммунально-бытового оборудования являются: экологичность, безопасность (отсутствие острых углов), удобство в пользовании, легкость очистки, привлекательный внешний вид.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К уличному техническому оборудованию относятся: почтовые ящики, автоматы по продаже воды и др., торговые палатки, элементы инженерного оборудования (подъемные площадки для инвалидных колясок, смотровые люки, решетки дождеприемных колодцев, вентиляционные шахты подземных коммуникаций, шкафы телефонной связи и т.п.).</w:t>
      </w:r>
    </w:p>
    <w:p w:rsidR="00443056" w:rsidRPr="00F63E26" w:rsidRDefault="00443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правилам.</w:t>
      </w:r>
    </w:p>
    <w:p w:rsidR="00443056" w:rsidRPr="00F63E26" w:rsidRDefault="00EE174B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</w:t>
      </w:r>
      <w:r w:rsidR="00EE5F3C" w:rsidRPr="00F63E26">
        <w:rPr>
          <w:sz w:val="28"/>
          <w:szCs w:val="28"/>
        </w:rPr>
        <w:t>2</w:t>
      </w:r>
      <w:r w:rsidR="00443056" w:rsidRPr="00F63E26">
        <w:rPr>
          <w:sz w:val="28"/>
          <w:szCs w:val="28"/>
        </w:rPr>
        <w:t>.4. Запрещается самовольно устанавливать малые архитектурные формы без согласования с администрацией поселения.</w:t>
      </w:r>
    </w:p>
    <w:p w:rsidR="008F6E48" w:rsidRDefault="008F6E48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3F794A" w:rsidRPr="00F63E26" w:rsidRDefault="003F794A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6902B2" w:rsidRPr="00F63E26" w:rsidRDefault="00EE174B" w:rsidP="009D671E">
      <w:pPr>
        <w:suppressAutoHyphens/>
        <w:jc w:val="center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lastRenderedPageBreak/>
        <w:t>3</w:t>
      </w:r>
      <w:r w:rsidR="006902B2" w:rsidRPr="00F63E26">
        <w:rPr>
          <w:rFonts w:eastAsia="Calibri"/>
          <w:sz w:val="28"/>
          <w:szCs w:val="28"/>
        </w:rPr>
        <w:t>.3. Игровое и спортивное оборудование</w:t>
      </w:r>
      <w:r w:rsidR="009547A2">
        <w:rPr>
          <w:rFonts w:eastAsia="Calibri"/>
          <w:sz w:val="28"/>
          <w:szCs w:val="28"/>
        </w:rPr>
        <w:t xml:space="preserve">. </w:t>
      </w:r>
      <w:r w:rsidR="009547A2" w:rsidRPr="009547A2">
        <w:rPr>
          <w:rFonts w:eastAsia="Calibri"/>
          <w:sz w:val="28"/>
          <w:szCs w:val="28"/>
        </w:rPr>
        <w:t>Площадки</w:t>
      </w:r>
    </w:p>
    <w:p w:rsidR="006902B2" w:rsidRPr="00F63E26" w:rsidRDefault="006902B2" w:rsidP="009D671E">
      <w:pPr>
        <w:suppressAutoHyphens/>
        <w:jc w:val="both"/>
        <w:rPr>
          <w:rFonts w:eastAsia="Calibri"/>
          <w:sz w:val="28"/>
          <w:szCs w:val="28"/>
        </w:rPr>
      </w:pPr>
    </w:p>
    <w:p w:rsidR="00743CB4" w:rsidRDefault="009547A2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3.3.1. </w:t>
      </w:r>
      <w:r w:rsidR="00743CB4" w:rsidRPr="00743CB4">
        <w:rPr>
          <w:rFonts w:eastAsia="Calibri"/>
          <w:sz w:val="28"/>
          <w:szCs w:val="28"/>
        </w:rPr>
        <w:t xml:space="preserve">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743CB4" w:rsidRPr="00743CB4">
        <w:rPr>
          <w:rFonts w:eastAsia="Calibri"/>
          <w:sz w:val="28"/>
          <w:szCs w:val="28"/>
        </w:rPr>
        <w:t xml:space="preserve"> поселения Тимашевского района </w:t>
      </w:r>
      <w:r w:rsidR="004E5981">
        <w:rPr>
          <w:rFonts w:eastAsia="Calibri"/>
          <w:sz w:val="28"/>
          <w:szCs w:val="28"/>
        </w:rPr>
        <w:t>могут размеща</w:t>
      </w:r>
      <w:r w:rsidR="00743CB4" w:rsidRPr="00743CB4">
        <w:rPr>
          <w:rFonts w:eastAsia="Calibri"/>
          <w:sz w:val="28"/>
          <w:szCs w:val="28"/>
        </w:rPr>
        <w:t>т</w:t>
      </w:r>
      <w:r w:rsidR="004E5981">
        <w:rPr>
          <w:rFonts w:eastAsia="Calibri"/>
          <w:sz w:val="28"/>
          <w:szCs w:val="28"/>
        </w:rPr>
        <w:t>ь</w:t>
      </w:r>
      <w:r w:rsidR="00743CB4" w:rsidRPr="00743CB4">
        <w:rPr>
          <w:rFonts w:eastAsia="Calibri"/>
          <w:sz w:val="28"/>
          <w:szCs w:val="28"/>
        </w:rPr>
        <w:t>ся следующие виды площадок: детские площадки, площадки для отдыха, спортивные площадки, контейнерные площадки, площадки для выгула собак.</w:t>
      </w:r>
    </w:p>
    <w:p w:rsidR="00743CB4" w:rsidRPr="00743CB4" w:rsidRDefault="00743CB4" w:rsidP="00743CB4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3.3.2.</w:t>
      </w:r>
      <w:r w:rsidR="00485831">
        <w:rPr>
          <w:rFonts w:eastAsia="Calibri"/>
          <w:sz w:val="28"/>
          <w:szCs w:val="28"/>
        </w:rPr>
        <w:t xml:space="preserve"> </w:t>
      </w:r>
      <w:r w:rsidRPr="00743CB4">
        <w:rPr>
          <w:rFonts w:eastAsia="Calibri"/>
          <w:sz w:val="28"/>
          <w:szCs w:val="28"/>
        </w:rPr>
        <w:t xml:space="preserve">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частей. </w:t>
      </w:r>
    </w:p>
    <w:p w:rsidR="00743CB4" w:rsidRDefault="00743CB4" w:rsidP="00743CB4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3.3.3. </w:t>
      </w:r>
      <w:r w:rsidRPr="00743CB4">
        <w:rPr>
          <w:rFonts w:eastAsia="Calibri"/>
          <w:sz w:val="28"/>
          <w:szCs w:val="28"/>
        </w:rPr>
        <w:t>Спортивное оборудование предназначено для всех возрастных групп населе</w:t>
      </w:r>
      <w:r w:rsidR="004E5981">
        <w:rPr>
          <w:rFonts w:eastAsia="Calibri"/>
          <w:sz w:val="28"/>
          <w:szCs w:val="28"/>
        </w:rPr>
        <w:t xml:space="preserve">ния, размещается на спортивных </w:t>
      </w:r>
      <w:r w:rsidRPr="00743CB4">
        <w:rPr>
          <w:rFonts w:eastAsia="Calibri"/>
          <w:sz w:val="28"/>
          <w:szCs w:val="28"/>
        </w:rPr>
        <w:t>площадках, либо в специально оборудованных пешеходных зонах.</w:t>
      </w:r>
    </w:p>
    <w:p w:rsidR="006902B2" w:rsidRPr="00F63E26" w:rsidRDefault="006902B2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 xml:space="preserve">Игровое и спортивное оборудование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Pr="00F63E26">
        <w:rPr>
          <w:rFonts w:eastAsia="Calibri"/>
          <w:sz w:val="28"/>
          <w:szCs w:val="28"/>
          <w:lang w:eastAsia="en-US"/>
        </w:rPr>
        <w:t xml:space="preserve"> поселения Тимашевского района</w:t>
      </w:r>
      <w:r w:rsidRPr="00F63E26">
        <w:rPr>
          <w:rFonts w:eastAsia="Calibri"/>
          <w:sz w:val="28"/>
          <w:szCs w:val="28"/>
        </w:rPr>
        <w:t xml:space="preserve"> представлено игровыми, физкультурно-оздоровительными устройствами, сооружениями и (или) их комплексами.</w:t>
      </w:r>
    </w:p>
    <w:p w:rsidR="006902B2" w:rsidRPr="00F63E26" w:rsidRDefault="00743CB4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3.3.4</w:t>
      </w:r>
      <w:r w:rsidRPr="009547A2">
        <w:rPr>
          <w:rFonts w:eastAsia="Calibri"/>
          <w:sz w:val="28"/>
          <w:szCs w:val="28"/>
        </w:rPr>
        <w:t xml:space="preserve">. </w:t>
      </w:r>
      <w:r w:rsidR="006902B2" w:rsidRPr="00F63E26">
        <w:rPr>
          <w:rFonts w:eastAsia="Calibri"/>
          <w:sz w:val="28"/>
          <w:szCs w:val="28"/>
        </w:rPr>
        <w:t xml:space="preserve">Игровое оборудование должно соответствовать требованиям санитарно-гигиенических норм, охраны жизни и здоровья </w:t>
      </w:r>
      <w:r w:rsidR="00197630">
        <w:rPr>
          <w:rFonts w:eastAsia="Calibri"/>
          <w:sz w:val="28"/>
          <w:szCs w:val="28"/>
        </w:rPr>
        <w:t>граждан</w:t>
      </w:r>
      <w:r w:rsidR="006902B2" w:rsidRPr="00F63E26">
        <w:rPr>
          <w:rFonts w:eastAsia="Calibri"/>
          <w:sz w:val="28"/>
          <w:szCs w:val="28"/>
        </w:rPr>
        <w:t>, быть удобным в технической эксплуатации, эстетически привлекательным.</w:t>
      </w:r>
    </w:p>
    <w:p w:rsidR="009547A2" w:rsidRPr="009547A2" w:rsidRDefault="00743CB4" w:rsidP="009547A2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3.3.5. </w:t>
      </w:r>
      <w:r w:rsidRPr="004E5981">
        <w:rPr>
          <w:rFonts w:eastAsia="Calibri"/>
          <w:sz w:val="28"/>
          <w:szCs w:val="28"/>
        </w:rPr>
        <w:t xml:space="preserve">Запрещается размещать на </w:t>
      </w:r>
      <w:r w:rsidR="004E5981">
        <w:rPr>
          <w:rFonts w:eastAsia="Calibri"/>
          <w:sz w:val="28"/>
          <w:szCs w:val="28"/>
        </w:rPr>
        <w:t>территории общего пользования (в том числе на прилегающей территории)</w:t>
      </w:r>
      <w:r w:rsidRPr="00743CB4">
        <w:rPr>
          <w:rFonts w:eastAsia="Calibri"/>
          <w:sz w:val="28"/>
          <w:szCs w:val="28"/>
        </w:rPr>
        <w:t xml:space="preserve"> игровое и спортивное оборудование без согласования с администрацией поселения. </w:t>
      </w:r>
    </w:p>
    <w:p w:rsidR="008F6E48" w:rsidRPr="00F63E26" w:rsidRDefault="008F6E48" w:rsidP="009D671E">
      <w:pPr>
        <w:pStyle w:val="ConsPlusNormal"/>
        <w:suppressAutoHyphens/>
        <w:jc w:val="center"/>
        <w:outlineLvl w:val="2"/>
        <w:rPr>
          <w:sz w:val="28"/>
          <w:szCs w:val="28"/>
        </w:rPr>
      </w:pPr>
    </w:p>
    <w:p w:rsidR="00AF5F6B" w:rsidRPr="00F63E26" w:rsidRDefault="00EE174B" w:rsidP="009D671E">
      <w:pPr>
        <w:pStyle w:val="ConsPlusNormal"/>
        <w:suppressAutoHyphens/>
        <w:jc w:val="center"/>
        <w:outlineLvl w:val="2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8F6E48" w:rsidRPr="00F63E26">
        <w:rPr>
          <w:sz w:val="28"/>
          <w:szCs w:val="28"/>
        </w:rPr>
        <w:t>.4. Средства размещения информации и рекламные конструкции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rFonts w:eastAsia="Calibri"/>
          <w:sz w:val="28"/>
          <w:szCs w:val="28"/>
          <w:lang w:eastAsia="en-US"/>
        </w:rPr>
        <w:t>3.</w:t>
      </w:r>
      <w:r w:rsidR="008738F5" w:rsidRPr="00F63E26">
        <w:rPr>
          <w:rFonts w:eastAsia="Calibri"/>
          <w:sz w:val="28"/>
          <w:szCs w:val="28"/>
          <w:lang w:eastAsia="en-US"/>
        </w:rPr>
        <w:t>4.1</w:t>
      </w:r>
      <w:r w:rsidR="00743CB4">
        <w:rPr>
          <w:rFonts w:eastAsia="Calibri"/>
          <w:sz w:val="28"/>
          <w:szCs w:val="28"/>
          <w:lang w:eastAsia="en-US"/>
        </w:rPr>
        <w:t>.</w:t>
      </w:r>
      <w:r w:rsidRPr="00F63E26">
        <w:rPr>
          <w:rFonts w:eastAsia="Calibri"/>
          <w:sz w:val="28"/>
          <w:szCs w:val="28"/>
          <w:lang w:eastAsia="en-US"/>
        </w:rPr>
        <w:t xml:space="preserve"> Размещение информационных конструкций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Pr="00F63E26">
        <w:rPr>
          <w:rFonts w:eastAsia="Calibri"/>
          <w:sz w:val="28"/>
          <w:szCs w:val="28"/>
          <w:lang w:eastAsia="en-US"/>
        </w:rPr>
        <w:t xml:space="preserve"> поселения Тимашевского района производится в соответствии с настоящими Правилами, а также </w:t>
      </w:r>
      <w:r w:rsidR="004E5981">
        <w:rPr>
          <w:rFonts w:eastAsia="Calibri"/>
          <w:sz w:val="28"/>
          <w:szCs w:val="28"/>
          <w:lang w:eastAsia="en-US"/>
        </w:rPr>
        <w:t>П</w:t>
      </w:r>
      <w:r w:rsidRPr="00F63E26">
        <w:rPr>
          <w:rFonts w:eastAsia="Calibri"/>
          <w:sz w:val="28"/>
          <w:szCs w:val="28"/>
          <w:lang w:eastAsia="en-US"/>
        </w:rPr>
        <w:t>орядк</w:t>
      </w:r>
      <w:r w:rsidR="004E5981">
        <w:rPr>
          <w:rFonts w:eastAsia="Calibri"/>
          <w:sz w:val="28"/>
          <w:szCs w:val="28"/>
          <w:lang w:eastAsia="en-US"/>
        </w:rPr>
        <w:t>ом</w:t>
      </w:r>
      <w:r w:rsidRPr="00F63E26">
        <w:rPr>
          <w:rFonts w:eastAsia="Calibri"/>
          <w:sz w:val="28"/>
          <w:szCs w:val="28"/>
          <w:lang w:eastAsia="en-US"/>
        </w:rPr>
        <w:t xml:space="preserve"> согласования размещения информационной вывески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Pr="00F63E26">
        <w:rPr>
          <w:rFonts w:eastAsia="Calibri"/>
          <w:sz w:val="28"/>
          <w:szCs w:val="28"/>
          <w:lang w:eastAsia="en-US"/>
        </w:rPr>
        <w:t xml:space="preserve"> поселения Тимашевского района</w:t>
      </w:r>
      <w:r w:rsidR="00BB2489">
        <w:rPr>
          <w:rFonts w:eastAsia="Calibri"/>
          <w:sz w:val="28"/>
          <w:szCs w:val="28"/>
          <w:lang w:eastAsia="en-US"/>
        </w:rPr>
        <w:t>, утвержденным постановлением администрации поселения.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 xml:space="preserve">Размещение информационных конструкций и вывесок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Pr="00F63E26">
        <w:rPr>
          <w:rFonts w:eastAsia="Calibri"/>
          <w:sz w:val="28"/>
          <w:szCs w:val="28"/>
          <w:lang w:eastAsia="en-US"/>
        </w:rPr>
        <w:t xml:space="preserve"> поселения Тимашевского района</w:t>
      </w:r>
      <w:r w:rsidRPr="00F63E26">
        <w:rPr>
          <w:spacing w:val="2"/>
          <w:sz w:val="28"/>
          <w:szCs w:val="28"/>
        </w:rPr>
        <w:t xml:space="preserve"> без согласования в установленном порядке не допускается.</w:t>
      </w:r>
    </w:p>
    <w:p w:rsidR="008F6E48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8738F5" w:rsidRPr="00F63E26">
        <w:rPr>
          <w:spacing w:val="2"/>
          <w:sz w:val="28"/>
          <w:szCs w:val="28"/>
        </w:rPr>
        <w:t xml:space="preserve">.4.2. </w:t>
      </w:r>
      <w:r w:rsidR="008F6E48" w:rsidRPr="00F63E26">
        <w:rPr>
          <w:spacing w:val="2"/>
          <w:sz w:val="28"/>
          <w:szCs w:val="28"/>
        </w:rPr>
        <w:t xml:space="preserve">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8F6E48" w:rsidRPr="00F63E26">
        <w:rPr>
          <w:rFonts w:eastAsia="Calibri"/>
          <w:sz w:val="28"/>
          <w:szCs w:val="28"/>
          <w:lang w:eastAsia="en-US"/>
        </w:rPr>
        <w:t xml:space="preserve"> поселения Тимашевского района</w:t>
      </w:r>
      <w:r w:rsidR="008F6E48" w:rsidRPr="00F63E26">
        <w:rPr>
          <w:spacing w:val="2"/>
          <w:sz w:val="28"/>
          <w:szCs w:val="28"/>
        </w:rPr>
        <w:t xml:space="preserve"> допускается размещение следующих видов информационных конструкций: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1) вывески;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2) указатели местонахождения (за исключением режимных табличек);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3) лайтбоксы;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4) панели-кронштейны;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5) информационные стенды органов государственной власти, органов местного самоуправления, государственных и муниципальных учреждений и предприятий, размещаемые со стороны главного фасада здания, в котором располагаются указанные органы и учреждения.</w:t>
      </w:r>
    </w:p>
    <w:p w:rsidR="008F6E48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lastRenderedPageBreak/>
        <w:t>3</w:t>
      </w:r>
      <w:r w:rsidR="008738F5" w:rsidRPr="00F63E26">
        <w:rPr>
          <w:spacing w:val="2"/>
          <w:sz w:val="28"/>
          <w:szCs w:val="28"/>
        </w:rPr>
        <w:t>.4.2.</w:t>
      </w:r>
      <w:r w:rsidR="00225A4A" w:rsidRPr="00F63E26">
        <w:rPr>
          <w:spacing w:val="2"/>
          <w:sz w:val="28"/>
          <w:szCs w:val="28"/>
        </w:rPr>
        <w:t>1.</w:t>
      </w:r>
      <w:r w:rsidR="008738F5" w:rsidRPr="00F63E26">
        <w:rPr>
          <w:spacing w:val="2"/>
          <w:sz w:val="28"/>
          <w:szCs w:val="28"/>
        </w:rPr>
        <w:t xml:space="preserve"> </w:t>
      </w:r>
      <w:r w:rsidR="008F6E48" w:rsidRPr="00F63E26">
        <w:rPr>
          <w:spacing w:val="2"/>
          <w:sz w:val="28"/>
          <w:szCs w:val="28"/>
        </w:rPr>
        <w:t>Вывеска - информационная конструкция, предназначенная для доведения до граждан сведений информационного характера о наименовании, месте нахождения организации.</w:t>
      </w:r>
    </w:p>
    <w:p w:rsidR="008738F5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8738F5" w:rsidRPr="00F63E26">
        <w:rPr>
          <w:spacing w:val="2"/>
          <w:sz w:val="28"/>
          <w:szCs w:val="28"/>
        </w:rPr>
        <w:t>.4.2.</w:t>
      </w:r>
      <w:r w:rsidR="00225A4A" w:rsidRPr="00F63E26">
        <w:rPr>
          <w:spacing w:val="2"/>
          <w:sz w:val="28"/>
          <w:szCs w:val="28"/>
        </w:rPr>
        <w:t>2.</w:t>
      </w:r>
      <w:r w:rsidR="008738F5" w:rsidRPr="00F63E26">
        <w:rPr>
          <w:spacing w:val="2"/>
          <w:sz w:val="28"/>
          <w:szCs w:val="28"/>
        </w:rPr>
        <w:t xml:space="preserve"> Указатели местонахождения — информационная конструкция, содержащая сведения о направлении движения и расстоянии до объекта, устанавливаемая на здании, строении, сооружении, в целях ориентирования граждан. Площадь информационного поля указателя местонахождения должна составлять не более 1 кв. м.</w:t>
      </w:r>
    </w:p>
    <w:p w:rsidR="008738F5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8738F5" w:rsidRPr="00F63E26">
        <w:rPr>
          <w:spacing w:val="2"/>
          <w:sz w:val="28"/>
          <w:szCs w:val="28"/>
        </w:rPr>
        <w:t>.4.2.</w:t>
      </w:r>
      <w:r w:rsidR="00225A4A" w:rsidRPr="00F63E26">
        <w:rPr>
          <w:spacing w:val="2"/>
          <w:sz w:val="28"/>
          <w:szCs w:val="28"/>
        </w:rPr>
        <w:t>3</w:t>
      </w:r>
      <w:r w:rsidR="00BB2489">
        <w:rPr>
          <w:spacing w:val="2"/>
          <w:sz w:val="28"/>
          <w:szCs w:val="28"/>
        </w:rPr>
        <w:t>.</w:t>
      </w:r>
      <w:r w:rsidR="008738F5" w:rsidRPr="00F63E26">
        <w:rPr>
          <w:spacing w:val="2"/>
          <w:sz w:val="28"/>
          <w:szCs w:val="28"/>
        </w:rPr>
        <w:t xml:space="preserve"> Лайтбоксы — светотехническое изделие, которое представляет собой объемную конструкцию с лицевой поверхностью из транслюцентного материала, с боковинами и тыльной поверхностью из металла или пластика ПВХ. Внутри светового короба установлен источник света, который освещает лицевую поверхность.</w:t>
      </w:r>
    </w:p>
    <w:p w:rsidR="008738F5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8738F5" w:rsidRPr="00F63E26">
        <w:rPr>
          <w:spacing w:val="2"/>
          <w:sz w:val="28"/>
          <w:szCs w:val="28"/>
        </w:rPr>
        <w:t>.4.2.</w:t>
      </w:r>
      <w:r w:rsidR="00225A4A" w:rsidRPr="00F63E26">
        <w:rPr>
          <w:spacing w:val="2"/>
          <w:sz w:val="28"/>
          <w:szCs w:val="28"/>
        </w:rPr>
        <w:t>4</w:t>
      </w:r>
      <w:r w:rsidR="00BB2489">
        <w:rPr>
          <w:spacing w:val="2"/>
          <w:sz w:val="28"/>
          <w:szCs w:val="28"/>
        </w:rPr>
        <w:t>.</w:t>
      </w:r>
      <w:r w:rsidR="008738F5" w:rsidRPr="00F63E26">
        <w:rPr>
          <w:spacing w:val="2"/>
          <w:sz w:val="28"/>
          <w:szCs w:val="28"/>
        </w:rPr>
        <w:t xml:space="preserve"> Панель-кронштейн — односторонняя или двусторонняя конструкция, которая крепится к стенам здания и мачтам уличного освещения. Данное изделие является разновидностью светового короба и изготавливаются из тех же самых материалов.</w:t>
      </w:r>
    </w:p>
    <w:p w:rsidR="008F6E48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CA0B44" w:rsidRPr="00F63E26">
        <w:rPr>
          <w:spacing w:val="2"/>
          <w:sz w:val="28"/>
          <w:szCs w:val="28"/>
        </w:rPr>
        <w:t>.4.3</w:t>
      </w:r>
      <w:r w:rsidR="008F6E48" w:rsidRPr="00F63E26">
        <w:rPr>
          <w:spacing w:val="2"/>
          <w:sz w:val="28"/>
          <w:szCs w:val="28"/>
        </w:rPr>
        <w:t xml:space="preserve">.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8F6E48" w:rsidRPr="00F63E26">
        <w:rPr>
          <w:rFonts w:eastAsia="Calibri"/>
          <w:sz w:val="28"/>
          <w:szCs w:val="28"/>
          <w:lang w:eastAsia="en-US"/>
        </w:rPr>
        <w:t xml:space="preserve"> поселения Тимашевского района</w:t>
      </w:r>
      <w:r w:rsidR="008F6E48" w:rsidRPr="00F63E26">
        <w:rPr>
          <w:spacing w:val="2"/>
          <w:sz w:val="28"/>
          <w:szCs w:val="28"/>
        </w:rPr>
        <w:t xml:space="preserve"> допускается установка следующих типов вывесок: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а) вывеска из отдельных букв и логотипов;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б) вывеска на непрозрачной основе.</w:t>
      </w:r>
    </w:p>
    <w:p w:rsidR="008F6E48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CA0B44" w:rsidRPr="00F63E26">
        <w:rPr>
          <w:spacing w:val="2"/>
          <w:sz w:val="28"/>
          <w:szCs w:val="28"/>
        </w:rPr>
        <w:t>.4.4</w:t>
      </w:r>
      <w:r w:rsidR="008F6E48" w:rsidRPr="00F63E26">
        <w:rPr>
          <w:spacing w:val="2"/>
          <w:sz w:val="28"/>
          <w:szCs w:val="28"/>
        </w:rPr>
        <w:t xml:space="preserve">. Расположение вывески должно соответствовать параметрам занимаемого помещения. Вывеска размещается над входом, между первым и вторым этажами (если занимаемый этаж </w:t>
      </w:r>
      <w:r w:rsidR="00981CE3" w:rsidRPr="00981CE3">
        <w:rPr>
          <w:spacing w:val="2"/>
          <w:sz w:val="28"/>
          <w:szCs w:val="28"/>
        </w:rPr>
        <w:t xml:space="preserve">– </w:t>
      </w:r>
      <w:r w:rsidR="008F6E48" w:rsidRPr="00F63E26">
        <w:rPr>
          <w:spacing w:val="2"/>
          <w:sz w:val="28"/>
          <w:szCs w:val="28"/>
        </w:rPr>
        <w:t xml:space="preserve">первый), над окнами соответствующего этажа, где расположено занимаемое помещение (если занимаемый этаж </w:t>
      </w:r>
      <w:r w:rsidR="00981CE3" w:rsidRPr="00981CE3">
        <w:rPr>
          <w:spacing w:val="2"/>
          <w:sz w:val="28"/>
          <w:szCs w:val="28"/>
        </w:rPr>
        <w:t xml:space="preserve">– </w:t>
      </w:r>
      <w:r w:rsidR="008F6E48" w:rsidRPr="00F63E26">
        <w:rPr>
          <w:spacing w:val="2"/>
          <w:sz w:val="28"/>
          <w:szCs w:val="28"/>
        </w:rPr>
        <w:t>не первый), либо в местах,</w:t>
      </w:r>
      <w:r w:rsidR="00743CB4">
        <w:rPr>
          <w:spacing w:val="2"/>
          <w:sz w:val="28"/>
          <w:szCs w:val="28"/>
        </w:rPr>
        <w:t xml:space="preserve"> предусмотренных первоначальным</w:t>
      </w:r>
      <w:r w:rsidR="008F6E48" w:rsidRPr="00F63E26">
        <w:rPr>
          <w:spacing w:val="2"/>
          <w:sz w:val="28"/>
          <w:szCs w:val="28"/>
        </w:rPr>
        <w:t xml:space="preserve"> архитектурным решением рассматриваемого объекта </w:t>
      </w:r>
      <w:r w:rsidR="008F6E48" w:rsidRPr="00F63E26">
        <w:rPr>
          <w:rFonts w:eastAsia="Calibri"/>
          <w:sz w:val="28"/>
          <w:szCs w:val="28"/>
          <w:lang w:eastAsia="en-US"/>
        </w:rPr>
        <w:t>высотой не более 60 см</w:t>
      </w:r>
      <w:r w:rsidR="00225A4A" w:rsidRPr="00F63E26">
        <w:rPr>
          <w:rFonts w:eastAsia="Calibri"/>
          <w:sz w:val="28"/>
          <w:szCs w:val="28"/>
          <w:lang w:eastAsia="en-US"/>
        </w:rPr>
        <w:t>.</w:t>
      </w:r>
    </w:p>
    <w:p w:rsidR="008F6E48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CA0B44" w:rsidRPr="00F63E26">
        <w:rPr>
          <w:spacing w:val="2"/>
          <w:sz w:val="28"/>
          <w:szCs w:val="28"/>
        </w:rPr>
        <w:t>.4.5.</w:t>
      </w:r>
      <w:r w:rsidR="008F6E48" w:rsidRPr="00F63E26">
        <w:rPr>
          <w:spacing w:val="2"/>
          <w:sz w:val="28"/>
          <w:szCs w:val="28"/>
        </w:rPr>
        <w:t xml:space="preserve"> Замена остекления фасада световыми коробами, содержащими сведения информационного характера, не допускаются.</w:t>
      </w:r>
    </w:p>
    <w:p w:rsidR="008F6E48" w:rsidRPr="00F63E26" w:rsidRDefault="00EE174B" w:rsidP="009D671E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3</w:t>
      </w:r>
      <w:r w:rsidR="00CA0B44" w:rsidRPr="00F63E26">
        <w:rPr>
          <w:rFonts w:eastAsia="Calibri"/>
          <w:sz w:val="28"/>
          <w:szCs w:val="28"/>
          <w:lang w:eastAsia="en-US"/>
        </w:rPr>
        <w:t xml:space="preserve">.4.6. </w:t>
      </w:r>
      <w:r w:rsidR="008F6E48" w:rsidRPr="00F63E26">
        <w:rPr>
          <w:rFonts w:eastAsia="Calibri"/>
          <w:sz w:val="28"/>
          <w:szCs w:val="28"/>
          <w:lang w:eastAsia="en-US"/>
        </w:rPr>
        <w:t xml:space="preserve">Тип вывесок, их масштаб должен быть единым для всего здания (с подложкой, без подложки), цветовое и стилевое решение должно быть подобрано в соответствии с архитектурным обликом здания. </w:t>
      </w:r>
    </w:p>
    <w:p w:rsidR="008F6E48" w:rsidRPr="00F63E26" w:rsidRDefault="00EE174B" w:rsidP="009D671E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3</w:t>
      </w:r>
      <w:r w:rsidR="00CA0B44" w:rsidRPr="00F63E26">
        <w:rPr>
          <w:rFonts w:eastAsia="Calibri"/>
          <w:sz w:val="28"/>
          <w:szCs w:val="28"/>
          <w:lang w:eastAsia="en-US"/>
        </w:rPr>
        <w:t xml:space="preserve">.4.7. </w:t>
      </w:r>
      <w:r w:rsidR="008F6E48" w:rsidRPr="00F63E26">
        <w:rPr>
          <w:rFonts w:eastAsia="Calibri"/>
          <w:sz w:val="28"/>
          <w:szCs w:val="28"/>
          <w:lang w:eastAsia="en-US"/>
        </w:rPr>
        <w:t>При отсутствии основных входных групп на боковых фасадах здания вывески должны быть размещены только на главном                        фасаде из расчета одна вывеска для каждого субъекта деятельности.</w:t>
      </w:r>
    </w:p>
    <w:p w:rsidR="008F6E48" w:rsidRPr="00F63E26" w:rsidRDefault="00EE174B" w:rsidP="009D671E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3</w:t>
      </w:r>
      <w:r w:rsidR="00CA0B44" w:rsidRPr="00F63E26">
        <w:rPr>
          <w:rFonts w:eastAsia="Calibri"/>
          <w:sz w:val="28"/>
          <w:szCs w:val="28"/>
          <w:lang w:eastAsia="en-US"/>
        </w:rPr>
        <w:t xml:space="preserve">.4.8. </w:t>
      </w:r>
      <w:r w:rsidR="008F6E48" w:rsidRPr="00F63E26">
        <w:rPr>
          <w:rFonts w:eastAsia="Calibri"/>
          <w:sz w:val="28"/>
          <w:szCs w:val="28"/>
          <w:lang w:eastAsia="en-US"/>
        </w:rPr>
        <w:t>На фасаде торгового центра должна быть выделена общая поверхность для перечисления всех магази</w:t>
      </w:r>
      <w:r w:rsidRPr="00F63E26">
        <w:rPr>
          <w:rFonts w:eastAsia="Calibri"/>
          <w:sz w:val="28"/>
          <w:szCs w:val="28"/>
          <w:lang w:eastAsia="en-US"/>
        </w:rPr>
        <w:t xml:space="preserve">нов, выполненная в соразмерном </w:t>
      </w:r>
      <w:r w:rsidR="008F6E48" w:rsidRPr="00F63E26">
        <w:rPr>
          <w:rFonts w:eastAsia="Calibri"/>
          <w:sz w:val="28"/>
          <w:szCs w:val="28"/>
          <w:lang w:eastAsia="en-US"/>
        </w:rPr>
        <w:t>масштабе и едином стилевом решении. Торговые комплексы обязаны разработать собственные архитектурно-художественные концепции, определяющие размещение и конструкцию вывесок.</w:t>
      </w:r>
    </w:p>
    <w:p w:rsidR="008F6E48" w:rsidRPr="00F63E26" w:rsidRDefault="00EE174B" w:rsidP="009D671E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3</w:t>
      </w:r>
      <w:r w:rsidR="00CA0B44" w:rsidRPr="00F63E26">
        <w:rPr>
          <w:rFonts w:eastAsia="Calibri"/>
          <w:sz w:val="28"/>
          <w:szCs w:val="28"/>
          <w:lang w:eastAsia="en-US"/>
        </w:rPr>
        <w:t xml:space="preserve">.4.9. </w:t>
      </w:r>
      <w:r w:rsidR="008F6E48" w:rsidRPr="00F63E26">
        <w:rPr>
          <w:rFonts w:eastAsia="Calibri"/>
          <w:sz w:val="28"/>
          <w:szCs w:val="28"/>
          <w:lang w:eastAsia="en-US"/>
        </w:rPr>
        <w:t>На вывесках недопустимо размещение рекламной контактной информации.</w:t>
      </w:r>
    </w:p>
    <w:p w:rsidR="008F6E48" w:rsidRPr="00F63E26" w:rsidRDefault="00EE174B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CA0B44" w:rsidRPr="00F63E26">
        <w:rPr>
          <w:spacing w:val="2"/>
          <w:sz w:val="28"/>
          <w:szCs w:val="28"/>
        </w:rPr>
        <w:t xml:space="preserve">.4.10. </w:t>
      </w:r>
      <w:r w:rsidR="008F6E48" w:rsidRPr="00F63E26">
        <w:rPr>
          <w:spacing w:val="2"/>
          <w:sz w:val="28"/>
          <w:szCs w:val="28"/>
        </w:rPr>
        <w:t>Максимальная площадь всех вывесок на одном здании, строении, сооружении не может превышать: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lastRenderedPageBreak/>
        <w:t>1) 10% от общей площади фасада здания, строения, сооружения, в случае если площадь такого фасада менее 50 кв. м;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2) 5 - 10% от общей пл</w:t>
      </w:r>
      <w:r w:rsidR="00EE174B" w:rsidRPr="00F63E26">
        <w:rPr>
          <w:spacing w:val="2"/>
          <w:sz w:val="28"/>
          <w:szCs w:val="28"/>
        </w:rPr>
        <w:t>ощади фасада здания, строения,</w:t>
      </w:r>
      <w:r w:rsidRPr="00F63E26">
        <w:rPr>
          <w:spacing w:val="2"/>
          <w:sz w:val="28"/>
          <w:szCs w:val="28"/>
        </w:rPr>
        <w:t xml:space="preserve"> сооружения, в случае если площадь такого фасада составляет от 50 до 100 кв. м;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3) 3 - 5% от общей площади фасада здания, строения, сооружения, в случае если площадь такого фасада составляет более 100 кв. м.</w:t>
      </w:r>
    </w:p>
    <w:p w:rsidR="00CA0B44" w:rsidRPr="00F63E26" w:rsidRDefault="00245EB1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3.</w:t>
      </w:r>
      <w:r w:rsidR="00CA0B44" w:rsidRPr="00F63E26">
        <w:rPr>
          <w:spacing w:val="2"/>
          <w:sz w:val="28"/>
          <w:szCs w:val="28"/>
        </w:rPr>
        <w:t>4.11. Информационный указатель - информационная конструкция малого формата на отдельно стоящей опоре, содержащая сведения о наименовании улиц и номеров домов, о направлении движения и расстоянии до объекта, в целях ориентирования граждан. Площадь информационного поля указателя местонахождения должна составлять не более 1 кв. м.</w:t>
      </w:r>
    </w:p>
    <w:p w:rsidR="008F6E48" w:rsidRPr="00F63E26" w:rsidRDefault="00245EB1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3.</w:t>
      </w:r>
      <w:r w:rsidR="00CA0B44" w:rsidRPr="00F63E26">
        <w:rPr>
          <w:spacing w:val="2"/>
          <w:sz w:val="28"/>
          <w:szCs w:val="28"/>
        </w:rPr>
        <w:t xml:space="preserve">4.12. </w:t>
      </w:r>
      <w:r w:rsidR="00225A4A" w:rsidRPr="00F63E26">
        <w:rPr>
          <w:spacing w:val="2"/>
          <w:sz w:val="28"/>
          <w:szCs w:val="28"/>
        </w:rPr>
        <w:t>Для размещения информационных конструкций в целях информирования граждан собственник или иной законный правообладатель помещений вправе разместить одну информационную конструкцию на главном фасаде здания, строения и сооружения, в одной плоскости и на единой линии с другими информационными конструкциями на данном здании в одном цветовом решении. На фасадах зданий, строений и сооружений не допускается размещение плакатов или иного информационного материала, за исключением информационных конструкций.</w:t>
      </w:r>
    </w:p>
    <w:p w:rsidR="008F6E48" w:rsidRPr="00F63E26" w:rsidRDefault="00245EB1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CA0B44" w:rsidRPr="00F63E26">
        <w:rPr>
          <w:spacing w:val="2"/>
          <w:sz w:val="28"/>
          <w:szCs w:val="28"/>
        </w:rPr>
        <w:t>.4.13</w:t>
      </w:r>
      <w:r w:rsidR="008F6E48" w:rsidRPr="00F63E26">
        <w:rPr>
          <w:spacing w:val="2"/>
          <w:sz w:val="28"/>
          <w:szCs w:val="28"/>
        </w:rPr>
        <w:t xml:space="preserve">. Запрещается размещать на тротуарах, пешеходных дорожках, парковках автотранспорта и иных территориях общего пользования </w:t>
      </w:r>
      <w:r w:rsidR="00623ECD" w:rsidRPr="00623ECD">
        <w:rPr>
          <w:sz w:val="28"/>
          <w:szCs w:val="28"/>
        </w:rPr>
        <w:t>Роговского сельского</w:t>
      </w:r>
      <w:r w:rsidR="008F6E48" w:rsidRPr="00F63E26">
        <w:rPr>
          <w:rFonts w:eastAsia="Calibri"/>
          <w:sz w:val="28"/>
          <w:szCs w:val="28"/>
          <w:lang w:eastAsia="en-US"/>
        </w:rPr>
        <w:t xml:space="preserve"> поселения</w:t>
      </w:r>
      <w:r w:rsidR="008F6E48" w:rsidRPr="00F63E26">
        <w:rPr>
          <w:spacing w:val="2"/>
          <w:sz w:val="28"/>
          <w:szCs w:val="28"/>
        </w:rPr>
        <w:t>, а также на конструктивных элементах входных групп выносные конструкции (в том числе штендеры), содержащие рекламную и (или) иную информацию либо указывающие на местонахождение объекта.</w:t>
      </w:r>
    </w:p>
    <w:p w:rsidR="008F6E48" w:rsidRPr="00F63E26" w:rsidRDefault="00245EB1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CA0B44" w:rsidRPr="00F63E26">
        <w:rPr>
          <w:spacing w:val="2"/>
          <w:sz w:val="28"/>
          <w:szCs w:val="28"/>
        </w:rPr>
        <w:t xml:space="preserve">.4.14. </w:t>
      </w:r>
      <w:r w:rsidR="008F6E48" w:rsidRPr="00F63E26">
        <w:rPr>
          <w:spacing w:val="2"/>
          <w:sz w:val="28"/>
          <w:szCs w:val="28"/>
        </w:rPr>
        <w:t>Владельцы информационных конструкций обязаны содержать указанные конструкции в надлежащем техническом и эстетическом состоянии, которое включает обеспечение: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а) целостности  информационных конструкций;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б) отсутствия механических повреждений;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в) наличия окрашенного каркаса, отсутствия следов коррозии и грязи на частях и элементах информационных конструкций;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г) отсутствия на частях и элементах информационных конструкций размещенных объявлений, посто</w:t>
      </w:r>
      <w:r w:rsidR="00EE174B" w:rsidRPr="00F63E26">
        <w:rPr>
          <w:spacing w:val="2"/>
          <w:sz w:val="28"/>
          <w:szCs w:val="28"/>
        </w:rPr>
        <w:t xml:space="preserve">ронних надписей, изображений и </w:t>
      </w:r>
      <w:r w:rsidRPr="00F63E26">
        <w:rPr>
          <w:spacing w:val="2"/>
          <w:sz w:val="28"/>
          <w:szCs w:val="28"/>
        </w:rPr>
        <w:t>посторонних информационных сообщений;</w:t>
      </w:r>
    </w:p>
    <w:p w:rsidR="008F6E48" w:rsidRPr="00F63E26" w:rsidRDefault="008F6E48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д) подсвета информационных конструкций в темное время суток в соответствии с графиком работы уличного освещения.</w:t>
      </w:r>
    </w:p>
    <w:p w:rsidR="008F6E48" w:rsidRPr="00F63E26" w:rsidRDefault="00245EB1" w:rsidP="009D671E">
      <w:pPr>
        <w:pStyle w:val="formattext"/>
        <w:shd w:val="clear" w:color="auto" w:fill="FFFFFF"/>
        <w:suppressAutoHyphens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3.</w:t>
      </w:r>
      <w:r w:rsidR="00CA0B44" w:rsidRPr="00F63E26">
        <w:rPr>
          <w:spacing w:val="2"/>
          <w:sz w:val="28"/>
          <w:szCs w:val="28"/>
        </w:rPr>
        <w:t xml:space="preserve">4.15. </w:t>
      </w:r>
      <w:r w:rsidR="008F6E48" w:rsidRPr="00F63E26">
        <w:rPr>
          <w:spacing w:val="2"/>
          <w:sz w:val="28"/>
          <w:szCs w:val="28"/>
        </w:rPr>
        <w:t>В случае необходим</w:t>
      </w:r>
      <w:r w:rsidR="00EE174B" w:rsidRPr="00F63E26">
        <w:rPr>
          <w:spacing w:val="2"/>
          <w:sz w:val="28"/>
          <w:szCs w:val="28"/>
        </w:rPr>
        <w:t xml:space="preserve">ости приведения информационных </w:t>
      </w:r>
      <w:r w:rsidR="008F6E48" w:rsidRPr="00F63E26">
        <w:rPr>
          <w:spacing w:val="2"/>
          <w:sz w:val="28"/>
          <w:szCs w:val="28"/>
        </w:rPr>
        <w:t>конструкций в надлежащее состояние владельцы</w:t>
      </w:r>
      <w:bookmarkStart w:id="2" w:name="_GoBack"/>
      <w:bookmarkEnd w:id="2"/>
      <w:r w:rsidR="008F6E48" w:rsidRPr="00F63E26">
        <w:rPr>
          <w:spacing w:val="2"/>
          <w:sz w:val="28"/>
          <w:szCs w:val="28"/>
        </w:rPr>
        <w:t xml:space="preserve"> информационных конструкций обязаны выполнить их очистку и покраску в течение двух календарных дней со дня выявления указанных фактов, о чем владельцы рекламных конструкций уведомляются с использованием телефонной связи, факсимильной связи или с использованием электронной почты.</w:t>
      </w:r>
    </w:p>
    <w:p w:rsidR="008F6E48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</w:t>
      </w:r>
      <w:r w:rsidR="00CA0B44" w:rsidRPr="00F63E26">
        <w:rPr>
          <w:sz w:val="28"/>
          <w:szCs w:val="28"/>
        </w:rPr>
        <w:t xml:space="preserve">4.16. </w:t>
      </w:r>
      <w:r w:rsidR="008F6E48" w:rsidRPr="00F63E26">
        <w:rPr>
          <w:sz w:val="28"/>
          <w:szCs w:val="28"/>
        </w:rPr>
        <w:t xml:space="preserve">Информационные конструкции, размещаемые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8F6E48" w:rsidRPr="00F63E26">
        <w:rPr>
          <w:sz w:val="28"/>
          <w:szCs w:val="28"/>
        </w:rPr>
        <w:t xml:space="preserve"> поселения</w:t>
      </w:r>
      <w:r w:rsidR="00BB2489">
        <w:rPr>
          <w:sz w:val="28"/>
          <w:szCs w:val="28"/>
        </w:rPr>
        <w:t xml:space="preserve"> Тимашевского района</w:t>
      </w:r>
      <w:r w:rsidR="008F6E48" w:rsidRPr="00F63E26">
        <w:rPr>
          <w:sz w:val="28"/>
          <w:szCs w:val="28"/>
        </w:rPr>
        <w:t xml:space="preserve">, должны быть </w:t>
      </w:r>
      <w:r w:rsidR="008F6E48" w:rsidRPr="00F63E26">
        <w:rPr>
          <w:sz w:val="28"/>
          <w:szCs w:val="28"/>
        </w:rPr>
        <w:lastRenderedPageBreak/>
        <w:t>безопасны, спроектированы, изготовлены и установлены в соответствии с требованиями технических регламентов, строительных норм и правил, государственных стандартов, требованиями к их размещению, а также не должны нарушать внешний архитектурно-</w:t>
      </w:r>
      <w:r w:rsidR="00723019" w:rsidRPr="00F63E26">
        <w:rPr>
          <w:sz w:val="28"/>
          <w:szCs w:val="28"/>
        </w:rPr>
        <w:t xml:space="preserve">художественный облик </w:t>
      </w:r>
      <w:r w:rsidR="00976879">
        <w:rPr>
          <w:sz w:val="28"/>
          <w:szCs w:val="28"/>
        </w:rPr>
        <w:t>сельского</w:t>
      </w:r>
      <w:r w:rsidR="008F6E48" w:rsidRPr="00F63E26">
        <w:rPr>
          <w:sz w:val="28"/>
          <w:szCs w:val="28"/>
        </w:rPr>
        <w:t xml:space="preserve"> поселения и обеспечивать соответствие эстетических характеристик информационных конструкций стилистике объекта, на котором они размещаются.</w:t>
      </w:r>
    </w:p>
    <w:p w:rsidR="008F6E48" w:rsidRPr="00F63E26" w:rsidRDefault="00245EB1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CA0B44" w:rsidRPr="00F63E26">
        <w:rPr>
          <w:sz w:val="28"/>
          <w:szCs w:val="28"/>
        </w:rPr>
        <w:t xml:space="preserve">.4.17. </w:t>
      </w:r>
      <w:r w:rsidR="008F6E48" w:rsidRPr="00F63E26">
        <w:rPr>
          <w:sz w:val="28"/>
          <w:szCs w:val="28"/>
        </w:rPr>
        <w:t>Использование в текстах (надписях), размещаемых на вывесках, товарных знаков и знаков обслуживания, в том числе на иностранных языках, осуществляется только при условии их предварительной регистрации в установленном порядке на территории Российской Федерации или в случаях, предусмотренных международным договором Российской Федерации. При указании в вывеске фирменного наименования, коммерческого обозначения, изо</w:t>
      </w:r>
      <w:r w:rsidR="00723019" w:rsidRPr="00F63E26">
        <w:rPr>
          <w:sz w:val="28"/>
          <w:szCs w:val="28"/>
        </w:rPr>
        <w:t>бражения товарного знака, знака</w:t>
      </w:r>
      <w:r w:rsidR="008F6E48" w:rsidRPr="00F63E26">
        <w:rPr>
          <w:sz w:val="28"/>
          <w:szCs w:val="28"/>
        </w:rPr>
        <w:t xml:space="preserve"> обслуживания организации, индивидуального предпринимателя допускается не указывать в данной вывеске сведения о профиле</w:t>
      </w:r>
      <w:r w:rsidR="00723019" w:rsidRPr="00F63E26">
        <w:rPr>
          <w:sz w:val="28"/>
          <w:szCs w:val="28"/>
        </w:rPr>
        <w:t xml:space="preserve"> </w:t>
      </w:r>
      <w:r w:rsidR="008F6E48" w:rsidRPr="00F63E26">
        <w:rPr>
          <w:sz w:val="28"/>
          <w:szCs w:val="28"/>
        </w:rPr>
        <w:t>деятельности организации, индивидуального предпринимателя, виде реализуемых ими товаров, оказываемых услуг.</w:t>
      </w:r>
    </w:p>
    <w:p w:rsidR="008F6E48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CA0B44" w:rsidRPr="00F63E26">
        <w:rPr>
          <w:sz w:val="28"/>
          <w:szCs w:val="28"/>
        </w:rPr>
        <w:t>.4.1</w:t>
      </w:r>
      <w:r w:rsidR="00723019" w:rsidRPr="00F63E26">
        <w:rPr>
          <w:sz w:val="28"/>
          <w:szCs w:val="28"/>
        </w:rPr>
        <w:t>8</w:t>
      </w:r>
      <w:r w:rsidR="00CA0B44" w:rsidRPr="00F63E26">
        <w:rPr>
          <w:sz w:val="28"/>
          <w:szCs w:val="28"/>
        </w:rPr>
        <w:t xml:space="preserve">. </w:t>
      </w:r>
      <w:r w:rsidR="008F6E48" w:rsidRPr="00F63E26">
        <w:rPr>
          <w:sz w:val="28"/>
          <w:szCs w:val="28"/>
        </w:rPr>
        <w:t xml:space="preserve">Вывески из объемных букв и знаков могут быть световыми или не световыми. Для не световых вывесок можно установить внешнюю подсветку. </w:t>
      </w:r>
    </w:p>
    <w:p w:rsidR="008F6E48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</w:t>
      </w:r>
      <w:r w:rsidR="00723019" w:rsidRPr="00F63E26">
        <w:rPr>
          <w:sz w:val="28"/>
          <w:szCs w:val="28"/>
        </w:rPr>
        <w:t xml:space="preserve">4.19. </w:t>
      </w:r>
      <w:r w:rsidR="008F6E48" w:rsidRPr="00F63E26">
        <w:rPr>
          <w:sz w:val="28"/>
          <w:szCs w:val="28"/>
        </w:rPr>
        <w:t>Включение подсветки отдельно стоящих рекламных конструкций, подсветка витрин и вывесок производится в соответствии с графиком включения устройств наружного освещения.</w:t>
      </w:r>
    </w:p>
    <w:p w:rsidR="008F6E48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723019" w:rsidRPr="00F63E26">
        <w:rPr>
          <w:sz w:val="28"/>
          <w:szCs w:val="28"/>
        </w:rPr>
        <w:t xml:space="preserve">.4.20. </w:t>
      </w:r>
      <w:r w:rsidR="008F6E48" w:rsidRPr="00F63E26">
        <w:rPr>
          <w:sz w:val="28"/>
          <w:szCs w:val="28"/>
        </w:rPr>
        <w:t>Панели-кронштейны должны размещаться на высоте не бо</w:t>
      </w:r>
      <w:r w:rsidR="00BB2489">
        <w:rPr>
          <w:sz w:val="28"/>
          <w:szCs w:val="28"/>
        </w:rPr>
        <w:t>лее                      3 метров</w:t>
      </w:r>
      <w:r w:rsidR="008F6E48" w:rsidRPr="00F63E26">
        <w:rPr>
          <w:sz w:val="28"/>
          <w:szCs w:val="28"/>
        </w:rPr>
        <w:t xml:space="preserve"> от поверхности земли, тротуара. Вид крепления                                               определяется архитектурой здания.</w:t>
      </w:r>
    </w:p>
    <w:p w:rsidR="008F6E48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723019" w:rsidRPr="00F63E26">
        <w:rPr>
          <w:sz w:val="28"/>
          <w:szCs w:val="28"/>
        </w:rPr>
        <w:t xml:space="preserve">.4.21. </w:t>
      </w:r>
      <w:r w:rsidR="008F6E48" w:rsidRPr="00F63E26">
        <w:rPr>
          <w:sz w:val="28"/>
          <w:szCs w:val="28"/>
        </w:rPr>
        <w:t xml:space="preserve">Вывески, размещенные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8F6E48" w:rsidRPr="00F63E26">
        <w:rPr>
          <w:sz w:val="28"/>
          <w:szCs w:val="28"/>
        </w:rPr>
        <w:t xml:space="preserve"> поселения Тимашевского района, подлежат приведению                                                   в соответствие с требованиями, установленными настоящими Правилами.</w:t>
      </w:r>
    </w:p>
    <w:p w:rsidR="008F6E48" w:rsidRPr="00F63E26" w:rsidRDefault="00723019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3.4.22</w:t>
      </w:r>
      <w:r w:rsidR="008F6E48" w:rsidRPr="00F63E26">
        <w:rPr>
          <w:sz w:val="28"/>
          <w:szCs w:val="28"/>
        </w:rPr>
        <w:t>. Вывески, информирующие о деятельности и услугах органов государственной власти, органов местного самоуправления, государственных предприятий и учреждений, муниципальных предприятий и учреждений, могут быть установлены перед зданием, в котором располагаются данные организации.</w:t>
      </w:r>
    </w:p>
    <w:p w:rsidR="008F6E48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723019" w:rsidRPr="00F63E26">
        <w:rPr>
          <w:sz w:val="28"/>
          <w:szCs w:val="28"/>
        </w:rPr>
        <w:t xml:space="preserve">.4.23. </w:t>
      </w:r>
      <w:r w:rsidR="008F6E48" w:rsidRPr="00F63E26">
        <w:rPr>
          <w:sz w:val="28"/>
          <w:szCs w:val="28"/>
        </w:rPr>
        <w:t>Запрещается размещать вывески и иные информационные сообщения на ограждающих конструкциях (шлагбаумах, ограждении, перилах, заборах и т.д.), за исключением  строительного паспорта.</w:t>
      </w:r>
    </w:p>
    <w:p w:rsidR="008F6E48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723019" w:rsidRPr="00F63E26">
        <w:rPr>
          <w:sz w:val="28"/>
          <w:szCs w:val="28"/>
        </w:rPr>
        <w:t xml:space="preserve">.4.24. </w:t>
      </w:r>
      <w:r w:rsidR="008F6E48" w:rsidRPr="00F63E26">
        <w:rPr>
          <w:sz w:val="28"/>
          <w:szCs w:val="28"/>
        </w:rPr>
        <w:t>Запрещается наклеивание и развешивание на зданиях, заборах, павильонах,  объектах связи и энергетики и т. д., деревьях каких-либо объявлений и других информационных сообщений.</w:t>
      </w:r>
    </w:p>
    <w:p w:rsidR="008F6E48" w:rsidRPr="00F63E26" w:rsidRDefault="00723019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3.4.25. </w:t>
      </w:r>
      <w:r w:rsidR="008F6E48" w:rsidRPr="00F63E26">
        <w:rPr>
          <w:sz w:val="28"/>
          <w:szCs w:val="28"/>
        </w:rPr>
        <w:t>Запрещается закрывать стекла витрин щитами, плакатами,                    пленкой, сеткой, информационными конструкциями и иными способами,                   за исключением случаев, когда перекрытие витрины необходимо в целях                      сохранения целостности товара.</w:t>
      </w:r>
    </w:p>
    <w:p w:rsidR="008F6E48" w:rsidRPr="00F63E26" w:rsidRDefault="00245EB1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3</w:t>
      </w:r>
      <w:r w:rsidR="00723019" w:rsidRPr="00F63E26">
        <w:rPr>
          <w:rFonts w:eastAsia="Calibri"/>
          <w:sz w:val="28"/>
          <w:szCs w:val="28"/>
          <w:shd w:val="clear" w:color="auto" w:fill="FFFFFF"/>
          <w:lang w:eastAsia="en-US"/>
        </w:rPr>
        <w:t xml:space="preserve">.4.26. </w:t>
      </w:r>
      <w:r w:rsidR="008F6E48" w:rsidRPr="00F63E26">
        <w:rPr>
          <w:rFonts w:eastAsia="Calibri"/>
          <w:sz w:val="28"/>
          <w:szCs w:val="28"/>
          <w:shd w:val="clear" w:color="auto" w:fill="FFFFFF"/>
          <w:lang w:eastAsia="en-US"/>
        </w:rPr>
        <w:t>Юридические и</w:t>
      </w:r>
      <w:r w:rsidR="008F6E48" w:rsidRPr="00F63E26">
        <w:rPr>
          <w:rFonts w:eastAsia="Calibri"/>
          <w:sz w:val="28"/>
          <w:szCs w:val="28"/>
          <w:lang w:eastAsia="en-US"/>
        </w:rPr>
        <w:t xml:space="preserve"> физические лица, нарушающие требования данного раздела, обязаны </w:t>
      </w:r>
      <w:r w:rsidR="008F6E48" w:rsidRPr="00F63E26">
        <w:rPr>
          <w:sz w:val="28"/>
          <w:szCs w:val="28"/>
        </w:rPr>
        <w:t>восстановить территорию или объект размещения</w:t>
      </w:r>
      <w:r w:rsidR="008F6E48" w:rsidRPr="00F63E26">
        <w:rPr>
          <w:rFonts w:eastAsia="Calibri"/>
          <w:sz w:val="28"/>
          <w:szCs w:val="28"/>
          <w:lang w:eastAsia="en-US"/>
        </w:rPr>
        <w:t xml:space="preserve"> согласно Правилам в срок не более четырнадцати </w:t>
      </w:r>
      <w:r w:rsidR="008F6E48" w:rsidRPr="00F63E26">
        <w:rPr>
          <w:sz w:val="28"/>
          <w:szCs w:val="28"/>
        </w:rPr>
        <w:t>суток.</w:t>
      </w:r>
    </w:p>
    <w:p w:rsidR="008F6E48" w:rsidRPr="00F63E26" w:rsidRDefault="00245EB1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723019" w:rsidRPr="00F63E26">
        <w:rPr>
          <w:sz w:val="28"/>
          <w:szCs w:val="28"/>
        </w:rPr>
        <w:t xml:space="preserve">.4.27. </w:t>
      </w:r>
      <w:r w:rsidR="008F6E48" w:rsidRPr="00F63E26">
        <w:rPr>
          <w:sz w:val="28"/>
          <w:szCs w:val="28"/>
        </w:rPr>
        <w:t>Размещение рекламных конструкций на территории поселения</w:t>
      </w:r>
      <w:r w:rsidR="00BB2489">
        <w:rPr>
          <w:sz w:val="28"/>
          <w:szCs w:val="28"/>
        </w:rPr>
        <w:t xml:space="preserve"> производится в соответствии с Ф</w:t>
      </w:r>
      <w:r w:rsidR="008F6E48" w:rsidRPr="00F63E26">
        <w:rPr>
          <w:sz w:val="28"/>
          <w:szCs w:val="28"/>
        </w:rPr>
        <w:t>едеральным законом от 13</w:t>
      </w:r>
      <w:r w:rsidR="00723019" w:rsidRPr="00F63E26">
        <w:rPr>
          <w:sz w:val="28"/>
          <w:szCs w:val="28"/>
        </w:rPr>
        <w:t xml:space="preserve"> марта</w:t>
      </w:r>
      <w:r w:rsidR="008F6E48" w:rsidRPr="00F63E26">
        <w:rPr>
          <w:sz w:val="28"/>
          <w:szCs w:val="28"/>
        </w:rPr>
        <w:t xml:space="preserve"> 2006</w:t>
      </w:r>
      <w:r w:rsidR="00723019" w:rsidRPr="00F63E26">
        <w:rPr>
          <w:sz w:val="28"/>
          <w:szCs w:val="28"/>
        </w:rPr>
        <w:t xml:space="preserve"> г.          </w:t>
      </w:r>
      <w:r w:rsidR="008F6E48" w:rsidRPr="00F63E26">
        <w:rPr>
          <w:sz w:val="28"/>
          <w:szCs w:val="28"/>
        </w:rPr>
        <w:t xml:space="preserve"> </w:t>
      </w:r>
      <w:r w:rsidR="00E93BFB">
        <w:rPr>
          <w:sz w:val="28"/>
          <w:szCs w:val="28"/>
        </w:rPr>
        <w:t>№ 38–</w:t>
      </w:r>
      <w:r w:rsidR="008F6E48" w:rsidRPr="00F63E26">
        <w:rPr>
          <w:sz w:val="28"/>
          <w:szCs w:val="28"/>
        </w:rPr>
        <w:t xml:space="preserve">ФЗ «О рекламе», постановлением Госстандарта Российской Федерации </w:t>
      </w:r>
      <w:r w:rsidR="00F62C4F">
        <w:rPr>
          <w:sz w:val="28"/>
          <w:szCs w:val="28"/>
        </w:rPr>
        <w:t xml:space="preserve">от 22 апреля </w:t>
      </w:r>
      <w:r w:rsidR="008F6E48" w:rsidRPr="00F63E26">
        <w:rPr>
          <w:sz w:val="28"/>
          <w:szCs w:val="28"/>
        </w:rPr>
        <w:t>2003</w:t>
      </w:r>
      <w:r w:rsidR="00F62C4F">
        <w:rPr>
          <w:sz w:val="28"/>
          <w:szCs w:val="28"/>
        </w:rPr>
        <w:t xml:space="preserve"> г.</w:t>
      </w:r>
      <w:r w:rsidR="008F6E48" w:rsidRPr="00F63E26">
        <w:rPr>
          <w:sz w:val="28"/>
          <w:szCs w:val="28"/>
        </w:rPr>
        <w:t xml:space="preserve"> № 124-ст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размещения».</w:t>
      </w:r>
    </w:p>
    <w:p w:rsidR="008F6E48" w:rsidRPr="00BB2489" w:rsidRDefault="00245EB1" w:rsidP="009D671E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428C">
        <w:rPr>
          <w:sz w:val="28"/>
          <w:szCs w:val="28"/>
        </w:rPr>
        <w:t>3</w:t>
      </w:r>
      <w:r w:rsidR="00723019" w:rsidRPr="00AD428C">
        <w:rPr>
          <w:sz w:val="28"/>
          <w:szCs w:val="28"/>
        </w:rPr>
        <w:t xml:space="preserve">.4.28. </w:t>
      </w:r>
      <w:r w:rsidR="008F6E48" w:rsidRPr="00BB2489">
        <w:rPr>
          <w:sz w:val="28"/>
          <w:szCs w:val="28"/>
        </w:rPr>
        <w:t xml:space="preserve">Установка рекламных конструкций осуществляется в                          соответствии со схемой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Краснодарского                        края или муниципальной собственности, утверждаемой администрацией                   муниципального образования Тимашевский район. </w:t>
      </w:r>
    </w:p>
    <w:p w:rsidR="008F6E48" w:rsidRPr="00BB2489" w:rsidRDefault="00245EB1" w:rsidP="009D671E">
      <w:pPr>
        <w:pStyle w:val="a9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89">
        <w:rPr>
          <w:rFonts w:ascii="Times New Roman" w:hAnsi="Times New Roman" w:cs="Times New Roman"/>
          <w:sz w:val="28"/>
          <w:szCs w:val="28"/>
        </w:rPr>
        <w:t>3</w:t>
      </w:r>
      <w:r w:rsidR="00723019" w:rsidRPr="00BB2489">
        <w:rPr>
          <w:rFonts w:ascii="Times New Roman" w:hAnsi="Times New Roman" w:cs="Times New Roman"/>
          <w:sz w:val="28"/>
          <w:szCs w:val="28"/>
        </w:rPr>
        <w:t xml:space="preserve">.4.29. </w:t>
      </w:r>
      <w:r w:rsidR="008F6E48" w:rsidRPr="00BB2489">
        <w:rPr>
          <w:rFonts w:ascii="Times New Roman" w:hAnsi="Times New Roman" w:cs="Times New Roman"/>
          <w:sz w:val="28"/>
          <w:szCs w:val="28"/>
        </w:rPr>
        <w:t>Не допускается размещение надписей на тротуарах.</w:t>
      </w:r>
    </w:p>
    <w:p w:rsidR="008F6E48" w:rsidRPr="00F63E26" w:rsidRDefault="00245EB1" w:rsidP="009D671E">
      <w:pPr>
        <w:pStyle w:val="a9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89">
        <w:rPr>
          <w:rFonts w:ascii="Times New Roman" w:hAnsi="Times New Roman" w:cs="Times New Roman"/>
          <w:sz w:val="28"/>
          <w:szCs w:val="28"/>
        </w:rPr>
        <w:t>3</w:t>
      </w:r>
      <w:r w:rsidR="00723019" w:rsidRPr="00BB2489">
        <w:rPr>
          <w:rFonts w:ascii="Times New Roman" w:hAnsi="Times New Roman" w:cs="Times New Roman"/>
          <w:sz w:val="28"/>
          <w:szCs w:val="28"/>
        </w:rPr>
        <w:t xml:space="preserve">.4.30. </w:t>
      </w:r>
      <w:r w:rsidR="008F6E48" w:rsidRPr="00BB2489">
        <w:rPr>
          <w:rFonts w:ascii="Times New Roman" w:hAnsi="Times New Roman" w:cs="Times New Roman"/>
          <w:sz w:val="28"/>
          <w:szCs w:val="28"/>
        </w:rPr>
        <w:t xml:space="preserve">Установка маркизов допускается в пределах </w:t>
      </w:r>
      <w:r w:rsidR="008F6E48" w:rsidRPr="00F63E26">
        <w:rPr>
          <w:rFonts w:ascii="Times New Roman" w:hAnsi="Times New Roman" w:cs="Times New Roman"/>
          <w:sz w:val="28"/>
          <w:szCs w:val="28"/>
        </w:rPr>
        <w:t>дверных,                        оконных и витринных проемов.</w:t>
      </w:r>
    </w:p>
    <w:p w:rsidR="008F6E48" w:rsidRPr="00F63E26" w:rsidRDefault="00245EB1" w:rsidP="009D671E">
      <w:pPr>
        <w:pStyle w:val="a9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3</w:t>
      </w:r>
      <w:r w:rsidR="00723019" w:rsidRPr="00F63E26">
        <w:rPr>
          <w:rFonts w:ascii="Times New Roman" w:hAnsi="Times New Roman" w:cs="Times New Roman"/>
          <w:sz w:val="28"/>
          <w:szCs w:val="28"/>
        </w:rPr>
        <w:t xml:space="preserve">.4.31. </w:t>
      </w:r>
      <w:r w:rsidR="008F6E48" w:rsidRPr="00F63E26">
        <w:rPr>
          <w:rFonts w:ascii="Times New Roman" w:hAnsi="Times New Roman" w:cs="Times New Roman"/>
          <w:sz w:val="28"/>
          <w:szCs w:val="28"/>
        </w:rPr>
        <w:t xml:space="preserve">Размещение газет, афиш, плакатов, различного рода объявлений              и информационных сообщений разрешается на специально                                    установленных стендах. </w:t>
      </w:r>
    </w:p>
    <w:p w:rsidR="008F6E48" w:rsidRPr="00F63E26" w:rsidRDefault="00245EB1" w:rsidP="009D671E">
      <w:pPr>
        <w:pStyle w:val="a9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3.</w:t>
      </w:r>
      <w:r w:rsidR="00723019" w:rsidRPr="00F63E26">
        <w:rPr>
          <w:rFonts w:ascii="Times New Roman" w:hAnsi="Times New Roman" w:cs="Times New Roman"/>
          <w:sz w:val="28"/>
          <w:szCs w:val="28"/>
        </w:rPr>
        <w:t xml:space="preserve">4.32. </w:t>
      </w:r>
      <w:r w:rsidR="008F6E48" w:rsidRPr="00F63E26">
        <w:rPr>
          <w:rFonts w:ascii="Times New Roman" w:hAnsi="Times New Roman" w:cs="Times New Roman"/>
          <w:sz w:val="28"/>
          <w:szCs w:val="28"/>
        </w:rPr>
        <w:t>Очистку от объявлений опор уличного освещения, цоколя                     зданий, заборов и других сооружений, а также удаление самовольно размещаемых афиш, плакатов, листовок, надписей и изображений осуществляет владелец указанных объектов.</w:t>
      </w:r>
    </w:p>
    <w:p w:rsidR="008F6E48" w:rsidRPr="00F63E26" w:rsidRDefault="00245EB1" w:rsidP="009D671E">
      <w:pPr>
        <w:pStyle w:val="a9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3</w:t>
      </w:r>
      <w:r w:rsidR="00723019" w:rsidRPr="00F63E26">
        <w:rPr>
          <w:rFonts w:ascii="Times New Roman" w:hAnsi="Times New Roman" w:cs="Times New Roman"/>
          <w:sz w:val="28"/>
          <w:szCs w:val="28"/>
        </w:rPr>
        <w:t xml:space="preserve">.4.33. </w:t>
      </w:r>
      <w:r w:rsidR="008F6E48" w:rsidRPr="00F63E26">
        <w:rPr>
          <w:rFonts w:ascii="Times New Roman" w:hAnsi="Times New Roman" w:cs="Times New Roman"/>
          <w:sz w:val="28"/>
          <w:szCs w:val="28"/>
        </w:rPr>
        <w:t>Юридические лица и граждане, осуществившие размещение информационных элементов, объявлений, плакатов, афиш, листовок                            и т.п. в местах, не предусмотренных для этих целей</w:t>
      </w:r>
      <w:r w:rsidR="00981CE3">
        <w:rPr>
          <w:rFonts w:ascii="Times New Roman" w:hAnsi="Times New Roman" w:cs="Times New Roman"/>
          <w:sz w:val="28"/>
          <w:szCs w:val="28"/>
        </w:rPr>
        <w:t>,</w:t>
      </w:r>
      <w:r w:rsidR="008F6E48" w:rsidRPr="00F63E26">
        <w:rPr>
          <w:rFonts w:ascii="Times New Roman" w:hAnsi="Times New Roman" w:cs="Times New Roman"/>
          <w:sz w:val="28"/>
          <w:szCs w:val="28"/>
        </w:rPr>
        <w:t xml:space="preserve"> несут                                  административную ответственность в соответствии с действующим законодательством. </w:t>
      </w:r>
    </w:p>
    <w:p w:rsidR="008F6E48" w:rsidRPr="00F63E26" w:rsidRDefault="00245EB1" w:rsidP="009D671E">
      <w:pPr>
        <w:pStyle w:val="a9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3</w:t>
      </w:r>
      <w:r w:rsidR="00723019" w:rsidRPr="00F63E26">
        <w:rPr>
          <w:rFonts w:ascii="Times New Roman" w:hAnsi="Times New Roman" w:cs="Times New Roman"/>
          <w:sz w:val="28"/>
          <w:szCs w:val="28"/>
        </w:rPr>
        <w:t xml:space="preserve">.4.34. </w:t>
      </w:r>
      <w:r w:rsidR="008F6E48" w:rsidRPr="00F63E26">
        <w:rPr>
          <w:rFonts w:ascii="Times New Roman" w:hAnsi="Times New Roman" w:cs="Times New Roman"/>
          <w:sz w:val="28"/>
          <w:szCs w:val="28"/>
        </w:rPr>
        <w:t xml:space="preserve"> Организации, эксплуатирующие световые рекламы и вывески, обязаны обеспечить своевременную замену перегоревших газосветовых трубок и электроламп. В случае неисправности отдельных знаков рекламы или вывески рекомендуется выключать полностью.</w:t>
      </w:r>
    </w:p>
    <w:p w:rsidR="008F6E48" w:rsidRPr="00F63E26" w:rsidRDefault="00245EB1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</w:t>
      </w:r>
      <w:r w:rsidR="00723019" w:rsidRPr="00F63E26">
        <w:rPr>
          <w:sz w:val="28"/>
          <w:szCs w:val="28"/>
        </w:rPr>
        <w:t xml:space="preserve">4.35. </w:t>
      </w:r>
      <w:r w:rsidR="008F6E48" w:rsidRPr="00F63E26">
        <w:rPr>
          <w:sz w:val="28"/>
          <w:szCs w:val="28"/>
        </w:rPr>
        <w:t>Информация предвыборной агитации размещается в специальных местах, определяемых в установленном законом порядке. Уборка агитационных материалов осуществляется в течени</w:t>
      </w:r>
      <w:r w:rsidR="00981CE3" w:rsidRPr="00F63E26">
        <w:rPr>
          <w:sz w:val="28"/>
          <w:szCs w:val="28"/>
        </w:rPr>
        <w:t>е</w:t>
      </w:r>
      <w:r w:rsidR="008F6E48" w:rsidRPr="00F63E26">
        <w:rPr>
          <w:sz w:val="28"/>
          <w:szCs w:val="28"/>
        </w:rPr>
        <w:t xml:space="preserve"> одного месяца после проведения агитационной кампании лицами, в интересах которых проводились данные мероприятия.</w:t>
      </w:r>
    </w:p>
    <w:p w:rsidR="008F6E48" w:rsidRPr="00F63E26" w:rsidRDefault="00245EB1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723019" w:rsidRPr="00F63E26">
        <w:rPr>
          <w:sz w:val="28"/>
          <w:szCs w:val="28"/>
        </w:rPr>
        <w:t xml:space="preserve">.4.36. </w:t>
      </w:r>
      <w:r w:rsidR="008F6E48" w:rsidRPr="00F63E26">
        <w:rPr>
          <w:sz w:val="28"/>
          <w:szCs w:val="28"/>
        </w:rPr>
        <w:t>Витрины, расположенные на внешних поверхностях зданий, строений, сооружений, должны быть просматриваемыми, очищены от грязи и мусора.</w:t>
      </w:r>
    </w:p>
    <w:p w:rsidR="008F6E48" w:rsidRPr="00F63E26" w:rsidRDefault="00245EB1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723019" w:rsidRPr="00F63E26">
        <w:rPr>
          <w:sz w:val="28"/>
          <w:szCs w:val="28"/>
        </w:rPr>
        <w:t xml:space="preserve">.4.37. </w:t>
      </w:r>
      <w:r w:rsidR="008F6E48" w:rsidRPr="00F63E26">
        <w:rPr>
          <w:sz w:val="28"/>
          <w:szCs w:val="28"/>
        </w:rPr>
        <w:t xml:space="preserve">Монтаж (демонтаж) праздничного оформления территории поселения производятся в сроки, установленные </w:t>
      </w:r>
      <w:r w:rsidR="00BB2489">
        <w:rPr>
          <w:sz w:val="28"/>
          <w:szCs w:val="28"/>
        </w:rPr>
        <w:t>администрацией</w:t>
      </w:r>
      <w:r w:rsidR="008F6E48" w:rsidRPr="00F63E26">
        <w:rPr>
          <w:sz w:val="28"/>
          <w:szCs w:val="28"/>
        </w:rPr>
        <w:t xml:space="preserve"> поселения.</w:t>
      </w:r>
    </w:p>
    <w:p w:rsidR="008F6E48" w:rsidRPr="00F63E26" w:rsidRDefault="00245EB1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lastRenderedPageBreak/>
        <w:t>3</w:t>
      </w:r>
      <w:r w:rsidR="00723019" w:rsidRPr="00F63E26">
        <w:rPr>
          <w:sz w:val="28"/>
          <w:szCs w:val="28"/>
        </w:rPr>
        <w:t xml:space="preserve">.4.38. </w:t>
      </w:r>
      <w:r w:rsidR="008F6E48" w:rsidRPr="00F63E26">
        <w:rPr>
          <w:sz w:val="28"/>
          <w:szCs w:val="28"/>
        </w:rPr>
        <w:t>Ответственность за размещение и содержание праздничного оформления возлагается:</w:t>
      </w:r>
    </w:p>
    <w:p w:rsidR="008F6E48" w:rsidRPr="00F63E26" w:rsidRDefault="008F6E48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1) праздничного оформления фасадов и витрин – на владельцев зданий;</w:t>
      </w:r>
    </w:p>
    <w:p w:rsidR="008F6E48" w:rsidRPr="00F63E26" w:rsidRDefault="008F6E48" w:rsidP="009D671E">
      <w:pPr>
        <w:shd w:val="clear" w:color="auto" w:fill="FFFFFF"/>
        <w:suppressAutoHyphens/>
        <w:ind w:firstLine="709"/>
        <w:jc w:val="both"/>
        <w:rPr>
          <w:spacing w:val="2"/>
          <w:sz w:val="28"/>
          <w:szCs w:val="28"/>
        </w:rPr>
      </w:pPr>
      <w:r w:rsidRPr="00F63E26">
        <w:rPr>
          <w:sz w:val="28"/>
          <w:szCs w:val="28"/>
        </w:rPr>
        <w:t>2) праздничного оформления центральных улиц – на администрацию поселения.</w:t>
      </w:r>
    </w:p>
    <w:p w:rsidR="008F6E48" w:rsidRDefault="00245EB1" w:rsidP="009D671E">
      <w:pPr>
        <w:shd w:val="clear" w:color="auto" w:fill="FFFFFF"/>
        <w:suppressAutoHyphens/>
        <w:ind w:firstLine="709"/>
        <w:jc w:val="both"/>
        <w:rPr>
          <w:spacing w:val="2"/>
          <w:sz w:val="28"/>
          <w:szCs w:val="28"/>
        </w:rPr>
      </w:pPr>
      <w:r w:rsidRPr="00F63E26">
        <w:rPr>
          <w:spacing w:val="2"/>
          <w:sz w:val="28"/>
          <w:szCs w:val="28"/>
        </w:rPr>
        <w:t>3</w:t>
      </w:r>
      <w:r w:rsidR="00723019" w:rsidRPr="00F63E26">
        <w:rPr>
          <w:spacing w:val="2"/>
          <w:sz w:val="28"/>
          <w:szCs w:val="28"/>
        </w:rPr>
        <w:t xml:space="preserve">.4.39. </w:t>
      </w:r>
      <w:r w:rsidR="008F6E48" w:rsidRPr="00F63E26">
        <w:rPr>
          <w:spacing w:val="2"/>
          <w:sz w:val="28"/>
          <w:szCs w:val="28"/>
        </w:rPr>
        <w:t>Владелец информационной конструкции обязан мыть и очищать от загрязнений принадлежащие ему информационные конструкции по мере необходимости.</w:t>
      </w:r>
    </w:p>
    <w:p w:rsidR="001B3B48" w:rsidRPr="001B3B48" w:rsidRDefault="001B3B48" w:rsidP="001B3B48">
      <w:pPr>
        <w:shd w:val="clear" w:color="auto" w:fill="FFFFFF"/>
        <w:suppressAutoHyphens/>
        <w:ind w:firstLine="709"/>
        <w:jc w:val="both"/>
        <w:rPr>
          <w:spacing w:val="2"/>
          <w:sz w:val="28"/>
          <w:szCs w:val="28"/>
        </w:rPr>
      </w:pPr>
      <w:r w:rsidRPr="001B3B48">
        <w:rPr>
          <w:spacing w:val="2"/>
          <w:sz w:val="28"/>
          <w:szCs w:val="28"/>
        </w:rPr>
        <w:t>3.4.40</w:t>
      </w:r>
      <w:r w:rsidR="00653A1B">
        <w:rPr>
          <w:spacing w:val="2"/>
          <w:sz w:val="28"/>
          <w:szCs w:val="28"/>
        </w:rPr>
        <w:t>.</w:t>
      </w:r>
      <w:r w:rsidRPr="001B3B48">
        <w:rPr>
          <w:spacing w:val="2"/>
          <w:sz w:val="28"/>
          <w:szCs w:val="28"/>
        </w:rPr>
        <w:t xml:space="preserve"> </w:t>
      </w:r>
      <w:r w:rsidR="00653A1B">
        <w:rPr>
          <w:spacing w:val="2"/>
          <w:sz w:val="28"/>
          <w:szCs w:val="28"/>
        </w:rPr>
        <w:t>Рекламные объявления</w:t>
      </w:r>
      <w:r w:rsidRPr="001B3B48">
        <w:rPr>
          <w:spacing w:val="2"/>
          <w:sz w:val="28"/>
          <w:szCs w:val="28"/>
        </w:rPr>
        <w:t>, а также информа</w:t>
      </w:r>
      <w:r w:rsidR="00653A1B">
        <w:rPr>
          <w:spacing w:val="2"/>
          <w:sz w:val="28"/>
          <w:szCs w:val="28"/>
        </w:rPr>
        <w:t xml:space="preserve">ционно-печатную продукцию </w:t>
      </w:r>
      <w:r w:rsidR="00653A1B" w:rsidRPr="00743CB4">
        <w:rPr>
          <w:spacing w:val="2"/>
          <w:sz w:val="28"/>
          <w:szCs w:val="28"/>
        </w:rPr>
        <w:t>разреш</w:t>
      </w:r>
      <w:r w:rsidRPr="00743CB4">
        <w:rPr>
          <w:spacing w:val="2"/>
          <w:sz w:val="28"/>
          <w:szCs w:val="28"/>
        </w:rPr>
        <w:t>ается размещать</w:t>
      </w:r>
      <w:r w:rsidRPr="001B3B48">
        <w:rPr>
          <w:spacing w:val="2"/>
          <w:sz w:val="28"/>
          <w:szCs w:val="28"/>
        </w:rPr>
        <w:t xml:space="preserve"> только на выделенных для этого информационных стендах.</w:t>
      </w:r>
    </w:p>
    <w:p w:rsidR="001B3B48" w:rsidRDefault="001B3B48" w:rsidP="001B3B48">
      <w:pPr>
        <w:shd w:val="clear" w:color="auto" w:fill="FFFFFF"/>
        <w:suppressAutoHyphens/>
        <w:ind w:firstLine="709"/>
        <w:jc w:val="both"/>
        <w:rPr>
          <w:spacing w:val="2"/>
          <w:sz w:val="28"/>
          <w:szCs w:val="28"/>
        </w:rPr>
      </w:pPr>
      <w:r w:rsidRPr="001B3B48">
        <w:rPr>
          <w:spacing w:val="2"/>
          <w:sz w:val="28"/>
          <w:szCs w:val="28"/>
        </w:rPr>
        <w:t>3.4.41</w:t>
      </w:r>
      <w:r w:rsidR="00653A1B">
        <w:rPr>
          <w:spacing w:val="2"/>
          <w:sz w:val="28"/>
          <w:szCs w:val="28"/>
        </w:rPr>
        <w:t>.</w:t>
      </w:r>
      <w:r w:rsidRPr="001B3B48">
        <w:rPr>
          <w:spacing w:val="2"/>
          <w:sz w:val="28"/>
          <w:szCs w:val="28"/>
        </w:rPr>
        <w:t xml:space="preserve"> Запрещается размещение рекламных объявлений, а также информационно-печатной прод</w:t>
      </w:r>
      <w:r w:rsidR="00653A1B">
        <w:rPr>
          <w:spacing w:val="2"/>
          <w:sz w:val="28"/>
          <w:szCs w:val="28"/>
        </w:rPr>
        <w:t>укции вне информационных стендов</w:t>
      </w:r>
      <w:r w:rsidRPr="001B3B48">
        <w:rPr>
          <w:spacing w:val="2"/>
          <w:sz w:val="28"/>
          <w:szCs w:val="28"/>
        </w:rPr>
        <w:t xml:space="preserve"> без согласования с </w:t>
      </w:r>
      <w:r w:rsidR="00743CB4">
        <w:rPr>
          <w:spacing w:val="2"/>
          <w:sz w:val="28"/>
          <w:szCs w:val="28"/>
        </w:rPr>
        <w:t>администрацией поселения</w:t>
      </w:r>
      <w:r w:rsidRPr="001B3B48">
        <w:rPr>
          <w:spacing w:val="2"/>
          <w:sz w:val="28"/>
          <w:szCs w:val="28"/>
        </w:rPr>
        <w:t>.</w:t>
      </w:r>
    </w:p>
    <w:p w:rsidR="00443056" w:rsidRPr="00F63E26" w:rsidRDefault="00443056" w:rsidP="009D671E">
      <w:pPr>
        <w:pStyle w:val="ConsPlusNormal"/>
        <w:suppressAutoHyphens/>
        <w:jc w:val="center"/>
        <w:outlineLvl w:val="2"/>
        <w:rPr>
          <w:sz w:val="28"/>
          <w:szCs w:val="28"/>
        </w:rPr>
      </w:pPr>
    </w:p>
    <w:p w:rsidR="005C5056" w:rsidRPr="00F63E26" w:rsidRDefault="007D1A21" w:rsidP="009D671E">
      <w:pPr>
        <w:pStyle w:val="ConsPlusNormal"/>
        <w:suppressAutoHyphens/>
        <w:jc w:val="center"/>
        <w:outlineLvl w:val="2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5C5056" w:rsidRPr="00F63E26">
        <w:rPr>
          <w:sz w:val="28"/>
          <w:szCs w:val="28"/>
        </w:rPr>
        <w:t>.</w:t>
      </w:r>
      <w:r w:rsidR="00F94C02" w:rsidRPr="00F63E26">
        <w:rPr>
          <w:sz w:val="28"/>
          <w:szCs w:val="28"/>
        </w:rPr>
        <w:t>5</w:t>
      </w:r>
      <w:r w:rsidR="005C5056" w:rsidRPr="00F63E26">
        <w:rPr>
          <w:sz w:val="28"/>
          <w:szCs w:val="28"/>
        </w:rPr>
        <w:t xml:space="preserve"> Ограждения</w:t>
      </w:r>
    </w:p>
    <w:p w:rsidR="005C5056" w:rsidRPr="00F63E26" w:rsidRDefault="005C5056" w:rsidP="009D671E">
      <w:pPr>
        <w:pStyle w:val="ConsPlusNormal"/>
        <w:suppressAutoHyphens/>
        <w:ind w:firstLine="540"/>
        <w:jc w:val="center"/>
        <w:outlineLvl w:val="2"/>
        <w:rPr>
          <w:sz w:val="28"/>
          <w:szCs w:val="28"/>
        </w:rPr>
      </w:pPr>
    </w:p>
    <w:p w:rsidR="005C5056" w:rsidRPr="00F63E26" w:rsidRDefault="00222B90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5C5056" w:rsidRPr="00F63E26">
        <w:rPr>
          <w:sz w:val="28"/>
          <w:szCs w:val="28"/>
        </w:rPr>
        <w:t>.</w:t>
      </w:r>
      <w:r w:rsidR="00F94C02" w:rsidRPr="00F63E26">
        <w:rPr>
          <w:sz w:val="28"/>
          <w:szCs w:val="28"/>
        </w:rPr>
        <w:t>5.1.</w:t>
      </w:r>
      <w:r w:rsidR="005C5056" w:rsidRPr="00F63E26">
        <w:rPr>
          <w:sz w:val="28"/>
          <w:szCs w:val="28"/>
        </w:rPr>
        <w:t xml:space="preserve"> В целях благоустройства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5C5056" w:rsidRPr="00F63E26">
        <w:rPr>
          <w:sz w:val="28"/>
          <w:szCs w:val="28"/>
        </w:rPr>
        <w:t xml:space="preserve"> поселения Тимашевского района предусмотрено применение различных видов ограждений, которые различаются: по назначению, высоте, виду материала, степени проницаемости, степени стационарности  в соответствии с Правилами землепользования и застройки </w:t>
      </w:r>
      <w:r w:rsidR="00623ECD" w:rsidRPr="00623ECD">
        <w:rPr>
          <w:sz w:val="28"/>
          <w:szCs w:val="28"/>
        </w:rPr>
        <w:t>Роговского сельского</w:t>
      </w:r>
      <w:r w:rsidR="005C5056" w:rsidRPr="00F63E26">
        <w:rPr>
          <w:sz w:val="28"/>
          <w:szCs w:val="28"/>
        </w:rPr>
        <w:t xml:space="preserve"> поселения Тимашевского района.</w:t>
      </w:r>
    </w:p>
    <w:p w:rsidR="005C5056" w:rsidRPr="00F63E26" w:rsidRDefault="00222B90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5C5056" w:rsidRPr="00F63E26">
        <w:rPr>
          <w:sz w:val="28"/>
          <w:szCs w:val="28"/>
        </w:rPr>
        <w:t>.</w:t>
      </w:r>
      <w:r w:rsidR="00F94C02" w:rsidRPr="00F63E26">
        <w:rPr>
          <w:sz w:val="28"/>
          <w:szCs w:val="28"/>
        </w:rPr>
        <w:t>5.2.</w:t>
      </w:r>
      <w:r w:rsidR="005C5056" w:rsidRPr="00F63E26">
        <w:rPr>
          <w:sz w:val="28"/>
          <w:szCs w:val="28"/>
        </w:rPr>
        <w:t xml:space="preserve"> Проектирование ограждений производится в зависимости от их назначения.</w:t>
      </w:r>
    </w:p>
    <w:p w:rsidR="004031F1" w:rsidRDefault="00222B90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8F6E48" w:rsidRPr="00F63E26">
        <w:rPr>
          <w:sz w:val="28"/>
          <w:szCs w:val="28"/>
        </w:rPr>
        <w:t>.</w:t>
      </w:r>
      <w:r w:rsidR="00F94C02" w:rsidRPr="00F63E26">
        <w:rPr>
          <w:sz w:val="28"/>
          <w:szCs w:val="28"/>
        </w:rPr>
        <w:t>5.3.</w:t>
      </w:r>
      <w:r w:rsidR="008F6E48" w:rsidRPr="00F63E26">
        <w:rPr>
          <w:sz w:val="28"/>
          <w:szCs w:val="28"/>
        </w:rPr>
        <w:t xml:space="preserve">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8F6E48" w:rsidRPr="00F63E26">
        <w:rPr>
          <w:sz w:val="28"/>
          <w:szCs w:val="28"/>
        </w:rPr>
        <w:t xml:space="preserve"> поселения Тимашевского района ограждения</w:t>
      </w:r>
      <w:r w:rsidR="004031F1" w:rsidRPr="004031F1">
        <w:t xml:space="preserve"> </w:t>
      </w:r>
      <w:r w:rsidR="004031F1" w:rsidRPr="004031F1">
        <w:rPr>
          <w:sz w:val="28"/>
          <w:szCs w:val="28"/>
        </w:rPr>
        <w:t>(в том числе</w:t>
      </w:r>
      <w:r w:rsidR="004031F1">
        <w:t xml:space="preserve"> </w:t>
      </w:r>
      <w:r w:rsidR="004031F1">
        <w:rPr>
          <w:sz w:val="28"/>
          <w:szCs w:val="28"/>
        </w:rPr>
        <w:t>ограждение</w:t>
      </w:r>
      <w:r w:rsidR="004031F1" w:rsidRPr="004031F1">
        <w:rPr>
          <w:sz w:val="28"/>
          <w:szCs w:val="28"/>
        </w:rPr>
        <w:t xml:space="preserve"> строительных площадок</w:t>
      </w:r>
      <w:r w:rsidR="004031F1">
        <w:rPr>
          <w:sz w:val="28"/>
          <w:szCs w:val="28"/>
        </w:rPr>
        <w:t>)</w:t>
      </w:r>
      <w:r w:rsidR="008F6E48" w:rsidRPr="00F63E26">
        <w:rPr>
          <w:sz w:val="28"/>
          <w:szCs w:val="28"/>
        </w:rPr>
        <w:t xml:space="preserve"> следует проектировать с соблюдением требований государственных и национальных стандартов, технических норм и </w:t>
      </w:r>
      <w:r w:rsidR="004031F1">
        <w:rPr>
          <w:sz w:val="28"/>
          <w:szCs w:val="28"/>
        </w:rPr>
        <w:t xml:space="preserve">свода </w:t>
      </w:r>
      <w:r w:rsidR="008F6E48" w:rsidRPr="00F63E26">
        <w:rPr>
          <w:sz w:val="28"/>
          <w:szCs w:val="28"/>
        </w:rPr>
        <w:t>правил</w:t>
      </w:r>
      <w:r w:rsidR="004031F1" w:rsidRPr="004031F1">
        <w:rPr>
          <w:sz w:val="28"/>
          <w:szCs w:val="28"/>
        </w:rPr>
        <w:t xml:space="preserve"> </w:t>
      </w:r>
      <w:r w:rsidR="004031F1">
        <w:rPr>
          <w:sz w:val="28"/>
          <w:szCs w:val="28"/>
        </w:rPr>
        <w:t>благоустройства</w:t>
      </w:r>
      <w:r w:rsidR="004031F1" w:rsidRPr="009547A2">
        <w:rPr>
          <w:sz w:val="28"/>
          <w:szCs w:val="28"/>
        </w:rPr>
        <w:t xml:space="preserve"> территорий</w:t>
      </w:r>
      <w:r w:rsidR="008F6E48" w:rsidRPr="00F63E26">
        <w:rPr>
          <w:sz w:val="28"/>
          <w:szCs w:val="28"/>
        </w:rPr>
        <w:t xml:space="preserve">. </w:t>
      </w:r>
    </w:p>
    <w:p w:rsidR="005C5056" w:rsidRPr="00F63E26" w:rsidRDefault="00222B90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F94C02" w:rsidRPr="00F63E26">
        <w:rPr>
          <w:sz w:val="28"/>
          <w:szCs w:val="28"/>
        </w:rPr>
        <w:t>.5.4</w:t>
      </w:r>
      <w:r w:rsidR="005C5056" w:rsidRPr="00F63E26">
        <w:rPr>
          <w:sz w:val="28"/>
          <w:szCs w:val="28"/>
        </w:rPr>
        <w:t>. Не допускается установка сплошного о</w:t>
      </w:r>
      <w:r w:rsidR="00F94C02" w:rsidRPr="00F63E26">
        <w:rPr>
          <w:sz w:val="28"/>
          <w:szCs w:val="28"/>
        </w:rPr>
        <w:t>граждения многоквартирных домов без обеспечения проезда</w:t>
      </w:r>
      <w:r w:rsidR="005C5056" w:rsidRPr="00F63E26">
        <w:rPr>
          <w:sz w:val="28"/>
          <w:szCs w:val="28"/>
        </w:rPr>
        <w:t xml:space="preserve"> спецтранспорта.</w:t>
      </w:r>
    </w:p>
    <w:p w:rsidR="005C5056" w:rsidRPr="00F63E26" w:rsidRDefault="00222B90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5C5056" w:rsidRPr="00F63E26">
        <w:rPr>
          <w:sz w:val="28"/>
          <w:szCs w:val="28"/>
        </w:rPr>
        <w:t>.5.</w:t>
      </w:r>
      <w:r w:rsidR="00F94C02" w:rsidRPr="00F63E26">
        <w:rPr>
          <w:sz w:val="28"/>
          <w:szCs w:val="28"/>
        </w:rPr>
        <w:t>5.</w:t>
      </w:r>
      <w:r w:rsidR="005C5056" w:rsidRPr="00F63E26">
        <w:rPr>
          <w:sz w:val="28"/>
          <w:szCs w:val="28"/>
        </w:rPr>
        <w:t xml:space="preserve"> Запрещается установка ограждений и иных конструкций для обозначения (выделения) мест в целях размещения, остановки, стоянки транспортных средств на проезжей части автомобильных дорог, в местах расширения проезжей части автомобильных дорог, на тротуарах, территориях общего пользования.</w:t>
      </w:r>
    </w:p>
    <w:p w:rsidR="005C5056" w:rsidRPr="00F63E26" w:rsidRDefault="00222B90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F94C02" w:rsidRPr="00F63E26">
        <w:rPr>
          <w:sz w:val="28"/>
          <w:szCs w:val="28"/>
        </w:rPr>
        <w:t>.5.</w:t>
      </w:r>
      <w:r w:rsidR="005C5056" w:rsidRPr="00F63E26">
        <w:rPr>
          <w:sz w:val="28"/>
          <w:szCs w:val="28"/>
        </w:rPr>
        <w:t>6. Запрещается установка ограждений, строительство объектов капитального строительства в береговой полосе водного объекта общего пользования.</w:t>
      </w:r>
    </w:p>
    <w:p w:rsidR="005C5056" w:rsidRDefault="005C5056" w:rsidP="009E3EC6">
      <w:pPr>
        <w:pStyle w:val="ConsPlusNormal"/>
        <w:suppressAutoHyphens/>
        <w:jc w:val="both"/>
        <w:outlineLvl w:val="2"/>
        <w:rPr>
          <w:sz w:val="28"/>
          <w:szCs w:val="28"/>
        </w:rPr>
      </w:pPr>
    </w:p>
    <w:p w:rsidR="008374ED" w:rsidRPr="008374ED" w:rsidRDefault="003E2E1C" w:rsidP="009E3EC6">
      <w:pPr>
        <w:pStyle w:val="ConsPlusNormal"/>
        <w:suppressAutoHyphens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3.6</w:t>
      </w:r>
      <w:r w:rsidR="008374ED" w:rsidRPr="008374ED">
        <w:rPr>
          <w:sz w:val="28"/>
          <w:szCs w:val="28"/>
        </w:rPr>
        <w:t>. Пешеходные коммуникации</w:t>
      </w:r>
    </w:p>
    <w:p w:rsidR="008374ED" w:rsidRPr="008374ED" w:rsidRDefault="008374ED" w:rsidP="009E3EC6">
      <w:pPr>
        <w:pStyle w:val="ConsPlusNormal"/>
        <w:suppressAutoHyphens/>
        <w:jc w:val="both"/>
        <w:outlineLvl w:val="2"/>
        <w:rPr>
          <w:sz w:val="28"/>
          <w:szCs w:val="28"/>
        </w:rPr>
      </w:pPr>
    </w:p>
    <w:p w:rsidR="008374ED" w:rsidRPr="008374ED" w:rsidRDefault="008374ED" w:rsidP="00E94E01">
      <w:pPr>
        <w:pStyle w:val="ConsPlusNormal"/>
        <w:suppressAutoHyphens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3.6</w:t>
      </w:r>
      <w:r w:rsidRPr="008374ED">
        <w:rPr>
          <w:sz w:val="28"/>
          <w:szCs w:val="28"/>
        </w:rPr>
        <w:t xml:space="preserve">.1. Пешеходные коммуникации обеспечивают пешеходные связи и передвижения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Pr="008374ED">
        <w:rPr>
          <w:sz w:val="28"/>
          <w:szCs w:val="28"/>
        </w:rPr>
        <w:t xml:space="preserve"> поселения Тимашевского района. К пешеходным коммуникациям относят: тротуары, аллеи, дорожки, </w:t>
      </w:r>
      <w:r w:rsidRPr="008374ED">
        <w:rPr>
          <w:sz w:val="28"/>
          <w:szCs w:val="28"/>
        </w:rPr>
        <w:lastRenderedPageBreak/>
        <w:t xml:space="preserve">тропинки. </w:t>
      </w:r>
    </w:p>
    <w:p w:rsidR="008374ED" w:rsidRPr="008374ED" w:rsidRDefault="008374ED" w:rsidP="00E94E01">
      <w:pPr>
        <w:pStyle w:val="ConsPlusNormal"/>
        <w:suppressAutoHyphens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3.6</w:t>
      </w:r>
      <w:r w:rsidRPr="008374ED">
        <w:rPr>
          <w:sz w:val="28"/>
          <w:szCs w:val="28"/>
        </w:rPr>
        <w:t>.2. При проектировании пешеходных коммуникаций на территории населенного пункта требуется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населения, высокий уровень благоустройства и озеленения. В системе пешеходных коммуникаций требуется выделять основные и второстепенные пешеходные связи.</w:t>
      </w:r>
    </w:p>
    <w:p w:rsidR="008374ED" w:rsidRPr="008374ED" w:rsidRDefault="008374ED" w:rsidP="009E3EC6">
      <w:pPr>
        <w:pStyle w:val="ConsPlusNormal"/>
        <w:suppressAutoHyphens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3.6</w:t>
      </w:r>
      <w:r w:rsidRPr="008374ED">
        <w:rPr>
          <w:sz w:val="28"/>
          <w:szCs w:val="28"/>
        </w:rPr>
        <w:t xml:space="preserve">.3. </w:t>
      </w:r>
      <w:r w:rsidR="00E94E01" w:rsidRPr="00E94E01">
        <w:rPr>
          <w:sz w:val="28"/>
          <w:szCs w:val="28"/>
        </w:rPr>
        <w:t xml:space="preserve">При разработке проектов, а также при производстве и приемке работ </w:t>
      </w:r>
      <w:r w:rsidR="00E94E01">
        <w:rPr>
          <w:sz w:val="28"/>
          <w:szCs w:val="28"/>
        </w:rPr>
        <w:t xml:space="preserve">по устройству тротуаров, пешеходных дорожек </w:t>
      </w:r>
      <w:r w:rsidR="00E94E01" w:rsidRPr="00E94E01">
        <w:rPr>
          <w:sz w:val="28"/>
          <w:szCs w:val="28"/>
        </w:rPr>
        <w:t xml:space="preserve">следует руководствоваться </w:t>
      </w:r>
      <w:r w:rsidR="009E3EC6">
        <w:rPr>
          <w:sz w:val="28"/>
          <w:szCs w:val="28"/>
        </w:rPr>
        <w:t>нормами соответствующих СНиП.</w:t>
      </w:r>
    </w:p>
    <w:p w:rsidR="008374ED" w:rsidRPr="00F63E26" w:rsidRDefault="008374ED" w:rsidP="00E94E01">
      <w:pPr>
        <w:pStyle w:val="ConsPlusNormal"/>
        <w:suppressAutoHyphens/>
        <w:jc w:val="both"/>
        <w:outlineLvl w:val="2"/>
        <w:rPr>
          <w:sz w:val="28"/>
          <w:szCs w:val="28"/>
        </w:rPr>
      </w:pPr>
    </w:p>
    <w:p w:rsidR="005C5056" w:rsidRPr="00F63E26" w:rsidRDefault="00245EB1" w:rsidP="008374ED">
      <w:pPr>
        <w:pStyle w:val="ConsPlusNormal"/>
        <w:suppressAutoHyphens/>
        <w:ind w:left="851" w:right="991"/>
        <w:jc w:val="center"/>
        <w:outlineLvl w:val="2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0E55EC" w:rsidRPr="00F63E26">
        <w:rPr>
          <w:sz w:val="28"/>
          <w:szCs w:val="28"/>
        </w:rPr>
        <w:t>.7</w:t>
      </w:r>
      <w:r w:rsidR="005C5056" w:rsidRPr="00F63E26">
        <w:rPr>
          <w:sz w:val="28"/>
          <w:szCs w:val="28"/>
        </w:rPr>
        <w:t xml:space="preserve">. </w:t>
      </w:r>
      <w:r w:rsidR="00294624" w:rsidRPr="00F63E26">
        <w:rPr>
          <w:sz w:val="28"/>
          <w:szCs w:val="28"/>
        </w:rPr>
        <w:t>Элементы освещения</w:t>
      </w:r>
      <w:r w:rsidR="005C5056" w:rsidRPr="00F63E26">
        <w:rPr>
          <w:sz w:val="28"/>
          <w:szCs w:val="28"/>
        </w:rPr>
        <w:t xml:space="preserve">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5C5056" w:rsidRPr="00F63E26">
        <w:rPr>
          <w:sz w:val="28"/>
          <w:szCs w:val="28"/>
        </w:rPr>
        <w:t xml:space="preserve"> поселения Тимашевского района</w:t>
      </w:r>
    </w:p>
    <w:p w:rsidR="005C5056" w:rsidRPr="00F63E26" w:rsidRDefault="005C5056" w:rsidP="009D671E">
      <w:pPr>
        <w:pStyle w:val="ConsPlusNormal"/>
        <w:suppressAutoHyphens/>
        <w:ind w:firstLine="540"/>
        <w:jc w:val="center"/>
        <w:outlineLvl w:val="2"/>
        <w:rPr>
          <w:sz w:val="28"/>
          <w:szCs w:val="28"/>
        </w:rPr>
      </w:pPr>
    </w:p>
    <w:p w:rsidR="005C5056" w:rsidRPr="00F63E26" w:rsidRDefault="00245EB1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0E55EC" w:rsidRPr="00F63E26">
        <w:rPr>
          <w:sz w:val="28"/>
          <w:szCs w:val="28"/>
        </w:rPr>
        <w:t>.7.</w:t>
      </w:r>
      <w:r w:rsidR="002913D4" w:rsidRPr="00F63E26">
        <w:rPr>
          <w:sz w:val="28"/>
          <w:szCs w:val="28"/>
        </w:rPr>
        <w:t>1.</w:t>
      </w:r>
      <w:r w:rsidR="000E55EC" w:rsidRPr="00F63E26">
        <w:rPr>
          <w:sz w:val="28"/>
          <w:szCs w:val="28"/>
        </w:rPr>
        <w:t xml:space="preserve"> </w:t>
      </w:r>
      <w:r w:rsidR="005C5056" w:rsidRPr="00F63E26">
        <w:rPr>
          <w:sz w:val="28"/>
          <w:szCs w:val="28"/>
        </w:rPr>
        <w:t xml:space="preserve">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5C5056" w:rsidRPr="00F63E26">
        <w:rPr>
          <w:sz w:val="28"/>
          <w:szCs w:val="28"/>
        </w:rPr>
        <w:t xml:space="preserve"> поселения Тимашевского района осветительные установки должны обеспечивать: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а) количественные и качественные показатели, предусмотренные нормами </w:t>
      </w:r>
      <w:r w:rsidR="004E24CB">
        <w:rPr>
          <w:sz w:val="28"/>
          <w:szCs w:val="28"/>
        </w:rPr>
        <w:t xml:space="preserve">Свода правил, </w:t>
      </w:r>
      <w:r w:rsidR="004031F1" w:rsidRPr="00F63E26">
        <w:rPr>
          <w:sz w:val="28"/>
          <w:szCs w:val="28"/>
        </w:rPr>
        <w:t xml:space="preserve">СНиП </w:t>
      </w:r>
      <w:r w:rsidR="004031F1">
        <w:rPr>
          <w:sz w:val="28"/>
          <w:szCs w:val="28"/>
        </w:rPr>
        <w:t xml:space="preserve">о </w:t>
      </w:r>
      <w:r w:rsidRPr="00F63E26">
        <w:rPr>
          <w:sz w:val="28"/>
          <w:szCs w:val="28"/>
        </w:rPr>
        <w:t>искусственно</w:t>
      </w:r>
      <w:r w:rsidR="004031F1">
        <w:rPr>
          <w:sz w:val="28"/>
          <w:szCs w:val="28"/>
        </w:rPr>
        <w:t>м освещении</w:t>
      </w:r>
      <w:r w:rsidRPr="00F63E26">
        <w:rPr>
          <w:sz w:val="28"/>
          <w:szCs w:val="28"/>
        </w:rPr>
        <w:t xml:space="preserve"> селитебных территорий и наружного архитектурного освещения;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б) надежность работы установок согласно </w:t>
      </w:r>
      <w:r w:rsidRPr="009E3EC6">
        <w:rPr>
          <w:sz w:val="28"/>
          <w:szCs w:val="28"/>
        </w:rPr>
        <w:t>Правилам устройства электроустановок (ПУЭ), безопасность</w:t>
      </w:r>
      <w:r w:rsidRPr="00F63E26">
        <w:rPr>
          <w:sz w:val="28"/>
          <w:szCs w:val="28"/>
        </w:rPr>
        <w:t xml:space="preserve"> населения, обслуживающего персонала и, в необходимых случаях, защищенность от вандализма;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в) экономичность и энергоэффективность применяемых установок, рациональное распределение и использование электроэнергии;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г)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5C5056" w:rsidRPr="00F63E26" w:rsidRDefault="005C505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д) удобство обслуживания и управления при разных режимах работы установок.</w:t>
      </w:r>
    </w:p>
    <w:p w:rsidR="005C5056" w:rsidRPr="00F63E26" w:rsidRDefault="00245EB1" w:rsidP="009E3EC6">
      <w:pPr>
        <w:pStyle w:val="ConsPlusNormal"/>
        <w:suppressAutoHyphens/>
        <w:ind w:firstLine="709"/>
        <w:jc w:val="both"/>
      </w:pPr>
      <w:r w:rsidRPr="00F63E26">
        <w:rPr>
          <w:sz w:val="28"/>
          <w:szCs w:val="28"/>
        </w:rPr>
        <w:t>3</w:t>
      </w:r>
      <w:r w:rsidR="000E55EC" w:rsidRPr="00F63E26">
        <w:rPr>
          <w:sz w:val="28"/>
          <w:szCs w:val="28"/>
        </w:rPr>
        <w:t>.7.</w:t>
      </w:r>
      <w:r w:rsidR="002913D4" w:rsidRPr="00F63E26">
        <w:rPr>
          <w:sz w:val="28"/>
          <w:szCs w:val="28"/>
        </w:rPr>
        <w:t>2.</w:t>
      </w:r>
      <w:r w:rsidR="000E55EC" w:rsidRPr="00F63E26">
        <w:rPr>
          <w:sz w:val="28"/>
          <w:szCs w:val="28"/>
        </w:rPr>
        <w:t xml:space="preserve"> </w:t>
      </w:r>
      <w:r w:rsidR="009E3EC6" w:rsidRPr="00F63E26">
        <w:rPr>
          <w:sz w:val="28"/>
          <w:szCs w:val="28"/>
        </w:rPr>
        <w:t>Площади, улицы, проезды, автомобильные дороги, скверы, пляжи, парки, другие территории общего пользования должны освещаться в темное время суток.</w:t>
      </w:r>
    </w:p>
    <w:p w:rsidR="005C5056" w:rsidRPr="00F63E26" w:rsidRDefault="00245EB1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0E55EC" w:rsidRPr="00F63E26">
        <w:rPr>
          <w:sz w:val="28"/>
          <w:szCs w:val="28"/>
        </w:rPr>
        <w:t>.7.</w:t>
      </w:r>
      <w:r w:rsidR="009E3EC6">
        <w:rPr>
          <w:sz w:val="28"/>
          <w:szCs w:val="28"/>
        </w:rPr>
        <w:t>3</w:t>
      </w:r>
      <w:r w:rsidR="002913D4" w:rsidRPr="00F63E26">
        <w:rPr>
          <w:sz w:val="28"/>
          <w:szCs w:val="28"/>
        </w:rPr>
        <w:t>.</w:t>
      </w:r>
      <w:r w:rsidR="000E55EC" w:rsidRPr="00F63E26">
        <w:rPr>
          <w:sz w:val="28"/>
          <w:szCs w:val="28"/>
        </w:rPr>
        <w:t xml:space="preserve"> </w:t>
      </w:r>
      <w:r w:rsidR="009E3EC6" w:rsidRPr="00F63E26">
        <w:rPr>
          <w:sz w:val="28"/>
          <w:szCs w:val="28"/>
        </w:rPr>
        <w:t>Не допускается самовольное подсоединение и подключение проводов и кабелей к сетям и устройствам наружного освещения.</w:t>
      </w:r>
    </w:p>
    <w:p w:rsidR="005C5056" w:rsidRPr="009E3EC6" w:rsidRDefault="005C5056" w:rsidP="009D671E">
      <w:pPr>
        <w:pStyle w:val="ConsPlusTitle"/>
        <w:suppressAutoHyphens/>
        <w:rPr>
          <w:b w:val="0"/>
          <w:sz w:val="28"/>
          <w:szCs w:val="28"/>
        </w:rPr>
      </w:pPr>
    </w:p>
    <w:p w:rsidR="002913D4" w:rsidRPr="00F63E26" w:rsidRDefault="00245EB1" w:rsidP="009D671E">
      <w:pPr>
        <w:pStyle w:val="ConsPlusNormal"/>
        <w:suppressAutoHyphens/>
        <w:jc w:val="center"/>
        <w:outlineLvl w:val="2"/>
        <w:rPr>
          <w:sz w:val="28"/>
          <w:szCs w:val="28"/>
        </w:rPr>
      </w:pPr>
      <w:r w:rsidRPr="00F63E26">
        <w:rPr>
          <w:sz w:val="28"/>
          <w:szCs w:val="28"/>
        </w:rPr>
        <w:t>3.</w:t>
      </w:r>
      <w:r w:rsidR="002913D4" w:rsidRPr="00F63E26">
        <w:rPr>
          <w:sz w:val="28"/>
          <w:szCs w:val="28"/>
        </w:rPr>
        <w:t>8</w:t>
      </w:r>
      <w:r w:rsidR="000E55EC" w:rsidRPr="00F63E26">
        <w:rPr>
          <w:sz w:val="28"/>
          <w:szCs w:val="28"/>
        </w:rPr>
        <w:t>. Конструкции павильонов ожидания</w:t>
      </w:r>
    </w:p>
    <w:p w:rsidR="000E55EC" w:rsidRPr="00F63E26" w:rsidRDefault="000E55EC" w:rsidP="009D671E">
      <w:pPr>
        <w:pStyle w:val="ConsPlusNormal"/>
        <w:suppressAutoHyphens/>
        <w:jc w:val="center"/>
        <w:outlineLvl w:val="2"/>
        <w:rPr>
          <w:sz w:val="28"/>
          <w:szCs w:val="28"/>
        </w:rPr>
      </w:pPr>
      <w:r w:rsidRPr="00F63E26">
        <w:rPr>
          <w:sz w:val="28"/>
          <w:szCs w:val="28"/>
        </w:rPr>
        <w:t>общественного транспорта</w:t>
      </w:r>
    </w:p>
    <w:p w:rsidR="000E55EC" w:rsidRPr="00F63E26" w:rsidRDefault="000E55EC" w:rsidP="009D671E">
      <w:pPr>
        <w:pStyle w:val="ConsPlusNormal"/>
        <w:suppressAutoHyphens/>
        <w:ind w:firstLine="540"/>
        <w:jc w:val="both"/>
        <w:outlineLvl w:val="2"/>
        <w:rPr>
          <w:sz w:val="28"/>
          <w:szCs w:val="28"/>
        </w:rPr>
      </w:pPr>
    </w:p>
    <w:p w:rsidR="000E55EC" w:rsidRPr="00F63E26" w:rsidRDefault="00204FE2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3.8</w:t>
      </w:r>
      <w:r w:rsidR="000E55EC" w:rsidRPr="00F63E26">
        <w:rPr>
          <w:sz w:val="28"/>
          <w:szCs w:val="28"/>
        </w:rPr>
        <w:t>.1. Размещение остановочных павильонов следует предусматривать в местах остановок пассажирского транспорта. Для установки павильона необходимо предусматривать площадку с твердыми видами покрытия размером 2,0 x 5,0 м и более. При проектировании остановочных пунктов и размещении ограждений остановочных площадок соблюдать требования государственных и национальных стандартов, технических норм и правил.</w:t>
      </w:r>
    </w:p>
    <w:p w:rsidR="000E55EC" w:rsidRPr="00F63E26" w:rsidRDefault="00245EB1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lastRenderedPageBreak/>
        <w:t>3</w:t>
      </w:r>
      <w:r w:rsidR="00204FE2" w:rsidRPr="00F63E26">
        <w:rPr>
          <w:sz w:val="28"/>
          <w:szCs w:val="28"/>
        </w:rPr>
        <w:t>.8.2</w:t>
      </w:r>
      <w:r w:rsidR="000E55EC" w:rsidRPr="00F63E26">
        <w:rPr>
          <w:sz w:val="28"/>
          <w:szCs w:val="28"/>
        </w:rPr>
        <w:t>.</w:t>
      </w:r>
      <w:r w:rsidR="009E3EC6" w:rsidRPr="009E3EC6">
        <w:rPr>
          <w:sz w:val="28"/>
          <w:szCs w:val="28"/>
        </w:rPr>
        <w:t xml:space="preserve"> </w:t>
      </w:r>
      <w:r w:rsidR="009E3EC6" w:rsidRPr="00F63E26">
        <w:rPr>
          <w:sz w:val="28"/>
          <w:szCs w:val="28"/>
        </w:rPr>
        <w:t>Уборка павильонов ожидания общественного транспорта должна осуществляться в соответствии с требованиями настоящих Правил.</w:t>
      </w:r>
    </w:p>
    <w:p w:rsidR="000E55EC" w:rsidRPr="00E9300C" w:rsidRDefault="00245EB1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</w:t>
      </w:r>
      <w:r w:rsidR="00204FE2" w:rsidRPr="00F63E26">
        <w:rPr>
          <w:sz w:val="28"/>
          <w:szCs w:val="28"/>
        </w:rPr>
        <w:t>.8.3.</w:t>
      </w:r>
      <w:r w:rsidR="000E55EC" w:rsidRPr="00F63E26">
        <w:rPr>
          <w:sz w:val="28"/>
          <w:szCs w:val="28"/>
        </w:rPr>
        <w:t xml:space="preserve"> </w:t>
      </w:r>
      <w:r w:rsidR="009E3EC6" w:rsidRPr="00E9300C">
        <w:rPr>
          <w:sz w:val="28"/>
          <w:szCs w:val="28"/>
        </w:rPr>
        <w:t>Запрещается без согласования с администрацией поселения размещать на стенах павильонов ожидания общественного транспорта информационную или рекламную продукцию</w:t>
      </w:r>
      <w:r w:rsidR="009E3EC6" w:rsidRPr="00E9300C">
        <w:t xml:space="preserve"> </w:t>
      </w:r>
      <w:r w:rsidR="009E3EC6" w:rsidRPr="00E9300C">
        <w:rPr>
          <w:sz w:val="28"/>
          <w:szCs w:val="28"/>
        </w:rPr>
        <w:t>вне информационных стендов.</w:t>
      </w:r>
    </w:p>
    <w:p w:rsidR="00204FE2" w:rsidRDefault="00DD176C" w:rsidP="009E3EC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E9300C">
        <w:rPr>
          <w:sz w:val="28"/>
          <w:szCs w:val="28"/>
        </w:rPr>
        <w:t xml:space="preserve">3.8.4. </w:t>
      </w:r>
      <w:r w:rsidR="009E3EC6" w:rsidRPr="00E9300C">
        <w:rPr>
          <w:sz w:val="28"/>
          <w:szCs w:val="28"/>
        </w:rPr>
        <w:t>При совмещении павильонов ожидания общественного транспорта с нестационар</w:t>
      </w:r>
      <w:r w:rsidR="009E3EC6">
        <w:rPr>
          <w:sz w:val="28"/>
          <w:szCs w:val="28"/>
        </w:rPr>
        <w:t>ными торговыми объектами</w:t>
      </w:r>
      <w:r w:rsidR="00E9300C">
        <w:rPr>
          <w:sz w:val="28"/>
          <w:szCs w:val="28"/>
        </w:rPr>
        <w:t xml:space="preserve"> эскизные архитектурные решения указанных объектов необходимо согласовывать с администрацией поселения.</w:t>
      </w:r>
    </w:p>
    <w:p w:rsidR="00901BB3" w:rsidRPr="00EF62E3" w:rsidRDefault="00901BB3" w:rsidP="009E3EC6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901BB3">
        <w:rPr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</w:t>
      </w:r>
      <w:r>
        <w:rPr>
          <w:sz w:val="28"/>
          <w:szCs w:val="28"/>
        </w:rPr>
        <w:t>ом числе передвижное сооружение.</w:t>
      </w:r>
    </w:p>
    <w:p w:rsidR="000E55EC" w:rsidRPr="00EF62E3" w:rsidRDefault="000E55EC" w:rsidP="009D671E">
      <w:pPr>
        <w:pStyle w:val="ConsPlusTitle"/>
        <w:suppressAutoHyphens/>
        <w:rPr>
          <w:b w:val="0"/>
          <w:sz w:val="28"/>
          <w:szCs w:val="28"/>
        </w:rPr>
      </w:pP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F63E26">
        <w:rPr>
          <w:sz w:val="28"/>
          <w:szCs w:val="28"/>
        </w:rPr>
        <w:t>4. Требования к объектам благоустройства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F63E26">
        <w:rPr>
          <w:sz w:val="28"/>
          <w:szCs w:val="28"/>
        </w:rPr>
        <w:t>4.</w:t>
      </w:r>
      <w:r w:rsidR="00FD7967" w:rsidRPr="00F63E26">
        <w:rPr>
          <w:sz w:val="28"/>
          <w:szCs w:val="28"/>
        </w:rPr>
        <w:t xml:space="preserve">1. </w:t>
      </w:r>
      <w:r w:rsidRPr="00F63E26">
        <w:rPr>
          <w:sz w:val="28"/>
          <w:szCs w:val="28"/>
        </w:rPr>
        <w:t>Требования к содержанию и внешнему виду зданий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F63E26">
        <w:rPr>
          <w:sz w:val="28"/>
          <w:szCs w:val="28"/>
        </w:rPr>
        <w:t>и сооружений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4.1.</w:t>
      </w:r>
      <w:r w:rsidR="00FD7967" w:rsidRPr="00F63E26">
        <w:rPr>
          <w:sz w:val="28"/>
          <w:szCs w:val="28"/>
        </w:rPr>
        <w:t>1.</w:t>
      </w:r>
      <w:r w:rsidRPr="00F63E26">
        <w:rPr>
          <w:sz w:val="28"/>
          <w:szCs w:val="28"/>
        </w:rPr>
        <w:t xml:space="preserve"> Оформление внешнего вида и прилегающей территории к зданию, строению, сооружению, а также ограждений должно обеспечивать формирование на территории поселения архитектурно-выразительного пространства с учетом: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а) применения архитектурных решений соразмерно открытому пространству окружающей среды;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б) формирования ансамблевой застройки;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в) колористического решения и допустимых к применению отделочных материалов внешних поверхностей объекта, в том числе крыши;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г) эстетичного внешнего вида конструктивных элементов здания (входные группы, цоколи и др.), размещения антенн, иных наружных объектов и линий коммуникации, водосточных труб, отмосток, домовых знаков;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д) внедрения в существующие ансамбли, имеющие архитектурные и градостроительные дефекты, новых зданий и сооружений, компенсирующих отсутствие или избыток доминант, декора, стилевого единства.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</w:t>
      </w:r>
      <w:r w:rsidR="00FD7967" w:rsidRPr="00F63E26">
        <w:rPr>
          <w:sz w:val="28"/>
          <w:szCs w:val="28"/>
        </w:rPr>
        <w:t>1.</w:t>
      </w:r>
      <w:r w:rsidRPr="00F63E26">
        <w:rPr>
          <w:sz w:val="28"/>
          <w:szCs w:val="28"/>
        </w:rPr>
        <w:t xml:space="preserve">2. Колористическое решение зданий, строений и сооружений должно осуществляться с учётом  архитектурно-художественного облика </w:t>
      </w:r>
      <w:r w:rsidR="00976879">
        <w:rPr>
          <w:sz w:val="28"/>
          <w:szCs w:val="28"/>
        </w:rPr>
        <w:t>сельского</w:t>
      </w:r>
      <w:r w:rsidRPr="00F63E26">
        <w:rPr>
          <w:sz w:val="28"/>
          <w:szCs w:val="28"/>
        </w:rPr>
        <w:t xml:space="preserve"> поселения.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</w:t>
      </w:r>
      <w:r w:rsidR="00FD7967" w:rsidRPr="00F63E26">
        <w:rPr>
          <w:sz w:val="28"/>
          <w:szCs w:val="28"/>
        </w:rPr>
        <w:t>.1</w:t>
      </w:r>
      <w:r w:rsidRPr="00F63E26">
        <w:rPr>
          <w:sz w:val="28"/>
          <w:szCs w:val="28"/>
        </w:rPr>
        <w:t>.3. На главных фасадах зданий, строений и сооружений предусматривать адресные аншлаги.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</w:t>
      </w:r>
      <w:r w:rsidR="00FD7967" w:rsidRPr="00F63E26">
        <w:rPr>
          <w:sz w:val="28"/>
          <w:szCs w:val="28"/>
        </w:rPr>
        <w:t>1.</w:t>
      </w:r>
      <w:r w:rsidRPr="00F63E26">
        <w:rPr>
          <w:sz w:val="28"/>
          <w:szCs w:val="28"/>
        </w:rPr>
        <w:t>4. Колористика конструкций ограждений, малых архитектурных форм (урны, рамы, скамейки, парковые диваны и т.д.) не должна разниться с фасадами зданий, строений и сооружений и цветовым решением.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</w:t>
      </w:r>
      <w:r w:rsidR="00FD7967" w:rsidRPr="00F63E26">
        <w:rPr>
          <w:sz w:val="28"/>
          <w:szCs w:val="28"/>
        </w:rPr>
        <w:t>1.</w:t>
      </w:r>
      <w:r w:rsidRPr="00F63E26">
        <w:rPr>
          <w:sz w:val="28"/>
          <w:szCs w:val="28"/>
        </w:rPr>
        <w:t>5. Не эксплуатируемые</w:t>
      </w:r>
      <w:r w:rsidR="004B1D28" w:rsidRPr="00F63E26">
        <w:rPr>
          <w:sz w:val="28"/>
          <w:szCs w:val="28"/>
        </w:rPr>
        <w:t xml:space="preserve"> здания, строения и сооружения,</w:t>
      </w:r>
      <w:r w:rsidRPr="00F63E26">
        <w:rPr>
          <w:sz w:val="28"/>
          <w:szCs w:val="28"/>
        </w:rPr>
        <w:t xml:space="preserve"> а так же здания, угрожающие безопасности, жизни и здоровью неограниченного круга лиц, должны быть ограждены. Собственники данных объектов обязаны </w:t>
      </w:r>
      <w:r w:rsidRPr="00F63E26">
        <w:rPr>
          <w:sz w:val="28"/>
          <w:szCs w:val="28"/>
        </w:rPr>
        <w:lastRenderedPageBreak/>
        <w:t>предотвращать возможный доступ посторонних лиц внутрь о</w:t>
      </w:r>
      <w:r w:rsidR="004B1D28" w:rsidRPr="00F63E26">
        <w:rPr>
          <w:sz w:val="28"/>
          <w:szCs w:val="28"/>
        </w:rPr>
        <w:t>бъектов, а так же на территорию</w:t>
      </w:r>
      <w:r w:rsidRPr="00F63E26">
        <w:rPr>
          <w:sz w:val="28"/>
          <w:szCs w:val="28"/>
        </w:rPr>
        <w:t xml:space="preserve"> земельных участков.</w:t>
      </w:r>
    </w:p>
    <w:p w:rsidR="00245EB1" w:rsidRPr="00F63E26" w:rsidRDefault="00245EB1" w:rsidP="009D671E">
      <w:pPr>
        <w:pStyle w:val="af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</w:t>
      </w:r>
      <w:r w:rsidR="00FD7967" w:rsidRPr="00F63E26">
        <w:rPr>
          <w:sz w:val="28"/>
          <w:szCs w:val="28"/>
        </w:rPr>
        <w:t>1.</w:t>
      </w:r>
      <w:r w:rsidRPr="00F63E26">
        <w:rPr>
          <w:sz w:val="28"/>
          <w:szCs w:val="28"/>
        </w:rPr>
        <w:t>6. Собственники объектов недвижимости обязаны содержать внешний вид своих объектов в надлежащем техническом и эстетическом состоянии.</w:t>
      </w:r>
    </w:p>
    <w:p w:rsidR="00951E77" w:rsidRDefault="004B1D28" w:rsidP="009E6055">
      <w:pPr>
        <w:suppressAutoHyphens/>
        <w:ind w:firstLine="709"/>
        <w:jc w:val="both"/>
        <w:rPr>
          <w:sz w:val="28"/>
          <w:szCs w:val="28"/>
        </w:rPr>
      </w:pPr>
      <w:r w:rsidRPr="00E9300C">
        <w:rPr>
          <w:rFonts w:eastAsia="Calibri"/>
          <w:sz w:val="28"/>
          <w:szCs w:val="28"/>
        </w:rPr>
        <w:t xml:space="preserve">4.1.7. </w:t>
      </w:r>
      <w:r w:rsidR="009E6055" w:rsidRPr="00E9300C">
        <w:rPr>
          <w:rFonts w:eastAsia="Calibri"/>
          <w:sz w:val="28"/>
          <w:szCs w:val="28"/>
        </w:rPr>
        <w:t>Не допускается производить переустройство и (или) перепланировку жилого помещения, производить остекление балконов и лоджий с нарушением порядка, пре</w:t>
      </w:r>
      <w:r w:rsidR="00197630">
        <w:rPr>
          <w:rFonts w:eastAsia="Calibri"/>
          <w:sz w:val="28"/>
          <w:szCs w:val="28"/>
        </w:rPr>
        <w:t xml:space="preserve">дусмотренного статьями 25, 26 </w:t>
      </w:r>
      <w:r w:rsidR="009E6055" w:rsidRPr="00197630">
        <w:rPr>
          <w:rFonts w:eastAsia="Calibri"/>
          <w:sz w:val="28"/>
          <w:szCs w:val="28"/>
        </w:rPr>
        <w:t>Жилищного кодекса Российской Федерации, а также положений Приказа Минстроя России от 14 мая 2021 г. № 292/</w:t>
      </w:r>
      <w:r w:rsidR="009E6055" w:rsidRPr="00E9300C">
        <w:rPr>
          <w:rFonts w:eastAsia="Calibri"/>
          <w:sz w:val="28"/>
          <w:szCs w:val="28"/>
        </w:rPr>
        <w:t>пр «Об утверждении правил пользования жилыми помещениями»</w:t>
      </w:r>
      <w:r w:rsidR="00E9300C">
        <w:rPr>
          <w:sz w:val="28"/>
          <w:szCs w:val="28"/>
        </w:rPr>
        <w:t>.</w:t>
      </w:r>
      <w:r w:rsidR="009E6055" w:rsidRPr="00E9300C">
        <w:rPr>
          <w:sz w:val="28"/>
          <w:szCs w:val="28"/>
        </w:rPr>
        <w:t xml:space="preserve"> </w:t>
      </w:r>
    </w:p>
    <w:p w:rsidR="00204FE2" w:rsidRPr="00BA0C53" w:rsidRDefault="00951E77" w:rsidP="009E6055">
      <w:pPr>
        <w:suppressAutoHyphens/>
        <w:ind w:firstLine="709"/>
        <w:jc w:val="both"/>
        <w:rPr>
          <w:sz w:val="28"/>
          <w:szCs w:val="28"/>
        </w:rPr>
      </w:pPr>
      <w:r w:rsidRPr="00BA0C53">
        <w:rPr>
          <w:sz w:val="28"/>
          <w:szCs w:val="28"/>
        </w:rPr>
        <w:t>4.1.8. Эскизные архитектурные решения балконов и лоджий необходимо согласовывать с администрацией поселения.</w:t>
      </w:r>
    </w:p>
    <w:p w:rsidR="009547A2" w:rsidRPr="00E9300C" w:rsidRDefault="009547A2" w:rsidP="009E6055">
      <w:pPr>
        <w:suppressAutoHyphens/>
        <w:ind w:firstLine="709"/>
        <w:jc w:val="both"/>
        <w:rPr>
          <w:sz w:val="28"/>
          <w:szCs w:val="28"/>
        </w:rPr>
      </w:pPr>
    </w:p>
    <w:p w:rsidR="00F12A6D" w:rsidRPr="00F63E26" w:rsidRDefault="00F12A6D" w:rsidP="009D671E">
      <w:pPr>
        <w:pStyle w:val="ConsPlusNormal"/>
        <w:suppressAutoHyphens/>
        <w:ind w:left="709"/>
        <w:jc w:val="center"/>
        <w:outlineLvl w:val="2"/>
        <w:rPr>
          <w:sz w:val="28"/>
          <w:szCs w:val="28"/>
        </w:rPr>
      </w:pPr>
      <w:r w:rsidRPr="00F63E26">
        <w:rPr>
          <w:sz w:val="28"/>
          <w:szCs w:val="28"/>
        </w:rPr>
        <w:t xml:space="preserve">4.2. Содержание дорог </w:t>
      </w:r>
    </w:p>
    <w:p w:rsidR="00F12A6D" w:rsidRPr="00F63E26" w:rsidRDefault="00F12A6D" w:rsidP="009D671E">
      <w:pPr>
        <w:pStyle w:val="ConsPlusNormal"/>
        <w:suppressAutoHyphens/>
        <w:ind w:left="709"/>
        <w:jc w:val="both"/>
        <w:outlineLvl w:val="2"/>
        <w:rPr>
          <w:sz w:val="28"/>
          <w:szCs w:val="28"/>
        </w:rPr>
      </w:pPr>
    </w:p>
    <w:p w:rsidR="00F12A6D" w:rsidRPr="00F63E26" w:rsidRDefault="00F12A6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4.2.1. Обязательный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F12A6D" w:rsidRPr="00F63E26" w:rsidRDefault="00F12A6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4.2.2. Виды и конструкции дорожного покрытия проектируются с учетом категории улицы и обеспечением безопасности движения.</w:t>
      </w:r>
    </w:p>
    <w:p w:rsidR="00F12A6D" w:rsidRPr="00F63E26" w:rsidRDefault="00BA0C53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</w:t>
      </w:r>
      <w:r w:rsidR="00F12A6D" w:rsidRPr="00F63E26">
        <w:rPr>
          <w:sz w:val="28"/>
          <w:szCs w:val="28"/>
        </w:rPr>
        <w:t>Ограждения на территории транспортных коммуникаций  предназначены для организации безопасности передвижения транспортных средств и пешеходов. Ограждения улично-дорожной сети и искусственных сооружений проектируются с соблюдением требований государственных и национальных стандартов, технических норм и правил.</w:t>
      </w:r>
    </w:p>
    <w:p w:rsidR="00F12A6D" w:rsidRPr="00F63E26" w:rsidRDefault="00F12A6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4.2.</w:t>
      </w:r>
      <w:r w:rsidR="00BA0C53">
        <w:rPr>
          <w:sz w:val="28"/>
          <w:szCs w:val="28"/>
        </w:rPr>
        <w:t>4</w:t>
      </w:r>
      <w:r w:rsidRPr="00F63E26">
        <w:rPr>
          <w:sz w:val="28"/>
          <w:szCs w:val="28"/>
        </w:rPr>
        <w:t>. Содержание дорог осуществляют специализированные организации, определенные по результатам размещения муниципального заказа.</w:t>
      </w:r>
    </w:p>
    <w:p w:rsidR="00F12A6D" w:rsidRPr="00F63E26" w:rsidRDefault="00F12A6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4.2.</w:t>
      </w:r>
      <w:r w:rsidR="00BA0C53">
        <w:rPr>
          <w:sz w:val="28"/>
          <w:szCs w:val="28"/>
        </w:rPr>
        <w:t>5</w:t>
      </w:r>
      <w:r w:rsidRPr="00F63E26">
        <w:rPr>
          <w:sz w:val="28"/>
          <w:szCs w:val="28"/>
        </w:rPr>
        <w:t>. Содержание территорий дорог включает в себя:</w:t>
      </w:r>
    </w:p>
    <w:p w:rsidR="00F12A6D" w:rsidRPr="00F63E26" w:rsidRDefault="00F12A6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а) ремонт дорог, тротуаров, ис</w:t>
      </w:r>
      <w:r w:rsidR="00951E77">
        <w:rPr>
          <w:sz w:val="28"/>
          <w:szCs w:val="28"/>
        </w:rPr>
        <w:t>кусственных дорожных сооружений</w:t>
      </w:r>
      <w:r w:rsidRPr="00F63E26">
        <w:rPr>
          <w:sz w:val="28"/>
          <w:szCs w:val="28"/>
        </w:rPr>
        <w:t>;</w:t>
      </w:r>
    </w:p>
    <w:p w:rsidR="00F12A6D" w:rsidRPr="00F63E26" w:rsidRDefault="00F12A6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б) уборку грязи, мусора, снега и льда (наледи) с тротуаров                                 (пешеходных зон, дорожек) и проезжей части дорог, искусственных дорожных сооружений;</w:t>
      </w:r>
    </w:p>
    <w:p w:rsidR="00F12A6D" w:rsidRPr="00F63E26" w:rsidRDefault="00F12A6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в) </w:t>
      </w:r>
      <w:r w:rsidR="00F02BA1" w:rsidRPr="00F63E26">
        <w:rPr>
          <w:sz w:val="28"/>
          <w:szCs w:val="28"/>
        </w:rPr>
        <w:t>устройство, ремонт и очистку смотровых и дождеприемных колодцев, открытых лотков, входящих в состав искусственных дорожных сооружений;</w:t>
      </w:r>
    </w:p>
    <w:p w:rsidR="00F12A6D" w:rsidRPr="00F63E26" w:rsidRDefault="00F12A6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г) уход за газонами и зелеными насаждениями;</w:t>
      </w:r>
    </w:p>
    <w:p w:rsidR="00F12A6D" w:rsidRPr="00F63E26" w:rsidRDefault="00F12A6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д) ремонт опор наружного освещения;</w:t>
      </w:r>
    </w:p>
    <w:p w:rsidR="00F12A6D" w:rsidRPr="00F63E26" w:rsidRDefault="00F12A6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е) </w:t>
      </w:r>
      <w:r w:rsidR="00F02BA1" w:rsidRPr="00F63E26">
        <w:rPr>
          <w:sz w:val="28"/>
          <w:szCs w:val="28"/>
        </w:rPr>
        <w:t>устройство, ремонт и окраску ограждений, заборов, турникетов, малых архитектурных форм.</w:t>
      </w:r>
    </w:p>
    <w:p w:rsidR="00F12A6D" w:rsidRPr="00F63E26" w:rsidRDefault="00F12A6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4.2.</w:t>
      </w:r>
      <w:r w:rsidR="00BA0C53">
        <w:rPr>
          <w:sz w:val="28"/>
          <w:szCs w:val="28"/>
        </w:rPr>
        <w:t>6</w:t>
      </w:r>
      <w:r w:rsidRPr="00F63E26">
        <w:rPr>
          <w:sz w:val="28"/>
          <w:szCs w:val="28"/>
        </w:rPr>
        <w:t>. В целях сохранения дорожных покрытий не допускается:</w:t>
      </w:r>
    </w:p>
    <w:p w:rsidR="00F12A6D" w:rsidRPr="00F63E26" w:rsidRDefault="00F12A6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а) подвоз груза волоком;</w:t>
      </w:r>
    </w:p>
    <w:p w:rsidR="00F12A6D" w:rsidRPr="00F63E26" w:rsidRDefault="00F12A6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б) сбрасывание при погрузочно-разгрузочных работах тяжелых предметов, которые могут повредить дорожное покрытие;</w:t>
      </w:r>
    </w:p>
    <w:p w:rsidR="00F12A6D" w:rsidRPr="00F63E26" w:rsidRDefault="00F12A6D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lastRenderedPageBreak/>
        <w:t>в) сбрасывание и (или) складирование строительных материалов и строительных отходов на проезжей части и тротуарах.</w:t>
      </w:r>
    </w:p>
    <w:p w:rsidR="00F12A6D" w:rsidRPr="0041381A" w:rsidRDefault="00F12A6D" w:rsidP="00F02BA1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02BA1">
        <w:rPr>
          <w:sz w:val="28"/>
          <w:szCs w:val="28"/>
        </w:rPr>
        <w:t>4.2.</w:t>
      </w:r>
      <w:r w:rsidR="00BA0C53">
        <w:rPr>
          <w:sz w:val="28"/>
          <w:szCs w:val="28"/>
        </w:rPr>
        <w:t>7</w:t>
      </w:r>
      <w:r w:rsidRPr="00F02BA1">
        <w:rPr>
          <w:sz w:val="28"/>
          <w:szCs w:val="28"/>
        </w:rPr>
        <w:t xml:space="preserve">. </w:t>
      </w:r>
      <w:r w:rsidRPr="00F63E26">
        <w:rPr>
          <w:sz w:val="28"/>
          <w:szCs w:val="28"/>
        </w:rPr>
        <w:t xml:space="preserve">Элементы визуально-коммуникационной системы: указатели направлений движения транспорта и пешеходов, указатели планировочно-структурных элементов </w:t>
      </w:r>
      <w:r w:rsidR="00623ECD" w:rsidRPr="00623ECD">
        <w:rPr>
          <w:sz w:val="28"/>
          <w:szCs w:val="28"/>
        </w:rPr>
        <w:t>Роговского сельского</w:t>
      </w:r>
      <w:r w:rsidR="008F5FEF" w:rsidRPr="008F5FEF">
        <w:rPr>
          <w:sz w:val="28"/>
          <w:szCs w:val="28"/>
        </w:rPr>
        <w:t xml:space="preserve"> поселения Тимашевского района </w:t>
      </w:r>
      <w:r w:rsidRPr="00F63E26">
        <w:rPr>
          <w:sz w:val="28"/>
          <w:szCs w:val="28"/>
        </w:rPr>
        <w:t xml:space="preserve">устанавливаются на дорогах и транспортных развязках для указания </w:t>
      </w:r>
      <w:r w:rsidRPr="0041381A">
        <w:rPr>
          <w:sz w:val="28"/>
          <w:szCs w:val="28"/>
        </w:rPr>
        <w:t>направления движения к ним;</w:t>
      </w:r>
    </w:p>
    <w:p w:rsidR="00F12A6D" w:rsidRPr="0041381A" w:rsidRDefault="00BA0C53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41381A">
        <w:rPr>
          <w:sz w:val="28"/>
          <w:szCs w:val="28"/>
        </w:rPr>
        <w:t>4.2.</w:t>
      </w:r>
      <w:r w:rsidR="008F5FEF" w:rsidRPr="0041381A">
        <w:rPr>
          <w:sz w:val="28"/>
          <w:szCs w:val="28"/>
        </w:rPr>
        <w:t>8</w:t>
      </w:r>
      <w:r w:rsidR="00F12A6D" w:rsidRPr="0041381A">
        <w:rPr>
          <w:sz w:val="28"/>
          <w:szCs w:val="28"/>
        </w:rPr>
        <w:t>. Запрещается проводить капитальный ремонт дорог до прокладки, переустройства и ремонта подземных коммуникаций, если выполнение последних предусмотрено проектом. Вне зависимости от вида проводимых работ установку, сопряжение люков колодцев и камер подземных сооружений необходимо выполнять в один уровень с покрытием проезжей части, тротуаров, пешеходных и велосипедных дорожек, зеленых зон.</w:t>
      </w:r>
    </w:p>
    <w:p w:rsidR="00F0715B" w:rsidRPr="0041381A" w:rsidRDefault="00F0715B" w:rsidP="009D671E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5E67A8" w:rsidRPr="0041381A" w:rsidRDefault="005E67A8" w:rsidP="009D671E">
      <w:pPr>
        <w:pStyle w:val="ConsPlusNormal"/>
        <w:suppressAutoHyphens/>
        <w:ind w:right="1133" w:firstLine="1134"/>
        <w:jc w:val="center"/>
        <w:rPr>
          <w:sz w:val="28"/>
          <w:szCs w:val="28"/>
        </w:rPr>
      </w:pPr>
      <w:r w:rsidRPr="0041381A">
        <w:rPr>
          <w:sz w:val="28"/>
          <w:szCs w:val="28"/>
        </w:rPr>
        <w:t>4.3. Содержание индивидуальных жилых домов и благоустройство территории</w:t>
      </w:r>
    </w:p>
    <w:p w:rsidR="005E67A8" w:rsidRPr="0041381A" w:rsidRDefault="005E67A8" w:rsidP="009D671E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5E67A8" w:rsidRPr="0041381A" w:rsidRDefault="00274F3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41381A">
        <w:rPr>
          <w:sz w:val="28"/>
          <w:szCs w:val="28"/>
        </w:rPr>
        <w:t>4.3</w:t>
      </w:r>
      <w:r w:rsidR="005E67A8" w:rsidRPr="0041381A">
        <w:rPr>
          <w:sz w:val="28"/>
          <w:szCs w:val="28"/>
        </w:rPr>
        <w:t xml:space="preserve">.1. Собственники (арендаторы, пользователи, наниматели) индивидуальных жилых домов, если иное не предусмотрено законом или договором, обязаны: </w:t>
      </w:r>
    </w:p>
    <w:p w:rsidR="005E67A8" w:rsidRPr="0041381A" w:rsidRDefault="005E67A8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41381A">
        <w:rPr>
          <w:sz w:val="28"/>
          <w:szCs w:val="28"/>
        </w:rPr>
        <w:t xml:space="preserve">1) обеспечить надлежащее состояние фасадов жилых домов, ограждений (заборов), а также прочих сооружений в границах домовладения. Своевременно производить поддерживающий их ремонт и окраску; </w:t>
      </w:r>
    </w:p>
    <w:p w:rsidR="005E67A8" w:rsidRPr="0041381A" w:rsidRDefault="005E67A8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41381A">
        <w:rPr>
          <w:sz w:val="28"/>
          <w:szCs w:val="28"/>
        </w:rPr>
        <w:t>2) установить на жилом доме знаки адресации</w:t>
      </w:r>
      <w:r w:rsidR="00901BB3" w:rsidRPr="0041381A">
        <w:rPr>
          <w:sz w:val="28"/>
          <w:szCs w:val="28"/>
        </w:rPr>
        <w:t xml:space="preserve"> (аншлаги (указатели наименований улиц, площадей, набережных, мостов), номерные знаки домов, информационные стенды, щиты со схемами адресации застройки кварталов, микрорайонов)</w:t>
      </w:r>
      <w:r w:rsidRPr="0041381A">
        <w:rPr>
          <w:sz w:val="28"/>
          <w:szCs w:val="28"/>
        </w:rPr>
        <w:t xml:space="preserve"> и поддерживать его в исправном состоянии; </w:t>
      </w:r>
    </w:p>
    <w:p w:rsidR="005E67A8" w:rsidRPr="0041381A" w:rsidRDefault="005E67A8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41381A">
        <w:rPr>
          <w:sz w:val="28"/>
          <w:szCs w:val="28"/>
        </w:rPr>
        <w:t xml:space="preserve">3) содержать в порядке основную территорию домовладения и обеспечивать надлежащее санитарное состояние прилегающей территории; </w:t>
      </w:r>
    </w:p>
    <w:p w:rsidR="005E67A8" w:rsidRPr="0041381A" w:rsidRDefault="005E67A8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41381A">
        <w:rPr>
          <w:sz w:val="28"/>
          <w:szCs w:val="28"/>
        </w:rPr>
        <w:t>4) обеспечить надлежащее состояние</w:t>
      </w:r>
      <w:r w:rsidR="00194BCC" w:rsidRPr="0041381A">
        <w:rPr>
          <w:sz w:val="28"/>
          <w:szCs w:val="28"/>
        </w:rPr>
        <w:t xml:space="preserve"> имеющегося</w:t>
      </w:r>
      <w:r w:rsidRPr="0041381A">
        <w:rPr>
          <w:sz w:val="28"/>
          <w:szCs w:val="28"/>
        </w:rPr>
        <w:t xml:space="preserve"> дорожного покрытия (асфальтовое, бетонное, покрытие тротуарной плиткой) подъездного участка к входной группе домовладения на прилегающей территории.  </w:t>
      </w:r>
    </w:p>
    <w:p w:rsidR="005E67A8" w:rsidRPr="00F63E26" w:rsidRDefault="005E67A8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41381A">
        <w:rPr>
          <w:sz w:val="28"/>
          <w:szCs w:val="28"/>
        </w:rPr>
        <w:t>5) содержать в порядке зеленые насаждения в границах основной территории домовладения и на прилегающих территориях: не допускать</w:t>
      </w:r>
      <w:r w:rsidRPr="00F63E26">
        <w:rPr>
          <w:sz w:val="28"/>
          <w:szCs w:val="28"/>
        </w:rPr>
        <w:t xml:space="preserve"> посадок деревьев в охранной зоне газопроводов, кабельных и воздушных линий электропередач и других инженерных сетей; </w:t>
      </w:r>
    </w:p>
    <w:p w:rsidR="005E67A8" w:rsidRPr="00F63E26" w:rsidRDefault="005E67A8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6) очищать канавы и трубы для стока воды, в весенний период обеспечивать проход талых вод; </w:t>
      </w:r>
    </w:p>
    <w:p w:rsidR="005E67A8" w:rsidRPr="00F63E26" w:rsidRDefault="005E67A8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7) заключать договоры на своевременный сбор и вывоз твердых коммунальных и крупногабаритных отходов</w:t>
      </w:r>
      <w:r w:rsidR="009F1E34">
        <w:rPr>
          <w:sz w:val="28"/>
          <w:szCs w:val="28"/>
        </w:rPr>
        <w:t>, проводимый</w:t>
      </w:r>
      <w:r w:rsidR="009F1E34" w:rsidRPr="009F1E34">
        <w:rPr>
          <w:sz w:val="28"/>
          <w:szCs w:val="28"/>
        </w:rPr>
        <w:t xml:space="preserve"> </w:t>
      </w:r>
      <w:r w:rsidR="009F1E34" w:rsidRPr="00F63E26">
        <w:rPr>
          <w:sz w:val="28"/>
          <w:szCs w:val="28"/>
        </w:rPr>
        <w:t>за счет собственных средств</w:t>
      </w:r>
      <w:r w:rsidRPr="00F63E26">
        <w:rPr>
          <w:sz w:val="28"/>
          <w:szCs w:val="28"/>
        </w:rPr>
        <w:t xml:space="preserve">. </w:t>
      </w:r>
    </w:p>
    <w:p w:rsidR="006C226F" w:rsidRDefault="00274F3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4.3.2</w:t>
      </w:r>
      <w:r w:rsidR="005E67A8" w:rsidRPr="00F63E26">
        <w:rPr>
          <w:sz w:val="28"/>
          <w:szCs w:val="28"/>
        </w:rPr>
        <w:t xml:space="preserve">. </w:t>
      </w:r>
      <w:r w:rsidR="006F5DB6">
        <w:rPr>
          <w:sz w:val="28"/>
          <w:szCs w:val="28"/>
        </w:rPr>
        <w:t>З</w:t>
      </w:r>
      <w:r w:rsidR="006F5DB6" w:rsidRPr="00F63E26">
        <w:rPr>
          <w:sz w:val="28"/>
          <w:szCs w:val="28"/>
        </w:rPr>
        <w:t>апрещается</w:t>
      </w:r>
      <w:r w:rsidR="006F5DB6">
        <w:rPr>
          <w:sz w:val="28"/>
          <w:szCs w:val="28"/>
        </w:rPr>
        <w:t xml:space="preserve"> без согласования с администрацией поселения</w:t>
      </w:r>
      <w:r w:rsidR="006C226F">
        <w:rPr>
          <w:sz w:val="28"/>
          <w:szCs w:val="28"/>
        </w:rPr>
        <w:t>:</w:t>
      </w:r>
    </w:p>
    <w:p w:rsidR="005E67A8" w:rsidRDefault="006F5DB6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290239">
        <w:rPr>
          <w:sz w:val="28"/>
          <w:szCs w:val="28"/>
        </w:rPr>
        <w:t>возводить и устанавливать козырьки, навесы,</w:t>
      </w:r>
      <w:r>
        <w:rPr>
          <w:sz w:val="28"/>
          <w:szCs w:val="28"/>
        </w:rPr>
        <w:t xml:space="preserve"> беседки, торговое оборудование</w:t>
      </w:r>
      <w:r w:rsidRPr="00F63E2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5E67A8" w:rsidRPr="00F63E26">
        <w:rPr>
          <w:sz w:val="28"/>
          <w:szCs w:val="28"/>
        </w:rPr>
        <w:t xml:space="preserve">а </w:t>
      </w:r>
      <w:r w:rsidRPr="00F63E26">
        <w:rPr>
          <w:sz w:val="28"/>
          <w:szCs w:val="28"/>
        </w:rPr>
        <w:t xml:space="preserve">прилегающей </w:t>
      </w:r>
      <w:r w:rsidR="005E67A8" w:rsidRPr="00F63E26">
        <w:rPr>
          <w:sz w:val="28"/>
          <w:szCs w:val="28"/>
        </w:rPr>
        <w:t>территории</w:t>
      </w:r>
      <w:r w:rsidR="006C226F">
        <w:rPr>
          <w:sz w:val="28"/>
          <w:szCs w:val="28"/>
        </w:rPr>
        <w:t>;</w:t>
      </w:r>
    </w:p>
    <w:p w:rsidR="006C226F" w:rsidRPr="00F63E26" w:rsidRDefault="006C226F" w:rsidP="009D671E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устанавливать нестационарные торговые объекты на земельных участках, </w:t>
      </w:r>
      <w:r>
        <w:rPr>
          <w:sz w:val="28"/>
          <w:szCs w:val="28"/>
        </w:rPr>
        <w:lastRenderedPageBreak/>
        <w:t>предназначенных для индивидуального жилищного строительства.</w:t>
      </w:r>
    </w:p>
    <w:p w:rsidR="00C07BD7" w:rsidRDefault="00C07BD7" w:rsidP="00290239">
      <w:pPr>
        <w:pStyle w:val="ConsPlusNormal"/>
        <w:suppressAutoHyphens/>
        <w:rPr>
          <w:sz w:val="28"/>
          <w:szCs w:val="28"/>
        </w:rPr>
      </w:pPr>
    </w:p>
    <w:p w:rsidR="009547A2" w:rsidRDefault="00290239" w:rsidP="008374ED">
      <w:pPr>
        <w:pStyle w:val="ConsPlusNormal"/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4.4</w:t>
      </w:r>
      <w:r w:rsidR="009547A2" w:rsidRPr="009547A2">
        <w:rPr>
          <w:sz w:val="28"/>
          <w:szCs w:val="28"/>
        </w:rPr>
        <w:t>. Содержание мест производства строительных работ</w:t>
      </w:r>
    </w:p>
    <w:p w:rsidR="009547A2" w:rsidRPr="009547A2" w:rsidRDefault="009547A2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</w:p>
    <w:p w:rsidR="009547A2" w:rsidRPr="009547A2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9547A2" w:rsidRPr="009547A2">
        <w:rPr>
          <w:sz w:val="28"/>
          <w:szCs w:val="28"/>
        </w:rPr>
        <w:t xml:space="preserve">.1. Ответственность за содержание строительных площадок, объектов производства строительных материалов (заводы ЖБИ, растворные узлы) и прилегающих к ним территорий, проведение мероприятий по благоустройству после окончания ремонтных, строительных и иных видов работ, возлагается на </w:t>
      </w:r>
      <w:r w:rsidR="009547A2">
        <w:rPr>
          <w:sz w:val="28"/>
          <w:szCs w:val="28"/>
        </w:rPr>
        <w:t>собственника земельного участка</w:t>
      </w:r>
      <w:r w:rsidR="009547A2" w:rsidRPr="009547A2">
        <w:rPr>
          <w:sz w:val="28"/>
          <w:szCs w:val="28"/>
        </w:rPr>
        <w:t>.</w:t>
      </w:r>
    </w:p>
    <w:p w:rsidR="009547A2" w:rsidRPr="009547A2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9547A2" w:rsidRPr="009547A2">
        <w:rPr>
          <w:sz w:val="28"/>
          <w:szCs w:val="28"/>
        </w:rPr>
        <w:t>.2. До начала, а также в период производства строительных, ремонтных и иных видов работ необходимо:</w:t>
      </w:r>
    </w:p>
    <w:p w:rsidR="00197630" w:rsidRDefault="009547A2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0239">
        <w:rPr>
          <w:sz w:val="28"/>
          <w:szCs w:val="28"/>
        </w:rPr>
        <w:t>.4</w:t>
      </w:r>
      <w:r w:rsidRPr="009547A2">
        <w:rPr>
          <w:sz w:val="28"/>
          <w:szCs w:val="28"/>
        </w:rPr>
        <w:t xml:space="preserve">.2.1. Установить по периметру территории строительной площадки, в том числе для реконструкции и капитального ремонта объектов строительства, сплошное (глухое) ограждение высотой не менее 2,0 м. </w:t>
      </w:r>
    </w:p>
    <w:p w:rsidR="009547A2" w:rsidRPr="009547A2" w:rsidRDefault="009547A2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9547A2">
        <w:rPr>
          <w:sz w:val="28"/>
          <w:szCs w:val="28"/>
        </w:rPr>
        <w:t>Ограждения, непосредственно примыкающие к тротуарам, пешеходным дорожкам, следует оборудовать защитным козырьком</w:t>
      </w:r>
      <w:r w:rsidR="00197630">
        <w:rPr>
          <w:sz w:val="28"/>
          <w:szCs w:val="28"/>
        </w:rPr>
        <w:t>.</w:t>
      </w:r>
    </w:p>
    <w:p w:rsidR="009547A2" w:rsidRPr="009547A2" w:rsidRDefault="009547A2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9547A2">
        <w:rPr>
          <w:sz w:val="28"/>
          <w:szCs w:val="28"/>
        </w:rPr>
        <w:t>Необходимо оградить опасные зоны работ за пределами строительной площадки в соответствии с требованиями нормативных документов.</w:t>
      </w:r>
    </w:p>
    <w:p w:rsidR="009547A2" w:rsidRPr="009547A2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9547A2">
        <w:rPr>
          <w:sz w:val="28"/>
          <w:szCs w:val="28"/>
        </w:rPr>
        <w:t>.2.2</w:t>
      </w:r>
      <w:r w:rsidR="009547A2" w:rsidRPr="009547A2">
        <w:rPr>
          <w:sz w:val="28"/>
          <w:szCs w:val="28"/>
        </w:rPr>
        <w:t>.</w:t>
      </w:r>
      <w:r w:rsidR="009547A2">
        <w:rPr>
          <w:sz w:val="28"/>
          <w:szCs w:val="28"/>
        </w:rPr>
        <w:t xml:space="preserve"> </w:t>
      </w:r>
      <w:r w:rsidR="009547A2" w:rsidRPr="009547A2">
        <w:rPr>
          <w:sz w:val="28"/>
          <w:szCs w:val="28"/>
        </w:rPr>
        <w:t>Установить при въезде на территорию строительной площадки информационный щит строительного объекта, с указанием наименования объекта строительства, наименования заказчика и лица, осуществляющего строительно-монтажные работы, номеров телефонов указанных лиц, представителя уполномоченного органа, курирующего строительство, дат начала и окончания строительства, схемы объекта, отвечающий требованиям действующих строительных норм и правил, и содер</w:t>
      </w:r>
      <w:r w:rsidR="009547A2">
        <w:rPr>
          <w:sz w:val="28"/>
          <w:szCs w:val="28"/>
        </w:rPr>
        <w:t>жать его в надлежащем состоянии.</w:t>
      </w:r>
    </w:p>
    <w:p w:rsidR="009547A2" w:rsidRPr="009547A2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9547A2">
        <w:rPr>
          <w:sz w:val="28"/>
          <w:szCs w:val="28"/>
        </w:rPr>
        <w:t>.2.3</w:t>
      </w:r>
      <w:r w:rsidR="009547A2" w:rsidRPr="009547A2">
        <w:rPr>
          <w:sz w:val="28"/>
          <w:szCs w:val="28"/>
        </w:rPr>
        <w:t>.</w:t>
      </w:r>
      <w:r w:rsidR="009547A2">
        <w:rPr>
          <w:sz w:val="28"/>
          <w:szCs w:val="28"/>
        </w:rPr>
        <w:t xml:space="preserve"> </w:t>
      </w:r>
      <w:r w:rsidR="009547A2" w:rsidRPr="009547A2">
        <w:rPr>
          <w:sz w:val="28"/>
          <w:szCs w:val="28"/>
        </w:rPr>
        <w:t>Обозначить указателями и знаками пути объезда для транспорта и оборудовать пути прохода для пешеходов (пешеходные галереи, настилы, перила, мостки)</w:t>
      </w:r>
      <w:r w:rsidR="009547A2">
        <w:rPr>
          <w:sz w:val="28"/>
          <w:szCs w:val="28"/>
        </w:rPr>
        <w:t>.</w:t>
      </w:r>
    </w:p>
    <w:p w:rsidR="009547A2" w:rsidRPr="00E35CF6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9547A2" w:rsidRPr="009547A2">
        <w:rPr>
          <w:sz w:val="28"/>
          <w:szCs w:val="28"/>
        </w:rPr>
        <w:t>.2.</w:t>
      </w:r>
      <w:r w:rsidR="006D3075">
        <w:rPr>
          <w:sz w:val="28"/>
          <w:szCs w:val="28"/>
        </w:rPr>
        <w:t>4</w:t>
      </w:r>
      <w:r w:rsidR="009547A2" w:rsidRPr="009547A2">
        <w:rPr>
          <w:sz w:val="28"/>
          <w:szCs w:val="28"/>
        </w:rPr>
        <w:t>.</w:t>
      </w:r>
      <w:r w:rsidR="006D3075">
        <w:rPr>
          <w:sz w:val="28"/>
          <w:szCs w:val="28"/>
        </w:rPr>
        <w:t xml:space="preserve"> </w:t>
      </w:r>
      <w:r w:rsidR="009547A2" w:rsidRPr="009547A2">
        <w:rPr>
          <w:sz w:val="28"/>
          <w:szCs w:val="28"/>
        </w:rPr>
        <w:t>Проводить земляные работы на тротуарах, дорогах и в других общественных местах с использованием искусственного настила в целях ограничения загрязнения указанных мест</w:t>
      </w:r>
      <w:r w:rsidR="009547A2" w:rsidRPr="00E35CF6">
        <w:rPr>
          <w:sz w:val="28"/>
          <w:szCs w:val="28"/>
        </w:rPr>
        <w:t xml:space="preserve">, с обязательным получением </w:t>
      </w:r>
      <w:r w:rsidR="006F5DB6">
        <w:rPr>
          <w:sz w:val="28"/>
          <w:szCs w:val="28"/>
        </w:rPr>
        <w:t>разрешения на земляные работы, выдаваемого администрацией поселения</w:t>
      </w:r>
      <w:r w:rsidR="006D3075" w:rsidRPr="00E35CF6">
        <w:rPr>
          <w:sz w:val="28"/>
          <w:szCs w:val="28"/>
        </w:rPr>
        <w:t>.</w:t>
      </w:r>
    </w:p>
    <w:p w:rsidR="009547A2" w:rsidRPr="00E35CF6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4.4</w:t>
      </w:r>
      <w:r w:rsidR="006D3075" w:rsidRPr="00E35CF6">
        <w:rPr>
          <w:sz w:val="28"/>
          <w:szCs w:val="28"/>
        </w:rPr>
        <w:t>.2.4</w:t>
      </w:r>
      <w:r w:rsidR="009547A2" w:rsidRPr="00E35CF6">
        <w:rPr>
          <w:sz w:val="28"/>
          <w:szCs w:val="28"/>
        </w:rPr>
        <w:t>.</w:t>
      </w:r>
      <w:r w:rsidR="006D3075" w:rsidRPr="00E35CF6">
        <w:rPr>
          <w:sz w:val="28"/>
          <w:szCs w:val="28"/>
        </w:rPr>
        <w:t xml:space="preserve"> </w:t>
      </w:r>
      <w:r w:rsidR="009547A2" w:rsidRPr="00E35CF6">
        <w:rPr>
          <w:sz w:val="28"/>
          <w:szCs w:val="28"/>
        </w:rPr>
        <w:t>Обеспечить освещение строительной площадки и наружное освещение по периметру строительной площадки</w:t>
      </w:r>
      <w:r w:rsidR="006D3075" w:rsidRPr="00E35CF6">
        <w:rPr>
          <w:sz w:val="28"/>
          <w:szCs w:val="28"/>
        </w:rPr>
        <w:t>, временных проездов и проходов.</w:t>
      </w:r>
    </w:p>
    <w:p w:rsidR="009547A2" w:rsidRPr="00E35CF6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4.4</w:t>
      </w:r>
      <w:r w:rsidR="006D3075" w:rsidRPr="00E35CF6">
        <w:rPr>
          <w:sz w:val="28"/>
          <w:szCs w:val="28"/>
        </w:rPr>
        <w:t>.2.5</w:t>
      </w:r>
      <w:r w:rsidR="009547A2" w:rsidRPr="00E35CF6">
        <w:rPr>
          <w:sz w:val="28"/>
          <w:szCs w:val="28"/>
        </w:rPr>
        <w:t>.</w:t>
      </w:r>
      <w:r w:rsidR="006D3075" w:rsidRPr="00E35CF6">
        <w:rPr>
          <w:sz w:val="28"/>
          <w:szCs w:val="28"/>
        </w:rPr>
        <w:t xml:space="preserve"> </w:t>
      </w:r>
      <w:r w:rsidR="009547A2" w:rsidRPr="00E35CF6">
        <w:rPr>
          <w:sz w:val="28"/>
          <w:szCs w:val="28"/>
        </w:rPr>
        <w:t>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 (заключение договора со с</w:t>
      </w:r>
      <w:r w:rsidR="006D3075" w:rsidRPr="00E35CF6">
        <w:rPr>
          <w:sz w:val="28"/>
          <w:szCs w:val="28"/>
        </w:rPr>
        <w:t>пециализированной организацией).</w:t>
      </w:r>
    </w:p>
    <w:p w:rsidR="009547A2" w:rsidRPr="00E35CF6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4.4</w:t>
      </w:r>
      <w:r w:rsidR="009547A2" w:rsidRPr="00E35CF6">
        <w:rPr>
          <w:sz w:val="28"/>
          <w:szCs w:val="28"/>
        </w:rPr>
        <w:t>.</w:t>
      </w:r>
      <w:r w:rsidR="006D3075" w:rsidRPr="00E35CF6">
        <w:rPr>
          <w:sz w:val="28"/>
          <w:szCs w:val="28"/>
        </w:rPr>
        <w:t xml:space="preserve">3. </w:t>
      </w:r>
      <w:r w:rsidR="009547A2" w:rsidRPr="00E35CF6">
        <w:rPr>
          <w:sz w:val="28"/>
          <w:szCs w:val="28"/>
        </w:rPr>
        <w:t>В течение всего периода проведения строительных и (или) ремонтных работ необходимо соблюдать требования настоящих Правил, а также восстановить разрушенные и поврежденные при производстве работ дорожные покрытия, зеленые насаждения, газоны, тротуары, откосы, малые архитектурные формы.</w:t>
      </w:r>
    </w:p>
    <w:p w:rsidR="009547A2" w:rsidRPr="00E35CF6" w:rsidRDefault="006D3075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lastRenderedPageBreak/>
        <w:t>4.</w:t>
      </w:r>
      <w:r w:rsidR="00290239" w:rsidRPr="00E35CF6">
        <w:rPr>
          <w:sz w:val="28"/>
          <w:szCs w:val="28"/>
        </w:rPr>
        <w:t>4</w:t>
      </w:r>
      <w:r w:rsidR="009547A2" w:rsidRPr="00E35CF6">
        <w:rPr>
          <w:sz w:val="28"/>
          <w:szCs w:val="28"/>
        </w:rPr>
        <w:t>.</w:t>
      </w:r>
      <w:r w:rsidRPr="00E35CF6">
        <w:rPr>
          <w:sz w:val="28"/>
          <w:szCs w:val="28"/>
        </w:rPr>
        <w:t xml:space="preserve">4. </w:t>
      </w:r>
      <w:r w:rsidR="009547A2" w:rsidRPr="00E35CF6">
        <w:rPr>
          <w:sz w:val="28"/>
          <w:szCs w:val="28"/>
        </w:rPr>
        <w:t>Строительные материалы, изделия и конструкции, грунт,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9547A2" w:rsidRPr="00E35CF6" w:rsidRDefault="00290239" w:rsidP="008374ED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4.4</w:t>
      </w:r>
      <w:r w:rsidR="009547A2" w:rsidRPr="00E35CF6">
        <w:rPr>
          <w:sz w:val="28"/>
          <w:szCs w:val="28"/>
        </w:rPr>
        <w:t>.</w:t>
      </w:r>
      <w:r w:rsidRPr="00E35CF6">
        <w:rPr>
          <w:sz w:val="28"/>
          <w:szCs w:val="28"/>
        </w:rPr>
        <w:t>5</w:t>
      </w:r>
      <w:r w:rsidR="00D4304F">
        <w:rPr>
          <w:sz w:val="28"/>
          <w:szCs w:val="28"/>
        </w:rPr>
        <w:t>.</w:t>
      </w:r>
      <w:r w:rsidR="006D3075" w:rsidRPr="00E35CF6">
        <w:rPr>
          <w:sz w:val="28"/>
          <w:szCs w:val="28"/>
        </w:rPr>
        <w:t xml:space="preserve"> Не допускается п</w:t>
      </w:r>
      <w:r w:rsidR="009547A2" w:rsidRPr="00E35CF6">
        <w:rPr>
          <w:sz w:val="28"/>
          <w:szCs w:val="28"/>
        </w:rPr>
        <w:t xml:space="preserve">роизводить сужение или закрытие проезжей части дорог и тротуаров без соответствующего разрешения (распоряжения) администрации </w:t>
      </w:r>
      <w:r w:rsidR="006D3075" w:rsidRPr="00E35CF6">
        <w:rPr>
          <w:sz w:val="28"/>
          <w:szCs w:val="28"/>
        </w:rPr>
        <w:t>поселения.</w:t>
      </w:r>
    </w:p>
    <w:p w:rsidR="009547A2" w:rsidRPr="00E35CF6" w:rsidRDefault="009547A2" w:rsidP="009D671E">
      <w:pPr>
        <w:pStyle w:val="ConsPlusNormal"/>
        <w:suppressAutoHyphens/>
        <w:ind w:firstLine="540"/>
        <w:jc w:val="both"/>
        <w:rPr>
          <w:sz w:val="28"/>
          <w:szCs w:val="28"/>
        </w:rPr>
      </w:pPr>
    </w:p>
    <w:p w:rsidR="00AA5A67" w:rsidRPr="00E35CF6" w:rsidRDefault="00EC272E" w:rsidP="009D671E">
      <w:pPr>
        <w:widowControl w:val="0"/>
        <w:suppressAutoHyphens/>
        <w:autoSpaceDE w:val="0"/>
        <w:autoSpaceDN w:val="0"/>
        <w:jc w:val="center"/>
        <w:rPr>
          <w:bCs/>
          <w:sz w:val="28"/>
          <w:szCs w:val="28"/>
        </w:rPr>
      </w:pPr>
      <w:r w:rsidRPr="00E35CF6">
        <w:rPr>
          <w:bCs/>
          <w:sz w:val="28"/>
          <w:szCs w:val="28"/>
        </w:rPr>
        <w:t>5</w:t>
      </w:r>
      <w:r w:rsidR="00AA5A67" w:rsidRPr="00E35CF6">
        <w:rPr>
          <w:bCs/>
          <w:sz w:val="28"/>
          <w:szCs w:val="28"/>
        </w:rPr>
        <w:t>. Организация уборки</w:t>
      </w:r>
    </w:p>
    <w:p w:rsidR="00AA5A67" w:rsidRPr="00E35CF6" w:rsidRDefault="00AA5A67" w:rsidP="009D671E">
      <w:pPr>
        <w:widowControl w:val="0"/>
        <w:suppressAutoHyphens/>
        <w:autoSpaceDE w:val="0"/>
        <w:autoSpaceDN w:val="0"/>
        <w:ind w:left="720"/>
        <w:rPr>
          <w:bCs/>
          <w:sz w:val="28"/>
          <w:szCs w:val="28"/>
        </w:rPr>
      </w:pPr>
    </w:p>
    <w:p w:rsidR="00AA5A67" w:rsidRPr="00E35CF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bookmarkStart w:id="3" w:name="P545"/>
      <w:bookmarkEnd w:id="3"/>
      <w:r w:rsidRPr="00E35CF6">
        <w:rPr>
          <w:sz w:val="28"/>
          <w:szCs w:val="28"/>
        </w:rPr>
        <w:t>5</w:t>
      </w:r>
      <w:r w:rsidR="00AA5A67" w:rsidRPr="00E35CF6">
        <w:rPr>
          <w:sz w:val="28"/>
          <w:szCs w:val="28"/>
        </w:rPr>
        <w:t xml:space="preserve">.1. Организацию уборки территорий общего пользования, в том числе земельных участков, занятых площадями, </w:t>
      </w:r>
      <w:r w:rsidR="00E35CF6" w:rsidRPr="00E35CF6">
        <w:rPr>
          <w:sz w:val="28"/>
          <w:szCs w:val="28"/>
        </w:rPr>
        <w:t>парками, скверами</w:t>
      </w:r>
      <w:r w:rsidR="00AA5A67" w:rsidRPr="00E35CF6">
        <w:rPr>
          <w:sz w:val="28"/>
          <w:szCs w:val="28"/>
        </w:rPr>
        <w:t>, пляжами, инженерными объектами осуществляет администрация</w:t>
      </w:r>
      <w:r w:rsidR="002C11B9" w:rsidRPr="00E35CF6">
        <w:t xml:space="preserve"> </w:t>
      </w:r>
      <w:r w:rsidR="002C11B9" w:rsidRPr="00E35CF6">
        <w:rPr>
          <w:sz w:val="28"/>
          <w:szCs w:val="28"/>
        </w:rPr>
        <w:t>поселения</w:t>
      </w:r>
      <w:r w:rsidR="00AA5A67" w:rsidRPr="00E35CF6">
        <w:rPr>
          <w:sz w:val="28"/>
          <w:szCs w:val="28"/>
        </w:rPr>
        <w:t xml:space="preserve"> в пределах средств, предусмотренных на эти цели в бюджете </w:t>
      </w:r>
      <w:r w:rsidR="00623ECD" w:rsidRPr="00623ECD">
        <w:rPr>
          <w:sz w:val="28"/>
          <w:szCs w:val="28"/>
        </w:rPr>
        <w:t>Роговского сельского</w:t>
      </w:r>
      <w:r w:rsidR="00AA5A67" w:rsidRPr="00E35CF6">
        <w:rPr>
          <w:sz w:val="28"/>
          <w:szCs w:val="28"/>
        </w:rPr>
        <w:t xml:space="preserve"> поселения Тимашевского района. </w:t>
      </w:r>
    </w:p>
    <w:p w:rsidR="00AA5A67" w:rsidRPr="00E35CF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5</w:t>
      </w:r>
      <w:r w:rsidR="00AA5A67" w:rsidRPr="00E35CF6">
        <w:rPr>
          <w:sz w:val="28"/>
          <w:szCs w:val="28"/>
        </w:rPr>
        <w:t xml:space="preserve">.2. Физические и юридические лица, независимо от их организационно-правовых форм, обязаны обеспечивать своевременную и качественную очистку и уборку принадлежащих им на праве собственности или ином вещном праве земельных участков. </w:t>
      </w:r>
    </w:p>
    <w:p w:rsidR="00AA5A67" w:rsidRPr="00E35CF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5</w:t>
      </w:r>
      <w:r w:rsidR="00AA5A67" w:rsidRPr="00E35CF6">
        <w:rPr>
          <w:sz w:val="28"/>
          <w:szCs w:val="28"/>
        </w:rPr>
        <w:t xml:space="preserve">.3. Железнодорожные пути, проходящие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4458C9" w:rsidRPr="00E35CF6">
        <w:rPr>
          <w:sz w:val="28"/>
          <w:szCs w:val="28"/>
        </w:rPr>
        <w:t xml:space="preserve"> поселения Тимашевского района</w:t>
      </w:r>
      <w:r w:rsidR="00AA5A67" w:rsidRPr="00E35CF6">
        <w:rPr>
          <w:sz w:val="28"/>
          <w:szCs w:val="28"/>
        </w:rPr>
        <w:t>, в пределах полосы отчуждения, переезды и пешеходные переходы через пути содержатся силами организаций, эксплуатирующих данные сооружения.</w:t>
      </w:r>
    </w:p>
    <w:p w:rsidR="00AA5A67" w:rsidRPr="00E35CF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5</w:t>
      </w:r>
      <w:r w:rsidR="00AA5A67" w:rsidRPr="00E35CF6">
        <w:rPr>
          <w:sz w:val="28"/>
          <w:szCs w:val="28"/>
        </w:rPr>
        <w:t>.4. На территории поселения запрещается накапливать и размещать отходы производства и потребления в несанкционированных местах.</w:t>
      </w:r>
    </w:p>
    <w:p w:rsidR="00AA5A67" w:rsidRPr="00E35CF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AA5A67" w:rsidRPr="00E35CF6" w:rsidRDefault="00EC272E" w:rsidP="009D671E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5</w:t>
      </w:r>
      <w:r w:rsidR="00AA5A67" w:rsidRPr="00E35CF6">
        <w:rPr>
          <w:sz w:val="28"/>
          <w:szCs w:val="28"/>
        </w:rPr>
        <w:t>.5.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 и находятся места их накопления.</w:t>
      </w:r>
    </w:p>
    <w:p w:rsidR="00AA5A67" w:rsidRPr="00E35CF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5</w:t>
      </w:r>
      <w:r w:rsidR="00AA5A67" w:rsidRPr="00E35CF6">
        <w:rPr>
          <w:sz w:val="28"/>
          <w:szCs w:val="28"/>
        </w:rPr>
        <w:t>.6. Крупногабаритный мусор и все виды мусора, не относящиеся                      к ТКО, вывозятся специализированными предприятиями                                              за дополнительную плату на договорной основе. Уборка просыпавшегося после погрузки в спецтехнику мусора производится немедленно силами владельца спецтехники.</w:t>
      </w:r>
    </w:p>
    <w:p w:rsidR="00AA5A67" w:rsidRPr="00E35CF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5</w:t>
      </w:r>
      <w:r w:rsidR="00AA5A67" w:rsidRPr="00E35CF6">
        <w:rPr>
          <w:sz w:val="28"/>
          <w:szCs w:val="28"/>
        </w:rPr>
        <w:t>.7. Всем юридическим и физическим лицам необходимо поддерживать предоставленные территории (независимо от форм землепользования)                          и прилегающие территории в должном санитарном, противопожарном и эстетическом состоянии, а именно:</w:t>
      </w:r>
    </w:p>
    <w:p w:rsidR="00AA5A67" w:rsidRPr="00E35CF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lastRenderedPageBreak/>
        <w:t>1) производить своевременную уборку и вывоз мусора,                                      листвы, веток, льда, снега и т.п.;</w:t>
      </w:r>
    </w:p>
    <w:p w:rsidR="00AA5A67" w:rsidRPr="00E35CF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2) своевременно выполнять мероприятия по борьбе с                                     сорными и карантинными травами, вредителями зеленых насаждений (покос, иные сезонные работы);</w:t>
      </w:r>
    </w:p>
    <w:p w:rsidR="007E3710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3) своевременно производить санитарную обрезку</w:t>
      </w:r>
      <w:r w:rsidR="007E3710">
        <w:rPr>
          <w:sz w:val="28"/>
          <w:szCs w:val="28"/>
        </w:rPr>
        <w:t>, вырубку (уничтожение)</w:t>
      </w:r>
      <w:r w:rsidRPr="00E35CF6">
        <w:rPr>
          <w:sz w:val="28"/>
          <w:szCs w:val="28"/>
        </w:rPr>
        <w:t xml:space="preserve"> деревьев на своих з</w:t>
      </w:r>
      <w:r w:rsidR="00EC272E" w:rsidRPr="00E35CF6">
        <w:rPr>
          <w:sz w:val="28"/>
          <w:szCs w:val="28"/>
        </w:rPr>
        <w:t>е</w:t>
      </w:r>
      <w:r w:rsidRPr="00E35CF6">
        <w:rPr>
          <w:sz w:val="28"/>
          <w:szCs w:val="28"/>
        </w:rPr>
        <w:t>мельных участках</w:t>
      </w:r>
      <w:r w:rsidR="00194BCC">
        <w:rPr>
          <w:sz w:val="28"/>
          <w:szCs w:val="28"/>
        </w:rPr>
        <w:t>, а также</w:t>
      </w:r>
      <w:r w:rsidRPr="00E35CF6">
        <w:rPr>
          <w:sz w:val="28"/>
          <w:szCs w:val="28"/>
        </w:rPr>
        <w:t xml:space="preserve"> на </w:t>
      </w:r>
      <w:hyperlink w:anchor="sub_5" w:history="1">
        <w:r w:rsidRPr="00E35CF6">
          <w:rPr>
            <w:sz w:val="28"/>
            <w:szCs w:val="28"/>
          </w:rPr>
          <w:t>прилегающей к ним территории</w:t>
        </w:r>
      </w:hyperlink>
      <w:r w:rsidR="00194BCC">
        <w:rPr>
          <w:sz w:val="28"/>
          <w:szCs w:val="28"/>
        </w:rPr>
        <w:t xml:space="preserve"> (</w:t>
      </w:r>
      <w:r w:rsidR="007E3710">
        <w:rPr>
          <w:sz w:val="28"/>
          <w:szCs w:val="28"/>
        </w:rPr>
        <w:t>при условии</w:t>
      </w:r>
      <w:r w:rsidR="00194BCC">
        <w:rPr>
          <w:sz w:val="28"/>
          <w:szCs w:val="28"/>
        </w:rPr>
        <w:t xml:space="preserve"> оформ</w:t>
      </w:r>
      <w:r w:rsidR="007E3710">
        <w:rPr>
          <w:sz w:val="28"/>
          <w:szCs w:val="28"/>
        </w:rPr>
        <w:t>ления</w:t>
      </w:r>
      <w:r w:rsidR="00D011AA">
        <w:rPr>
          <w:sz w:val="28"/>
          <w:szCs w:val="28"/>
        </w:rPr>
        <w:t xml:space="preserve"> порубочного билета)</w:t>
      </w:r>
      <w:r w:rsidRPr="00E35CF6">
        <w:rPr>
          <w:sz w:val="28"/>
          <w:szCs w:val="28"/>
        </w:rPr>
        <w:t xml:space="preserve">. 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Санитарную обрезку зеленых насаждений в охранной зоне магистральных надземных сет</w:t>
      </w:r>
      <w:r w:rsidRPr="00F63E26">
        <w:rPr>
          <w:sz w:val="28"/>
          <w:szCs w:val="28"/>
        </w:rPr>
        <w:t>ей инженерных коммуникаций производят обслуживающие сети предприятия, организации с обязательным немедленным вывозом обрезанного материала;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4) производить своевременную очистку канав, труб и дренажей, предназначенных для отвода ливневых и грунтовых вод, за исключением систем, находящихся </w:t>
      </w:r>
      <w:r w:rsidR="00197630">
        <w:rPr>
          <w:sz w:val="28"/>
          <w:szCs w:val="28"/>
        </w:rPr>
        <w:t>в собственности (пользовании)</w:t>
      </w:r>
      <w:r w:rsidRPr="00F63E26">
        <w:rPr>
          <w:sz w:val="28"/>
          <w:szCs w:val="28"/>
        </w:rPr>
        <w:t xml:space="preserve"> и</w:t>
      </w:r>
      <w:r w:rsidR="00D41106">
        <w:rPr>
          <w:sz w:val="28"/>
          <w:szCs w:val="28"/>
        </w:rPr>
        <w:t xml:space="preserve"> (или)</w:t>
      </w:r>
      <w:r w:rsidRPr="00F63E26">
        <w:rPr>
          <w:sz w:val="28"/>
          <w:szCs w:val="28"/>
        </w:rPr>
        <w:t xml:space="preserve"> обслуживании </w:t>
      </w:r>
      <w:r w:rsidR="00B02A10">
        <w:rPr>
          <w:sz w:val="28"/>
          <w:szCs w:val="28"/>
        </w:rPr>
        <w:t xml:space="preserve">иных </w:t>
      </w:r>
      <w:r w:rsidRPr="00F63E26">
        <w:rPr>
          <w:sz w:val="28"/>
          <w:szCs w:val="28"/>
        </w:rPr>
        <w:t>предприятий, организаций;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5) при производстве строительных и ремонтно-восстановительных работ производить своевременную уборку зоны работ и прилегающей территории, восстановление нарушенных элементов благоустройства (газоны, асфальтобетонные покрытия, бордюрные камни, лавки, турникеты и т.д.).</w:t>
      </w:r>
    </w:p>
    <w:p w:rsidR="00AA5A67" w:rsidRPr="00F63E2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5</w:t>
      </w:r>
      <w:r w:rsidR="00AA5A67" w:rsidRPr="00F63E26">
        <w:rPr>
          <w:sz w:val="28"/>
          <w:szCs w:val="28"/>
        </w:rPr>
        <w:t>.8. Собственники, арендаторы и иные владельцы зданий,                            строений и сооружений обязаны своевременно, в соответствии с техническим и эстетическим состоянием, производить очистку, окраску и побелку: заборов, ограждений, фасадов и цоколей зданий, сооружений (по                                         согласованию с соответствующими органами и службами), а также мойку окон и наружных дверей, навесов и т.п. При необходимости                                                  выполнять косметический ремонт объектов, находящихся в                                их пользовании.</w:t>
      </w:r>
    </w:p>
    <w:p w:rsidR="00AA5A67" w:rsidRPr="00F63E26" w:rsidRDefault="00EC272E" w:rsidP="009D671E">
      <w:pPr>
        <w:shd w:val="clear" w:color="auto" w:fill="FFFFFF"/>
        <w:suppressAutoHyphens/>
        <w:ind w:firstLine="709"/>
        <w:jc w:val="both"/>
      </w:pPr>
      <w:r w:rsidRPr="00F63E26">
        <w:rPr>
          <w:sz w:val="28"/>
          <w:szCs w:val="28"/>
        </w:rPr>
        <w:t>5</w:t>
      </w:r>
      <w:r w:rsidR="00E35CF6">
        <w:rPr>
          <w:sz w:val="28"/>
          <w:szCs w:val="28"/>
        </w:rPr>
        <w:t>.9</w:t>
      </w:r>
      <w:r w:rsidR="00AA5A67" w:rsidRPr="00F63E26">
        <w:rPr>
          <w:sz w:val="28"/>
          <w:szCs w:val="28"/>
        </w:rPr>
        <w:t xml:space="preserve">. В целях обеспечения чистоты и порядка на территории                         </w:t>
      </w:r>
      <w:r w:rsidR="00623ECD" w:rsidRPr="00623ECD">
        <w:rPr>
          <w:sz w:val="28"/>
          <w:szCs w:val="28"/>
        </w:rPr>
        <w:t>Роговского сельского</w:t>
      </w:r>
      <w:r w:rsidR="00AA5A67" w:rsidRPr="00F63E26">
        <w:rPr>
          <w:sz w:val="28"/>
          <w:szCs w:val="28"/>
        </w:rPr>
        <w:t xml:space="preserve"> поселения Тимашевского района запрещается</w:t>
      </w:r>
      <w:r w:rsidR="00AA5A67" w:rsidRPr="00F63E26">
        <w:t>: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1) сорить на улицах, площадях, парках, пляжах, во дворах,                                подъездах и в других местах общего пользования, выставлять тару                            с мусором и отходами на улицах;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</w:pPr>
      <w:r w:rsidRPr="00F63E26">
        <w:rPr>
          <w:sz w:val="28"/>
          <w:szCs w:val="28"/>
        </w:rPr>
        <w:t>2) использовать колодцы и дождеприемные решетки ливневой канализации для слива жидких бытовых отходов, горюче-смазочных                                   материалов, а также пользоваться поглощающими ямами,                                            закапывать отходы в землю и засыпать колодцы бытовым мусором</w:t>
      </w:r>
      <w:r w:rsidRPr="00F63E26">
        <w:t>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3) сметать мусор на проезжую часть улицы, в                                           дождеприемные решетки ливневой канализации;</w:t>
      </w:r>
    </w:p>
    <w:p w:rsidR="00AA5A67" w:rsidRPr="00E35CF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>4) сбрасывать в реку, водоемы, балки, овраги отходы любого типа;</w:t>
      </w:r>
    </w:p>
    <w:p w:rsidR="00AA5A67" w:rsidRPr="00E35CF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 xml:space="preserve">5) </w:t>
      </w:r>
      <w:r w:rsidRPr="00E35CF6">
        <w:rPr>
          <w:sz w:val="28"/>
        </w:rPr>
        <w:t xml:space="preserve">складировать и хранить </w:t>
      </w:r>
      <w:r w:rsidR="00E35CF6" w:rsidRPr="00E35CF6">
        <w:rPr>
          <w:sz w:val="28"/>
        </w:rPr>
        <w:t xml:space="preserve">на территориях общего пользования </w:t>
      </w:r>
      <w:r w:rsidRPr="00E35CF6">
        <w:rPr>
          <w:sz w:val="28"/>
        </w:rPr>
        <w:t>гравий, песок, глину и другие строительные материалы без соответствующего разрешения</w:t>
      </w:r>
      <w:r w:rsidR="00E35CF6" w:rsidRPr="00E35CF6">
        <w:rPr>
          <w:sz w:val="28"/>
        </w:rPr>
        <w:t xml:space="preserve"> администрации поселения</w:t>
      </w:r>
      <w:r w:rsidRPr="00E35CF6">
        <w:rPr>
          <w:sz w:val="28"/>
          <w:szCs w:val="28"/>
        </w:rPr>
        <w:t>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35CF6">
        <w:rPr>
          <w:sz w:val="28"/>
          <w:szCs w:val="28"/>
        </w:rPr>
        <w:t xml:space="preserve">6) сжигать промышленные и бытовые отходы, производственный и бытовой мусор, листву, обрезки деревьев, порубочные остатки на улицах, </w:t>
      </w:r>
      <w:r w:rsidRPr="00E35CF6">
        <w:rPr>
          <w:sz w:val="28"/>
          <w:szCs w:val="28"/>
        </w:rPr>
        <w:lastRenderedPageBreak/>
        <w:t xml:space="preserve">площадях, в парках, в скверах, на пляжах, на свалках, в контейнерах, во дворах </w:t>
      </w:r>
      <w:r w:rsidRPr="00F63E26">
        <w:rPr>
          <w:sz w:val="28"/>
          <w:szCs w:val="28"/>
        </w:rPr>
        <w:t xml:space="preserve">предприятий, учреждений и организациях, </w:t>
      </w:r>
      <w:r w:rsidR="00B0135D">
        <w:rPr>
          <w:sz w:val="28"/>
          <w:szCs w:val="28"/>
        </w:rPr>
        <w:t>во дворах</w:t>
      </w:r>
      <w:r w:rsidRPr="00F63E26">
        <w:rPr>
          <w:sz w:val="28"/>
          <w:szCs w:val="28"/>
        </w:rPr>
        <w:t xml:space="preserve"> многоквартирных жилых </w:t>
      </w:r>
      <w:r w:rsidR="00E1224A">
        <w:rPr>
          <w:sz w:val="28"/>
          <w:szCs w:val="28"/>
        </w:rPr>
        <w:t>домов</w:t>
      </w:r>
      <w:r w:rsidR="00B0135D" w:rsidRPr="00B0135D">
        <w:rPr>
          <w:sz w:val="28"/>
          <w:szCs w:val="28"/>
        </w:rPr>
        <w:t>.</w:t>
      </w:r>
      <w:r w:rsidR="00B0135D">
        <w:rPr>
          <w:sz w:val="28"/>
          <w:szCs w:val="28"/>
        </w:rPr>
        <w:t xml:space="preserve"> В</w:t>
      </w:r>
      <w:r w:rsidR="00B0135D" w:rsidRPr="00B0135D">
        <w:rPr>
          <w:sz w:val="28"/>
          <w:szCs w:val="28"/>
        </w:rPr>
        <w:t>о дворах индивидуальных домовладений</w:t>
      </w:r>
      <w:r w:rsidR="00B0135D">
        <w:rPr>
          <w:sz w:val="28"/>
          <w:szCs w:val="28"/>
        </w:rPr>
        <w:t xml:space="preserve"> </w:t>
      </w:r>
      <w:r w:rsidR="00E1224A">
        <w:rPr>
          <w:sz w:val="28"/>
          <w:szCs w:val="28"/>
        </w:rPr>
        <w:t>разведение</w:t>
      </w:r>
      <w:r w:rsidR="00E1224A" w:rsidRPr="00E1224A">
        <w:rPr>
          <w:sz w:val="28"/>
          <w:szCs w:val="28"/>
        </w:rPr>
        <w:t xml:space="preserve"> костров</w:t>
      </w:r>
      <w:r w:rsidR="00E1224A">
        <w:rPr>
          <w:sz w:val="28"/>
          <w:szCs w:val="28"/>
        </w:rPr>
        <w:t xml:space="preserve"> разрешается в </w:t>
      </w:r>
      <w:r w:rsidR="00E1224A" w:rsidRPr="00B0135D">
        <w:rPr>
          <w:sz w:val="28"/>
          <w:szCs w:val="28"/>
        </w:rPr>
        <w:t>специально оборудованных мест</w:t>
      </w:r>
      <w:r w:rsidR="00E1224A">
        <w:rPr>
          <w:sz w:val="28"/>
          <w:szCs w:val="28"/>
        </w:rPr>
        <w:t>ах</w:t>
      </w:r>
      <w:r w:rsidR="00E1224A" w:rsidRPr="00B0135D">
        <w:rPr>
          <w:sz w:val="28"/>
          <w:szCs w:val="28"/>
        </w:rPr>
        <w:t xml:space="preserve"> и </w:t>
      </w:r>
      <w:r w:rsidR="00E1224A">
        <w:rPr>
          <w:sz w:val="28"/>
          <w:szCs w:val="28"/>
        </w:rPr>
        <w:t>с соблюдением</w:t>
      </w:r>
      <w:r w:rsidR="00E1224A" w:rsidRPr="00B0135D">
        <w:rPr>
          <w:sz w:val="28"/>
          <w:szCs w:val="28"/>
        </w:rPr>
        <w:t xml:space="preserve"> требований, установленных </w:t>
      </w:r>
      <w:r w:rsidR="00B02A10">
        <w:rPr>
          <w:sz w:val="28"/>
          <w:szCs w:val="28"/>
        </w:rPr>
        <w:t xml:space="preserve">приложением № 4 к </w:t>
      </w:r>
      <w:r w:rsidR="00B02A10" w:rsidRPr="00B0135D">
        <w:rPr>
          <w:sz w:val="28"/>
          <w:szCs w:val="28"/>
        </w:rPr>
        <w:t>Правил</w:t>
      </w:r>
      <w:r w:rsidR="00B02A10">
        <w:rPr>
          <w:sz w:val="28"/>
          <w:szCs w:val="28"/>
        </w:rPr>
        <w:t>ам</w:t>
      </w:r>
      <w:r w:rsidR="00B02A10" w:rsidRPr="00B0135D">
        <w:rPr>
          <w:sz w:val="28"/>
          <w:szCs w:val="28"/>
        </w:rPr>
        <w:t xml:space="preserve"> противопожарного режима в Российской Федерации </w:t>
      </w:r>
      <w:r w:rsidR="00B02A10">
        <w:rPr>
          <w:sz w:val="28"/>
          <w:szCs w:val="28"/>
        </w:rPr>
        <w:t>утвержденных</w:t>
      </w:r>
      <w:r w:rsidR="00B02A10" w:rsidRPr="00B0135D">
        <w:rPr>
          <w:sz w:val="28"/>
          <w:szCs w:val="28"/>
        </w:rPr>
        <w:t xml:space="preserve"> </w:t>
      </w:r>
      <w:r w:rsidR="00E1224A" w:rsidRPr="00B0135D">
        <w:rPr>
          <w:sz w:val="28"/>
          <w:szCs w:val="28"/>
        </w:rPr>
        <w:t>постановлением Правительства Российской Федераци</w:t>
      </w:r>
      <w:r w:rsidR="00B02A10">
        <w:rPr>
          <w:sz w:val="28"/>
          <w:szCs w:val="28"/>
        </w:rPr>
        <w:t>и от 16 сентября 2020 г. № 1479;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7) вывозить твердые коммунальные отходы, крупногабаритный мусор и грунт в места, не предназначенные для этих целей;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8) складировать в урны для мусора отходы из жилищ и организаций;</w:t>
      </w:r>
    </w:p>
    <w:p w:rsidR="00AA5A67" w:rsidRPr="00F63E26" w:rsidRDefault="00AA5A67" w:rsidP="009D671E">
      <w:pPr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9) производить расклейку афиш, объявлений, агитационных печатных материалов на столбах, деревьях, опорах наружного освещения и распределительных щитах, других объектах, не предназначенных для этих целей;</w:t>
      </w:r>
    </w:p>
    <w:p w:rsidR="00AA5A67" w:rsidRPr="00F63E26" w:rsidRDefault="00AA5A67" w:rsidP="009D671E">
      <w:pPr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10) наносить надписи на стены зданий, сооружений, малые архитектурные формы, уличное коммунальное оборудование, тротуары и иные объекты, не предназначенные для этих целей;</w:t>
      </w:r>
    </w:p>
    <w:p w:rsidR="00AA5A67" w:rsidRPr="00F63E26" w:rsidRDefault="00AA5A67" w:rsidP="009D671E">
      <w:pPr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11) размещать разукомплектованные транспортные средства в местах общего пользования, в том числе на земельных участках, относящихся к общему имуществу собственников помещений многоквартирных домов;</w:t>
      </w:r>
    </w:p>
    <w:p w:rsidR="00AA5A67" w:rsidRPr="00F63E26" w:rsidRDefault="00AA5A67" w:rsidP="009D671E">
      <w:pPr>
        <w:suppressAutoHyphens/>
        <w:ind w:firstLine="709"/>
        <w:jc w:val="both"/>
        <w:rPr>
          <w:sz w:val="24"/>
          <w:szCs w:val="24"/>
        </w:rPr>
      </w:pPr>
      <w:r w:rsidRPr="00F63E26">
        <w:rPr>
          <w:sz w:val="28"/>
          <w:szCs w:val="28"/>
        </w:rPr>
        <w:t xml:space="preserve">12) размещать постоянно или </w:t>
      </w:r>
      <w:r w:rsidRPr="00E1224A">
        <w:rPr>
          <w:sz w:val="28"/>
          <w:szCs w:val="28"/>
        </w:rPr>
        <w:t>временно механические</w:t>
      </w:r>
      <w:r w:rsidRPr="00F63E26">
        <w:rPr>
          <w:sz w:val="28"/>
          <w:szCs w:val="28"/>
        </w:rPr>
        <w:t xml:space="preserve"> транспортные средства на детских площадках.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13) устанавливать препятствия для проезда транспорта на территории общего пользования;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14) производить мойку автомобилей и любых иных транспортных средств, производить слив горюче-смазочных жидкостей, в том числе на </w:t>
      </w:r>
      <w:r w:rsidR="00716727">
        <w:rPr>
          <w:sz w:val="28"/>
          <w:szCs w:val="28"/>
        </w:rPr>
        <w:t>территориях</w:t>
      </w:r>
      <w:r w:rsidR="001B6CCF">
        <w:rPr>
          <w:sz w:val="28"/>
          <w:szCs w:val="28"/>
        </w:rPr>
        <w:t xml:space="preserve"> общего пользования</w:t>
      </w:r>
      <w:r w:rsidR="00716727">
        <w:rPr>
          <w:sz w:val="28"/>
          <w:szCs w:val="28"/>
        </w:rPr>
        <w:t>,</w:t>
      </w:r>
      <w:r w:rsidR="001B6CCF">
        <w:rPr>
          <w:sz w:val="28"/>
          <w:szCs w:val="28"/>
        </w:rPr>
        <w:t xml:space="preserve"> во дворах многоквартирных жилых домов, на прилегающих </w:t>
      </w:r>
      <w:r w:rsidR="001B6CCF" w:rsidRPr="00F63E26">
        <w:rPr>
          <w:sz w:val="28"/>
          <w:szCs w:val="28"/>
        </w:rPr>
        <w:t>территориях</w:t>
      </w:r>
      <w:r w:rsidR="001B6CCF">
        <w:rPr>
          <w:sz w:val="28"/>
          <w:szCs w:val="28"/>
        </w:rPr>
        <w:t xml:space="preserve"> </w:t>
      </w:r>
      <w:r w:rsidRPr="00F63E26">
        <w:rPr>
          <w:sz w:val="28"/>
          <w:szCs w:val="28"/>
        </w:rPr>
        <w:t>индивидуальн</w:t>
      </w:r>
      <w:r w:rsidR="001B6CCF">
        <w:rPr>
          <w:sz w:val="28"/>
          <w:szCs w:val="28"/>
        </w:rPr>
        <w:t>ых жилых домов</w:t>
      </w:r>
      <w:r w:rsidRPr="00F63E26">
        <w:rPr>
          <w:sz w:val="28"/>
          <w:szCs w:val="28"/>
        </w:rPr>
        <w:t>, у открытых водоемов, территориях гаражно-строительных кооперативов, автостоянок, на территориях, прилегающих к объектам благоустройства всех видов, за исключением специально отведенных мест, оборудованных в соответствии с требованиями действующего законодательства в области охраны окружающей среды;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15) стоянка грузовых транспортных средств, прицепов и полуприцепов к ним, за исключением специально отведенных для них мест (гаражи, автостоянка или автобаза);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16) перевозить сыпучие и другие грузы в транспортных средствах, не оборудованных для этих целей согласно СанПиН;</w:t>
      </w:r>
    </w:p>
    <w:p w:rsidR="00AA5A67" w:rsidRPr="00E1224A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17) </w:t>
      </w:r>
      <w:r w:rsidRPr="00E1224A">
        <w:rPr>
          <w:sz w:val="28"/>
          <w:szCs w:val="24"/>
        </w:rPr>
        <w:t>выносить и складировать на контейнерных площадках, рядом с ними, а также выбрасывать в контейнеры для твердых коммунальных отходов строительный мусор, обрезки деревьев, порубочные остатки деревьев, траву, крупногабаритный мусор и т.д., не относящийся к категории ТКО</w:t>
      </w:r>
      <w:r w:rsidRPr="00E1224A">
        <w:rPr>
          <w:sz w:val="28"/>
          <w:szCs w:val="28"/>
        </w:rPr>
        <w:t>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E1224A">
        <w:rPr>
          <w:sz w:val="28"/>
          <w:szCs w:val="28"/>
        </w:rPr>
        <w:t>18) складировать твердые коммунальные отходы вне контейнеров</w:t>
      </w:r>
      <w:r w:rsidRPr="00F63E26">
        <w:rPr>
          <w:sz w:val="28"/>
          <w:szCs w:val="28"/>
        </w:rPr>
        <w:t xml:space="preserve">                  или в контейнеры, не предназначенные для таких видов отходов;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19) самовольно устанавливать контейнеры для твердых                             </w:t>
      </w:r>
      <w:r w:rsidRPr="00F63E26">
        <w:rPr>
          <w:sz w:val="28"/>
          <w:szCs w:val="28"/>
        </w:rPr>
        <w:lastRenderedPageBreak/>
        <w:t>коммунальных отходов;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20) чинить препятствия при размещении службами жилищно-коммунального хозяйства контейнерных площадок и отдельных контейнеров на территории поселения, где их установка предусмотрена СанПиН и                           настоящими правилами;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21) осуществлять сброс сточных вод с территории предприятий в водные объекты в отсутствие права пользования водными объектами в порядке, установленном законодательством;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22) подключать фекальную канализацию жилых домов, предприятий, учреждений и организаций в ливневую канализацию и в водные объекты;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23) производить сброс ливневых вод на смежные земельные участки;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24) самовольно использовать земли общего пользования под огороды;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25) самовольно снимать, менять люки и решетки колодцев;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26) засыпать грунтом люки и решетки колодцев, лотки дорожных покрытий;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27) размещать павильоны, киоски, гаражи, объекты сезонной торговли, </w:t>
      </w:r>
      <w:r w:rsidR="00E35CF6" w:rsidRPr="00E35CF6">
        <w:rPr>
          <w:sz w:val="28"/>
          <w:szCs w:val="28"/>
        </w:rPr>
        <w:t>козырьки, навесы, беседки, торговое оборудование</w:t>
      </w:r>
      <w:r w:rsidR="00E35CF6">
        <w:rPr>
          <w:sz w:val="28"/>
          <w:szCs w:val="28"/>
        </w:rPr>
        <w:t>,</w:t>
      </w:r>
      <w:r w:rsidR="00E35CF6" w:rsidRPr="00E35CF6">
        <w:rPr>
          <w:sz w:val="28"/>
          <w:szCs w:val="28"/>
        </w:rPr>
        <w:t xml:space="preserve"> </w:t>
      </w:r>
      <w:r w:rsidRPr="00F63E26">
        <w:rPr>
          <w:sz w:val="28"/>
          <w:szCs w:val="28"/>
        </w:rPr>
        <w:t>нестационарные объекты на земельных участках, не предоставленных для этих целей;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28) </w:t>
      </w:r>
      <w:r w:rsidR="00D54A7B">
        <w:rPr>
          <w:sz w:val="28"/>
          <w:szCs w:val="28"/>
        </w:rPr>
        <w:t xml:space="preserve">осуществлять </w:t>
      </w:r>
      <w:r w:rsidRPr="00F63E26">
        <w:rPr>
          <w:sz w:val="28"/>
          <w:szCs w:val="28"/>
        </w:rPr>
        <w:t xml:space="preserve">сброс сточных вод на земли общего пользования; 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</w:pPr>
      <w:r w:rsidRPr="00F63E26">
        <w:rPr>
          <w:sz w:val="28"/>
          <w:szCs w:val="28"/>
        </w:rPr>
        <w:t>29) осуществлять откачивание, слив воды, сброс жидких бытовых отходов в водные объекты, ливневые стоки, на проезжую часть автомобильных дорог, внутриквартальных проездов, на поверхность земли, а также каким-либо иным способом, без сброса в канализационные сети в установленном законодательством порядке</w:t>
      </w:r>
      <w:r w:rsidRPr="00F63E26">
        <w:t>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</w:pPr>
      <w:r w:rsidRPr="00F63E26">
        <w:rPr>
          <w:sz w:val="28"/>
          <w:szCs w:val="28"/>
        </w:rPr>
        <w:t>30) самовольно устраивать различные пандусы и насыпи для въезда во дворы частных домовладений, а также поднимать уровень поверхности тротуара, препятствующий естественному стоку ливневых вод</w:t>
      </w:r>
      <w:r w:rsidRPr="00F63E26">
        <w:t>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31) повреждать и самовольно демонтировать лавочки, скамейки, декоративные ограждения;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32) купаться в фонтанах и декоративных водоемах, купать домашних животных;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33) самовольно занимать территорию общего пользования;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34) устанавливать заборы, шлагбаумы, заграждения и другие элементы, ограждающие территории, в том числе предназначенные для организации парковки автотранспортных средств, на территориях общего пользования;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35) препятствовать в доступе (самовольно устанавливать запирающие устройства) к детским и спортивным площадкам общего доступа;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36) парковать и заезжать механическими транспортными средствами, сельскохозяйственной техникой на тротуары, клумбы, наезжать на бордюрные ограждения;</w:t>
      </w:r>
    </w:p>
    <w:p w:rsidR="00AA5A67" w:rsidRPr="00F63E26" w:rsidRDefault="00AA5A67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37) у киосков, палаток, павильонов мелкорозничной торговли, магазинов, кафе и т.д. складировать тару, выносить продукцию и запасы товаров, а также использовать для складирования отход</w:t>
      </w:r>
      <w:r w:rsidR="00F06D7D">
        <w:rPr>
          <w:sz w:val="28"/>
          <w:szCs w:val="28"/>
        </w:rPr>
        <w:t>ов прилегающие к ним территории;</w:t>
      </w:r>
    </w:p>
    <w:p w:rsidR="00AA5A67" w:rsidRDefault="00F06D7D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38) </w:t>
      </w:r>
      <w:r w:rsidR="00AA5A67" w:rsidRPr="00F63E26">
        <w:rPr>
          <w:sz w:val="28"/>
          <w:szCs w:val="28"/>
        </w:rPr>
        <w:t>демонстрация товаров на прилегающей территории</w:t>
      </w:r>
      <w:r>
        <w:rPr>
          <w:sz w:val="28"/>
          <w:szCs w:val="28"/>
        </w:rPr>
        <w:t>;</w:t>
      </w:r>
    </w:p>
    <w:p w:rsidR="00F06D7D" w:rsidRPr="00F63E26" w:rsidRDefault="00F06D7D" w:rsidP="009D671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F06D7D">
        <w:rPr>
          <w:sz w:val="28"/>
          <w:szCs w:val="28"/>
        </w:rPr>
        <w:t>) производить закапывание в грунт</w:t>
      </w:r>
      <w:r>
        <w:rPr>
          <w:sz w:val="28"/>
          <w:szCs w:val="28"/>
        </w:rPr>
        <w:t xml:space="preserve"> на территории общего пользования</w:t>
      </w:r>
      <w:r w:rsidRPr="00F06D7D">
        <w:rPr>
          <w:sz w:val="28"/>
          <w:szCs w:val="28"/>
        </w:rPr>
        <w:t xml:space="preserve"> </w:t>
      </w:r>
      <w:r w:rsidRPr="00F06D7D">
        <w:rPr>
          <w:sz w:val="28"/>
          <w:szCs w:val="28"/>
        </w:rPr>
        <w:lastRenderedPageBreak/>
        <w:t>отходов производства и потребления, промышленных и бытовых отходов, мусора, листьев, спила и обрезок деревьев.</w:t>
      </w:r>
    </w:p>
    <w:p w:rsidR="00A816B3" w:rsidRPr="00A816B3" w:rsidRDefault="00EC272E" w:rsidP="009D671E">
      <w:pPr>
        <w:suppressAutoHyphens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63E26">
        <w:rPr>
          <w:sz w:val="28"/>
          <w:szCs w:val="28"/>
        </w:rPr>
        <w:t>5</w:t>
      </w:r>
      <w:r w:rsidR="00AA5A67" w:rsidRPr="00F63E26">
        <w:rPr>
          <w:sz w:val="28"/>
          <w:szCs w:val="28"/>
        </w:rPr>
        <w:t>.1</w:t>
      </w:r>
      <w:r w:rsidR="00D4304F">
        <w:rPr>
          <w:sz w:val="28"/>
          <w:szCs w:val="28"/>
        </w:rPr>
        <w:t>0</w:t>
      </w:r>
      <w:r w:rsidR="00AA5A67" w:rsidRPr="00F63E26">
        <w:rPr>
          <w:sz w:val="28"/>
          <w:szCs w:val="28"/>
        </w:rPr>
        <w:t xml:space="preserve">. </w:t>
      </w:r>
      <w:r w:rsidR="00AA5A67" w:rsidRPr="00A816B3">
        <w:rPr>
          <w:rFonts w:eastAsia="Calibri"/>
          <w:sz w:val="28"/>
          <w:szCs w:val="22"/>
          <w:lang w:eastAsia="en-US"/>
        </w:rPr>
        <w:t xml:space="preserve">Порядок осуществления накопления, сбора (в том числе раздельного сбора), транспортирования, обработки, утилизации, обезвреживания, захоронения твердых коммунальных отходов, организация контейнерных площадок регламентируется </w:t>
      </w:r>
      <w:r w:rsidR="00A816B3" w:rsidRPr="00A816B3">
        <w:rPr>
          <w:rFonts w:eastAsia="Calibri"/>
          <w:sz w:val="28"/>
          <w:szCs w:val="22"/>
          <w:lang w:eastAsia="en-US"/>
        </w:rPr>
        <w:t>правительством</w:t>
      </w:r>
      <w:r w:rsidR="00AA5A67" w:rsidRPr="00A816B3">
        <w:rPr>
          <w:rFonts w:eastAsia="Calibri"/>
          <w:sz w:val="28"/>
          <w:szCs w:val="22"/>
          <w:lang w:eastAsia="en-US"/>
        </w:rPr>
        <w:t xml:space="preserve"> Российской Федерации</w:t>
      </w:r>
      <w:r w:rsidR="00716727" w:rsidRPr="00A816B3">
        <w:rPr>
          <w:rFonts w:eastAsia="Calibri"/>
          <w:sz w:val="28"/>
          <w:szCs w:val="22"/>
          <w:lang w:eastAsia="en-US"/>
        </w:rPr>
        <w:t>.</w:t>
      </w:r>
      <w:r w:rsidR="00A816B3" w:rsidRPr="00A816B3">
        <w:rPr>
          <w:rFonts w:eastAsia="Calibri"/>
          <w:sz w:val="28"/>
          <w:szCs w:val="22"/>
          <w:lang w:eastAsia="en-US"/>
        </w:rPr>
        <w:t xml:space="preserve"> При создании</w:t>
      </w:r>
      <w:r w:rsidR="00AA5A67" w:rsidRPr="00A816B3">
        <w:rPr>
          <w:rFonts w:eastAsia="Calibri"/>
          <w:sz w:val="28"/>
          <w:szCs w:val="22"/>
          <w:lang w:eastAsia="en-US"/>
        </w:rPr>
        <w:t xml:space="preserve"> мест (площадок) накопления твёрдых коммунальных отходов </w:t>
      </w:r>
      <w:r w:rsidR="00A816B3" w:rsidRPr="00A816B3">
        <w:rPr>
          <w:rFonts w:eastAsia="Calibri"/>
          <w:sz w:val="28"/>
          <w:szCs w:val="22"/>
          <w:lang w:eastAsia="en-US"/>
        </w:rPr>
        <w:t xml:space="preserve">необходимо соблюдать соответствующие </w:t>
      </w:r>
      <w:r w:rsidR="00AA5A67" w:rsidRPr="00A816B3">
        <w:rPr>
          <w:rFonts w:eastAsia="Calibri"/>
          <w:sz w:val="28"/>
          <w:szCs w:val="22"/>
          <w:lang w:eastAsia="en-US"/>
        </w:rPr>
        <w:t>СанПиН</w:t>
      </w:r>
      <w:r w:rsidR="00A816B3" w:rsidRPr="00A816B3">
        <w:rPr>
          <w:rFonts w:eastAsia="Calibri"/>
          <w:sz w:val="28"/>
          <w:szCs w:val="22"/>
          <w:lang w:eastAsia="en-US"/>
        </w:rPr>
        <w:t>.</w:t>
      </w:r>
      <w:r w:rsidR="00AA5A67" w:rsidRPr="00A816B3">
        <w:rPr>
          <w:rFonts w:eastAsia="Calibri"/>
          <w:sz w:val="28"/>
          <w:szCs w:val="22"/>
          <w:lang w:eastAsia="en-US"/>
        </w:rPr>
        <w:t xml:space="preserve"> </w:t>
      </w:r>
    </w:p>
    <w:p w:rsidR="00AA5A67" w:rsidRPr="00A816B3" w:rsidRDefault="00EC272E" w:rsidP="009D671E">
      <w:pPr>
        <w:suppressAutoHyphens/>
        <w:ind w:firstLine="709"/>
        <w:jc w:val="both"/>
        <w:rPr>
          <w:sz w:val="28"/>
          <w:szCs w:val="28"/>
        </w:rPr>
      </w:pPr>
      <w:r w:rsidRPr="00A816B3">
        <w:rPr>
          <w:sz w:val="28"/>
          <w:szCs w:val="28"/>
        </w:rPr>
        <w:t>5</w:t>
      </w:r>
      <w:r w:rsidR="00AA5A67" w:rsidRPr="00A816B3">
        <w:rPr>
          <w:sz w:val="28"/>
          <w:szCs w:val="28"/>
        </w:rPr>
        <w:t>.1</w:t>
      </w:r>
      <w:r w:rsidR="00D4304F">
        <w:rPr>
          <w:sz w:val="28"/>
          <w:szCs w:val="28"/>
        </w:rPr>
        <w:t>1</w:t>
      </w:r>
      <w:r w:rsidR="00AA5A67" w:rsidRPr="00A816B3">
        <w:rPr>
          <w:sz w:val="28"/>
          <w:szCs w:val="28"/>
        </w:rPr>
        <w:t xml:space="preserve">.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AA5A67" w:rsidRPr="00A816B3">
        <w:rPr>
          <w:sz w:val="28"/>
          <w:szCs w:val="28"/>
        </w:rPr>
        <w:t xml:space="preserve"> поселения </w:t>
      </w:r>
      <w:r w:rsidR="004458C9" w:rsidRPr="00A816B3">
        <w:rPr>
          <w:sz w:val="28"/>
          <w:szCs w:val="28"/>
        </w:rPr>
        <w:t xml:space="preserve">Тимашевского района </w:t>
      </w:r>
      <w:r w:rsidR="00AA5A67" w:rsidRPr="00A816B3">
        <w:rPr>
          <w:sz w:val="28"/>
          <w:szCs w:val="28"/>
        </w:rPr>
        <w:t>запрещается захламление территорий общего пользования, в том числе собственниками смежных земельных участков, осуществление действий, приводящих к нарушению прав граждан в области санитарно-эпидемиологического благополучия населения и обеспечения охраны окружающей среды.</w:t>
      </w:r>
    </w:p>
    <w:p w:rsidR="00AA5A67" w:rsidRPr="00F63E26" w:rsidRDefault="00EC272E" w:rsidP="009D671E">
      <w:pPr>
        <w:suppressAutoHyphens/>
        <w:ind w:firstLine="709"/>
        <w:jc w:val="both"/>
        <w:rPr>
          <w:sz w:val="28"/>
          <w:szCs w:val="28"/>
        </w:rPr>
      </w:pPr>
      <w:r w:rsidRPr="00A816B3">
        <w:rPr>
          <w:sz w:val="28"/>
          <w:szCs w:val="28"/>
        </w:rPr>
        <w:t>5</w:t>
      </w:r>
      <w:r w:rsidR="00AA5A67" w:rsidRPr="00A816B3">
        <w:rPr>
          <w:sz w:val="28"/>
          <w:szCs w:val="28"/>
        </w:rPr>
        <w:t>.1</w:t>
      </w:r>
      <w:r w:rsidR="00D4304F">
        <w:rPr>
          <w:sz w:val="28"/>
          <w:szCs w:val="28"/>
        </w:rPr>
        <w:t>2</w:t>
      </w:r>
      <w:r w:rsidR="00AA5A67" w:rsidRPr="00A816B3">
        <w:rPr>
          <w:sz w:val="28"/>
          <w:szCs w:val="28"/>
        </w:rPr>
        <w:t xml:space="preserve">. </w:t>
      </w:r>
      <w:r w:rsidR="00AA5A67" w:rsidRPr="00A816B3">
        <w:rPr>
          <w:sz w:val="28"/>
          <w:szCs w:val="24"/>
        </w:rPr>
        <w:t>Сбор жидких бытовых отходов</w:t>
      </w:r>
      <w:r w:rsidR="00AA5A67" w:rsidRPr="00A816B3">
        <w:rPr>
          <w:color w:val="FF0000"/>
          <w:sz w:val="28"/>
          <w:szCs w:val="24"/>
        </w:rPr>
        <w:t xml:space="preserve"> </w:t>
      </w:r>
      <w:r w:rsidR="00AA5A67" w:rsidRPr="00A816B3">
        <w:rPr>
          <w:sz w:val="28"/>
          <w:szCs w:val="24"/>
        </w:rPr>
        <w:t xml:space="preserve">осуществляется </w:t>
      </w:r>
      <w:r w:rsidR="00A816B3" w:rsidRPr="00A816B3">
        <w:rPr>
          <w:sz w:val="28"/>
          <w:szCs w:val="24"/>
        </w:rPr>
        <w:t>с соблюдением с</w:t>
      </w:r>
      <w:r w:rsidR="00AA5A67" w:rsidRPr="00A816B3">
        <w:rPr>
          <w:sz w:val="28"/>
          <w:szCs w:val="24"/>
        </w:rPr>
        <w:t>анитар</w:t>
      </w:r>
      <w:r w:rsidR="00A816B3" w:rsidRPr="00A816B3">
        <w:rPr>
          <w:sz w:val="28"/>
          <w:szCs w:val="24"/>
        </w:rPr>
        <w:t>но-эпидемиологических требований</w:t>
      </w:r>
      <w:r w:rsidR="00AA5A67" w:rsidRPr="00A816B3">
        <w:rPr>
          <w:sz w:val="28"/>
          <w:szCs w:val="24"/>
        </w:rPr>
        <w:t xml:space="preserve"> к содержанию территорий </w:t>
      </w:r>
      <w:r w:rsidR="00976879">
        <w:rPr>
          <w:sz w:val="28"/>
          <w:szCs w:val="24"/>
        </w:rPr>
        <w:t>сельских</w:t>
      </w:r>
      <w:r w:rsidR="00AA5A67" w:rsidRPr="00A816B3">
        <w:rPr>
          <w:sz w:val="28"/>
          <w:szCs w:val="24"/>
        </w:rPr>
        <w:t xml:space="preserve"> поселений</w:t>
      </w:r>
      <w:r w:rsidR="00AA5A67" w:rsidRPr="00A816B3">
        <w:rPr>
          <w:sz w:val="28"/>
          <w:szCs w:val="28"/>
        </w:rPr>
        <w:t>.</w:t>
      </w:r>
      <w:r w:rsidR="00AA5A67" w:rsidRPr="00F63E26">
        <w:rPr>
          <w:sz w:val="28"/>
          <w:szCs w:val="28"/>
        </w:rPr>
        <w:t xml:space="preserve"> Вывоз жидких отходов производится специализированными организациями, осуществляющими деятельность в соответствии с законодательством Российской Федерации, на договорной основе.</w:t>
      </w:r>
    </w:p>
    <w:p w:rsidR="00AA5A67" w:rsidRPr="0037491F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5</w:t>
      </w:r>
      <w:r w:rsidR="00AA5A67" w:rsidRPr="00F63E26">
        <w:rPr>
          <w:sz w:val="28"/>
          <w:szCs w:val="28"/>
        </w:rPr>
        <w:t>.1</w:t>
      </w:r>
      <w:r w:rsidR="00D4304F">
        <w:rPr>
          <w:sz w:val="28"/>
          <w:szCs w:val="28"/>
        </w:rPr>
        <w:t>3</w:t>
      </w:r>
      <w:r w:rsidR="00AA5A67" w:rsidRPr="00F63E26">
        <w:rPr>
          <w:sz w:val="28"/>
          <w:szCs w:val="28"/>
        </w:rPr>
        <w:t xml:space="preserve">. </w:t>
      </w:r>
      <w:r w:rsidR="00AA5A67" w:rsidRPr="00A816B3">
        <w:rPr>
          <w:sz w:val="28"/>
          <w:szCs w:val="28"/>
        </w:rPr>
        <w:t xml:space="preserve">Сбор трупов павших животных, а также других биологических отходов осуществляется в соответствии с Ветеринарными правилами </w:t>
      </w:r>
      <w:r w:rsidR="00AA5A67" w:rsidRPr="0037491F">
        <w:rPr>
          <w:sz w:val="28"/>
          <w:szCs w:val="28"/>
        </w:rPr>
        <w:t>перемещения, хранения, переработки и утилизации биологических отходов</w:t>
      </w:r>
      <w:r w:rsidR="00A816B3" w:rsidRPr="0037491F">
        <w:rPr>
          <w:sz w:val="28"/>
          <w:szCs w:val="28"/>
        </w:rPr>
        <w:t>.</w:t>
      </w:r>
    </w:p>
    <w:p w:rsidR="0037491F" w:rsidRPr="0037491F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491F">
        <w:rPr>
          <w:sz w:val="28"/>
          <w:szCs w:val="28"/>
        </w:rPr>
        <w:t>5</w:t>
      </w:r>
      <w:r w:rsidR="00AA5A67" w:rsidRPr="0037491F">
        <w:rPr>
          <w:sz w:val="28"/>
          <w:szCs w:val="28"/>
        </w:rPr>
        <w:t>.1</w:t>
      </w:r>
      <w:r w:rsidR="00D4304F">
        <w:rPr>
          <w:sz w:val="28"/>
          <w:szCs w:val="28"/>
        </w:rPr>
        <w:t>4</w:t>
      </w:r>
      <w:r w:rsidR="00AA5A67" w:rsidRPr="0037491F">
        <w:rPr>
          <w:sz w:val="28"/>
          <w:szCs w:val="28"/>
        </w:rPr>
        <w:t>. Сбор отходов лечебно-профилактических учреждений с классами опасности А, Б, В, Г, Д должен осуществляться в соответствии с санитарными правилами и нормами СанПиН</w:t>
      </w:r>
      <w:r w:rsidR="0037491F" w:rsidRPr="0037491F">
        <w:rPr>
          <w:sz w:val="28"/>
          <w:szCs w:val="28"/>
        </w:rPr>
        <w:t>.</w:t>
      </w:r>
    </w:p>
    <w:p w:rsidR="00AA5A67" w:rsidRPr="00F63E2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491F">
        <w:rPr>
          <w:sz w:val="28"/>
          <w:szCs w:val="28"/>
        </w:rPr>
        <w:t>5</w:t>
      </w:r>
      <w:r w:rsidR="00AA5A67" w:rsidRPr="0037491F">
        <w:rPr>
          <w:sz w:val="28"/>
          <w:szCs w:val="28"/>
        </w:rPr>
        <w:t>.1</w:t>
      </w:r>
      <w:r w:rsidR="00D4304F">
        <w:rPr>
          <w:sz w:val="28"/>
          <w:szCs w:val="28"/>
        </w:rPr>
        <w:t>5</w:t>
      </w:r>
      <w:r w:rsidR="00AA5A67" w:rsidRPr="0037491F">
        <w:rPr>
          <w:sz w:val="28"/>
          <w:szCs w:val="28"/>
        </w:rPr>
        <w:t>. В парках, садах,</w:t>
      </w:r>
      <w:r w:rsidR="00AA5A67" w:rsidRPr="00F63E26">
        <w:rPr>
          <w:sz w:val="28"/>
          <w:szCs w:val="28"/>
        </w:rPr>
        <w:t xml:space="preserve"> зонах отдыха, учреждениях образования, здравоохранения и др. местах массового посещения населения, на улицах, у каждого подъезда жилых домов, на остановках пассажирского транспорта, на посадочных остановках (перронах) вокзалов, у входа в торговые объекты должны быть установлены урны.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На остановках пассажирского транспорта и у входов в торговые объекты - в количестве не менее одной.</w:t>
      </w:r>
    </w:p>
    <w:p w:rsidR="00AA5A67" w:rsidRPr="00F63E26" w:rsidRDefault="00EC272E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5</w:t>
      </w:r>
      <w:r w:rsidR="00AA5A67" w:rsidRPr="00F63E26">
        <w:rPr>
          <w:sz w:val="28"/>
          <w:szCs w:val="28"/>
        </w:rPr>
        <w:t>.1</w:t>
      </w:r>
      <w:r w:rsidR="00D4304F">
        <w:rPr>
          <w:sz w:val="28"/>
          <w:szCs w:val="28"/>
        </w:rPr>
        <w:t>6</w:t>
      </w:r>
      <w:r w:rsidR="00AA5A67" w:rsidRPr="00F63E26">
        <w:rPr>
          <w:sz w:val="28"/>
          <w:szCs w:val="28"/>
        </w:rPr>
        <w:t>. Очистка урн производится владельцами домовладений и территорий по мере их заполнения. Мойка урн производится по мере загрязнения. Урны, расположенные на остановках городского пассажирского транспорта, очищаются и промываются организациями, осуществляющими уборку остановок, а урны, установленные у торговых объектов – лицами, осуществляющими деятельность в указанных объектах.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Покраска урн осуществляется их владельцами по мере необходимости.</w:t>
      </w:r>
    </w:p>
    <w:p w:rsidR="005C5056" w:rsidRPr="00F63E26" w:rsidRDefault="005C5056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AA5A67" w:rsidRPr="00F63E26" w:rsidRDefault="00EC272E" w:rsidP="009D671E">
      <w:pPr>
        <w:suppressAutoHyphens/>
        <w:jc w:val="center"/>
        <w:rPr>
          <w:sz w:val="28"/>
          <w:szCs w:val="28"/>
        </w:rPr>
      </w:pPr>
      <w:r w:rsidRPr="00F63E26">
        <w:rPr>
          <w:sz w:val="28"/>
          <w:szCs w:val="28"/>
        </w:rPr>
        <w:t>6</w:t>
      </w:r>
      <w:r w:rsidR="00AA5A67" w:rsidRPr="00F63E26">
        <w:rPr>
          <w:sz w:val="28"/>
          <w:szCs w:val="28"/>
        </w:rPr>
        <w:t>. Содержание домашних животных</w:t>
      </w:r>
    </w:p>
    <w:p w:rsidR="00AA5A67" w:rsidRPr="00F63E26" w:rsidRDefault="00AA5A67" w:rsidP="009D671E">
      <w:pPr>
        <w:suppressAutoHyphens/>
        <w:jc w:val="center"/>
        <w:rPr>
          <w:sz w:val="28"/>
          <w:szCs w:val="28"/>
        </w:rPr>
      </w:pPr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>6</w:t>
      </w:r>
      <w:r w:rsidR="0037491F">
        <w:rPr>
          <w:rFonts w:eastAsia="Calibri"/>
          <w:sz w:val="28"/>
          <w:szCs w:val="28"/>
        </w:rPr>
        <w:t>.1. Отношения в сфере содержания и защиты</w:t>
      </w:r>
      <w:r w:rsidR="00AA5A67" w:rsidRPr="00F63E26">
        <w:rPr>
          <w:rFonts w:eastAsia="Calibri"/>
          <w:sz w:val="28"/>
          <w:szCs w:val="28"/>
        </w:rPr>
        <w:t xml:space="preserve"> домашних животных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AA5A67" w:rsidRPr="00F63E26">
        <w:rPr>
          <w:rFonts w:eastAsia="Calibri"/>
          <w:sz w:val="28"/>
          <w:szCs w:val="28"/>
          <w:lang w:eastAsia="en-US"/>
        </w:rPr>
        <w:t xml:space="preserve"> поселения Тимашевского района</w:t>
      </w:r>
      <w:r w:rsidR="00AA5A67" w:rsidRPr="00F63E26">
        <w:rPr>
          <w:rFonts w:eastAsia="Calibri"/>
          <w:sz w:val="28"/>
          <w:szCs w:val="28"/>
        </w:rPr>
        <w:t xml:space="preserve"> регулируются Законом Краснодарского края</w:t>
      </w:r>
      <w:r w:rsidR="00921667" w:rsidRPr="00F63E26">
        <w:rPr>
          <w:rFonts w:eastAsia="Calibri"/>
          <w:sz w:val="28"/>
          <w:szCs w:val="28"/>
        </w:rPr>
        <w:t xml:space="preserve"> от 2 декабря 2004 г. № 800-КЗ </w:t>
      </w:r>
      <w:r w:rsidR="004927D2">
        <w:rPr>
          <w:rFonts w:eastAsia="Calibri"/>
          <w:sz w:val="28"/>
          <w:szCs w:val="28"/>
        </w:rPr>
        <w:t xml:space="preserve">            </w:t>
      </w:r>
      <w:r w:rsidR="00AA5A67" w:rsidRPr="00F63E26">
        <w:rPr>
          <w:rFonts w:eastAsia="Calibri"/>
          <w:sz w:val="28"/>
          <w:szCs w:val="28"/>
        </w:rPr>
        <w:lastRenderedPageBreak/>
        <w:t>«О содержании и защите домашних животных в Краснодарском крае»</w:t>
      </w:r>
      <w:r w:rsidR="0037491F">
        <w:rPr>
          <w:rFonts w:eastAsia="Calibri"/>
          <w:sz w:val="28"/>
          <w:szCs w:val="28"/>
        </w:rPr>
        <w:t xml:space="preserve"> и настоящими Правилами</w:t>
      </w:r>
      <w:r w:rsidR="00AA5A67" w:rsidRPr="00F63E26">
        <w:rPr>
          <w:rFonts w:eastAsia="Calibri"/>
          <w:sz w:val="28"/>
          <w:szCs w:val="28"/>
        </w:rPr>
        <w:t>.</w:t>
      </w:r>
    </w:p>
    <w:p w:rsidR="00AA5A67" w:rsidRPr="00F63E26" w:rsidRDefault="00EC272E" w:rsidP="009D671E">
      <w:pPr>
        <w:suppressAutoHyphens/>
        <w:ind w:firstLine="708"/>
        <w:jc w:val="both"/>
        <w:rPr>
          <w:rFonts w:eastAsia="Calibri"/>
          <w:sz w:val="28"/>
          <w:szCs w:val="28"/>
        </w:rPr>
      </w:pPr>
      <w:r w:rsidRPr="00F63E26">
        <w:rPr>
          <w:sz w:val="28"/>
          <w:szCs w:val="28"/>
        </w:rPr>
        <w:t>6</w:t>
      </w:r>
      <w:r w:rsidR="00AA5A67" w:rsidRPr="00F63E26">
        <w:rPr>
          <w:sz w:val="28"/>
          <w:szCs w:val="28"/>
        </w:rPr>
        <w:t xml:space="preserve">.2. При обращении с домашними животными, владельцы домашних животных, в соответствии с законодательством в сфере содержания и защиты домашних животных, обязаны </w:t>
      </w:r>
      <w:r w:rsidR="00AA5A67" w:rsidRPr="00F63E26">
        <w:rPr>
          <w:rFonts w:eastAsia="Calibri"/>
          <w:sz w:val="28"/>
          <w:szCs w:val="28"/>
        </w:rPr>
        <w:t>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>6</w:t>
      </w:r>
      <w:r w:rsidR="00AA5A67" w:rsidRPr="00F63E26">
        <w:rPr>
          <w:rFonts w:eastAsia="Calibri"/>
          <w:sz w:val="28"/>
          <w:szCs w:val="28"/>
        </w:rPr>
        <w:t>.3. Условия содержания домашних животных должны соответствовать их видовым и индивидуальным особенностям и отвечать санитарно-гигиеническим и ветеринарно-санитарным правилам.</w:t>
      </w:r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6</w:t>
      </w:r>
      <w:r w:rsidR="00AA5A67" w:rsidRPr="00F63E26">
        <w:rPr>
          <w:rFonts w:eastAsia="Calibri"/>
          <w:sz w:val="28"/>
          <w:szCs w:val="28"/>
          <w:lang w:eastAsia="en-US"/>
        </w:rPr>
        <w:t xml:space="preserve">.4. Содержание </w:t>
      </w:r>
      <w:r w:rsidR="00D4304F">
        <w:rPr>
          <w:rFonts w:eastAsia="Calibri"/>
          <w:sz w:val="28"/>
          <w:szCs w:val="28"/>
          <w:lang w:eastAsia="en-US"/>
        </w:rPr>
        <w:t>домашних животных</w:t>
      </w:r>
      <w:r w:rsidR="00AA5A67" w:rsidRPr="00F63E26">
        <w:rPr>
          <w:rFonts w:eastAsia="Calibri"/>
          <w:sz w:val="28"/>
          <w:szCs w:val="28"/>
          <w:lang w:eastAsia="en-US"/>
        </w:rPr>
        <w:t xml:space="preserve"> в отдельных квартирах, занятых одной семьей, допускается при условии соблюдения санитарно-гигиенических и ветеринарно-санитарных правил и настоящих Правил, а в квартирах, занятых несколькими семьями, кроме того, лишь при наличии согласия всех проживающих. При содержании домашних животных их владельцам необходимо соблюдать права и законные интересы лиц, проживающих в многоквартирном доме, в помещениях которого содержатся домашние животные.</w:t>
      </w:r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>6</w:t>
      </w:r>
      <w:r w:rsidR="00AA5A67" w:rsidRPr="00F63E26">
        <w:rPr>
          <w:rFonts w:eastAsia="Calibri"/>
          <w:sz w:val="28"/>
          <w:szCs w:val="28"/>
        </w:rPr>
        <w:t>.5. Не допускается содержание домашних животных на балконах, лоджиях, в местах общего пользования многоквартирных жилых домов.</w:t>
      </w:r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>6</w:t>
      </w:r>
      <w:r w:rsidR="00AA5A67" w:rsidRPr="00F63E26">
        <w:rPr>
          <w:rFonts w:eastAsia="Calibri"/>
          <w:sz w:val="28"/>
          <w:szCs w:val="28"/>
        </w:rPr>
        <w:t xml:space="preserve">.6. При содержании и выгуле домашних животных владельцы обязаны обеспечивать чистоту подъездов, лестничных клеток, лифтов, </w:t>
      </w:r>
      <w:r w:rsidR="006C5FC6">
        <w:rPr>
          <w:rFonts w:eastAsia="Calibri"/>
          <w:sz w:val="28"/>
          <w:szCs w:val="28"/>
        </w:rPr>
        <w:t>дворов</w:t>
      </w:r>
      <w:r w:rsidR="006C5FC6" w:rsidRPr="006C5FC6">
        <w:rPr>
          <w:rFonts w:eastAsia="Calibri"/>
          <w:sz w:val="28"/>
          <w:szCs w:val="28"/>
        </w:rPr>
        <w:t xml:space="preserve"> многоквартирных жилых домов</w:t>
      </w:r>
      <w:r w:rsidR="00AA5A67" w:rsidRPr="00F63E26">
        <w:rPr>
          <w:rFonts w:eastAsia="Calibri"/>
          <w:sz w:val="28"/>
          <w:szCs w:val="28"/>
        </w:rPr>
        <w:t>, пешеходных дорожек, проезжей части, территории общего пользования и иных объектов благоустройства.</w:t>
      </w:r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6</w:t>
      </w:r>
      <w:r w:rsidR="00AA5A67" w:rsidRPr="00F63E26">
        <w:rPr>
          <w:rFonts w:eastAsia="Calibri"/>
          <w:sz w:val="28"/>
          <w:szCs w:val="28"/>
          <w:lang w:eastAsia="en-US"/>
        </w:rPr>
        <w:t xml:space="preserve">.7. Владельцы собак, имеющие в пользовании земельный участок, могут содержать животных в свободном выгуле, при условии обязательного ограждения данной территории с исключением случаев свободного доступа животного к объектам, находящимся за ее границами. </w:t>
      </w:r>
      <w:r w:rsidR="00DB4262" w:rsidRPr="00F63E26">
        <w:rPr>
          <w:rFonts w:eastAsia="Calibri"/>
          <w:sz w:val="28"/>
          <w:szCs w:val="28"/>
          <w:lang w:eastAsia="en-US"/>
        </w:rPr>
        <w:t xml:space="preserve">При отсутствии возможности ограждения территории собака должна содержаться в закрытом вольере или на привязи. </w:t>
      </w:r>
      <w:r w:rsidR="00AA5A67" w:rsidRPr="00F63E26">
        <w:rPr>
          <w:rFonts w:eastAsia="Calibri"/>
          <w:sz w:val="28"/>
          <w:szCs w:val="28"/>
          <w:lang w:eastAsia="en-US"/>
        </w:rPr>
        <w:t>О наличии собаки</w:t>
      </w:r>
      <w:r w:rsidR="00507087" w:rsidRPr="00507087">
        <w:t xml:space="preserve"> </w:t>
      </w:r>
      <w:r w:rsidR="00507087">
        <w:rPr>
          <w:rFonts w:eastAsia="Calibri"/>
          <w:sz w:val="28"/>
          <w:szCs w:val="28"/>
          <w:lang w:eastAsia="en-US"/>
        </w:rPr>
        <w:t>потенциально опасной</w:t>
      </w:r>
      <w:r w:rsidR="00507087" w:rsidRPr="00507087">
        <w:rPr>
          <w:rFonts w:eastAsia="Calibri"/>
          <w:sz w:val="28"/>
          <w:szCs w:val="28"/>
          <w:lang w:eastAsia="en-US"/>
        </w:rPr>
        <w:t xml:space="preserve"> пород</w:t>
      </w:r>
      <w:r w:rsidR="00507087">
        <w:rPr>
          <w:rFonts w:eastAsia="Calibri"/>
          <w:sz w:val="28"/>
          <w:szCs w:val="28"/>
          <w:lang w:eastAsia="en-US"/>
        </w:rPr>
        <w:t>ы</w:t>
      </w:r>
      <w:r w:rsidR="00AA5A67" w:rsidRPr="00F63E26">
        <w:rPr>
          <w:rFonts w:eastAsia="Calibri"/>
          <w:sz w:val="28"/>
          <w:szCs w:val="28"/>
          <w:lang w:eastAsia="en-US"/>
        </w:rPr>
        <w:t xml:space="preserve"> должна быть сделана предупреждающая надпись при входе на данную территорию. </w:t>
      </w:r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>6</w:t>
      </w:r>
      <w:r w:rsidR="00AA5A67" w:rsidRPr="00F63E26">
        <w:rPr>
          <w:rFonts w:eastAsia="Calibri"/>
          <w:sz w:val="28"/>
          <w:szCs w:val="28"/>
        </w:rPr>
        <w:t>.8. Запрещается выгул домашних животных на детских и спортивных площадках, на территориях детских дошкольных</w:t>
      </w:r>
      <w:r w:rsidR="006C5FC6">
        <w:rPr>
          <w:rFonts w:eastAsia="Calibri"/>
          <w:sz w:val="28"/>
          <w:szCs w:val="28"/>
        </w:rPr>
        <w:t xml:space="preserve"> </w:t>
      </w:r>
      <w:r w:rsidR="00AA5A67" w:rsidRPr="00F63E26">
        <w:rPr>
          <w:rFonts w:eastAsia="Calibri"/>
          <w:sz w:val="28"/>
          <w:szCs w:val="28"/>
        </w:rPr>
        <w:t xml:space="preserve">учреждений, учреждений образования и здравоохранения, </w:t>
      </w:r>
      <w:r w:rsidR="00A03A02">
        <w:rPr>
          <w:rFonts w:eastAsia="Calibri"/>
          <w:sz w:val="28"/>
          <w:szCs w:val="28"/>
        </w:rPr>
        <w:t>н</w:t>
      </w:r>
      <w:r w:rsidR="00A03A02" w:rsidRPr="00A03A02">
        <w:rPr>
          <w:rFonts w:eastAsia="Calibri"/>
          <w:sz w:val="28"/>
          <w:szCs w:val="28"/>
        </w:rPr>
        <w:t>а кладбищах</w:t>
      </w:r>
      <w:r w:rsidR="00A03A02">
        <w:rPr>
          <w:rFonts w:eastAsia="Calibri"/>
          <w:sz w:val="28"/>
          <w:szCs w:val="28"/>
        </w:rPr>
        <w:t>,</w:t>
      </w:r>
      <w:r w:rsidR="00A03A02" w:rsidRPr="00A03A02">
        <w:rPr>
          <w:rFonts w:eastAsia="Calibri"/>
          <w:sz w:val="28"/>
          <w:szCs w:val="28"/>
        </w:rPr>
        <w:t xml:space="preserve"> </w:t>
      </w:r>
      <w:r w:rsidR="00AA5A67" w:rsidRPr="00F63E26">
        <w:rPr>
          <w:rFonts w:eastAsia="Calibri"/>
          <w:sz w:val="28"/>
          <w:szCs w:val="28"/>
        </w:rPr>
        <w:t>в местах купания (пляжах)</w:t>
      </w:r>
      <w:r w:rsidR="00D4304F">
        <w:rPr>
          <w:rFonts w:eastAsia="Calibri"/>
          <w:sz w:val="28"/>
          <w:szCs w:val="28"/>
        </w:rPr>
        <w:t xml:space="preserve">, </w:t>
      </w:r>
      <w:r w:rsidR="00A03A02">
        <w:rPr>
          <w:rFonts w:eastAsia="Calibri"/>
          <w:sz w:val="28"/>
          <w:szCs w:val="28"/>
        </w:rPr>
        <w:t xml:space="preserve">парках, </w:t>
      </w:r>
      <w:r w:rsidR="006C5FC6">
        <w:rPr>
          <w:rFonts w:eastAsia="Calibri"/>
          <w:sz w:val="28"/>
          <w:szCs w:val="28"/>
        </w:rPr>
        <w:t>клумбах, газонах</w:t>
      </w:r>
      <w:r w:rsidR="00A03A02" w:rsidRPr="00A03A02">
        <w:rPr>
          <w:sz w:val="28"/>
          <w:szCs w:val="28"/>
        </w:rPr>
        <w:t xml:space="preserve">, </w:t>
      </w:r>
      <w:r w:rsidR="00A03A02">
        <w:rPr>
          <w:rFonts w:eastAsia="Calibri"/>
          <w:sz w:val="28"/>
          <w:szCs w:val="28"/>
        </w:rPr>
        <w:t>в местах</w:t>
      </w:r>
      <w:r w:rsidR="00A03A02" w:rsidRPr="00F63E26">
        <w:rPr>
          <w:rFonts w:eastAsia="Calibri"/>
          <w:sz w:val="28"/>
          <w:szCs w:val="28"/>
        </w:rPr>
        <w:t xml:space="preserve"> отдыха </w:t>
      </w:r>
      <w:r w:rsidR="00DB4262">
        <w:rPr>
          <w:rFonts w:eastAsia="Calibri"/>
          <w:sz w:val="28"/>
          <w:szCs w:val="28"/>
        </w:rPr>
        <w:t>и</w:t>
      </w:r>
      <w:r w:rsidR="00A03A02" w:rsidRPr="00A03A02">
        <w:rPr>
          <w:rFonts w:eastAsia="Calibri"/>
          <w:sz w:val="28"/>
          <w:szCs w:val="28"/>
        </w:rPr>
        <w:t xml:space="preserve"> большого скопления </w:t>
      </w:r>
      <w:r w:rsidR="00DB4262">
        <w:rPr>
          <w:rFonts w:eastAsia="Calibri"/>
          <w:sz w:val="28"/>
          <w:szCs w:val="28"/>
        </w:rPr>
        <w:t>граждан</w:t>
      </w:r>
      <w:r w:rsidR="00AA5A67" w:rsidRPr="00F63E26">
        <w:rPr>
          <w:rFonts w:eastAsia="Calibri"/>
          <w:sz w:val="28"/>
          <w:szCs w:val="28"/>
        </w:rPr>
        <w:t>.</w:t>
      </w:r>
    </w:p>
    <w:p w:rsidR="00AA5A67" w:rsidRPr="00F63E26" w:rsidRDefault="00EC272E" w:rsidP="009D671E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6</w:t>
      </w:r>
      <w:r w:rsidR="00AA5A67" w:rsidRPr="00F63E26">
        <w:rPr>
          <w:rFonts w:eastAsia="Calibri"/>
          <w:sz w:val="28"/>
          <w:szCs w:val="28"/>
          <w:lang w:eastAsia="en-US"/>
        </w:rPr>
        <w:t>.9. При выгуле домашнего животного</w:t>
      </w:r>
      <w:r w:rsidR="00D4304F">
        <w:rPr>
          <w:rFonts w:eastAsia="Calibri"/>
          <w:sz w:val="28"/>
          <w:szCs w:val="28"/>
          <w:lang w:eastAsia="en-US"/>
        </w:rPr>
        <w:t xml:space="preserve"> на территории общего пользования</w:t>
      </w:r>
      <w:r w:rsidR="00AA5A67" w:rsidRPr="00F63E26">
        <w:rPr>
          <w:rFonts w:eastAsia="Calibri"/>
          <w:sz w:val="28"/>
          <w:szCs w:val="28"/>
          <w:lang w:eastAsia="en-US"/>
        </w:rPr>
        <w:t xml:space="preserve"> необходимо соблюдать следующие требования:</w:t>
      </w:r>
    </w:p>
    <w:p w:rsidR="00AA5A67" w:rsidRPr="00F63E26" w:rsidRDefault="00EC272E" w:rsidP="009D671E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4" w:name="sub_551"/>
      <w:r w:rsidRPr="00F63E26">
        <w:rPr>
          <w:rFonts w:eastAsia="Calibri"/>
          <w:sz w:val="28"/>
          <w:szCs w:val="28"/>
          <w:lang w:eastAsia="en-US"/>
        </w:rPr>
        <w:t>6</w:t>
      </w:r>
      <w:r w:rsidR="00AA5A67" w:rsidRPr="00F63E26">
        <w:rPr>
          <w:rFonts w:eastAsia="Calibri"/>
          <w:sz w:val="28"/>
          <w:szCs w:val="28"/>
          <w:lang w:eastAsia="en-US"/>
        </w:rPr>
        <w:t>.9.1.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AA5A67" w:rsidRPr="00507087" w:rsidRDefault="00EC272E" w:rsidP="009D671E">
      <w:pPr>
        <w:tabs>
          <w:tab w:val="left" w:pos="567"/>
        </w:tabs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  <w:lang w:eastAsia="en-US"/>
        </w:rPr>
        <w:t>6</w:t>
      </w:r>
      <w:r w:rsidR="00AA5A67" w:rsidRPr="00F63E26">
        <w:rPr>
          <w:rFonts w:eastAsia="Calibri"/>
          <w:sz w:val="28"/>
          <w:szCs w:val="28"/>
          <w:lang w:eastAsia="en-US"/>
        </w:rPr>
        <w:t xml:space="preserve">.9.2. </w:t>
      </w:r>
      <w:r w:rsidR="001B5912" w:rsidRPr="001B5912">
        <w:rPr>
          <w:rFonts w:eastAsia="Calibri"/>
          <w:sz w:val="28"/>
          <w:szCs w:val="28"/>
          <w:lang w:eastAsia="en-US"/>
        </w:rPr>
        <w:t xml:space="preserve">выгул собак служебных, бойцовых и других потенциально опасных пород собак разрешается только в наморднике, на поводке, длина которого </w:t>
      </w:r>
      <w:r w:rsidR="001B5912" w:rsidRPr="001B5912">
        <w:rPr>
          <w:rFonts w:eastAsia="Calibri"/>
          <w:sz w:val="28"/>
          <w:szCs w:val="28"/>
          <w:lang w:eastAsia="en-US"/>
        </w:rPr>
        <w:lastRenderedPageBreak/>
        <w:t>позволяет контролировать их поведение</w:t>
      </w:r>
      <w:r w:rsidR="001B5912" w:rsidRPr="00507087">
        <w:rPr>
          <w:rFonts w:eastAsia="Calibri"/>
          <w:sz w:val="28"/>
          <w:szCs w:val="28"/>
          <w:lang w:eastAsia="en-US"/>
        </w:rPr>
        <w:t xml:space="preserve">. </w:t>
      </w:r>
      <w:r w:rsidR="00507087" w:rsidRPr="00507087">
        <w:rPr>
          <w:rFonts w:eastAsia="Calibri"/>
          <w:sz w:val="28"/>
          <w:szCs w:val="28"/>
        </w:rPr>
        <w:t>Выгул собак декоративных пород и иных, не относящихся к потенциально опасным породам собак, разрешается только на поводке, длина которого позволяет контролировать их поведение;</w:t>
      </w:r>
    </w:p>
    <w:p w:rsidR="00AA5A67" w:rsidRPr="00F63E26" w:rsidRDefault="00EC272E" w:rsidP="00A03A02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5" w:name="sub_552"/>
      <w:bookmarkEnd w:id="4"/>
      <w:r w:rsidRPr="00F63E26">
        <w:rPr>
          <w:rFonts w:eastAsia="Calibri"/>
          <w:sz w:val="28"/>
          <w:szCs w:val="28"/>
          <w:lang w:eastAsia="en-US"/>
        </w:rPr>
        <w:t>6</w:t>
      </w:r>
      <w:r w:rsidR="00AA5A67" w:rsidRPr="00F63E26">
        <w:rPr>
          <w:rFonts w:eastAsia="Calibri"/>
          <w:sz w:val="28"/>
          <w:szCs w:val="28"/>
          <w:lang w:eastAsia="en-US"/>
        </w:rPr>
        <w:t>.9.3. обеспечивать уборку продуктов жизнедеятельности</w:t>
      </w:r>
      <w:r w:rsidR="00A03A02">
        <w:rPr>
          <w:rFonts w:eastAsia="Calibri"/>
          <w:sz w:val="28"/>
          <w:szCs w:val="28"/>
          <w:lang w:eastAsia="en-US"/>
        </w:rPr>
        <w:t xml:space="preserve"> выгуливаемого</w:t>
      </w:r>
      <w:r w:rsidR="00AA5A67" w:rsidRPr="00F63E26">
        <w:rPr>
          <w:rFonts w:eastAsia="Calibri"/>
          <w:sz w:val="28"/>
          <w:szCs w:val="28"/>
          <w:lang w:eastAsia="en-US"/>
        </w:rPr>
        <w:t xml:space="preserve"> животного в местах и на территориях общего пользования.</w:t>
      </w:r>
      <w:bookmarkEnd w:id="5"/>
    </w:p>
    <w:p w:rsidR="00AA5A67" w:rsidRPr="00F63E26" w:rsidRDefault="00EC272E" w:rsidP="009D671E">
      <w:pPr>
        <w:tabs>
          <w:tab w:val="left" w:pos="567"/>
        </w:tabs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>6</w:t>
      </w:r>
      <w:r w:rsidR="00AA5A67" w:rsidRPr="00F63E26">
        <w:rPr>
          <w:rFonts w:eastAsia="Calibri"/>
          <w:sz w:val="28"/>
          <w:szCs w:val="28"/>
        </w:rPr>
        <w:t>.10. Лица, осуществляющие выгул, обязаны не допускать повреждение или уничтожение зеленых насаждений, иных элементов благоустройства домашними животными.</w:t>
      </w:r>
    </w:p>
    <w:p w:rsidR="00AA5A67" w:rsidRPr="00F63E26" w:rsidRDefault="00EC272E" w:rsidP="009D671E">
      <w:pPr>
        <w:tabs>
          <w:tab w:val="left" w:pos="567"/>
        </w:tabs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>6</w:t>
      </w:r>
      <w:r w:rsidR="00AA5A67" w:rsidRPr="00F63E26">
        <w:rPr>
          <w:rFonts w:eastAsia="Calibri"/>
          <w:sz w:val="28"/>
          <w:szCs w:val="28"/>
        </w:rPr>
        <w:t>.11. В случаях загрязнения выгуливаемыми животными территорий общественного назначения лицо, осуществляющее выгул, обязано обеспечить устранение загрязнения.</w:t>
      </w:r>
    </w:p>
    <w:p w:rsidR="00AA5A67" w:rsidRPr="00F63E26" w:rsidRDefault="00EC272E" w:rsidP="009D671E">
      <w:pPr>
        <w:tabs>
          <w:tab w:val="left" w:pos="567"/>
        </w:tabs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>6</w:t>
      </w:r>
      <w:r w:rsidR="00AA5A67" w:rsidRPr="00F63E26">
        <w:rPr>
          <w:rFonts w:eastAsia="Calibri"/>
          <w:sz w:val="28"/>
          <w:szCs w:val="28"/>
        </w:rPr>
        <w:t>.12. Запрещается загрязнение квартир, лестничных  клеток, дворов, газонов, скверов, бульваров, тротуаров, улиц отходами жизнедеятельности животных. Ответственность за надлежащее содержание возлагается на владельцев домашних животных.</w:t>
      </w:r>
    </w:p>
    <w:p w:rsidR="00AA5A67" w:rsidRPr="00F63E26" w:rsidRDefault="00EC272E" w:rsidP="009D671E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6" w:name="sub_65"/>
      <w:r w:rsidRPr="00F63E26">
        <w:rPr>
          <w:rFonts w:eastAsia="Calibri"/>
          <w:sz w:val="28"/>
          <w:szCs w:val="28"/>
          <w:lang w:eastAsia="en-US"/>
        </w:rPr>
        <w:t>6</w:t>
      </w:r>
      <w:r w:rsidR="00AA5A67" w:rsidRPr="00F63E26">
        <w:rPr>
          <w:rFonts w:eastAsia="Calibri"/>
          <w:sz w:val="28"/>
          <w:szCs w:val="28"/>
          <w:lang w:eastAsia="en-US"/>
        </w:rPr>
        <w:t xml:space="preserve">.13. Отлов собак </w:t>
      </w:r>
      <w:r w:rsidR="00A03A02">
        <w:rPr>
          <w:rFonts w:eastAsia="Calibri"/>
          <w:sz w:val="28"/>
          <w:szCs w:val="28"/>
          <w:lang w:eastAsia="en-US"/>
        </w:rPr>
        <w:t xml:space="preserve">без владельца </w:t>
      </w:r>
      <w:r w:rsidR="00AA5A67" w:rsidRPr="00F63E26">
        <w:rPr>
          <w:rFonts w:eastAsia="Calibri"/>
          <w:sz w:val="28"/>
          <w:szCs w:val="28"/>
          <w:lang w:eastAsia="en-US"/>
        </w:rPr>
        <w:t>на территории поселения.</w:t>
      </w:r>
    </w:p>
    <w:p w:rsidR="00AA5A67" w:rsidRPr="00F63E26" w:rsidRDefault="00EC272E" w:rsidP="009D671E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7" w:name="sub_651"/>
      <w:bookmarkEnd w:id="6"/>
      <w:r w:rsidRPr="00F63E26">
        <w:rPr>
          <w:rFonts w:eastAsia="Calibri"/>
          <w:sz w:val="28"/>
          <w:szCs w:val="28"/>
          <w:lang w:eastAsia="en-US"/>
        </w:rPr>
        <w:t>6</w:t>
      </w:r>
      <w:r w:rsidR="00AA5A67" w:rsidRPr="00F63E26">
        <w:rPr>
          <w:rFonts w:eastAsia="Calibri"/>
          <w:sz w:val="28"/>
          <w:szCs w:val="28"/>
          <w:lang w:eastAsia="en-US"/>
        </w:rPr>
        <w:t>.13.1. Собаки (независимо от их породы и назначения), находящиеся в общественных местах без сопровождающих лиц, кроме оставленных временно владельцами на привязи у магазинов, аптек, предприятий бытовог</w:t>
      </w:r>
      <w:r w:rsidR="00A03A02">
        <w:rPr>
          <w:rFonts w:eastAsia="Calibri"/>
          <w:sz w:val="28"/>
          <w:szCs w:val="28"/>
          <w:lang w:eastAsia="en-US"/>
        </w:rPr>
        <w:t>о обслуживания и пр., являются собаками без владельцев</w:t>
      </w:r>
      <w:r w:rsidR="00AA5A67" w:rsidRPr="00F63E26">
        <w:rPr>
          <w:rFonts w:eastAsia="Calibri"/>
          <w:sz w:val="28"/>
          <w:szCs w:val="28"/>
          <w:lang w:eastAsia="en-US"/>
        </w:rPr>
        <w:t xml:space="preserve"> и подлежат отлову в установленном порядке.</w:t>
      </w:r>
    </w:p>
    <w:p w:rsidR="00AA5A67" w:rsidRPr="00F63E26" w:rsidRDefault="00EC272E" w:rsidP="009D671E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8" w:name="sub_652"/>
      <w:bookmarkEnd w:id="7"/>
      <w:r w:rsidRPr="00F63E26">
        <w:rPr>
          <w:rFonts w:eastAsia="Calibri"/>
          <w:sz w:val="28"/>
          <w:szCs w:val="28"/>
          <w:lang w:eastAsia="en-US"/>
        </w:rPr>
        <w:t>6</w:t>
      </w:r>
      <w:r w:rsidR="00AA5A67" w:rsidRPr="00F63E26">
        <w:rPr>
          <w:rFonts w:eastAsia="Calibri"/>
          <w:sz w:val="28"/>
          <w:szCs w:val="28"/>
          <w:lang w:eastAsia="en-US"/>
        </w:rPr>
        <w:t>.13.2. Отлов собак</w:t>
      </w:r>
      <w:r w:rsidR="00A03A02">
        <w:rPr>
          <w:rFonts w:eastAsia="Calibri"/>
          <w:sz w:val="28"/>
          <w:szCs w:val="28"/>
          <w:lang w:eastAsia="en-US"/>
        </w:rPr>
        <w:t xml:space="preserve"> без владельцев</w:t>
      </w:r>
      <w:r w:rsidR="00AA5A67" w:rsidRPr="00F63E26">
        <w:rPr>
          <w:rFonts w:eastAsia="Calibri"/>
          <w:sz w:val="28"/>
          <w:szCs w:val="28"/>
          <w:lang w:eastAsia="en-US"/>
        </w:rPr>
        <w:t xml:space="preserve"> производится специализированной организацией.</w:t>
      </w:r>
      <w:bookmarkEnd w:id="8"/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>6</w:t>
      </w:r>
      <w:r w:rsidR="00AA5A67" w:rsidRPr="00F63E26">
        <w:rPr>
          <w:rFonts w:eastAsia="Calibri"/>
          <w:sz w:val="28"/>
          <w:szCs w:val="28"/>
        </w:rPr>
        <w:t>.14. Содержание домашнего скота и птицы.</w:t>
      </w:r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>6</w:t>
      </w:r>
      <w:r w:rsidR="00AA5A67" w:rsidRPr="00F63E26">
        <w:rPr>
          <w:rFonts w:eastAsia="Calibri"/>
          <w:sz w:val="28"/>
          <w:szCs w:val="28"/>
        </w:rPr>
        <w:t>.14.1. Домашний скот и птица должны содержаться в пределах земельного участка собственника, владельца, пользователя, находящегося в его собственности, владении, пользовании.</w:t>
      </w:r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>6</w:t>
      </w:r>
      <w:r w:rsidR="00AA5A67" w:rsidRPr="00F63E26">
        <w:rPr>
          <w:rFonts w:eastAsia="Calibri"/>
          <w:sz w:val="28"/>
          <w:szCs w:val="28"/>
        </w:rPr>
        <w:t>.14.2. Запрещается:</w:t>
      </w:r>
    </w:p>
    <w:p w:rsidR="00AA5A67" w:rsidRPr="00F63E26" w:rsidRDefault="00AA5A67" w:rsidP="009D671E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1) выпас животных и птицы на территории общего пользования (на клумбах, стадионах, улицах и т.д.), на прилегающей территории, в границах прибрежных защитных полос водных объектов и полос отвода автомобильных дорог (за исключением случаев, предусмотренных действующим законодательством);</w:t>
      </w:r>
    </w:p>
    <w:p w:rsidR="00AA5A67" w:rsidRPr="00F63E26" w:rsidRDefault="00AA5A67" w:rsidP="009D671E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F63E26">
        <w:rPr>
          <w:rFonts w:eastAsia="Calibri"/>
          <w:sz w:val="28"/>
          <w:szCs w:val="28"/>
        </w:rPr>
        <w:t xml:space="preserve">2) передвижение сельскохозяйственных животных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Pr="00F63E26">
        <w:rPr>
          <w:rFonts w:eastAsia="Calibri"/>
          <w:sz w:val="28"/>
          <w:szCs w:val="28"/>
        </w:rPr>
        <w:t xml:space="preserve"> поселения Тимашевского района поселения без сопровождающих лиц.</w:t>
      </w:r>
    </w:p>
    <w:p w:rsidR="00AA5A67" w:rsidRPr="00F63E26" w:rsidRDefault="00EC272E" w:rsidP="009D671E">
      <w:pPr>
        <w:suppressAutoHyphens/>
        <w:ind w:firstLine="709"/>
        <w:jc w:val="both"/>
        <w:rPr>
          <w:sz w:val="28"/>
          <w:szCs w:val="28"/>
        </w:rPr>
      </w:pPr>
      <w:r w:rsidRPr="00F63E26">
        <w:rPr>
          <w:rFonts w:eastAsia="Calibri"/>
          <w:sz w:val="28"/>
          <w:szCs w:val="28"/>
        </w:rPr>
        <w:t>6</w:t>
      </w:r>
      <w:r w:rsidR="00AA5A67" w:rsidRPr="00F63E26">
        <w:rPr>
          <w:rFonts w:eastAsia="Calibri"/>
          <w:sz w:val="28"/>
          <w:szCs w:val="28"/>
        </w:rPr>
        <w:t xml:space="preserve">.14.3. </w:t>
      </w:r>
      <w:r w:rsidR="00AA5A67" w:rsidRPr="00F63E26">
        <w:rPr>
          <w:sz w:val="28"/>
          <w:szCs w:val="28"/>
        </w:rPr>
        <w:t>Владельцы животных и производители продуктов животноводства обязаны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животных, переработкой, хранением и реализацией продуктов животноводства.</w:t>
      </w:r>
    </w:p>
    <w:p w:rsidR="00AA5A67" w:rsidRPr="00F63E26" w:rsidRDefault="00EC272E" w:rsidP="009D671E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6</w:t>
      </w:r>
      <w:r w:rsidR="00AA5A67" w:rsidRPr="00F63E26">
        <w:rPr>
          <w:rFonts w:eastAsia="Calibri"/>
          <w:sz w:val="28"/>
          <w:szCs w:val="28"/>
          <w:lang w:eastAsia="en-US"/>
        </w:rPr>
        <w:t>.14.4. Расстояние от хозяйственных построек для скота и птицы до шахтных колодцев должно быть не менее 20 м, до детских, лечебно-профилактических учреждений, школ, объектов питания и мест массового отдыха населения должно быть не менее 50 м.</w:t>
      </w:r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F63E26">
        <w:rPr>
          <w:rFonts w:eastAsia="Calibri"/>
          <w:sz w:val="28"/>
          <w:szCs w:val="28"/>
          <w:lang w:eastAsia="ar-SA"/>
        </w:rPr>
        <w:lastRenderedPageBreak/>
        <w:t>6</w:t>
      </w:r>
      <w:r w:rsidR="00AA5A67" w:rsidRPr="00F63E26">
        <w:rPr>
          <w:rFonts w:eastAsia="Calibri"/>
          <w:sz w:val="28"/>
          <w:szCs w:val="28"/>
          <w:lang w:eastAsia="ar-SA"/>
        </w:rPr>
        <w:t xml:space="preserve">.14.5. </w:t>
      </w:r>
      <w:r w:rsidR="00AA5A67" w:rsidRPr="00F63E26">
        <w:rPr>
          <w:rFonts w:eastAsia="Calibri"/>
          <w:sz w:val="28"/>
          <w:szCs w:val="28"/>
          <w:lang w:eastAsia="en-US"/>
        </w:rPr>
        <w:t>Расстояния от помещений (сооружений) для содержания и разведения животных до объектов жилой застройки, должны быть не менее указанных в приведенной ниже таблице</w:t>
      </w:r>
      <w:r w:rsidR="00AA5A67" w:rsidRPr="00F63E26">
        <w:rPr>
          <w:rFonts w:eastAsia="Calibri"/>
          <w:sz w:val="28"/>
          <w:szCs w:val="28"/>
          <w:lang w:eastAsia="ar-SA"/>
        </w:rPr>
        <w:t>: </w:t>
      </w:r>
    </w:p>
    <w:p w:rsidR="00AA5A67" w:rsidRPr="00F63E26" w:rsidRDefault="00AA5A67" w:rsidP="009D671E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</w:p>
    <w:tbl>
      <w:tblPr>
        <w:tblW w:w="0" w:type="auto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32"/>
        <w:gridCol w:w="1080"/>
        <w:gridCol w:w="1260"/>
        <w:gridCol w:w="1185"/>
        <w:gridCol w:w="1260"/>
        <w:gridCol w:w="1080"/>
        <w:gridCol w:w="1080"/>
        <w:gridCol w:w="1200"/>
      </w:tblGrid>
      <w:tr w:rsidR="00AA5A67" w:rsidRPr="00F63E26" w:rsidTr="00EA07D9">
        <w:tc>
          <w:tcPr>
            <w:tcW w:w="1432" w:type="dxa"/>
            <w:vMerge w:val="restart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Нормативный разрыв</w:t>
            </w:r>
          </w:p>
        </w:tc>
        <w:tc>
          <w:tcPr>
            <w:tcW w:w="8145" w:type="dxa"/>
            <w:gridSpan w:val="7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ascii="Calibri" w:eastAsia="Calibri" w:hAnsi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Поголовье (шт.)</w:t>
            </w:r>
          </w:p>
        </w:tc>
      </w:tr>
      <w:tr w:rsidR="00AA5A67" w:rsidRPr="00F63E26" w:rsidTr="00EA07D9">
        <w:tc>
          <w:tcPr>
            <w:tcW w:w="1432" w:type="dxa"/>
            <w:vMerge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rPr>
                <w:rFonts w:ascii="Calibri" w:eastAsia="Calibri" w:hAnsi="Calibri" w:cs="Arial"/>
                <w:sz w:val="4"/>
                <w:szCs w:val="4"/>
                <w:lang w:eastAsia="ar-SA"/>
              </w:rPr>
            </w:pP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Свиньи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Коровы, бычки</w:t>
            </w:r>
          </w:p>
        </w:tc>
        <w:tc>
          <w:tcPr>
            <w:tcW w:w="1185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Овцы, козы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Кролики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Птица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Лошади</w:t>
            </w:r>
          </w:p>
        </w:tc>
        <w:tc>
          <w:tcPr>
            <w:tcW w:w="120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ascii="Calibri" w:eastAsia="Calibri" w:hAnsi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Нутрии</w:t>
            </w:r>
          </w:p>
        </w:tc>
      </w:tr>
      <w:tr w:rsidR="00AA5A67" w:rsidRPr="00F63E26" w:rsidTr="00EA07D9">
        <w:tc>
          <w:tcPr>
            <w:tcW w:w="1432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10 м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5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5</w:t>
            </w:r>
          </w:p>
        </w:tc>
        <w:tc>
          <w:tcPr>
            <w:tcW w:w="1185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10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10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30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5</w:t>
            </w:r>
          </w:p>
        </w:tc>
        <w:tc>
          <w:tcPr>
            <w:tcW w:w="120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ascii="Calibri" w:eastAsia="Calibri" w:hAnsi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5</w:t>
            </w:r>
          </w:p>
        </w:tc>
      </w:tr>
      <w:tr w:rsidR="00AA5A67" w:rsidRPr="00F63E26" w:rsidTr="00EA07D9">
        <w:tc>
          <w:tcPr>
            <w:tcW w:w="1432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20 м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8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8</w:t>
            </w:r>
          </w:p>
        </w:tc>
        <w:tc>
          <w:tcPr>
            <w:tcW w:w="1185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15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20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45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8</w:t>
            </w:r>
          </w:p>
        </w:tc>
        <w:tc>
          <w:tcPr>
            <w:tcW w:w="120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ascii="Calibri" w:eastAsia="Calibri" w:hAnsi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8</w:t>
            </w:r>
          </w:p>
        </w:tc>
      </w:tr>
      <w:tr w:rsidR="00AA5A67" w:rsidRPr="00F63E26" w:rsidTr="00EA07D9">
        <w:tc>
          <w:tcPr>
            <w:tcW w:w="1432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30 м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10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10</w:t>
            </w:r>
          </w:p>
        </w:tc>
        <w:tc>
          <w:tcPr>
            <w:tcW w:w="1185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20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30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60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10</w:t>
            </w:r>
          </w:p>
        </w:tc>
        <w:tc>
          <w:tcPr>
            <w:tcW w:w="120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ascii="Calibri" w:eastAsia="Calibri" w:hAnsi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10</w:t>
            </w:r>
          </w:p>
        </w:tc>
      </w:tr>
      <w:tr w:rsidR="00AA5A67" w:rsidRPr="00F63E26" w:rsidTr="00EA07D9">
        <w:tc>
          <w:tcPr>
            <w:tcW w:w="1432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40 м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15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15</w:t>
            </w:r>
          </w:p>
        </w:tc>
        <w:tc>
          <w:tcPr>
            <w:tcW w:w="1185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25</w:t>
            </w:r>
          </w:p>
        </w:tc>
        <w:tc>
          <w:tcPr>
            <w:tcW w:w="126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40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75</w:t>
            </w:r>
          </w:p>
        </w:tc>
        <w:tc>
          <w:tcPr>
            <w:tcW w:w="108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eastAsia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15</w:t>
            </w:r>
          </w:p>
        </w:tc>
        <w:tc>
          <w:tcPr>
            <w:tcW w:w="1200" w:type="dxa"/>
            <w:shd w:val="clear" w:color="auto" w:fill="auto"/>
          </w:tcPr>
          <w:p w:rsidR="00AA5A67" w:rsidRPr="00EA07D9" w:rsidRDefault="00AA5A67" w:rsidP="00EA07D9">
            <w:pPr>
              <w:suppressLineNumbers/>
              <w:suppressAutoHyphens/>
              <w:spacing w:after="160" w:line="256" w:lineRule="auto"/>
              <w:ind w:firstLine="34"/>
              <w:jc w:val="center"/>
              <w:rPr>
                <w:rFonts w:ascii="Calibri" w:eastAsia="Calibri" w:hAnsi="Calibri" w:cs="Arial"/>
                <w:sz w:val="22"/>
                <w:szCs w:val="22"/>
                <w:lang w:eastAsia="ar-SA"/>
              </w:rPr>
            </w:pPr>
            <w:r w:rsidRPr="00EA07D9">
              <w:rPr>
                <w:rFonts w:eastAsia="Calibri" w:cs="Arial"/>
                <w:sz w:val="22"/>
                <w:szCs w:val="22"/>
                <w:lang w:eastAsia="ar-SA"/>
              </w:rPr>
              <w:t>до 15</w:t>
            </w:r>
          </w:p>
        </w:tc>
      </w:tr>
    </w:tbl>
    <w:p w:rsidR="00AA5A67" w:rsidRPr="00F63E26" w:rsidRDefault="00AA5A67" w:rsidP="009D671E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F63E26">
        <w:rPr>
          <w:rFonts w:eastAsia="Calibri"/>
          <w:sz w:val="28"/>
          <w:szCs w:val="28"/>
          <w:lang w:eastAsia="ar-SA"/>
        </w:rPr>
        <w:t> </w:t>
      </w:r>
    </w:p>
    <w:p w:rsidR="00AA5A67" w:rsidRPr="00F63E26" w:rsidRDefault="00EC272E" w:rsidP="009D671E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F63E26">
        <w:rPr>
          <w:rFonts w:eastAsia="Calibri"/>
          <w:sz w:val="28"/>
          <w:szCs w:val="28"/>
          <w:lang w:eastAsia="ar-SA"/>
        </w:rPr>
        <w:t>6</w:t>
      </w:r>
      <w:r w:rsidR="00AA5A67" w:rsidRPr="00F63E26">
        <w:rPr>
          <w:rFonts w:eastAsia="Calibri"/>
          <w:sz w:val="28"/>
          <w:szCs w:val="28"/>
          <w:lang w:eastAsia="ar-SA"/>
        </w:rPr>
        <w:t>.14.6. Разрывы от крупных животноводческих и птицеводческих предприятий, в зависимости от количества голов, устанавливаются требованиями СанПиН 2.2.1/2.1.1.1200-03.</w:t>
      </w:r>
    </w:p>
    <w:p w:rsidR="00AA5A67" w:rsidRPr="00F63E26" w:rsidRDefault="00EC272E" w:rsidP="009D671E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6</w:t>
      </w:r>
      <w:r w:rsidR="00AA5A67" w:rsidRPr="00F63E26">
        <w:rPr>
          <w:rFonts w:eastAsia="Calibri"/>
          <w:sz w:val="28"/>
          <w:szCs w:val="28"/>
          <w:lang w:eastAsia="en-US"/>
        </w:rPr>
        <w:t>.14.7. Не допускается складирование навоза на прилегающей территории, дворовых территориях. Обезвреживание навоза и помета в частном секторе осуществляется, в основном, методом компостирования. Обезвреживание навоза и помета на фермах и животноводческих комплексах осуществляется в соответствии со специальными общественными нормами технологического проектирования. Запрещается сбор навоза, павших животных и птицы в мусоросборники для ТКО.</w:t>
      </w:r>
    </w:p>
    <w:p w:rsidR="005C5056" w:rsidRPr="00F63E26" w:rsidRDefault="005C5056" w:rsidP="009D671E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C5056" w:rsidRPr="00F63E26" w:rsidRDefault="00921667" w:rsidP="009D671E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>. Правила производства дорожных и земляных работ</w:t>
      </w:r>
    </w:p>
    <w:p w:rsidR="005C5056" w:rsidRPr="00F63E26" w:rsidRDefault="005C5056" w:rsidP="009D671E">
      <w:pPr>
        <w:shd w:val="clear" w:color="auto" w:fill="FFFFFF"/>
        <w:suppressAutoHyphens/>
        <w:rPr>
          <w:sz w:val="28"/>
          <w:szCs w:val="28"/>
        </w:rPr>
      </w:pP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 xml:space="preserve">.1. Работы, связанные с разрытием грунта или вскрытием </w:t>
      </w:r>
      <w:r w:rsidR="00DD72E8" w:rsidRPr="00F63E26">
        <w:rPr>
          <w:sz w:val="28"/>
          <w:szCs w:val="28"/>
        </w:rPr>
        <w:t xml:space="preserve">                         </w:t>
      </w:r>
      <w:r w:rsidR="005C5056" w:rsidRPr="00F63E26">
        <w:rPr>
          <w:sz w:val="28"/>
          <w:szCs w:val="28"/>
        </w:rPr>
        <w:t>дорожных покрытий (прокладка, реконструкция или ремонт подземных коммуникаций, забивка свай и шпунта, планировка грунта, буровые работы)</w:t>
      </w:r>
      <w:r w:rsidR="00E31AD9">
        <w:rPr>
          <w:sz w:val="28"/>
          <w:szCs w:val="28"/>
        </w:rPr>
        <w:t xml:space="preserve"> (далее – земляные работы)</w:t>
      </w:r>
      <w:r w:rsidR="005C5056" w:rsidRPr="00F63E26">
        <w:rPr>
          <w:sz w:val="28"/>
          <w:szCs w:val="28"/>
        </w:rPr>
        <w:t xml:space="preserve">, производятся только при наличии разрешения на осуществление земляных работ, выданного администрацией </w:t>
      </w:r>
      <w:r w:rsidR="00623ECD" w:rsidRPr="00623ECD">
        <w:rPr>
          <w:sz w:val="28"/>
          <w:szCs w:val="28"/>
        </w:rPr>
        <w:t>Роговского сельского</w:t>
      </w:r>
      <w:r w:rsidR="005C5056" w:rsidRPr="00F63E26">
        <w:rPr>
          <w:sz w:val="28"/>
          <w:szCs w:val="28"/>
        </w:rPr>
        <w:t xml:space="preserve"> поселения Тимашевского района в соответствии с административным регламентом предоставления муниципальной услуги «Предоставление разрешения на осуществление земляных работ», утвержденным постановлением администрации поселения.</w:t>
      </w:r>
    </w:p>
    <w:p w:rsidR="005C5056" w:rsidRPr="00F63E26" w:rsidRDefault="00921667" w:rsidP="009D671E">
      <w:pPr>
        <w:pStyle w:val="formattext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>.2. Проектирование и подключение к водопроводным, канализационным, тепловым, электрическим и газовым сетям производится только с разрешения владельцев коммуникаций.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>.3. Руководители организаций и учреждений, эксплуатирующих подземные сети и коммуникации, обязаны, при необходимости, обеспечивать своевременную явку своих представителей на место производства работ.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lastRenderedPageBreak/>
        <w:t>7</w:t>
      </w:r>
      <w:r w:rsidR="005C5056" w:rsidRPr="00F63E26">
        <w:rPr>
          <w:sz w:val="28"/>
          <w:szCs w:val="28"/>
        </w:rPr>
        <w:t xml:space="preserve">.4. В случае проведения срочных аварийных работ, требующих разрытия, разрешается приступить к производству работ до оформления разрешения, но с обязательным предварительным уведомлением организаций, </w:t>
      </w:r>
      <w:r w:rsidR="00DD72E8" w:rsidRPr="00F63E26">
        <w:rPr>
          <w:sz w:val="28"/>
          <w:szCs w:val="28"/>
        </w:rPr>
        <w:t xml:space="preserve">                        </w:t>
      </w:r>
      <w:r w:rsidR="005C5056" w:rsidRPr="00F63E26">
        <w:rPr>
          <w:sz w:val="28"/>
          <w:szCs w:val="28"/>
        </w:rPr>
        <w:t xml:space="preserve">чьи сети могут быть повреждены, а также администрации поселения. </w:t>
      </w:r>
      <w:r w:rsidR="00DD72E8" w:rsidRPr="00F63E26">
        <w:rPr>
          <w:sz w:val="28"/>
          <w:szCs w:val="28"/>
        </w:rPr>
        <w:t xml:space="preserve">                         </w:t>
      </w:r>
      <w:r w:rsidR="005C5056" w:rsidRPr="00F63E26">
        <w:rPr>
          <w:sz w:val="28"/>
          <w:szCs w:val="28"/>
        </w:rPr>
        <w:t>В этом случае в течение суток необходимо предоставить заявление на получение разрешения на аварийное вскрытие с приложением документов после начала работ.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 xml:space="preserve">.5. В случае повреждения подземных коммуникаций при </w:t>
      </w:r>
      <w:r w:rsidR="00DD72E8" w:rsidRPr="00F63E26">
        <w:rPr>
          <w:sz w:val="28"/>
          <w:szCs w:val="28"/>
        </w:rPr>
        <w:t xml:space="preserve">                                </w:t>
      </w:r>
      <w:r w:rsidR="005C5056" w:rsidRPr="00F63E26">
        <w:rPr>
          <w:sz w:val="28"/>
          <w:szCs w:val="28"/>
        </w:rPr>
        <w:t>разрытии производящее работы юридическое или физическое лицо, обязано немедленно сообщить об этом их владельцам и в администрацию поселения, а также принять меры для быстрейшей ликвидации аварии.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 xml:space="preserve">.6. Выполнение земляных работ на территориях </w:t>
      </w:r>
      <w:r w:rsidR="00976879">
        <w:rPr>
          <w:sz w:val="28"/>
          <w:szCs w:val="28"/>
        </w:rPr>
        <w:t>сельского</w:t>
      </w:r>
      <w:r w:rsidR="00DD72E8" w:rsidRPr="00F63E26">
        <w:rPr>
          <w:sz w:val="28"/>
          <w:szCs w:val="28"/>
        </w:rPr>
        <w:t xml:space="preserve"> </w:t>
      </w:r>
      <w:r w:rsidR="005C5056" w:rsidRPr="00F63E26">
        <w:rPr>
          <w:sz w:val="28"/>
          <w:szCs w:val="28"/>
        </w:rPr>
        <w:t>поселения должно производиться способами,</w:t>
      </w:r>
      <w:r w:rsidR="00737BDA">
        <w:rPr>
          <w:sz w:val="28"/>
          <w:szCs w:val="28"/>
        </w:rPr>
        <w:t xml:space="preserve"> на условиях и</w:t>
      </w:r>
      <w:r w:rsidR="005C5056" w:rsidRPr="00F63E26">
        <w:rPr>
          <w:sz w:val="28"/>
          <w:szCs w:val="28"/>
        </w:rPr>
        <w:t xml:space="preserve"> </w:t>
      </w:r>
      <w:r w:rsidR="00737BDA">
        <w:rPr>
          <w:sz w:val="28"/>
          <w:szCs w:val="28"/>
        </w:rPr>
        <w:t>в сроки, указанные</w:t>
      </w:r>
      <w:r w:rsidR="005C5056" w:rsidRPr="00F63E26">
        <w:rPr>
          <w:sz w:val="28"/>
          <w:szCs w:val="28"/>
        </w:rPr>
        <w:t xml:space="preserve"> в разрешении, с последующим восстановлением разрытия в установленные сроки.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>.7. Засыпка котл</w:t>
      </w:r>
      <w:r w:rsidR="00DF2CDC" w:rsidRPr="00F63E26">
        <w:rPr>
          <w:sz w:val="28"/>
          <w:szCs w:val="28"/>
        </w:rPr>
        <w:t>ованов, траншей, восстановление</w:t>
      </w:r>
      <w:r w:rsidR="00DD72E8" w:rsidRPr="00F63E26">
        <w:rPr>
          <w:sz w:val="28"/>
          <w:szCs w:val="28"/>
        </w:rPr>
        <w:t xml:space="preserve"> </w:t>
      </w:r>
      <w:r w:rsidR="005C5056" w:rsidRPr="00F63E26">
        <w:rPr>
          <w:sz w:val="28"/>
          <w:szCs w:val="28"/>
        </w:rPr>
        <w:t>покрытий должны производиться в срок, указанный в разрешении, с обязательным составлением акта при участии представителя администрации поселения, выдавшего разрешение.</w:t>
      </w:r>
    </w:p>
    <w:p w:rsidR="005C5056" w:rsidRPr="00F63E26" w:rsidRDefault="00921667" w:rsidP="009D671E">
      <w:pPr>
        <w:pStyle w:val="formattext"/>
        <w:suppressAutoHyphens/>
        <w:spacing w:before="0" w:beforeAutospacing="0" w:after="0" w:afterAutospacing="0"/>
        <w:ind w:firstLine="708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>.8. До начала производства работ по разрытию необходимо:</w:t>
      </w:r>
    </w:p>
    <w:p w:rsidR="005C5056" w:rsidRPr="00F63E26" w:rsidRDefault="005C5056" w:rsidP="009D671E">
      <w:pPr>
        <w:pStyle w:val="formattext"/>
        <w:suppressAutoHyphens/>
        <w:spacing w:before="0" w:beforeAutospacing="0" w:after="0" w:afterAutospacing="0"/>
        <w:ind w:left="708"/>
        <w:rPr>
          <w:sz w:val="28"/>
          <w:szCs w:val="28"/>
        </w:rPr>
      </w:pPr>
      <w:r w:rsidRPr="00F63E26">
        <w:rPr>
          <w:sz w:val="28"/>
          <w:szCs w:val="28"/>
        </w:rPr>
        <w:t>а) Установить дорожные знаки в соответствии с согласованной схемой;</w:t>
      </w:r>
    </w:p>
    <w:p w:rsidR="005C5056" w:rsidRPr="00F63E26" w:rsidRDefault="005C5056" w:rsidP="009D671E">
      <w:pPr>
        <w:pStyle w:val="formattext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б)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5C5056" w:rsidRPr="00F63E26" w:rsidRDefault="005C5056" w:rsidP="009D671E">
      <w:pPr>
        <w:pStyle w:val="formattext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Ограждение следует содержать в опрятном виде. При производстве работ вблизи проезжей части необходимо обеспечить видимость для водителей и пешеходов, в темное время суток - обозначить красными сигнальными фонарями.</w:t>
      </w:r>
    </w:p>
    <w:p w:rsidR="005C5056" w:rsidRPr="00F63E26" w:rsidRDefault="005C5056" w:rsidP="009D671E">
      <w:pPr>
        <w:pStyle w:val="formattext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Ограждение рекомендуется выполнять сплошным и надежным, предотвращающим попадание посторонних на стройплощадку;</w:t>
      </w:r>
    </w:p>
    <w:p w:rsidR="005C5056" w:rsidRPr="00F63E26" w:rsidRDefault="005C5056" w:rsidP="009D671E">
      <w:pPr>
        <w:pStyle w:val="formattext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в) На направлениях массовых пешеходных потоков через траншеи следует устраивать мостки на расстоянии не менее чем 200 метров друг от друга.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>.9. В случаях, когда производство работ связано с закрытием, изменением маршрутов пассажирского транспорта, помещать соответствующие объявления в СМИ с указанием сроков работ.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>.10. Оформлять при необходимости в установленном порядке порубочный билет.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 xml:space="preserve">.11. Разрешение на производство работ необходимо хранить на месте работ и предъявлять по первому требованию лиц, осуществляющих контроль. 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>.12. В случае обнаружения несанкционированного проведения работ, они должны быть немедленно прекращены, а виновные привлечены к ответственности, согласно действующему законодательству.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lastRenderedPageBreak/>
        <w:t>7</w:t>
      </w:r>
      <w:r w:rsidR="005C5056" w:rsidRPr="00F63E26">
        <w:rPr>
          <w:sz w:val="28"/>
          <w:szCs w:val="28"/>
        </w:rPr>
        <w:t xml:space="preserve">.13. Строительные площадки, объекты промышленности строительных материалов (заводы ЖБИ, растворные узлы и др.) в обязательном порядке должны оборудоваться пунктами очистки (мойки) колес автотранспорта. 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222B90" w:rsidRPr="00F63E26">
        <w:rPr>
          <w:sz w:val="28"/>
          <w:szCs w:val="28"/>
        </w:rPr>
        <w:t>.</w:t>
      </w:r>
      <w:r w:rsidR="005C5056" w:rsidRPr="00F63E26">
        <w:rPr>
          <w:sz w:val="28"/>
          <w:szCs w:val="28"/>
        </w:rPr>
        <w:t>14. При проведении всех видов земляных и строительно-ремонтных работ запрещается:</w:t>
      </w:r>
    </w:p>
    <w:p w:rsidR="005C5056" w:rsidRPr="00F63E26" w:rsidRDefault="005C5056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а) заваливать грунтом, строительным материалом и строительным мусором газоны, тротуары, проезжую часть дорог, люки, канавы, лотки, геодезические знаки, элементы внешнего благоустройства и т.п., а также повреждать зеленые насаждения;</w:t>
      </w:r>
    </w:p>
    <w:p w:rsidR="005C5056" w:rsidRPr="00F63E26" w:rsidRDefault="005C5056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б) изготавливать раствор, бетон и прочие строительные материалы на проезжей части улиц, тротуарах, газонах и т.п. вне специально оборудованных мест;</w:t>
      </w:r>
    </w:p>
    <w:p w:rsidR="005C5056" w:rsidRPr="00F63E26" w:rsidRDefault="005C5056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в) занимать излишние площади под складирование материалов, мусора, отстой техники и др., ограждать земельные участки сверх установленных границ;</w:t>
      </w:r>
    </w:p>
    <w:p w:rsidR="005C5056" w:rsidRPr="00F63E26" w:rsidRDefault="005C5056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г) загромождать проходы, проезды и выезды;</w:t>
      </w:r>
    </w:p>
    <w:p w:rsidR="005C5056" w:rsidRPr="00F63E26" w:rsidRDefault="005C5056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д) производить откачку воды из колодцев, траншей, котлованов непосредственно на тротуары, газоны, проезжую часть улиц. Сброс воды допускается производить в имеющиеся системы закрытой и открытой ливневой канализации, а при отсутствии таковой - вывозить в емкостях;</w:t>
      </w:r>
    </w:p>
    <w:p w:rsidR="005C5056" w:rsidRPr="00F63E26" w:rsidRDefault="005C5056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е) выезд транспортных средств за пределы дорожного покрытия</w:t>
      </w:r>
      <w:r w:rsidR="00DD72E8" w:rsidRPr="00F63E26">
        <w:rPr>
          <w:sz w:val="28"/>
          <w:szCs w:val="28"/>
        </w:rPr>
        <w:t xml:space="preserve">                      </w:t>
      </w:r>
      <w:r w:rsidRPr="00F63E26">
        <w:rPr>
          <w:sz w:val="28"/>
          <w:szCs w:val="28"/>
        </w:rPr>
        <w:t xml:space="preserve"> (на газоны, через бордюры, на тротуары, участки открытого грунта и т.п.);</w:t>
      </w:r>
    </w:p>
    <w:p w:rsidR="00737BDA" w:rsidRDefault="005C5056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 xml:space="preserve">ж) выезд транспортных средств со строительных площадок на </w:t>
      </w:r>
      <w:r w:rsidR="00DD72E8" w:rsidRPr="00F63E26">
        <w:rPr>
          <w:sz w:val="28"/>
          <w:szCs w:val="28"/>
        </w:rPr>
        <w:t xml:space="preserve">                            </w:t>
      </w:r>
      <w:r w:rsidRPr="00F63E26">
        <w:rPr>
          <w:sz w:val="28"/>
          <w:szCs w:val="28"/>
        </w:rPr>
        <w:t>дороги с асфальтобетонным покрытием без очистки колес от налипшего грунта</w:t>
      </w:r>
      <w:r w:rsidR="00737BDA">
        <w:rPr>
          <w:sz w:val="28"/>
          <w:szCs w:val="28"/>
        </w:rPr>
        <w:t>;</w:t>
      </w:r>
    </w:p>
    <w:p w:rsidR="005C5056" w:rsidRPr="00F63E26" w:rsidRDefault="00737BDA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з) производить земляные работы без разрешения на осуществление земляных работ</w:t>
      </w:r>
      <w:r w:rsidR="00E31AD9">
        <w:rPr>
          <w:sz w:val="28"/>
          <w:szCs w:val="28"/>
        </w:rPr>
        <w:t xml:space="preserve">, выданного в соответствии с </w:t>
      </w:r>
      <w:r w:rsidR="00E31AD9" w:rsidRPr="00E31AD9">
        <w:rPr>
          <w:sz w:val="28"/>
          <w:szCs w:val="28"/>
        </w:rPr>
        <w:t>административным регламентом предоставления муниципальной услуги «Предоставление разрешения на осуществление земляных работ»,</w:t>
      </w:r>
      <w:r w:rsidR="00E31AD9" w:rsidRPr="00E31AD9">
        <w:t xml:space="preserve"> </w:t>
      </w:r>
      <w:r w:rsidR="00E31AD9" w:rsidRPr="00E31AD9">
        <w:rPr>
          <w:sz w:val="28"/>
          <w:szCs w:val="28"/>
        </w:rPr>
        <w:t xml:space="preserve">утвержденным постановлением администрации </w:t>
      </w:r>
      <w:r w:rsidR="00623ECD" w:rsidRPr="00623ECD">
        <w:rPr>
          <w:sz w:val="28"/>
          <w:szCs w:val="28"/>
        </w:rPr>
        <w:t>Роговского сельского</w:t>
      </w:r>
      <w:r w:rsidR="00E31AD9" w:rsidRPr="00E31AD9">
        <w:rPr>
          <w:sz w:val="28"/>
          <w:szCs w:val="28"/>
        </w:rPr>
        <w:t xml:space="preserve"> поселения Тимашевского района</w:t>
      </w:r>
      <w:r w:rsidR="005C5056" w:rsidRPr="00F63E26">
        <w:rPr>
          <w:sz w:val="28"/>
          <w:szCs w:val="28"/>
        </w:rPr>
        <w:t>.</w:t>
      </w:r>
    </w:p>
    <w:p w:rsidR="005C5056" w:rsidRPr="00F63E26" w:rsidRDefault="00921667" w:rsidP="009D671E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F63E26">
        <w:rPr>
          <w:sz w:val="28"/>
          <w:szCs w:val="28"/>
        </w:rPr>
        <w:t>7</w:t>
      </w:r>
      <w:r w:rsidR="005C5056" w:rsidRPr="00F63E26">
        <w:rPr>
          <w:sz w:val="28"/>
          <w:szCs w:val="28"/>
        </w:rPr>
        <w:t xml:space="preserve">.15. Складирование и хранение строительных материалов </w:t>
      </w:r>
      <w:r w:rsidR="00DD72E8" w:rsidRPr="00F63E26">
        <w:rPr>
          <w:sz w:val="28"/>
          <w:szCs w:val="28"/>
        </w:rPr>
        <w:t xml:space="preserve">                        </w:t>
      </w:r>
      <w:r w:rsidR="005C5056" w:rsidRPr="00F63E26">
        <w:rPr>
          <w:sz w:val="28"/>
          <w:szCs w:val="28"/>
        </w:rPr>
        <w:t xml:space="preserve">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5C5056" w:rsidRPr="00F63E26">
        <w:rPr>
          <w:sz w:val="28"/>
          <w:szCs w:val="28"/>
        </w:rPr>
        <w:t xml:space="preserve"> поселения Тимашевского района осуществляется на основании разрешения</w:t>
      </w:r>
      <w:r w:rsidR="00507087">
        <w:rPr>
          <w:sz w:val="28"/>
          <w:szCs w:val="28"/>
        </w:rPr>
        <w:t>, выдаваемого администрацией поселения</w:t>
      </w:r>
      <w:r w:rsidR="005C5056" w:rsidRPr="00F63E26">
        <w:rPr>
          <w:sz w:val="28"/>
          <w:szCs w:val="28"/>
        </w:rPr>
        <w:t>.</w:t>
      </w:r>
    </w:p>
    <w:p w:rsidR="009B107B" w:rsidRPr="00F63E26" w:rsidRDefault="009B107B" w:rsidP="009D671E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8B57EE" w:rsidRPr="00F63E26" w:rsidRDefault="008B57EE" w:rsidP="009D671E">
      <w:pPr>
        <w:suppressAutoHyphens/>
        <w:ind w:left="1134" w:right="1133"/>
        <w:jc w:val="center"/>
        <w:rPr>
          <w:rFonts w:eastAsia="Calibri"/>
          <w:sz w:val="28"/>
          <w:szCs w:val="28"/>
        </w:rPr>
      </w:pPr>
      <w:r w:rsidRPr="00A24DB6">
        <w:rPr>
          <w:rFonts w:eastAsia="Calibri"/>
          <w:sz w:val="28"/>
          <w:szCs w:val="28"/>
        </w:rPr>
        <w:t>8</w:t>
      </w:r>
      <w:r w:rsidR="00921667" w:rsidRPr="00A24DB6">
        <w:rPr>
          <w:rFonts w:eastAsia="Calibri"/>
          <w:sz w:val="28"/>
          <w:szCs w:val="28"/>
        </w:rPr>
        <w:t xml:space="preserve">. </w:t>
      </w:r>
      <w:r w:rsidRPr="00A24DB6">
        <w:rPr>
          <w:rFonts w:eastAsia="Calibri"/>
          <w:sz w:val="28"/>
          <w:szCs w:val="28"/>
        </w:rPr>
        <w:t>Обеспечение беспрепятственного доступа маломобильных граждан к объектам социальной, транспортной и инженерной инфраструктур</w:t>
      </w:r>
    </w:p>
    <w:p w:rsidR="00921667" w:rsidRPr="00F63E26" w:rsidRDefault="00921667" w:rsidP="009D671E">
      <w:pPr>
        <w:suppressAutoHyphens/>
        <w:jc w:val="both"/>
        <w:rPr>
          <w:rFonts w:eastAsia="Calibri"/>
          <w:sz w:val="28"/>
          <w:szCs w:val="28"/>
        </w:rPr>
      </w:pPr>
    </w:p>
    <w:p w:rsidR="00921667" w:rsidRPr="00F63E26" w:rsidRDefault="009B232F" w:rsidP="009D671E">
      <w:pPr>
        <w:suppressAutoHyphens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8</w:t>
      </w:r>
      <w:r w:rsidR="00921667" w:rsidRPr="00F63E26">
        <w:rPr>
          <w:rFonts w:eastAsia="Calibri"/>
          <w:sz w:val="28"/>
          <w:szCs w:val="28"/>
          <w:lang w:eastAsia="en-US"/>
        </w:rPr>
        <w:t xml:space="preserve">.1.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8B57EE" w:rsidRPr="00F63E26">
        <w:rPr>
          <w:rFonts w:eastAsia="Calibri"/>
          <w:sz w:val="28"/>
          <w:szCs w:val="28"/>
          <w:lang w:eastAsia="en-US"/>
        </w:rPr>
        <w:t xml:space="preserve"> поселения Тимашевского района</w:t>
      </w:r>
      <w:r w:rsidR="00921667" w:rsidRPr="00F63E26">
        <w:rPr>
          <w:rFonts w:eastAsia="Calibri"/>
          <w:sz w:val="28"/>
          <w:szCs w:val="28"/>
          <w:lang w:eastAsia="en-US"/>
        </w:rPr>
        <w:t xml:space="preserve"> в состав проектов планировки должны включаться специальные разделы, с предложениями по разработке градостроительных мероприятий, обеспечивающих формирование среды жизнедеятельности с учетом потребностей инвалидов и иных маломобильных групп населения. При разработке проектной документации должны соблюдаться требования</w:t>
      </w:r>
      <w:r w:rsidR="000F361E" w:rsidRPr="000F361E">
        <w:t xml:space="preserve"> </w:t>
      </w:r>
      <w:r w:rsidR="000F361E" w:rsidRPr="000F361E">
        <w:rPr>
          <w:rFonts w:eastAsia="Calibri"/>
          <w:sz w:val="28"/>
          <w:szCs w:val="28"/>
          <w:lang w:eastAsia="en-US"/>
        </w:rPr>
        <w:t>утвержден</w:t>
      </w:r>
      <w:r w:rsidR="000F361E">
        <w:rPr>
          <w:rFonts w:eastAsia="Calibri"/>
          <w:sz w:val="28"/>
          <w:szCs w:val="28"/>
          <w:lang w:eastAsia="en-US"/>
        </w:rPr>
        <w:t>ного</w:t>
      </w:r>
      <w:r w:rsidR="000F361E" w:rsidRPr="000F361E">
        <w:rPr>
          <w:rFonts w:eastAsia="Calibri"/>
          <w:sz w:val="28"/>
          <w:szCs w:val="28"/>
          <w:lang w:eastAsia="en-US"/>
        </w:rPr>
        <w:t xml:space="preserve"> приказом Министерства строительства и жилищно-</w:t>
      </w:r>
      <w:r w:rsidR="000F361E" w:rsidRPr="000F361E">
        <w:rPr>
          <w:rFonts w:eastAsia="Calibri"/>
          <w:sz w:val="28"/>
          <w:szCs w:val="28"/>
          <w:lang w:eastAsia="en-US"/>
        </w:rPr>
        <w:lastRenderedPageBreak/>
        <w:t>коммунального хозяйства РФ от 30 декабря 2020 г. № 904/пр</w:t>
      </w:r>
      <w:r w:rsidR="00921667" w:rsidRPr="00F63E26">
        <w:rPr>
          <w:rFonts w:eastAsia="Calibri"/>
          <w:sz w:val="28"/>
          <w:szCs w:val="28"/>
          <w:lang w:eastAsia="en-US"/>
        </w:rPr>
        <w:t xml:space="preserve"> </w:t>
      </w:r>
      <w:r w:rsidR="008B57EE" w:rsidRPr="00F63E26">
        <w:rPr>
          <w:rFonts w:eastAsia="Calibri"/>
          <w:bCs/>
          <w:sz w:val="28"/>
          <w:szCs w:val="28"/>
          <w:lang w:eastAsia="en-US"/>
        </w:rPr>
        <w:t>Свода правил СП 59.13330.2020 «СНиП 35-01-2001 Доступность зданий и сооружений для маломобильных групп населения»</w:t>
      </w:r>
      <w:r w:rsidR="00921667" w:rsidRPr="00F63E26">
        <w:rPr>
          <w:rFonts w:eastAsia="Calibri"/>
          <w:bCs/>
          <w:sz w:val="28"/>
          <w:szCs w:val="28"/>
          <w:lang w:eastAsia="en-US"/>
        </w:rPr>
        <w:t>.</w:t>
      </w:r>
    </w:p>
    <w:p w:rsidR="00921667" w:rsidRPr="00F63E26" w:rsidRDefault="009B232F" w:rsidP="009D671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8</w:t>
      </w:r>
      <w:r w:rsidR="00DB4262">
        <w:rPr>
          <w:rFonts w:eastAsia="Calibri"/>
          <w:sz w:val="28"/>
          <w:szCs w:val="28"/>
          <w:lang w:eastAsia="en-US"/>
        </w:rPr>
        <w:t>.2</w:t>
      </w:r>
      <w:r w:rsidR="00921667" w:rsidRPr="00F63E26">
        <w:rPr>
          <w:rFonts w:eastAsia="Calibri"/>
          <w:sz w:val="28"/>
          <w:szCs w:val="28"/>
          <w:lang w:eastAsia="en-US"/>
        </w:rPr>
        <w:t xml:space="preserve">. Тротуары и покрытия в пешеходных зонах должны обеспечивать доступность для </w:t>
      </w:r>
      <w:r w:rsidR="00DB4262">
        <w:rPr>
          <w:rFonts w:eastAsia="Calibri"/>
          <w:sz w:val="28"/>
          <w:szCs w:val="28"/>
          <w:lang w:eastAsia="en-US"/>
        </w:rPr>
        <w:t>инвалидов</w:t>
      </w:r>
      <w:r w:rsidR="00921667" w:rsidRPr="00F63E26">
        <w:rPr>
          <w:rFonts w:eastAsia="Calibri"/>
          <w:sz w:val="28"/>
          <w:szCs w:val="28"/>
          <w:lang w:eastAsia="en-US"/>
        </w:rPr>
        <w:t>.</w:t>
      </w:r>
    </w:p>
    <w:p w:rsidR="00921667" w:rsidRPr="00F63E26" w:rsidRDefault="009B232F" w:rsidP="009D671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8</w:t>
      </w:r>
      <w:r w:rsidR="00921667" w:rsidRPr="00F63E26">
        <w:rPr>
          <w:rFonts w:eastAsia="Calibri"/>
          <w:sz w:val="28"/>
          <w:szCs w:val="28"/>
          <w:lang w:eastAsia="en-US"/>
        </w:rPr>
        <w:t>.</w:t>
      </w:r>
      <w:r w:rsidR="00DB4262">
        <w:rPr>
          <w:rFonts w:eastAsia="Calibri"/>
          <w:sz w:val="28"/>
          <w:szCs w:val="28"/>
          <w:lang w:eastAsia="en-US"/>
        </w:rPr>
        <w:t>3</w:t>
      </w:r>
      <w:r w:rsidR="00921667" w:rsidRPr="00F63E26">
        <w:rPr>
          <w:rFonts w:eastAsia="Calibri"/>
          <w:sz w:val="28"/>
          <w:szCs w:val="28"/>
          <w:lang w:eastAsia="en-US"/>
        </w:rPr>
        <w:t>.Физические, юридические лица, иные хозяйствующие субъекты, независимо от их организационно-правовой формы и формы собственности обязаны оборудовать здания, строения, сооружения, находящиеся в их собственности, пользовании, владении, аренде, средствами, предназначенными для обеспечения беспрепятственного передвижения маломобильных групп граждан, в соответствии с требованиями</w:t>
      </w:r>
      <w:r w:rsidR="00DB4262">
        <w:rPr>
          <w:rFonts w:eastAsia="Calibri"/>
          <w:sz w:val="28"/>
          <w:szCs w:val="28"/>
          <w:lang w:eastAsia="en-US"/>
        </w:rPr>
        <w:t xml:space="preserve"> действующего законодательства</w:t>
      </w:r>
      <w:r w:rsidR="00921667" w:rsidRPr="00F63E26">
        <w:rPr>
          <w:rFonts w:eastAsia="Calibri"/>
          <w:sz w:val="28"/>
          <w:szCs w:val="28"/>
          <w:lang w:eastAsia="en-US"/>
        </w:rPr>
        <w:t>.</w:t>
      </w:r>
    </w:p>
    <w:p w:rsidR="00921667" w:rsidRPr="00F63E26" w:rsidRDefault="009B232F" w:rsidP="009D671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8</w:t>
      </w:r>
      <w:r w:rsidR="00DB4262">
        <w:rPr>
          <w:rFonts w:eastAsia="Calibri"/>
          <w:sz w:val="28"/>
          <w:szCs w:val="28"/>
          <w:lang w:eastAsia="en-US"/>
        </w:rPr>
        <w:t>.4</w:t>
      </w:r>
      <w:r w:rsidR="00921667" w:rsidRPr="00F63E26">
        <w:rPr>
          <w:rFonts w:eastAsia="Calibri"/>
          <w:sz w:val="28"/>
          <w:szCs w:val="28"/>
          <w:lang w:eastAsia="en-US"/>
        </w:rPr>
        <w:t xml:space="preserve">. При проектировании объектов благоустройства жилой среды, улиц и дорог, объектов культурно-бытового обслуживания необходимо предусматривать </w:t>
      </w:r>
      <w:r w:rsidR="00921667" w:rsidRPr="001A77E1">
        <w:rPr>
          <w:rFonts w:eastAsia="Calibri"/>
          <w:sz w:val="28"/>
          <w:szCs w:val="28"/>
          <w:lang w:eastAsia="en-US"/>
        </w:rPr>
        <w:t>доступность</w:t>
      </w:r>
      <w:r w:rsidR="00921667" w:rsidRPr="00F63E26">
        <w:rPr>
          <w:rFonts w:eastAsia="Calibri"/>
          <w:sz w:val="28"/>
          <w:szCs w:val="28"/>
          <w:lang w:eastAsia="en-US"/>
        </w:rPr>
        <w:t xml:space="preserve"> среды населенных пунктов для инвалидов и других маломобильных групп населения, оснащение этих объектов элементами и техническими средствами, способствующими передвижению инвалидов и других маломобильных групп населения.</w:t>
      </w:r>
    </w:p>
    <w:p w:rsidR="00921667" w:rsidRPr="00F63E26" w:rsidRDefault="009B232F" w:rsidP="009D671E">
      <w:pPr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8</w:t>
      </w:r>
      <w:r w:rsidR="00DB4262">
        <w:rPr>
          <w:rFonts w:eastAsia="Calibri"/>
          <w:sz w:val="28"/>
          <w:szCs w:val="28"/>
          <w:lang w:eastAsia="en-US"/>
        </w:rPr>
        <w:t>.5</w:t>
      </w:r>
      <w:r w:rsidR="00921667" w:rsidRPr="00F63E26">
        <w:rPr>
          <w:rFonts w:eastAsia="Calibri"/>
          <w:sz w:val="28"/>
          <w:szCs w:val="28"/>
          <w:lang w:eastAsia="en-US"/>
        </w:rPr>
        <w:t>.</w:t>
      </w:r>
      <w:r w:rsidR="000317F6" w:rsidRPr="00F63E26">
        <w:rPr>
          <w:rFonts w:eastAsia="Calibri"/>
          <w:sz w:val="28"/>
          <w:szCs w:val="28"/>
          <w:lang w:eastAsia="en-US"/>
        </w:rPr>
        <w:t xml:space="preserve"> </w:t>
      </w:r>
      <w:r w:rsidR="00921667" w:rsidRPr="00F63E26">
        <w:rPr>
          <w:rFonts w:eastAsia="Calibri"/>
          <w:sz w:val="28"/>
          <w:szCs w:val="28"/>
          <w:lang w:eastAsia="en-US"/>
        </w:rPr>
        <w:t>Общие требования к зданиям, сооружениям и земельным участкам:</w:t>
      </w:r>
    </w:p>
    <w:p w:rsidR="00921667" w:rsidRPr="00F63E26" w:rsidRDefault="00DB4262" w:rsidP="009D671E">
      <w:pPr>
        <w:tabs>
          <w:tab w:val="left" w:pos="1843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в</w:t>
      </w:r>
      <w:r w:rsidR="00921667" w:rsidRPr="00F63E26">
        <w:rPr>
          <w:rFonts w:eastAsia="Calibri"/>
          <w:sz w:val="28"/>
          <w:szCs w:val="28"/>
          <w:lang w:eastAsia="en-US"/>
        </w:rPr>
        <w:t xml:space="preserve"> проектах должны быть предусмотрены условия беспрепятственного удобного передвижения МГН по участку к зданию или по территории предприятия, комплекса сооружений с учетом требований градостроительных норм. Система средств информационной поддержки должна быть обеспечена на всех путях движения, доступных для</w:t>
      </w:r>
      <w:r>
        <w:rPr>
          <w:rFonts w:eastAsia="Calibri"/>
          <w:sz w:val="28"/>
          <w:szCs w:val="28"/>
          <w:lang w:eastAsia="en-US"/>
        </w:rPr>
        <w:t xml:space="preserve"> МГН, на все время эксплуатации;</w:t>
      </w:r>
    </w:p>
    <w:p w:rsidR="00921667" w:rsidRPr="00F63E26" w:rsidRDefault="00921667" w:rsidP="00DB4262">
      <w:pPr>
        <w:tabs>
          <w:tab w:val="left" w:pos="1843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63E26">
        <w:rPr>
          <w:rFonts w:eastAsia="Calibri"/>
          <w:sz w:val="28"/>
          <w:szCs w:val="28"/>
          <w:lang w:eastAsia="en-US"/>
        </w:rPr>
        <w:t>2</w:t>
      </w:r>
      <w:r w:rsidR="00DB4262">
        <w:rPr>
          <w:rFonts w:eastAsia="Calibri"/>
          <w:sz w:val="28"/>
          <w:szCs w:val="28"/>
          <w:lang w:eastAsia="en-US"/>
        </w:rPr>
        <w:t>) дл</w:t>
      </w:r>
      <w:r w:rsidRPr="00F63E26">
        <w:rPr>
          <w:rFonts w:eastAsia="Calibri"/>
          <w:sz w:val="28"/>
          <w:szCs w:val="28"/>
          <w:lang w:eastAsia="en-US"/>
        </w:rPr>
        <w:t xml:space="preserve">я покрытий пешеходных дорожек, тротуаров и пандусов не допускается применение насыпных или крупноструктурных материалов, препятствующих передвижению МГН на креслах-колясках или с костылями. Покрытие из бетонных плит должно </w:t>
      </w:r>
      <w:r w:rsidR="00DB4262">
        <w:rPr>
          <w:rFonts w:eastAsia="Calibri"/>
          <w:sz w:val="28"/>
          <w:szCs w:val="28"/>
          <w:lang w:eastAsia="en-US"/>
        </w:rPr>
        <w:t>иметь ровную поверхность</w:t>
      </w:r>
      <w:r w:rsidRPr="00F63E26">
        <w:rPr>
          <w:rFonts w:eastAsia="Calibri"/>
          <w:sz w:val="28"/>
          <w:szCs w:val="28"/>
          <w:lang w:eastAsia="en-US"/>
        </w:rPr>
        <w:t>;</w:t>
      </w:r>
    </w:p>
    <w:p w:rsidR="00921667" w:rsidRPr="00F63E26" w:rsidRDefault="00DB4262" w:rsidP="009D671E">
      <w:pPr>
        <w:tabs>
          <w:tab w:val="left" w:pos="1843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у</w:t>
      </w:r>
      <w:r w:rsidR="00921667" w:rsidRPr="00F63E26">
        <w:rPr>
          <w:rFonts w:eastAsia="Calibri"/>
          <w:sz w:val="28"/>
          <w:szCs w:val="28"/>
          <w:lang w:eastAsia="en-US"/>
        </w:rPr>
        <w:t>стройства и оборудование (почтовые ящики, укрытия таксофонов, информационные щиты и т.п.), размещаемые на стенах зданий, сооружений или на отдельных конструкциях, а также выступающие элементы и части зданий и сооружений не должны сокращать нормируемое пространство для прохода, а также проезда и маневрирования кресла-коляски;</w:t>
      </w:r>
    </w:p>
    <w:p w:rsidR="00921667" w:rsidRPr="00F63E26" w:rsidRDefault="00DB4262" w:rsidP="009D671E">
      <w:pPr>
        <w:tabs>
          <w:tab w:val="left" w:pos="1843"/>
        </w:tabs>
        <w:suppressAutoHyphens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 н</w:t>
      </w:r>
      <w:r w:rsidR="00921667" w:rsidRPr="00F63E26">
        <w:rPr>
          <w:rFonts w:eastAsia="Calibri"/>
          <w:sz w:val="28"/>
          <w:szCs w:val="28"/>
          <w:lang w:eastAsia="en-US"/>
        </w:rPr>
        <w:t>а открытых индивидуальных автостоянках около учреждений обслуживания следует выделять не менее 10% мест (но не менее одного места) для транспорта инвалидов. Эти места должны обозначаться знаками, при</w:t>
      </w:r>
      <w:r w:rsidR="00257A9A">
        <w:rPr>
          <w:rFonts w:eastAsia="Calibri"/>
          <w:sz w:val="28"/>
          <w:szCs w:val="28"/>
          <w:lang w:eastAsia="en-US"/>
        </w:rPr>
        <w:t>нятыми в международной практике.</w:t>
      </w:r>
    </w:p>
    <w:p w:rsidR="00921667" w:rsidRPr="00F63E26" w:rsidRDefault="00921667" w:rsidP="00EB4CC1">
      <w:pPr>
        <w:pStyle w:val="ConsPlusNormal"/>
        <w:suppressAutoHyphens/>
        <w:jc w:val="both"/>
        <w:rPr>
          <w:sz w:val="28"/>
          <w:szCs w:val="28"/>
        </w:rPr>
      </w:pPr>
    </w:p>
    <w:p w:rsidR="005C5056" w:rsidRPr="00F63E26" w:rsidRDefault="009B232F" w:rsidP="009D671E">
      <w:pPr>
        <w:pStyle w:val="a9"/>
        <w:suppressAutoHyphens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5C5056" w:rsidRPr="00F63E26">
        <w:rPr>
          <w:rFonts w:ascii="Times New Roman" w:hAnsi="Times New Roman" w:cs="Times New Roman"/>
          <w:sz w:val="28"/>
          <w:szCs w:val="28"/>
        </w:rPr>
        <w:t>. Формы и механизмы общественного участия в принятии</w:t>
      </w:r>
    </w:p>
    <w:p w:rsidR="005C5056" w:rsidRPr="00F63E26" w:rsidRDefault="005C5056" w:rsidP="009D671E">
      <w:pPr>
        <w:pStyle w:val="a9"/>
        <w:suppressAutoHyphens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решений и реализации проектов комплексного благоустройства</w:t>
      </w:r>
    </w:p>
    <w:p w:rsidR="005C5056" w:rsidRPr="00F63E26" w:rsidRDefault="005C5056" w:rsidP="009D671E">
      <w:pPr>
        <w:pStyle w:val="a9"/>
        <w:suppressAutoHyphens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и развития городской среды</w:t>
      </w:r>
    </w:p>
    <w:p w:rsidR="0035773D" w:rsidRPr="00F63E26" w:rsidRDefault="0035773D" w:rsidP="009D671E">
      <w:pPr>
        <w:pStyle w:val="a9"/>
        <w:suppressAutoHyphens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9.1. Задачи, эффективность и формы общественного участия.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 xml:space="preserve">9.1.1. Вовлеченность в принятие решений и реализацию проектов, реальный учет мнения всех участников деятельности по благоустройству, повышает их удовлетворенность городской средой, формирует положительный </w:t>
      </w:r>
      <w:r w:rsidRPr="00F63E26">
        <w:rPr>
          <w:rFonts w:ascii="Times New Roman" w:hAnsi="Times New Roman" w:cs="Times New Roman"/>
          <w:sz w:val="28"/>
          <w:szCs w:val="28"/>
        </w:rPr>
        <w:lastRenderedPageBreak/>
        <w:t>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9.1.2. Участие в развитии городской среды создает новые возможности для общения, творчества и повышает субъективное восприятие качества жизни (реализуя базовую потребность в сопричастности, потребность принадлежности к целому). Важно, чтобы физическая и социальная среда, и культура подчеркивали общность и личную ответственность, стимулировали общение жителей по вопросам повседневной жизни, совместному решению задач, созданию новых идей, некоммерческих и коммерческих проектов.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9.1.3. Общественное участие на этапе планирования и проектирования снижает количество и глубину несогласованностей, противоречий и конфликтов, снижает возможные затраты по их разрешению, повышает согласованность и доверие между органами государственной и муниципальной власти и жителями муниципального образования, формирует лояльность со стороны населения.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9.1.4. Приглашение со стороны органов местного самоуправления поселения к участию в развитии территории местных профессионалов, активных жителей, представителей сообществ и различных объединений и организаций (далее - заинтересованные лица) содействует развитию местных кадров, предоставляет новые возможности для повышения социальной связанности, развивает социальный капитал поселения и способствует учету различных мнений, объективному повышению качества решений.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9.2. Основные решения.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1) формирование новых общественных институтов,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2) разработка внутренних правил, регулирующих процесс общественного участия;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3) применение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решения, в том числе в условиях нехватки временных ресурсов, технической сложности решаемых задач и отсутствия достаточной глубины специальных знаний у заинтересованных лиц;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4) в целях обеспечения широкого участия всех заинтересованных лиц и оптимального сочетания общественных интересов и пожеланий, профессиональной экспертизы, проводятся следующие процедуры: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1 этап: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2 этап: совмещение общественного участия и профессиональной экспертизы в выработке альтернативных к</w:t>
      </w:r>
      <w:r w:rsidR="003324DB" w:rsidRPr="00F63E26">
        <w:rPr>
          <w:rFonts w:ascii="Times New Roman" w:hAnsi="Times New Roman" w:cs="Times New Roman"/>
          <w:sz w:val="28"/>
          <w:szCs w:val="28"/>
        </w:rPr>
        <w:t xml:space="preserve">онцепций решения задачи, в том </w:t>
      </w:r>
      <w:r w:rsidRPr="00F63E26">
        <w:rPr>
          <w:rFonts w:ascii="Times New Roman" w:hAnsi="Times New Roman" w:cs="Times New Roman"/>
          <w:sz w:val="28"/>
          <w:szCs w:val="28"/>
        </w:rPr>
        <w:t>числе с использованием механизма проектных семинаров и открытых конкурсов;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lastRenderedPageBreak/>
        <w:t>3 этап: рассмотрение созданных вариантов с вовлечением всех заинтересованных лиц, имеющих отношение к данной территории и данному вопросу;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4 этап: передача выбранной концеп</w:t>
      </w:r>
      <w:r w:rsidR="003324DB" w:rsidRPr="00F63E26">
        <w:rPr>
          <w:rFonts w:ascii="Times New Roman" w:hAnsi="Times New Roman" w:cs="Times New Roman"/>
          <w:sz w:val="28"/>
          <w:szCs w:val="28"/>
        </w:rPr>
        <w:t xml:space="preserve">ции на доработку специалистам </w:t>
      </w:r>
      <w:r w:rsidRPr="00F63E26">
        <w:rPr>
          <w:rFonts w:ascii="Times New Roman" w:hAnsi="Times New Roman" w:cs="Times New Roman"/>
          <w:sz w:val="28"/>
          <w:szCs w:val="28"/>
        </w:rPr>
        <w:t>вновь и рассмотрение финального решения, в том числе усиление его эффективности и привлекательности с участием всех заинтересованных лиц.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9.2.1. Все формы общественного участия направляются на наиболее полное включение всех заинтересованных лиц, на выявление их интересов и ценностей, их отражение в проектировании любых изменений в поселении, на достижение согласия по целям и планам реализации проектов, на мобилизацию и объединение всех заинтересованных лиц вокруг проектов</w:t>
      </w:r>
      <w:r w:rsidR="003324DB" w:rsidRPr="00F63E26">
        <w:rPr>
          <w:rFonts w:ascii="Times New Roman" w:hAnsi="Times New Roman" w:cs="Times New Roman"/>
          <w:sz w:val="28"/>
          <w:szCs w:val="28"/>
        </w:rPr>
        <w:t>,</w:t>
      </w:r>
      <w:r w:rsidRPr="00F63E26">
        <w:rPr>
          <w:rFonts w:ascii="Times New Roman" w:hAnsi="Times New Roman" w:cs="Times New Roman"/>
          <w:sz w:val="28"/>
          <w:szCs w:val="28"/>
        </w:rPr>
        <w:t xml:space="preserve"> реализующих стратегию развития территории поселения.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9.2.2.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9.2.3. Все решения, касающиеся благоустройства и развития территорий, принимаются открыто и гласно, с учетом мнения жителей соответствующих территорий и иных заинтересованных лиц.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 xml:space="preserve">9.2.4.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используется специальный раздел сайта </w:t>
      </w:r>
      <w:r w:rsidR="00623ECD" w:rsidRPr="00623ECD">
        <w:rPr>
          <w:rFonts w:ascii="Times New Roman" w:hAnsi="Times New Roman" w:cs="Times New Roman"/>
          <w:sz w:val="28"/>
          <w:szCs w:val="28"/>
        </w:rPr>
        <w:t>Роговского сельского</w:t>
      </w:r>
      <w:r w:rsidRPr="00F63E26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в информационно-телекоммуникационной сети Интернет (далее - сеть Интернет), предоставляющий наиболее полную и актуальную информацию в данной сфере - организованную и представленную максимально понятным образом для пользователей сайта.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 xml:space="preserve">9.2.5. В свободном доступе в сети Интернет размещается основная проектная и конкурсная документация, </w:t>
      </w:r>
      <w:r w:rsidR="003324DB" w:rsidRPr="00F63E26">
        <w:rPr>
          <w:rFonts w:ascii="Times New Roman" w:hAnsi="Times New Roman" w:cs="Times New Roman"/>
          <w:sz w:val="28"/>
          <w:szCs w:val="28"/>
        </w:rPr>
        <w:t>а также видеозапись публичных</w:t>
      </w:r>
      <w:r w:rsidRPr="00F63E26">
        <w:rPr>
          <w:rFonts w:ascii="Times New Roman" w:hAnsi="Times New Roman" w:cs="Times New Roman"/>
          <w:sz w:val="28"/>
          <w:szCs w:val="28"/>
        </w:rPr>
        <w:t xml:space="preserve"> обсуждений проектов благоустройства. Кроме того, предоставляется возможность публичного комментирования и обсуждения материалов проектов.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9.3. Формы общественного участия</w:t>
      </w:r>
      <w:r w:rsidR="007211BC">
        <w:rPr>
          <w:rFonts w:ascii="Times New Roman" w:hAnsi="Times New Roman" w:cs="Times New Roman"/>
          <w:sz w:val="28"/>
          <w:szCs w:val="28"/>
        </w:rPr>
        <w:t>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9.3.1. 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формы: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1) совместное определе</w:t>
      </w:r>
      <w:r w:rsidR="003324DB" w:rsidRPr="00F63E26">
        <w:rPr>
          <w:rFonts w:ascii="Times New Roman" w:hAnsi="Times New Roman" w:cs="Times New Roman"/>
          <w:sz w:val="28"/>
          <w:szCs w:val="28"/>
        </w:rPr>
        <w:t>ние целей и задач по  развитию</w:t>
      </w:r>
      <w:r w:rsidRPr="00F63E26">
        <w:rPr>
          <w:rFonts w:ascii="Times New Roman" w:hAnsi="Times New Roman" w:cs="Times New Roman"/>
          <w:sz w:val="28"/>
          <w:szCs w:val="28"/>
        </w:rPr>
        <w:t xml:space="preserve"> территории, инвентаризация проблем и потенциалов среды;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2) определение основных видов активностей, функциональных зон общественных пространств, под которыми в целях настоящих рекомендаций понимаются части территории поселения, для которых определены границы и преимущественный вид деятельности (функция), для которой предназначена данная часть территории, и их взаимного расположения на выбранной территории. При этом возможно определение нескольких преимущественных видов деятельности для одной и той же функциональной зоны (многофункциональные зоны);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lastRenderedPageBreak/>
        <w:t>3)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4) консультации в выборе типов покрытий, с учетом функционального зонирования территории;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5) консультации по предполагаемым типам озеленения;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6) консультации по предполагаемым типам освещения и осветительного оборудования;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7)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8)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9) осуществление общественного контроля над процессом реализации проекта (включая как возможность для контро</w:t>
      </w:r>
      <w:r w:rsidR="003324DB" w:rsidRPr="00F63E26">
        <w:rPr>
          <w:rFonts w:ascii="Times New Roman" w:hAnsi="Times New Roman" w:cs="Times New Roman"/>
          <w:sz w:val="28"/>
          <w:szCs w:val="28"/>
        </w:rPr>
        <w:t>ля со стороны любых</w:t>
      </w:r>
      <w:r w:rsidRPr="00F63E26">
        <w:rPr>
          <w:rFonts w:ascii="Times New Roman" w:hAnsi="Times New Roman" w:cs="Times New Roman"/>
          <w:sz w:val="28"/>
          <w:szCs w:val="28"/>
        </w:rPr>
        <w:t xml:space="preserve">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 xml:space="preserve">10)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</w:t>
      </w:r>
      <w:r w:rsidR="000317F6" w:rsidRPr="00F63E26">
        <w:rPr>
          <w:rFonts w:ascii="Times New Roman" w:hAnsi="Times New Roman" w:cs="Times New Roman"/>
          <w:sz w:val="28"/>
          <w:szCs w:val="28"/>
        </w:rPr>
        <w:t xml:space="preserve">регулярной оценки эксплуатации </w:t>
      </w:r>
      <w:r w:rsidRPr="00F63E26">
        <w:rPr>
          <w:rFonts w:ascii="Times New Roman" w:hAnsi="Times New Roman" w:cs="Times New Roman"/>
          <w:sz w:val="28"/>
          <w:szCs w:val="28"/>
        </w:rPr>
        <w:t>территории).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9.3.2. При реализации проектов общественность информируется о планирующихся изменениях и возможности участия в этом процессе.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9.3.3. Информирование осуществляется путем: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 xml:space="preserve">1) создания специального раздела на сайте </w:t>
      </w:r>
      <w:r w:rsidR="00623ECD" w:rsidRPr="00623ECD">
        <w:rPr>
          <w:rFonts w:ascii="Times New Roman" w:hAnsi="Times New Roman" w:cs="Times New Roman"/>
          <w:sz w:val="28"/>
          <w:szCs w:val="28"/>
        </w:rPr>
        <w:t>Роговского сельского</w:t>
      </w:r>
      <w:r w:rsidRPr="00F63E26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района, который будет решать задачи по сбору информации, обеспечению «онлайн» участия и регулярном информировании о ходе проекта, с публикацией фото, видео и текстовых отчетов по итогам проведения общественных обсуждений;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2) 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3)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lastRenderedPageBreak/>
        <w:t>4) 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5) индивидуальных приглашений участников встречи лично, по электронной почте или по телефону;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6) установки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7) использование социальных сетей и интернет-ресурсов для обеспечения донесения информации до различных общественных объединений и профессиональных сообществ;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8) 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 Механизмы общественного участия.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.4.1.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законом от 21 июля 2014</w:t>
      </w:r>
      <w:r w:rsidR="004927D2">
        <w:rPr>
          <w:rFonts w:ascii="Times New Roman" w:hAnsi="Times New Roman" w:cs="Times New Roman"/>
          <w:sz w:val="28"/>
          <w:szCs w:val="28"/>
        </w:rPr>
        <w:t xml:space="preserve"> г.</w:t>
      </w:r>
      <w:r w:rsidR="0035773D" w:rsidRPr="00F63E26">
        <w:rPr>
          <w:rFonts w:ascii="Times New Roman" w:hAnsi="Times New Roman" w:cs="Times New Roman"/>
          <w:sz w:val="28"/>
          <w:szCs w:val="28"/>
        </w:rPr>
        <w:t xml:space="preserve"> № 212 -</w:t>
      </w:r>
      <w:r w:rsidR="007211BC">
        <w:rPr>
          <w:rFonts w:ascii="Times New Roman" w:hAnsi="Times New Roman" w:cs="Times New Roman"/>
          <w:sz w:val="28"/>
          <w:szCs w:val="28"/>
        </w:rPr>
        <w:t xml:space="preserve"> </w:t>
      </w:r>
      <w:r w:rsidR="0035773D" w:rsidRPr="00F63E26">
        <w:rPr>
          <w:rFonts w:ascii="Times New Roman" w:hAnsi="Times New Roman" w:cs="Times New Roman"/>
          <w:sz w:val="28"/>
          <w:szCs w:val="28"/>
        </w:rPr>
        <w:t>ФЗ                            «Об основах общественного контроля в Российской Федерации».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.4.2. Используются следующие инструменты: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(воркшопов),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.4.3. На каждом этапе проектирования выбираются наиболее подходящие для конкретной ситуации механизмы, наиболее простые и понятные для всех заинтересованных в проекте сторон.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.4.4. Для проведения общественных обсуждений выбираются хорошо известные людям общественные и культурные центры (дом культуры,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 xml:space="preserve">.4.5. По итогам встреч, проектных семинаров, воркшопов, дизайн-игр и любых других форматов общественных обсуждений формируется отчет, а также видеозапись самого мероприятия, и выкладывается в публичный доступ как на информационных ресурсах проекта, так и на официальном сайте </w:t>
      </w:r>
      <w:r w:rsidR="0035773D" w:rsidRPr="00F63E26">
        <w:rPr>
          <w:rFonts w:ascii="Times New Roman" w:hAnsi="Times New Roman" w:cs="Times New Roman"/>
          <w:sz w:val="28"/>
          <w:szCs w:val="28"/>
        </w:rPr>
        <w:lastRenderedPageBreak/>
        <w:t>поселения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.4.6.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проекте, результатах предпроектного исследования, а также сам проект.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.4.7. Общественный контроль является одним из механизмов общественного участия.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.4.8. Администрацией поселения создаются условия для проведения общественного контроля в области благоустройства, в том числе в рамках организации деятельности интерактивных порталов в сети Интернет.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.4.9. 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фото-, видеофиксации,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поселения и (или) на интерактивный портал в сети Интернет.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.4.10. Общественный контроль в области благоустройства осуществляется с учетом положений законов и иных</w:t>
      </w:r>
      <w:r w:rsidRPr="00F63E26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об</w:t>
      </w:r>
      <w:r w:rsidR="0035773D" w:rsidRPr="00F63E26">
        <w:rPr>
          <w:rFonts w:ascii="Times New Roman" w:hAnsi="Times New Roman" w:cs="Times New Roman"/>
          <w:sz w:val="28"/>
          <w:szCs w:val="28"/>
        </w:rPr>
        <w:t xml:space="preserve"> обеспечении открытости информации и общественном контроле в области благоустройства, жилищных и коммунальных услуг.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.5. Участие лиц, осуществляющих предпринимательскую деятельность, в реализации комплексных проектов по благоустройству и созданию комфортной городской среды.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.5.1. Создание комфортной городской среды направляется на повышение привлекательности поселения для частных инвесторов с целью создания новых предприятий и рабочих мест. Реализация комплексных проектов по благоустройству и созданию комфортной городской среды осуществляется с учетом интересов лиц, осуществляющих предпринимательскую деятельность, в том числе с привлечением их к участию.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.5.2. Участие лиц, осуществляющих предпринимательскую деятельность, в реализации комплексных проектов благоустройства заключается: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1) в создании и предоставлении разного рода услуг и сервисов для посетителей общественных пространств;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2) в приведении в соответствие с требованиями проектных решений фасадов, принадлежащих или а</w:t>
      </w:r>
      <w:r w:rsidR="0034511E" w:rsidRPr="00F63E26">
        <w:rPr>
          <w:rFonts w:ascii="Times New Roman" w:hAnsi="Times New Roman" w:cs="Times New Roman"/>
          <w:sz w:val="28"/>
          <w:szCs w:val="28"/>
        </w:rPr>
        <w:t>рендуемых объектов, в том числе</w:t>
      </w:r>
      <w:r w:rsidRPr="00F63E26">
        <w:rPr>
          <w:rFonts w:ascii="Times New Roman" w:hAnsi="Times New Roman" w:cs="Times New Roman"/>
          <w:sz w:val="28"/>
          <w:szCs w:val="28"/>
        </w:rPr>
        <w:t xml:space="preserve"> размещенных на них вывесок;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3) в строительстве, реконструкции, реставрации объектов недвижимости;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4) в производстве или размещении элементов благоустройства;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5) в комплексном благоустройстве отдельных территорий, прилегающих к территориям, благоустраиваемым за счет средств поселения;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6) в организации меро</w:t>
      </w:r>
      <w:r w:rsidR="0034511E" w:rsidRPr="00F63E26">
        <w:rPr>
          <w:rFonts w:ascii="Times New Roman" w:hAnsi="Times New Roman" w:cs="Times New Roman"/>
          <w:sz w:val="28"/>
          <w:szCs w:val="28"/>
        </w:rPr>
        <w:t>приятий, обеспечивающих приток</w:t>
      </w:r>
      <w:r w:rsidRPr="00F63E26">
        <w:rPr>
          <w:rFonts w:ascii="Times New Roman" w:hAnsi="Times New Roman" w:cs="Times New Roman"/>
          <w:sz w:val="28"/>
          <w:szCs w:val="28"/>
        </w:rPr>
        <w:t xml:space="preserve"> посетителей на создаваемые общественные пространства;</w:t>
      </w:r>
    </w:p>
    <w:p w:rsidR="0035773D" w:rsidRPr="00F63E26" w:rsidRDefault="0035773D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lastRenderedPageBreak/>
        <w:t>7) в организации убор</w:t>
      </w:r>
      <w:r w:rsidR="0034511E" w:rsidRPr="00F63E26">
        <w:rPr>
          <w:rFonts w:ascii="Times New Roman" w:hAnsi="Times New Roman" w:cs="Times New Roman"/>
          <w:sz w:val="28"/>
          <w:szCs w:val="28"/>
        </w:rPr>
        <w:t xml:space="preserve">ки благоустроенных территорий, </w:t>
      </w:r>
      <w:r w:rsidRPr="00F63E26">
        <w:rPr>
          <w:rFonts w:ascii="Times New Roman" w:hAnsi="Times New Roman" w:cs="Times New Roman"/>
          <w:sz w:val="28"/>
          <w:szCs w:val="28"/>
        </w:rPr>
        <w:t>предоставлении средств для подготовки проектов или проведения творческих конкурсов на разработку архитектурных концепций общественных пространств.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.5.3. В реализации комплексных проектов благоустройства могут принимать участие лица, осуществляющие пр</w:t>
      </w:r>
      <w:r w:rsidRPr="00F63E26">
        <w:rPr>
          <w:rFonts w:ascii="Times New Roman" w:hAnsi="Times New Roman" w:cs="Times New Roman"/>
          <w:sz w:val="28"/>
          <w:szCs w:val="28"/>
        </w:rPr>
        <w:t>едпринимательскую деятельность</w:t>
      </w:r>
      <w:r w:rsidR="0035773D" w:rsidRPr="00F63E26">
        <w:rPr>
          <w:rFonts w:ascii="Times New Roman" w:hAnsi="Times New Roman" w:cs="Times New Roman"/>
          <w:sz w:val="28"/>
          <w:szCs w:val="28"/>
        </w:rPr>
        <w:t xml:space="preserve"> различных сферах, в том числе в сфере строительства, предоставления услуг общественного питания, оказания туристических услуг, оказания услуг в сфере образования и культуры.</w:t>
      </w:r>
    </w:p>
    <w:p w:rsidR="0035773D" w:rsidRPr="00F63E26" w:rsidRDefault="0034511E" w:rsidP="009D671E">
      <w:pPr>
        <w:pStyle w:val="a9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26">
        <w:rPr>
          <w:rFonts w:ascii="Times New Roman" w:hAnsi="Times New Roman" w:cs="Times New Roman"/>
          <w:sz w:val="28"/>
          <w:szCs w:val="28"/>
        </w:rPr>
        <w:t>9</w:t>
      </w:r>
      <w:r w:rsidR="0035773D" w:rsidRPr="00F63E26">
        <w:rPr>
          <w:rFonts w:ascii="Times New Roman" w:hAnsi="Times New Roman" w:cs="Times New Roman"/>
          <w:sz w:val="28"/>
          <w:szCs w:val="28"/>
        </w:rPr>
        <w:t>.5.4. Администрация поселения организует вовлечение лиц, осуществляющих предпринимательскую деятельность, в реализацию комплексных проектов благоустройства на стадии проектирования общественных пространств, подготовки технического задания, выбора зон для благоустройства.</w:t>
      </w:r>
    </w:p>
    <w:p w:rsidR="005C5056" w:rsidRPr="00F63E26" w:rsidRDefault="005C5056" w:rsidP="009D671E">
      <w:pPr>
        <w:shd w:val="clear" w:color="auto" w:fill="FFFFFF"/>
        <w:suppressAutoHyphens/>
        <w:ind w:firstLine="709"/>
        <w:rPr>
          <w:sz w:val="24"/>
          <w:szCs w:val="24"/>
        </w:rPr>
      </w:pPr>
    </w:p>
    <w:p w:rsidR="005C5056" w:rsidRPr="00F63E26" w:rsidRDefault="00304E27" w:rsidP="006E71BB">
      <w:pPr>
        <w:shd w:val="clear" w:color="auto" w:fill="FFFFFF"/>
        <w:suppressAutoHyphens/>
        <w:ind w:left="567" w:right="566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5C5056" w:rsidRPr="00F63E26">
        <w:rPr>
          <w:sz w:val="28"/>
          <w:szCs w:val="28"/>
        </w:rPr>
        <w:t>. Контроль за соблюдением и ответственность за нарушение Правил благоустройства</w:t>
      </w:r>
      <w:r w:rsidR="00EA07D9">
        <w:rPr>
          <w:sz w:val="28"/>
          <w:szCs w:val="28"/>
        </w:rPr>
        <w:t xml:space="preserve"> </w:t>
      </w:r>
      <w:r w:rsidR="005C5056" w:rsidRPr="00F63E26">
        <w:rPr>
          <w:sz w:val="28"/>
          <w:szCs w:val="28"/>
        </w:rPr>
        <w:t xml:space="preserve">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5C5056" w:rsidRPr="00F63E26">
        <w:rPr>
          <w:sz w:val="28"/>
          <w:szCs w:val="28"/>
        </w:rPr>
        <w:t xml:space="preserve"> поселения Тимашевского района</w:t>
      </w:r>
    </w:p>
    <w:p w:rsidR="005C5056" w:rsidRPr="00F63E26" w:rsidRDefault="005C5056" w:rsidP="009D671E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5C5056" w:rsidRPr="00F63E26" w:rsidRDefault="00304E2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C5056" w:rsidRPr="00F63E26">
        <w:rPr>
          <w:sz w:val="28"/>
          <w:szCs w:val="28"/>
        </w:rPr>
        <w:t xml:space="preserve">.1. Настоящие Правила благоустройства обязательны к исполнению всеми юридическими и физическими лицами на территории </w:t>
      </w:r>
      <w:r w:rsidR="00976879">
        <w:rPr>
          <w:sz w:val="28"/>
          <w:szCs w:val="28"/>
        </w:rPr>
        <w:t xml:space="preserve">сельского </w:t>
      </w:r>
      <w:r w:rsidR="005C5056" w:rsidRPr="00F63E26">
        <w:rPr>
          <w:sz w:val="28"/>
          <w:szCs w:val="28"/>
        </w:rPr>
        <w:t>поселения. За их невыполнение виновные несут ответственность в установленном законом порядке.</w:t>
      </w:r>
    </w:p>
    <w:p w:rsidR="005C5056" w:rsidRPr="00F63E26" w:rsidRDefault="00304E27" w:rsidP="009D671E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D45B9">
        <w:rPr>
          <w:sz w:val="28"/>
          <w:szCs w:val="28"/>
        </w:rPr>
        <w:t>.2</w:t>
      </w:r>
      <w:r w:rsidR="005C5056" w:rsidRPr="00F63E26">
        <w:rPr>
          <w:sz w:val="28"/>
          <w:szCs w:val="28"/>
        </w:rPr>
        <w:t xml:space="preserve">. </w:t>
      </w:r>
      <w:r w:rsidR="00225A4A" w:rsidRPr="00F63E26">
        <w:rPr>
          <w:sz w:val="28"/>
          <w:szCs w:val="28"/>
        </w:rPr>
        <w:t xml:space="preserve">Контроль за исполнением настоящих Правил возлагается на администрацию </w:t>
      </w:r>
      <w:r w:rsidR="00623ECD" w:rsidRPr="00623ECD">
        <w:rPr>
          <w:sz w:val="28"/>
          <w:szCs w:val="28"/>
        </w:rPr>
        <w:t>Роговского сельского</w:t>
      </w:r>
      <w:r w:rsidR="00225A4A" w:rsidRPr="00F63E26">
        <w:rPr>
          <w:sz w:val="28"/>
          <w:szCs w:val="28"/>
        </w:rPr>
        <w:t xml:space="preserve"> поселения Тимашевского района и осуществляется в порядке, установленном Положением о муниципальном контроле в сфере благоустройства на территории </w:t>
      </w:r>
      <w:r w:rsidR="00623ECD" w:rsidRPr="00623ECD">
        <w:rPr>
          <w:sz w:val="28"/>
          <w:szCs w:val="28"/>
        </w:rPr>
        <w:t>Роговского сельского</w:t>
      </w:r>
      <w:r w:rsidR="00225A4A" w:rsidRPr="00F63E26">
        <w:rPr>
          <w:sz w:val="28"/>
          <w:szCs w:val="28"/>
        </w:rPr>
        <w:t xml:space="preserve"> поселения Тимашевского района</w:t>
      </w:r>
      <w:r w:rsidR="005C5056" w:rsidRPr="00F63E26">
        <w:rPr>
          <w:sz w:val="28"/>
          <w:szCs w:val="28"/>
        </w:rPr>
        <w:t>.</w:t>
      </w:r>
    </w:p>
    <w:p w:rsidR="005C5056" w:rsidRDefault="005C5056" w:rsidP="009D671E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EA07D9" w:rsidRPr="00F63E26" w:rsidRDefault="00EA07D9" w:rsidP="009D671E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623ECD" w:rsidRDefault="00623ECD" w:rsidP="00EB4CC1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Роговского сельского </w:t>
      </w:r>
      <w:r w:rsidR="004B783E" w:rsidRPr="00F63E26">
        <w:rPr>
          <w:sz w:val="28"/>
          <w:szCs w:val="28"/>
        </w:rPr>
        <w:t>п</w:t>
      </w:r>
      <w:r w:rsidR="005C5056" w:rsidRPr="00F63E26">
        <w:rPr>
          <w:sz w:val="28"/>
          <w:szCs w:val="28"/>
        </w:rPr>
        <w:t>оселения</w:t>
      </w:r>
      <w:r w:rsidR="004B783E" w:rsidRPr="00F63E26">
        <w:rPr>
          <w:sz w:val="28"/>
          <w:szCs w:val="28"/>
        </w:rPr>
        <w:t xml:space="preserve"> </w:t>
      </w:r>
    </w:p>
    <w:p w:rsidR="0082048E" w:rsidRPr="004A0E7C" w:rsidRDefault="005C5056" w:rsidP="00EB4CC1">
      <w:pPr>
        <w:shd w:val="clear" w:color="auto" w:fill="FFFFFF"/>
        <w:suppressAutoHyphens/>
        <w:jc w:val="both"/>
        <w:rPr>
          <w:b/>
          <w:bCs/>
          <w:sz w:val="28"/>
          <w:szCs w:val="28"/>
        </w:rPr>
      </w:pPr>
      <w:r w:rsidRPr="00F63E26">
        <w:rPr>
          <w:sz w:val="28"/>
          <w:szCs w:val="28"/>
        </w:rPr>
        <w:t>Т</w:t>
      </w:r>
      <w:r w:rsidRPr="004A0E7C">
        <w:rPr>
          <w:sz w:val="28"/>
          <w:szCs w:val="28"/>
        </w:rPr>
        <w:t xml:space="preserve">имашевского района                                          </w:t>
      </w:r>
      <w:r w:rsidR="0034511E">
        <w:rPr>
          <w:sz w:val="28"/>
          <w:szCs w:val="28"/>
        </w:rPr>
        <w:t xml:space="preserve">    </w:t>
      </w:r>
      <w:r w:rsidR="004B783E" w:rsidRPr="004A0E7C">
        <w:rPr>
          <w:sz w:val="28"/>
          <w:szCs w:val="28"/>
        </w:rPr>
        <w:t xml:space="preserve">         </w:t>
      </w:r>
      <w:r w:rsidRPr="004A0E7C">
        <w:rPr>
          <w:sz w:val="28"/>
          <w:szCs w:val="28"/>
        </w:rPr>
        <w:t xml:space="preserve"> </w:t>
      </w:r>
      <w:r w:rsidR="00623ECD">
        <w:rPr>
          <w:sz w:val="28"/>
          <w:szCs w:val="28"/>
        </w:rPr>
        <w:t xml:space="preserve">                       В.Е.Дикий</w:t>
      </w:r>
    </w:p>
    <w:sectPr w:rsidR="0082048E" w:rsidRPr="004A0E7C" w:rsidSect="00DD3AC9">
      <w:headerReference w:type="default" r:id="rId8"/>
      <w:pgSz w:w="11906" w:h="16838" w:code="9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766" w:rsidRDefault="006C6766">
      <w:r>
        <w:separator/>
      </w:r>
    </w:p>
  </w:endnote>
  <w:endnote w:type="continuationSeparator" w:id="0">
    <w:p w:rsidR="006C6766" w:rsidRDefault="006C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766" w:rsidRDefault="006C6766">
      <w:r>
        <w:separator/>
      </w:r>
    </w:p>
  </w:footnote>
  <w:footnote w:type="continuationSeparator" w:id="0">
    <w:p w:rsidR="006C6766" w:rsidRDefault="006C67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B4" w:rsidRPr="00F67A10" w:rsidRDefault="002862B4">
    <w:pPr>
      <w:pStyle w:val="a3"/>
      <w:framePr w:wrap="auto" w:vAnchor="text" w:hAnchor="margin" w:xAlign="center" w:y="1"/>
      <w:rPr>
        <w:rStyle w:val="a5"/>
        <w:sz w:val="24"/>
        <w:szCs w:val="24"/>
      </w:rPr>
    </w:pPr>
    <w:r w:rsidRPr="00F67A10">
      <w:rPr>
        <w:rStyle w:val="a5"/>
        <w:sz w:val="24"/>
        <w:szCs w:val="24"/>
      </w:rPr>
      <w:fldChar w:fldCharType="begin"/>
    </w:r>
    <w:r w:rsidRPr="00F67A10">
      <w:rPr>
        <w:rStyle w:val="a5"/>
        <w:sz w:val="24"/>
        <w:szCs w:val="24"/>
      </w:rPr>
      <w:instrText xml:space="preserve">PAGE  </w:instrText>
    </w:r>
    <w:r w:rsidRPr="00F67A10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F67A10">
      <w:rPr>
        <w:rStyle w:val="a5"/>
        <w:sz w:val="24"/>
        <w:szCs w:val="24"/>
      </w:rPr>
      <w:fldChar w:fldCharType="end"/>
    </w:r>
  </w:p>
  <w:p w:rsidR="002862B4" w:rsidRPr="00F67A10" w:rsidRDefault="002862B4" w:rsidP="00C4157C">
    <w:pPr>
      <w:pStyle w:val="a3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13A"/>
    <w:multiLevelType w:val="hybridMultilevel"/>
    <w:tmpl w:val="3B54561A"/>
    <w:lvl w:ilvl="0" w:tplc="1E4221B4">
      <w:start w:val="17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4F72AC5"/>
    <w:multiLevelType w:val="hybridMultilevel"/>
    <w:tmpl w:val="F47845F6"/>
    <w:lvl w:ilvl="0" w:tplc="1D34B37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05FD6599"/>
    <w:multiLevelType w:val="hybridMultilevel"/>
    <w:tmpl w:val="3912DD2A"/>
    <w:lvl w:ilvl="0" w:tplc="F8243F2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976"/>
    <w:multiLevelType w:val="hybridMultilevel"/>
    <w:tmpl w:val="D42C16DA"/>
    <w:lvl w:ilvl="0" w:tplc="3A1CB0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9657194"/>
    <w:multiLevelType w:val="hybridMultilevel"/>
    <w:tmpl w:val="CC16E3CC"/>
    <w:lvl w:ilvl="0" w:tplc="A702A2E6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8C23D9"/>
    <w:multiLevelType w:val="hybridMultilevel"/>
    <w:tmpl w:val="0F3E37A8"/>
    <w:lvl w:ilvl="0" w:tplc="9BEC442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205173FC"/>
    <w:multiLevelType w:val="hybridMultilevel"/>
    <w:tmpl w:val="1728A356"/>
    <w:lvl w:ilvl="0" w:tplc="1F266C74">
      <w:start w:val="17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34415018"/>
    <w:multiLevelType w:val="hybridMultilevel"/>
    <w:tmpl w:val="A748200C"/>
    <w:lvl w:ilvl="0" w:tplc="6E88E8FC">
      <w:start w:val="14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4B0547C7"/>
    <w:multiLevelType w:val="hybridMultilevel"/>
    <w:tmpl w:val="19DEAD30"/>
    <w:lvl w:ilvl="0" w:tplc="8572D6C0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665F70"/>
    <w:multiLevelType w:val="hybridMultilevel"/>
    <w:tmpl w:val="F998E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12CE6"/>
    <w:multiLevelType w:val="hybridMultilevel"/>
    <w:tmpl w:val="E70C7B52"/>
    <w:lvl w:ilvl="0" w:tplc="08DA14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93E3BBC"/>
    <w:multiLevelType w:val="hybridMultilevel"/>
    <w:tmpl w:val="6AA6FE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72C0B"/>
    <w:multiLevelType w:val="multilevel"/>
    <w:tmpl w:val="293C3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763650CC"/>
    <w:multiLevelType w:val="multilevel"/>
    <w:tmpl w:val="26783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794D51BD"/>
    <w:multiLevelType w:val="hybridMultilevel"/>
    <w:tmpl w:val="B6380F7A"/>
    <w:lvl w:ilvl="0" w:tplc="01B271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14"/>
  </w:num>
  <w:num w:numId="6">
    <w:abstractNumId w:val="12"/>
  </w:num>
  <w:num w:numId="7">
    <w:abstractNumId w:val="13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61558"/>
    <w:rsid w:val="00003856"/>
    <w:rsid w:val="00007203"/>
    <w:rsid w:val="00010108"/>
    <w:rsid w:val="00011021"/>
    <w:rsid w:val="00012397"/>
    <w:rsid w:val="000128F2"/>
    <w:rsid w:val="00015997"/>
    <w:rsid w:val="00024199"/>
    <w:rsid w:val="00025202"/>
    <w:rsid w:val="00026FCB"/>
    <w:rsid w:val="000317F6"/>
    <w:rsid w:val="00036EB8"/>
    <w:rsid w:val="00043110"/>
    <w:rsid w:val="00045904"/>
    <w:rsid w:val="00047555"/>
    <w:rsid w:val="00052E6D"/>
    <w:rsid w:val="000601AF"/>
    <w:rsid w:val="00067428"/>
    <w:rsid w:val="00077D2E"/>
    <w:rsid w:val="000907E0"/>
    <w:rsid w:val="000A3BAA"/>
    <w:rsid w:val="000A75C0"/>
    <w:rsid w:val="000A7A03"/>
    <w:rsid w:val="000B040E"/>
    <w:rsid w:val="000B1457"/>
    <w:rsid w:val="000B4FF1"/>
    <w:rsid w:val="000B7C66"/>
    <w:rsid w:val="000C0C80"/>
    <w:rsid w:val="000C34F2"/>
    <w:rsid w:val="000D0E2D"/>
    <w:rsid w:val="000E341E"/>
    <w:rsid w:val="000E49B9"/>
    <w:rsid w:val="000E55EC"/>
    <w:rsid w:val="000E7E5C"/>
    <w:rsid w:val="000F1AF5"/>
    <w:rsid w:val="000F361E"/>
    <w:rsid w:val="000F43BD"/>
    <w:rsid w:val="0010340B"/>
    <w:rsid w:val="00103FFB"/>
    <w:rsid w:val="00105407"/>
    <w:rsid w:val="00114DC4"/>
    <w:rsid w:val="0011587A"/>
    <w:rsid w:val="00116747"/>
    <w:rsid w:val="001217D9"/>
    <w:rsid w:val="00125B77"/>
    <w:rsid w:val="00130E66"/>
    <w:rsid w:val="00131766"/>
    <w:rsid w:val="00131A94"/>
    <w:rsid w:val="001418A9"/>
    <w:rsid w:val="00141D8F"/>
    <w:rsid w:val="00141E46"/>
    <w:rsid w:val="00142041"/>
    <w:rsid w:val="00142A28"/>
    <w:rsid w:val="00144E01"/>
    <w:rsid w:val="00151B9A"/>
    <w:rsid w:val="001562D5"/>
    <w:rsid w:val="00161E30"/>
    <w:rsid w:val="00162EF4"/>
    <w:rsid w:val="00166AB5"/>
    <w:rsid w:val="0017175A"/>
    <w:rsid w:val="0018006B"/>
    <w:rsid w:val="001871D2"/>
    <w:rsid w:val="00194BCC"/>
    <w:rsid w:val="00196F4A"/>
    <w:rsid w:val="00197630"/>
    <w:rsid w:val="001A77E1"/>
    <w:rsid w:val="001B0061"/>
    <w:rsid w:val="001B141B"/>
    <w:rsid w:val="001B1DE1"/>
    <w:rsid w:val="001B3B48"/>
    <w:rsid w:val="001B5912"/>
    <w:rsid w:val="001B68FE"/>
    <w:rsid w:val="001B6CCF"/>
    <w:rsid w:val="001B7249"/>
    <w:rsid w:val="001B7522"/>
    <w:rsid w:val="001C2795"/>
    <w:rsid w:val="001D45B9"/>
    <w:rsid w:val="001D4F1D"/>
    <w:rsid w:val="001E0F4D"/>
    <w:rsid w:val="001E4A51"/>
    <w:rsid w:val="001E4D2B"/>
    <w:rsid w:val="001E6645"/>
    <w:rsid w:val="001F5575"/>
    <w:rsid w:val="00203F4F"/>
    <w:rsid w:val="00204AFE"/>
    <w:rsid w:val="00204FE2"/>
    <w:rsid w:val="002073BB"/>
    <w:rsid w:val="00207492"/>
    <w:rsid w:val="00221314"/>
    <w:rsid w:val="00222B90"/>
    <w:rsid w:val="00225A4A"/>
    <w:rsid w:val="00231105"/>
    <w:rsid w:val="00234DFA"/>
    <w:rsid w:val="002433E4"/>
    <w:rsid w:val="00245EB1"/>
    <w:rsid w:val="002561B4"/>
    <w:rsid w:val="00257A9A"/>
    <w:rsid w:val="00261488"/>
    <w:rsid w:val="002618F6"/>
    <w:rsid w:val="00264869"/>
    <w:rsid w:val="002710B5"/>
    <w:rsid w:val="00274F36"/>
    <w:rsid w:val="0028489F"/>
    <w:rsid w:val="002862B4"/>
    <w:rsid w:val="00290239"/>
    <w:rsid w:val="002903A4"/>
    <w:rsid w:val="002913D4"/>
    <w:rsid w:val="00294624"/>
    <w:rsid w:val="002B0ADD"/>
    <w:rsid w:val="002C11B9"/>
    <w:rsid w:val="002D24B8"/>
    <w:rsid w:val="002D6B65"/>
    <w:rsid w:val="002E039D"/>
    <w:rsid w:val="002E1751"/>
    <w:rsid w:val="002E1817"/>
    <w:rsid w:val="002E30BE"/>
    <w:rsid w:val="002F52DD"/>
    <w:rsid w:val="00304E27"/>
    <w:rsid w:val="0030579E"/>
    <w:rsid w:val="00307871"/>
    <w:rsid w:val="00313BF4"/>
    <w:rsid w:val="00317230"/>
    <w:rsid w:val="0031787A"/>
    <w:rsid w:val="00330755"/>
    <w:rsid w:val="003324DB"/>
    <w:rsid w:val="00333E0C"/>
    <w:rsid w:val="00340470"/>
    <w:rsid w:val="0034511E"/>
    <w:rsid w:val="003511D8"/>
    <w:rsid w:val="0035324F"/>
    <w:rsid w:val="00354D0D"/>
    <w:rsid w:val="003550F1"/>
    <w:rsid w:val="003564D5"/>
    <w:rsid w:val="00356CD9"/>
    <w:rsid w:val="0035773D"/>
    <w:rsid w:val="00362F45"/>
    <w:rsid w:val="00363D76"/>
    <w:rsid w:val="0037396E"/>
    <w:rsid w:val="0037491F"/>
    <w:rsid w:val="00385552"/>
    <w:rsid w:val="00391E2B"/>
    <w:rsid w:val="00397958"/>
    <w:rsid w:val="003A0EFF"/>
    <w:rsid w:val="003A1AFE"/>
    <w:rsid w:val="003B1D0A"/>
    <w:rsid w:val="003B589D"/>
    <w:rsid w:val="003B64CA"/>
    <w:rsid w:val="003D561E"/>
    <w:rsid w:val="003E2E1C"/>
    <w:rsid w:val="003F68A4"/>
    <w:rsid w:val="003F794A"/>
    <w:rsid w:val="004031F1"/>
    <w:rsid w:val="00410B69"/>
    <w:rsid w:val="0041381A"/>
    <w:rsid w:val="004179E3"/>
    <w:rsid w:val="004248E5"/>
    <w:rsid w:val="00427904"/>
    <w:rsid w:val="00431D4A"/>
    <w:rsid w:val="004327F2"/>
    <w:rsid w:val="00432FA4"/>
    <w:rsid w:val="00434E44"/>
    <w:rsid w:val="00436C2D"/>
    <w:rsid w:val="00437D6F"/>
    <w:rsid w:val="0044063C"/>
    <w:rsid w:val="00440E27"/>
    <w:rsid w:val="00443056"/>
    <w:rsid w:val="00444A50"/>
    <w:rsid w:val="004458C9"/>
    <w:rsid w:val="00450863"/>
    <w:rsid w:val="00463C90"/>
    <w:rsid w:val="00464B8A"/>
    <w:rsid w:val="00464CD4"/>
    <w:rsid w:val="00466778"/>
    <w:rsid w:val="00466F3F"/>
    <w:rsid w:val="004717AD"/>
    <w:rsid w:val="0047244D"/>
    <w:rsid w:val="00472584"/>
    <w:rsid w:val="004728F8"/>
    <w:rsid w:val="00473153"/>
    <w:rsid w:val="00485831"/>
    <w:rsid w:val="004927D2"/>
    <w:rsid w:val="00492D2B"/>
    <w:rsid w:val="00492FA1"/>
    <w:rsid w:val="004946AF"/>
    <w:rsid w:val="004A0E7C"/>
    <w:rsid w:val="004B188F"/>
    <w:rsid w:val="004B1D28"/>
    <w:rsid w:val="004B783E"/>
    <w:rsid w:val="004D1704"/>
    <w:rsid w:val="004D39FB"/>
    <w:rsid w:val="004D7020"/>
    <w:rsid w:val="004E0852"/>
    <w:rsid w:val="004E24CB"/>
    <w:rsid w:val="004E2F61"/>
    <w:rsid w:val="004E5981"/>
    <w:rsid w:val="004E78F0"/>
    <w:rsid w:val="004F524E"/>
    <w:rsid w:val="004F6264"/>
    <w:rsid w:val="004F6C34"/>
    <w:rsid w:val="004F7BF1"/>
    <w:rsid w:val="00500A9C"/>
    <w:rsid w:val="00505870"/>
    <w:rsid w:val="00507087"/>
    <w:rsid w:val="00510515"/>
    <w:rsid w:val="00513803"/>
    <w:rsid w:val="00515BE3"/>
    <w:rsid w:val="0051620E"/>
    <w:rsid w:val="005179F9"/>
    <w:rsid w:val="005227FF"/>
    <w:rsid w:val="005265DF"/>
    <w:rsid w:val="00526F80"/>
    <w:rsid w:val="00536EBD"/>
    <w:rsid w:val="005375F8"/>
    <w:rsid w:val="00555D6C"/>
    <w:rsid w:val="00561623"/>
    <w:rsid w:val="00563D5C"/>
    <w:rsid w:val="00565065"/>
    <w:rsid w:val="0056541F"/>
    <w:rsid w:val="00572E8A"/>
    <w:rsid w:val="0057782F"/>
    <w:rsid w:val="00582F63"/>
    <w:rsid w:val="005A3E31"/>
    <w:rsid w:val="005B6DDC"/>
    <w:rsid w:val="005C5056"/>
    <w:rsid w:val="005C7B3B"/>
    <w:rsid w:val="005D1FF8"/>
    <w:rsid w:val="005D3A38"/>
    <w:rsid w:val="005D405E"/>
    <w:rsid w:val="005E0CD0"/>
    <w:rsid w:val="005E67A8"/>
    <w:rsid w:val="005F4881"/>
    <w:rsid w:val="005F6BB0"/>
    <w:rsid w:val="006048AD"/>
    <w:rsid w:val="00604B59"/>
    <w:rsid w:val="006118FF"/>
    <w:rsid w:val="00614B16"/>
    <w:rsid w:val="006153CB"/>
    <w:rsid w:val="00623ECD"/>
    <w:rsid w:val="00633106"/>
    <w:rsid w:val="0065307A"/>
    <w:rsid w:val="00653A1B"/>
    <w:rsid w:val="00666A84"/>
    <w:rsid w:val="00675268"/>
    <w:rsid w:val="006755AE"/>
    <w:rsid w:val="0067686F"/>
    <w:rsid w:val="006800DA"/>
    <w:rsid w:val="006866FA"/>
    <w:rsid w:val="00686DB4"/>
    <w:rsid w:val="006902B2"/>
    <w:rsid w:val="00692D3B"/>
    <w:rsid w:val="006A2276"/>
    <w:rsid w:val="006B3871"/>
    <w:rsid w:val="006B6461"/>
    <w:rsid w:val="006B6920"/>
    <w:rsid w:val="006C05F2"/>
    <w:rsid w:val="006C226F"/>
    <w:rsid w:val="006C42D5"/>
    <w:rsid w:val="006C5FC6"/>
    <w:rsid w:val="006C6766"/>
    <w:rsid w:val="006D0A4D"/>
    <w:rsid w:val="006D14B4"/>
    <w:rsid w:val="006D3075"/>
    <w:rsid w:val="006D6191"/>
    <w:rsid w:val="006E354A"/>
    <w:rsid w:val="006E3B90"/>
    <w:rsid w:val="006E4257"/>
    <w:rsid w:val="006E71BB"/>
    <w:rsid w:val="006F41A0"/>
    <w:rsid w:val="006F5DB6"/>
    <w:rsid w:val="00702187"/>
    <w:rsid w:val="007022F6"/>
    <w:rsid w:val="00712F13"/>
    <w:rsid w:val="007138E0"/>
    <w:rsid w:val="00716727"/>
    <w:rsid w:val="007211BC"/>
    <w:rsid w:val="00723019"/>
    <w:rsid w:val="007333BB"/>
    <w:rsid w:val="00734CBA"/>
    <w:rsid w:val="00737BDA"/>
    <w:rsid w:val="007427C3"/>
    <w:rsid w:val="00743CB4"/>
    <w:rsid w:val="00755F43"/>
    <w:rsid w:val="007602AD"/>
    <w:rsid w:val="0076091F"/>
    <w:rsid w:val="00761558"/>
    <w:rsid w:val="00770035"/>
    <w:rsid w:val="00772AA8"/>
    <w:rsid w:val="00781873"/>
    <w:rsid w:val="00785E68"/>
    <w:rsid w:val="007860E3"/>
    <w:rsid w:val="00790197"/>
    <w:rsid w:val="00793074"/>
    <w:rsid w:val="007A32E7"/>
    <w:rsid w:val="007A7BCA"/>
    <w:rsid w:val="007C50E0"/>
    <w:rsid w:val="007D1A21"/>
    <w:rsid w:val="007D5C73"/>
    <w:rsid w:val="007E0FF2"/>
    <w:rsid w:val="007E2045"/>
    <w:rsid w:val="007E3710"/>
    <w:rsid w:val="007E5C04"/>
    <w:rsid w:val="007E732B"/>
    <w:rsid w:val="007F2C24"/>
    <w:rsid w:val="007F33B9"/>
    <w:rsid w:val="0082048E"/>
    <w:rsid w:val="00821455"/>
    <w:rsid w:val="00821D58"/>
    <w:rsid w:val="00822D57"/>
    <w:rsid w:val="00822E3B"/>
    <w:rsid w:val="00834A6C"/>
    <w:rsid w:val="00836976"/>
    <w:rsid w:val="008374ED"/>
    <w:rsid w:val="00851F21"/>
    <w:rsid w:val="008570DC"/>
    <w:rsid w:val="008677FE"/>
    <w:rsid w:val="008736E2"/>
    <w:rsid w:val="008738F5"/>
    <w:rsid w:val="00876547"/>
    <w:rsid w:val="00885157"/>
    <w:rsid w:val="00886F0A"/>
    <w:rsid w:val="008A3869"/>
    <w:rsid w:val="008A3B6A"/>
    <w:rsid w:val="008B1181"/>
    <w:rsid w:val="008B1FF1"/>
    <w:rsid w:val="008B2432"/>
    <w:rsid w:val="008B44DD"/>
    <w:rsid w:val="008B57EE"/>
    <w:rsid w:val="008C1D46"/>
    <w:rsid w:val="008D014D"/>
    <w:rsid w:val="008D071B"/>
    <w:rsid w:val="008D0E8E"/>
    <w:rsid w:val="008D6BE1"/>
    <w:rsid w:val="008D7947"/>
    <w:rsid w:val="008E0412"/>
    <w:rsid w:val="008E16F8"/>
    <w:rsid w:val="008E1A78"/>
    <w:rsid w:val="008E3E7D"/>
    <w:rsid w:val="008E5C94"/>
    <w:rsid w:val="008E72C9"/>
    <w:rsid w:val="008F5FEF"/>
    <w:rsid w:val="008F6E48"/>
    <w:rsid w:val="00901BB3"/>
    <w:rsid w:val="009027EF"/>
    <w:rsid w:val="0090587C"/>
    <w:rsid w:val="00912D99"/>
    <w:rsid w:val="00921667"/>
    <w:rsid w:val="009266A0"/>
    <w:rsid w:val="00931038"/>
    <w:rsid w:val="00936FE4"/>
    <w:rsid w:val="009410EE"/>
    <w:rsid w:val="00951E77"/>
    <w:rsid w:val="009520F4"/>
    <w:rsid w:val="00954236"/>
    <w:rsid w:val="009547A2"/>
    <w:rsid w:val="00964247"/>
    <w:rsid w:val="00976879"/>
    <w:rsid w:val="00977B85"/>
    <w:rsid w:val="00981CE3"/>
    <w:rsid w:val="009A55C3"/>
    <w:rsid w:val="009B0FA5"/>
    <w:rsid w:val="009B107B"/>
    <w:rsid w:val="009B232F"/>
    <w:rsid w:val="009B247B"/>
    <w:rsid w:val="009B3AF7"/>
    <w:rsid w:val="009B4A10"/>
    <w:rsid w:val="009C6323"/>
    <w:rsid w:val="009D671E"/>
    <w:rsid w:val="009D6DD7"/>
    <w:rsid w:val="009D6E4A"/>
    <w:rsid w:val="009E3EC6"/>
    <w:rsid w:val="009E5CE5"/>
    <w:rsid w:val="009E6055"/>
    <w:rsid w:val="009F1E34"/>
    <w:rsid w:val="009F4A92"/>
    <w:rsid w:val="00A03A02"/>
    <w:rsid w:val="00A06280"/>
    <w:rsid w:val="00A1076F"/>
    <w:rsid w:val="00A17041"/>
    <w:rsid w:val="00A21DE6"/>
    <w:rsid w:val="00A24DB6"/>
    <w:rsid w:val="00A341E5"/>
    <w:rsid w:val="00A35E34"/>
    <w:rsid w:val="00A405E2"/>
    <w:rsid w:val="00A43FDA"/>
    <w:rsid w:val="00A5109C"/>
    <w:rsid w:val="00A55E76"/>
    <w:rsid w:val="00A55F70"/>
    <w:rsid w:val="00A62E4A"/>
    <w:rsid w:val="00A656F4"/>
    <w:rsid w:val="00A713C2"/>
    <w:rsid w:val="00A7368D"/>
    <w:rsid w:val="00A81110"/>
    <w:rsid w:val="00A816B3"/>
    <w:rsid w:val="00A82693"/>
    <w:rsid w:val="00A87AEB"/>
    <w:rsid w:val="00A87E1E"/>
    <w:rsid w:val="00AA5A67"/>
    <w:rsid w:val="00AA7635"/>
    <w:rsid w:val="00AB1011"/>
    <w:rsid w:val="00AB3649"/>
    <w:rsid w:val="00AB4E43"/>
    <w:rsid w:val="00AB7263"/>
    <w:rsid w:val="00AB7B60"/>
    <w:rsid w:val="00AC4876"/>
    <w:rsid w:val="00AD4206"/>
    <w:rsid w:val="00AD428C"/>
    <w:rsid w:val="00AF3865"/>
    <w:rsid w:val="00AF5F6B"/>
    <w:rsid w:val="00AF6680"/>
    <w:rsid w:val="00AF6A6A"/>
    <w:rsid w:val="00B00817"/>
    <w:rsid w:val="00B0135D"/>
    <w:rsid w:val="00B02A10"/>
    <w:rsid w:val="00B02DD6"/>
    <w:rsid w:val="00B03A91"/>
    <w:rsid w:val="00B03AEC"/>
    <w:rsid w:val="00B05690"/>
    <w:rsid w:val="00B079D1"/>
    <w:rsid w:val="00B1025B"/>
    <w:rsid w:val="00B13790"/>
    <w:rsid w:val="00B139E2"/>
    <w:rsid w:val="00B15E02"/>
    <w:rsid w:val="00B20EA7"/>
    <w:rsid w:val="00B240A9"/>
    <w:rsid w:val="00B304B2"/>
    <w:rsid w:val="00B34206"/>
    <w:rsid w:val="00B42E64"/>
    <w:rsid w:val="00B548B4"/>
    <w:rsid w:val="00B568B0"/>
    <w:rsid w:val="00B6246D"/>
    <w:rsid w:val="00B70D3E"/>
    <w:rsid w:val="00B717A8"/>
    <w:rsid w:val="00B9224F"/>
    <w:rsid w:val="00B94DF7"/>
    <w:rsid w:val="00B96EAA"/>
    <w:rsid w:val="00BA08F8"/>
    <w:rsid w:val="00BA0C53"/>
    <w:rsid w:val="00BB2489"/>
    <w:rsid w:val="00BB30F9"/>
    <w:rsid w:val="00BB4BD3"/>
    <w:rsid w:val="00BC1062"/>
    <w:rsid w:val="00BC2B57"/>
    <w:rsid w:val="00BE46A8"/>
    <w:rsid w:val="00C0364E"/>
    <w:rsid w:val="00C03969"/>
    <w:rsid w:val="00C06E0E"/>
    <w:rsid w:val="00C07993"/>
    <w:rsid w:val="00C07BD7"/>
    <w:rsid w:val="00C13B54"/>
    <w:rsid w:val="00C1611D"/>
    <w:rsid w:val="00C23D7E"/>
    <w:rsid w:val="00C279FF"/>
    <w:rsid w:val="00C368A0"/>
    <w:rsid w:val="00C4157C"/>
    <w:rsid w:val="00C4322C"/>
    <w:rsid w:val="00C4539A"/>
    <w:rsid w:val="00C45B26"/>
    <w:rsid w:val="00C677B3"/>
    <w:rsid w:val="00C728A3"/>
    <w:rsid w:val="00C8426A"/>
    <w:rsid w:val="00C86539"/>
    <w:rsid w:val="00C865DB"/>
    <w:rsid w:val="00C93CBD"/>
    <w:rsid w:val="00CA0B44"/>
    <w:rsid w:val="00CA149E"/>
    <w:rsid w:val="00CB0E28"/>
    <w:rsid w:val="00CC592C"/>
    <w:rsid w:val="00CD38C9"/>
    <w:rsid w:val="00D011AA"/>
    <w:rsid w:val="00D06F5D"/>
    <w:rsid w:val="00D1168E"/>
    <w:rsid w:val="00D12B18"/>
    <w:rsid w:val="00D144FF"/>
    <w:rsid w:val="00D1738E"/>
    <w:rsid w:val="00D205F2"/>
    <w:rsid w:val="00D22A70"/>
    <w:rsid w:val="00D22C37"/>
    <w:rsid w:val="00D23361"/>
    <w:rsid w:val="00D2522A"/>
    <w:rsid w:val="00D408CF"/>
    <w:rsid w:val="00D41106"/>
    <w:rsid w:val="00D4304F"/>
    <w:rsid w:val="00D4475C"/>
    <w:rsid w:val="00D451C7"/>
    <w:rsid w:val="00D51557"/>
    <w:rsid w:val="00D54A7B"/>
    <w:rsid w:val="00D61BED"/>
    <w:rsid w:val="00D62D1A"/>
    <w:rsid w:val="00D640AC"/>
    <w:rsid w:val="00D6533D"/>
    <w:rsid w:val="00D8151F"/>
    <w:rsid w:val="00D8282C"/>
    <w:rsid w:val="00D82B7D"/>
    <w:rsid w:val="00D85183"/>
    <w:rsid w:val="00D905B9"/>
    <w:rsid w:val="00D91693"/>
    <w:rsid w:val="00D92EAC"/>
    <w:rsid w:val="00D93ACB"/>
    <w:rsid w:val="00D95A60"/>
    <w:rsid w:val="00DA7DFE"/>
    <w:rsid w:val="00DB4262"/>
    <w:rsid w:val="00DB559E"/>
    <w:rsid w:val="00DB7018"/>
    <w:rsid w:val="00DC058F"/>
    <w:rsid w:val="00DC62D9"/>
    <w:rsid w:val="00DD176C"/>
    <w:rsid w:val="00DD21C0"/>
    <w:rsid w:val="00DD3AC9"/>
    <w:rsid w:val="00DD4935"/>
    <w:rsid w:val="00DD72E8"/>
    <w:rsid w:val="00DE21E0"/>
    <w:rsid w:val="00DE2FA4"/>
    <w:rsid w:val="00DE3D82"/>
    <w:rsid w:val="00DE6C61"/>
    <w:rsid w:val="00DF2CDC"/>
    <w:rsid w:val="00DF2D79"/>
    <w:rsid w:val="00E02E25"/>
    <w:rsid w:val="00E05AE3"/>
    <w:rsid w:val="00E06987"/>
    <w:rsid w:val="00E10415"/>
    <w:rsid w:val="00E1224A"/>
    <w:rsid w:val="00E129F9"/>
    <w:rsid w:val="00E31AD9"/>
    <w:rsid w:val="00E35CF6"/>
    <w:rsid w:val="00E510F3"/>
    <w:rsid w:val="00E518B9"/>
    <w:rsid w:val="00E5495D"/>
    <w:rsid w:val="00E571F6"/>
    <w:rsid w:val="00E601EB"/>
    <w:rsid w:val="00E6612B"/>
    <w:rsid w:val="00E70498"/>
    <w:rsid w:val="00E8114E"/>
    <w:rsid w:val="00E8144C"/>
    <w:rsid w:val="00E825D8"/>
    <w:rsid w:val="00E848F2"/>
    <w:rsid w:val="00E873E7"/>
    <w:rsid w:val="00E9300C"/>
    <w:rsid w:val="00E93BFB"/>
    <w:rsid w:val="00E93FA2"/>
    <w:rsid w:val="00E94E01"/>
    <w:rsid w:val="00E9787E"/>
    <w:rsid w:val="00EA07D9"/>
    <w:rsid w:val="00EA2670"/>
    <w:rsid w:val="00EA2C18"/>
    <w:rsid w:val="00EB3567"/>
    <w:rsid w:val="00EB4CC1"/>
    <w:rsid w:val="00EB4D7F"/>
    <w:rsid w:val="00EB5821"/>
    <w:rsid w:val="00EB77DA"/>
    <w:rsid w:val="00EC272E"/>
    <w:rsid w:val="00ED73C6"/>
    <w:rsid w:val="00EE0EE0"/>
    <w:rsid w:val="00EE174B"/>
    <w:rsid w:val="00EE5912"/>
    <w:rsid w:val="00EE5F3C"/>
    <w:rsid w:val="00EF62E3"/>
    <w:rsid w:val="00F009B2"/>
    <w:rsid w:val="00F02BA1"/>
    <w:rsid w:val="00F06D7D"/>
    <w:rsid w:val="00F0715B"/>
    <w:rsid w:val="00F075C2"/>
    <w:rsid w:val="00F10E74"/>
    <w:rsid w:val="00F12A6D"/>
    <w:rsid w:val="00F31A96"/>
    <w:rsid w:val="00F327D8"/>
    <w:rsid w:val="00F441E7"/>
    <w:rsid w:val="00F46920"/>
    <w:rsid w:val="00F52273"/>
    <w:rsid w:val="00F5618F"/>
    <w:rsid w:val="00F62BC9"/>
    <w:rsid w:val="00F62C4F"/>
    <w:rsid w:val="00F63E26"/>
    <w:rsid w:val="00F6434D"/>
    <w:rsid w:val="00F65971"/>
    <w:rsid w:val="00F67A10"/>
    <w:rsid w:val="00F71A26"/>
    <w:rsid w:val="00F72102"/>
    <w:rsid w:val="00F74AD1"/>
    <w:rsid w:val="00F812AD"/>
    <w:rsid w:val="00F94C02"/>
    <w:rsid w:val="00FA5267"/>
    <w:rsid w:val="00FB1265"/>
    <w:rsid w:val="00FB4554"/>
    <w:rsid w:val="00FC0912"/>
    <w:rsid w:val="00FC1251"/>
    <w:rsid w:val="00FC1F2E"/>
    <w:rsid w:val="00FC6C39"/>
    <w:rsid w:val="00FD0E12"/>
    <w:rsid w:val="00FD27AA"/>
    <w:rsid w:val="00FD4B43"/>
    <w:rsid w:val="00FD7967"/>
    <w:rsid w:val="00FE374A"/>
    <w:rsid w:val="00FE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B2"/>
    <w:rPr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5C50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F009B2"/>
    <w:pPr>
      <w:keepNext/>
      <w:spacing w:line="360" w:lineRule="auto"/>
      <w:ind w:right="-146"/>
      <w:jc w:val="both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2561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43FDA"/>
    <w:rPr>
      <w:sz w:val="28"/>
      <w:szCs w:val="28"/>
    </w:rPr>
  </w:style>
  <w:style w:type="paragraph" w:customStyle="1" w:styleId="BodyText21">
    <w:name w:val="Body Text 21"/>
    <w:basedOn w:val="a"/>
    <w:uiPriority w:val="99"/>
    <w:rsid w:val="00F009B2"/>
    <w:pPr>
      <w:spacing w:after="120" w:line="360" w:lineRule="auto"/>
      <w:jc w:val="center"/>
    </w:pPr>
  </w:style>
  <w:style w:type="paragraph" w:styleId="a3">
    <w:name w:val="header"/>
    <w:basedOn w:val="a"/>
    <w:link w:val="a4"/>
    <w:uiPriority w:val="99"/>
    <w:rsid w:val="00F009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ED6"/>
    <w:rPr>
      <w:sz w:val="20"/>
      <w:szCs w:val="20"/>
    </w:rPr>
  </w:style>
  <w:style w:type="character" w:styleId="a5">
    <w:name w:val="page number"/>
    <w:basedOn w:val="a0"/>
    <w:uiPriority w:val="99"/>
    <w:rsid w:val="00F009B2"/>
  </w:style>
  <w:style w:type="paragraph" w:styleId="a6">
    <w:name w:val="Balloon Text"/>
    <w:basedOn w:val="a"/>
    <w:link w:val="a7"/>
    <w:uiPriority w:val="99"/>
    <w:semiHidden/>
    <w:rsid w:val="00F009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ED6"/>
    <w:rPr>
      <w:sz w:val="0"/>
      <w:szCs w:val="0"/>
    </w:rPr>
  </w:style>
  <w:style w:type="character" w:customStyle="1" w:styleId="a8">
    <w:name w:val="Гипертекстовая ссылка"/>
    <w:basedOn w:val="a0"/>
    <w:uiPriority w:val="99"/>
    <w:rsid w:val="00B05690"/>
    <w:rPr>
      <w:color w:val="008000"/>
    </w:rPr>
  </w:style>
  <w:style w:type="paragraph" w:styleId="a9">
    <w:name w:val="No Spacing"/>
    <w:uiPriority w:val="1"/>
    <w:qFormat/>
    <w:rsid w:val="001E4D2B"/>
    <w:rPr>
      <w:rFonts w:ascii="Calibri" w:hAnsi="Calibri" w:cs="Calibri"/>
    </w:rPr>
  </w:style>
  <w:style w:type="paragraph" w:customStyle="1" w:styleId="aa">
    <w:name w:val="Знак Знак Знак Знак Знак Знак Знак Знак Знак Знак Знак Знак Знак"/>
    <w:basedOn w:val="a"/>
    <w:uiPriority w:val="99"/>
    <w:rsid w:val="00B1025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b">
    <w:name w:val="Body Text"/>
    <w:basedOn w:val="a"/>
    <w:link w:val="ac"/>
    <w:rsid w:val="002561B4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2561B4"/>
    <w:rPr>
      <w:sz w:val="28"/>
      <w:szCs w:val="20"/>
    </w:rPr>
  </w:style>
  <w:style w:type="character" w:customStyle="1" w:styleId="40">
    <w:name w:val="Заголовок 4 Знак"/>
    <w:basedOn w:val="a0"/>
    <w:link w:val="4"/>
    <w:rsid w:val="002561B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ad">
    <w:name w:val="footer"/>
    <w:basedOn w:val="a"/>
    <w:link w:val="ae"/>
    <w:unhideWhenUsed/>
    <w:rsid w:val="00C415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4157C"/>
    <w:rPr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1C279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C2795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C5056"/>
    <w:rPr>
      <w:b/>
      <w:bCs/>
      <w:kern w:val="36"/>
      <w:sz w:val="48"/>
      <w:szCs w:val="48"/>
    </w:rPr>
  </w:style>
  <w:style w:type="paragraph" w:customStyle="1" w:styleId="ConsPlusTitlePage">
    <w:name w:val="ConsPlusTitlePage"/>
    <w:rsid w:val="005C5056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C5056"/>
    <w:pPr>
      <w:widowControl w:val="0"/>
      <w:autoSpaceDE w:val="0"/>
      <w:autoSpaceDN w:val="0"/>
    </w:pPr>
    <w:rPr>
      <w:sz w:val="24"/>
      <w:szCs w:val="24"/>
    </w:rPr>
  </w:style>
  <w:style w:type="paragraph" w:customStyle="1" w:styleId="ConsPlusTitle">
    <w:name w:val="ConsPlusTitle"/>
    <w:rsid w:val="005C5056"/>
    <w:pPr>
      <w:widowControl w:val="0"/>
      <w:autoSpaceDE w:val="0"/>
      <w:autoSpaceDN w:val="0"/>
    </w:pPr>
    <w:rPr>
      <w:b/>
      <w:bCs/>
      <w:sz w:val="24"/>
      <w:szCs w:val="24"/>
    </w:rPr>
  </w:style>
  <w:style w:type="paragraph" w:styleId="af">
    <w:name w:val="Normal (Web)"/>
    <w:basedOn w:val="a"/>
    <w:uiPriority w:val="99"/>
    <w:rsid w:val="005C5056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5C5056"/>
    <w:rPr>
      <w:color w:val="0000FF"/>
      <w:u w:val="single"/>
    </w:rPr>
  </w:style>
  <w:style w:type="paragraph" w:customStyle="1" w:styleId="formattext">
    <w:name w:val="formattext"/>
    <w:basedOn w:val="a"/>
    <w:rsid w:val="005C5056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5C50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B2"/>
    <w:rPr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5C50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F009B2"/>
    <w:pPr>
      <w:keepNext/>
      <w:spacing w:line="360" w:lineRule="auto"/>
      <w:ind w:right="-146"/>
      <w:jc w:val="both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2561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43FDA"/>
    <w:rPr>
      <w:sz w:val="28"/>
      <w:szCs w:val="28"/>
    </w:rPr>
  </w:style>
  <w:style w:type="paragraph" w:customStyle="1" w:styleId="BodyText21">
    <w:name w:val="Body Text 21"/>
    <w:basedOn w:val="a"/>
    <w:uiPriority w:val="99"/>
    <w:rsid w:val="00F009B2"/>
    <w:pPr>
      <w:spacing w:after="120" w:line="360" w:lineRule="auto"/>
      <w:jc w:val="center"/>
    </w:pPr>
  </w:style>
  <w:style w:type="paragraph" w:styleId="a3">
    <w:name w:val="header"/>
    <w:basedOn w:val="a"/>
    <w:link w:val="a4"/>
    <w:uiPriority w:val="99"/>
    <w:rsid w:val="00F009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ED6"/>
    <w:rPr>
      <w:sz w:val="20"/>
      <w:szCs w:val="20"/>
    </w:rPr>
  </w:style>
  <w:style w:type="character" w:styleId="a5">
    <w:name w:val="page number"/>
    <w:basedOn w:val="a0"/>
    <w:uiPriority w:val="99"/>
    <w:rsid w:val="00F009B2"/>
  </w:style>
  <w:style w:type="paragraph" w:styleId="a6">
    <w:name w:val="Balloon Text"/>
    <w:basedOn w:val="a"/>
    <w:link w:val="a7"/>
    <w:uiPriority w:val="99"/>
    <w:semiHidden/>
    <w:rsid w:val="00F009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ED6"/>
    <w:rPr>
      <w:sz w:val="0"/>
      <w:szCs w:val="0"/>
    </w:rPr>
  </w:style>
  <w:style w:type="character" w:customStyle="1" w:styleId="a8">
    <w:name w:val="Гипертекстовая ссылка"/>
    <w:basedOn w:val="a0"/>
    <w:uiPriority w:val="99"/>
    <w:rsid w:val="00B05690"/>
    <w:rPr>
      <w:color w:val="008000"/>
    </w:rPr>
  </w:style>
  <w:style w:type="paragraph" w:styleId="a9">
    <w:name w:val="No Spacing"/>
    <w:uiPriority w:val="1"/>
    <w:qFormat/>
    <w:rsid w:val="001E4D2B"/>
    <w:rPr>
      <w:rFonts w:ascii="Calibri" w:hAnsi="Calibri" w:cs="Calibri"/>
    </w:rPr>
  </w:style>
  <w:style w:type="paragraph" w:customStyle="1" w:styleId="aa">
    <w:name w:val="Знак Знак Знак Знак Знак Знак Знак Знак Знак Знак Знак Знак Знак"/>
    <w:basedOn w:val="a"/>
    <w:uiPriority w:val="99"/>
    <w:rsid w:val="00B1025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b">
    <w:name w:val="Body Text"/>
    <w:basedOn w:val="a"/>
    <w:link w:val="ac"/>
    <w:rsid w:val="002561B4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2561B4"/>
    <w:rPr>
      <w:sz w:val="28"/>
      <w:szCs w:val="20"/>
    </w:rPr>
  </w:style>
  <w:style w:type="character" w:customStyle="1" w:styleId="40">
    <w:name w:val="Заголовок 4 Знак"/>
    <w:basedOn w:val="a0"/>
    <w:link w:val="4"/>
    <w:rsid w:val="002561B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ad">
    <w:name w:val="footer"/>
    <w:basedOn w:val="a"/>
    <w:link w:val="ae"/>
    <w:unhideWhenUsed/>
    <w:rsid w:val="00C415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4157C"/>
    <w:rPr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1C279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C2795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C5056"/>
    <w:rPr>
      <w:b/>
      <w:bCs/>
      <w:kern w:val="36"/>
      <w:sz w:val="48"/>
      <w:szCs w:val="48"/>
    </w:rPr>
  </w:style>
  <w:style w:type="paragraph" w:customStyle="1" w:styleId="ConsPlusTitlePage">
    <w:name w:val="ConsPlusTitlePage"/>
    <w:rsid w:val="005C5056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C5056"/>
    <w:pPr>
      <w:widowControl w:val="0"/>
      <w:autoSpaceDE w:val="0"/>
      <w:autoSpaceDN w:val="0"/>
    </w:pPr>
    <w:rPr>
      <w:sz w:val="24"/>
      <w:szCs w:val="24"/>
    </w:rPr>
  </w:style>
  <w:style w:type="paragraph" w:customStyle="1" w:styleId="ConsPlusTitle">
    <w:name w:val="ConsPlusTitle"/>
    <w:rsid w:val="005C5056"/>
    <w:pPr>
      <w:widowControl w:val="0"/>
      <w:autoSpaceDE w:val="0"/>
      <w:autoSpaceDN w:val="0"/>
    </w:pPr>
    <w:rPr>
      <w:b/>
      <w:bCs/>
      <w:sz w:val="24"/>
      <w:szCs w:val="24"/>
    </w:rPr>
  </w:style>
  <w:style w:type="paragraph" w:styleId="af">
    <w:name w:val="Normal (Web)"/>
    <w:basedOn w:val="a"/>
    <w:uiPriority w:val="99"/>
    <w:rsid w:val="005C5056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5C5056"/>
    <w:rPr>
      <w:color w:val="0000FF"/>
      <w:u w:val="single"/>
    </w:rPr>
  </w:style>
  <w:style w:type="paragraph" w:customStyle="1" w:styleId="formattext">
    <w:name w:val="formattext"/>
    <w:basedOn w:val="a"/>
    <w:rsid w:val="005C5056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5C5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B2DD9-76C1-4725-954C-A8613D13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15099</Words>
  <Characters>86067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общий отдел</Company>
  <LinksUpToDate>false</LinksUpToDate>
  <CharactersWithSpaces>100965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</dc:creator>
  <cp:lastModifiedBy>Smishka</cp:lastModifiedBy>
  <cp:revision>47</cp:revision>
  <cp:lastPrinted>2022-04-15T05:59:00Z</cp:lastPrinted>
  <dcterms:created xsi:type="dcterms:W3CDTF">2022-03-16T05:50:00Z</dcterms:created>
  <dcterms:modified xsi:type="dcterms:W3CDTF">2022-07-05T13:02:00Z</dcterms:modified>
</cp:coreProperties>
</file>