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5EEE" w14:textId="77777777" w:rsidR="001253CE" w:rsidRPr="001253CE" w:rsidRDefault="001253CE" w:rsidP="001253CE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1253CE"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  <w:t>09.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14:paraId="549C95E8" w14:textId="77777777" w:rsidR="001253CE" w:rsidRPr="001253CE" w:rsidRDefault="001253CE" w:rsidP="001253CE">
      <w:pPr>
        <w:shd w:val="clear" w:color="auto" w:fill="FFFFFF"/>
        <w:spacing w:after="0"/>
        <w:ind w:firstLine="426"/>
        <w:jc w:val="both"/>
        <w:rPr>
          <w:rFonts w:cs="Times New Roman"/>
          <w:szCs w:val="28"/>
          <w:shd w:val="clear" w:color="auto" w:fill="FCFBFC"/>
        </w:rPr>
      </w:pPr>
      <w:r>
        <w:rPr>
          <w:color w:val="000000"/>
          <w:szCs w:val="28"/>
        </w:rPr>
        <w:t xml:space="preserve"> </w:t>
      </w:r>
      <w:r w:rsidRPr="001253CE">
        <w:rPr>
          <w:rFonts w:cs="Times New Roman"/>
          <w:szCs w:val="28"/>
        </w:rPr>
        <w:t>Д</w:t>
      </w:r>
      <w:r w:rsidRPr="001253CE">
        <w:rPr>
          <w:rFonts w:cs="Times New Roman"/>
          <w:szCs w:val="28"/>
        </w:rPr>
        <w:t>ля обеспечения безопасных условий доступа в сеть интернет в школе действует система контент-фильтрации. Доступ к запрещенным в образовательном процессе ресурсам сети для обучающихся и преподавателей закрыт.</w:t>
      </w:r>
      <w:r w:rsidRPr="001253CE">
        <w:rPr>
          <w:rFonts w:cs="Times New Roman"/>
          <w:szCs w:val="28"/>
          <w:shd w:val="clear" w:color="auto" w:fill="FCFBFC"/>
        </w:rPr>
        <w:t xml:space="preserve">  </w:t>
      </w:r>
    </w:p>
    <w:p w14:paraId="60AAAAF6" w14:textId="3F434E59" w:rsidR="001253CE" w:rsidRDefault="001253CE" w:rsidP="001253CE">
      <w:pPr>
        <w:shd w:val="clear" w:color="auto" w:fill="FFFFFF"/>
        <w:spacing w:after="0"/>
        <w:ind w:firstLine="426"/>
        <w:jc w:val="both"/>
        <w:rPr>
          <w:rFonts w:cs="Times New Roman"/>
          <w:szCs w:val="28"/>
          <w:shd w:val="clear" w:color="auto" w:fill="FCFBFC"/>
        </w:rPr>
      </w:pPr>
      <w:r w:rsidRPr="001253CE">
        <w:rPr>
          <w:rFonts w:cs="Times New Roman"/>
          <w:szCs w:val="28"/>
          <w:shd w:val="clear" w:color="auto" w:fill="FCFBFC"/>
        </w:rPr>
        <w:t>Официальный сайт школы адаптирован для лиц с нарушением зрения (слабовидящих).</w:t>
      </w:r>
      <w:r w:rsidRPr="001253CE">
        <w:rPr>
          <w:rFonts w:cs="Times New Roman"/>
          <w:szCs w:val="28"/>
        </w:rPr>
        <w:br/>
      </w:r>
      <w:r w:rsidRPr="001253CE">
        <w:rPr>
          <w:rFonts w:cs="Times New Roman"/>
          <w:szCs w:val="28"/>
          <w:shd w:val="clear" w:color="auto" w:fill="FCFBFC"/>
        </w:rPr>
        <w:t xml:space="preserve">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 </w:t>
      </w:r>
      <w:r>
        <w:rPr>
          <w:rFonts w:cs="Times New Roman"/>
          <w:szCs w:val="28"/>
          <w:shd w:val="clear" w:color="auto" w:fill="FCFBFC"/>
        </w:rPr>
        <w:t xml:space="preserve"> </w:t>
      </w:r>
    </w:p>
    <w:p w14:paraId="35ED8B5A" w14:textId="77777777" w:rsidR="001253CE" w:rsidRPr="001253CE" w:rsidRDefault="001253CE" w:rsidP="001253CE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1253C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Школьники, в том числе дети-инвалиды и лица с ограниченными возможностями здоровья, имеют возможность работать в сети Интернет на уроках информатики, в школьной библиотеке,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14:paraId="634DACDD" w14:textId="77777777" w:rsidR="001253CE" w:rsidRDefault="001253CE" w:rsidP="001253CE">
      <w:pPr>
        <w:shd w:val="clear" w:color="auto" w:fill="FFFFFF"/>
        <w:spacing w:after="0"/>
        <w:ind w:firstLine="426"/>
        <w:jc w:val="both"/>
        <w:rPr>
          <w:rFonts w:cs="Times New Roman"/>
          <w:szCs w:val="28"/>
          <w:shd w:val="clear" w:color="auto" w:fill="FCFBFC"/>
        </w:rPr>
      </w:pPr>
    </w:p>
    <w:p w14:paraId="78E74931" w14:textId="72EBF1DD" w:rsidR="001253CE" w:rsidRPr="001253CE" w:rsidRDefault="001253CE" w:rsidP="001253CE">
      <w:pPr>
        <w:shd w:val="clear" w:color="auto" w:fill="FFFFFF"/>
        <w:spacing w:after="0"/>
        <w:ind w:firstLine="426"/>
        <w:jc w:val="both"/>
        <w:rPr>
          <w:rFonts w:cs="Times New Roman"/>
          <w:szCs w:val="28"/>
          <w:shd w:val="clear" w:color="auto" w:fill="FCFBFC"/>
        </w:rPr>
      </w:pPr>
      <w:r w:rsidRPr="001253CE">
        <w:rPr>
          <w:rFonts w:cs="Times New Roman"/>
          <w:color w:val="000000"/>
          <w:szCs w:val="28"/>
        </w:rPr>
        <w:t>В школе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 проекторы, телевизоры), электронные доски, наборы образовательной робототехники.</w:t>
      </w:r>
    </w:p>
    <w:p w14:paraId="5BEFD8F5" w14:textId="77777777" w:rsidR="001253CE" w:rsidRPr="001253CE" w:rsidRDefault="001253CE" w:rsidP="001253CE">
      <w:pPr>
        <w:pStyle w:val="tah11"/>
        <w:shd w:val="clear" w:color="auto" w:fill="FFFFFF"/>
        <w:rPr>
          <w:color w:val="000000"/>
          <w:sz w:val="28"/>
          <w:szCs w:val="28"/>
        </w:rPr>
      </w:pPr>
      <w:r w:rsidRPr="001253CE">
        <w:rPr>
          <w:color w:val="000000"/>
          <w:sz w:val="28"/>
          <w:szCs w:val="28"/>
        </w:rPr>
        <w:t>Электронные образовательные ресурсы, к которым обеспечивается доступ инвалидов и лиц с ограниченными возможностями здоровья</w:t>
      </w:r>
    </w:p>
    <w:p w14:paraId="1B630819" w14:textId="77777777" w:rsidR="001253CE" w:rsidRPr="001253CE" w:rsidRDefault="001253CE" w:rsidP="001253CE">
      <w:pPr>
        <w:pStyle w:val="tah11"/>
        <w:shd w:val="clear" w:color="auto" w:fill="FFFFFF"/>
        <w:rPr>
          <w:color w:val="000000"/>
          <w:sz w:val="28"/>
          <w:szCs w:val="28"/>
        </w:rPr>
      </w:pPr>
      <w:r w:rsidRPr="001253CE">
        <w:rPr>
          <w:color w:val="000000"/>
          <w:sz w:val="28"/>
          <w:szCs w:val="28"/>
        </w:rPr>
        <w:t>В рамках образовательного процесса осуществляется доступ обучающихся ко всем образовательным ресурсам сети Интернет.</w:t>
      </w:r>
    </w:p>
    <w:p w14:paraId="413A596F" w14:textId="77777777" w:rsidR="001253CE" w:rsidRPr="001253CE" w:rsidRDefault="001253CE" w:rsidP="001253CE">
      <w:pPr>
        <w:pStyle w:val="tah11"/>
        <w:shd w:val="clear" w:color="auto" w:fill="FFFFFF"/>
        <w:jc w:val="both"/>
        <w:rPr>
          <w:color w:val="000000"/>
          <w:sz w:val="28"/>
          <w:szCs w:val="28"/>
        </w:rPr>
      </w:pPr>
      <w:r w:rsidRPr="001253CE">
        <w:rPr>
          <w:color w:val="000000"/>
          <w:sz w:val="28"/>
          <w:szCs w:val="28"/>
        </w:rPr>
        <w:t>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</w:p>
    <w:p w14:paraId="7685D38F" w14:textId="77777777" w:rsidR="001253CE" w:rsidRPr="001253CE" w:rsidRDefault="001253CE" w:rsidP="001253CE">
      <w:pPr>
        <w:pStyle w:val="tah11"/>
        <w:shd w:val="clear" w:color="auto" w:fill="FFFFFF"/>
        <w:rPr>
          <w:color w:val="000000"/>
          <w:sz w:val="28"/>
          <w:szCs w:val="28"/>
        </w:rPr>
      </w:pPr>
      <w:r w:rsidRPr="001253CE">
        <w:rPr>
          <w:color w:val="000000"/>
          <w:sz w:val="28"/>
          <w:szCs w:val="28"/>
        </w:rPr>
        <w:t>Наличие специальных технических средств обучения коллективного и индивидуального пользования</w:t>
      </w:r>
    </w:p>
    <w:p w14:paraId="071205CC" w14:textId="77777777" w:rsidR="001253CE" w:rsidRPr="001253CE" w:rsidRDefault="001253CE" w:rsidP="001253CE">
      <w:pPr>
        <w:pStyle w:val="tah11"/>
        <w:shd w:val="clear" w:color="auto" w:fill="FFFFFF"/>
        <w:rPr>
          <w:color w:val="000000"/>
          <w:sz w:val="28"/>
          <w:szCs w:val="28"/>
        </w:rPr>
      </w:pPr>
      <w:r w:rsidRPr="001253CE">
        <w:rPr>
          <w:color w:val="000000"/>
          <w:sz w:val="28"/>
          <w:szCs w:val="28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 имеется</w:t>
      </w:r>
    </w:p>
    <w:p w14:paraId="6E9534BB" w14:textId="4924941B" w:rsidR="00F12C76" w:rsidRDefault="00F12C76" w:rsidP="001253CE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6F"/>
    <w:rsid w:val="00066B37"/>
    <w:rsid w:val="001253CE"/>
    <w:rsid w:val="0014566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D4E2"/>
  <w15:chartTrackingRefBased/>
  <w15:docId w15:val="{3E45890F-2EDF-4541-809F-90E44B7F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253CE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53C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253C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253CE"/>
    <w:rPr>
      <w:b/>
      <w:bCs/>
    </w:rPr>
  </w:style>
  <w:style w:type="paragraph" w:customStyle="1" w:styleId="tah11">
    <w:name w:val="tah11"/>
    <w:basedOn w:val="a"/>
    <w:rsid w:val="001253C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2024-07-08T13:23:00Z</dcterms:created>
  <dcterms:modified xsi:type="dcterms:W3CDTF">2024-07-08T13:32:00Z</dcterms:modified>
</cp:coreProperties>
</file>