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D479D4" w14:textId="77777777" w:rsidR="00A77A3D" w:rsidRDefault="00AD7325">
      <w:pPr>
        <w:pStyle w:val="1"/>
        <w:ind w:firstLine="0"/>
        <w:jc w:val="center"/>
      </w:pPr>
      <w:r>
        <w:rPr>
          <w:b/>
          <w:bCs/>
        </w:rPr>
        <w:t>Описание ООП ООО</w:t>
      </w:r>
    </w:p>
    <w:p w14:paraId="5C52BC04" w14:textId="77777777" w:rsidR="00A77A3D" w:rsidRDefault="00AD7325">
      <w:pPr>
        <w:pStyle w:val="1"/>
        <w:spacing w:after="260"/>
        <w:ind w:firstLine="0"/>
        <w:jc w:val="center"/>
      </w:pPr>
      <w:r>
        <w:rPr>
          <w:b/>
          <w:bCs/>
        </w:rPr>
        <w:t>(с учетом ФГОС ООО - 2010 и ФОП ООО)</w:t>
      </w:r>
    </w:p>
    <w:p w14:paraId="6D03C4FC" w14:textId="77777777" w:rsidR="00A77A3D" w:rsidRDefault="00AD7325">
      <w:pPr>
        <w:pStyle w:val="1"/>
        <w:spacing w:after="320"/>
        <w:ind w:firstLine="460"/>
        <w:jc w:val="both"/>
      </w:pPr>
      <w:r>
        <w:t xml:space="preserve">ООП ООО (с учетом ФГОС ООО - 2010) приведена в соответствие с Федеральной образовательной программой основного общего образования, утвержденной приказом Министерства просвещения от 18.05.2023 № </w:t>
      </w:r>
      <w:r>
        <w:t>370.</w:t>
      </w:r>
    </w:p>
    <w:p w14:paraId="44A8E817" w14:textId="77777777" w:rsidR="00A77A3D" w:rsidRDefault="00AD7325">
      <w:pPr>
        <w:pStyle w:val="1"/>
        <w:spacing w:after="320"/>
        <w:ind w:firstLine="460"/>
        <w:jc w:val="both"/>
      </w:pPr>
      <w:r>
        <w:rPr>
          <w:b/>
          <w:bCs/>
          <w:i/>
          <w:iCs/>
        </w:rPr>
        <w:t>Основное требование к ООП ООО</w:t>
      </w:r>
      <w:r>
        <w:t xml:space="preserve"> - содержание и планируемые результаты должны быть не ниже тех, что указаны в ФОП ООО (ч. 6.1 ст. 12 Федерального закона от 29.12.2012 № 273-ФЗ с изменениями на 24 июля 2023г.)</w:t>
      </w:r>
    </w:p>
    <w:p w14:paraId="1EDC8D9A" w14:textId="77777777" w:rsidR="00A77A3D" w:rsidRDefault="00AD7325">
      <w:pPr>
        <w:pStyle w:val="1"/>
        <w:ind w:firstLine="460"/>
        <w:jc w:val="both"/>
      </w:pPr>
      <w:r>
        <w:t xml:space="preserve">Основная образовательная программа основного общего образования в соответствии с требованиями ФГОС </w:t>
      </w:r>
      <w:r>
        <w:rPr>
          <w:b/>
          <w:bCs/>
          <w:i/>
          <w:iCs/>
        </w:rPr>
        <w:t>содержит три раздела</w:t>
      </w:r>
      <w:r>
        <w:t>: целевой, содержательный и организационный.</w:t>
      </w:r>
    </w:p>
    <w:p w14:paraId="0E311F38" w14:textId="77777777" w:rsidR="00A77A3D" w:rsidRDefault="00AD7325">
      <w:pPr>
        <w:pStyle w:val="1"/>
        <w:ind w:firstLine="460"/>
        <w:jc w:val="both"/>
      </w:pPr>
      <w:r>
        <w:t xml:space="preserve">Основная образовательная программа основного общего образования разработана с учетом особенностей основной школы и </w:t>
      </w:r>
      <w:r>
        <w:rPr>
          <w:b/>
          <w:bCs/>
          <w:i/>
          <w:iCs/>
        </w:rPr>
        <w:t xml:space="preserve">рассчитана на 3 года </w:t>
      </w:r>
      <w:proofErr w:type="gramStart"/>
      <w:r>
        <w:rPr>
          <w:b/>
          <w:bCs/>
          <w:i/>
          <w:iCs/>
        </w:rPr>
        <w:t>( 7</w:t>
      </w:r>
      <w:proofErr w:type="gramEnd"/>
      <w:r>
        <w:rPr>
          <w:b/>
          <w:bCs/>
          <w:i/>
          <w:iCs/>
        </w:rPr>
        <w:t xml:space="preserve"> - 9 классы).</w:t>
      </w:r>
    </w:p>
    <w:p w14:paraId="0D876BC2" w14:textId="1419071C" w:rsidR="00A77A3D" w:rsidRDefault="00AD7325">
      <w:pPr>
        <w:pStyle w:val="1"/>
        <w:ind w:firstLine="460"/>
        <w:jc w:val="both"/>
      </w:pPr>
      <w:r>
        <w:t>В соответствии с ФГОС общего образования в основе создания и реализации ООП лежит системно-деятельностный подход. Программа описывает методологические, психологические, педагогические, финансово-экономические условия для эффективной реализации образовательного процесса в МА</w:t>
      </w:r>
      <w:r>
        <w:t>ОУ СОШ № 10</w:t>
      </w:r>
      <w:r>
        <w:t xml:space="preserve"> им. А.А</w:t>
      </w:r>
      <w:r>
        <w:t xml:space="preserve">. </w:t>
      </w:r>
      <w:proofErr w:type="spellStart"/>
      <w:r>
        <w:t>Забары</w:t>
      </w:r>
      <w:proofErr w:type="spellEnd"/>
      <w:r>
        <w:t xml:space="preserve"> ст. Павловской</w:t>
      </w:r>
      <w:r>
        <w:t>; представляет и обосновывает общую структуру ООП, позволяющую учесть все аспекты деятельности и добиться эффективных образовательных результатов на уровне основного общего образования.</w:t>
      </w:r>
    </w:p>
    <w:p w14:paraId="1F3D9EBC" w14:textId="77777777" w:rsidR="00A77A3D" w:rsidRDefault="00AD7325">
      <w:pPr>
        <w:pStyle w:val="1"/>
        <w:ind w:firstLine="460"/>
        <w:jc w:val="both"/>
      </w:pPr>
      <w:r>
        <w:rPr>
          <w:b/>
          <w:bCs/>
          <w:i/>
          <w:iCs/>
        </w:rPr>
        <w:t xml:space="preserve">Планируемые результаты освоения основной образовательной </w:t>
      </w:r>
      <w:r>
        <w:t xml:space="preserve">представляют собой систему ведущих целевых установок и ожидаемых результатов освоения всех компонентов, составляющих содержательную основу образовательной программы. Они обеспечивают связь между требованиями ФГОС, образовательным процессом и системой оценки результатов освоения основной образовательной программы, выступая содержательной и </w:t>
      </w:r>
      <w:proofErr w:type="spellStart"/>
      <w:r>
        <w:t>критериальной</w:t>
      </w:r>
      <w:proofErr w:type="spellEnd"/>
      <w:r>
        <w:t xml:space="preserve"> основой для разработки рабочих программ учебных предметов, учебно-методической литературы, с одной стороны, и системы оценки — с другой. В соответствии с тре</w:t>
      </w:r>
      <w:r>
        <w:t>бованиями ФГОС система планируемых результатов — личностных, метапредметных и предметных — устанавливает и описывает классы учебно-познавательных и учебно-практических задач, осваиваемых обучающимися в ходе обучения, особо выделяя среди них те, которые выносятся на итоговую оценку, в том числе государственную итоговую аттестацию выпускников. Успешное выполнение этих задач требует от обучающихся овладения системой учебных действий (универсальных и специфических для данного учебного предмета: личностных, регу</w:t>
      </w:r>
      <w:r>
        <w:t>лятивных, коммуникативных, познавательных) с учебным материалом и, прежде всего, с опорным учебным материалом, служащим основой для последующего обучения.</w:t>
      </w:r>
    </w:p>
    <w:p w14:paraId="19FF610D" w14:textId="77777777" w:rsidR="00A77A3D" w:rsidRDefault="00AD7325">
      <w:pPr>
        <w:pStyle w:val="1"/>
        <w:ind w:firstLine="460"/>
        <w:jc w:val="both"/>
      </w:pPr>
      <w:r>
        <w:rPr>
          <w:b/>
          <w:bCs/>
        </w:rPr>
        <w:t xml:space="preserve">Система оценки достижения планируемых результатов </w:t>
      </w:r>
      <w:r>
        <w:t xml:space="preserve">ООП представляет собой один из инструментов реализации требований ФГОС к результатам </w:t>
      </w:r>
      <w:r>
        <w:lastRenderedPageBreak/>
        <w:t xml:space="preserve">освоения основной образовательной программы основного общего образования, направленной на обеспечение качества </w:t>
      </w:r>
      <w:proofErr w:type="gramStart"/>
      <w:r>
        <w:t>образования</w:t>
      </w:r>
      <w:proofErr w:type="gramEnd"/>
      <w:r>
        <w:t xml:space="preserve"> и предполагает вовлеченность в оценочную деятельность как педагогов, так и обучающихся.</w:t>
      </w:r>
    </w:p>
    <w:p w14:paraId="753ADF86" w14:textId="77777777" w:rsidR="00A77A3D" w:rsidRDefault="00AD7325">
      <w:pPr>
        <w:pStyle w:val="1"/>
        <w:ind w:firstLine="440"/>
        <w:jc w:val="both"/>
      </w:pPr>
      <w:r>
        <w:rPr>
          <w:b/>
          <w:bCs/>
          <w:i/>
          <w:iCs/>
        </w:rPr>
        <w:t>Внеурочная деятельность</w:t>
      </w:r>
      <w:r>
        <w:t xml:space="preserve"> в соответствии с требованиями ФГОС организуется по основным направлениям развития личности (</w:t>
      </w:r>
      <w:proofErr w:type="spellStart"/>
      <w:r>
        <w:t>духовно</w:t>
      </w:r>
      <w:r>
        <w:softHyphen/>
        <w:t>нравственное</w:t>
      </w:r>
      <w:proofErr w:type="spellEnd"/>
      <w:r>
        <w:t xml:space="preserve">, социальное, </w:t>
      </w:r>
      <w:proofErr w:type="spellStart"/>
      <w:r>
        <w:t>общеинтеллектуальное</w:t>
      </w:r>
      <w:proofErr w:type="spellEnd"/>
      <w:r>
        <w:t xml:space="preserve">, общекультурное, </w:t>
      </w:r>
      <w:proofErr w:type="spellStart"/>
      <w:r>
        <w:t>спортивно</w:t>
      </w:r>
      <w:r>
        <w:softHyphen/>
        <w:t>оздоровительное</w:t>
      </w:r>
      <w:proofErr w:type="spellEnd"/>
      <w:r>
        <w:t>). Организация занятий по этим направлениям является неотъемлемой частью образовательного процесса школы.</w:t>
      </w:r>
    </w:p>
    <w:p w14:paraId="6E9E1389" w14:textId="77777777" w:rsidR="00A77A3D" w:rsidRDefault="00AD7325">
      <w:pPr>
        <w:pStyle w:val="1"/>
        <w:ind w:firstLine="440"/>
        <w:jc w:val="both"/>
      </w:pPr>
      <w:r>
        <w:rPr>
          <w:b/>
          <w:bCs/>
          <w:i/>
          <w:iCs/>
        </w:rPr>
        <w:t>Система условий реализации</w:t>
      </w:r>
      <w:r>
        <w:t xml:space="preserve"> ООП ООО разработана в соответствии с результатами проведенной в ходе разработки программы комплексной </w:t>
      </w:r>
      <w:proofErr w:type="spellStart"/>
      <w:r>
        <w:t>аналитико</w:t>
      </w:r>
      <w:proofErr w:type="spellEnd"/>
      <w:r>
        <w:t xml:space="preserve"> - обобщающей и прогностической работы, включающей анализ имеющихся в школе условий и ресурсов, необходимых для реализации ООП; установление степени их соответствия требованиям ФГОС, а также целям и задачам ООП, сформированным с учётом потребностей всех участников образовательного процесса; выявление проблемных зон и установление необходимых изменений в имеющихся условиях для приведения их в соотв</w:t>
      </w:r>
      <w:r>
        <w:t>етствие с требованиями ФГОС; разработку с привлечением всех участников образовательного процесса и возможных партнеров механизмов достижения целевых ориентиров в системе условий.</w:t>
      </w:r>
    </w:p>
    <w:sectPr w:rsidR="00A77A3D">
      <w:pgSz w:w="11900" w:h="16840"/>
      <w:pgMar w:top="1131" w:right="806" w:bottom="1046" w:left="1234" w:header="703" w:footer="618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6B6E81" w14:textId="77777777" w:rsidR="00AD7325" w:rsidRDefault="00AD7325">
      <w:r>
        <w:separator/>
      </w:r>
    </w:p>
  </w:endnote>
  <w:endnote w:type="continuationSeparator" w:id="0">
    <w:p w14:paraId="53952690" w14:textId="77777777" w:rsidR="00AD7325" w:rsidRDefault="00AD7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44099C" w14:textId="77777777" w:rsidR="00A77A3D" w:rsidRDefault="00A77A3D"/>
  </w:footnote>
  <w:footnote w:type="continuationSeparator" w:id="0">
    <w:p w14:paraId="1963AAE6" w14:textId="77777777" w:rsidR="00A77A3D" w:rsidRDefault="00A77A3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A3D"/>
    <w:rsid w:val="00A77A3D"/>
    <w:rsid w:val="00AD7325"/>
    <w:rsid w:val="00CC6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DF712"/>
  <w15:docId w15:val="{D2FD41F2-D67B-47A0-84B1-ABF9FAADC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581</Words>
  <Characters>3315</Characters>
  <Application>Microsoft Office Word</Application>
  <DocSecurity>0</DocSecurity>
  <Lines>27</Lines>
  <Paragraphs>7</Paragraphs>
  <ScaleCrop>false</ScaleCrop>
  <Company/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Алёна и Никита Шевченко</cp:lastModifiedBy>
  <cp:revision>2</cp:revision>
  <dcterms:created xsi:type="dcterms:W3CDTF">2024-07-09T09:12:00Z</dcterms:created>
  <dcterms:modified xsi:type="dcterms:W3CDTF">2024-07-09T09:17:00Z</dcterms:modified>
</cp:coreProperties>
</file>