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87C" w:rsidRDefault="00EC087C" w:rsidP="003D5E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C087C" w:rsidRDefault="009039EF" w:rsidP="003D5E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55110" cy="2703195"/>
            <wp:effectExtent l="19050" t="0" r="254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10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87C" w:rsidRDefault="00EC087C" w:rsidP="003D5E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5E62" w:rsidRPr="009039EF" w:rsidRDefault="003D5E62" w:rsidP="003D5E6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C00000"/>
          <w:sz w:val="32"/>
          <w:szCs w:val="32"/>
          <w:lang w:eastAsia="ru-RU"/>
        </w:rPr>
      </w:pPr>
      <w:r w:rsidRPr="009039EF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>РЕКОМЕНДАЦИИ ВЫПУСКНИКАМ</w:t>
      </w:r>
    </w:p>
    <w:p w:rsidR="003D5E62" w:rsidRPr="009039EF" w:rsidRDefault="003D5E62" w:rsidP="003D5E6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C00000"/>
          <w:sz w:val="32"/>
          <w:szCs w:val="32"/>
          <w:lang w:eastAsia="ru-RU"/>
        </w:rPr>
      </w:pPr>
      <w:r w:rsidRPr="009039EF">
        <w:rPr>
          <w:rFonts w:ascii="Times New Roman" w:hAnsi="Times New Roman"/>
          <w:bCs/>
          <w:color w:val="C00000"/>
          <w:sz w:val="32"/>
          <w:szCs w:val="32"/>
          <w:lang w:eastAsia="ru-RU"/>
        </w:rPr>
        <w:t xml:space="preserve">по психологической подготовке </w:t>
      </w:r>
      <w:bookmarkStart w:id="0" w:name="_GoBack"/>
      <w:bookmarkEnd w:id="0"/>
      <w:r w:rsidRPr="009039EF">
        <w:rPr>
          <w:rFonts w:ascii="Times New Roman" w:hAnsi="Times New Roman"/>
          <w:bCs/>
          <w:color w:val="C00000"/>
          <w:sz w:val="32"/>
          <w:szCs w:val="32"/>
          <w:lang w:eastAsia="ru-RU"/>
        </w:rPr>
        <w:t>к единому государственному экзамену</w:t>
      </w:r>
    </w:p>
    <w:p w:rsidR="009039EF" w:rsidRDefault="009039EF" w:rsidP="003D5E6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1F497D" w:themeColor="text2"/>
          <w:sz w:val="32"/>
          <w:szCs w:val="32"/>
          <w:lang w:eastAsia="ru-RU"/>
        </w:rPr>
      </w:pPr>
    </w:p>
    <w:p w:rsidR="003D5E62" w:rsidRPr="00EC087C" w:rsidRDefault="003D5E62" w:rsidP="003D5E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F497D" w:themeColor="text2"/>
          <w:sz w:val="32"/>
          <w:szCs w:val="32"/>
          <w:lang w:eastAsia="ru-RU"/>
        </w:rPr>
      </w:pPr>
      <w:r w:rsidRPr="00EC087C">
        <w:rPr>
          <w:rFonts w:ascii="Times New Roman" w:hAnsi="Times New Roman"/>
          <w:b/>
          <w:bCs/>
          <w:iCs/>
          <w:color w:val="1F497D" w:themeColor="text2"/>
          <w:sz w:val="32"/>
          <w:szCs w:val="32"/>
          <w:lang w:eastAsia="ru-RU"/>
        </w:rPr>
        <w:t>Подготовка к экзамену:</w:t>
      </w:r>
    </w:p>
    <w:p w:rsidR="003D5E62" w:rsidRPr="00EC087C" w:rsidRDefault="003D5E62" w:rsidP="003D5E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Подготовьте место для занятий: убери со стола лишние вещи, удобно расположи нужные учебники, пособия, тетради, бумагу, карандаши и т.п.</w:t>
      </w:r>
    </w:p>
    <w:p w:rsidR="003D5E62" w:rsidRPr="00EC087C" w:rsidRDefault="003D5E62" w:rsidP="003D5E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Введите в интерьер комнаты желтый и фиолетовый цвета, они повышают интеллектуальную активность. Для этого достаточно картинки или эстампа в этих тонах.</w:t>
      </w:r>
    </w:p>
    <w:p w:rsidR="003D5E62" w:rsidRPr="00EC087C" w:rsidRDefault="003D5E62" w:rsidP="003D5E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Составьте план занятий. Для начала определите: кто вы – «сова» или «жаворонок», и в зависимости от этого максимально используйте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3D5E62" w:rsidRPr="00EC087C" w:rsidRDefault="003D5E62" w:rsidP="003D5E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Начните с самого трудного раздела, с того материала, который знаете хуже всего. Но если Вам трудно «раскачаться», можно начать с того материала, который наиболее всего интересен и приятен.</w:t>
      </w:r>
    </w:p>
    <w:p w:rsidR="003D5E62" w:rsidRPr="00EC087C" w:rsidRDefault="003D5E62" w:rsidP="003D5E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Чередуйте занятия и отдых: 40 минут занятий, затем 10 минут – перерыв. Во время перерыва можно помыть посуду, полить цветы, сделать зарядку, принять душ.</w:t>
      </w:r>
    </w:p>
    <w:p w:rsidR="003D5E62" w:rsidRPr="00EC087C" w:rsidRDefault="003D5E62" w:rsidP="003D5E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Выполняйте как можно больше различных опубликованных тестов по этому предмету. Эти тренировки ознакомят Вас с конструкциями тестовых заданий.</w:t>
      </w:r>
    </w:p>
    <w:p w:rsidR="003D5E62" w:rsidRPr="00EC087C" w:rsidRDefault="003D5E62" w:rsidP="003D5E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Тренируйтесь с секундомером в руках, засекайте время выполнения тестов (на 1 задание в части А в среднем должно уходить не более 2-х минут).</w:t>
      </w:r>
    </w:p>
    <w:p w:rsidR="003D5E62" w:rsidRPr="00EC087C" w:rsidRDefault="003D5E62" w:rsidP="003D5E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lastRenderedPageBreak/>
        <w:t>Готовясь к экзаменам, мысленно рисуйте себе картину триумфа. Никогда не думайте о том, что не справишься с заданием.</w:t>
      </w:r>
    </w:p>
    <w:p w:rsidR="00EC087C" w:rsidRPr="00EC087C" w:rsidRDefault="003D5E62" w:rsidP="003D5E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Оставьте один день перед экзаменом на то, чтобы еще раз повторить самые трудные вопросы.</w:t>
      </w:r>
    </w:p>
    <w:p w:rsidR="00EC087C" w:rsidRDefault="00EC087C" w:rsidP="003D5E6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1F497D" w:themeColor="text2"/>
          <w:sz w:val="24"/>
          <w:szCs w:val="24"/>
          <w:lang w:eastAsia="ru-RU"/>
        </w:rPr>
      </w:pPr>
    </w:p>
    <w:p w:rsidR="00EC087C" w:rsidRDefault="00EC087C" w:rsidP="003D5E6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1F497D" w:themeColor="text2"/>
          <w:sz w:val="24"/>
          <w:szCs w:val="24"/>
          <w:lang w:eastAsia="ru-RU"/>
        </w:rPr>
      </w:pPr>
    </w:p>
    <w:p w:rsidR="00EC087C" w:rsidRDefault="009039EF" w:rsidP="00EC08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1F497D" w:themeColor="text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37915" cy="2047240"/>
            <wp:effectExtent l="19050" t="0" r="635" b="0"/>
            <wp:docPr id="3" name="Рисунок 3" descr="ÐÐ°ÑÑÐ¸Ð½ÐºÐ¸ Ð¿Ð¾ Ð·Ð°Ð¿ÑÐ¾ÑÑ ÐÐ°ÐºÐ°Ð½ÑÐ½Ðµ ÑÐºÐ·Ð°Ð¼ÐµÐ½Ð°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Ð°ÐºÐ°Ð½ÑÐ½Ðµ ÑÐºÐ·Ð°Ð¼ÐµÐ½Ð°: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204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87C" w:rsidRDefault="00EC087C" w:rsidP="003D5E6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1F497D" w:themeColor="text2"/>
          <w:sz w:val="24"/>
          <w:szCs w:val="24"/>
          <w:lang w:eastAsia="ru-RU"/>
        </w:rPr>
      </w:pPr>
    </w:p>
    <w:p w:rsidR="003D5E62" w:rsidRDefault="003D5E62" w:rsidP="003D5E6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1F497D" w:themeColor="text2"/>
          <w:sz w:val="32"/>
          <w:szCs w:val="32"/>
          <w:lang w:eastAsia="ru-RU"/>
        </w:rPr>
      </w:pPr>
      <w:r w:rsidRPr="00EC087C">
        <w:rPr>
          <w:rFonts w:ascii="Times New Roman" w:hAnsi="Times New Roman"/>
          <w:b/>
          <w:bCs/>
          <w:iCs/>
          <w:color w:val="1F497D" w:themeColor="text2"/>
          <w:sz w:val="32"/>
          <w:szCs w:val="32"/>
          <w:lang w:eastAsia="ru-RU"/>
        </w:rPr>
        <w:t>Накануне экзамена:</w:t>
      </w:r>
    </w:p>
    <w:p w:rsidR="00EC087C" w:rsidRPr="00EC087C" w:rsidRDefault="00EC087C" w:rsidP="003D5E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F497D" w:themeColor="text2"/>
          <w:sz w:val="32"/>
          <w:szCs w:val="32"/>
          <w:lang w:eastAsia="ru-RU"/>
        </w:rPr>
      </w:pPr>
    </w:p>
    <w:p w:rsidR="003D5E62" w:rsidRPr="00EC087C" w:rsidRDefault="003D5E62" w:rsidP="003D5E6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Многие считают: для того, чтобы полностью подготовиться к экзамену, не хватает всего одной, последней перед ним ночи. Это неправильно. Вы устали, и не надо себя переутомлять. Напротив, с вечера совершите прогулку, перед сном примите душ. Выспитесь как можно лучше, чтобы встать с ощущением «боевого» настроя.</w:t>
      </w:r>
    </w:p>
    <w:p w:rsidR="003D5E62" w:rsidRPr="00EC087C" w:rsidRDefault="003D5E62" w:rsidP="003D5E6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В пункт сдачи экзамена Вы должны явиться, не опаздывая, лучше за 15-20 минут до начала тестирования.</w:t>
      </w:r>
    </w:p>
    <w:p w:rsidR="003D5E62" w:rsidRDefault="003D5E62" w:rsidP="003D5E6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Если на улице холодно, не забудьте тепло одеться, ведь Вы будете сидеть на экзамене 3 часа.</w:t>
      </w:r>
    </w:p>
    <w:p w:rsidR="00EC087C" w:rsidRDefault="00EC087C" w:rsidP="00EC08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C087C" w:rsidRDefault="00EC087C" w:rsidP="00EC08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C087C" w:rsidRDefault="00EC087C" w:rsidP="00EC08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C087C" w:rsidRDefault="00EC087C" w:rsidP="00EC08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C087C" w:rsidRDefault="00EC087C" w:rsidP="00EC08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C087C" w:rsidRPr="00EC087C" w:rsidRDefault="009039EF" w:rsidP="009039E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1987550" cy="1987550"/>
            <wp:effectExtent l="19050" t="0" r="0" b="0"/>
            <wp:docPr id="11" name="Рисунок 11" descr="C:\Users\пк\Desktop\сов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к\Desktop\сова 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98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87C" w:rsidRDefault="00EC087C" w:rsidP="003D5E62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EC087C" w:rsidRDefault="00EC087C" w:rsidP="003D5E62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EC087C" w:rsidRDefault="009039EF" w:rsidP="00EC087C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23820" cy="1749425"/>
            <wp:effectExtent l="19050" t="0" r="5080" b="0"/>
            <wp:docPr id="5" name="Рисунок 5" descr="ÐÐ°ÑÑÐ¸Ð½ÐºÐ¸ Ð¿Ð¾ Ð·Ð°Ð¿ÑÐ¾ÑÑ ÐÐÐÐÐ¡Ð Ð ÐÐÐÐÐÐÐ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ÐÐÐÐ¡Ð Ð ÐÐÐÐÐÐÐ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87C" w:rsidRDefault="00EC087C" w:rsidP="003D5E62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EC087C" w:rsidRDefault="00EC087C" w:rsidP="003D5E62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3D5E62" w:rsidRDefault="003D5E62" w:rsidP="003D5E62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/>
          <w:color w:val="1F497D" w:themeColor="text2"/>
          <w:sz w:val="32"/>
          <w:szCs w:val="32"/>
          <w:lang w:eastAsia="ru-RU"/>
        </w:rPr>
      </w:pPr>
      <w:r w:rsidRPr="00EC087C">
        <w:rPr>
          <w:rFonts w:ascii="Times New Roman" w:hAnsi="Times New Roman"/>
          <w:b/>
          <w:color w:val="1F497D" w:themeColor="text2"/>
          <w:sz w:val="32"/>
          <w:szCs w:val="32"/>
          <w:lang w:eastAsia="ru-RU"/>
        </w:rPr>
        <w:t>Перед началом тестирования</w:t>
      </w:r>
    </w:p>
    <w:p w:rsidR="00EC087C" w:rsidRPr="00EC087C" w:rsidRDefault="00EC087C" w:rsidP="003D5E62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/>
          <w:color w:val="1F497D" w:themeColor="text2"/>
          <w:sz w:val="32"/>
          <w:szCs w:val="32"/>
          <w:lang w:eastAsia="ru-RU"/>
        </w:rPr>
      </w:pPr>
    </w:p>
    <w:p w:rsidR="003D5E62" w:rsidRPr="00EC087C" w:rsidRDefault="003D5E62" w:rsidP="003D5E6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Будьте внимательны!!! От того, как Вы внимательно запомните все эти правила, зависит правильность Ваших ответов!</w:t>
      </w:r>
    </w:p>
    <w:p w:rsidR="00EC087C" w:rsidRDefault="00EC087C" w:rsidP="003D5E62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EC087C" w:rsidRDefault="009039EF" w:rsidP="00EC08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41650" cy="2444750"/>
            <wp:effectExtent l="19050" t="0" r="6350" b="0"/>
            <wp:docPr id="6" name="Рисунок 6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44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87C" w:rsidRDefault="00EC087C" w:rsidP="003D5E62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EC087C" w:rsidRDefault="00EC087C" w:rsidP="003D5E62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3D5E62" w:rsidRPr="00EC087C" w:rsidRDefault="003D5E62" w:rsidP="003D5E62">
      <w:pPr>
        <w:shd w:val="clear" w:color="auto" w:fill="FFFFFF"/>
        <w:spacing w:after="0" w:line="240" w:lineRule="auto"/>
        <w:rPr>
          <w:rFonts w:ascii="Times New Roman" w:hAnsi="Times New Roman"/>
          <w:b/>
          <w:color w:val="1F497D" w:themeColor="text2"/>
          <w:sz w:val="32"/>
          <w:szCs w:val="32"/>
          <w:lang w:eastAsia="ru-RU"/>
        </w:rPr>
      </w:pPr>
      <w:r w:rsidRPr="00EC087C">
        <w:rPr>
          <w:rFonts w:ascii="Times New Roman" w:hAnsi="Times New Roman"/>
          <w:b/>
          <w:color w:val="1F497D" w:themeColor="text2"/>
          <w:sz w:val="32"/>
          <w:szCs w:val="32"/>
          <w:lang w:eastAsia="ru-RU"/>
        </w:rPr>
        <w:t> Во время тестирования:</w:t>
      </w:r>
    </w:p>
    <w:p w:rsidR="00EC087C" w:rsidRPr="00EC087C" w:rsidRDefault="00EC087C" w:rsidP="003D5E62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3D5E62" w:rsidRPr="00EC087C" w:rsidRDefault="003D5E62" w:rsidP="003D5E6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Пробегите глазами весь тест, чтобы увидеть, какого типа задания в нем содержатся.</w:t>
      </w:r>
    </w:p>
    <w:p w:rsidR="003D5E62" w:rsidRPr="00EC087C" w:rsidRDefault="003D5E62" w:rsidP="003D5E6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Внимательно прочитаете вопрос до конца, чтобы правильно понять его смысл.</w:t>
      </w:r>
    </w:p>
    <w:p w:rsidR="003D5E62" w:rsidRPr="00EC087C" w:rsidRDefault="003D5E62" w:rsidP="003D5E6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Если не знаете ответа на вопрос или не уверены, пропустите его, чтобы потом к нему вернуться. Начните с легкого! Начните отвечать на те вопросы, в знании которых Вы не сомневаетесь, не останавливаясь на тех, которые могут вызвать долгие раздумья.</w:t>
      </w:r>
    </w:p>
    <w:p w:rsidR="003D5E62" w:rsidRPr="00EC087C" w:rsidRDefault="003D5E62" w:rsidP="003D5E6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Научитесь пропускать трудные или непонятные задания. Помните: в тексте всегда найдутся вопросы, с которыми Вы обязательно справитесь.</w:t>
      </w:r>
    </w:p>
    <w:p w:rsidR="003D5E62" w:rsidRPr="00EC087C" w:rsidRDefault="003D5E62" w:rsidP="003D5E6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lastRenderedPageBreak/>
        <w:t>Думайте только о текущем задании! Когда Вы делаете новое задание, забудьте все, что было в предыдущем. Помните, задания в тестах не связаны друг с другом, поэтому знания, которые Вы применили в одном, решенном Вами, как правило, не помогают, а только мешают сконцентрироваться и правильно решить новое задание.</w:t>
      </w:r>
    </w:p>
    <w:p w:rsidR="003D5E62" w:rsidRPr="00EC087C" w:rsidRDefault="003D5E62" w:rsidP="003D5E6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пяти-семи.</w:t>
      </w:r>
    </w:p>
    <w:p w:rsidR="003D5E62" w:rsidRDefault="003D5E62" w:rsidP="003D5E6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EC087C">
        <w:rPr>
          <w:rFonts w:ascii="Times New Roman" w:hAnsi="Times New Roman"/>
          <w:sz w:val="32"/>
          <w:szCs w:val="32"/>
          <w:lang w:eastAsia="ru-RU"/>
        </w:rPr>
        <w:t>Оставьте время для проверки своей работы, чтобы успеть пробежать глазами и заметить явные ошибки.</w:t>
      </w:r>
    </w:p>
    <w:p w:rsidR="00EC087C" w:rsidRDefault="00EC087C" w:rsidP="00EC087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                                  </w:t>
      </w:r>
      <w:r w:rsidR="009039EF">
        <w:rPr>
          <w:rFonts w:ascii="Times New Roman" w:hAnsi="Times New Roman"/>
          <w:sz w:val="32"/>
          <w:szCs w:val="32"/>
          <w:lang w:eastAsia="ru-RU"/>
        </w:rPr>
        <w:t xml:space="preserve">                          </w:t>
      </w:r>
      <w:r>
        <w:rPr>
          <w:rFonts w:ascii="Times New Roman" w:hAnsi="Times New Roman"/>
          <w:sz w:val="32"/>
          <w:szCs w:val="32"/>
          <w:lang w:eastAsia="ru-RU"/>
        </w:rPr>
        <w:t xml:space="preserve">                                                                                   </w:t>
      </w:r>
    </w:p>
    <w:p w:rsidR="00EC087C" w:rsidRDefault="00EC087C" w:rsidP="00EC087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                                                                              </w:t>
      </w:r>
    </w:p>
    <w:p w:rsidR="00EC087C" w:rsidRPr="00EC087C" w:rsidRDefault="009039EF" w:rsidP="00EC087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1774190</wp:posOffset>
            </wp:positionH>
            <wp:positionV relativeFrom="paragraph">
              <wp:posOffset>211455</wp:posOffset>
            </wp:positionV>
            <wp:extent cx="2867025" cy="2342515"/>
            <wp:effectExtent l="19050" t="0" r="9525" b="0"/>
            <wp:wrapNone/>
            <wp:docPr id="2" name="Рисунок 2" descr="owl-teacher-at-blackboard-vector-16947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wl-teacher-at-blackboard-vector-1694708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1111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4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87C">
        <w:rPr>
          <w:rFonts w:ascii="Times New Roman" w:hAnsi="Times New Roman"/>
          <w:sz w:val="32"/>
          <w:szCs w:val="32"/>
          <w:lang w:eastAsia="ru-RU"/>
        </w:rPr>
        <w:t xml:space="preserve">                           </w:t>
      </w:r>
      <w:r>
        <w:rPr>
          <w:rFonts w:ascii="Times New Roman" w:hAnsi="Times New Roman"/>
          <w:sz w:val="32"/>
          <w:szCs w:val="32"/>
          <w:lang w:eastAsia="ru-RU"/>
        </w:rPr>
        <w:t xml:space="preserve">                          </w:t>
      </w:r>
      <w:r w:rsidR="00EC087C">
        <w:rPr>
          <w:rFonts w:ascii="Times New Roman" w:hAnsi="Times New Roman"/>
          <w:sz w:val="32"/>
          <w:szCs w:val="32"/>
          <w:lang w:eastAsia="ru-RU"/>
        </w:rPr>
        <w:t xml:space="preserve">                                                                                                </w:t>
      </w:r>
    </w:p>
    <w:p w:rsidR="009039EF" w:rsidRDefault="009039EF" w:rsidP="00EC087C">
      <w:pPr>
        <w:tabs>
          <w:tab w:val="left" w:pos="5880"/>
        </w:tabs>
        <w:spacing w:after="0"/>
        <w:rPr>
          <w:rFonts w:ascii="Segoe Print" w:hAnsi="Segoe Print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</w:t>
      </w:r>
      <w:r>
        <w:rPr>
          <w:rFonts w:ascii="Segoe Print" w:hAnsi="Segoe Print"/>
          <w:b/>
          <w:sz w:val="32"/>
          <w:szCs w:val="32"/>
        </w:rPr>
        <w:t xml:space="preserve"> </w:t>
      </w:r>
    </w:p>
    <w:p w:rsidR="00EC087C" w:rsidRPr="009039EF" w:rsidRDefault="009039EF" w:rsidP="00EC087C">
      <w:pPr>
        <w:tabs>
          <w:tab w:val="left" w:pos="5880"/>
        </w:tabs>
        <w:spacing w:after="0"/>
        <w:rPr>
          <w:rFonts w:ascii="Segoe Print" w:hAnsi="Segoe Print"/>
          <w:b/>
          <w:color w:val="FFFFFF" w:themeColor="background1"/>
          <w:sz w:val="28"/>
          <w:szCs w:val="28"/>
        </w:rPr>
      </w:pPr>
      <w:r w:rsidRPr="009039EF">
        <w:rPr>
          <w:rFonts w:ascii="Segoe Print" w:hAnsi="Segoe Print"/>
          <w:b/>
          <w:color w:val="FFFFFF" w:themeColor="background1"/>
          <w:sz w:val="32"/>
          <w:szCs w:val="32"/>
        </w:rPr>
        <w:t xml:space="preserve">                                           </w:t>
      </w:r>
      <w:r w:rsidR="00EC087C" w:rsidRPr="009039EF">
        <w:rPr>
          <w:rFonts w:ascii="Segoe Print" w:hAnsi="Segoe Print"/>
          <w:b/>
          <w:color w:val="FFFFFF" w:themeColor="background1"/>
          <w:sz w:val="28"/>
          <w:szCs w:val="28"/>
        </w:rPr>
        <w:t xml:space="preserve">У тебя </w:t>
      </w:r>
    </w:p>
    <w:p w:rsidR="00EC087C" w:rsidRPr="009039EF" w:rsidRDefault="00EC087C" w:rsidP="00EC087C">
      <w:pPr>
        <w:tabs>
          <w:tab w:val="left" w:pos="5880"/>
        </w:tabs>
        <w:spacing w:after="0"/>
        <w:rPr>
          <w:rFonts w:ascii="Segoe Print" w:hAnsi="Segoe Print"/>
          <w:b/>
          <w:color w:val="FFFFFF" w:themeColor="background1"/>
          <w:sz w:val="28"/>
          <w:szCs w:val="28"/>
        </w:rPr>
      </w:pPr>
      <w:r w:rsidRPr="009039EF">
        <w:rPr>
          <w:rFonts w:ascii="Segoe Print" w:hAnsi="Segoe Print"/>
          <w:b/>
          <w:color w:val="FFFFFF" w:themeColor="background1"/>
          <w:sz w:val="28"/>
          <w:szCs w:val="28"/>
        </w:rPr>
        <w:t xml:space="preserve">   </w:t>
      </w:r>
      <w:r w:rsidR="009039EF" w:rsidRPr="009039EF">
        <w:rPr>
          <w:rFonts w:ascii="Segoe Print" w:hAnsi="Segoe Print"/>
          <w:b/>
          <w:color w:val="FFFFFF" w:themeColor="background1"/>
          <w:sz w:val="28"/>
          <w:szCs w:val="28"/>
        </w:rPr>
        <w:t xml:space="preserve">                                         </w:t>
      </w:r>
      <w:r w:rsidRPr="009039EF">
        <w:rPr>
          <w:rFonts w:ascii="Segoe Print" w:hAnsi="Segoe Print"/>
          <w:b/>
          <w:color w:val="FFFFFF" w:themeColor="background1"/>
          <w:sz w:val="28"/>
          <w:szCs w:val="28"/>
        </w:rPr>
        <w:t>все получится,</w:t>
      </w:r>
    </w:p>
    <w:p w:rsidR="00EC087C" w:rsidRPr="009039EF" w:rsidRDefault="009039EF" w:rsidP="009039EF">
      <w:pPr>
        <w:tabs>
          <w:tab w:val="left" w:pos="5880"/>
        </w:tabs>
        <w:spacing w:after="0"/>
        <w:jc w:val="center"/>
        <w:rPr>
          <w:rFonts w:ascii="Segoe Print" w:hAnsi="Segoe Print"/>
          <w:b/>
          <w:color w:val="FFFFFF" w:themeColor="background1"/>
          <w:sz w:val="28"/>
          <w:szCs w:val="28"/>
        </w:rPr>
      </w:pPr>
      <w:r w:rsidRPr="009039EF">
        <w:rPr>
          <w:rFonts w:ascii="Segoe Print" w:hAnsi="Segoe Print"/>
          <w:b/>
          <w:color w:val="FFFFFF" w:themeColor="background1"/>
          <w:sz w:val="28"/>
          <w:szCs w:val="28"/>
        </w:rPr>
        <w:t xml:space="preserve">             </w:t>
      </w:r>
      <w:r w:rsidR="00EC087C" w:rsidRPr="009039EF">
        <w:rPr>
          <w:rFonts w:ascii="Segoe Print" w:hAnsi="Segoe Print"/>
          <w:b/>
          <w:color w:val="FFFFFF" w:themeColor="background1"/>
          <w:sz w:val="28"/>
          <w:szCs w:val="28"/>
        </w:rPr>
        <w:t xml:space="preserve">я </w:t>
      </w:r>
      <w:proofErr w:type="gramStart"/>
      <w:r w:rsidR="00EC087C" w:rsidRPr="009039EF">
        <w:rPr>
          <w:rFonts w:ascii="Segoe Print" w:hAnsi="Segoe Print"/>
          <w:b/>
          <w:color w:val="FFFFFF" w:themeColor="background1"/>
          <w:sz w:val="28"/>
          <w:szCs w:val="28"/>
        </w:rPr>
        <w:t>знаю )</w:t>
      </w:r>
      <w:proofErr w:type="gramEnd"/>
      <w:r w:rsidR="00EC087C" w:rsidRPr="009039EF">
        <w:rPr>
          <w:rFonts w:ascii="Segoe Print" w:hAnsi="Segoe Print"/>
          <w:b/>
          <w:color w:val="FFFFFF" w:themeColor="background1"/>
          <w:sz w:val="28"/>
          <w:szCs w:val="28"/>
        </w:rPr>
        <w:t>))</w:t>
      </w:r>
    </w:p>
    <w:sectPr w:rsidR="00EC087C" w:rsidRPr="009039EF" w:rsidSect="003D5E62">
      <w:pgSz w:w="11906" w:h="16838"/>
      <w:pgMar w:top="539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3366"/>
    <w:multiLevelType w:val="hybridMultilevel"/>
    <w:tmpl w:val="3294C9AE"/>
    <w:lvl w:ilvl="0" w:tplc="CCF4235A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74EB0"/>
    <w:multiLevelType w:val="hybridMultilevel"/>
    <w:tmpl w:val="1AA8F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A3E21"/>
    <w:multiLevelType w:val="hybridMultilevel"/>
    <w:tmpl w:val="AFDE7ADA"/>
    <w:lvl w:ilvl="0" w:tplc="CCF4235A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554AF"/>
    <w:multiLevelType w:val="hybridMultilevel"/>
    <w:tmpl w:val="F2646A08"/>
    <w:lvl w:ilvl="0" w:tplc="CCF4235A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35E66"/>
    <w:multiLevelType w:val="hybridMultilevel"/>
    <w:tmpl w:val="95E84CEC"/>
    <w:lvl w:ilvl="0" w:tplc="CCF4235A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D5E62"/>
    <w:rsid w:val="0029454F"/>
    <w:rsid w:val="003D5E62"/>
    <w:rsid w:val="009039EF"/>
    <w:rsid w:val="00B441CE"/>
    <w:rsid w:val="00BF0765"/>
    <w:rsid w:val="00C211C0"/>
    <w:rsid w:val="00EC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C1A487-E368-4C3E-9BFD-70A67DA4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E6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СОШ22</cp:lastModifiedBy>
  <cp:revision>4</cp:revision>
  <dcterms:created xsi:type="dcterms:W3CDTF">2018-02-28T12:52:00Z</dcterms:created>
  <dcterms:modified xsi:type="dcterms:W3CDTF">2020-04-28T18:01:00Z</dcterms:modified>
</cp:coreProperties>
</file>