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10" w:rsidRPr="00C10C10" w:rsidRDefault="00C10C10" w:rsidP="00C10C10">
      <w:pPr>
        <w:spacing w:after="0" w:line="240" w:lineRule="auto"/>
        <w:jc w:val="center"/>
        <w:rPr>
          <w:rFonts w:ascii="Georgia" w:eastAsia="Times New Roman" w:hAnsi="Georgia" w:cs="Helvetica"/>
          <w:b/>
          <w:bCs/>
          <w:color w:val="F79646" w:themeColor="accent6"/>
          <w:sz w:val="24"/>
          <w:szCs w:val="24"/>
          <w:u w:val="single"/>
          <w:lang w:eastAsia="ru-RU"/>
        </w:rPr>
      </w:pPr>
      <w:bookmarkStart w:id="0" w:name="_GoBack"/>
      <w:bookmarkEnd w:id="0"/>
      <w:r w:rsidRPr="00C10C10">
        <w:rPr>
          <w:rFonts w:ascii="Georgia" w:eastAsia="Times New Roman" w:hAnsi="Georgia" w:cs="Helvetica"/>
          <w:b/>
          <w:bCs/>
          <w:color w:val="F79646" w:themeColor="accent6"/>
          <w:sz w:val="24"/>
          <w:szCs w:val="24"/>
          <w:u w:val="single"/>
          <w:lang w:eastAsia="ru-RU"/>
        </w:rPr>
        <w:t xml:space="preserve">Консультация </w:t>
      </w:r>
      <w:r>
        <w:rPr>
          <w:rFonts w:ascii="Georgia" w:eastAsia="Times New Roman" w:hAnsi="Georgia" w:cs="Helvetica"/>
          <w:b/>
          <w:bCs/>
          <w:color w:val="F79646" w:themeColor="accent6"/>
          <w:sz w:val="24"/>
          <w:szCs w:val="24"/>
          <w:u w:val="single"/>
          <w:lang w:eastAsia="ru-RU"/>
        </w:rPr>
        <w:t>музыкального руководителя</w:t>
      </w:r>
    </w:p>
    <w:p w:rsidR="00C10C10" w:rsidRPr="00C10C10" w:rsidRDefault="00C10C10" w:rsidP="006E5A2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10C1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872" behindDoc="0" locked="0" layoutInCell="1" allowOverlap="1" wp14:anchorId="53934C10" wp14:editId="54D9F713">
            <wp:simplePos x="0" y="0"/>
            <wp:positionH relativeFrom="column">
              <wp:posOffset>-137160</wp:posOffset>
            </wp:positionH>
            <wp:positionV relativeFrom="paragraph">
              <wp:posOffset>100965</wp:posOffset>
            </wp:positionV>
            <wp:extent cx="1883410" cy="1700530"/>
            <wp:effectExtent l="228600" t="209550" r="193040" b="280670"/>
            <wp:wrapSquare wrapText="bothSides"/>
            <wp:docPr id="3" name="Рисунок 3" descr="https://fsd.kopilkaurokov.ru/up/html/2020/04/15/k_5e9756fd3b6f0/54681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20/04/15/k_5e9756fd3b6f0/546810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9604">
                      <a:off x="0" y="0"/>
                      <a:ext cx="1883410" cy="17005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5A2D" w:rsidRPr="006E5A2D" w:rsidRDefault="006E5A2D" w:rsidP="006E5A2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6E5A2D">
        <w:rPr>
          <w:rFonts w:ascii="Times New Roman" w:hAnsi="Times New Roman" w:cs="Times New Roman"/>
          <w:b/>
          <w:color w:val="002060"/>
          <w:sz w:val="36"/>
          <w:szCs w:val="36"/>
        </w:rPr>
        <w:t>ИГРЫ СО ЗВУКАМИ</w:t>
      </w:r>
    </w:p>
    <w:p w:rsidR="006E5A2D" w:rsidRPr="00C10C10" w:rsidRDefault="006E5A2D" w:rsidP="00F901F4">
      <w:pPr>
        <w:spacing w:after="0" w:line="240" w:lineRule="auto"/>
        <w:jc w:val="both"/>
        <w:rPr>
          <w:rFonts w:ascii="Times New Roman" w:hAnsi="Times New Roman" w:cs="Times New Roman"/>
          <w:b/>
          <w:color w:val="700300"/>
          <w:sz w:val="24"/>
          <w:szCs w:val="24"/>
        </w:rPr>
      </w:pPr>
    </w:p>
    <w:p w:rsidR="006E5A2D" w:rsidRDefault="00F901F4" w:rsidP="00C10C10">
      <w:pPr>
        <w:spacing w:after="0" w:line="240" w:lineRule="auto"/>
        <w:jc w:val="both"/>
        <w:rPr>
          <w:rFonts w:ascii="Times New Roman" w:hAnsi="Times New Roman" w:cs="Times New Roman"/>
          <w:b/>
          <w:color w:val="700300"/>
          <w:sz w:val="28"/>
          <w:szCs w:val="28"/>
        </w:rPr>
      </w:pP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 xml:space="preserve">Родители могут организовать со своими детьми игры со звуками, которые помогут детям лучше научиться слушать, различать и самостоятельно производить звуки разной силы и разной окраски, сознательно комбинировать эти свойства звука. Для игр нужны будут детские музыкальные игрушки и инструменты: колокольчики разных размеров, бубны, барабаны, погремушки, музыкальные молоточки, металлофон, треугольник, дудочки и свистульки. Эти игрушки и инструменты можно купить. Купив игрушку или инструмент, обязательно хорошо ознакомьтесь с ним: как он устроен, что он "умеет". Хорошо, если у вас дома появятся и различные свистящие, шумящие, гремящие, скрипящие, шуршащие и т.п. предметы, каждый из которых имеет свой "голос". </w:t>
      </w:r>
      <w:r w:rsidR="006E5A2D">
        <w:rPr>
          <w:rFonts w:ascii="Times New Roman" w:hAnsi="Times New Roman" w:cs="Times New Roman"/>
          <w:b/>
          <w:color w:val="700300"/>
          <w:sz w:val="28"/>
          <w:szCs w:val="28"/>
        </w:rPr>
        <w:t xml:space="preserve"> </w:t>
      </w:r>
      <w:r w:rsidR="006E5A2D" w:rsidRPr="00C10C10">
        <w:rPr>
          <w:rFonts w:ascii="Times New Roman" w:hAnsi="Times New Roman" w:cs="Times New Roman"/>
          <w:b/>
          <w:color w:val="00B050"/>
          <w:sz w:val="28"/>
          <w:szCs w:val="28"/>
        </w:rPr>
        <w:t>Это могут быть:</w:t>
      </w:r>
    </w:p>
    <w:p w:rsidR="006E5A2D" w:rsidRDefault="00F901F4" w:rsidP="00C10C10">
      <w:pPr>
        <w:spacing w:after="0" w:line="240" w:lineRule="auto"/>
        <w:jc w:val="both"/>
        <w:rPr>
          <w:rFonts w:ascii="Times New Roman" w:hAnsi="Times New Roman" w:cs="Times New Roman"/>
          <w:b/>
          <w:color w:val="700300"/>
          <w:sz w:val="28"/>
          <w:szCs w:val="28"/>
        </w:rPr>
      </w:pPr>
      <w:r w:rsidRPr="006E5A2D">
        <w:rPr>
          <w:rFonts w:ascii="Times New Roman" w:hAnsi="Times New Roman" w:cs="Times New Roman"/>
          <w:b/>
          <w:color w:val="00B050"/>
          <w:sz w:val="28"/>
          <w:szCs w:val="28"/>
        </w:rPr>
        <w:sym w:font="Symbol" w:char="F076"/>
      </w:r>
      <w:r w:rsidRPr="006E5A2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 xml:space="preserve">банки из-под кофе, чая, соков, наполненные горохом, косточками, камешками, песком, скрепками, пуговицами; </w:t>
      </w:r>
    </w:p>
    <w:p w:rsidR="006E5A2D" w:rsidRDefault="00F901F4" w:rsidP="00C10C10">
      <w:pPr>
        <w:spacing w:after="0" w:line="240" w:lineRule="auto"/>
        <w:jc w:val="both"/>
        <w:rPr>
          <w:rFonts w:ascii="Times New Roman" w:hAnsi="Times New Roman" w:cs="Times New Roman"/>
          <w:b/>
          <w:color w:val="700300"/>
          <w:sz w:val="28"/>
          <w:szCs w:val="28"/>
        </w:rPr>
      </w:pPr>
      <w:r w:rsidRPr="006E5A2D">
        <w:rPr>
          <w:rFonts w:ascii="Times New Roman" w:hAnsi="Times New Roman" w:cs="Times New Roman"/>
          <w:b/>
          <w:color w:val="00B050"/>
          <w:sz w:val="28"/>
          <w:szCs w:val="28"/>
        </w:rPr>
        <w:sym w:font="Symbol" w:char="F076"/>
      </w:r>
      <w:r w:rsidRPr="006E5A2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>шуршащие мет</w:t>
      </w:r>
      <w:r w:rsidR="006E5A2D">
        <w:rPr>
          <w:rFonts w:ascii="Times New Roman" w:hAnsi="Times New Roman" w:cs="Times New Roman"/>
          <w:b/>
          <w:color w:val="700300"/>
          <w:sz w:val="28"/>
          <w:szCs w:val="28"/>
        </w:rPr>
        <w:t>ё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>лки из обрезков магнитофонной ленты, бумаги, полиэтилена</w:t>
      </w:r>
      <w:r w:rsidR="00C10C10">
        <w:rPr>
          <w:rFonts w:ascii="Times New Roman" w:hAnsi="Times New Roman" w:cs="Times New Roman"/>
          <w:b/>
          <w:color w:val="700300"/>
          <w:sz w:val="28"/>
          <w:szCs w:val="28"/>
        </w:rPr>
        <w:t>, конфетных фантиков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 xml:space="preserve"> и т.п.; </w:t>
      </w:r>
    </w:p>
    <w:p w:rsidR="006E5A2D" w:rsidRDefault="00F901F4" w:rsidP="00C10C10">
      <w:pPr>
        <w:spacing w:after="0" w:line="240" w:lineRule="auto"/>
        <w:jc w:val="both"/>
        <w:rPr>
          <w:rFonts w:ascii="Times New Roman" w:hAnsi="Times New Roman" w:cs="Times New Roman"/>
          <w:b/>
          <w:color w:val="700300"/>
          <w:sz w:val="28"/>
          <w:szCs w:val="28"/>
        </w:rPr>
      </w:pPr>
      <w:r w:rsidRPr="006E5A2D">
        <w:rPr>
          <w:rFonts w:ascii="Times New Roman" w:hAnsi="Times New Roman" w:cs="Times New Roman"/>
          <w:b/>
          <w:color w:val="00B050"/>
          <w:sz w:val="28"/>
          <w:szCs w:val="28"/>
        </w:rPr>
        <w:sym w:font="Symbol" w:char="F076"/>
      </w:r>
      <w:r w:rsidRPr="006E5A2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 xml:space="preserve">погремушки из нанизанных на проволоку пуговиц пластмассовых и металлических, бусин, косточек, колокольчиков; </w:t>
      </w:r>
    </w:p>
    <w:p w:rsidR="006E5A2D" w:rsidRDefault="00F901F4" w:rsidP="00C10C10">
      <w:pPr>
        <w:spacing w:after="0" w:line="240" w:lineRule="auto"/>
        <w:jc w:val="both"/>
        <w:rPr>
          <w:rFonts w:ascii="Times New Roman" w:hAnsi="Times New Roman" w:cs="Times New Roman"/>
          <w:b/>
          <w:color w:val="700300"/>
          <w:sz w:val="28"/>
          <w:szCs w:val="28"/>
        </w:rPr>
      </w:pPr>
      <w:r w:rsidRPr="006E5A2D">
        <w:rPr>
          <w:rFonts w:ascii="Times New Roman" w:hAnsi="Times New Roman" w:cs="Times New Roman"/>
          <w:b/>
          <w:color w:val="00B050"/>
          <w:sz w:val="28"/>
          <w:szCs w:val="28"/>
        </w:rPr>
        <w:sym w:font="Symbol" w:char="F076"/>
      </w:r>
      <w:r w:rsidRPr="006E5A2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>шуршащие при трении друг о друга еловые шишки, об</w:t>
      </w:r>
      <w:r w:rsidR="006E5A2D">
        <w:rPr>
          <w:rFonts w:ascii="Times New Roman" w:hAnsi="Times New Roman" w:cs="Times New Roman"/>
          <w:b/>
          <w:color w:val="700300"/>
          <w:sz w:val="28"/>
          <w:szCs w:val="28"/>
        </w:rPr>
        <w:t>ё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 xml:space="preserve">рточная бумага, шумящие морские раковины, стучащие палочки из дерева разных пород; </w:t>
      </w:r>
    </w:p>
    <w:p w:rsidR="006E5A2D" w:rsidRDefault="00F901F4" w:rsidP="00C10C10">
      <w:pPr>
        <w:spacing w:after="0" w:line="240" w:lineRule="auto"/>
        <w:jc w:val="both"/>
        <w:rPr>
          <w:rFonts w:ascii="Times New Roman" w:hAnsi="Times New Roman" w:cs="Times New Roman"/>
          <w:b/>
          <w:color w:val="700300"/>
          <w:sz w:val="28"/>
          <w:szCs w:val="28"/>
        </w:rPr>
      </w:pPr>
      <w:r w:rsidRPr="006E5A2D">
        <w:rPr>
          <w:rFonts w:ascii="Times New Roman" w:hAnsi="Times New Roman" w:cs="Times New Roman"/>
          <w:b/>
          <w:color w:val="00B050"/>
          <w:sz w:val="28"/>
          <w:szCs w:val="28"/>
        </w:rPr>
        <w:sym w:font="Symbol" w:char="F076"/>
      </w:r>
      <w:r w:rsidRPr="006E5A2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 xml:space="preserve">сосуды с разным количеством воды; </w:t>
      </w:r>
    </w:p>
    <w:p w:rsidR="006E5A2D" w:rsidRDefault="00F901F4" w:rsidP="00C10C10">
      <w:pPr>
        <w:spacing w:after="0" w:line="240" w:lineRule="auto"/>
        <w:jc w:val="both"/>
        <w:rPr>
          <w:rFonts w:ascii="Times New Roman" w:hAnsi="Times New Roman" w:cs="Times New Roman"/>
          <w:b/>
          <w:color w:val="700300"/>
          <w:sz w:val="28"/>
          <w:szCs w:val="28"/>
        </w:rPr>
      </w:pPr>
      <w:r w:rsidRPr="006E5A2D">
        <w:rPr>
          <w:rFonts w:ascii="Times New Roman" w:hAnsi="Times New Roman" w:cs="Times New Roman"/>
          <w:b/>
          <w:color w:val="00B050"/>
          <w:sz w:val="28"/>
          <w:szCs w:val="28"/>
        </w:rPr>
        <w:sym w:font="Symbol" w:char="F076"/>
      </w:r>
      <w:r w:rsidRPr="006E5A2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>перев</w:t>
      </w:r>
      <w:r w:rsidR="00C10C10">
        <w:rPr>
          <w:rFonts w:ascii="Times New Roman" w:hAnsi="Times New Roman" w:cs="Times New Roman"/>
          <w:b/>
          <w:color w:val="700300"/>
          <w:sz w:val="28"/>
          <w:szCs w:val="28"/>
        </w:rPr>
        <w:t>ё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>рнутые детские формочки, кастрюли, в</w:t>
      </w:r>
      <w:r w:rsidR="006E5A2D">
        <w:rPr>
          <w:rFonts w:ascii="Times New Roman" w:hAnsi="Times New Roman" w:cs="Times New Roman"/>
          <w:b/>
          <w:color w:val="700300"/>
          <w:sz w:val="28"/>
          <w:szCs w:val="28"/>
        </w:rPr>
        <w:t>ё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 xml:space="preserve">дра, по которым можно ударять; 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sym w:font="Symbol" w:char="F076"/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 xml:space="preserve"> нитки и резинки, натянутые по принципу струны так, чтобы реб</w:t>
      </w:r>
      <w:r w:rsidR="00C10C10">
        <w:rPr>
          <w:rFonts w:ascii="Times New Roman" w:hAnsi="Times New Roman" w:cs="Times New Roman"/>
          <w:b/>
          <w:color w:val="700300"/>
          <w:sz w:val="28"/>
          <w:szCs w:val="28"/>
        </w:rPr>
        <w:t>ё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 xml:space="preserve">нок сам мог менять силу их натяжения; </w:t>
      </w:r>
    </w:p>
    <w:p w:rsidR="006E5A2D" w:rsidRDefault="00F901F4" w:rsidP="00C10C10">
      <w:pPr>
        <w:spacing w:after="0" w:line="240" w:lineRule="auto"/>
        <w:jc w:val="both"/>
        <w:rPr>
          <w:rFonts w:ascii="Times New Roman" w:hAnsi="Times New Roman" w:cs="Times New Roman"/>
          <w:b/>
          <w:color w:val="700300"/>
          <w:sz w:val="28"/>
          <w:szCs w:val="28"/>
        </w:rPr>
      </w:pPr>
      <w:r w:rsidRPr="006E5A2D">
        <w:rPr>
          <w:rFonts w:ascii="Times New Roman" w:hAnsi="Times New Roman" w:cs="Times New Roman"/>
          <w:b/>
          <w:color w:val="00B050"/>
          <w:sz w:val="28"/>
          <w:szCs w:val="28"/>
        </w:rPr>
        <w:sym w:font="Symbol" w:char="F076"/>
      </w:r>
      <w:r w:rsidRPr="006E5A2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 xml:space="preserve">свистки и дудочки из глины и дерева. </w:t>
      </w:r>
    </w:p>
    <w:p w:rsidR="006E5A2D" w:rsidRDefault="006E5A2D" w:rsidP="00C10C10">
      <w:pPr>
        <w:spacing w:after="0" w:line="240" w:lineRule="auto"/>
        <w:jc w:val="both"/>
        <w:rPr>
          <w:rFonts w:ascii="Times New Roman" w:hAnsi="Times New Roman" w:cs="Times New Roman"/>
          <w:b/>
          <w:color w:val="700300"/>
          <w:sz w:val="28"/>
          <w:szCs w:val="28"/>
        </w:rPr>
      </w:pPr>
    </w:p>
    <w:p w:rsidR="00F901F4" w:rsidRDefault="00F901F4" w:rsidP="00C10C10">
      <w:pPr>
        <w:spacing w:after="0" w:line="240" w:lineRule="auto"/>
        <w:jc w:val="both"/>
        <w:rPr>
          <w:rFonts w:ascii="Times New Roman" w:hAnsi="Times New Roman" w:cs="Times New Roman"/>
          <w:b/>
          <w:color w:val="700300"/>
          <w:sz w:val="28"/>
          <w:szCs w:val="28"/>
        </w:rPr>
      </w:pP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>Занятия с этими звучащими предметами помогут вам открыть для детей хорошо известные предметы с другой стороны. Знакомить со звучащими игрушками нужно постепенно, а не сразу со всеми. Желательно и делать их на глазах у детей. Попробуйте вместе с детьми послушать звуки разного тембра. Договоритесь, кто будет начинать, обсуждайте поочер</w:t>
      </w:r>
      <w:r w:rsidR="006E5A2D">
        <w:rPr>
          <w:rFonts w:ascii="Times New Roman" w:hAnsi="Times New Roman" w:cs="Times New Roman"/>
          <w:b/>
          <w:color w:val="700300"/>
          <w:sz w:val="28"/>
          <w:szCs w:val="28"/>
        </w:rPr>
        <w:t>ё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>дно, что вы услышали. Постарайтесь найти слова, чтобы дать характеристику каждому звуку. Например</w:t>
      </w:r>
      <w:r w:rsidR="006E5A2D">
        <w:rPr>
          <w:rFonts w:ascii="Times New Roman" w:hAnsi="Times New Roman" w:cs="Times New Roman"/>
          <w:b/>
          <w:color w:val="700300"/>
          <w:sz w:val="28"/>
          <w:szCs w:val="28"/>
        </w:rPr>
        <w:t>,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 xml:space="preserve"> звонкий, светлый, мягкий, резкий, глухой, т</w:t>
      </w:r>
      <w:r w:rsidR="006E5A2D">
        <w:rPr>
          <w:rFonts w:ascii="Times New Roman" w:hAnsi="Times New Roman" w:cs="Times New Roman"/>
          <w:b/>
          <w:color w:val="700300"/>
          <w:sz w:val="28"/>
          <w:szCs w:val="28"/>
        </w:rPr>
        <w:t>ё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>мный. Обратите внимание на то, какая игрушка больше всего понравилась вашему реб</w:t>
      </w:r>
      <w:r w:rsidR="006E5A2D">
        <w:rPr>
          <w:rFonts w:ascii="Times New Roman" w:hAnsi="Times New Roman" w:cs="Times New Roman"/>
          <w:b/>
          <w:color w:val="700300"/>
          <w:sz w:val="28"/>
          <w:szCs w:val="28"/>
        </w:rPr>
        <w:t>ё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>нку, а потом спросите, почему она понравилась ему. Экспериментирование со звуками стимулирует познавательное отношение к миру, в том числе и к миру звуков; расширяет способность к различению звучания разных инструментов и предметов и дифференцированию звуков по высоте, интенсивности; развивает мелкую моторику кистей рук; формирует чувство ритма. Всегда нужно помнить, что без творчества невозможно полноценное развитие личности реб</w:t>
      </w:r>
      <w:r w:rsidR="006E5A2D">
        <w:rPr>
          <w:rFonts w:ascii="Times New Roman" w:hAnsi="Times New Roman" w:cs="Times New Roman"/>
          <w:b/>
          <w:color w:val="700300"/>
          <w:sz w:val="28"/>
          <w:szCs w:val="28"/>
        </w:rPr>
        <w:t>ё</w:t>
      </w:r>
      <w:r w:rsidRPr="00F901F4">
        <w:rPr>
          <w:rFonts w:ascii="Times New Roman" w:hAnsi="Times New Roman" w:cs="Times New Roman"/>
          <w:b/>
          <w:color w:val="700300"/>
          <w:sz w:val="28"/>
          <w:szCs w:val="28"/>
        </w:rPr>
        <w:t>нка. Количественные накопления обязательно перейдут в качественные. Для этого потребуется время и терпение, а также ваша поддержка, уверенность, радость от совместных занятий.</w:t>
      </w:r>
    </w:p>
    <w:sectPr w:rsidR="00F901F4" w:rsidSect="005672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02"/>
    <w:rsid w:val="00327E02"/>
    <w:rsid w:val="00383596"/>
    <w:rsid w:val="00462C9C"/>
    <w:rsid w:val="0056722F"/>
    <w:rsid w:val="006E5A2D"/>
    <w:rsid w:val="00960F2F"/>
    <w:rsid w:val="00BF58B9"/>
    <w:rsid w:val="00C10C10"/>
    <w:rsid w:val="00CA028D"/>
    <w:rsid w:val="00CC128F"/>
    <w:rsid w:val="00DA046A"/>
    <w:rsid w:val="00F870D2"/>
    <w:rsid w:val="00F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5B94"/>
  <w15:docId w15:val="{C2A7E69A-2387-41DF-B547-B940DA3D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Лаврова</dc:creator>
  <cp:lastModifiedBy>Ирина</cp:lastModifiedBy>
  <cp:revision>12</cp:revision>
  <dcterms:created xsi:type="dcterms:W3CDTF">2016-03-09T12:25:00Z</dcterms:created>
  <dcterms:modified xsi:type="dcterms:W3CDTF">2021-10-11T10:21:00Z</dcterms:modified>
</cp:coreProperties>
</file>