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/>
        <w:tblW w:w="934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1"/>
        <w:gridCol w:w="4295"/>
      </w:tblGrid>
      <w:tr w:rsidR="000F64F8" w:rsidRPr="000F64F8" w14:paraId="75CD0768" w14:textId="77777777" w:rsidTr="000F64F8">
        <w:tc>
          <w:tcPr>
            <w:tcW w:w="9346" w:type="dxa"/>
            <w:gridSpan w:val="2"/>
            <w:tcBorders>
              <w:top w:val="single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0EEA0" w14:textId="77777777" w:rsidR="000F64F8" w:rsidRPr="000F64F8" w:rsidRDefault="000F64F8" w:rsidP="00DB699C">
            <w:pPr>
              <w:spacing w:after="100" w:afterAutospacing="1" w:line="240" w:lineRule="auto"/>
              <w:jc w:val="center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F64F8">
              <w:rPr>
                <w:rFonts w:ascii="Roboto" w:eastAsia="Times New Roman" w:hAnsi="Roboto" w:cs="Times New Roman"/>
                <w:b/>
                <w:bCs/>
                <w:color w:val="212529"/>
                <w:sz w:val="21"/>
                <w:szCs w:val="21"/>
                <w:lang w:eastAsia="ru-RU"/>
              </w:rPr>
              <w:t>Реализуемые образовательные программы</w:t>
            </w:r>
          </w:p>
          <w:p w14:paraId="62AF2FE3" w14:textId="77777777" w:rsidR="000F64F8" w:rsidRPr="000F64F8" w:rsidRDefault="000F64F8" w:rsidP="000F64F8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F64F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 </w:t>
            </w:r>
          </w:p>
        </w:tc>
      </w:tr>
      <w:tr w:rsidR="000F64F8" w:rsidRPr="000F64F8" w14:paraId="01246483" w14:textId="77777777" w:rsidTr="000F64F8">
        <w:tc>
          <w:tcPr>
            <w:tcW w:w="505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63DF3" w14:textId="77777777" w:rsidR="000F64F8" w:rsidRPr="000F64F8" w:rsidRDefault="000F64F8" w:rsidP="000F64F8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hyperlink r:id="rId4" w:history="1">
              <w:r w:rsidRPr="000F64F8">
                <w:rPr>
                  <w:rFonts w:ascii="Roboto" w:eastAsia="Times New Roman" w:hAnsi="Roboto" w:cs="Times New Roman"/>
                  <w:color w:val="3B48BD"/>
                  <w:sz w:val="21"/>
                  <w:szCs w:val="21"/>
                  <w:u w:val="single"/>
                  <w:lang w:eastAsia="ru-RU"/>
                </w:rPr>
                <w:t>Адаптированная основная общеобразовательная программа начального общего образования обучающихся с тяжелыми нарушениями речи (ТНР) (вариант 5.2)</w:t>
              </w:r>
            </w:hyperlink>
          </w:p>
          <w:p w14:paraId="2EB351C5" w14:textId="50FAEFCD" w:rsidR="000F64F8" w:rsidRPr="000F64F8" w:rsidRDefault="000F64F8" w:rsidP="000F64F8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</w:p>
        </w:tc>
        <w:tc>
          <w:tcPr>
            <w:tcW w:w="429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88343" w14:textId="77777777" w:rsidR="00767FC4" w:rsidRDefault="000F64F8" w:rsidP="000F64F8">
            <w:pPr>
              <w:spacing w:after="100" w:afterAutospacing="1" w:line="240" w:lineRule="auto"/>
              <w:rPr>
                <w:rFonts w:ascii="Roboto" w:eastAsia="Times New Roman" w:hAnsi="Roboto" w:cs="Times New Roman"/>
                <w:b/>
                <w:bCs/>
                <w:color w:val="212529"/>
                <w:sz w:val="21"/>
                <w:szCs w:val="21"/>
                <w:lang w:eastAsia="ru-RU"/>
              </w:rPr>
            </w:pPr>
            <w:r w:rsidRPr="000F64F8">
              <w:rPr>
                <w:rFonts w:ascii="Roboto" w:eastAsia="Times New Roman" w:hAnsi="Roboto" w:cs="Times New Roman"/>
                <w:b/>
                <w:bCs/>
                <w:color w:val="212529"/>
                <w:sz w:val="21"/>
                <w:szCs w:val="21"/>
                <w:lang w:eastAsia="ru-RU"/>
              </w:rPr>
              <w:t>Уровень общего образования</w:t>
            </w:r>
            <w:r w:rsidRPr="000F64F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 – начальное общее образование</w:t>
            </w:r>
            <w:r w:rsidR="00767FC4" w:rsidRPr="000F64F8">
              <w:rPr>
                <w:rFonts w:ascii="Roboto" w:eastAsia="Times New Roman" w:hAnsi="Roboto" w:cs="Times New Roman"/>
                <w:b/>
                <w:bCs/>
                <w:color w:val="212529"/>
                <w:sz w:val="21"/>
                <w:szCs w:val="21"/>
                <w:lang w:eastAsia="ru-RU"/>
              </w:rPr>
              <w:t xml:space="preserve"> </w:t>
            </w:r>
          </w:p>
          <w:p w14:paraId="3054B8C7" w14:textId="78A5E8FF" w:rsidR="000F64F8" w:rsidRPr="000F64F8" w:rsidRDefault="00767FC4" w:rsidP="000F64F8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F64F8">
              <w:rPr>
                <w:rFonts w:ascii="Roboto" w:eastAsia="Times New Roman" w:hAnsi="Roboto" w:cs="Times New Roman"/>
                <w:b/>
                <w:bCs/>
                <w:color w:val="212529"/>
                <w:sz w:val="21"/>
                <w:szCs w:val="21"/>
                <w:lang w:eastAsia="ru-RU"/>
              </w:rPr>
              <w:t>Форма обучения</w:t>
            </w:r>
            <w:r w:rsidRPr="000F64F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 – очная</w:t>
            </w:r>
          </w:p>
          <w:p w14:paraId="3D416556" w14:textId="78573189" w:rsidR="000F64F8" w:rsidRDefault="000F64F8" w:rsidP="000F64F8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F64F8">
              <w:rPr>
                <w:rFonts w:ascii="Roboto" w:eastAsia="Times New Roman" w:hAnsi="Roboto" w:cs="Times New Roman"/>
                <w:b/>
                <w:bCs/>
                <w:color w:val="212529"/>
                <w:sz w:val="21"/>
                <w:szCs w:val="21"/>
                <w:lang w:eastAsia="ru-RU"/>
              </w:rPr>
              <w:t>Учебные предметы</w:t>
            </w:r>
            <w:r w:rsidRPr="000F64F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: русский язык, литературное чтение, родной язык и литературное чтение, иностранный язык (английский язык), математика, окружающий мир, основы религиозных культур и светской этики, музыка, изобразительное искусство, труд (технология</w:t>
            </w:r>
            <w:proofErr w:type="gramStart"/>
            <w:r w:rsidRPr="000F64F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),  физическая</w:t>
            </w:r>
            <w:proofErr w:type="gramEnd"/>
            <w:r w:rsidRPr="000F64F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 xml:space="preserve"> культура.</w:t>
            </w:r>
          </w:p>
          <w:p w14:paraId="44145E43" w14:textId="1D82BE23" w:rsidR="00767FC4" w:rsidRPr="000F64F8" w:rsidRDefault="00767FC4" w:rsidP="000F64F8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767FC4">
              <w:rPr>
                <w:rFonts w:ascii="Roboto" w:eastAsia="Times New Roman" w:hAnsi="Roboto" w:cs="Times New Roman"/>
                <w:b/>
                <w:bCs/>
                <w:color w:val="212529"/>
                <w:sz w:val="21"/>
                <w:szCs w:val="21"/>
                <w:lang w:eastAsia="ru-RU"/>
              </w:rPr>
              <w:t>Нормативный срок обучения</w:t>
            </w:r>
            <w:r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 xml:space="preserve"> - 5 лет</w:t>
            </w:r>
          </w:p>
          <w:p w14:paraId="10D9732E" w14:textId="2981CC16" w:rsidR="000F64F8" w:rsidRPr="000F64F8" w:rsidRDefault="000F64F8" w:rsidP="000F64F8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</w:p>
        </w:tc>
      </w:tr>
      <w:tr w:rsidR="000F64F8" w:rsidRPr="000F64F8" w14:paraId="2850DE21" w14:textId="77777777" w:rsidTr="000F64F8">
        <w:tc>
          <w:tcPr>
            <w:tcW w:w="5051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09CED" w14:textId="145ABED2" w:rsidR="000F64F8" w:rsidRPr="000F64F8" w:rsidRDefault="000F64F8" w:rsidP="000F64F8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hyperlink r:id="rId5" w:history="1">
              <w:r w:rsidRPr="000F64F8">
                <w:rPr>
                  <w:rFonts w:ascii="Roboto" w:eastAsia="Times New Roman" w:hAnsi="Roboto" w:cs="Times New Roman"/>
                  <w:color w:val="3B48BD"/>
                  <w:sz w:val="21"/>
                  <w:szCs w:val="21"/>
                  <w:u w:val="single"/>
                  <w:lang w:eastAsia="ru-RU"/>
                </w:rPr>
                <w:t xml:space="preserve">Адаптированная основная образовательная </w:t>
              </w:r>
              <w:proofErr w:type="gramStart"/>
              <w:r w:rsidRPr="000F64F8">
                <w:rPr>
                  <w:rFonts w:ascii="Roboto" w:eastAsia="Times New Roman" w:hAnsi="Roboto" w:cs="Times New Roman"/>
                  <w:color w:val="3B48BD"/>
                  <w:sz w:val="21"/>
                  <w:szCs w:val="21"/>
                  <w:u w:val="single"/>
                  <w:lang w:eastAsia="ru-RU"/>
                </w:rPr>
                <w:t xml:space="preserve">программа  </w:t>
              </w:r>
              <w:r w:rsidR="00767FC4" w:rsidRPr="00767FC4">
                <w:rPr>
                  <w:rFonts w:ascii="Roboto" w:eastAsia="Times New Roman" w:hAnsi="Roboto" w:cs="Times New Roman"/>
                  <w:color w:val="3B48BD"/>
                  <w:sz w:val="21"/>
                  <w:szCs w:val="21"/>
                  <w:lang w:eastAsia="ru-RU"/>
                </w:rPr>
                <w:t>дошкольного</w:t>
              </w:r>
              <w:proofErr w:type="gramEnd"/>
              <w:r w:rsidR="00767FC4" w:rsidRPr="00767FC4">
                <w:rPr>
                  <w:rFonts w:ascii="Roboto" w:eastAsia="Times New Roman" w:hAnsi="Roboto" w:cs="Times New Roman"/>
                  <w:color w:val="3B48BD"/>
                  <w:sz w:val="21"/>
                  <w:szCs w:val="21"/>
                  <w:lang w:eastAsia="ru-RU"/>
                </w:rPr>
                <w:t xml:space="preserve"> </w:t>
              </w:r>
              <w:r w:rsidRPr="000F64F8">
                <w:rPr>
                  <w:rFonts w:ascii="Roboto" w:eastAsia="Times New Roman" w:hAnsi="Roboto" w:cs="Times New Roman"/>
                  <w:color w:val="3B48BD"/>
                  <w:sz w:val="21"/>
                  <w:szCs w:val="21"/>
                  <w:u w:val="single"/>
                  <w:lang w:eastAsia="ru-RU"/>
                </w:rPr>
                <w:t xml:space="preserve">образования обучающихся с тяжелыми нарушениями речи </w:t>
              </w:r>
            </w:hyperlink>
          </w:p>
          <w:p w14:paraId="200117CD" w14:textId="3A79A996" w:rsidR="000F64F8" w:rsidRPr="000F64F8" w:rsidRDefault="000F64F8" w:rsidP="000F64F8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</w:p>
        </w:tc>
        <w:tc>
          <w:tcPr>
            <w:tcW w:w="429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AE179" w14:textId="506B219A" w:rsidR="000F64F8" w:rsidRPr="000F64F8" w:rsidRDefault="000F64F8" w:rsidP="000F64F8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F64F8">
              <w:rPr>
                <w:rFonts w:ascii="Roboto" w:eastAsia="Times New Roman" w:hAnsi="Roboto" w:cs="Times New Roman"/>
                <w:b/>
                <w:bCs/>
                <w:color w:val="212529"/>
                <w:sz w:val="21"/>
                <w:szCs w:val="21"/>
                <w:lang w:eastAsia="ru-RU"/>
              </w:rPr>
              <w:t>Уровень общего образования</w:t>
            </w:r>
            <w:r w:rsidRPr="000F64F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 xml:space="preserve"> – </w:t>
            </w:r>
            <w:r w:rsidR="00767FC4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дошкольное образование</w:t>
            </w:r>
          </w:p>
          <w:p w14:paraId="07A8BC2C" w14:textId="2950FA37" w:rsidR="000F64F8" w:rsidRDefault="000F64F8" w:rsidP="000F64F8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0F64F8">
              <w:rPr>
                <w:rFonts w:ascii="Roboto" w:eastAsia="Times New Roman" w:hAnsi="Roboto" w:cs="Times New Roman"/>
                <w:b/>
                <w:bCs/>
                <w:color w:val="212529"/>
                <w:sz w:val="21"/>
                <w:szCs w:val="21"/>
                <w:lang w:eastAsia="ru-RU"/>
              </w:rPr>
              <w:t>Учебные предметы</w:t>
            </w:r>
            <w:r w:rsidRPr="000F64F8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 xml:space="preserve">: </w:t>
            </w:r>
            <w:r w:rsidR="000B039B"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не предусмотрены</w:t>
            </w:r>
          </w:p>
          <w:p w14:paraId="063CE87D" w14:textId="633994FC" w:rsidR="00DB699C" w:rsidRPr="000F64F8" w:rsidRDefault="00DB699C" w:rsidP="00DB699C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  <w:r w:rsidRPr="00767FC4">
              <w:rPr>
                <w:rFonts w:ascii="Roboto" w:eastAsia="Times New Roman" w:hAnsi="Roboto" w:cs="Times New Roman"/>
                <w:b/>
                <w:bCs/>
                <w:color w:val="212529"/>
                <w:sz w:val="21"/>
                <w:szCs w:val="21"/>
                <w:lang w:eastAsia="ru-RU"/>
              </w:rPr>
              <w:t>Нормативный срок обучения</w:t>
            </w:r>
            <w:r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>–</w:t>
            </w:r>
            <w:r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  <w:t xml:space="preserve">4 года </w:t>
            </w:r>
          </w:p>
          <w:p w14:paraId="229BD6F1" w14:textId="77777777" w:rsidR="000B039B" w:rsidRPr="000F64F8" w:rsidRDefault="000B039B" w:rsidP="000F64F8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</w:p>
          <w:p w14:paraId="6F4795F6" w14:textId="6D29CE2D" w:rsidR="000F64F8" w:rsidRPr="000F64F8" w:rsidRDefault="000F64F8" w:rsidP="000F64F8">
            <w:pPr>
              <w:spacing w:after="100" w:afterAutospacing="1" w:line="240" w:lineRule="auto"/>
              <w:rPr>
                <w:rFonts w:ascii="Roboto" w:eastAsia="Times New Roman" w:hAnsi="Roboto" w:cs="Times New Roman"/>
                <w:color w:val="212529"/>
                <w:sz w:val="21"/>
                <w:szCs w:val="21"/>
                <w:lang w:eastAsia="ru-RU"/>
              </w:rPr>
            </w:pPr>
          </w:p>
        </w:tc>
      </w:tr>
    </w:tbl>
    <w:p w14:paraId="35ACA428" w14:textId="77777777" w:rsidR="00CA22F2" w:rsidRDefault="00CA22F2"/>
    <w:sectPr w:rsidR="00CA22F2" w:rsidSect="000F64F8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11A"/>
    <w:rsid w:val="000B039B"/>
    <w:rsid w:val="000F64F8"/>
    <w:rsid w:val="0021311A"/>
    <w:rsid w:val="00767FC4"/>
    <w:rsid w:val="00CA22F2"/>
    <w:rsid w:val="00DB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10411"/>
  <w15:chartTrackingRefBased/>
  <w15:docId w15:val="{ABD98B3B-14C8-419D-82E4-FD45FD3D0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48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file/d/1khNo73PeQhS58sAQthfGNVRyFias2cpb/view?usp=sharing" TargetMode="External"/><Relationship Id="rId4" Type="http://schemas.openxmlformats.org/officeDocument/2006/relationships/hyperlink" Target="https://drive.google.com/file/d/12qjkXC8QmbvmBDpMPlKzcDvliNk41EX9/view?usp=shari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NEW11</dc:creator>
  <cp:keywords/>
  <dc:description/>
  <cp:lastModifiedBy>NEW11</cp:lastModifiedBy>
  <cp:revision>4</cp:revision>
  <dcterms:created xsi:type="dcterms:W3CDTF">2024-10-23T07:30:00Z</dcterms:created>
  <dcterms:modified xsi:type="dcterms:W3CDTF">2024-10-23T07:40:00Z</dcterms:modified>
</cp:coreProperties>
</file>