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A7" w:rsidRDefault="008827A7" w:rsidP="00882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110D14" w:rsidRPr="008827A7" w:rsidRDefault="00110D14" w:rsidP="00882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8827A7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10 причин, почему детям необходимо читать…</w:t>
      </w:r>
    </w:p>
    <w:p w:rsidR="009B0490" w:rsidRPr="008827A7" w:rsidRDefault="009B0490" w:rsidP="009B0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7A7">
        <w:rPr>
          <w:rFonts w:ascii="Times New Roman" w:eastAsia="Times New Roman" w:hAnsi="Times New Roman" w:cs="Times New Roman"/>
          <w:sz w:val="28"/>
          <w:szCs w:val="28"/>
          <w:lang w:eastAsia="ru-RU"/>
        </w:rPr>
        <w:t>1.Благодаря чтению развивается речь ребенка и увеличивается его словарный запас. Книга учит маленького человека выражать свои мысли и понимать сказанное другими людьми.</w:t>
      </w:r>
    </w:p>
    <w:tbl>
      <w:tblPr>
        <w:tblStyle w:val="a6"/>
        <w:tblW w:w="10915" w:type="dxa"/>
        <w:tblInd w:w="108" w:type="dxa"/>
        <w:tblLook w:val="04A0" w:firstRow="1" w:lastRow="0" w:firstColumn="1" w:lastColumn="0" w:noHBand="0" w:noVBand="1"/>
      </w:tblPr>
      <w:tblGrid>
        <w:gridCol w:w="2835"/>
        <w:gridCol w:w="8080"/>
      </w:tblGrid>
      <w:tr w:rsidR="00110D14" w:rsidRPr="008827A7" w:rsidTr="008827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10D14" w:rsidRPr="008827A7" w:rsidRDefault="009B0490" w:rsidP="009B049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27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0CDC4B" wp14:editId="2E6C0E7A">
                  <wp:extent cx="1606550" cy="2397530"/>
                  <wp:effectExtent l="0" t="0" r="0" b="3175"/>
                  <wp:docPr id="10" name="Рисунок 10" descr="https://i.pinimg.com/736x/0d/27/1a/0d271acff3e9ad72f8ec868b2b64c6cf--school-posters-school-da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pinimg.com/736x/0d/27/1a/0d271acff3e9ad72f8ec868b2b64c6cf--school-posters-school-da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584" cy="240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B0490" w:rsidRPr="008827A7" w:rsidRDefault="009B0490" w:rsidP="009B049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2.Чтение развивает мышление. Читая книги,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      </w:r>
          </w:p>
          <w:p w:rsidR="009B0490" w:rsidRPr="008827A7" w:rsidRDefault="009B0490" w:rsidP="009B049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3.Работа с книгой стимулирует творческое воображение, позволяет работать фантазии и учит детей мыслить образами.</w:t>
            </w:r>
          </w:p>
          <w:p w:rsidR="009B0490" w:rsidRPr="008827A7" w:rsidRDefault="009B0490" w:rsidP="009B049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4.Чтение развивает познавательные интересы и расширяет кругозор. Из книг и периодической печати ребенок узнает о других странах и другом образе жизни, о природе, технике, истории и обо всем, что его интересует.</w:t>
            </w:r>
          </w:p>
        </w:tc>
      </w:tr>
    </w:tbl>
    <w:p w:rsidR="009B0490" w:rsidRPr="008827A7" w:rsidRDefault="009B0490" w:rsidP="009B0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7A7">
        <w:rPr>
          <w:rFonts w:ascii="Times New Roman" w:eastAsia="Times New Roman" w:hAnsi="Times New Roman" w:cs="Times New Roman"/>
          <w:sz w:val="28"/>
          <w:szCs w:val="28"/>
          <w:lang w:eastAsia="ru-RU"/>
        </w:rPr>
        <w:t>5.Книги помогают ребенку познавать самого себя. Для воспитания чувства собственного достоинства очень важно знать, что другие люди думают, чувствуют и реагируют так же, как он.</w:t>
      </w:r>
    </w:p>
    <w:p w:rsidR="00110D14" w:rsidRPr="008827A7" w:rsidRDefault="009B0490" w:rsidP="008827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7A7">
        <w:rPr>
          <w:rFonts w:ascii="Times New Roman" w:eastAsia="Times New Roman" w:hAnsi="Times New Roman" w:cs="Times New Roman"/>
          <w:sz w:val="28"/>
          <w:szCs w:val="28"/>
          <w:lang w:eastAsia="ru-RU"/>
        </w:rPr>
        <w:t>6.Книги помогают ребенку понять других. Читая книги, написанные писателями других культур и эпох, и видя, что их мысли и чувства похожи на наши, дети лучше понимают людей и избавляются от предрассудков.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7763"/>
        <w:gridCol w:w="3260"/>
      </w:tblGrid>
      <w:tr w:rsidR="009B0490" w:rsidRPr="008827A7" w:rsidTr="008827A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9B0490" w:rsidRDefault="00110D14" w:rsidP="00110D1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9B0490"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Хорошую детскую книгу можно почитать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</w:t>
            </w:r>
          </w:p>
          <w:p w:rsidR="008827A7" w:rsidRPr="008827A7" w:rsidRDefault="008827A7" w:rsidP="00110D1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</w:t>
            </w:r>
            <w:r w:rsidRPr="008827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B0490" w:rsidRPr="008827A7" w:rsidRDefault="00110D14" w:rsidP="00882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137F6E" wp14:editId="400C506A">
                  <wp:extent cx="1924050" cy="1568450"/>
                  <wp:effectExtent l="0" t="0" r="0" b="0"/>
                  <wp:docPr id="8" name="Рисунок 8" descr="https://rused.ru/irk-mdou179/wp-content/uploads/sites/103/2022/09/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used.ru/irk-mdou179/wp-content/uploads/sites/103/2022/09/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0490" w:rsidRPr="008827A7" w:rsidRDefault="009B0490" w:rsidP="009B04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2943"/>
        <w:gridCol w:w="8080"/>
      </w:tblGrid>
      <w:tr w:rsidR="008827A7" w:rsidTr="008827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27A7" w:rsidRDefault="008827A7" w:rsidP="009B04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BBB9FA" wp14:editId="18DA582E">
                  <wp:extent cx="1422400" cy="1674966"/>
                  <wp:effectExtent l="0" t="0" r="6350" b="1905"/>
                  <wp:docPr id="4" name="Рисунок 4" descr="https://sun6-21.userapi.com/s/v1/ig2/qu-0qeMe5oBqzulvAuiCVJJiXvtOnWTLa3tyOV88zUAHbvJszpOQhj374Br3F4Dir63BX9qnw6Tnj51RQX0F0DpP.jpg?size=1894x2560&amp;quality=95&amp;crop=2,0,1894,2560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6-21.userapi.com/s/v1/ig2/qu-0qeMe5oBqzulvAuiCVJJiXvtOnWTLa3tyOV88zUAHbvJszpOQhj374Br3F4Dir63BX9qnw6Tnj51RQX0F0DpP.jpg?size=1894x2560&amp;quality=95&amp;crop=2,0,1894,2560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34" cy="1676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8827A7" w:rsidRDefault="008827A7" w:rsidP="008827A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9.Книги придают силы и вдохновение. Они увлекают и развлекают. Они заставляют детей и взрослых смеяться и плакать.</w:t>
            </w:r>
          </w:p>
          <w:p w:rsidR="008827A7" w:rsidRDefault="008827A7" w:rsidP="008827A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10.Чтение – самое доступное и полезное для интеллектуального и эмоционально-психического развития ребенка занятие. Книгу можно брать с собой куда угодно. Ее можно бесплатно взять в библио</w:t>
            </w:r>
            <w:r w:rsidR="000E0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теке, и ей не нужна электросеть.</w:t>
            </w:r>
          </w:p>
          <w:p w:rsidR="000E09AE" w:rsidRDefault="000E09AE" w:rsidP="008827A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 учитель-дефектолог Степанова В.П.</w:t>
            </w:r>
          </w:p>
        </w:tc>
      </w:tr>
    </w:tbl>
    <w:p w:rsidR="003C1FE4" w:rsidRPr="008827A7" w:rsidRDefault="000E09AE" w:rsidP="008827A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sectPr w:rsidR="003C1FE4" w:rsidRPr="008827A7" w:rsidSect="008827A7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2F57"/>
    <w:multiLevelType w:val="multilevel"/>
    <w:tmpl w:val="A9489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FF846DC"/>
    <w:multiLevelType w:val="multilevel"/>
    <w:tmpl w:val="A948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9A"/>
    <w:rsid w:val="000E09AE"/>
    <w:rsid w:val="00110D14"/>
    <w:rsid w:val="00310D57"/>
    <w:rsid w:val="004E4069"/>
    <w:rsid w:val="0072319A"/>
    <w:rsid w:val="008827A7"/>
    <w:rsid w:val="009B0490"/>
    <w:rsid w:val="00E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69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4E4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0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E40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69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4E4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0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E40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0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2022-12-28T21:20:00Z</dcterms:created>
  <dcterms:modified xsi:type="dcterms:W3CDTF">2022-12-28T22:08:00Z</dcterms:modified>
</cp:coreProperties>
</file>