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3224" w14:textId="77777777" w:rsidR="000B165C" w:rsidRPr="008A37B4" w:rsidRDefault="000B165C" w:rsidP="000B1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Карта обследования уровня развития </w:t>
      </w:r>
    </w:p>
    <w:p w14:paraId="5D4D768D" w14:textId="2148B37C" w:rsidR="000B165C" w:rsidRPr="008A37B4" w:rsidRDefault="000B165C" w:rsidP="000B1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элементарных математических представлений у детей 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6-7 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лет</w:t>
      </w:r>
    </w:p>
    <w:p w14:paraId="7FC9F981" w14:textId="5F4112B7" w:rsidR="000B165C" w:rsidRDefault="000B165C" w:rsidP="000B1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(подготовительная группа)</w:t>
      </w:r>
    </w:p>
    <w:p w14:paraId="484BFD2D" w14:textId="77777777" w:rsidR="000B165C" w:rsidRPr="008A37B4" w:rsidRDefault="000B165C" w:rsidP="0063592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4"/>
        <w:gridCol w:w="543"/>
        <w:gridCol w:w="554"/>
        <w:gridCol w:w="614"/>
        <w:gridCol w:w="553"/>
        <w:gridCol w:w="553"/>
        <w:gridCol w:w="553"/>
        <w:gridCol w:w="553"/>
        <w:gridCol w:w="553"/>
        <w:gridCol w:w="553"/>
        <w:gridCol w:w="553"/>
        <w:gridCol w:w="590"/>
      </w:tblGrid>
      <w:tr w:rsidR="00B116D2" w:rsidRPr="00AA6BDC" w14:paraId="322EAD2B" w14:textId="77777777" w:rsidTr="00AA6BDC">
        <w:tc>
          <w:tcPr>
            <w:tcW w:w="4284" w:type="dxa"/>
          </w:tcPr>
          <w:p w14:paraId="576DFC6A" w14:textId="1B668210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Параметры </w:t>
            </w:r>
          </w:p>
        </w:tc>
        <w:tc>
          <w:tcPr>
            <w:tcW w:w="543" w:type="dxa"/>
          </w:tcPr>
          <w:p w14:paraId="317949C6" w14:textId="6B79A54B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4" w:type="dxa"/>
          </w:tcPr>
          <w:p w14:paraId="150FED8D" w14:textId="4413080C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614" w:type="dxa"/>
          </w:tcPr>
          <w:p w14:paraId="1F18EBAD" w14:textId="29287B78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1A162132" w14:textId="11156C89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E042A5E" w14:textId="7DF1713F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60DA429F" w14:textId="329287E8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D4EF246" w14:textId="3A74993C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38E0AE13" w14:textId="2627775A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303AABDF" w14:textId="531A8864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5E0693F" w14:textId="3BEF5638" w:rsidR="007C254E" w:rsidRPr="00AA6BDC" w:rsidRDefault="007C254E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90" w:type="dxa"/>
          </w:tcPr>
          <w:p w14:paraId="1D326A8F" w14:textId="48E1F161" w:rsidR="007C254E" w:rsidRPr="00AA6BDC" w:rsidRDefault="00B116D2" w:rsidP="007C2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0B165C" w:rsidRPr="00AA6BDC" w14:paraId="0470846E" w14:textId="77777777" w:rsidTr="000F7C55">
        <w:tc>
          <w:tcPr>
            <w:tcW w:w="10456" w:type="dxa"/>
            <w:gridSpan w:val="12"/>
          </w:tcPr>
          <w:p w14:paraId="12AFFC58" w14:textId="1D93559A" w:rsidR="000B165C" w:rsidRPr="00AA6BDC" w:rsidRDefault="000B165C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Количественные представления и счёт</w:t>
            </w:r>
            <w:r w:rsidRPr="00AA6BDC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A6BDC" w:rsidRPr="00AA6BDC" w14:paraId="09011B77" w14:textId="77777777" w:rsidTr="00AA6BDC">
        <w:tc>
          <w:tcPr>
            <w:tcW w:w="4284" w:type="dxa"/>
          </w:tcPr>
          <w:p w14:paraId="6B9515DF" w14:textId="53D9BD44" w:rsidR="000B165C" w:rsidRPr="00AA6BDC" w:rsidRDefault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Прямой и обратный счёт в пределах </w:t>
            </w:r>
            <w:r w:rsidRPr="00AA6BDC">
              <w:rPr>
                <w:rFonts w:ascii="Times New Roman" w:hAnsi="Times New Roman" w:cs="Times New Roman"/>
              </w:rPr>
              <w:t>1</w:t>
            </w:r>
            <w:r w:rsidRPr="00AA6BDC">
              <w:rPr>
                <w:rFonts w:ascii="Times New Roman" w:hAnsi="Times New Roman" w:cs="Times New Roman"/>
              </w:rPr>
              <w:t>0. Ребёнок уверенно называет предыдущее и последующее число, восполняет пропуски в ряду.</w:t>
            </w:r>
          </w:p>
        </w:tc>
        <w:tc>
          <w:tcPr>
            <w:tcW w:w="543" w:type="dxa"/>
          </w:tcPr>
          <w:p w14:paraId="517508C4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1DE31AE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42497F6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E6713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9305D4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53799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A1EC38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3C1C0F5" w14:textId="15B7EA3D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6CA56C" w14:textId="00E607B1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012D49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D733D3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02365791" w14:textId="77777777" w:rsidTr="00AA6BDC">
        <w:tc>
          <w:tcPr>
            <w:tcW w:w="4284" w:type="dxa"/>
          </w:tcPr>
          <w:p w14:paraId="0A875097" w14:textId="7A3DCD5A" w:rsidR="000B165C" w:rsidRPr="00AA6BDC" w:rsidRDefault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Соотнесение числа, цифры и количества: свободно соотносит цифру с количеством предметов (до </w:t>
            </w:r>
            <w:r w:rsidRPr="00AA6BDC">
              <w:rPr>
                <w:rFonts w:ascii="Times New Roman" w:hAnsi="Times New Roman" w:cs="Times New Roman"/>
              </w:rPr>
              <w:t>1</w:t>
            </w:r>
            <w:r w:rsidRPr="00AA6BDC">
              <w:rPr>
                <w:rFonts w:ascii="Times New Roman" w:hAnsi="Times New Roman" w:cs="Times New Roman"/>
              </w:rPr>
              <w:t>0), понимает, что количество не зависит от размера, цвета и расположения объектов.</w:t>
            </w:r>
          </w:p>
        </w:tc>
        <w:tc>
          <w:tcPr>
            <w:tcW w:w="543" w:type="dxa"/>
          </w:tcPr>
          <w:p w14:paraId="042B78B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2C2BF61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543496DF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08CD06B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243F76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AA35A40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141BF5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D543AE1" w14:textId="30E0F5C8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7CA1A0F" w14:textId="0866082C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F569AA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877AD0B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58E6AC6A" w14:textId="77777777" w:rsidTr="00AA6BDC">
        <w:tc>
          <w:tcPr>
            <w:tcW w:w="4284" w:type="dxa"/>
          </w:tcPr>
          <w:p w14:paraId="79C9FD9C" w14:textId="05CBF36D" w:rsidR="000B165C" w:rsidRPr="00AA6BDC" w:rsidRDefault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Состав числа в пределах 10: знает разные варианты состава (например, 7 — это 3+4, 2+5, 6+1) и использует это для простых вычислений.</w:t>
            </w:r>
          </w:p>
        </w:tc>
        <w:tc>
          <w:tcPr>
            <w:tcW w:w="543" w:type="dxa"/>
          </w:tcPr>
          <w:p w14:paraId="551342C2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F4EB6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4F7FA4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84A500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5ED510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C4B02C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44F61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0303E24" w14:textId="0A7BB7C0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B6D985" w14:textId="39DA20FC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C3B0EF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F67B70F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2AFE834" w14:textId="77777777" w:rsidTr="00AA6BDC">
        <w:tc>
          <w:tcPr>
            <w:tcW w:w="4284" w:type="dxa"/>
          </w:tcPr>
          <w:p w14:paraId="247142EA" w14:textId="5BA638D8" w:rsidR="000B165C" w:rsidRPr="00AA6BDC" w:rsidRDefault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Сравнение групп предметов и чисел: сравнивает множества и числа, использует </w:t>
            </w:r>
            <w:proofErr w:type="gramStart"/>
            <w:r w:rsidRPr="00AA6BDC">
              <w:rPr>
                <w:rFonts w:ascii="Times New Roman" w:hAnsi="Times New Roman" w:cs="Times New Roman"/>
              </w:rPr>
              <w:t>знаки &gt;</w:t>
            </w:r>
            <w:proofErr w:type="gramEnd"/>
            <w:r w:rsidRPr="00AA6BDC">
              <w:rPr>
                <w:rFonts w:ascii="Times New Roman" w:hAnsi="Times New Roman" w:cs="Times New Roman"/>
              </w:rPr>
              <w:t>, &lt;, =, уравнивает неравные группы (добавляет/убирает предметы).</w:t>
            </w:r>
          </w:p>
        </w:tc>
        <w:tc>
          <w:tcPr>
            <w:tcW w:w="543" w:type="dxa"/>
          </w:tcPr>
          <w:p w14:paraId="2820CDC5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D82D25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ECC09E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4A5BD63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55F5536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54AEB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26C5C5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E41F63" w14:textId="46F52F5C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BF81DE" w14:textId="5C3185BA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E5DDE4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27E4F2A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4A26E3AA" w14:textId="77777777" w:rsidTr="00AA6BDC">
        <w:tc>
          <w:tcPr>
            <w:tcW w:w="4284" w:type="dxa"/>
          </w:tcPr>
          <w:p w14:paraId="616C0D19" w14:textId="2FFBE51D" w:rsidR="000B165C" w:rsidRPr="00AA6BDC" w:rsidRDefault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Порядковый счёт: различает количественный («сколько?») и порядковый («который по счёту?») </w:t>
            </w:r>
          </w:p>
        </w:tc>
        <w:tc>
          <w:tcPr>
            <w:tcW w:w="543" w:type="dxa"/>
          </w:tcPr>
          <w:p w14:paraId="093F5BD1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B20B55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F69B4BC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478FFA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56B3113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469C23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D47B326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D0E367C" w14:textId="1945FEAB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BE0DCAF" w14:textId="24EE826C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7EE39E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AEEE72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0B165C" w:rsidRPr="00AA6BDC" w14:paraId="12510790" w14:textId="77777777" w:rsidTr="002A0AA9">
        <w:tc>
          <w:tcPr>
            <w:tcW w:w="10456" w:type="dxa"/>
            <w:gridSpan w:val="12"/>
          </w:tcPr>
          <w:p w14:paraId="032DE258" w14:textId="30C1DA80" w:rsidR="000B165C" w:rsidRPr="00AA6BDC" w:rsidRDefault="000B165C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Арифметические действия и задачи</w:t>
            </w:r>
          </w:p>
        </w:tc>
      </w:tr>
      <w:tr w:rsidR="00B116D2" w:rsidRPr="00AA6BDC" w14:paraId="781BE227" w14:textId="77777777" w:rsidTr="00AA6BDC">
        <w:tc>
          <w:tcPr>
            <w:tcW w:w="4284" w:type="dxa"/>
          </w:tcPr>
          <w:p w14:paraId="035B7EDF" w14:textId="3ABD116D" w:rsidR="000B165C" w:rsidRPr="00AA6BDC" w:rsidRDefault="000B165C" w:rsidP="000B165C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Сложение и вычитание в пределах 10</w:t>
            </w:r>
            <w:r w:rsidRPr="00AA6BDC">
              <w:rPr>
                <w:rFonts w:ascii="Times New Roman" w:hAnsi="Times New Roman" w:cs="Times New Roman"/>
              </w:rPr>
              <w:t xml:space="preserve">. </w:t>
            </w:r>
            <w:r w:rsidRPr="00AA6BDC">
              <w:rPr>
                <w:rFonts w:ascii="Times New Roman" w:hAnsi="Times New Roman" w:cs="Times New Roman"/>
              </w:rPr>
              <w:t>Ребёнок может решать и самостоятельно составлять простые задачи в одно действие.</w:t>
            </w:r>
            <w:r w:rsidRPr="00AA6BDC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43" w:type="dxa"/>
          </w:tcPr>
          <w:p w14:paraId="681EF2B9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06528884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74BD33F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2F3E092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0FAFBDD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79CF0F4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AD485CE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1DE183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6148D7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34294F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A21A74B" w14:textId="77777777" w:rsidR="000B165C" w:rsidRPr="00AA6BDC" w:rsidRDefault="000B165C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54BFD0B2" w14:textId="77777777" w:rsidTr="00AA6BDC">
        <w:tc>
          <w:tcPr>
            <w:tcW w:w="4284" w:type="dxa"/>
          </w:tcPr>
          <w:p w14:paraId="240BB3E5" w14:textId="49ECAF72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Простые текстовые задачи: понимает условие, выделяет вопрос, выбирает действие, объясняет выбор («было… стало… значит, прибавляем»).</w:t>
            </w:r>
          </w:p>
        </w:tc>
        <w:tc>
          <w:tcPr>
            <w:tcW w:w="543" w:type="dxa"/>
          </w:tcPr>
          <w:p w14:paraId="700113F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468826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860DF1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5AB46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DC74E0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209130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2B94A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FF2FC2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7C1209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70C1D65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6D06BA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7C254E" w:rsidRPr="00AA6BDC" w14:paraId="097743ED" w14:textId="77777777" w:rsidTr="003661B8">
        <w:tc>
          <w:tcPr>
            <w:tcW w:w="10456" w:type="dxa"/>
            <w:gridSpan w:val="12"/>
          </w:tcPr>
          <w:p w14:paraId="3F004C2E" w14:textId="2C1E8641" w:rsidR="007C254E" w:rsidRPr="00AA6BDC" w:rsidRDefault="007C254E" w:rsidP="007C254E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Величины и измерение</w:t>
            </w:r>
          </w:p>
        </w:tc>
      </w:tr>
      <w:tr w:rsidR="00B116D2" w:rsidRPr="00AA6BDC" w14:paraId="6567E818" w14:textId="77777777" w:rsidTr="00AA6BDC">
        <w:tc>
          <w:tcPr>
            <w:tcW w:w="4284" w:type="dxa"/>
          </w:tcPr>
          <w:p w14:paraId="7B83427B" w14:textId="23AC9EF2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Сравнение по величине: сравнивает предметы по длине, ширине, высоте, толщине, массе; выстраивает ряды из 7–10 объектов по возрастанию/убыванию.</w:t>
            </w:r>
          </w:p>
        </w:tc>
        <w:tc>
          <w:tcPr>
            <w:tcW w:w="543" w:type="dxa"/>
          </w:tcPr>
          <w:p w14:paraId="759A757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199887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A15DBA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3998BD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97551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A8D31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3B6CA8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83BD0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F8CE8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16ED7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4A1272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6629E95F" w14:textId="77777777" w:rsidTr="00AA6BDC">
        <w:tc>
          <w:tcPr>
            <w:tcW w:w="4284" w:type="dxa"/>
          </w:tcPr>
          <w:p w14:paraId="65871EEA" w14:textId="0DBD9E44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Элементарное измерение: измеряет длину условной меркой (полоской, шагом), понимает необходимость одинаковой мерки и последовательного прикладывания без пропусков и перекрытий.</w:t>
            </w:r>
          </w:p>
        </w:tc>
        <w:tc>
          <w:tcPr>
            <w:tcW w:w="543" w:type="dxa"/>
          </w:tcPr>
          <w:p w14:paraId="0BB9DE0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487CFB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939890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49FB9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460FA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D4135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8F628D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689003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0D933F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7AB4E6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1EB2CF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39830072" w14:textId="77777777" w:rsidTr="00AA6BDC">
        <w:tc>
          <w:tcPr>
            <w:tcW w:w="4284" w:type="dxa"/>
          </w:tcPr>
          <w:p w14:paraId="12176F88" w14:textId="23517490" w:rsidR="00B116D2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Деление целого на части: делит лист бумаги или круг на 2, 4 равные части, называет части (половина, четверть), сравнивает целое и часть.</w:t>
            </w:r>
          </w:p>
        </w:tc>
        <w:tc>
          <w:tcPr>
            <w:tcW w:w="543" w:type="dxa"/>
          </w:tcPr>
          <w:p w14:paraId="281E647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0FFE0B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35CF05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F7D69A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94C593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108139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E52615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AF2C86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FDCF0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FD578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713B13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7C254E" w:rsidRPr="00AA6BDC" w14:paraId="5FDF844C" w14:textId="77777777" w:rsidTr="00945F3B">
        <w:tc>
          <w:tcPr>
            <w:tcW w:w="10456" w:type="dxa"/>
            <w:gridSpan w:val="12"/>
          </w:tcPr>
          <w:p w14:paraId="5B517AC3" w14:textId="7E6BC570" w:rsidR="007C254E" w:rsidRPr="00AA6BDC" w:rsidRDefault="007C254E" w:rsidP="007C254E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Пространственно-временные представления</w:t>
            </w:r>
          </w:p>
        </w:tc>
      </w:tr>
      <w:tr w:rsidR="00B116D2" w:rsidRPr="00AA6BDC" w14:paraId="3F80916D" w14:textId="77777777" w:rsidTr="00AA6BDC">
        <w:tc>
          <w:tcPr>
            <w:tcW w:w="4284" w:type="dxa"/>
          </w:tcPr>
          <w:p w14:paraId="6BD22F74" w14:textId="0782674E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Ориентировка на листе бумаги: называет и показывает верх/низ, лево/право, центр, углы; размещает объекты по словесной инструкции («в правом верхнем углу», «под квадратом»).</w:t>
            </w:r>
          </w:p>
        </w:tc>
        <w:tc>
          <w:tcPr>
            <w:tcW w:w="543" w:type="dxa"/>
          </w:tcPr>
          <w:p w14:paraId="797372A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D02075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1E1A2D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83148C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C1F45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C7F66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45128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AE5A77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755ED4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7C721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F30D5A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567AE7F6" w14:textId="77777777" w:rsidTr="00AA6BDC">
        <w:tc>
          <w:tcPr>
            <w:tcW w:w="4284" w:type="dxa"/>
          </w:tcPr>
          <w:p w14:paraId="2C1E6E35" w14:textId="2E6225AE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Относительные положения: использует предлоги и термины «между», «над», </w:t>
            </w:r>
            <w:r w:rsidRPr="00AA6BDC">
              <w:rPr>
                <w:rFonts w:ascii="Times New Roman" w:hAnsi="Times New Roman" w:cs="Times New Roman"/>
              </w:rPr>
              <w:lastRenderedPageBreak/>
              <w:t>«под», «за», «перед», «справа от…», «слева от…».</w:t>
            </w:r>
          </w:p>
        </w:tc>
        <w:tc>
          <w:tcPr>
            <w:tcW w:w="543" w:type="dxa"/>
          </w:tcPr>
          <w:p w14:paraId="2676A8B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134516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F247241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3FEF2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3C7305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B9767C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A75312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EAB826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3A758A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FFF59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77ECC9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11C20D34" w14:textId="77777777" w:rsidTr="00AA6BDC">
        <w:tc>
          <w:tcPr>
            <w:tcW w:w="4284" w:type="dxa"/>
          </w:tcPr>
          <w:p w14:paraId="1518A1BE" w14:textId="180CE68A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Временные понятия: называет дни недели, месяцы года, времена года; понимает последовательность, ориентируется в понятиях «вчера — сегодня — завтра», «раньше — позже».</w:t>
            </w:r>
          </w:p>
        </w:tc>
        <w:tc>
          <w:tcPr>
            <w:tcW w:w="543" w:type="dxa"/>
          </w:tcPr>
          <w:p w14:paraId="6D01BB0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67106E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922ECC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BE2DA9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8E9EC6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11F72A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E7E49D5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DE35011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834DE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516E51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B01DE82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24CFDC87" w14:textId="77777777" w:rsidTr="00AA6BDC">
        <w:tc>
          <w:tcPr>
            <w:tcW w:w="4284" w:type="dxa"/>
          </w:tcPr>
          <w:p w14:paraId="005A1CC2" w14:textId="5E1EC8AD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Определение времени: определяет время по часам с точностью до получаса, связывает типичные дела с частями суток.</w:t>
            </w:r>
          </w:p>
        </w:tc>
        <w:tc>
          <w:tcPr>
            <w:tcW w:w="543" w:type="dxa"/>
          </w:tcPr>
          <w:p w14:paraId="1C0DF72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5ECE466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A6F424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94F1A8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AB97A5F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898535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C33A95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AAB1C4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699C5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9EFAA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D021AE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50B054E" w14:textId="77777777" w:rsidTr="00D1146B">
        <w:tc>
          <w:tcPr>
            <w:tcW w:w="10456" w:type="dxa"/>
            <w:gridSpan w:val="12"/>
          </w:tcPr>
          <w:p w14:paraId="34FD50A1" w14:textId="7487445C" w:rsidR="00AA6BDC" w:rsidRPr="00AA6BDC" w:rsidRDefault="00AA6BDC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Геометрические представления</w:t>
            </w:r>
          </w:p>
        </w:tc>
      </w:tr>
      <w:tr w:rsidR="00B116D2" w:rsidRPr="00AA6BDC" w14:paraId="165EAD58" w14:textId="77777777" w:rsidTr="00AA6BDC">
        <w:tc>
          <w:tcPr>
            <w:tcW w:w="4284" w:type="dxa"/>
          </w:tcPr>
          <w:p w14:paraId="5958ABA4" w14:textId="24E4E376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Распознавание и называние фигур: круг, квадрат, треугольник, прямоугольник, овал, ромб, трапеция, пятиугольник, шестиугольник; различает плоские фигуры и объёмные тела (шар, куб, цилиндр, конус, призма).</w:t>
            </w:r>
          </w:p>
        </w:tc>
        <w:tc>
          <w:tcPr>
            <w:tcW w:w="543" w:type="dxa"/>
          </w:tcPr>
          <w:p w14:paraId="39BD91B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388CCD5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CAF2A2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EFD016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0EBA41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0C166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C4F9A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EAAACB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4B1175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8DA22A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371232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264B4073" w14:textId="77777777" w:rsidTr="00AA6BDC">
        <w:tc>
          <w:tcPr>
            <w:tcW w:w="4284" w:type="dxa"/>
          </w:tcPr>
          <w:p w14:paraId="15987F9A" w14:textId="7643ADB2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Анализ свойств: выделяет признаки (количество сторон/углов, равенство сторон), находит фигуры в окружающих предметах.</w:t>
            </w:r>
          </w:p>
        </w:tc>
        <w:tc>
          <w:tcPr>
            <w:tcW w:w="543" w:type="dxa"/>
          </w:tcPr>
          <w:p w14:paraId="1663F30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136F940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A8EE91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791370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8F8E44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F5B593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E7AFE8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F846A6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F38D1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B78C61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353F0D6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431FF8F0" w14:textId="77777777" w:rsidTr="00AA6BDC">
        <w:tc>
          <w:tcPr>
            <w:tcW w:w="4284" w:type="dxa"/>
          </w:tcPr>
          <w:p w14:paraId="6B874AF2" w14:textId="4106A881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>Преобразования и конструирование: складывает фигуру из частей, достраивает до знакомого образа, преобразует одну фигуру в другую (складыванием, разрезанием), строит по образцу и по замыслу из палочек, блоков, конструктора.</w:t>
            </w:r>
          </w:p>
        </w:tc>
        <w:tc>
          <w:tcPr>
            <w:tcW w:w="543" w:type="dxa"/>
          </w:tcPr>
          <w:p w14:paraId="405308A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4C80718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690D12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B41E4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4FA7FA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9001F27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4B8142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EAE999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1077F6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D6E8F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4B51CD5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  <w:tr w:rsidR="00B116D2" w:rsidRPr="00AA6BDC" w14:paraId="45BC0D3D" w14:textId="77777777" w:rsidTr="00AA6BDC">
        <w:tc>
          <w:tcPr>
            <w:tcW w:w="4284" w:type="dxa"/>
          </w:tcPr>
          <w:p w14:paraId="5A33F91C" w14:textId="7D46E2C0" w:rsidR="007C254E" w:rsidRPr="00AA6BDC" w:rsidRDefault="00B116D2" w:rsidP="007C254E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Итог </w:t>
            </w:r>
          </w:p>
        </w:tc>
        <w:tc>
          <w:tcPr>
            <w:tcW w:w="543" w:type="dxa"/>
          </w:tcPr>
          <w:p w14:paraId="16E87F84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4" w:type="dxa"/>
          </w:tcPr>
          <w:p w14:paraId="7070A45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C5DC96B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504D4AE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5FE3A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AACC88C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1965EA8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0BA0490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B4DBE43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088E1CA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E4AC6DD" w14:textId="77777777" w:rsidR="007C254E" w:rsidRPr="00AA6BDC" w:rsidRDefault="007C254E" w:rsidP="007C254E">
            <w:pPr>
              <w:rPr>
                <w:rFonts w:ascii="Times New Roman" w:hAnsi="Times New Roman" w:cs="Times New Roman"/>
              </w:rPr>
            </w:pPr>
          </w:p>
        </w:tc>
      </w:tr>
    </w:tbl>
    <w:p w14:paraId="4DE26A8D" w14:textId="1EE089A0" w:rsidR="003E36D9" w:rsidRDefault="003E36D9"/>
    <w:p w14:paraId="1598369A" w14:textId="796CA0CF" w:rsidR="003E36D9" w:rsidRPr="003E36D9" w:rsidRDefault="003E36D9" w:rsidP="003E36D9">
      <w:pPr>
        <w:spacing w:after="0"/>
        <w:rPr>
          <w:rFonts w:ascii="Times New Roman" w:hAnsi="Times New Roman" w:cs="Times New Roman"/>
        </w:rPr>
      </w:pPr>
      <w:r w:rsidRPr="003E36D9">
        <w:rPr>
          <w:rFonts w:ascii="Times New Roman" w:hAnsi="Times New Roman" w:cs="Times New Roman"/>
        </w:rPr>
        <w:t xml:space="preserve">Критерии оценки </w:t>
      </w:r>
    </w:p>
    <w:p w14:paraId="0B73729D" w14:textId="77777777" w:rsidR="003E36D9" w:rsidRPr="003E36D9" w:rsidRDefault="003E36D9" w:rsidP="003E36D9">
      <w:pPr>
        <w:spacing w:after="0"/>
        <w:rPr>
          <w:rFonts w:ascii="Times New Roman" w:hAnsi="Times New Roman" w:cs="Times New Roman"/>
        </w:rPr>
      </w:pPr>
      <w:r w:rsidRPr="003E36D9">
        <w:rPr>
          <w:rFonts w:ascii="Times New Roman" w:hAnsi="Times New Roman" w:cs="Times New Roman"/>
        </w:rPr>
        <w:t>Для диагностики удобно использовать 3 уровня:</w:t>
      </w:r>
    </w:p>
    <w:p w14:paraId="67009B25" w14:textId="77777777" w:rsidR="003E36D9" w:rsidRPr="003E36D9" w:rsidRDefault="003E36D9" w:rsidP="003E36D9">
      <w:pPr>
        <w:spacing w:after="0"/>
        <w:rPr>
          <w:rFonts w:ascii="Times New Roman" w:hAnsi="Times New Roman" w:cs="Times New Roman"/>
        </w:rPr>
      </w:pPr>
      <w:r w:rsidRPr="003E36D9">
        <w:rPr>
          <w:rFonts w:ascii="Times New Roman" w:hAnsi="Times New Roman" w:cs="Times New Roman"/>
        </w:rPr>
        <w:t>•</w:t>
      </w:r>
      <w:r w:rsidRPr="003E36D9">
        <w:rPr>
          <w:rFonts w:ascii="Times New Roman" w:hAnsi="Times New Roman" w:cs="Times New Roman"/>
        </w:rPr>
        <w:tab/>
        <w:t>Высокий: ребёнок действует самостоятельно, объясняет выбор способа, допускает не более 1 ошибки в серии заданий.</w:t>
      </w:r>
    </w:p>
    <w:p w14:paraId="1D4CB76E" w14:textId="77777777" w:rsidR="003E36D9" w:rsidRPr="003E36D9" w:rsidRDefault="003E36D9" w:rsidP="003E36D9">
      <w:pPr>
        <w:spacing w:after="0"/>
        <w:rPr>
          <w:rFonts w:ascii="Times New Roman" w:hAnsi="Times New Roman" w:cs="Times New Roman"/>
        </w:rPr>
      </w:pPr>
      <w:r w:rsidRPr="003E36D9">
        <w:rPr>
          <w:rFonts w:ascii="Times New Roman" w:hAnsi="Times New Roman" w:cs="Times New Roman"/>
        </w:rPr>
        <w:t>•</w:t>
      </w:r>
      <w:r w:rsidRPr="003E36D9">
        <w:rPr>
          <w:rFonts w:ascii="Times New Roman" w:hAnsi="Times New Roman" w:cs="Times New Roman"/>
        </w:rPr>
        <w:tab/>
        <w:t>Средний: справляется с опорой на наглядность или 1–2 наводящих вопроса, допускает 2–3 ошибки, но исправляет их после уточнения.</w:t>
      </w:r>
    </w:p>
    <w:p w14:paraId="270C7AFF" w14:textId="2325BA66" w:rsidR="003E36D9" w:rsidRDefault="003E36D9" w:rsidP="003E36D9">
      <w:pPr>
        <w:spacing w:after="0"/>
      </w:pPr>
      <w:r w:rsidRPr="003E36D9">
        <w:rPr>
          <w:rFonts w:ascii="Times New Roman" w:hAnsi="Times New Roman" w:cs="Times New Roman"/>
        </w:rPr>
        <w:t>•</w:t>
      </w:r>
      <w:r w:rsidRPr="003E36D9">
        <w:rPr>
          <w:rFonts w:ascii="Times New Roman" w:hAnsi="Times New Roman" w:cs="Times New Roman"/>
        </w:rPr>
        <w:tab/>
        <w:t>Низкий: нуждается в пошаговой помощи и демонстрации образца, допускает более 3 ошибок, не объясняет действия.</w:t>
      </w:r>
      <w:r>
        <w:br w:type="page"/>
      </w:r>
    </w:p>
    <w:p w14:paraId="24D74122" w14:textId="77777777" w:rsidR="003E36D9" w:rsidRPr="008A37B4" w:rsidRDefault="003E36D9" w:rsidP="003E3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lastRenderedPageBreak/>
        <w:t xml:space="preserve">Карта обследования уровня развития </w:t>
      </w:r>
    </w:p>
    <w:p w14:paraId="70EA8D8A" w14:textId="077256B1" w:rsidR="003E36D9" w:rsidRPr="008A37B4" w:rsidRDefault="003E36D9" w:rsidP="003E3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элементарных математических представлений у детей 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5-6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лет</w:t>
      </w:r>
    </w:p>
    <w:p w14:paraId="7144DF51" w14:textId="280A4E15" w:rsidR="003E36D9" w:rsidRDefault="003E36D9" w:rsidP="003E36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старшая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группа)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5"/>
        <w:gridCol w:w="543"/>
        <w:gridCol w:w="553"/>
        <w:gridCol w:w="614"/>
        <w:gridCol w:w="553"/>
        <w:gridCol w:w="553"/>
        <w:gridCol w:w="553"/>
        <w:gridCol w:w="553"/>
        <w:gridCol w:w="553"/>
        <w:gridCol w:w="553"/>
        <w:gridCol w:w="553"/>
        <w:gridCol w:w="590"/>
      </w:tblGrid>
      <w:tr w:rsidR="00AA6BDC" w:rsidRPr="00AA6BDC" w14:paraId="28BC003A" w14:textId="77777777" w:rsidTr="00AA6BDC">
        <w:tc>
          <w:tcPr>
            <w:tcW w:w="4285" w:type="dxa"/>
          </w:tcPr>
          <w:p w14:paraId="19639A2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Параметры </w:t>
            </w:r>
          </w:p>
        </w:tc>
        <w:tc>
          <w:tcPr>
            <w:tcW w:w="543" w:type="dxa"/>
          </w:tcPr>
          <w:p w14:paraId="1D1CCC24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74D0527C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614" w:type="dxa"/>
          </w:tcPr>
          <w:p w14:paraId="76F95997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6EEE5B9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25EFCB64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7B5A855B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ABADF94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4E2023C8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42098287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01E14AD7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90" w:type="dxa"/>
          </w:tcPr>
          <w:p w14:paraId="3B00CCC2" w14:textId="77777777" w:rsidR="00AA6BDC" w:rsidRPr="00AA6BDC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AA6BDC" w:rsidRPr="00AA6BDC" w14:paraId="6AC7AD93" w14:textId="77777777" w:rsidTr="00AC0A4D">
        <w:tc>
          <w:tcPr>
            <w:tcW w:w="10456" w:type="dxa"/>
            <w:gridSpan w:val="12"/>
          </w:tcPr>
          <w:p w14:paraId="4F618211" w14:textId="77777777" w:rsidR="00AA6BDC" w:rsidRPr="00AA6BDC" w:rsidRDefault="00AA6BD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Количественные представления и счёт</w:t>
            </w:r>
            <w:r w:rsidRPr="00AA6BDC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A6BDC" w:rsidRPr="00AA6BDC" w14:paraId="70CF9FFD" w14:textId="77777777" w:rsidTr="00AA6BDC">
        <w:tc>
          <w:tcPr>
            <w:tcW w:w="4285" w:type="dxa"/>
          </w:tcPr>
          <w:p w14:paraId="095AD3B8" w14:textId="18EFCE7B" w:rsidR="00AA6BDC" w:rsidRPr="00635922" w:rsidRDefault="00AA6BDC" w:rsidP="00AA6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Счёт в пределах 10: ребёнок считает в прямом и обратном порядке, называет соседей числа, находит пропущенное число в ряду.</w:t>
            </w:r>
          </w:p>
        </w:tc>
        <w:tc>
          <w:tcPr>
            <w:tcW w:w="543" w:type="dxa"/>
          </w:tcPr>
          <w:p w14:paraId="7C79024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5A104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F2E3DC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0566B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426FB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C5B02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02AF3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6099B6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9C0CB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29FE4A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B149CC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764169A" w14:textId="77777777" w:rsidTr="00AA6BDC">
        <w:tc>
          <w:tcPr>
            <w:tcW w:w="4285" w:type="dxa"/>
          </w:tcPr>
          <w:p w14:paraId="68399D00" w14:textId="3DBE9A0F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Количественный и порядковый счёт: различает вопросы «Сколько?» и «Который по счёту?», правильно использует числительные.</w:t>
            </w:r>
          </w:p>
        </w:tc>
        <w:tc>
          <w:tcPr>
            <w:tcW w:w="543" w:type="dxa"/>
          </w:tcPr>
          <w:p w14:paraId="0548FF0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6BF32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45BE99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1C6E0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B653F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3C01ED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6D197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076DCD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042D6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A4EB2D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82ED31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561BFF5D" w14:textId="77777777" w:rsidTr="00AA6BDC">
        <w:tc>
          <w:tcPr>
            <w:tcW w:w="4285" w:type="dxa"/>
          </w:tcPr>
          <w:p w14:paraId="55C41392" w14:textId="6845BCEF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Соотношение количества, числа и цифры: соотносит группу предметов (3 кубика) с цифрой 3, подбирает цифру к заданному количеству.</w:t>
            </w:r>
          </w:p>
        </w:tc>
        <w:tc>
          <w:tcPr>
            <w:tcW w:w="543" w:type="dxa"/>
          </w:tcPr>
          <w:p w14:paraId="5E2FAB2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5C6765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9B80DF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FD062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E1502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3CC76C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5F59A3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A2B103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1A0A1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00D9D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EB2A2C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3E50CED8" w14:textId="77777777" w:rsidTr="00AA6BDC">
        <w:tc>
          <w:tcPr>
            <w:tcW w:w="4285" w:type="dxa"/>
          </w:tcPr>
          <w:p w14:paraId="0B2086DA" w14:textId="5965A989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Состав числа в пределах 10: раскладывает число на два меньших (например, 5 — это 2 и 3), подбирает пары чисел, дающие заданную сумму.</w:t>
            </w:r>
          </w:p>
        </w:tc>
        <w:tc>
          <w:tcPr>
            <w:tcW w:w="543" w:type="dxa"/>
          </w:tcPr>
          <w:p w14:paraId="79E21A8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20BC3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CE201C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6AB06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8FEC83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153F3E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C0731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E0BACC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0EFC79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9CA189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91E668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073318D" w14:textId="77777777" w:rsidTr="00AA6BDC">
        <w:tc>
          <w:tcPr>
            <w:tcW w:w="4285" w:type="dxa"/>
          </w:tcPr>
          <w:p w14:paraId="4703991D" w14:textId="42A34C72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Сравнение и уравнивание групп: определяет, где больше/меньше/поровну; уравнивает группы, добавляя или убирая один предмет.</w:t>
            </w:r>
          </w:p>
        </w:tc>
        <w:tc>
          <w:tcPr>
            <w:tcW w:w="543" w:type="dxa"/>
          </w:tcPr>
          <w:p w14:paraId="7015C81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EAB3E4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5A801A2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F78428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39C1DC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72EA60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3A3E20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23536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34371F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7882A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339EE2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270A89F6" w14:textId="77777777" w:rsidTr="00AA6BDC">
        <w:tc>
          <w:tcPr>
            <w:tcW w:w="4285" w:type="dxa"/>
          </w:tcPr>
          <w:p w14:paraId="73FCA2AE" w14:textId="760FC64A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Простые арифметические действия: решает задачи на сложение и вычитание на наглядном материале, записывает решение цифрами и знаками (+, −, =).</w:t>
            </w:r>
          </w:p>
        </w:tc>
        <w:tc>
          <w:tcPr>
            <w:tcW w:w="543" w:type="dxa"/>
          </w:tcPr>
          <w:p w14:paraId="3DF9E13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41424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097CAE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509D9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BBA71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70609D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B4CAA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CE8BF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DDD01F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2A0214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429EA3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6C9F3A66" w14:textId="77777777" w:rsidTr="00AC0A4D">
        <w:tc>
          <w:tcPr>
            <w:tcW w:w="10456" w:type="dxa"/>
            <w:gridSpan w:val="12"/>
          </w:tcPr>
          <w:p w14:paraId="733FAB65" w14:textId="0F6C8FCA" w:rsidR="00AA6BDC" w:rsidRPr="00AA6BDC" w:rsidRDefault="00AA6BDC" w:rsidP="00AC0A4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A6BDC">
              <w:rPr>
                <w:rFonts w:ascii="Times New Roman" w:hAnsi="Times New Roman" w:cs="Times New Roman"/>
                <w:b/>
                <w:bCs/>
              </w:rPr>
              <w:t>Величинные</w:t>
            </w:r>
            <w:proofErr w:type="spellEnd"/>
            <w:r w:rsidRPr="00AA6BDC">
              <w:rPr>
                <w:rFonts w:ascii="Times New Roman" w:hAnsi="Times New Roman" w:cs="Times New Roman"/>
                <w:b/>
                <w:bCs/>
              </w:rPr>
              <w:t xml:space="preserve"> представления</w:t>
            </w:r>
          </w:p>
        </w:tc>
      </w:tr>
      <w:tr w:rsidR="00AA6BDC" w:rsidRPr="00AA6BDC" w14:paraId="2D53BAB4" w14:textId="77777777" w:rsidTr="00AA6BDC">
        <w:tc>
          <w:tcPr>
            <w:tcW w:w="4285" w:type="dxa"/>
          </w:tcPr>
          <w:p w14:paraId="33904CDF" w14:textId="206FC508" w:rsidR="00AA6BDC" w:rsidRPr="00635922" w:rsidRDefault="00AA6BDC" w:rsidP="00AA6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Сравнение по признакам: длина, ширина, высота, толщина, масса с использованием слов «длиннее/короче», «шире/уже», «выше/ниже», «толще/тоньше», «тяжелее/легче».</w:t>
            </w:r>
          </w:p>
        </w:tc>
        <w:tc>
          <w:tcPr>
            <w:tcW w:w="543" w:type="dxa"/>
          </w:tcPr>
          <w:p w14:paraId="41E1DD8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0FD629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3BAD6D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D126F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FCF927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931B6F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34416B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292CB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4A67E4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47EB1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C12EE7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0FB4CBEE" w14:textId="77777777" w:rsidTr="00AA6BDC">
        <w:tc>
          <w:tcPr>
            <w:tcW w:w="4285" w:type="dxa"/>
          </w:tcPr>
          <w:p w14:paraId="002E52F4" w14:textId="298E8D37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Упорядочивание (</w:t>
            </w:r>
            <w:proofErr w:type="spellStart"/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сериация</w:t>
            </w:r>
            <w:proofErr w:type="spellEnd"/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): выстраивает до 7–10 предметов в порядке возрастания или убывания по выбранному признаку.</w:t>
            </w:r>
          </w:p>
        </w:tc>
        <w:tc>
          <w:tcPr>
            <w:tcW w:w="543" w:type="dxa"/>
          </w:tcPr>
          <w:p w14:paraId="0C30F9A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DE6A9E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50FEAA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A9F5F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94EC54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DF2EAA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216C9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50188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7CAB37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6529DD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A7E05E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17615254" w14:textId="77777777" w:rsidTr="00AA6BDC">
        <w:tc>
          <w:tcPr>
            <w:tcW w:w="4285" w:type="dxa"/>
          </w:tcPr>
          <w:p w14:paraId="4652351E" w14:textId="59B6CF67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Измерение условной меркой: измеряет длину полоской бумаги, объём — стаканчиками; понимает, что результат зависит от величины мерки.</w:t>
            </w:r>
          </w:p>
        </w:tc>
        <w:tc>
          <w:tcPr>
            <w:tcW w:w="543" w:type="dxa"/>
          </w:tcPr>
          <w:p w14:paraId="5ACC9DB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6CB127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790B77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DB7F3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0AB334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2DBC2C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3CD044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2A989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2C1C6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349EBC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5E683F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646822CB" w14:textId="77777777" w:rsidTr="00AA6BDC">
        <w:tc>
          <w:tcPr>
            <w:tcW w:w="4285" w:type="dxa"/>
          </w:tcPr>
          <w:p w14:paraId="2C0056C6" w14:textId="5946DE5A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Часть и целое: делит лист бумаги, печенье на 2, 4 части; называет части («половина», «четверть»), сравнивает часть и целое.</w:t>
            </w:r>
          </w:p>
        </w:tc>
        <w:tc>
          <w:tcPr>
            <w:tcW w:w="543" w:type="dxa"/>
          </w:tcPr>
          <w:p w14:paraId="240DB80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58E28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5F7C2B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F5C69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D1509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80DD61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5DA5E3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5DFAA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652D1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7E7D6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C9CBF6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040CF366" w14:textId="77777777" w:rsidTr="00AC0A4D">
        <w:tc>
          <w:tcPr>
            <w:tcW w:w="10456" w:type="dxa"/>
            <w:gridSpan w:val="12"/>
          </w:tcPr>
          <w:p w14:paraId="6E2B0934" w14:textId="77777777" w:rsidR="00AA6BDC" w:rsidRPr="00AA6BDC" w:rsidRDefault="00AA6BD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Пространственно-временные представления</w:t>
            </w:r>
          </w:p>
        </w:tc>
      </w:tr>
      <w:tr w:rsidR="00AA6BDC" w:rsidRPr="00AA6BDC" w14:paraId="6D0C69DD" w14:textId="77777777" w:rsidTr="00AA6BDC">
        <w:tc>
          <w:tcPr>
            <w:tcW w:w="4285" w:type="dxa"/>
          </w:tcPr>
          <w:p w14:paraId="7FE24BEB" w14:textId="15B68213" w:rsidR="00AA6BDC" w:rsidRPr="00635922" w:rsidRDefault="00AA6BDC" w:rsidP="00AA6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Ориентировка в пространстве: использует слова «слева/справа», «впереди/сзади», «между», «над/под», «внутри/снаружи»; выполняет задания типа «Поставь машинку справа от кубика».</w:t>
            </w:r>
          </w:p>
        </w:tc>
        <w:tc>
          <w:tcPr>
            <w:tcW w:w="543" w:type="dxa"/>
          </w:tcPr>
          <w:p w14:paraId="27877B9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39D4E9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4DBA3B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2435D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D323FD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C7E09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DFEDCC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68069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D2DD2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E7BD1E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F305A7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65D660B" w14:textId="77777777" w:rsidTr="00AA6BDC">
        <w:tc>
          <w:tcPr>
            <w:tcW w:w="4285" w:type="dxa"/>
          </w:tcPr>
          <w:p w14:paraId="1046382D" w14:textId="3696471F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Ориентировка на листе бумаги: находит верх/низ, лево/право, центр; располагает предметы по инструкции, рисует фигуры в заданных углах.</w:t>
            </w:r>
          </w:p>
        </w:tc>
        <w:tc>
          <w:tcPr>
            <w:tcW w:w="543" w:type="dxa"/>
          </w:tcPr>
          <w:p w14:paraId="70E5D79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8D5D8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649E69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1F69C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2998A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D1788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909F90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EA2A87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125451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DD8E3E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4AC704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43C383DA" w14:textId="77777777" w:rsidTr="00AA6BDC">
        <w:tc>
          <w:tcPr>
            <w:tcW w:w="4285" w:type="dxa"/>
          </w:tcPr>
          <w:p w14:paraId="7820A655" w14:textId="40E34BF5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Временные понятия: называет части суток, дни недели, времена года и их последовательность; связывает события с временем («Завтра мы пойдём на экскурсию»).</w:t>
            </w:r>
          </w:p>
        </w:tc>
        <w:tc>
          <w:tcPr>
            <w:tcW w:w="543" w:type="dxa"/>
          </w:tcPr>
          <w:p w14:paraId="179A124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BBE9F7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00B56B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0B585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449E17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5B91D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0F67F0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7429E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784E2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5AC95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1EBF28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7FEBFD44" w14:textId="77777777" w:rsidTr="00AA6BDC">
        <w:tc>
          <w:tcPr>
            <w:tcW w:w="4285" w:type="dxa"/>
          </w:tcPr>
          <w:p w14:paraId="3EA60A20" w14:textId="7BA026BB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Последовательность событий: раскладывает сюжетные картинки по порядку, объясняет «что было сначала, что потом».</w:t>
            </w:r>
          </w:p>
        </w:tc>
        <w:tc>
          <w:tcPr>
            <w:tcW w:w="543" w:type="dxa"/>
          </w:tcPr>
          <w:p w14:paraId="02DF55D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ED591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487EEF5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8AFD6D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D286F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391ACA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698FEC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72BAB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A70B3B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0ABAC7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504B04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4C5E2226" w14:textId="77777777" w:rsidTr="00126D82">
        <w:tc>
          <w:tcPr>
            <w:tcW w:w="10456" w:type="dxa"/>
            <w:gridSpan w:val="12"/>
          </w:tcPr>
          <w:p w14:paraId="041FA088" w14:textId="6C501C31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Геометрические представления</w:t>
            </w:r>
          </w:p>
        </w:tc>
      </w:tr>
      <w:tr w:rsidR="00AA6BDC" w:rsidRPr="00AA6BDC" w14:paraId="5FEF40F6" w14:textId="77777777" w:rsidTr="00AA6BDC">
        <w:tc>
          <w:tcPr>
            <w:tcW w:w="4285" w:type="dxa"/>
          </w:tcPr>
          <w:p w14:paraId="5250F41B" w14:textId="48C7540D" w:rsidR="00AA6BDC" w:rsidRPr="00635922" w:rsidRDefault="00AA6BDC" w:rsidP="00AA6B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Узнавание и называние фигур: круг, овал, треугольник, квадрат, прямоугольник, трапеция; различает плоские и объёмные фигуры (шар, куб, цилиндр, конус, призма).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06B183A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314815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4B216F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F278B9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B242BB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5AD632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C24D19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414A82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8495F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47B34B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5A1816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00C0C431" w14:textId="77777777" w:rsidTr="00AA6BDC">
        <w:tc>
          <w:tcPr>
            <w:tcW w:w="4285" w:type="dxa"/>
          </w:tcPr>
          <w:p w14:paraId="789BFBB3" w14:textId="2DAAE6D3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свойств: называет количество сторон, углов, вершин; различает фигуры по признакам (например, у квадрата все стороны равны, у прямоугольника противоположные стороны равны).</w:t>
            </w:r>
          </w:p>
        </w:tc>
        <w:tc>
          <w:tcPr>
            <w:tcW w:w="543" w:type="dxa"/>
          </w:tcPr>
          <w:p w14:paraId="1313F62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FD79813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CF2038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B7EC20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8E6CB9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1DC83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6967D5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653FFAC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F844DB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A726F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48FEE9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4261CFC4" w14:textId="77777777" w:rsidTr="00AA6BDC">
        <w:tc>
          <w:tcPr>
            <w:tcW w:w="4285" w:type="dxa"/>
          </w:tcPr>
          <w:p w14:paraId="7E333B27" w14:textId="3C664D9E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Конструирование и моделирование: выкладывает фигуры из палочек, строит из блоков, составляет изображения из геометрических форм.</w:t>
            </w:r>
          </w:p>
        </w:tc>
        <w:tc>
          <w:tcPr>
            <w:tcW w:w="543" w:type="dxa"/>
          </w:tcPr>
          <w:p w14:paraId="0E713F9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A0F240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E7A40C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314606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C3DD4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80E03E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B7A2F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BF3712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48274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C17A76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27F22A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3ABA8133" w14:textId="77777777" w:rsidTr="00AA6BDC">
        <w:tc>
          <w:tcPr>
            <w:tcW w:w="4285" w:type="dxa"/>
          </w:tcPr>
          <w:p w14:paraId="1F655337" w14:textId="064BF8CE" w:rsidR="00AA6BDC" w:rsidRPr="00635922" w:rsidRDefault="00AA6BD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Преобразование фигур: изменяет форму постройки, комбинирует детали, объясняет, как из одних фигур получить другие.</w:t>
            </w:r>
          </w:p>
        </w:tc>
        <w:tc>
          <w:tcPr>
            <w:tcW w:w="543" w:type="dxa"/>
          </w:tcPr>
          <w:p w14:paraId="0D362E9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A5178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428463A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BEF07F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110E21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57F6C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A42F7A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BE31B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85FD8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D5B881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B80E41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AA6BDC" w:rsidRPr="00AA6BDC" w14:paraId="4BB8874B" w14:textId="77777777" w:rsidTr="00AA6BDC">
        <w:tc>
          <w:tcPr>
            <w:tcW w:w="4285" w:type="dxa"/>
          </w:tcPr>
          <w:p w14:paraId="3D6C5D4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Итог </w:t>
            </w:r>
          </w:p>
        </w:tc>
        <w:tc>
          <w:tcPr>
            <w:tcW w:w="543" w:type="dxa"/>
          </w:tcPr>
          <w:p w14:paraId="01436D26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BF040E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450B37DF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6B407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F95CEBB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28B52D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BB3FA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852435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9CAF6D8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A6CA464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4EB8E22" w14:textId="77777777" w:rsidR="00AA6BDC" w:rsidRPr="00AA6BDC" w:rsidRDefault="00AA6BDC" w:rsidP="00AC0A4D">
            <w:pPr>
              <w:rPr>
                <w:rFonts w:ascii="Times New Roman" w:hAnsi="Times New Roman" w:cs="Times New Roman"/>
              </w:rPr>
            </w:pPr>
          </w:p>
        </w:tc>
      </w:tr>
    </w:tbl>
    <w:p w14:paraId="16EDDD1C" w14:textId="77777777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11AB25C9" w14:textId="75213B53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Критерии оценки уровней (для диагностики)</w:t>
      </w:r>
    </w:p>
    <w:p w14:paraId="6DD5497D" w14:textId="77777777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Высокий уровень: ребёнок самостоятельно и точно выполняет задания, объясняет свои действия, исправляет ошибки, применяет знания в новых ситуациях.</w:t>
      </w:r>
    </w:p>
    <w:p w14:paraId="2A712677" w14:textId="77777777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Средний уровень: справляется с заданиями при небольшой помощи взрослого, допускает 1–2 ошибки, может объяснить решение после наводящих вопросов.</w:t>
      </w:r>
    </w:p>
    <w:p w14:paraId="7729EFC6" w14:textId="24A1B47D" w:rsidR="002627AD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Низкий уровень: нуждается в постоянной помощи, допускает систематические ошибки, не может объяснить ход решения.</w:t>
      </w:r>
    </w:p>
    <w:p w14:paraId="6A95D847" w14:textId="119716D4" w:rsidR="00260B0C" w:rsidRDefault="00260B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6B40A2" w14:textId="77777777" w:rsidR="00260B0C" w:rsidRPr="008A37B4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bookmarkStart w:id="0" w:name="_Hlk240642710"/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lastRenderedPageBreak/>
        <w:t xml:space="preserve">Карта обследования уровня развития </w:t>
      </w:r>
    </w:p>
    <w:p w14:paraId="5F9B6197" w14:textId="5B01CFA1" w:rsidR="00260B0C" w:rsidRPr="008A37B4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элементарных математических представлений у детей 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4-5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лет</w:t>
      </w:r>
    </w:p>
    <w:p w14:paraId="66FBB66B" w14:textId="38D09C38" w:rsidR="00260B0C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редняя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группа)</w:t>
      </w:r>
    </w:p>
    <w:p w14:paraId="01ED05F2" w14:textId="77777777" w:rsidR="00260B0C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5"/>
        <w:gridCol w:w="543"/>
        <w:gridCol w:w="553"/>
        <w:gridCol w:w="614"/>
        <w:gridCol w:w="553"/>
        <w:gridCol w:w="553"/>
        <w:gridCol w:w="553"/>
        <w:gridCol w:w="553"/>
        <w:gridCol w:w="553"/>
        <w:gridCol w:w="553"/>
        <w:gridCol w:w="553"/>
        <w:gridCol w:w="590"/>
      </w:tblGrid>
      <w:tr w:rsidR="00260B0C" w:rsidRPr="00AA6BDC" w14:paraId="7C45C0C1" w14:textId="77777777" w:rsidTr="00AC0A4D">
        <w:tc>
          <w:tcPr>
            <w:tcW w:w="4285" w:type="dxa"/>
          </w:tcPr>
          <w:p w14:paraId="61921B8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Параметры </w:t>
            </w:r>
          </w:p>
        </w:tc>
        <w:tc>
          <w:tcPr>
            <w:tcW w:w="543" w:type="dxa"/>
          </w:tcPr>
          <w:p w14:paraId="3D37297E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083F8EA2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614" w:type="dxa"/>
          </w:tcPr>
          <w:p w14:paraId="094F97C0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4D7D4B62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AC1D600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93BB150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620E38CE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6A62282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3E86AFBE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010CFAF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90" w:type="dxa"/>
          </w:tcPr>
          <w:p w14:paraId="2FFC473D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260B0C" w:rsidRPr="00AA6BDC" w14:paraId="02C2DDE8" w14:textId="77777777" w:rsidTr="00AC0A4D">
        <w:tc>
          <w:tcPr>
            <w:tcW w:w="10456" w:type="dxa"/>
            <w:gridSpan w:val="12"/>
          </w:tcPr>
          <w:p w14:paraId="1B00A4E6" w14:textId="77777777" w:rsidR="00260B0C" w:rsidRPr="00AA6BDC" w:rsidRDefault="00260B0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Количественные представления и счёт</w:t>
            </w:r>
            <w:r w:rsidRPr="00AA6BDC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60B0C" w:rsidRPr="00AA6BDC" w14:paraId="3619FBBF" w14:textId="77777777" w:rsidTr="00AC0A4D">
        <w:tc>
          <w:tcPr>
            <w:tcW w:w="4285" w:type="dxa"/>
          </w:tcPr>
          <w:p w14:paraId="08C7B24D" w14:textId="01B9B48C" w:rsidR="00260B0C" w:rsidRPr="00635922" w:rsidRDefault="00260B0C" w:rsidP="0026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Количественный счёт в пределах 5. Ребёнок пересчитывает предметы, правильно соотносит числительное с каждым объектом, называет итоговое количество («всего 3 кубика»).</w:t>
            </w:r>
          </w:p>
        </w:tc>
        <w:tc>
          <w:tcPr>
            <w:tcW w:w="543" w:type="dxa"/>
          </w:tcPr>
          <w:p w14:paraId="700FDD1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A2614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F7B349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9E57F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A2161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A357AD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0B777A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97730A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92DD8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49298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6CA332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5354AE44" w14:textId="77777777" w:rsidTr="00AC0A4D">
        <w:tc>
          <w:tcPr>
            <w:tcW w:w="4285" w:type="dxa"/>
          </w:tcPr>
          <w:p w14:paraId="1DDBA348" w14:textId="649CEA45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Соотнесение числа, количества и цифры. Узнаёт и называет цифры 1–5, подбирает к цифре соответствующее количество предметов и наоборот.</w:t>
            </w:r>
          </w:p>
        </w:tc>
        <w:tc>
          <w:tcPr>
            <w:tcW w:w="543" w:type="dxa"/>
          </w:tcPr>
          <w:p w14:paraId="0E13D34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9D27A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D06275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02075B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8500AE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BE0BB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2D44B3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57426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F9AF15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2A3A0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CFFFB3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2B695A08" w14:textId="77777777" w:rsidTr="00AC0A4D">
        <w:tc>
          <w:tcPr>
            <w:tcW w:w="4285" w:type="dxa"/>
          </w:tcPr>
          <w:p w14:paraId="72AE3F44" w14:textId="74DF2E02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Порядковый счёт. Понимает разницу между «сколько?» и «который по счёту?», может назвать порядковый номер предмета в ряду (первый, второй… пятый).</w:t>
            </w:r>
          </w:p>
        </w:tc>
        <w:tc>
          <w:tcPr>
            <w:tcW w:w="543" w:type="dxa"/>
          </w:tcPr>
          <w:p w14:paraId="21BE085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53D0F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483A2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90709C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E0FA87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BF5A9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D02250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53216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E36796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ADBB18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936EE8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6D7201C2" w14:textId="77777777" w:rsidTr="00AC0A4D">
        <w:tc>
          <w:tcPr>
            <w:tcW w:w="4285" w:type="dxa"/>
          </w:tcPr>
          <w:p w14:paraId="03AFA619" w14:textId="71234E7A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Сравнение групп предметов. Определяет, где предметов больше, меньше или поровну, устанавливает равенство/неравенство путём составления пар (без счёта или с опорой на счёт).</w:t>
            </w:r>
          </w:p>
        </w:tc>
        <w:tc>
          <w:tcPr>
            <w:tcW w:w="543" w:type="dxa"/>
          </w:tcPr>
          <w:p w14:paraId="0483C19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DA73DC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3FB1A9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339193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089D39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87E62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295685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8CFD8E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8C0B17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366029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B7F4B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756BA95B" w14:textId="77777777" w:rsidTr="00AC0A4D">
        <w:tc>
          <w:tcPr>
            <w:tcW w:w="4285" w:type="dxa"/>
          </w:tcPr>
          <w:p w14:paraId="49BA6856" w14:textId="7DA708BD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Уравнивание групп. Добавляет или убирает один предмет, чтобы сделать группы равными (например, «здесь 2 машинки, а тут 3 мишки — добавим одну машинку, станет поровну»).</w:t>
            </w:r>
          </w:p>
        </w:tc>
        <w:tc>
          <w:tcPr>
            <w:tcW w:w="543" w:type="dxa"/>
          </w:tcPr>
          <w:p w14:paraId="0F4184A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F8A091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4D8B100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AF25BC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EB85BA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A0041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2C9765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5CCCF5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D3B85E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F8E24A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B20D3D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060A8ED7" w14:textId="77777777" w:rsidTr="00AC0A4D">
        <w:tc>
          <w:tcPr>
            <w:tcW w:w="10456" w:type="dxa"/>
            <w:gridSpan w:val="12"/>
          </w:tcPr>
          <w:p w14:paraId="37A668AD" w14:textId="35D2CEBD" w:rsidR="00260B0C" w:rsidRPr="00AA6BDC" w:rsidRDefault="00260B0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Величин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</w:p>
        </w:tc>
      </w:tr>
      <w:tr w:rsidR="00260B0C" w:rsidRPr="00AA6BDC" w14:paraId="189D6E81" w14:textId="77777777" w:rsidTr="00AC0A4D">
        <w:tc>
          <w:tcPr>
            <w:tcW w:w="4285" w:type="dxa"/>
          </w:tcPr>
          <w:p w14:paraId="5E168759" w14:textId="37FBA98F" w:rsidR="00260B0C" w:rsidRPr="00635922" w:rsidRDefault="00260B0C" w:rsidP="0026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Сравнение по одному признаку. Сравнивает два предмета по длине, ширине, высоте, толщине, используя слова «длиннее/короче», «шире/уже», «выше/ниже», «толще/тоньше», «одинаковые».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215358D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584257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99D4B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57D3C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E6377B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8F58BC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EFFAC9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8C837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9BE33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5697CC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AE5453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3DC50AE3" w14:textId="77777777" w:rsidTr="00AC0A4D">
        <w:tc>
          <w:tcPr>
            <w:tcW w:w="4285" w:type="dxa"/>
          </w:tcPr>
          <w:p w14:paraId="6AA519B0" w14:textId="29A20CA9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Сравнение по двум признакам. Например: «эта лента длиннее и шире той».</w:t>
            </w:r>
          </w:p>
        </w:tc>
        <w:tc>
          <w:tcPr>
            <w:tcW w:w="543" w:type="dxa"/>
          </w:tcPr>
          <w:p w14:paraId="5AD7521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74744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B9D854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510066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D2B46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85F871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CF70A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820851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29E8A7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732B92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FF67A7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4360A43D" w14:textId="77777777" w:rsidTr="00AC0A4D">
        <w:tc>
          <w:tcPr>
            <w:tcW w:w="4285" w:type="dxa"/>
          </w:tcPr>
          <w:p w14:paraId="4B3F7045" w14:textId="4C261A5C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 xml:space="preserve">Выстраивание ряда по убыванию/возрастанию. Составляет </w:t>
            </w:r>
            <w:proofErr w:type="spellStart"/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сериационный</w:t>
            </w:r>
            <w:proofErr w:type="spellEnd"/>
            <w:r w:rsidRPr="00635922">
              <w:rPr>
                <w:rFonts w:ascii="Times New Roman" w:hAnsi="Times New Roman" w:cs="Times New Roman"/>
                <w:sz w:val="20"/>
                <w:szCs w:val="20"/>
              </w:rPr>
              <w:t xml:space="preserve"> ряд из 3–5 предметов по одному параметру (например, башенки от самой низкой к самой высокой) и описывает отношения («эта — самая высокая, эта — пониже, эта — ещё ниже»).</w:t>
            </w:r>
          </w:p>
        </w:tc>
        <w:tc>
          <w:tcPr>
            <w:tcW w:w="543" w:type="dxa"/>
          </w:tcPr>
          <w:p w14:paraId="5BC2DDA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DBF5B8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126A1B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17676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6E7173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A734ED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A3384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B22CB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26B5D0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DC8D8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72DCEB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218764F1" w14:textId="77777777" w:rsidTr="00AC0A4D">
        <w:tc>
          <w:tcPr>
            <w:tcW w:w="10456" w:type="dxa"/>
            <w:gridSpan w:val="12"/>
          </w:tcPr>
          <w:p w14:paraId="39F5B0AB" w14:textId="1BE04791" w:rsidR="00260B0C" w:rsidRPr="00260B0C" w:rsidRDefault="00260B0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260B0C">
              <w:rPr>
                <w:rFonts w:ascii="Times New Roman" w:hAnsi="Times New Roman" w:cs="Times New Roman"/>
                <w:b/>
                <w:bCs/>
              </w:rPr>
              <w:t>Форма и пространственные представления</w:t>
            </w:r>
          </w:p>
        </w:tc>
      </w:tr>
      <w:tr w:rsidR="00260B0C" w:rsidRPr="00AA6BDC" w14:paraId="23BF7505" w14:textId="77777777" w:rsidTr="00AC0A4D">
        <w:tc>
          <w:tcPr>
            <w:tcW w:w="4285" w:type="dxa"/>
          </w:tcPr>
          <w:p w14:paraId="62383CB4" w14:textId="6D7938E5" w:rsidR="00260B0C" w:rsidRPr="00635922" w:rsidRDefault="00260B0C" w:rsidP="0026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Знание и называние фигур. Различает и называет круг, квадрат, треугольник, прямоугольник, овал; узнаёт шар, куб, цилиндр в реальных предметах.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227DA65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9637FD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92B6CD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1FA330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683F6E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FA486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5D1D3A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DB29DF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861F75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159FDA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464A2A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33497619" w14:textId="77777777" w:rsidTr="00AC0A4D">
        <w:tc>
          <w:tcPr>
            <w:tcW w:w="4285" w:type="dxa"/>
          </w:tcPr>
          <w:p w14:paraId="02F910B2" w14:textId="6255F022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Анализ формы. Выделяет признаки: наличие/отсутствие углов, количество сторон и вершин, устойчивость/подвижность (шар катится, куб стоит).</w:t>
            </w:r>
          </w:p>
        </w:tc>
        <w:tc>
          <w:tcPr>
            <w:tcW w:w="543" w:type="dxa"/>
          </w:tcPr>
          <w:p w14:paraId="280221E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DB7F5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3B06CE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24F3E3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12FC2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60502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DEF452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3DAFE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931C7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2B80DB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9F33BC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4B808912" w14:textId="77777777" w:rsidTr="00AC0A4D">
        <w:tc>
          <w:tcPr>
            <w:tcW w:w="4285" w:type="dxa"/>
          </w:tcPr>
          <w:p w14:paraId="24447307" w14:textId="7ACF8BB9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Соотнесение формы предмета с геометрической фигурой. Например, тарелка — круг, коробка — куб, банка — цилиндр.</w:t>
            </w:r>
          </w:p>
        </w:tc>
        <w:tc>
          <w:tcPr>
            <w:tcW w:w="543" w:type="dxa"/>
          </w:tcPr>
          <w:p w14:paraId="70FD94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28A5D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16FA3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2E97A0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FC303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2D3AD7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DB27A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304444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5BBBD5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E5BAE3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7E3828C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6BEF5113" w14:textId="77777777" w:rsidTr="00AC0A4D">
        <w:tc>
          <w:tcPr>
            <w:tcW w:w="4285" w:type="dxa"/>
          </w:tcPr>
          <w:p w14:paraId="1D175547" w14:textId="21CBCCCA" w:rsidR="00260B0C" w:rsidRPr="00635922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Пространственная ориентировка от себя. Понимает и использует слова «впереди/сзади», «справа/слева», «вверху/внизу», «рядом», «между», «над/под». Выполняет простые инструкции: «положи мяч справа от куклы», «стань перед шкафом».</w:t>
            </w:r>
          </w:p>
        </w:tc>
        <w:tc>
          <w:tcPr>
            <w:tcW w:w="543" w:type="dxa"/>
          </w:tcPr>
          <w:p w14:paraId="232F413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E4915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9A8E50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F67851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691EF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8D4D2C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A5E95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2F677E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46331C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78D2F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2413DD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65632C2D" w14:textId="77777777" w:rsidTr="00AC0A4D">
        <w:tc>
          <w:tcPr>
            <w:tcW w:w="4285" w:type="dxa"/>
          </w:tcPr>
          <w:p w14:paraId="4780BED7" w14:textId="2AF1A15F" w:rsidR="00260B0C" w:rsidRPr="00260B0C" w:rsidRDefault="00260B0C" w:rsidP="00AC0A4D">
            <w:pPr>
              <w:rPr>
                <w:rFonts w:ascii="Times New Roman" w:hAnsi="Times New Roman" w:cs="Times New Roman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Движение в заданном направлении. Идёт вперёд/назад, поворачивает направо/налево по словесной инструкции</w:t>
            </w:r>
            <w:r w:rsidRPr="00260B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3" w:type="dxa"/>
          </w:tcPr>
          <w:p w14:paraId="31262B0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04E6F9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C1C7DF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C1AA70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86C07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D915D2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AEB00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4A3CBB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ACC11A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CD7D5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34E7EC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2ABE2810" w14:textId="77777777" w:rsidTr="00AC0A4D">
        <w:tc>
          <w:tcPr>
            <w:tcW w:w="4285" w:type="dxa"/>
          </w:tcPr>
          <w:p w14:paraId="5706478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Итог </w:t>
            </w:r>
          </w:p>
        </w:tc>
        <w:tc>
          <w:tcPr>
            <w:tcW w:w="543" w:type="dxa"/>
          </w:tcPr>
          <w:p w14:paraId="26F2E92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E822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78979C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011042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7D955F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C399A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E9989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D90CB2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6CE644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6E9817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7184FE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6C53803B" w14:textId="216F3EBF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43C6F137" w14:textId="42209DED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44C9A8E2" w14:textId="77777777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Для построения диагностической карты удобно использовать три уровня:</w:t>
      </w:r>
    </w:p>
    <w:p w14:paraId="0760BCF2" w14:textId="77777777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Высокий: ребёнок самостоятельно и точно выполняет задания, объясняет свои действия, использует математические термины, допускает не более 1 ошибки на серию заданий.</w:t>
      </w:r>
    </w:p>
    <w:p w14:paraId="253D5766" w14:textId="77777777" w:rsidR="00260B0C" w:rsidRP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Средний: справляется при небольшой помощи взрослого (наводящие вопросы, показ образца), использует термины с подсказкой, допускает 2–3 ошибки, но исправляет их после уточнения.</w:t>
      </w:r>
    </w:p>
    <w:p w14:paraId="785769DB" w14:textId="3D4EA278" w:rsidR="00260B0C" w:rsidRDefault="00260B0C" w:rsidP="00260B0C">
      <w:pPr>
        <w:spacing w:after="0"/>
        <w:rPr>
          <w:rFonts w:ascii="Times New Roman" w:hAnsi="Times New Roman" w:cs="Times New Roman"/>
        </w:rPr>
      </w:pPr>
      <w:r w:rsidRPr="00260B0C">
        <w:rPr>
          <w:rFonts w:ascii="Times New Roman" w:hAnsi="Times New Roman" w:cs="Times New Roman"/>
        </w:rPr>
        <w:t>•</w:t>
      </w:r>
      <w:r w:rsidRPr="00260B0C">
        <w:rPr>
          <w:rFonts w:ascii="Times New Roman" w:hAnsi="Times New Roman" w:cs="Times New Roman"/>
        </w:rPr>
        <w:tab/>
        <w:t>Низкий: нуждается в прямой помощи, часто ошибается, не использует или искажает математические слова, не объясняет выбор, не удерживает инструкцию.</w:t>
      </w:r>
    </w:p>
    <w:p w14:paraId="233DB120" w14:textId="10C0D612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50E121EB" w14:textId="67DF02BE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71793313" w14:textId="51A94A00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6688C3A1" w14:textId="27C5EB54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1F5FF2EB" w14:textId="77777777" w:rsidR="00274F1B" w:rsidRDefault="00274F1B">
      <w:pP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br w:type="page"/>
      </w:r>
    </w:p>
    <w:p w14:paraId="6090ED51" w14:textId="764DBD31" w:rsidR="00260B0C" w:rsidRPr="008A37B4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lastRenderedPageBreak/>
        <w:t xml:space="preserve">Карта обследования уровня развития </w:t>
      </w:r>
    </w:p>
    <w:p w14:paraId="32ED204E" w14:textId="16C1BBBD" w:rsidR="00260B0C" w:rsidRPr="008A37B4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элементарных математических представлений у детей </w:t>
      </w:r>
      <w:r w:rsidR="00274F1B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3-4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лет</w:t>
      </w:r>
    </w:p>
    <w:p w14:paraId="4DFD2F0B" w14:textId="376AD20C" w:rsidR="00260B0C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(</w:t>
      </w:r>
      <w:r w:rsidR="00274F1B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вторая младшая</w:t>
      </w:r>
      <w:r w:rsidRPr="008A37B4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 xml:space="preserve"> группа)</w:t>
      </w:r>
    </w:p>
    <w:p w14:paraId="0502A99E" w14:textId="77777777" w:rsidR="00260B0C" w:rsidRDefault="00260B0C" w:rsidP="00260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85"/>
        <w:gridCol w:w="543"/>
        <w:gridCol w:w="553"/>
        <w:gridCol w:w="614"/>
        <w:gridCol w:w="553"/>
        <w:gridCol w:w="553"/>
        <w:gridCol w:w="553"/>
        <w:gridCol w:w="553"/>
        <w:gridCol w:w="553"/>
        <w:gridCol w:w="553"/>
        <w:gridCol w:w="553"/>
        <w:gridCol w:w="590"/>
      </w:tblGrid>
      <w:tr w:rsidR="00260B0C" w:rsidRPr="00AA6BDC" w14:paraId="5DB526CD" w14:textId="77777777" w:rsidTr="00AC0A4D">
        <w:tc>
          <w:tcPr>
            <w:tcW w:w="4285" w:type="dxa"/>
          </w:tcPr>
          <w:p w14:paraId="5231C61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Параметры </w:t>
            </w:r>
          </w:p>
        </w:tc>
        <w:tc>
          <w:tcPr>
            <w:tcW w:w="543" w:type="dxa"/>
          </w:tcPr>
          <w:p w14:paraId="5A8993A8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6AF2876B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614" w:type="dxa"/>
          </w:tcPr>
          <w:p w14:paraId="75420995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017680C2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3A364E0C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05CE559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16D7551C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5DE8DB7A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4938BC06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53" w:type="dxa"/>
          </w:tcPr>
          <w:p w14:paraId="209210D1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90" w:type="dxa"/>
          </w:tcPr>
          <w:p w14:paraId="1E9BE537" w14:textId="77777777" w:rsidR="00260B0C" w:rsidRPr="00AA6BDC" w:rsidRDefault="00260B0C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6BDC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260B0C" w:rsidRPr="00AA6BDC" w14:paraId="1DBBF966" w14:textId="77777777" w:rsidTr="00AC0A4D">
        <w:tc>
          <w:tcPr>
            <w:tcW w:w="10456" w:type="dxa"/>
            <w:gridSpan w:val="12"/>
          </w:tcPr>
          <w:p w14:paraId="099E6CAE" w14:textId="04CD473E" w:rsidR="00260B0C" w:rsidRPr="00AA6BDC" w:rsidRDefault="00274F1B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274F1B">
              <w:rPr>
                <w:rFonts w:ascii="Times New Roman" w:hAnsi="Times New Roman" w:cs="Times New Roman"/>
                <w:b/>
                <w:bCs/>
              </w:rPr>
              <w:t>Количество и счёт (</w:t>
            </w:r>
            <w:proofErr w:type="spellStart"/>
            <w:r w:rsidRPr="00274F1B">
              <w:rPr>
                <w:rFonts w:ascii="Times New Roman" w:hAnsi="Times New Roman" w:cs="Times New Roman"/>
                <w:b/>
                <w:bCs/>
              </w:rPr>
              <w:t>дочисловые</w:t>
            </w:r>
            <w:proofErr w:type="spellEnd"/>
            <w:r w:rsidRPr="00274F1B">
              <w:rPr>
                <w:rFonts w:ascii="Times New Roman" w:hAnsi="Times New Roman" w:cs="Times New Roman"/>
                <w:b/>
                <w:bCs/>
              </w:rPr>
              <w:t xml:space="preserve"> представления)</w:t>
            </w:r>
          </w:p>
        </w:tc>
      </w:tr>
      <w:tr w:rsidR="00260B0C" w:rsidRPr="00AA6BDC" w14:paraId="664F39B3" w14:textId="77777777" w:rsidTr="00AC0A4D">
        <w:tc>
          <w:tcPr>
            <w:tcW w:w="4285" w:type="dxa"/>
          </w:tcPr>
          <w:p w14:paraId="4F5B7BA5" w14:textId="70B4E2EE" w:rsidR="00260B0C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различать «один» и «много», использовать эти слова в речи</w:t>
            </w:r>
          </w:p>
        </w:tc>
        <w:tc>
          <w:tcPr>
            <w:tcW w:w="543" w:type="dxa"/>
          </w:tcPr>
          <w:p w14:paraId="03A34EA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B0BEFE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3FEFEA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87B498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C1384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B98F36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BDA62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9D19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0F138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034D5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6BAC61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0100FEB7" w14:textId="77777777" w:rsidTr="00AC0A4D">
        <w:tc>
          <w:tcPr>
            <w:tcW w:w="4285" w:type="dxa"/>
          </w:tcPr>
          <w:p w14:paraId="4D0D1C65" w14:textId="28FCB59C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сравнивать группы предметов приёмами наложения и приложения, определять «больше — меньше — поровну»;</w:t>
            </w:r>
          </w:p>
        </w:tc>
        <w:tc>
          <w:tcPr>
            <w:tcW w:w="543" w:type="dxa"/>
          </w:tcPr>
          <w:p w14:paraId="0B07252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2960E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4A772A9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8A92D2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D35421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F36981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C76B6A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149F2E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F806F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22F3DE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96634B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07EDB06C" w14:textId="77777777" w:rsidTr="00AC0A4D">
        <w:tc>
          <w:tcPr>
            <w:tcW w:w="4285" w:type="dxa"/>
          </w:tcPr>
          <w:p w14:paraId="1E3868BB" w14:textId="3F935718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выделять один предмет из группы и составлять группу из отдельных предметов.</w:t>
            </w:r>
          </w:p>
        </w:tc>
        <w:tc>
          <w:tcPr>
            <w:tcW w:w="543" w:type="dxa"/>
          </w:tcPr>
          <w:p w14:paraId="751694E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E5AD4B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D9E751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2FE2D9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281C6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D567E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AFF679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3552C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FB4CCF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6272C0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7D16A7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7418D8DA" w14:textId="77777777" w:rsidTr="00AC0A4D">
        <w:tc>
          <w:tcPr>
            <w:tcW w:w="4285" w:type="dxa"/>
          </w:tcPr>
          <w:p w14:paraId="4495CF43" w14:textId="6D7E2B38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понимать вопрос «сколько?» применительно к небольшим группам предметов (до 5);</w:t>
            </w:r>
          </w:p>
        </w:tc>
        <w:tc>
          <w:tcPr>
            <w:tcW w:w="543" w:type="dxa"/>
          </w:tcPr>
          <w:p w14:paraId="423D27B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F2A54C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56041FD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745DC4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E21A9C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C7BF4E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A6F8DE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4A28E5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3B496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7C4EF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7EEED7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415E5DBC" w14:textId="77777777" w:rsidTr="00AC0A4D">
        <w:tc>
          <w:tcPr>
            <w:tcW w:w="10456" w:type="dxa"/>
            <w:gridSpan w:val="12"/>
          </w:tcPr>
          <w:p w14:paraId="1455F9D7" w14:textId="3AF7BBF3" w:rsidR="00260B0C" w:rsidRPr="00AA6BDC" w:rsidRDefault="00260B0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Величи</w:t>
            </w:r>
            <w:r w:rsidR="00274F1B">
              <w:rPr>
                <w:rFonts w:ascii="Times New Roman" w:hAnsi="Times New Roman" w:cs="Times New Roman"/>
                <w:b/>
                <w:bCs/>
              </w:rPr>
              <w:t>на</w:t>
            </w:r>
          </w:p>
        </w:tc>
      </w:tr>
      <w:tr w:rsidR="00260B0C" w:rsidRPr="00AA6BDC" w14:paraId="23158BAF" w14:textId="77777777" w:rsidTr="00AC0A4D">
        <w:tc>
          <w:tcPr>
            <w:tcW w:w="4285" w:type="dxa"/>
          </w:tcPr>
          <w:p w14:paraId="5C3ECAB7" w14:textId="4F1C029D" w:rsidR="00260B0C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сравнивать предметы по размеру, используя слова «большой — маленький», а также «длинный — короткий», «высокий — низкий» (на практике сначала чаще используют обобщённые «большой/маленький»);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6FF3AB0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F49EC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507D237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BC69C5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67B49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E8773F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D79DC7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70CCC5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07845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86CBE9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ED7AD0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24AAB2AB" w14:textId="77777777" w:rsidTr="00AC0A4D">
        <w:tc>
          <w:tcPr>
            <w:tcW w:w="4285" w:type="dxa"/>
          </w:tcPr>
          <w:p w14:paraId="0C9C7D83" w14:textId="750B294B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упорядочивать 2–3 предмета по одному признаку (например, разложить матрёшки от самой маленькой к самой большой).</w:t>
            </w:r>
          </w:p>
        </w:tc>
        <w:tc>
          <w:tcPr>
            <w:tcW w:w="543" w:type="dxa"/>
          </w:tcPr>
          <w:p w14:paraId="6A87C24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345C9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4D17F1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405C55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714E3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D1534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6742AA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94FF2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0CE3F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91628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57E986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72C7A300" w14:textId="77777777" w:rsidTr="00AC0A4D">
        <w:tc>
          <w:tcPr>
            <w:tcW w:w="10456" w:type="dxa"/>
            <w:gridSpan w:val="12"/>
          </w:tcPr>
          <w:p w14:paraId="7CB97B99" w14:textId="61AF2A55" w:rsidR="00260B0C" w:rsidRPr="00AA6BDC" w:rsidRDefault="00260B0C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AA6BDC">
              <w:rPr>
                <w:rFonts w:ascii="Times New Roman" w:hAnsi="Times New Roman" w:cs="Times New Roman"/>
                <w:b/>
                <w:bCs/>
              </w:rPr>
              <w:t>Пространственн</w:t>
            </w:r>
            <w:r w:rsidR="00274F1B">
              <w:rPr>
                <w:rFonts w:ascii="Times New Roman" w:hAnsi="Times New Roman" w:cs="Times New Roman"/>
                <w:b/>
                <w:bCs/>
              </w:rPr>
              <w:t>ые</w:t>
            </w:r>
            <w:r w:rsidRPr="00AA6BDC">
              <w:rPr>
                <w:rFonts w:ascii="Times New Roman" w:hAnsi="Times New Roman" w:cs="Times New Roman"/>
                <w:b/>
                <w:bCs/>
              </w:rPr>
              <w:t xml:space="preserve"> представления</w:t>
            </w:r>
          </w:p>
        </w:tc>
      </w:tr>
      <w:tr w:rsidR="00260B0C" w:rsidRPr="00AA6BDC" w14:paraId="3DA654F8" w14:textId="77777777" w:rsidTr="00AC0A4D">
        <w:tc>
          <w:tcPr>
            <w:tcW w:w="4285" w:type="dxa"/>
          </w:tcPr>
          <w:p w14:paraId="6FC5321B" w14:textId="73D87D0A" w:rsidR="00260B0C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ориентироваться в схеме собственного тела: различать «верх — низ», «впереди — сзади», «справа — слева» на себе;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7B20206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A89081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607EBA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8E8B10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1DC0BF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C40C4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18AC5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29801D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C8C2B9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87205F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95ADB9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0FAFC837" w14:textId="77777777" w:rsidTr="00AC0A4D">
        <w:tc>
          <w:tcPr>
            <w:tcW w:w="4285" w:type="dxa"/>
          </w:tcPr>
          <w:p w14:paraId="31167B45" w14:textId="4F1D35A3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понимать и выполнять простые инструкции с предлогами: «положи на стол», «возьми из коробки», «поставь рядом»;</w:t>
            </w:r>
          </w:p>
        </w:tc>
        <w:tc>
          <w:tcPr>
            <w:tcW w:w="543" w:type="dxa"/>
          </w:tcPr>
          <w:p w14:paraId="4683E35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CB5D30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66CA8F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19C447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2FB263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7F6643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26FC0C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43D64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9814EC4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0B7ACB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169B77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1785FF90" w14:textId="77777777" w:rsidTr="00AC0A4D">
        <w:tc>
          <w:tcPr>
            <w:tcW w:w="4285" w:type="dxa"/>
          </w:tcPr>
          <w:p w14:paraId="65A0AF1C" w14:textId="203ED230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определять расположение предметов относительно себя: «мяч передо мной», «кукла справа».</w:t>
            </w:r>
          </w:p>
        </w:tc>
        <w:tc>
          <w:tcPr>
            <w:tcW w:w="543" w:type="dxa"/>
          </w:tcPr>
          <w:p w14:paraId="606AA9C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700F52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AC92D7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2E2CBE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1B65A3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BB04B1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53CCFD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8FF923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F998A5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05D328D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2692A3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2BC3F7C0" w14:textId="77777777" w:rsidTr="00AC0A4D">
        <w:tc>
          <w:tcPr>
            <w:tcW w:w="10456" w:type="dxa"/>
            <w:gridSpan w:val="12"/>
          </w:tcPr>
          <w:p w14:paraId="11880F69" w14:textId="6C9ABABB" w:rsidR="00260B0C" w:rsidRPr="00274F1B" w:rsidRDefault="00274F1B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274F1B">
              <w:rPr>
                <w:rFonts w:ascii="Times New Roman" w:hAnsi="Times New Roman" w:cs="Times New Roman"/>
                <w:b/>
                <w:bCs/>
              </w:rPr>
              <w:t>Форма</w:t>
            </w:r>
          </w:p>
        </w:tc>
      </w:tr>
      <w:tr w:rsidR="00260B0C" w:rsidRPr="00AA6BDC" w14:paraId="3E5F54FC" w14:textId="77777777" w:rsidTr="00AC0A4D">
        <w:tc>
          <w:tcPr>
            <w:tcW w:w="4285" w:type="dxa"/>
          </w:tcPr>
          <w:p w14:paraId="18045AF7" w14:textId="7BD24719" w:rsidR="00260B0C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узнавать и называть основные геометрические фигуры: круг, квадрат, треугольник;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43" w:type="dxa"/>
          </w:tcPr>
          <w:p w14:paraId="7A2283E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2A39E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3FB89B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3DEF98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C18D91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04DF22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950442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7532832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39B71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D31DEA5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D37525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51C06C61" w14:textId="77777777" w:rsidTr="00AC0A4D">
        <w:tc>
          <w:tcPr>
            <w:tcW w:w="4285" w:type="dxa"/>
          </w:tcPr>
          <w:p w14:paraId="6A4C1EE9" w14:textId="0F5E69BE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соотносить форму предмета с геометрическим эталоном (например, «крышка круглая», «коробка квадратная»);</w:t>
            </w:r>
          </w:p>
        </w:tc>
        <w:tc>
          <w:tcPr>
            <w:tcW w:w="543" w:type="dxa"/>
          </w:tcPr>
          <w:p w14:paraId="054AC8E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10A343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F81E3D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0EA25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D76F1B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24F5D1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FF72D10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888AC5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E490E7A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3BD3C0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4DB5C7D7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60B0C" w:rsidRPr="00AA6BDC" w14:paraId="448DCA67" w14:textId="77777777" w:rsidTr="00AC0A4D">
        <w:tc>
          <w:tcPr>
            <w:tcW w:w="4285" w:type="dxa"/>
          </w:tcPr>
          <w:p w14:paraId="5E0AA6F1" w14:textId="0CDD6A1A" w:rsidR="00260B0C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подбирать фигуры по образцу, сортировать предметы по форме.</w:t>
            </w:r>
          </w:p>
        </w:tc>
        <w:tc>
          <w:tcPr>
            <w:tcW w:w="543" w:type="dxa"/>
          </w:tcPr>
          <w:p w14:paraId="59B3665B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26AA61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6072DC48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798FC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F8D5BB3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D03A16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F5452F9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0FFF0C6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5C4BF5C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7EE07AF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61A9A78E" w14:textId="77777777" w:rsidR="00260B0C" w:rsidRPr="00AA6BDC" w:rsidRDefault="00260B0C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3D23973B" w14:textId="77777777" w:rsidTr="00705254">
        <w:tc>
          <w:tcPr>
            <w:tcW w:w="10456" w:type="dxa"/>
            <w:gridSpan w:val="12"/>
          </w:tcPr>
          <w:p w14:paraId="51E0EE52" w14:textId="3839CCD2" w:rsidR="00274F1B" w:rsidRPr="00274F1B" w:rsidRDefault="00274F1B" w:rsidP="00AC0A4D">
            <w:pPr>
              <w:rPr>
                <w:rFonts w:ascii="Times New Roman" w:hAnsi="Times New Roman" w:cs="Times New Roman"/>
                <w:b/>
                <w:bCs/>
              </w:rPr>
            </w:pPr>
            <w:r w:rsidRPr="00274F1B">
              <w:rPr>
                <w:rFonts w:ascii="Times New Roman" w:hAnsi="Times New Roman" w:cs="Times New Roman"/>
                <w:b/>
                <w:bCs/>
              </w:rPr>
              <w:t>Временные представления</w:t>
            </w:r>
            <w:r w:rsidRPr="00274F1B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74F1B" w:rsidRPr="00AA6BDC" w14:paraId="3CC105F5" w14:textId="77777777" w:rsidTr="00AC0A4D">
        <w:tc>
          <w:tcPr>
            <w:tcW w:w="4285" w:type="dxa"/>
          </w:tcPr>
          <w:p w14:paraId="5FA000DB" w14:textId="05BF9733" w:rsidR="00274F1B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различать части суток: утро, день, вечер, ночь</w:t>
            </w:r>
            <w:r w:rsidR="00635922" w:rsidRPr="0063592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 xml:space="preserve"> в контексте привычных режимных моментов («утром мы завтракаем», «вечером ложимся спать»);</w:t>
            </w:r>
          </w:p>
        </w:tc>
        <w:tc>
          <w:tcPr>
            <w:tcW w:w="543" w:type="dxa"/>
          </w:tcPr>
          <w:p w14:paraId="184DC9E5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B472516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7366C775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8FEC71E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129AE3A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70DC939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6ED8E1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271B26C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ED6A270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B228E49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17B95A11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3EAC5475" w14:textId="77777777" w:rsidTr="00AC0A4D">
        <w:tc>
          <w:tcPr>
            <w:tcW w:w="4285" w:type="dxa"/>
          </w:tcPr>
          <w:p w14:paraId="64AA3ABE" w14:textId="3352113B" w:rsidR="00274F1B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связывать временные понятия с типичными действиями ребёнка и семьи.</w:t>
            </w:r>
          </w:p>
        </w:tc>
        <w:tc>
          <w:tcPr>
            <w:tcW w:w="543" w:type="dxa"/>
          </w:tcPr>
          <w:p w14:paraId="719C82AE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4E507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37287E2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D38C9E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DC666FB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F69A65E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3202F4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4C37DE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AC2EEF4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355B1DF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3995B0CC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2D7B5851" w14:textId="77777777" w:rsidTr="00AC0A4D">
        <w:tc>
          <w:tcPr>
            <w:tcW w:w="4285" w:type="dxa"/>
          </w:tcPr>
          <w:p w14:paraId="3FA7365A" w14:textId="0F034D01" w:rsidR="00274F1B" w:rsidRPr="00274F1B" w:rsidRDefault="00274F1B" w:rsidP="00274F1B">
            <w:pPr>
              <w:rPr>
                <w:rFonts w:ascii="Times New Roman" w:hAnsi="Times New Roman" w:cs="Times New Roman"/>
                <w:b/>
                <w:bCs/>
              </w:rPr>
            </w:pPr>
            <w:r w:rsidRPr="00274F1B">
              <w:rPr>
                <w:rFonts w:ascii="Times New Roman" w:hAnsi="Times New Roman" w:cs="Times New Roman"/>
                <w:b/>
                <w:bCs/>
              </w:rPr>
              <w:t>Цвет и классификация</w:t>
            </w:r>
          </w:p>
        </w:tc>
        <w:tc>
          <w:tcPr>
            <w:tcW w:w="543" w:type="dxa"/>
          </w:tcPr>
          <w:p w14:paraId="0CDCE481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36D91F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00342CD8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CA8FEE2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A470895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2211453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A155F9C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101CB00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CD59BF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9CDFC59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E56A818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2E32B4D1" w14:textId="77777777" w:rsidTr="00AC0A4D">
        <w:tc>
          <w:tcPr>
            <w:tcW w:w="4285" w:type="dxa"/>
          </w:tcPr>
          <w:p w14:paraId="73ACAA3D" w14:textId="7B886B66" w:rsidR="00274F1B" w:rsidRPr="00635922" w:rsidRDefault="00274F1B" w:rsidP="00AC0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различать и называть 4–6 основных цветов (красный, синий, жёлтый, зелёный, чёрный, белый);</w:t>
            </w:r>
          </w:p>
        </w:tc>
        <w:tc>
          <w:tcPr>
            <w:tcW w:w="543" w:type="dxa"/>
          </w:tcPr>
          <w:p w14:paraId="420BED7B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EA26352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6C92040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3CE6FA76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235816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F707F3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1F8EBD0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57B720A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BD2BD8D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EBEB4D8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52CAE97" w14:textId="77777777" w:rsidR="00274F1B" w:rsidRPr="00AA6BDC" w:rsidRDefault="00274F1B" w:rsidP="00AC0A4D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3DC55BA4" w14:textId="77777777" w:rsidTr="00AC0A4D">
        <w:tc>
          <w:tcPr>
            <w:tcW w:w="4285" w:type="dxa"/>
          </w:tcPr>
          <w:p w14:paraId="27BDD91F" w14:textId="1356C092" w:rsidR="00274F1B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группировать предметы по цвету и форме;</w:t>
            </w:r>
          </w:p>
        </w:tc>
        <w:tc>
          <w:tcPr>
            <w:tcW w:w="543" w:type="dxa"/>
          </w:tcPr>
          <w:p w14:paraId="393F486A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C9CF4B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18224059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50B5079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E1B305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41B23C0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0372690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ECF236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B8EE084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3481293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5EFD7D86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04596920" w14:textId="77777777" w:rsidTr="00AC0A4D">
        <w:tc>
          <w:tcPr>
            <w:tcW w:w="4285" w:type="dxa"/>
          </w:tcPr>
          <w:p w14:paraId="77398F48" w14:textId="022667C7" w:rsidR="00274F1B" w:rsidRPr="00635922" w:rsidRDefault="00274F1B" w:rsidP="00274F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5922">
              <w:rPr>
                <w:rFonts w:ascii="Times New Roman" w:hAnsi="Times New Roman" w:cs="Times New Roman"/>
                <w:sz w:val="20"/>
                <w:szCs w:val="20"/>
              </w:rPr>
              <w:t>находить одинаковые предметы, подбирать пары.</w:t>
            </w:r>
          </w:p>
        </w:tc>
        <w:tc>
          <w:tcPr>
            <w:tcW w:w="543" w:type="dxa"/>
          </w:tcPr>
          <w:p w14:paraId="763AB51D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5431265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39258615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6F95A1DA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A6F1A4F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73513B1D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E55AF64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08363984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493A8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57CC2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0240A07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</w:tr>
      <w:tr w:rsidR="00274F1B" w:rsidRPr="00AA6BDC" w14:paraId="54A82823" w14:textId="77777777" w:rsidTr="00AC0A4D">
        <w:tc>
          <w:tcPr>
            <w:tcW w:w="4285" w:type="dxa"/>
          </w:tcPr>
          <w:p w14:paraId="196D8B4D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  <w:r w:rsidRPr="00AA6BDC">
              <w:rPr>
                <w:rFonts w:ascii="Times New Roman" w:hAnsi="Times New Roman" w:cs="Times New Roman"/>
              </w:rPr>
              <w:t xml:space="preserve">Итог </w:t>
            </w:r>
          </w:p>
        </w:tc>
        <w:tc>
          <w:tcPr>
            <w:tcW w:w="543" w:type="dxa"/>
          </w:tcPr>
          <w:p w14:paraId="1A85CCC9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A0DFD42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</w:tcPr>
          <w:p w14:paraId="25B99655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C90E0C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B2CD406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1CED914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476A8126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5BE96113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233E00AD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14:paraId="1CACC078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0" w:type="dxa"/>
          </w:tcPr>
          <w:p w14:paraId="2A608A58" w14:textId="77777777" w:rsidR="00274F1B" w:rsidRPr="00AA6BDC" w:rsidRDefault="00274F1B" w:rsidP="00274F1B">
            <w:pPr>
              <w:rPr>
                <w:rFonts w:ascii="Times New Roman" w:hAnsi="Times New Roman" w:cs="Times New Roman"/>
              </w:rPr>
            </w:pPr>
          </w:p>
        </w:tc>
      </w:tr>
    </w:tbl>
    <w:p w14:paraId="6EE1C84F" w14:textId="0CADDE3B" w:rsidR="00260B0C" w:rsidRDefault="00260B0C" w:rsidP="00260B0C">
      <w:pPr>
        <w:spacing w:after="0"/>
        <w:rPr>
          <w:rFonts w:ascii="Times New Roman" w:hAnsi="Times New Roman" w:cs="Times New Roman"/>
        </w:rPr>
      </w:pPr>
    </w:p>
    <w:p w14:paraId="7CC74004" w14:textId="77777777" w:rsidR="00274F1B" w:rsidRPr="00274F1B" w:rsidRDefault="00274F1B" w:rsidP="00274F1B">
      <w:pPr>
        <w:spacing w:after="0"/>
        <w:ind w:firstLine="708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Как эти параметры проявляются в деятельности ребёнка</w:t>
      </w:r>
    </w:p>
    <w:p w14:paraId="02EFDA2F" w14:textId="77777777" w:rsidR="00274F1B" w:rsidRPr="00274F1B" w:rsidRDefault="00274F1B" w:rsidP="00274F1B">
      <w:pPr>
        <w:spacing w:after="0"/>
        <w:ind w:firstLine="708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В 3–4 года математика осваивается через игру и предметную деятельность:</w:t>
      </w:r>
    </w:p>
    <w:p w14:paraId="14825025" w14:textId="77777777" w:rsidR="00274F1B" w:rsidRDefault="00274F1B" w:rsidP="00274F1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в конструировании — подбирает детали по форме и размеру, чередует элементы по цвету;</w:t>
      </w:r>
    </w:p>
    <w:p w14:paraId="3B9D496C" w14:textId="77777777" w:rsidR="00274F1B" w:rsidRDefault="00274F1B" w:rsidP="00274F1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lastRenderedPageBreak/>
        <w:t>в сортировке и раскладывании — раскладывает ложки по коробкам, кубики по корзинам, группирует игрушки по признакам;</w:t>
      </w:r>
    </w:p>
    <w:p w14:paraId="30CEC327" w14:textId="77777777" w:rsidR="00274F1B" w:rsidRDefault="00274F1B" w:rsidP="00274F1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в сюжетной игре — «рассаживает» кукол по стульчикам, чтобы всем хватило («поровну»), сравнивает «кто выше», подбирает «чашку для большого мишки и маленькую для медвежонка»;</w:t>
      </w:r>
    </w:p>
    <w:p w14:paraId="08289525" w14:textId="79363CFE" w:rsidR="00274F1B" w:rsidRPr="00274F1B" w:rsidRDefault="00274F1B" w:rsidP="00274F1B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в продуктивных видах деятельности (аппликация, лепка, рисование) — располагает элементы по образцу, чередует цвета, соотносит форму заготовки с задуманным образом.</w:t>
      </w:r>
    </w:p>
    <w:p w14:paraId="5F0CA85E" w14:textId="77777777" w:rsidR="00274F1B" w:rsidRDefault="00274F1B" w:rsidP="00274F1B">
      <w:pPr>
        <w:spacing w:after="0"/>
        <w:rPr>
          <w:rFonts w:ascii="Times New Roman" w:hAnsi="Times New Roman" w:cs="Times New Roman"/>
        </w:rPr>
      </w:pPr>
    </w:p>
    <w:p w14:paraId="2D41CCA1" w14:textId="7096AA35" w:rsidR="00274F1B" w:rsidRPr="00274F1B" w:rsidRDefault="00274F1B" w:rsidP="00274F1B">
      <w:pPr>
        <w:spacing w:after="0"/>
        <w:ind w:firstLine="360"/>
        <w:jc w:val="center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Примеры диагностических заданий для оценки параметров</w:t>
      </w:r>
    </w:p>
    <w:p w14:paraId="492280C3" w14:textId="77777777" w:rsidR="00274F1B" w:rsidRDefault="00274F1B" w:rsidP="00274F1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«Один — много». Покажите ребёнку поднос с 1 машинкой и рядом поднос с 3–5 машинками. Попросите показать, где «одна», где «много», назвать количество.</w:t>
      </w:r>
    </w:p>
    <w:p w14:paraId="176156B5" w14:textId="77777777" w:rsidR="00274F1B" w:rsidRDefault="00274F1B" w:rsidP="00274F1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«Больше — меньше». Дайте две кучки пуговиц: в одной 3, в другой 5. Предложите определить, где больше, где меньше, проверить наложением (положить пуговицу к пуговице).</w:t>
      </w:r>
    </w:p>
    <w:p w14:paraId="6652B36B" w14:textId="77777777" w:rsidR="00274F1B" w:rsidRDefault="00274F1B" w:rsidP="00274F1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«Подбери форму». Разложите перед ребёнком карточки с контурами круга, квадрата, треугольника и набор мелких предметов разной формы. Попросите разложить предметы по подходящим контурам.</w:t>
      </w:r>
    </w:p>
    <w:p w14:paraId="0EB717B7" w14:textId="77777777" w:rsidR="00274F1B" w:rsidRDefault="00274F1B" w:rsidP="00274F1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«Разложи по порядку». Предложите 3 матрёшки или полоски разной длины. Попросите разложить от самой маленькой к самой большой (или наоборот).</w:t>
      </w:r>
    </w:p>
    <w:p w14:paraId="084B657C" w14:textId="73152EF3" w:rsidR="00274F1B" w:rsidRPr="00274F1B" w:rsidRDefault="00274F1B" w:rsidP="00274F1B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«Где лежит предмет?» Поставьте игрушку на коробку, под коробку, рядом с коробкой. Попросите ребёнка сказать, где она находится, или выполнить инструкцию: «Положи мишку под коробку».</w:t>
      </w:r>
    </w:p>
    <w:p w14:paraId="43E37CCA" w14:textId="77777777" w:rsidR="00274F1B" w:rsidRDefault="00274F1B" w:rsidP="00274F1B">
      <w:pPr>
        <w:spacing w:after="0"/>
        <w:rPr>
          <w:rFonts w:ascii="Times New Roman" w:hAnsi="Times New Roman" w:cs="Times New Roman"/>
        </w:rPr>
      </w:pPr>
    </w:p>
    <w:p w14:paraId="1FC3B471" w14:textId="03A3F465" w:rsidR="00274F1B" w:rsidRPr="00274F1B" w:rsidRDefault="00274F1B" w:rsidP="00274F1B">
      <w:pPr>
        <w:spacing w:after="0"/>
        <w:jc w:val="center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Критерии оценки (ориентиры для педагога)</w:t>
      </w:r>
    </w:p>
    <w:p w14:paraId="6B8D80C8" w14:textId="77777777" w:rsidR="00274F1B" w:rsidRDefault="00274F1B" w:rsidP="00274F1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Высокий уровень: ребёнок самостоятельно выполняет задания, использует в речи соответствующие слова («много», «больше», «круглый», «справа»), объясняет выбор.</w:t>
      </w:r>
    </w:p>
    <w:p w14:paraId="08D20BFD" w14:textId="77777777" w:rsidR="00274F1B" w:rsidRDefault="00274F1B" w:rsidP="00274F1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Средний уровень: справляется с заданиями при небольшой помощи взрослого, использует отдельные слова, иногда ошибается в терминах, но исправляется после подсказки.</w:t>
      </w:r>
    </w:p>
    <w:p w14:paraId="05334020" w14:textId="1F25D110" w:rsidR="00274F1B" w:rsidRPr="00274F1B" w:rsidRDefault="00274F1B" w:rsidP="00274F1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274F1B">
        <w:rPr>
          <w:rFonts w:ascii="Times New Roman" w:hAnsi="Times New Roman" w:cs="Times New Roman"/>
        </w:rPr>
        <w:t>Низкий уровень: испытывает трудности даже с помощью, не использует математические слова, нуждается в многократном показе и совместных действиях.</w:t>
      </w:r>
    </w:p>
    <w:sectPr w:rsidR="00274F1B" w:rsidRPr="00274F1B" w:rsidSect="000B16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5E0F"/>
    <w:multiLevelType w:val="hybridMultilevel"/>
    <w:tmpl w:val="3DC06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D25DD"/>
    <w:multiLevelType w:val="hybridMultilevel"/>
    <w:tmpl w:val="7BBA3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17FE2"/>
    <w:multiLevelType w:val="hybridMultilevel"/>
    <w:tmpl w:val="A5983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7B"/>
    <w:rsid w:val="000B165C"/>
    <w:rsid w:val="001E687B"/>
    <w:rsid w:val="00260B0C"/>
    <w:rsid w:val="002627AD"/>
    <w:rsid w:val="00274F1B"/>
    <w:rsid w:val="003E36D9"/>
    <w:rsid w:val="00635922"/>
    <w:rsid w:val="007C254E"/>
    <w:rsid w:val="00AA6BDC"/>
    <w:rsid w:val="00B1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5B47E"/>
  <w15:chartTrackingRefBased/>
  <w15:docId w15:val="{8199F9DD-2434-4E91-ABEA-591B2D6D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4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4</cp:revision>
  <cp:lastPrinted>2026-09-18T14:13:00Z</cp:lastPrinted>
  <dcterms:created xsi:type="dcterms:W3CDTF">2026-09-18T13:06:00Z</dcterms:created>
  <dcterms:modified xsi:type="dcterms:W3CDTF">2026-09-18T14:15:00Z</dcterms:modified>
</cp:coreProperties>
</file>