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BA3E" w14:textId="5F3FF113" w:rsidR="00666D9B" w:rsidRPr="00666D9B" w:rsidRDefault="00666D9B" w:rsidP="00666D9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666D9B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КОНСТРУКТИВНАЯ ДЕЯТЕЛЬНОСТЬ КАК ОСНОВА РАЗВИТИЯ ИНЖЕНЕРНЫХ КОМПЕТЕНЦИЙ У ДЕТЕЙ С ТЯЖЕЛЫМИ НАРУШЕНИЯМИ РЕЧИ</w:t>
      </w:r>
    </w:p>
    <w:p w14:paraId="32984F82" w14:textId="19CC96EA" w:rsidR="00666D9B" w:rsidRDefault="00666D9B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Е.С. Васильева, В.М. Васяткина</w:t>
      </w:r>
    </w:p>
    <w:p w14:paraId="49473F3D" w14:textId="3B832E69" w:rsidR="004638CE" w:rsidRPr="004D23E1" w:rsidRDefault="004638CE" w:rsidP="004D23E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23E1">
        <w:rPr>
          <w:rFonts w:ascii="Times New Roman" w:hAnsi="Times New Roman" w:cs="Times New Roman"/>
          <w:i/>
          <w:sz w:val="28"/>
          <w:szCs w:val="28"/>
        </w:rPr>
        <w:t xml:space="preserve">БОУ ЧР «Чебоксарская НОШ для обучающихся с ограниченными возможностями здоровья №2» МО ЧР, </w:t>
      </w:r>
      <w:r w:rsidRPr="004D23E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г. Чебоксары</w:t>
      </w:r>
    </w:p>
    <w:p w14:paraId="65C6DCDC" w14:textId="65CC4853" w:rsidR="00787548" w:rsidRDefault="00330CBE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hyperlink r:id="rId5" w:history="1">
        <w:r w:rsidR="00620F9D" w:rsidRPr="00543669">
          <w:rPr>
            <w:rStyle w:val="ac"/>
            <w:rFonts w:ascii="Times New Roman" w:eastAsia="Calibri" w:hAnsi="Times New Roman" w:cs="Times New Roman"/>
            <w:i/>
            <w:sz w:val="28"/>
            <w:szCs w:val="28"/>
            <w:shd w:val="clear" w:color="auto" w:fill="FFFFFF"/>
          </w:rPr>
          <w:t>lena.kerle88@mail.ru</w:t>
        </w:r>
      </w:hyperlink>
    </w:p>
    <w:p w14:paraId="572922A8" w14:textId="4539F7CC" w:rsidR="00620F9D" w:rsidRDefault="00330CBE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hyperlink r:id="rId6" w:history="1">
        <w:r w:rsidRPr="00DD458F">
          <w:rPr>
            <w:rStyle w:val="ac"/>
            <w:rFonts w:ascii="Times New Roman" w:eastAsia="Calibri" w:hAnsi="Times New Roman" w:cs="Times New Roman"/>
            <w:i/>
            <w:sz w:val="28"/>
            <w:szCs w:val="28"/>
            <w:shd w:val="clear" w:color="auto" w:fill="FFFFFF"/>
          </w:rPr>
          <w:t>vikavasyatkina@gmail.com</w:t>
        </w:r>
      </w:hyperlink>
    </w:p>
    <w:p w14:paraId="34B6B745" w14:textId="77777777" w:rsidR="00330CBE" w:rsidRPr="004D23E1" w:rsidRDefault="00330CBE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1C6238A4" w14:textId="77777777" w:rsidR="00F133B4" w:rsidRPr="004D23E1" w:rsidRDefault="00F133B4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31271B00" w14:textId="37925068" w:rsidR="00666D9B" w:rsidRPr="00666D9B" w:rsidRDefault="004638CE" w:rsidP="00666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4D23E1">
        <w:rPr>
          <w:rFonts w:ascii="Times New Roman" w:hAnsi="Times New Roman" w:cs="Times New Roman"/>
          <w:sz w:val="28"/>
          <w:szCs w:val="28"/>
        </w:rPr>
        <w:t xml:space="preserve">: </w:t>
      </w:r>
      <w:r w:rsidR="00666D9B" w:rsidRPr="00666D9B">
        <w:rPr>
          <w:rFonts w:ascii="Times New Roman" w:hAnsi="Times New Roman" w:cs="Times New Roman"/>
          <w:sz w:val="28"/>
          <w:szCs w:val="28"/>
        </w:rPr>
        <w:t xml:space="preserve">В условиях ограниченных вербальных возможностей, дети с ТНР часто сталкиваются с трудностями в освоении абстрактных понятий и развитии логического мышления, что является фундаментом для инженерной деятельности. </w:t>
      </w:r>
      <w:r w:rsidR="00666D9B">
        <w:rPr>
          <w:rFonts w:ascii="Times New Roman" w:hAnsi="Times New Roman" w:cs="Times New Roman"/>
          <w:sz w:val="28"/>
          <w:szCs w:val="28"/>
        </w:rPr>
        <w:t>К</w:t>
      </w:r>
      <w:r w:rsidR="00666D9B" w:rsidRPr="00666D9B">
        <w:rPr>
          <w:rFonts w:ascii="Times New Roman" w:hAnsi="Times New Roman" w:cs="Times New Roman"/>
          <w:sz w:val="28"/>
          <w:szCs w:val="28"/>
        </w:rPr>
        <w:t>онструктивная деятельность, будучи наглядной, практикоориентированной и многоаспектной, предоставляет уникальные возможности для преодоления этих барьеров.</w:t>
      </w:r>
      <w:r w:rsidR="00666D9B">
        <w:rPr>
          <w:rFonts w:ascii="Times New Roman" w:hAnsi="Times New Roman" w:cs="Times New Roman"/>
          <w:sz w:val="28"/>
          <w:szCs w:val="28"/>
        </w:rPr>
        <w:t xml:space="preserve"> </w:t>
      </w:r>
      <w:r w:rsidR="00666D9B" w:rsidRPr="00666D9B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666D9B"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666D9B" w:rsidRPr="00666D9B">
        <w:rPr>
          <w:rFonts w:ascii="Times New Roman" w:hAnsi="Times New Roman" w:cs="Times New Roman"/>
          <w:sz w:val="28"/>
          <w:szCs w:val="28"/>
        </w:rPr>
        <w:t>внимание уделяется специфике работы с детьми с ТНР, анализируются трудности, с которыми они сталкиваются при вербальном освоении инструкций и описании своих действий.</w:t>
      </w:r>
      <w:r w:rsidR="00666D9B">
        <w:rPr>
          <w:rFonts w:ascii="Times New Roman" w:hAnsi="Times New Roman" w:cs="Times New Roman"/>
          <w:sz w:val="28"/>
          <w:szCs w:val="28"/>
        </w:rPr>
        <w:t xml:space="preserve"> </w:t>
      </w:r>
      <w:r w:rsidR="00666D9B" w:rsidRPr="00666D9B">
        <w:rPr>
          <w:rFonts w:ascii="Times New Roman" w:hAnsi="Times New Roman" w:cs="Times New Roman"/>
          <w:sz w:val="28"/>
          <w:szCs w:val="28"/>
        </w:rPr>
        <w:t>Статья адресована педагогам, логопедам, психологам, родителям детей с ТНР, а также специалистам, занимающимся вопросами коррекционной педагогики и развития детей.</w:t>
      </w:r>
    </w:p>
    <w:p w14:paraId="0C15CE85" w14:textId="77777777" w:rsidR="00666D9B" w:rsidRDefault="00666D9B" w:rsidP="00666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666D9B">
        <w:rPr>
          <w:rFonts w:ascii="Times New Roman" w:hAnsi="Times New Roman" w:cs="Times New Roman"/>
          <w:sz w:val="28"/>
          <w:szCs w:val="28"/>
        </w:rPr>
        <w:t xml:space="preserve"> конструктивная деятельность, инженерные компетенции, тяжелые нарушения речи (ТНР).</w:t>
      </w:r>
    </w:p>
    <w:p w14:paraId="502D9282" w14:textId="39DA705F" w:rsidR="00666D9B" w:rsidRPr="00666D9B" w:rsidRDefault="00666D9B" w:rsidP="00666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 xml:space="preserve">В современном мире, где технологии играют все более значимую роль, развитие инженерных компетенций становится актуальной задачей для каждого ребенка. Однако для детей с тяжелыми нарушениями речи (ТНР) этот путь может быть сопряжен с дополнительными трудностями. Именно здесь на помощь приходит конструктивная деятельность – мощный </w:t>
      </w:r>
      <w:r w:rsidRPr="00666D9B">
        <w:rPr>
          <w:rFonts w:ascii="Times New Roman" w:hAnsi="Times New Roman" w:cs="Times New Roman"/>
          <w:sz w:val="28"/>
          <w:szCs w:val="28"/>
        </w:rPr>
        <w:lastRenderedPageBreak/>
        <w:t>инструмент, способный не только преодолеть речевые барьеры, но и заложить прочный фундамент для формирования будущих инженеров.</w:t>
      </w:r>
    </w:p>
    <w:p w14:paraId="118D46A4" w14:textId="77777777" w:rsidR="00666D9B" w:rsidRPr="00666D9B" w:rsidRDefault="00666D9B" w:rsidP="00666D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Конструктивная деятельность – это процесс создания чего-либо из готовых деталей или материалов. Это может быть сборка конструктора, лепка, моделирование, создание поделок из бумаги, картона, природных материалов и т.д. Для детей с ТНР конструктивная деятельность обладает рядом неоспоримых преимуществ:</w:t>
      </w:r>
    </w:p>
    <w:p w14:paraId="4F926230" w14:textId="06F47658" w:rsidR="00666D9B" w:rsidRPr="00666D9B" w:rsidRDefault="00666D9B" w:rsidP="00666D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 xml:space="preserve">Невербальный характер: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66D9B">
        <w:rPr>
          <w:rFonts w:ascii="Times New Roman" w:hAnsi="Times New Roman" w:cs="Times New Roman"/>
          <w:sz w:val="28"/>
          <w:szCs w:val="28"/>
        </w:rPr>
        <w:t>онструирование не требует сложной речевой артикуляции или развернутых высказываний. Ребенок может выразить свои идеи, замыслы и действия через манипуляции с предметами, что снижает уровень фрустрации и повышает самооценку.</w:t>
      </w:r>
    </w:p>
    <w:p w14:paraId="3DCDA6C7" w14:textId="4884EA38" w:rsidR="00666D9B" w:rsidRPr="00666D9B" w:rsidRDefault="00666D9B" w:rsidP="00666D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 xml:space="preserve">Развитие пространственного мышления: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6D9B">
        <w:rPr>
          <w:rFonts w:ascii="Times New Roman" w:hAnsi="Times New Roman" w:cs="Times New Roman"/>
          <w:sz w:val="28"/>
          <w:szCs w:val="28"/>
        </w:rPr>
        <w:t>абота с деталями, их соединение, анализ форм и размеров – все это активно стимулирует развитие пространственного воображения, которое является ключевым для инженерной деятельности.</w:t>
      </w:r>
    </w:p>
    <w:p w14:paraId="1583E3E2" w14:textId="43087B1F" w:rsidR="00666D9B" w:rsidRPr="00666D9B" w:rsidRDefault="00666D9B" w:rsidP="00666D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 xml:space="preserve">Формирование причинно-следственных связей: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6D9B">
        <w:rPr>
          <w:rFonts w:ascii="Times New Roman" w:hAnsi="Times New Roman" w:cs="Times New Roman"/>
          <w:sz w:val="28"/>
          <w:szCs w:val="28"/>
        </w:rPr>
        <w:t>ебенок учится понимать, как одни действия приводят к определенным результатам. Например, если деталь вставлена неправильно, конструкция может развалиться. Это учит анализировать, искать ошибки и исправлять их.</w:t>
      </w:r>
    </w:p>
    <w:p w14:paraId="7FCA026E" w14:textId="3313A93D" w:rsidR="00666D9B" w:rsidRPr="00666D9B" w:rsidRDefault="00666D9B" w:rsidP="00666D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 xml:space="preserve">Развитие мелкой моторики: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66D9B">
        <w:rPr>
          <w:rFonts w:ascii="Times New Roman" w:hAnsi="Times New Roman" w:cs="Times New Roman"/>
          <w:sz w:val="28"/>
          <w:szCs w:val="28"/>
        </w:rPr>
        <w:t>очные движения пальцев, координация движений рук и глаз – все это неотъемлемые компоненты конструктивной деятельности, которые напрямую влияют на развитие речевого аппарата.</w:t>
      </w:r>
    </w:p>
    <w:p w14:paraId="03CC320C" w14:textId="6999D830" w:rsidR="00666D9B" w:rsidRPr="00666D9B" w:rsidRDefault="00666D9B" w:rsidP="00666D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 xml:space="preserve">Стимуляция познавательной активности: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66D9B">
        <w:rPr>
          <w:rFonts w:ascii="Times New Roman" w:hAnsi="Times New Roman" w:cs="Times New Roman"/>
          <w:sz w:val="28"/>
          <w:szCs w:val="28"/>
        </w:rPr>
        <w:t>роцесс создания чего-то нового вызывает у ребенка интерес, желание экспериментировать, искать решения. Это формирует любознательность и стремление к познанию.</w:t>
      </w:r>
    </w:p>
    <w:p w14:paraId="4BA8A20B" w14:textId="2E660448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Развитие навыков планирования и целеполагания</w:t>
      </w:r>
      <w:r w:rsidR="0095061E" w:rsidRPr="00666D9B">
        <w:rPr>
          <w:rFonts w:ascii="Times New Roman" w:hAnsi="Times New Roman" w:cs="Times New Roman"/>
          <w:sz w:val="28"/>
          <w:szCs w:val="28"/>
        </w:rPr>
        <w:t>: даже</w:t>
      </w:r>
      <w:r w:rsidRPr="00666D9B">
        <w:rPr>
          <w:rFonts w:ascii="Times New Roman" w:hAnsi="Times New Roman" w:cs="Times New Roman"/>
          <w:sz w:val="28"/>
          <w:szCs w:val="28"/>
        </w:rPr>
        <w:t xml:space="preserve"> простая задача, например, построить башню, требует от ребенка определенного плана действий и понимания конечной цели.</w:t>
      </w:r>
    </w:p>
    <w:p w14:paraId="1F5D55DE" w14:textId="2BF21262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Социальное взаимодействие: </w:t>
      </w:r>
      <w:r w:rsidR="0095061E">
        <w:rPr>
          <w:rFonts w:ascii="Times New Roman" w:hAnsi="Times New Roman" w:cs="Times New Roman"/>
          <w:sz w:val="28"/>
          <w:szCs w:val="28"/>
        </w:rPr>
        <w:t>с</w:t>
      </w:r>
      <w:r w:rsidRPr="00666D9B">
        <w:rPr>
          <w:rFonts w:ascii="Times New Roman" w:hAnsi="Times New Roman" w:cs="Times New Roman"/>
          <w:sz w:val="28"/>
          <w:szCs w:val="28"/>
        </w:rPr>
        <w:t>овместная конструктивная деятельность с другими детьми или взрослыми учит сотрудничеству, умению договариваться, делиться идеями и помогать друг другу.</w:t>
      </w:r>
    </w:p>
    <w:p w14:paraId="212329DB" w14:textId="53AC4491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Инженерные компетенции – это не только знание формул и законов физики, но и способность мыслить системно, решать проблемы, проектировать, создавать и оптимизировать. Конструктивная деятельность закладывает основу для развития этих навыков</w:t>
      </w:r>
      <w:r w:rsidR="0095061E">
        <w:rPr>
          <w:rFonts w:ascii="Times New Roman" w:hAnsi="Times New Roman" w:cs="Times New Roman"/>
          <w:sz w:val="28"/>
          <w:szCs w:val="28"/>
        </w:rPr>
        <w:t>.</w:t>
      </w:r>
    </w:p>
    <w:p w14:paraId="5D096E14" w14:textId="37AE940A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 xml:space="preserve">Проектирование и моделирование: </w:t>
      </w:r>
      <w:r w:rsidR="0095061E">
        <w:rPr>
          <w:rFonts w:ascii="Times New Roman" w:hAnsi="Times New Roman" w:cs="Times New Roman"/>
          <w:sz w:val="28"/>
          <w:szCs w:val="28"/>
        </w:rPr>
        <w:t>р</w:t>
      </w:r>
      <w:r w:rsidRPr="00666D9B">
        <w:rPr>
          <w:rFonts w:ascii="Times New Roman" w:hAnsi="Times New Roman" w:cs="Times New Roman"/>
          <w:sz w:val="28"/>
          <w:szCs w:val="28"/>
        </w:rPr>
        <w:t>ебенок, собирая конструктор, фактически создает модель. Он учится представлять конечный результат, выбирать подходящие детали, продумывать последовательность сборки. Это первые шаги к пониманию принципов проектирования.</w:t>
      </w:r>
    </w:p>
    <w:p w14:paraId="4DD0E5F5" w14:textId="14272791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Тестирование и оптимизация</w:t>
      </w:r>
      <w:r w:rsidR="0095061E" w:rsidRPr="00666D9B">
        <w:rPr>
          <w:rFonts w:ascii="Times New Roman" w:hAnsi="Times New Roman" w:cs="Times New Roman"/>
          <w:sz w:val="28"/>
          <w:szCs w:val="28"/>
        </w:rPr>
        <w:t>: если</w:t>
      </w:r>
      <w:r w:rsidRPr="00666D9B">
        <w:rPr>
          <w:rFonts w:ascii="Times New Roman" w:hAnsi="Times New Roman" w:cs="Times New Roman"/>
          <w:sz w:val="28"/>
          <w:szCs w:val="28"/>
        </w:rPr>
        <w:t xml:space="preserve"> построенная модель не соответствует ожиданиям (например, не стоит устойчиво), ребенок вынужден анализировать причины и искать пути улучшения. Это учит тестированию и оптимизации, которые являются неотъемлемой частью инженерной работы.</w:t>
      </w:r>
    </w:p>
    <w:p w14:paraId="6212C909" w14:textId="6A3153A5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 xml:space="preserve">Понимание принципов механики и физики: </w:t>
      </w:r>
      <w:r w:rsidR="0095061E">
        <w:rPr>
          <w:rFonts w:ascii="Times New Roman" w:hAnsi="Times New Roman" w:cs="Times New Roman"/>
          <w:sz w:val="28"/>
          <w:szCs w:val="28"/>
        </w:rPr>
        <w:t>д</w:t>
      </w:r>
      <w:r w:rsidRPr="00666D9B">
        <w:rPr>
          <w:rFonts w:ascii="Times New Roman" w:hAnsi="Times New Roman" w:cs="Times New Roman"/>
          <w:sz w:val="28"/>
          <w:szCs w:val="28"/>
        </w:rPr>
        <w:t>ети интуитивно начинают понимать, как работают рычаги, как распределяется вес, как обеспечить устойчивость. Эти базовые знания, полученные через практический опыт, станут фундаментом для более глубокого изучения физических законов в будущем.</w:t>
      </w:r>
    </w:p>
    <w:p w14:paraId="05B740BB" w14:textId="44455516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 xml:space="preserve">Развитие креативности и инновационного мышления: </w:t>
      </w:r>
      <w:r w:rsidR="0095061E">
        <w:rPr>
          <w:rFonts w:ascii="Times New Roman" w:hAnsi="Times New Roman" w:cs="Times New Roman"/>
          <w:sz w:val="28"/>
          <w:szCs w:val="28"/>
        </w:rPr>
        <w:t>к</w:t>
      </w:r>
      <w:r w:rsidRPr="00666D9B">
        <w:rPr>
          <w:rFonts w:ascii="Times New Roman" w:hAnsi="Times New Roman" w:cs="Times New Roman"/>
          <w:sz w:val="28"/>
          <w:szCs w:val="28"/>
        </w:rPr>
        <w:t>онструктивная деятельность поощряет поиск нестандартных решений, эксперименты с различными материалами и формами. Это развивает творческий подход к решению задач, что крайне важно для инженеров-новаторов.</w:t>
      </w:r>
    </w:p>
    <w:p w14:paraId="49F9A776" w14:textId="77777777" w:rsidR="0095061E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 xml:space="preserve">Формирование навыков решения проблем: </w:t>
      </w:r>
      <w:r w:rsidR="0095061E">
        <w:rPr>
          <w:rFonts w:ascii="Times New Roman" w:hAnsi="Times New Roman" w:cs="Times New Roman"/>
          <w:sz w:val="28"/>
          <w:szCs w:val="28"/>
        </w:rPr>
        <w:t>с</w:t>
      </w:r>
      <w:r w:rsidRPr="00666D9B">
        <w:rPr>
          <w:rFonts w:ascii="Times New Roman" w:hAnsi="Times New Roman" w:cs="Times New Roman"/>
          <w:sz w:val="28"/>
          <w:szCs w:val="28"/>
        </w:rPr>
        <w:t>толкнувшись с трудностями при сборке, ребенок учится анализировать проблему, искать пути ее решения, не сдаваться перед трудностями. Это развивает настойчивость и умение преодолевать препятствия.</w:t>
      </w:r>
    </w:p>
    <w:p w14:paraId="44B0FFF3" w14:textId="1A46C14B" w:rsidR="0095061E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lastRenderedPageBreak/>
        <w:t>Развитие технического мышления:</w:t>
      </w:r>
      <w:r w:rsidR="0095061E">
        <w:rPr>
          <w:rFonts w:ascii="Times New Roman" w:hAnsi="Times New Roman" w:cs="Times New Roman"/>
          <w:sz w:val="28"/>
          <w:szCs w:val="28"/>
        </w:rPr>
        <w:t xml:space="preserve"> р</w:t>
      </w:r>
      <w:r w:rsidRPr="00666D9B">
        <w:rPr>
          <w:rFonts w:ascii="Times New Roman" w:hAnsi="Times New Roman" w:cs="Times New Roman"/>
          <w:sz w:val="28"/>
          <w:szCs w:val="28"/>
        </w:rPr>
        <w:t xml:space="preserve">ебенок учится мыслить категориями </w:t>
      </w:r>
      <w:r w:rsidR="0095061E">
        <w:rPr>
          <w:rFonts w:ascii="Times New Roman" w:hAnsi="Times New Roman" w:cs="Times New Roman"/>
          <w:sz w:val="28"/>
          <w:szCs w:val="28"/>
        </w:rPr>
        <w:t>«</w:t>
      </w:r>
      <w:r w:rsidRPr="00666D9B">
        <w:rPr>
          <w:rFonts w:ascii="Times New Roman" w:hAnsi="Times New Roman" w:cs="Times New Roman"/>
          <w:sz w:val="28"/>
          <w:szCs w:val="28"/>
        </w:rPr>
        <w:t>как это работает</w:t>
      </w:r>
      <w:r w:rsidR="0095061E">
        <w:rPr>
          <w:rFonts w:ascii="Times New Roman" w:hAnsi="Times New Roman" w:cs="Times New Roman"/>
          <w:sz w:val="28"/>
          <w:szCs w:val="28"/>
        </w:rPr>
        <w:t>»</w:t>
      </w:r>
      <w:r w:rsidRPr="00666D9B">
        <w:rPr>
          <w:rFonts w:ascii="Times New Roman" w:hAnsi="Times New Roman" w:cs="Times New Roman"/>
          <w:sz w:val="28"/>
          <w:szCs w:val="28"/>
        </w:rPr>
        <w:t xml:space="preserve">, </w:t>
      </w:r>
      <w:r w:rsidR="0095061E">
        <w:rPr>
          <w:rFonts w:ascii="Times New Roman" w:hAnsi="Times New Roman" w:cs="Times New Roman"/>
          <w:sz w:val="28"/>
          <w:szCs w:val="28"/>
        </w:rPr>
        <w:t>«</w:t>
      </w:r>
      <w:r w:rsidRPr="00666D9B">
        <w:rPr>
          <w:rFonts w:ascii="Times New Roman" w:hAnsi="Times New Roman" w:cs="Times New Roman"/>
          <w:sz w:val="28"/>
          <w:szCs w:val="28"/>
        </w:rPr>
        <w:t>как это можно сделать лучше</w:t>
      </w:r>
      <w:r w:rsidR="0095061E">
        <w:rPr>
          <w:rFonts w:ascii="Times New Roman" w:hAnsi="Times New Roman" w:cs="Times New Roman"/>
          <w:sz w:val="28"/>
          <w:szCs w:val="28"/>
        </w:rPr>
        <w:t>»</w:t>
      </w:r>
      <w:r w:rsidRPr="00666D9B">
        <w:rPr>
          <w:rFonts w:ascii="Times New Roman" w:hAnsi="Times New Roman" w:cs="Times New Roman"/>
          <w:sz w:val="28"/>
          <w:szCs w:val="28"/>
        </w:rPr>
        <w:t xml:space="preserve">, </w:t>
      </w:r>
      <w:r w:rsidR="0095061E">
        <w:rPr>
          <w:rFonts w:ascii="Times New Roman" w:hAnsi="Times New Roman" w:cs="Times New Roman"/>
          <w:sz w:val="28"/>
          <w:szCs w:val="28"/>
        </w:rPr>
        <w:t>«</w:t>
      </w:r>
      <w:r w:rsidRPr="00666D9B">
        <w:rPr>
          <w:rFonts w:ascii="Times New Roman" w:hAnsi="Times New Roman" w:cs="Times New Roman"/>
          <w:sz w:val="28"/>
          <w:szCs w:val="28"/>
        </w:rPr>
        <w:t>какие детали нужны для достижения цели</w:t>
      </w:r>
      <w:r w:rsidR="0095061E">
        <w:rPr>
          <w:rFonts w:ascii="Times New Roman" w:hAnsi="Times New Roman" w:cs="Times New Roman"/>
          <w:sz w:val="28"/>
          <w:szCs w:val="28"/>
        </w:rPr>
        <w:t>»</w:t>
      </w:r>
      <w:r w:rsidRPr="00666D9B">
        <w:rPr>
          <w:rFonts w:ascii="Times New Roman" w:hAnsi="Times New Roman" w:cs="Times New Roman"/>
          <w:sz w:val="28"/>
          <w:szCs w:val="28"/>
        </w:rPr>
        <w:t>. Это формирует основу для технического склада ума</w:t>
      </w:r>
      <w:r w:rsidR="0095061E">
        <w:rPr>
          <w:rFonts w:ascii="Times New Roman" w:hAnsi="Times New Roman" w:cs="Times New Roman"/>
          <w:sz w:val="28"/>
          <w:szCs w:val="28"/>
        </w:rPr>
        <w:t xml:space="preserve"> </w:t>
      </w:r>
      <w:r w:rsidR="0095061E" w:rsidRPr="00620F9D">
        <w:rPr>
          <w:rFonts w:ascii="Times New Roman" w:hAnsi="Times New Roman" w:cs="Times New Roman"/>
          <w:sz w:val="28"/>
          <w:szCs w:val="28"/>
        </w:rPr>
        <w:t>[</w:t>
      </w:r>
      <w:r w:rsidR="00262A66">
        <w:rPr>
          <w:rFonts w:ascii="Times New Roman" w:hAnsi="Times New Roman" w:cs="Times New Roman"/>
          <w:sz w:val="28"/>
          <w:szCs w:val="28"/>
        </w:rPr>
        <w:t>1</w:t>
      </w:r>
      <w:r w:rsidR="0095061E" w:rsidRPr="00620F9D">
        <w:rPr>
          <w:rFonts w:ascii="Times New Roman" w:hAnsi="Times New Roman" w:cs="Times New Roman"/>
          <w:sz w:val="28"/>
          <w:szCs w:val="28"/>
        </w:rPr>
        <w:t>]</w:t>
      </w:r>
      <w:r w:rsidRPr="00666D9B">
        <w:rPr>
          <w:rFonts w:ascii="Times New Roman" w:hAnsi="Times New Roman" w:cs="Times New Roman"/>
          <w:sz w:val="28"/>
          <w:szCs w:val="28"/>
        </w:rPr>
        <w:t>.</w:t>
      </w:r>
    </w:p>
    <w:p w14:paraId="11BB6972" w14:textId="77777777" w:rsidR="0095061E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Для максимальной эффективности конструктивной деятельности с детьми, имеющими ТНР, необходимо учитывать следующие моменты:</w:t>
      </w:r>
    </w:p>
    <w:p w14:paraId="371A4999" w14:textId="77777777" w:rsidR="0095061E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Индивидуальный подход</w:t>
      </w:r>
      <w:r w:rsidR="0095061E">
        <w:rPr>
          <w:rFonts w:ascii="Times New Roman" w:hAnsi="Times New Roman" w:cs="Times New Roman"/>
          <w:sz w:val="28"/>
          <w:szCs w:val="28"/>
        </w:rPr>
        <w:t>.</w:t>
      </w:r>
      <w:r w:rsidRPr="00666D9B">
        <w:rPr>
          <w:rFonts w:ascii="Times New Roman" w:hAnsi="Times New Roman" w:cs="Times New Roman"/>
          <w:sz w:val="28"/>
          <w:szCs w:val="28"/>
        </w:rPr>
        <w:t xml:space="preserve"> Учитывать возрастные особенности, уровень речевого развития, интересы и возможности каждого ребенка.</w:t>
      </w:r>
    </w:p>
    <w:p w14:paraId="5BA16AC1" w14:textId="6911DE33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Разнообразие материалов и инструментов</w:t>
      </w:r>
      <w:r w:rsidR="0095061E">
        <w:rPr>
          <w:rFonts w:ascii="Times New Roman" w:hAnsi="Times New Roman" w:cs="Times New Roman"/>
          <w:sz w:val="28"/>
          <w:szCs w:val="28"/>
        </w:rPr>
        <w:t>.</w:t>
      </w:r>
      <w:r w:rsidRPr="00666D9B">
        <w:rPr>
          <w:rFonts w:ascii="Times New Roman" w:hAnsi="Times New Roman" w:cs="Times New Roman"/>
          <w:sz w:val="28"/>
          <w:szCs w:val="28"/>
        </w:rPr>
        <w:t xml:space="preserve"> Предлагать широкий спектр конструкторов (от простых кубиков до сложных наборов с механическими элементами), а также материалы для лепки, моделирования, аппликации, строительства из природных материалов. Важно, чтобы материалы были безопасными и доступными для манипуляций.</w:t>
      </w:r>
    </w:p>
    <w:p w14:paraId="5A8949C0" w14:textId="4E89F7AE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Постепенное усложнение задач</w:t>
      </w:r>
      <w:r w:rsidR="0095061E">
        <w:rPr>
          <w:rFonts w:ascii="Times New Roman" w:hAnsi="Times New Roman" w:cs="Times New Roman"/>
          <w:sz w:val="28"/>
          <w:szCs w:val="28"/>
        </w:rPr>
        <w:t>.</w:t>
      </w:r>
      <w:r w:rsidRPr="00666D9B">
        <w:rPr>
          <w:rFonts w:ascii="Times New Roman" w:hAnsi="Times New Roman" w:cs="Times New Roman"/>
          <w:sz w:val="28"/>
          <w:szCs w:val="28"/>
        </w:rPr>
        <w:t xml:space="preserve"> Начинать с простых, наглядных заданий, постепенно переходя к более сложным, требующим планирования и анализа. Например, сначала предложить собрать простую фигурку по образцу, затем по схеме, а затем предложить придумать свою собственную конструкцию.</w:t>
      </w:r>
    </w:p>
    <w:p w14:paraId="5FDF2A35" w14:textId="113F27AB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Визуальная поддержка</w:t>
      </w:r>
      <w:r w:rsidR="0095061E">
        <w:rPr>
          <w:rFonts w:ascii="Times New Roman" w:hAnsi="Times New Roman" w:cs="Times New Roman"/>
          <w:sz w:val="28"/>
          <w:szCs w:val="28"/>
        </w:rPr>
        <w:t>.</w:t>
      </w:r>
      <w:r w:rsidRPr="00666D9B">
        <w:rPr>
          <w:rFonts w:ascii="Times New Roman" w:hAnsi="Times New Roman" w:cs="Times New Roman"/>
          <w:sz w:val="28"/>
          <w:szCs w:val="28"/>
        </w:rPr>
        <w:t xml:space="preserve"> Использовать наглядные пособия, схемы, инструкции с картинками, которые помогут ребенку понять задачу и последовательность действий.</w:t>
      </w:r>
    </w:p>
    <w:p w14:paraId="0F631CD5" w14:textId="6CAE2710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Стимулирование речевой активности (в доступной форме)</w:t>
      </w:r>
      <w:r w:rsidR="0095061E">
        <w:rPr>
          <w:rFonts w:ascii="Times New Roman" w:hAnsi="Times New Roman" w:cs="Times New Roman"/>
          <w:sz w:val="28"/>
          <w:szCs w:val="28"/>
        </w:rPr>
        <w:t>.</w:t>
      </w:r>
      <w:r w:rsidRPr="00666D9B">
        <w:rPr>
          <w:rFonts w:ascii="Times New Roman" w:hAnsi="Times New Roman" w:cs="Times New Roman"/>
          <w:sz w:val="28"/>
          <w:szCs w:val="28"/>
        </w:rPr>
        <w:t xml:space="preserve"> Даже если ребенок не может говорить, можно поощрять его к использованию жестов, мимики, звуков для выражения своих намерений. Задавать наводящие вопросы, которые требуют коротких ответов или указания на детали. Например: </w:t>
      </w:r>
      <w:r w:rsidR="0095061E">
        <w:rPr>
          <w:rFonts w:ascii="Times New Roman" w:hAnsi="Times New Roman" w:cs="Times New Roman"/>
          <w:sz w:val="28"/>
          <w:szCs w:val="28"/>
        </w:rPr>
        <w:t>«</w:t>
      </w:r>
      <w:r w:rsidRPr="00666D9B">
        <w:rPr>
          <w:rFonts w:ascii="Times New Roman" w:hAnsi="Times New Roman" w:cs="Times New Roman"/>
          <w:sz w:val="28"/>
          <w:szCs w:val="28"/>
        </w:rPr>
        <w:t>Что ты хочешь построить?</w:t>
      </w:r>
      <w:r w:rsidR="0095061E">
        <w:rPr>
          <w:rFonts w:ascii="Times New Roman" w:hAnsi="Times New Roman" w:cs="Times New Roman"/>
          <w:sz w:val="28"/>
          <w:szCs w:val="28"/>
        </w:rPr>
        <w:t>»</w:t>
      </w:r>
      <w:r w:rsidRPr="00666D9B">
        <w:rPr>
          <w:rFonts w:ascii="Times New Roman" w:hAnsi="Times New Roman" w:cs="Times New Roman"/>
          <w:sz w:val="28"/>
          <w:szCs w:val="28"/>
        </w:rPr>
        <w:t xml:space="preserve">, </w:t>
      </w:r>
      <w:r w:rsidR="0095061E">
        <w:rPr>
          <w:rFonts w:ascii="Times New Roman" w:hAnsi="Times New Roman" w:cs="Times New Roman"/>
          <w:sz w:val="28"/>
          <w:szCs w:val="28"/>
        </w:rPr>
        <w:t>«</w:t>
      </w:r>
      <w:r w:rsidRPr="00666D9B">
        <w:rPr>
          <w:rFonts w:ascii="Times New Roman" w:hAnsi="Times New Roman" w:cs="Times New Roman"/>
          <w:sz w:val="28"/>
          <w:szCs w:val="28"/>
        </w:rPr>
        <w:t>Какую деталь ты возьмешь?</w:t>
      </w:r>
      <w:r w:rsidR="0095061E">
        <w:rPr>
          <w:rFonts w:ascii="Times New Roman" w:hAnsi="Times New Roman" w:cs="Times New Roman"/>
          <w:sz w:val="28"/>
          <w:szCs w:val="28"/>
        </w:rPr>
        <w:t>»</w:t>
      </w:r>
      <w:r w:rsidRPr="00666D9B">
        <w:rPr>
          <w:rFonts w:ascii="Times New Roman" w:hAnsi="Times New Roman" w:cs="Times New Roman"/>
          <w:sz w:val="28"/>
          <w:szCs w:val="28"/>
        </w:rPr>
        <w:t xml:space="preserve">, </w:t>
      </w:r>
      <w:r w:rsidR="0095061E">
        <w:rPr>
          <w:rFonts w:ascii="Times New Roman" w:hAnsi="Times New Roman" w:cs="Times New Roman"/>
          <w:sz w:val="28"/>
          <w:szCs w:val="28"/>
        </w:rPr>
        <w:t>«</w:t>
      </w:r>
      <w:r w:rsidRPr="00666D9B">
        <w:rPr>
          <w:rFonts w:ascii="Times New Roman" w:hAnsi="Times New Roman" w:cs="Times New Roman"/>
          <w:sz w:val="28"/>
          <w:szCs w:val="28"/>
        </w:rPr>
        <w:t>Куда ты ее поставишь?</w:t>
      </w:r>
      <w:r w:rsidR="0095061E">
        <w:rPr>
          <w:rFonts w:ascii="Times New Roman" w:hAnsi="Times New Roman" w:cs="Times New Roman"/>
          <w:sz w:val="28"/>
          <w:szCs w:val="28"/>
        </w:rPr>
        <w:t>»</w:t>
      </w:r>
      <w:r w:rsidRPr="00666D9B">
        <w:rPr>
          <w:rFonts w:ascii="Times New Roman" w:hAnsi="Times New Roman" w:cs="Times New Roman"/>
          <w:sz w:val="28"/>
          <w:szCs w:val="28"/>
        </w:rPr>
        <w:t>.</w:t>
      </w:r>
    </w:p>
    <w:p w14:paraId="6855C83B" w14:textId="3745EFBD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lastRenderedPageBreak/>
        <w:t>Создание ситуации успеха</w:t>
      </w:r>
      <w:r w:rsidR="0095061E">
        <w:rPr>
          <w:rFonts w:ascii="Times New Roman" w:hAnsi="Times New Roman" w:cs="Times New Roman"/>
          <w:sz w:val="28"/>
          <w:szCs w:val="28"/>
        </w:rPr>
        <w:t>.</w:t>
      </w:r>
      <w:r w:rsidRPr="00666D9B">
        <w:rPr>
          <w:rFonts w:ascii="Times New Roman" w:hAnsi="Times New Roman" w:cs="Times New Roman"/>
          <w:sz w:val="28"/>
          <w:szCs w:val="28"/>
        </w:rPr>
        <w:t xml:space="preserve"> Важно хвалить ребенка за любые достижения, даже самые маленькие. Это повышает его мотивацию и уверенность в своих силах.</w:t>
      </w:r>
    </w:p>
    <w:p w14:paraId="3DEF69C2" w14:textId="052BBC63" w:rsidR="00666D9B" w:rsidRPr="00666D9B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Игровой формат</w:t>
      </w:r>
      <w:r w:rsidR="0095061E">
        <w:rPr>
          <w:rFonts w:ascii="Times New Roman" w:hAnsi="Times New Roman" w:cs="Times New Roman"/>
          <w:sz w:val="28"/>
          <w:szCs w:val="28"/>
        </w:rPr>
        <w:t xml:space="preserve">. </w:t>
      </w:r>
      <w:r w:rsidRPr="00666D9B">
        <w:rPr>
          <w:rFonts w:ascii="Times New Roman" w:hAnsi="Times New Roman" w:cs="Times New Roman"/>
          <w:sz w:val="28"/>
          <w:szCs w:val="28"/>
        </w:rPr>
        <w:t>Превратить конструктивную деятельность в увлекательную игру. Придумывать сюжеты, истории, связанные с создаваемыми объектами.</w:t>
      </w:r>
    </w:p>
    <w:p w14:paraId="742EA96D" w14:textId="2DF2AE8F" w:rsidR="0095061E" w:rsidRDefault="00666D9B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Сотрудничество с родителями</w:t>
      </w:r>
      <w:r w:rsidR="0095061E">
        <w:rPr>
          <w:rFonts w:ascii="Times New Roman" w:hAnsi="Times New Roman" w:cs="Times New Roman"/>
          <w:sz w:val="28"/>
          <w:szCs w:val="28"/>
        </w:rPr>
        <w:t>.</w:t>
      </w:r>
      <w:r w:rsidRPr="00666D9B">
        <w:rPr>
          <w:rFonts w:ascii="Times New Roman" w:hAnsi="Times New Roman" w:cs="Times New Roman"/>
          <w:sz w:val="28"/>
          <w:szCs w:val="28"/>
        </w:rPr>
        <w:t xml:space="preserve"> Вовлекать родителей в процесс, давать им рекомендации по организации конструктивной деятельности дома</w:t>
      </w:r>
      <w:r w:rsidR="0095061E">
        <w:rPr>
          <w:rFonts w:ascii="Times New Roman" w:hAnsi="Times New Roman" w:cs="Times New Roman"/>
          <w:sz w:val="28"/>
          <w:szCs w:val="28"/>
        </w:rPr>
        <w:t xml:space="preserve"> </w:t>
      </w:r>
      <w:r w:rsidR="0095061E" w:rsidRPr="0095061E">
        <w:rPr>
          <w:rFonts w:ascii="Times New Roman" w:hAnsi="Times New Roman" w:cs="Times New Roman"/>
          <w:sz w:val="28"/>
          <w:szCs w:val="28"/>
        </w:rPr>
        <w:t>[</w:t>
      </w:r>
      <w:r w:rsidR="00262A66">
        <w:rPr>
          <w:rFonts w:ascii="Times New Roman" w:hAnsi="Times New Roman" w:cs="Times New Roman"/>
          <w:sz w:val="28"/>
          <w:szCs w:val="28"/>
        </w:rPr>
        <w:t>4</w:t>
      </w:r>
      <w:r w:rsidR="0095061E" w:rsidRPr="0095061E">
        <w:rPr>
          <w:rFonts w:ascii="Times New Roman" w:hAnsi="Times New Roman" w:cs="Times New Roman"/>
          <w:sz w:val="28"/>
          <w:szCs w:val="28"/>
        </w:rPr>
        <w:t>].</w:t>
      </w:r>
    </w:p>
    <w:p w14:paraId="4BEE8709" w14:textId="0B1FD669" w:rsidR="0095061E" w:rsidRDefault="0095061E" w:rsidP="00950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мы используем следующие виды </w:t>
      </w:r>
      <w:r w:rsidR="00666D9B" w:rsidRPr="00666D9B">
        <w:rPr>
          <w:rFonts w:ascii="Times New Roman" w:hAnsi="Times New Roman" w:cs="Times New Roman"/>
          <w:sz w:val="28"/>
          <w:szCs w:val="28"/>
        </w:rPr>
        <w:t>конструктивной деятельности, способствующей развитию инженерных компетенций у детей с ТНР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7806FF" w14:textId="77777777" w:rsidR="0095061E" w:rsidRDefault="00666D9B" w:rsidP="0095061E">
      <w:pPr>
        <w:pStyle w:val="a7"/>
        <w:numPr>
          <w:ilvl w:val="0"/>
          <w:numId w:val="2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061E">
        <w:rPr>
          <w:rFonts w:ascii="Times New Roman" w:hAnsi="Times New Roman" w:cs="Times New Roman"/>
          <w:sz w:val="28"/>
          <w:szCs w:val="28"/>
        </w:rPr>
        <w:t xml:space="preserve">Сборка конструкторов LEGO, DUPLO: </w:t>
      </w:r>
      <w:r w:rsidR="0095061E" w:rsidRPr="0095061E">
        <w:rPr>
          <w:rFonts w:ascii="Times New Roman" w:hAnsi="Times New Roman" w:cs="Times New Roman"/>
          <w:sz w:val="28"/>
          <w:szCs w:val="28"/>
        </w:rPr>
        <w:t>р</w:t>
      </w:r>
      <w:r w:rsidRPr="0095061E">
        <w:rPr>
          <w:rFonts w:ascii="Times New Roman" w:hAnsi="Times New Roman" w:cs="Times New Roman"/>
          <w:sz w:val="28"/>
          <w:szCs w:val="28"/>
        </w:rPr>
        <w:t>азвивает мелкую моторику, пространственное мышление, умение следовать инструкциям и создавать по образцу.</w:t>
      </w:r>
    </w:p>
    <w:p w14:paraId="2BD79CDC" w14:textId="414E2CEF" w:rsidR="0095061E" w:rsidRDefault="00666D9B" w:rsidP="0095061E">
      <w:pPr>
        <w:pStyle w:val="a7"/>
        <w:numPr>
          <w:ilvl w:val="0"/>
          <w:numId w:val="2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061E">
        <w:rPr>
          <w:rFonts w:ascii="Times New Roman" w:hAnsi="Times New Roman" w:cs="Times New Roman"/>
          <w:sz w:val="28"/>
          <w:szCs w:val="28"/>
        </w:rPr>
        <w:t>Строительство из деревянных кубиков и брусков</w:t>
      </w:r>
      <w:r w:rsidR="0095061E" w:rsidRPr="0095061E">
        <w:rPr>
          <w:rFonts w:ascii="Times New Roman" w:hAnsi="Times New Roman" w:cs="Times New Roman"/>
          <w:sz w:val="28"/>
          <w:szCs w:val="28"/>
        </w:rPr>
        <w:t>: формирует</w:t>
      </w:r>
      <w:r w:rsidRPr="0095061E">
        <w:rPr>
          <w:rFonts w:ascii="Times New Roman" w:hAnsi="Times New Roman" w:cs="Times New Roman"/>
          <w:sz w:val="28"/>
          <w:szCs w:val="28"/>
        </w:rPr>
        <w:t xml:space="preserve"> понимание устойчивости, баланса, пропорций.</w:t>
      </w:r>
    </w:p>
    <w:p w14:paraId="22BACE11" w14:textId="77777777" w:rsidR="0095061E" w:rsidRDefault="00666D9B" w:rsidP="0095061E">
      <w:pPr>
        <w:pStyle w:val="a7"/>
        <w:numPr>
          <w:ilvl w:val="0"/>
          <w:numId w:val="2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061E">
        <w:rPr>
          <w:rFonts w:ascii="Times New Roman" w:hAnsi="Times New Roman" w:cs="Times New Roman"/>
          <w:sz w:val="28"/>
          <w:szCs w:val="28"/>
        </w:rPr>
        <w:t>Лепка из пластилина, глины</w:t>
      </w:r>
      <w:r w:rsidR="0095061E" w:rsidRPr="0095061E">
        <w:rPr>
          <w:rFonts w:ascii="Times New Roman" w:hAnsi="Times New Roman" w:cs="Times New Roman"/>
          <w:sz w:val="28"/>
          <w:szCs w:val="28"/>
        </w:rPr>
        <w:t>: развивает</w:t>
      </w:r>
      <w:r w:rsidRPr="0095061E">
        <w:rPr>
          <w:rFonts w:ascii="Times New Roman" w:hAnsi="Times New Roman" w:cs="Times New Roman"/>
          <w:sz w:val="28"/>
          <w:szCs w:val="28"/>
        </w:rPr>
        <w:t xml:space="preserve"> мелкую моторику, пространственное воображение, умение создавать объемные формы.</w:t>
      </w:r>
    </w:p>
    <w:p w14:paraId="00F28F33" w14:textId="7A079137" w:rsidR="0095061E" w:rsidRDefault="00666D9B" w:rsidP="0095061E">
      <w:pPr>
        <w:pStyle w:val="a7"/>
        <w:numPr>
          <w:ilvl w:val="0"/>
          <w:numId w:val="2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061E">
        <w:rPr>
          <w:rFonts w:ascii="Times New Roman" w:hAnsi="Times New Roman" w:cs="Times New Roman"/>
          <w:sz w:val="28"/>
          <w:szCs w:val="28"/>
        </w:rPr>
        <w:t>Создание моделей из картона и бумаги</w:t>
      </w:r>
      <w:r w:rsidR="0095061E" w:rsidRPr="0095061E">
        <w:rPr>
          <w:rFonts w:ascii="Times New Roman" w:hAnsi="Times New Roman" w:cs="Times New Roman"/>
          <w:sz w:val="28"/>
          <w:szCs w:val="28"/>
        </w:rPr>
        <w:t>: развивает</w:t>
      </w:r>
      <w:r w:rsidRPr="0095061E">
        <w:rPr>
          <w:rFonts w:ascii="Times New Roman" w:hAnsi="Times New Roman" w:cs="Times New Roman"/>
          <w:sz w:val="28"/>
          <w:szCs w:val="28"/>
        </w:rPr>
        <w:t xml:space="preserve"> навыки работы с инструментами (ножницы, клей), умение следовать выкройкам, создавать плоские и объемные конструкции.</w:t>
      </w:r>
    </w:p>
    <w:p w14:paraId="7C9B7A23" w14:textId="77777777" w:rsidR="0095061E" w:rsidRDefault="00666D9B" w:rsidP="0095061E">
      <w:pPr>
        <w:pStyle w:val="a7"/>
        <w:numPr>
          <w:ilvl w:val="0"/>
          <w:numId w:val="2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061E">
        <w:rPr>
          <w:rFonts w:ascii="Times New Roman" w:hAnsi="Times New Roman" w:cs="Times New Roman"/>
          <w:sz w:val="28"/>
          <w:szCs w:val="28"/>
        </w:rPr>
        <w:t>Конструирование из природных материалов (шишки, желуди, веточки)</w:t>
      </w:r>
      <w:r w:rsidR="0095061E" w:rsidRPr="0095061E">
        <w:rPr>
          <w:rFonts w:ascii="Times New Roman" w:hAnsi="Times New Roman" w:cs="Times New Roman"/>
          <w:sz w:val="28"/>
          <w:szCs w:val="28"/>
        </w:rPr>
        <w:t>: развивает</w:t>
      </w:r>
      <w:r w:rsidRPr="0095061E">
        <w:rPr>
          <w:rFonts w:ascii="Times New Roman" w:hAnsi="Times New Roman" w:cs="Times New Roman"/>
          <w:sz w:val="28"/>
          <w:szCs w:val="28"/>
        </w:rPr>
        <w:t xml:space="preserve"> креативность, умение находить нестандартные решения, работать с разнообразными текстурами.</w:t>
      </w:r>
    </w:p>
    <w:p w14:paraId="3A643472" w14:textId="7AFA2084" w:rsidR="00666D9B" w:rsidRPr="0095061E" w:rsidRDefault="00666D9B" w:rsidP="0095061E">
      <w:pPr>
        <w:pStyle w:val="a7"/>
        <w:numPr>
          <w:ilvl w:val="0"/>
          <w:numId w:val="2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061E">
        <w:rPr>
          <w:rFonts w:ascii="Times New Roman" w:hAnsi="Times New Roman" w:cs="Times New Roman"/>
          <w:sz w:val="28"/>
          <w:szCs w:val="28"/>
        </w:rPr>
        <w:t>Создание простых механизмов (например, из наборов для робототехники для начинающих)</w:t>
      </w:r>
      <w:r w:rsidR="0095061E" w:rsidRPr="0095061E">
        <w:rPr>
          <w:rFonts w:ascii="Times New Roman" w:hAnsi="Times New Roman" w:cs="Times New Roman"/>
          <w:sz w:val="28"/>
          <w:szCs w:val="28"/>
        </w:rPr>
        <w:t>: знакомит</w:t>
      </w:r>
      <w:r w:rsidRPr="0095061E">
        <w:rPr>
          <w:rFonts w:ascii="Times New Roman" w:hAnsi="Times New Roman" w:cs="Times New Roman"/>
          <w:sz w:val="28"/>
          <w:szCs w:val="28"/>
        </w:rPr>
        <w:t xml:space="preserve"> с основами механики, принципами работы шестеренок, рычагов.</w:t>
      </w:r>
    </w:p>
    <w:p w14:paraId="36CB185D" w14:textId="2B4BA1B4" w:rsidR="00666D9B" w:rsidRDefault="00666D9B" w:rsidP="009506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sz w:val="28"/>
          <w:szCs w:val="28"/>
        </w:rPr>
        <w:t>Конструктивная деятельность является не просто увлекательным занятием для детей с</w:t>
      </w:r>
      <w:r w:rsidR="0095061E">
        <w:rPr>
          <w:rFonts w:ascii="Times New Roman" w:hAnsi="Times New Roman" w:cs="Times New Roman"/>
          <w:sz w:val="28"/>
          <w:szCs w:val="28"/>
        </w:rPr>
        <w:t xml:space="preserve"> ТНР</w:t>
      </w:r>
      <w:r w:rsidRPr="00666D9B">
        <w:rPr>
          <w:rFonts w:ascii="Times New Roman" w:hAnsi="Times New Roman" w:cs="Times New Roman"/>
          <w:sz w:val="28"/>
          <w:szCs w:val="28"/>
        </w:rPr>
        <w:t xml:space="preserve">, но и мощным, многогранным инструментом для </w:t>
      </w:r>
      <w:r w:rsidRPr="00666D9B">
        <w:rPr>
          <w:rFonts w:ascii="Times New Roman" w:hAnsi="Times New Roman" w:cs="Times New Roman"/>
          <w:sz w:val="28"/>
          <w:szCs w:val="28"/>
        </w:rPr>
        <w:lastRenderedPageBreak/>
        <w:t>развития их инженерных компетенций. Она позволяет обойти речевые барьеры, стимулируя при этом ключевые когнитивные и моторные навыки, необходимые для будущей инженерной деятельности. Через игру и творчество дети учатся мыслить логически, решать проблемы, планировать, создавать и оптимизировать – качества, которые будут востребованы в любой сфере жизни, и особенно в технической.</w:t>
      </w:r>
    </w:p>
    <w:p w14:paraId="7638C6B4" w14:textId="77777777" w:rsidR="0095061E" w:rsidRDefault="0095061E" w:rsidP="0095061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5A1663" w14:textId="02D666F7" w:rsidR="0095061E" w:rsidRDefault="0095061E" w:rsidP="0095061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585E6796" w14:textId="77777777" w:rsidR="0095061E" w:rsidRDefault="0095061E" w:rsidP="0095061E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61E">
        <w:rPr>
          <w:rFonts w:ascii="Times New Roman" w:hAnsi="Times New Roman" w:cs="Times New Roman"/>
          <w:sz w:val="28"/>
          <w:szCs w:val="28"/>
        </w:rPr>
        <w:t>Алексеева Е. Р. Развитие конструктивных навыков у детей с нарушениями речи. // Логопед. – 2010. – № 3. – С. 45-52.</w:t>
      </w:r>
    </w:p>
    <w:p w14:paraId="73DD79AF" w14:textId="77777777" w:rsidR="0095061E" w:rsidRDefault="0095061E" w:rsidP="00FD6E54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61E">
        <w:rPr>
          <w:rFonts w:ascii="Times New Roman" w:hAnsi="Times New Roman" w:cs="Times New Roman"/>
          <w:sz w:val="28"/>
          <w:szCs w:val="28"/>
        </w:rPr>
        <w:t xml:space="preserve">Никитина, Л. Е. Конструктивная деятельность как средство развития познавательных способностей детей с тяжелыми нарушениями речи. // Дефектология. – 2012. – № 4. – С. 56-63. </w:t>
      </w:r>
    </w:p>
    <w:p w14:paraId="303B89AF" w14:textId="771DC42E" w:rsidR="0095061E" w:rsidRDefault="0095061E" w:rsidP="00A207B0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61E">
        <w:rPr>
          <w:rFonts w:ascii="Times New Roman" w:hAnsi="Times New Roman" w:cs="Times New Roman"/>
          <w:sz w:val="28"/>
          <w:szCs w:val="28"/>
        </w:rPr>
        <w:t xml:space="preserve">Петрова Е. А. Развитие конструктивно-игровой деятельности у детей с нарушениями речи. // Логопед. – 2015. – № 2. – С. 30-37. </w:t>
      </w:r>
    </w:p>
    <w:p w14:paraId="595F8ACC" w14:textId="0AF33B6D" w:rsidR="0095061E" w:rsidRPr="0095061E" w:rsidRDefault="0095061E" w:rsidP="00A207B0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61E">
        <w:rPr>
          <w:rFonts w:ascii="Times New Roman" w:hAnsi="Times New Roman" w:cs="Times New Roman"/>
          <w:sz w:val="28"/>
          <w:szCs w:val="28"/>
        </w:rPr>
        <w:t xml:space="preserve">Соколова, Н. В. Формирование инженерных компетенций у детей дошкольного возраста через конструирование. // Дошкольное воспитание. – 2018. – № 5. – С. 78-85. </w:t>
      </w:r>
    </w:p>
    <w:p w14:paraId="37E73C42" w14:textId="4BFC0F19" w:rsidR="0095061E" w:rsidRPr="00666D9B" w:rsidRDefault="0095061E" w:rsidP="00950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061E" w:rsidRPr="00666D9B" w:rsidSect="007875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74F"/>
    <w:multiLevelType w:val="multilevel"/>
    <w:tmpl w:val="6F0E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B71"/>
    <w:multiLevelType w:val="multilevel"/>
    <w:tmpl w:val="41FA8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DB6F6F"/>
    <w:multiLevelType w:val="multilevel"/>
    <w:tmpl w:val="9E48D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6DE5"/>
    <w:multiLevelType w:val="multilevel"/>
    <w:tmpl w:val="7B74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83494"/>
    <w:multiLevelType w:val="multilevel"/>
    <w:tmpl w:val="9B1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15DAD"/>
    <w:multiLevelType w:val="multilevel"/>
    <w:tmpl w:val="E13E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94145"/>
    <w:multiLevelType w:val="multilevel"/>
    <w:tmpl w:val="5964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70849D4"/>
    <w:multiLevelType w:val="hybridMultilevel"/>
    <w:tmpl w:val="79AC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93491"/>
    <w:multiLevelType w:val="hybridMultilevel"/>
    <w:tmpl w:val="7F0E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2DDD"/>
    <w:multiLevelType w:val="multilevel"/>
    <w:tmpl w:val="6F0E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43AAD"/>
    <w:multiLevelType w:val="multilevel"/>
    <w:tmpl w:val="C81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804B0"/>
    <w:multiLevelType w:val="multilevel"/>
    <w:tmpl w:val="E3C6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05022"/>
    <w:multiLevelType w:val="multilevel"/>
    <w:tmpl w:val="0122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E4282"/>
    <w:multiLevelType w:val="multilevel"/>
    <w:tmpl w:val="80ACC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339CA"/>
    <w:multiLevelType w:val="multilevel"/>
    <w:tmpl w:val="787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809C0"/>
    <w:multiLevelType w:val="multilevel"/>
    <w:tmpl w:val="6B900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9801F02"/>
    <w:multiLevelType w:val="multilevel"/>
    <w:tmpl w:val="ABB8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2D2D87"/>
    <w:multiLevelType w:val="multilevel"/>
    <w:tmpl w:val="A46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A314DC"/>
    <w:multiLevelType w:val="hybridMultilevel"/>
    <w:tmpl w:val="EA740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152B3"/>
    <w:multiLevelType w:val="hybridMultilevel"/>
    <w:tmpl w:val="7652C5E0"/>
    <w:lvl w:ilvl="0" w:tplc="F7BA409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566A5"/>
    <w:multiLevelType w:val="hybridMultilevel"/>
    <w:tmpl w:val="14D6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05D0F"/>
    <w:multiLevelType w:val="multilevel"/>
    <w:tmpl w:val="EA86A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92A3C5A"/>
    <w:multiLevelType w:val="multilevel"/>
    <w:tmpl w:val="00D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31202"/>
    <w:multiLevelType w:val="multilevel"/>
    <w:tmpl w:val="0E44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6901F2"/>
    <w:multiLevelType w:val="multilevel"/>
    <w:tmpl w:val="7B2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4"/>
  </w:num>
  <w:num w:numId="5">
    <w:abstractNumId w:val="21"/>
  </w:num>
  <w:num w:numId="6">
    <w:abstractNumId w:val="9"/>
  </w:num>
  <w:num w:numId="7">
    <w:abstractNumId w:val="22"/>
  </w:num>
  <w:num w:numId="8">
    <w:abstractNumId w:val="2"/>
  </w:num>
  <w:num w:numId="9">
    <w:abstractNumId w:val="15"/>
  </w:num>
  <w:num w:numId="10">
    <w:abstractNumId w:val="0"/>
  </w:num>
  <w:num w:numId="11">
    <w:abstractNumId w:val="6"/>
  </w:num>
  <w:num w:numId="12">
    <w:abstractNumId w:val="13"/>
  </w:num>
  <w:num w:numId="13">
    <w:abstractNumId w:val="24"/>
  </w:num>
  <w:num w:numId="14">
    <w:abstractNumId w:val="3"/>
  </w:num>
  <w:num w:numId="15">
    <w:abstractNumId w:val="23"/>
  </w:num>
  <w:num w:numId="16">
    <w:abstractNumId w:val="16"/>
  </w:num>
  <w:num w:numId="17">
    <w:abstractNumId w:val="17"/>
  </w:num>
  <w:num w:numId="18">
    <w:abstractNumId w:val="5"/>
  </w:num>
  <w:num w:numId="19">
    <w:abstractNumId w:val="12"/>
  </w:num>
  <w:num w:numId="20">
    <w:abstractNumId w:val="10"/>
  </w:num>
  <w:num w:numId="21">
    <w:abstractNumId w:val="7"/>
  </w:num>
  <w:num w:numId="22">
    <w:abstractNumId w:val="20"/>
  </w:num>
  <w:num w:numId="23">
    <w:abstractNumId w:val="19"/>
  </w:num>
  <w:num w:numId="24">
    <w:abstractNumId w:val="18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E"/>
    <w:rsid w:val="00203FC1"/>
    <w:rsid w:val="00262A66"/>
    <w:rsid w:val="002A5B25"/>
    <w:rsid w:val="002E0973"/>
    <w:rsid w:val="00323328"/>
    <w:rsid w:val="00330CBE"/>
    <w:rsid w:val="003A12A0"/>
    <w:rsid w:val="00437D07"/>
    <w:rsid w:val="004638CE"/>
    <w:rsid w:val="00473D7C"/>
    <w:rsid w:val="004A6CFB"/>
    <w:rsid w:val="004D23E1"/>
    <w:rsid w:val="00581816"/>
    <w:rsid w:val="005C5FDF"/>
    <w:rsid w:val="00620F9D"/>
    <w:rsid w:val="00666D9B"/>
    <w:rsid w:val="006B556B"/>
    <w:rsid w:val="00787548"/>
    <w:rsid w:val="008031FA"/>
    <w:rsid w:val="00863DB7"/>
    <w:rsid w:val="00905D7E"/>
    <w:rsid w:val="0095061E"/>
    <w:rsid w:val="009D2FE8"/>
    <w:rsid w:val="00A07C87"/>
    <w:rsid w:val="00B762E1"/>
    <w:rsid w:val="00BE6E78"/>
    <w:rsid w:val="00D94A97"/>
    <w:rsid w:val="00F133B4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3C71"/>
  <w15:chartTrackingRefBased/>
  <w15:docId w15:val="{D383C2F2-B7B2-4C1E-8F12-4732AF51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8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8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8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8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8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8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8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8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8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8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8CE"/>
    <w:rPr>
      <w:b/>
      <w:bCs/>
      <w:smallCaps/>
      <w:color w:val="0F4761" w:themeColor="accent1" w:themeShade="BF"/>
      <w:spacing w:val="5"/>
    </w:rPr>
  </w:style>
  <w:style w:type="character" w:customStyle="1" w:styleId="docdata">
    <w:name w:val="docdata"/>
    <w:aliases w:val="docy,v5,5107,bqiaagaaeyqcaaagiaiaaaprcwaabairaaaaaaaaaaaaaaaaaaaaaaaaaaaaaaaaaaaaaaaaaaaaaaaaaaaaaaaaaaaaaaaaaaaaaaaaaaaaaaaaaaaaaaaaaaaaaaaaaaaaaaaaaaaaaaaaaaaaaaaaaaaaaaaaaaaaaaaaaaaaaaaaaaaaaaaaaaaaaaaaaaaaaaaaaaaaaaaaaaaaaaaaaaaaaaaaaaaaaaaa"/>
    <w:basedOn w:val="a0"/>
    <w:rsid w:val="004638CE"/>
  </w:style>
  <w:style w:type="character" w:styleId="ac">
    <w:name w:val="Hyperlink"/>
    <w:basedOn w:val="a0"/>
    <w:uiPriority w:val="99"/>
    <w:unhideWhenUsed/>
    <w:rsid w:val="004638C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38CE"/>
    <w:rPr>
      <w:color w:val="605E5C"/>
      <w:shd w:val="clear" w:color="auto" w:fill="E1DFDD"/>
    </w:rPr>
  </w:style>
  <w:style w:type="paragraph" w:customStyle="1" w:styleId="c10">
    <w:name w:val="c10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D94A97"/>
  </w:style>
  <w:style w:type="paragraph" w:customStyle="1" w:styleId="c3">
    <w:name w:val="c3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6">
    <w:name w:val="c6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20">
    <w:name w:val="c20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5">
    <w:name w:val="c5"/>
    <w:basedOn w:val="a"/>
    <w:rsid w:val="0020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20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avasyatkina@gmail.com" TargetMode="External"/><Relationship Id="rId5" Type="http://schemas.openxmlformats.org/officeDocument/2006/relationships/hyperlink" Target="mailto:lena.kerle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Школа Сад 2</cp:lastModifiedBy>
  <cp:revision>13</cp:revision>
  <dcterms:created xsi:type="dcterms:W3CDTF">2025-08-09T18:54:00Z</dcterms:created>
  <dcterms:modified xsi:type="dcterms:W3CDTF">2025-12-03T07:44:00Z</dcterms:modified>
</cp:coreProperties>
</file>