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28F" w:rsidRDefault="00CC128F" w:rsidP="00CC128F">
      <w:pPr>
        <w:spacing w:after="0" w:line="360" w:lineRule="auto"/>
        <w:jc w:val="center"/>
        <w:rPr>
          <w:rFonts w:ascii="Georgia" w:eastAsia="Times New Roman" w:hAnsi="Georgia" w:cs="Helvetica"/>
          <w:b/>
          <w:bCs/>
          <w:color w:val="002060"/>
          <w:sz w:val="36"/>
          <w:szCs w:val="36"/>
          <w:lang w:eastAsia="ru-RU"/>
        </w:rPr>
      </w:pPr>
    </w:p>
    <w:p w:rsidR="00C10C10" w:rsidRPr="00C10C10" w:rsidRDefault="00C10C10" w:rsidP="00C10C10">
      <w:pPr>
        <w:spacing w:after="0" w:line="240" w:lineRule="auto"/>
        <w:jc w:val="center"/>
        <w:rPr>
          <w:rFonts w:ascii="Georgia" w:eastAsia="Times New Roman" w:hAnsi="Georgia" w:cs="Helvetica"/>
          <w:b/>
          <w:bCs/>
          <w:color w:val="F79646" w:themeColor="accent6"/>
          <w:sz w:val="24"/>
          <w:szCs w:val="24"/>
          <w:u w:val="single"/>
          <w:lang w:eastAsia="ru-RU"/>
        </w:rPr>
      </w:pPr>
      <w:r w:rsidRPr="00C10C10">
        <w:rPr>
          <w:rFonts w:ascii="Georgia" w:eastAsia="Times New Roman" w:hAnsi="Georgia" w:cs="Helvetica"/>
          <w:b/>
          <w:bCs/>
          <w:color w:val="F79646" w:themeColor="accent6"/>
          <w:sz w:val="24"/>
          <w:szCs w:val="24"/>
          <w:u w:val="single"/>
          <w:lang w:eastAsia="ru-RU"/>
        </w:rPr>
        <w:t xml:space="preserve">Консультация </w:t>
      </w:r>
      <w:r>
        <w:rPr>
          <w:rFonts w:ascii="Georgia" w:eastAsia="Times New Roman" w:hAnsi="Georgia" w:cs="Helvetica"/>
          <w:b/>
          <w:bCs/>
          <w:color w:val="F79646" w:themeColor="accent6"/>
          <w:sz w:val="24"/>
          <w:szCs w:val="24"/>
          <w:u w:val="single"/>
          <w:lang w:eastAsia="ru-RU"/>
        </w:rPr>
        <w:t>музыкального руководителя</w:t>
      </w:r>
    </w:p>
    <w:p w:rsidR="00C10C10" w:rsidRPr="00C10C10" w:rsidRDefault="00DA046A" w:rsidP="00C10C10">
      <w:pPr>
        <w:spacing w:after="0" w:line="360" w:lineRule="auto"/>
        <w:jc w:val="center"/>
        <w:rPr>
          <w:rFonts w:ascii="Georgia" w:eastAsia="Times New Roman" w:hAnsi="Georgia" w:cs="Helvetica"/>
          <w:b/>
          <w:bCs/>
          <w:color w:val="F79646" w:themeColor="accent6"/>
          <w:lang w:eastAsia="ru-RU"/>
        </w:rPr>
      </w:pPr>
      <w:r w:rsidRPr="00CC128F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53632" behindDoc="0" locked="0" layoutInCell="1" allowOverlap="1" wp14:anchorId="7DEDD201" wp14:editId="279E669A">
            <wp:simplePos x="0" y="0"/>
            <wp:positionH relativeFrom="column">
              <wp:posOffset>-19685</wp:posOffset>
            </wp:positionH>
            <wp:positionV relativeFrom="paragraph">
              <wp:posOffset>90805</wp:posOffset>
            </wp:positionV>
            <wp:extent cx="1928495" cy="1311910"/>
            <wp:effectExtent l="228600" t="285750" r="147955" b="345440"/>
            <wp:wrapSquare wrapText="bothSides"/>
            <wp:docPr id="1" name="Рисунок 1" descr="https://pronedra.ru/wp-content/uploads/2021/05/more-tanczev-i-zazhigatelnoj-muzy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onedra.ru/wp-content/uploads/2021/05/more-tanczev-i-zazhigatelnoj-muzyk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11692">
                      <a:off x="0" y="0"/>
                      <a:ext cx="1928495" cy="131191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722F" w:rsidRPr="00CC128F" w:rsidRDefault="00327E02" w:rsidP="00C10C10">
      <w:pPr>
        <w:spacing w:after="0"/>
        <w:jc w:val="center"/>
        <w:rPr>
          <w:rFonts w:ascii="Georgia" w:eastAsia="Times New Roman" w:hAnsi="Georgia" w:cs="Helvetica"/>
          <w:b/>
          <w:bCs/>
          <w:color w:val="002060"/>
          <w:sz w:val="36"/>
          <w:szCs w:val="36"/>
          <w:lang w:eastAsia="ru-RU"/>
        </w:rPr>
      </w:pPr>
      <w:r w:rsidRPr="00CC128F">
        <w:rPr>
          <w:rFonts w:ascii="Georgia" w:eastAsia="Times New Roman" w:hAnsi="Georgia" w:cs="Helvetica"/>
          <w:b/>
          <w:bCs/>
          <w:color w:val="002060"/>
          <w:sz w:val="36"/>
          <w:szCs w:val="36"/>
          <w:lang w:eastAsia="ru-RU"/>
        </w:rPr>
        <w:t xml:space="preserve">НЕМНОГО </w:t>
      </w:r>
    </w:p>
    <w:p w:rsidR="0056722F" w:rsidRPr="00CC128F" w:rsidRDefault="00327E02" w:rsidP="00C10C10">
      <w:pPr>
        <w:spacing w:after="0"/>
        <w:jc w:val="center"/>
        <w:rPr>
          <w:rFonts w:ascii="Georgia" w:eastAsia="Times New Roman" w:hAnsi="Georgia" w:cs="Helvetica"/>
          <w:b/>
          <w:bCs/>
          <w:color w:val="002060"/>
          <w:sz w:val="36"/>
          <w:szCs w:val="36"/>
          <w:lang w:eastAsia="ru-RU"/>
        </w:rPr>
      </w:pPr>
      <w:r w:rsidRPr="00CC128F">
        <w:rPr>
          <w:rFonts w:ascii="Georgia" w:eastAsia="Times New Roman" w:hAnsi="Georgia" w:cs="Helvetica"/>
          <w:b/>
          <w:bCs/>
          <w:color w:val="002060"/>
          <w:sz w:val="36"/>
          <w:szCs w:val="36"/>
          <w:lang w:eastAsia="ru-RU"/>
        </w:rPr>
        <w:t xml:space="preserve">О </w:t>
      </w:r>
    </w:p>
    <w:p w:rsidR="00327E02" w:rsidRDefault="00327E02" w:rsidP="00C10C10">
      <w:pPr>
        <w:spacing w:after="0"/>
        <w:jc w:val="center"/>
        <w:rPr>
          <w:rFonts w:ascii="Georgia" w:eastAsia="Times New Roman" w:hAnsi="Georgia" w:cs="Helvetica"/>
          <w:b/>
          <w:bCs/>
          <w:color w:val="002060"/>
          <w:sz w:val="36"/>
          <w:szCs w:val="36"/>
          <w:lang w:eastAsia="ru-RU"/>
        </w:rPr>
      </w:pPr>
      <w:r w:rsidRPr="00CC128F">
        <w:rPr>
          <w:rFonts w:ascii="Georgia" w:eastAsia="Times New Roman" w:hAnsi="Georgia" w:cs="Helvetica"/>
          <w:b/>
          <w:bCs/>
          <w:color w:val="002060"/>
          <w:sz w:val="36"/>
          <w:szCs w:val="36"/>
          <w:lang w:eastAsia="ru-RU"/>
        </w:rPr>
        <w:t>МУЗЫКАЛЬНОСТИ ДЕТЕЙ.</w:t>
      </w:r>
    </w:p>
    <w:p w:rsidR="0056722F" w:rsidRDefault="0056722F" w:rsidP="00567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</w:pPr>
    </w:p>
    <w:p w:rsidR="00DA046A" w:rsidRDefault="00327E02" w:rsidP="00567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</w:pPr>
      <w:r w:rsidRPr="00CC128F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Вопреки расхожим мнениям, задатки к музыкальной деятельности имеются у </w:t>
      </w:r>
      <w:r w:rsidR="0056722F" w:rsidRPr="00CC128F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каждого ребёнка без исключения.</w:t>
      </w:r>
    </w:p>
    <w:p w:rsidR="0056722F" w:rsidRPr="00CC128F" w:rsidRDefault="0056722F" w:rsidP="00567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</w:pPr>
      <w:r w:rsidRPr="00CC128F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Именно задатки </w:t>
      </w:r>
      <w:r w:rsidR="00327E02" w:rsidRPr="00CC128F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составляют основу развития музыкальных способностей.  Все мы от природы музыкальны. Об этом необходимо помнить взрослому, так как от него зависит, каким станет в дальнейшем его ребёнок, как он сможет распорядиться своим природным даром. Родители должны помогать своим детям в развитии музыкальных способностей. Для этого родным и близким малыша необходимо запомнить следующее.</w:t>
      </w:r>
    </w:p>
    <w:p w:rsidR="00CC128F" w:rsidRDefault="00CC128F" w:rsidP="00567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56722F" w:rsidRDefault="00327E02" w:rsidP="00567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CC128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ПАМЯТКА ДЛЯ РОДИТЕЛЕЙ.</w:t>
      </w:r>
    </w:p>
    <w:p w:rsidR="00CC128F" w:rsidRPr="00CC128F" w:rsidRDefault="00CC128F" w:rsidP="00567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327E02" w:rsidRDefault="00327E02" w:rsidP="0056722F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</w:pPr>
      <w:r w:rsidRPr="00CC128F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lang w:eastAsia="ru-RU"/>
        </w:rPr>
        <w:t>-</w:t>
      </w:r>
      <w:r w:rsidRPr="00CC128F"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  <w:t> </w:t>
      </w:r>
      <w:r w:rsidRPr="00CC128F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Раннее проявление музыкальных способностей говорит о необходимости начинать музыкальное развитие ребёнка как можно раньше. Время, упущенное как возможность формирования интеллекта, творческих, музыкальных способностей ребёнка, будет невосполнимо.</w:t>
      </w:r>
    </w:p>
    <w:p w:rsidR="00CC128F" w:rsidRPr="00CC128F" w:rsidRDefault="00CC128F" w:rsidP="0056722F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</w:p>
    <w:p w:rsidR="00327E02" w:rsidRDefault="00327E02" w:rsidP="0056722F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</w:pPr>
      <w:r w:rsidRPr="00CC128F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- Путь развития музыкальных способностей у каждого неодинаков, поэтому не расстраивайтесь, если у вашего малыша не будет желания спеть или станцевать, а если и возникнет такое желание, то пение, на ваш взгляд, кажется далёким от совершенства, а движения смешны и неуклюжи. Помните! Количественные накопления перерастут в качественные. Для этого потребуется время и терпение.</w:t>
      </w:r>
    </w:p>
    <w:p w:rsidR="00CC128F" w:rsidRPr="00CC128F" w:rsidRDefault="00CC128F" w:rsidP="0056722F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</w:p>
    <w:p w:rsidR="00327E02" w:rsidRDefault="00327E02" w:rsidP="0056722F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</w:pPr>
      <w:r w:rsidRPr="00CC128F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- От</w:t>
      </w:r>
      <w:r w:rsidR="00462C9C" w:rsidRPr="00CC128F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сутствие какой-либо</w:t>
      </w:r>
      <w:r w:rsidR="0056722F" w:rsidRPr="00CC128F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 из</w:t>
      </w:r>
      <w:r w:rsidR="00462C9C" w:rsidRPr="00CC128F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 способностей</w:t>
      </w:r>
      <w:r w:rsidRPr="00CC128F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 может тормозить развитие остальных, так как все способности связаны между собой. Значит, задачей взрослого является устранение не желаемого тормоза.</w:t>
      </w:r>
    </w:p>
    <w:p w:rsidR="00CC128F" w:rsidRPr="00CC128F" w:rsidRDefault="00CC128F" w:rsidP="0056722F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</w:p>
    <w:p w:rsidR="0056722F" w:rsidRPr="00CC128F" w:rsidRDefault="00327E02" w:rsidP="00CC128F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CC128F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- Ни в коем случае не «приклеивайте» вашему ребёнку «ярлык» - немузыкальный, если вы ничего не сделали для того, чтобы эту музыкальность у него развить.</w:t>
      </w:r>
    </w:p>
    <w:p w:rsidR="00CC128F" w:rsidRDefault="00CC128F" w:rsidP="00CC12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</w:pPr>
    </w:p>
    <w:p w:rsidR="00327E02" w:rsidRDefault="00327E02" w:rsidP="00CC12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</w:pPr>
      <w:r w:rsidRPr="00CC128F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По мнению учёных, музыкальные способности не столько проявляют себя в музыкальной деятельности, сколько сами проявляются в ней.  Постарайтесь запомнить главное:</w:t>
      </w:r>
      <w:r w:rsidR="00CC128F" w:rsidRPr="00CC128F"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  <w:t xml:space="preserve"> </w:t>
      </w:r>
      <w:r w:rsidR="00CC128F" w:rsidRPr="00CC128F">
        <w:rPr>
          <w:rFonts w:ascii="Times New Roman" w:eastAsia="Times New Roman" w:hAnsi="Times New Roman" w:cs="Times New Roman"/>
          <w:b/>
          <w:color w:val="670000"/>
          <w:sz w:val="28"/>
          <w:szCs w:val="28"/>
          <w:lang w:eastAsia="ru-RU"/>
        </w:rPr>
        <w:t>ч</w:t>
      </w:r>
      <w:r w:rsidRPr="00CC128F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ем активнее общение вашего ребёнка с музыкой, тем более музыкальным он становится, тем радостнее и желаннее новые встречи с ней.</w:t>
      </w:r>
    </w:p>
    <w:p w:rsidR="00F901F4" w:rsidRDefault="00F901F4" w:rsidP="00C10C10">
      <w:pPr>
        <w:spacing w:after="0" w:line="240" w:lineRule="auto"/>
        <w:jc w:val="both"/>
        <w:rPr>
          <w:rFonts w:ascii="Times New Roman" w:hAnsi="Times New Roman" w:cs="Times New Roman"/>
          <w:b/>
          <w:color w:val="700300"/>
          <w:sz w:val="28"/>
          <w:szCs w:val="28"/>
        </w:rPr>
      </w:pPr>
      <w:bookmarkStart w:id="0" w:name="_GoBack"/>
      <w:bookmarkEnd w:id="0"/>
    </w:p>
    <w:sectPr w:rsidR="00F901F4" w:rsidSect="0056722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E02"/>
    <w:rsid w:val="00327E02"/>
    <w:rsid w:val="00383596"/>
    <w:rsid w:val="00462C9C"/>
    <w:rsid w:val="0056722F"/>
    <w:rsid w:val="006E5A2D"/>
    <w:rsid w:val="00960F2F"/>
    <w:rsid w:val="00B907A6"/>
    <w:rsid w:val="00BF58B9"/>
    <w:rsid w:val="00C10C10"/>
    <w:rsid w:val="00CA028D"/>
    <w:rsid w:val="00CC128F"/>
    <w:rsid w:val="00DA046A"/>
    <w:rsid w:val="00F9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7C400"/>
  <w15:docId w15:val="{C2A7E69A-2387-41DF-B547-B940DA3D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Лаврова</dc:creator>
  <cp:lastModifiedBy>Ирина</cp:lastModifiedBy>
  <cp:revision>11</cp:revision>
  <dcterms:created xsi:type="dcterms:W3CDTF">2016-03-09T12:25:00Z</dcterms:created>
  <dcterms:modified xsi:type="dcterms:W3CDTF">2021-10-11T10:21:00Z</dcterms:modified>
</cp:coreProperties>
</file>