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f0"/>
        <w:tblW w:w="0" w:type="auto"/>
        <w:tblLook w:val="01E0" w:firstRow="1" w:lastRow="1" w:firstColumn="1" w:lastColumn="1" w:noHBand="0" w:noVBand="0"/>
      </w:tblPr>
      <w:tblGrid>
        <w:gridCol w:w="335"/>
        <w:gridCol w:w="672"/>
        <w:gridCol w:w="354"/>
        <w:gridCol w:w="1356"/>
        <w:gridCol w:w="1007"/>
        <w:gridCol w:w="2285"/>
        <w:gridCol w:w="521"/>
        <w:gridCol w:w="1429"/>
        <w:gridCol w:w="1395"/>
      </w:tblGrid>
      <w:tr w:rsidR="00037420" w:rsidRPr="00605A1A" w14:paraId="7AA0EF6E" w14:textId="77777777" w:rsidTr="00B15092">
        <w:tc>
          <w:tcPr>
            <w:tcW w:w="10368" w:type="dxa"/>
            <w:gridSpan w:val="9"/>
            <w:tcBorders>
              <w:top w:val="nil"/>
              <w:left w:val="nil"/>
              <w:bottom w:val="nil"/>
              <w:right w:val="nil"/>
            </w:tcBorders>
          </w:tcPr>
          <w:p w14:paraId="0C1E64AF" w14:textId="77777777" w:rsidR="008F4AB5" w:rsidRPr="008F4AB5" w:rsidRDefault="008F4AB5" w:rsidP="008F4AB5">
            <w:pPr>
              <w:spacing w:before="100" w:after="100"/>
              <w:jc w:val="center"/>
              <w:rPr>
                <w:rFonts w:hAnsi="Times New Roman" w:cs="Times New Roman"/>
                <w:color w:val="000000"/>
                <w:sz w:val="24"/>
                <w:szCs w:val="24"/>
                <w:lang w:val="ru-RU"/>
              </w:rPr>
            </w:pPr>
            <w:r w:rsidRPr="008F4AB5">
              <w:rPr>
                <w:rFonts w:hAnsi="Times New Roman" w:cs="Times New Roman"/>
                <w:color w:val="000000"/>
                <w:sz w:val="24"/>
                <w:szCs w:val="24"/>
                <w:lang w:val="ru-RU"/>
              </w:rPr>
              <w:t>Бюджетное общеобразовательное учреждение Чувашской Республики «Чебоксарская общеобразовательная школа для обучающихся с ограниченными возможностями здоровья N.•2» Министерства образования и молодежной политики Чувашской Республики</w:t>
            </w:r>
          </w:p>
          <w:p w14:paraId="270A1D6B" w14:textId="77777777" w:rsidR="00037420" w:rsidRPr="008F4AB5" w:rsidRDefault="00037420" w:rsidP="00037420">
            <w:pPr>
              <w:spacing w:beforeAutospacing="0" w:afterAutospacing="0"/>
              <w:jc w:val="center"/>
              <w:rPr>
                <w:rFonts w:eastAsia="Times New Roman" w:cstheme="minorHAnsi"/>
                <w:bCs/>
                <w:lang w:val="ru-RU" w:eastAsia="ru-RU"/>
              </w:rPr>
            </w:pPr>
          </w:p>
          <w:p w14:paraId="4A174AE4" w14:textId="77777777" w:rsidR="00037420" w:rsidRPr="008F4AB5" w:rsidRDefault="00037420" w:rsidP="00037420">
            <w:pPr>
              <w:spacing w:beforeAutospacing="0" w:afterAutospacing="0"/>
              <w:jc w:val="center"/>
              <w:rPr>
                <w:rFonts w:eastAsia="Times New Roman" w:cstheme="minorHAnsi"/>
                <w:lang w:val="ru-RU" w:eastAsia="ru-RU"/>
              </w:rPr>
            </w:pPr>
            <w:r w:rsidRPr="008F4AB5">
              <w:rPr>
                <w:rFonts w:eastAsia="Times New Roman" w:cstheme="minorHAnsi"/>
                <w:b/>
                <w:spacing w:val="30"/>
                <w:lang w:val="ru-RU" w:eastAsia="ru-RU"/>
              </w:rPr>
              <w:t>ПРИКАЗ</w:t>
            </w:r>
          </w:p>
        </w:tc>
      </w:tr>
      <w:tr w:rsidR="00037420" w:rsidRPr="00605A1A" w14:paraId="3F394D6B" w14:textId="77777777" w:rsidTr="00B15092">
        <w:trPr>
          <w:trHeight w:hRule="exact" w:val="113"/>
        </w:trPr>
        <w:tc>
          <w:tcPr>
            <w:tcW w:w="10368" w:type="dxa"/>
            <w:gridSpan w:val="9"/>
            <w:tcBorders>
              <w:top w:val="nil"/>
              <w:left w:val="nil"/>
              <w:bottom w:val="nil"/>
              <w:right w:val="nil"/>
            </w:tcBorders>
          </w:tcPr>
          <w:p w14:paraId="0B0E50AA" w14:textId="77777777" w:rsidR="00037420" w:rsidRPr="008F4AB5" w:rsidRDefault="00037420" w:rsidP="00037420">
            <w:pPr>
              <w:spacing w:beforeAutospacing="0" w:afterAutospacing="0"/>
              <w:jc w:val="center"/>
              <w:rPr>
                <w:rFonts w:eastAsia="Times New Roman" w:cstheme="minorHAnsi"/>
                <w:b/>
                <w:bCs/>
                <w:lang w:val="ru-RU" w:eastAsia="ru-RU"/>
              </w:rPr>
            </w:pPr>
          </w:p>
        </w:tc>
      </w:tr>
      <w:tr w:rsidR="000B13FD" w:rsidRPr="00605A1A" w14:paraId="2522FD8E" w14:textId="77777777" w:rsidTr="00B15092">
        <w:trPr>
          <w:trHeight w:hRule="exact" w:val="340"/>
        </w:trPr>
        <w:tc>
          <w:tcPr>
            <w:tcW w:w="336" w:type="dxa"/>
            <w:tcBorders>
              <w:top w:val="nil"/>
              <w:left w:val="nil"/>
              <w:bottom w:val="nil"/>
              <w:right w:val="nil"/>
            </w:tcBorders>
          </w:tcPr>
          <w:p w14:paraId="145BDC8A" w14:textId="77777777" w:rsidR="00037420" w:rsidRPr="008F4AB5" w:rsidRDefault="00037420" w:rsidP="00037420">
            <w:pPr>
              <w:spacing w:beforeAutospacing="0" w:afterAutospacing="0"/>
              <w:jc w:val="center"/>
              <w:rPr>
                <w:rFonts w:eastAsia="Times New Roman" w:cstheme="minorHAnsi"/>
                <w:bCs/>
                <w:lang w:val="ru-RU" w:eastAsia="ru-RU"/>
              </w:rPr>
            </w:pPr>
            <w:r w:rsidRPr="008F4AB5">
              <w:rPr>
                <w:rFonts w:eastAsia="Times New Roman" w:cstheme="minorHAnsi"/>
                <w:bCs/>
                <w:lang w:val="ru-RU" w:eastAsia="ru-RU"/>
              </w:rPr>
              <w:t>«</w:t>
            </w:r>
          </w:p>
        </w:tc>
        <w:tc>
          <w:tcPr>
            <w:tcW w:w="718" w:type="dxa"/>
            <w:tcBorders>
              <w:top w:val="nil"/>
              <w:left w:val="nil"/>
              <w:right w:val="nil"/>
            </w:tcBorders>
          </w:tcPr>
          <w:p w14:paraId="2328455E" w14:textId="7AE0A677" w:rsidR="00037420" w:rsidRPr="008F4AB5" w:rsidRDefault="000B13FD" w:rsidP="00037420">
            <w:pPr>
              <w:spacing w:beforeAutospacing="0" w:afterAutospacing="0"/>
              <w:jc w:val="center"/>
              <w:rPr>
                <w:rFonts w:eastAsia="Times New Roman" w:cstheme="minorHAnsi"/>
                <w:bCs/>
                <w:lang w:val="ru-RU" w:eastAsia="ru-RU"/>
              </w:rPr>
            </w:pPr>
            <w:r w:rsidRPr="008F4AB5">
              <w:rPr>
                <w:rFonts w:eastAsia="Times New Roman" w:cstheme="minorHAnsi"/>
                <w:bCs/>
                <w:lang w:val="ru-RU" w:eastAsia="ru-RU"/>
              </w:rPr>
              <w:t>30</w:t>
            </w:r>
          </w:p>
        </w:tc>
        <w:tc>
          <w:tcPr>
            <w:tcW w:w="360" w:type="dxa"/>
            <w:tcBorders>
              <w:top w:val="nil"/>
              <w:left w:val="nil"/>
              <w:bottom w:val="nil"/>
              <w:right w:val="nil"/>
            </w:tcBorders>
          </w:tcPr>
          <w:p w14:paraId="5AF9F991" w14:textId="77777777" w:rsidR="00037420" w:rsidRPr="008F4AB5" w:rsidRDefault="00037420" w:rsidP="00037420">
            <w:pPr>
              <w:spacing w:beforeAutospacing="0" w:afterAutospacing="0"/>
              <w:jc w:val="center"/>
              <w:rPr>
                <w:rFonts w:eastAsia="Times New Roman" w:cstheme="minorHAnsi"/>
                <w:bCs/>
                <w:lang w:val="ru-RU" w:eastAsia="ru-RU"/>
              </w:rPr>
            </w:pPr>
            <w:r w:rsidRPr="008F4AB5">
              <w:rPr>
                <w:rFonts w:eastAsia="Times New Roman" w:cstheme="minorHAnsi"/>
                <w:lang w:val="ru-RU" w:eastAsia="ru-RU"/>
              </w:rPr>
              <w:t>»</w:t>
            </w:r>
          </w:p>
        </w:tc>
        <w:tc>
          <w:tcPr>
            <w:tcW w:w="1434" w:type="dxa"/>
            <w:tcBorders>
              <w:top w:val="nil"/>
              <w:left w:val="nil"/>
              <w:right w:val="nil"/>
            </w:tcBorders>
          </w:tcPr>
          <w:p w14:paraId="42E82863" w14:textId="5B2ACD28" w:rsidR="00037420" w:rsidRPr="008F4AB5" w:rsidRDefault="000B13FD" w:rsidP="00037420">
            <w:pPr>
              <w:spacing w:beforeAutospacing="0" w:afterAutospacing="0"/>
              <w:jc w:val="center"/>
              <w:rPr>
                <w:rFonts w:eastAsia="Times New Roman" w:cstheme="minorHAnsi"/>
                <w:bCs/>
                <w:lang w:val="ru-RU" w:eastAsia="ru-RU"/>
              </w:rPr>
            </w:pPr>
            <w:r w:rsidRPr="008F4AB5">
              <w:rPr>
                <w:rFonts w:eastAsia="Times New Roman" w:cstheme="minorHAnsi"/>
                <w:bCs/>
                <w:lang w:val="ru-RU" w:eastAsia="ru-RU"/>
              </w:rPr>
              <w:t>декабря</w:t>
            </w:r>
          </w:p>
          <w:p w14:paraId="5F622957" w14:textId="77777777" w:rsidR="00037420" w:rsidRPr="008F4AB5" w:rsidRDefault="00037420" w:rsidP="00037420">
            <w:pPr>
              <w:spacing w:beforeAutospacing="0" w:afterAutospacing="0"/>
              <w:jc w:val="center"/>
              <w:rPr>
                <w:rFonts w:eastAsia="Times New Roman" w:cstheme="minorHAnsi"/>
                <w:bCs/>
                <w:lang w:val="ru-RU" w:eastAsia="ru-RU"/>
              </w:rPr>
            </w:pPr>
            <w:r w:rsidRPr="008F4AB5">
              <w:rPr>
                <w:rFonts w:eastAsia="Times New Roman" w:cstheme="minorHAnsi"/>
                <w:bCs/>
                <w:lang w:val="ru-RU" w:eastAsia="ru-RU"/>
              </w:rPr>
              <w:t>июля</w:t>
            </w:r>
          </w:p>
        </w:tc>
        <w:tc>
          <w:tcPr>
            <w:tcW w:w="1075" w:type="dxa"/>
            <w:tcBorders>
              <w:top w:val="nil"/>
              <w:left w:val="nil"/>
              <w:bottom w:val="nil"/>
              <w:right w:val="nil"/>
            </w:tcBorders>
          </w:tcPr>
          <w:p w14:paraId="53D8E477" w14:textId="77777777" w:rsidR="00037420" w:rsidRPr="008F4AB5" w:rsidRDefault="00037420" w:rsidP="00037420">
            <w:pPr>
              <w:spacing w:beforeAutospacing="0" w:afterAutospacing="0"/>
              <w:jc w:val="center"/>
              <w:rPr>
                <w:rFonts w:eastAsia="Times New Roman" w:cstheme="minorHAnsi"/>
                <w:bCs/>
                <w:lang w:val="ru-RU" w:eastAsia="ru-RU"/>
              </w:rPr>
            </w:pPr>
            <w:r w:rsidRPr="008F4AB5">
              <w:rPr>
                <w:rFonts w:eastAsia="Times New Roman" w:cstheme="minorHAnsi"/>
                <w:bCs/>
                <w:lang w:val="ru-RU" w:eastAsia="ru-RU"/>
              </w:rPr>
              <w:t>2022 г.</w:t>
            </w:r>
          </w:p>
        </w:tc>
        <w:tc>
          <w:tcPr>
            <w:tcW w:w="2684" w:type="dxa"/>
            <w:tcBorders>
              <w:top w:val="nil"/>
              <w:left w:val="nil"/>
              <w:bottom w:val="nil"/>
              <w:right w:val="nil"/>
            </w:tcBorders>
          </w:tcPr>
          <w:p w14:paraId="42C19EB8" w14:textId="77777777" w:rsidR="00037420" w:rsidRPr="008F4AB5" w:rsidRDefault="00037420" w:rsidP="00037420">
            <w:pPr>
              <w:spacing w:beforeAutospacing="0" w:afterAutospacing="0"/>
              <w:jc w:val="center"/>
              <w:rPr>
                <w:rFonts w:eastAsia="Times New Roman" w:cstheme="minorHAnsi"/>
                <w:bCs/>
                <w:lang w:val="ru-RU" w:eastAsia="ru-RU"/>
              </w:rPr>
            </w:pPr>
          </w:p>
        </w:tc>
        <w:tc>
          <w:tcPr>
            <w:tcW w:w="539" w:type="dxa"/>
            <w:tcBorders>
              <w:top w:val="nil"/>
              <w:left w:val="nil"/>
              <w:bottom w:val="nil"/>
              <w:right w:val="nil"/>
            </w:tcBorders>
          </w:tcPr>
          <w:p w14:paraId="18F2CB7E" w14:textId="77777777" w:rsidR="00037420" w:rsidRPr="008F4AB5" w:rsidRDefault="00037420" w:rsidP="00037420">
            <w:pPr>
              <w:spacing w:beforeAutospacing="0" w:afterAutospacing="0"/>
              <w:jc w:val="center"/>
              <w:rPr>
                <w:rFonts w:eastAsia="Times New Roman" w:cstheme="minorHAnsi"/>
                <w:bCs/>
                <w:lang w:val="ru-RU" w:eastAsia="ru-RU"/>
              </w:rPr>
            </w:pPr>
            <w:r w:rsidRPr="008F4AB5">
              <w:rPr>
                <w:rFonts w:eastAsia="Times New Roman" w:cstheme="minorHAnsi"/>
                <w:bCs/>
                <w:lang w:val="ru-RU" w:eastAsia="ru-RU"/>
              </w:rPr>
              <w:t>№</w:t>
            </w:r>
          </w:p>
        </w:tc>
        <w:tc>
          <w:tcPr>
            <w:tcW w:w="1600" w:type="dxa"/>
            <w:tcBorders>
              <w:top w:val="nil"/>
              <w:left w:val="nil"/>
              <w:right w:val="nil"/>
            </w:tcBorders>
          </w:tcPr>
          <w:p w14:paraId="357561AA" w14:textId="36C645D9" w:rsidR="00037420" w:rsidRPr="008F4AB5" w:rsidRDefault="008F4AB5" w:rsidP="00037420">
            <w:pPr>
              <w:spacing w:beforeAutospacing="0" w:afterAutospacing="0"/>
              <w:rPr>
                <w:rFonts w:eastAsia="Times New Roman" w:cstheme="minorHAnsi"/>
                <w:bCs/>
                <w:lang w:val="ru-RU" w:eastAsia="ru-RU"/>
              </w:rPr>
            </w:pPr>
            <w:r w:rsidRPr="008F4AB5">
              <w:rPr>
                <w:rFonts w:eastAsia="Times New Roman" w:cstheme="minorHAnsi"/>
                <w:bCs/>
                <w:lang w:val="ru-RU" w:eastAsia="ru-RU"/>
              </w:rPr>
              <w:t>122</w:t>
            </w:r>
          </w:p>
        </w:tc>
        <w:tc>
          <w:tcPr>
            <w:tcW w:w="1622" w:type="dxa"/>
            <w:tcBorders>
              <w:top w:val="nil"/>
              <w:left w:val="nil"/>
              <w:bottom w:val="nil"/>
              <w:right w:val="nil"/>
            </w:tcBorders>
          </w:tcPr>
          <w:p w14:paraId="733075C5" w14:textId="77777777" w:rsidR="00037420" w:rsidRPr="008F4AB5" w:rsidRDefault="00037420" w:rsidP="00037420">
            <w:pPr>
              <w:spacing w:beforeAutospacing="0" w:afterAutospacing="0"/>
              <w:jc w:val="center"/>
              <w:rPr>
                <w:rFonts w:eastAsia="Times New Roman" w:cstheme="minorHAnsi"/>
                <w:bCs/>
                <w:lang w:val="ru-RU" w:eastAsia="ru-RU"/>
              </w:rPr>
            </w:pPr>
          </w:p>
        </w:tc>
      </w:tr>
      <w:tr w:rsidR="000B13FD" w:rsidRPr="00605A1A" w14:paraId="59BA4CE1" w14:textId="77777777" w:rsidTr="00B15092">
        <w:trPr>
          <w:trHeight w:hRule="exact" w:val="113"/>
        </w:trPr>
        <w:tc>
          <w:tcPr>
            <w:tcW w:w="336" w:type="dxa"/>
            <w:tcBorders>
              <w:top w:val="nil"/>
              <w:left w:val="nil"/>
              <w:bottom w:val="nil"/>
              <w:right w:val="nil"/>
            </w:tcBorders>
          </w:tcPr>
          <w:p w14:paraId="4A65F525" w14:textId="77777777" w:rsidR="00037420" w:rsidRPr="008F4AB5" w:rsidRDefault="00037420" w:rsidP="00037420">
            <w:pPr>
              <w:spacing w:beforeAutospacing="0" w:afterAutospacing="0"/>
              <w:jc w:val="center"/>
              <w:rPr>
                <w:rFonts w:eastAsia="Times New Roman" w:cstheme="minorHAnsi"/>
                <w:bCs/>
                <w:lang w:val="ru-RU" w:eastAsia="ru-RU"/>
              </w:rPr>
            </w:pPr>
          </w:p>
        </w:tc>
        <w:tc>
          <w:tcPr>
            <w:tcW w:w="718" w:type="dxa"/>
            <w:tcBorders>
              <w:top w:val="nil"/>
              <w:left w:val="nil"/>
              <w:bottom w:val="nil"/>
              <w:right w:val="nil"/>
            </w:tcBorders>
          </w:tcPr>
          <w:p w14:paraId="447A6E00" w14:textId="77777777" w:rsidR="00037420" w:rsidRPr="008F4AB5" w:rsidRDefault="00037420" w:rsidP="00037420">
            <w:pPr>
              <w:spacing w:beforeAutospacing="0" w:afterAutospacing="0"/>
              <w:jc w:val="center"/>
              <w:rPr>
                <w:rFonts w:eastAsia="Times New Roman" w:cstheme="minorHAnsi"/>
                <w:bCs/>
                <w:lang w:val="ru-RU" w:eastAsia="ru-RU"/>
              </w:rPr>
            </w:pPr>
          </w:p>
        </w:tc>
        <w:tc>
          <w:tcPr>
            <w:tcW w:w="360" w:type="dxa"/>
            <w:tcBorders>
              <w:top w:val="nil"/>
              <w:left w:val="nil"/>
              <w:bottom w:val="nil"/>
              <w:right w:val="nil"/>
            </w:tcBorders>
          </w:tcPr>
          <w:p w14:paraId="27DABC82" w14:textId="77777777" w:rsidR="00037420" w:rsidRPr="008F4AB5" w:rsidRDefault="00037420" w:rsidP="00037420">
            <w:pPr>
              <w:spacing w:beforeAutospacing="0" w:afterAutospacing="0"/>
              <w:jc w:val="center"/>
              <w:rPr>
                <w:rFonts w:eastAsia="Times New Roman" w:cstheme="minorHAnsi"/>
                <w:bCs/>
                <w:lang w:val="ru-RU" w:eastAsia="ru-RU"/>
              </w:rPr>
            </w:pPr>
          </w:p>
        </w:tc>
        <w:tc>
          <w:tcPr>
            <w:tcW w:w="1434" w:type="dxa"/>
            <w:tcBorders>
              <w:top w:val="nil"/>
              <w:left w:val="nil"/>
              <w:bottom w:val="nil"/>
              <w:right w:val="nil"/>
            </w:tcBorders>
          </w:tcPr>
          <w:p w14:paraId="0D7E9E26" w14:textId="77777777" w:rsidR="00037420" w:rsidRPr="008F4AB5" w:rsidRDefault="00037420" w:rsidP="00037420">
            <w:pPr>
              <w:spacing w:beforeAutospacing="0" w:afterAutospacing="0"/>
              <w:jc w:val="center"/>
              <w:rPr>
                <w:rFonts w:eastAsia="Times New Roman" w:cstheme="minorHAnsi"/>
                <w:bCs/>
                <w:lang w:val="ru-RU" w:eastAsia="ru-RU"/>
              </w:rPr>
            </w:pPr>
          </w:p>
        </w:tc>
        <w:tc>
          <w:tcPr>
            <w:tcW w:w="1075" w:type="dxa"/>
            <w:tcBorders>
              <w:top w:val="nil"/>
              <w:left w:val="nil"/>
              <w:bottom w:val="nil"/>
              <w:right w:val="nil"/>
            </w:tcBorders>
          </w:tcPr>
          <w:p w14:paraId="4D85BFE4" w14:textId="77777777" w:rsidR="00037420" w:rsidRPr="008F4AB5" w:rsidRDefault="00037420" w:rsidP="00037420">
            <w:pPr>
              <w:spacing w:beforeAutospacing="0" w:afterAutospacing="0"/>
              <w:jc w:val="center"/>
              <w:rPr>
                <w:rFonts w:eastAsia="Times New Roman" w:cstheme="minorHAnsi"/>
                <w:bCs/>
                <w:lang w:val="ru-RU" w:eastAsia="ru-RU"/>
              </w:rPr>
            </w:pPr>
          </w:p>
        </w:tc>
        <w:tc>
          <w:tcPr>
            <w:tcW w:w="2684" w:type="dxa"/>
            <w:tcBorders>
              <w:top w:val="nil"/>
              <w:left w:val="nil"/>
              <w:bottom w:val="nil"/>
              <w:right w:val="nil"/>
            </w:tcBorders>
          </w:tcPr>
          <w:p w14:paraId="1F1F6E7D" w14:textId="77777777" w:rsidR="00037420" w:rsidRPr="008F4AB5" w:rsidRDefault="00037420" w:rsidP="00037420">
            <w:pPr>
              <w:spacing w:beforeAutospacing="0" w:afterAutospacing="0"/>
              <w:jc w:val="center"/>
              <w:rPr>
                <w:rFonts w:eastAsia="Times New Roman" w:cstheme="minorHAnsi"/>
                <w:bCs/>
                <w:lang w:val="ru-RU" w:eastAsia="ru-RU"/>
              </w:rPr>
            </w:pPr>
          </w:p>
        </w:tc>
        <w:tc>
          <w:tcPr>
            <w:tcW w:w="539" w:type="dxa"/>
            <w:tcBorders>
              <w:top w:val="nil"/>
              <w:left w:val="nil"/>
              <w:bottom w:val="nil"/>
              <w:right w:val="nil"/>
            </w:tcBorders>
          </w:tcPr>
          <w:p w14:paraId="13DE7107" w14:textId="77777777" w:rsidR="00037420" w:rsidRPr="008F4AB5" w:rsidRDefault="00037420" w:rsidP="00037420">
            <w:pPr>
              <w:spacing w:beforeAutospacing="0" w:afterAutospacing="0"/>
              <w:jc w:val="center"/>
              <w:rPr>
                <w:rFonts w:eastAsia="Times New Roman" w:cstheme="minorHAnsi"/>
                <w:bCs/>
                <w:lang w:val="ru-RU" w:eastAsia="ru-RU"/>
              </w:rPr>
            </w:pPr>
          </w:p>
        </w:tc>
        <w:tc>
          <w:tcPr>
            <w:tcW w:w="1600" w:type="dxa"/>
            <w:tcBorders>
              <w:top w:val="nil"/>
              <w:left w:val="nil"/>
              <w:bottom w:val="nil"/>
              <w:right w:val="nil"/>
            </w:tcBorders>
          </w:tcPr>
          <w:p w14:paraId="57A2D52F" w14:textId="77777777" w:rsidR="00037420" w:rsidRPr="008F4AB5" w:rsidRDefault="00037420" w:rsidP="00037420">
            <w:pPr>
              <w:spacing w:beforeAutospacing="0" w:afterAutospacing="0"/>
              <w:jc w:val="center"/>
              <w:rPr>
                <w:rFonts w:eastAsia="Times New Roman" w:cstheme="minorHAnsi"/>
                <w:bCs/>
                <w:lang w:val="ru-RU" w:eastAsia="ru-RU"/>
              </w:rPr>
            </w:pPr>
          </w:p>
        </w:tc>
        <w:tc>
          <w:tcPr>
            <w:tcW w:w="1622" w:type="dxa"/>
            <w:tcBorders>
              <w:top w:val="nil"/>
              <w:left w:val="nil"/>
              <w:bottom w:val="nil"/>
              <w:right w:val="nil"/>
            </w:tcBorders>
          </w:tcPr>
          <w:p w14:paraId="1CD95C65" w14:textId="77777777" w:rsidR="00037420" w:rsidRPr="008F4AB5" w:rsidRDefault="00037420" w:rsidP="00037420">
            <w:pPr>
              <w:spacing w:beforeAutospacing="0" w:afterAutospacing="0"/>
              <w:jc w:val="center"/>
              <w:rPr>
                <w:rFonts w:eastAsia="Times New Roman" w:cstheme="minorHAnsi"/>
                <w:bCs/>
                <w:lang w:val="ru-RU" w:eastAsia="ru-RU"/>
              </w:rPr>
            </w:pPr>
          </w:p>
        </w:tc>
      </w:tr>
      <w:tr w:rsidR="00037420" w:rsidRPr="00605A1A" w14:paraId="1A566601" w14:textId="77777777" w:rsidTr="00B15092">
        <w:trPr>
          <w:trHeight w:hRule="exact" w:val="340"/>
        </w:trPr>
        <w:tc>
          <w:tcPr>
            <w:tcW w:w="10368" w:type="dxa"/>
            <w:gridSpan w:val="9"/>
            <w:tcBorders>
              <w:top w:val="nil"/>
              <w:left w:val="nil"/>
              <w:bottom w:val="nil"/>
              <w:right w:val="nil"/>
            </w:tcBorders>
          </w:tcPr>
          <w:p w14:paraId="5B244ACC" w14:textId="77777777" w:rsidR="00037420" w:rsidRPr="008F4AB5" w:rsidRDefault="00037420" w:rsidP="00037420">
            <w:pPr>
              <w:spacing w:beforeAutospacing="0" w:afterAutospacing="0"/>
              <w:jc w:val="center"/>
              <w:rPr>
                <w:rFonts w:eastAsia="Times New Roman" w:cstheme="minorHAnsi"/>
                <w:bCs/>
                <w:lang w:val="ru-RU" w:eastAsia="ru-RU"/>
              </w:rPr>
            </w:pPr>
            <w:r w:rsidRPr="008F4AB5">
              <w:rPr>
                <w:rFonts w:eastAsia="Times New Roman" w:cstheme="minorHAnsi"/>
                <w:bCs/>
                <w:lang w:val="ru-RU" w:eastAsia="ru-RU"/>
              </w:rPr>
              <w:t>г. Чебоксары</w:t>
            </w:r>
          </w:p>
        </w:tc>
      </w:tr>
      <w:tr w:rsidR="00037420" w:rsidRPr="00605A1A" w14:paraId="68BBEE91" w14:textId="77777777" w:rsidTr="00B15092">
        <w:trPr>
          <w:trHeight w:hRule="exact" w:val="113"/>
        </w:trPr>
        <w:tc>
          <w:tcPr>
            <w:tcW w:w="10368" w:type="dxa"/>
            <w:gridSpan w:val="9"/>
            <w:tcBorders>
              <w:top w:val="nil"/>
              <w:left w:val="nil"/>
              <w:bottom w:val="nil"/>
              <w:right w:val="nil"/>
            </w:tcBorders>
          </w:tcPr>
          <w:p w14:paraId="7F93EB6F" w14:textId="77777777" w:rsidR="00037420" w:rsidRPr="00605A1A" w:rsidRDefault="00037420" w:rsidP="00037420">
            <w:pPr>
              <w:spacing w:beforeAutospacing="0" w:afterAutospacing="0"/>
              <w:rPr>
                <w:rFonts w:eastAsia="Times New Roman" w:cstheme="minorHAnsi"/>
                <w:bCs/>
                <w:highlight w:val="yellow"/>
                <w:lang w:val="ru-RU" w:eastAsia="ru-RU"/>
              </w:rPr>
            </w:pPr>
          </w:p>
        </w:tc>
      </w:tr>
    </w:tbl>
    <w:p w14:paraId="0CBC2A96" w14:textId="77777777" w:rsidR="00037420" w:rsidRPr="00605A1A" w:rsidRDefault="00037420" w:rsidP="00037420">
      <w:pPr>
        <w:tabs>
          <w:tab w:val="left" w:pos="142"/>
        </w:tabs>
        <w:spacing w:beforeAutospacing="0" w:afterAutospacing="0"/>
        <w:jc w:val="center"/>
        <w:rPr>
          <w:rFonts w:eastAsia="Times New Roman" w:cstheme="minorHAnsi"/>
          <w:lang w:val="ru-RU" w:eastAsia="ru-RU"/>
        </w:rPr>
      </w:pPr>
    </w:p>
    <w:p w14:paraId="29BA8446" w14:textId="77777777" w:rsidR="00037420" w:rsidRPr="00605A1A" w:rsidRDefault="00037420" w:rsidP="00037420">
      <w:pPr>
        <w:spacing w:beforeAutospacing="0" w:afterAutospacing="0"/>
        <w:rPr>
          <w:rFonts w:eastAsia="Times New Roman" w:cstheme="minorHAnsi"/>
          <w:lang w:val="ru-RU" w:eastAsia="ru-RU"/>
        </w:rPr>
      </w:pPr>
    </w:p>
    <w:p w14:paraId="73714BB7" w14:textId="77777777" w:rsidR="00037420" w:rsidRPr="00605A1A" w:rsidRDefault="00037420" w:rsidP="00037420">
      <w:pPr>
        <w:spacing w:beforeAutospacing="0" w:afterAutospacing="0"/>
        <w:rPr>
          <w:rFonts w:eastAsia="Times New Roman" w:cstheme="minorHAnsi"/>
          <w:lang w:val="ru-RU" w:eastAsia="ru-RU"/>
        </w:rPr>
      </w:pPr>
    </w:p>
    <w:p w14:paraId="5C72A6F6" w14:textId="77777777" w:rsidR="00037420" w:rsidRPr="00605A1A" w:rsidRDefault="00037420" w:rsidP="00037420">
      <w:pPr>
        <w:spacing w:beforeAutospacing="0" w:afterAutospacing="0"/>
        <w:rPr>
          <w:rFonts w:eastAsia="Times New Roman" w:cstheme="minorHAnsi"/>
          <w:lang w:val="ru-RU" w:eastAsia="ru-RU"/>
        </w:rPr>
      </w:pPr>
    </w:p>
    <w:p w14:paraId="319DDE03" w14:textId="5342094F" w:rsidR="00893E51" w:rsidRPr="00605A1A" w:rsidRDefault="00037420" w:rsidP="00F27A6B">
      <w:pPr>
        <w:spacing w:beforeAutospacing="0" w:afterAutospacing="0"/>
        <w:jc w:val="both"/>
        <w:rPr>
          <w:rFonts w:eastAsia="Times New Roman" w:cstheme="minorHAnsi"/>
          <w:lang w:val="ru-RU" w:eastAsia="ru-RU"/>
        </w:rPr>
      </w:pPr>
      <w:r w:rsidRPr="00605A1A">
        <w:rPr>
          <w:rFonts w:eastAsia="Times New Roman" w:cstheme="minorHAnsi"/>
          <w:lang w:val="ru-RU" w:eastAsia="ru-RU"/>
        </w:rPr>
        <w:tab/>
        <w:t xml:space="preserve">Во исполнение Федерального закона от 06.12.2011 № 402-ФЗ, приказа Минфина от 01.12.2010 № 157н, Федерального стандарта «Учетная политика, оценочные значения и ошибки» (утв. приказом Минфина от 30.12.2017 № 274н), </w:t>
      </w:r>
      <w:hyperlink r:id="rId8" w:anchor="/document/99/603561707/" w:tgtFrame="_self" w:history="1">
        <w:r w:rsidRPr="00605A1A">
          <w:rPr>
            <w:rFonts w:eastAsia="Times New Roman" w:cstheme="minorHAnsi"/>
            <w:lang w:val="ru-RU" w:eastAsia="ru-RU"/>
          </w:rPr>
          <w:t>приказа Минфина от 15.04.2021 № 61н</w:t>
        </w:r>
      </w:hyperlink>
      <w:r w:rsidRPr="00605A1A">
        <w:rPr>
          <w:rFonts w:eastAsia="Times New Roman" w:cstheme="minorHAnsi"/>
          <w:lang w:val="ru-RU" w:eastAsia="ru-RU"/>
        </w:rPr>
        <w:t>, </w:t>
      </w:r>
      <w:hyperlink r:id="rId9" w:anchor="/document/99/728365881/XA00MBI2ND/" w:tgtFrame="_self" w:tooltip="Статья 6. Путевой лист" w:history="1">
        <w:r w:rsidRPr="00605A1A">
          <w:rPr>
            <w:rFonts w:eastAsia="Times New Roman" w:cstheme="minorHAnsi"/>
            <w:lang w:val="ru-RU" w:eastAsia="ru-RU"/>
          </w:rPr>
          <w:t>Закона от 06.03.2022 № 39-ФЗ</w:t>
        </w:r>
      </w:hyperlink>
      <w:r w:rsidRPr="00605A1A">
        <w:rPr>
          <w:rFonts w:eastAsia="Times New Roman" w:cstheme="minorHAnsi"/>
          <w:lang w:val="ru-RU" w:eastAsia="ru-RU"/>
        </w:rPr>
        <w:t>,  Приказ Минфина России от 06.06.2019 № 85н,</w:t>
      </w:r>
      <w:r w:rsidRPr="00605A1A">
        <w:rPr>
          <w:rFonts w:eastAsia="Times New Roman" w:cstheme="minorHAnsi"/>
          <w:lang w:val="ru-RU"/>
        </w:rPr>
        <w:t xml:space="preserve"> </w:t>
      </w:r>
      <w:r w:rsidRPr="00605A1A">
        <w:rPr>
          <w:rFonts w:eastAsia="Times New Roman" w:cstheme="minorHAnsi"/>
          <w:lang w:val="ru-RU" w:eastAsia="ru-RU"/>
        </w:rPr>
        <w:t>-приказа Минфина России от 30.03.2015 № 52н , закона от 6 апреля 2011 г №63-ФЗ «Об электронной подписи», Налогового кодекса Российской Федерации с изменениями и дополнениями</w:t>
      </w:r>
      <w:bookmarkStart w:id="0" w:name="_Hlk126933435"/>
      <w:r w:rsidRPr="00605A1A">
        <w:rPr>
          <w:rFonts w:eastAsia="Times New Roman" w:cstheme="minorHAnsi"/>
          <w:lang w:val="ru-RU" w:eastAsia="ru-RU"/>
        </w:rPr>
        <w:t xml:space="preserve">, </w:t>
      </w:r>
      <w:bookmarkEnd w:id="0"/>
      <w:r w:rsidR="00F27A6B" w:rsidRPr="00605A1A">
        <w:rPr>
          <w:rFonts w:cstheme="minorHAnsi"/>
          <w:lang w:val="ru-RU"/>
        </w:rPr>
        <w:t xml:space="preserve">постановлением Кабинета Министров Чувашской Республики от 09.04.2015 </w:t>
      </w:r>
      <w:r w:rsidR="00F27A6B" w:rsidRPr="00605A1A">
        <w:rPr>
          <w:rFonts w:cstheme="minorHAnsi"/>
        </w:rPr>
        <w:t>N</w:t>
      </w:r>
      <w:r w:rsidR="00F27A6B" w:rsidRPr="00605A1A">
        <w:rPr>
          <w:rFonts w:cstheme="minorHAnsi"/>
          <w:lang w:val="ru-RU"/>
        </w:rPr>
        <w:t xml:space="preserve"> 109</w:t>
      </w:r>
      <w:r w:rsidR="004B3375" w:rsidRPr="00605A1A">
        <w:rPr>
          <w:rFonts w:eastAsia="Times New Roman" w:cstheme="minorHAnsi"/>
          <w:lang w:val="ru-RU"/>
        </w:rPr>
        <w:t xml:space="preserve">, </w:t>
      </w:r>
      <w:r w:rsidR="00893E51" w:rsidRPr="00605A1A">
        <w:rPr>
          <w:rFonts w:cstheme="minorHAnsi"/>
          <w:color w:val="222222"/>
          <w:shd w:val="clear" w:color="auto" w:fill="FFFFFF"/>
          <w:lang w:val="ru-RU"/>
        </w:rPr>
        <w:t>Постановление Кабинета Министров Чувашской Республики от 22.11.2022 № 600 «Об утверждении результатов определения кадастровой стоимости земельных участков, учтенных в Едином государственном реестре недвижимости, на территории</w:t>
      </w:r>
      <w:r w:rsidR="00893E51" w:rsidRPr="00605A1A">
        <w:rPr>
          <w:rFonts w:cstheme="minorHAnsi"/>
          <w:color w:val="222222"/>
          <w:shd w:val="clear" w:color="auto" w:fill="FFFFFF"/>
        </w:rPr>
        <w:t> </w:t>
      </w:r>
      <w:r w:rsidR="00893E51" w:rsidRPr="00605A1A">
        <w:rPr>
          <w:rFonts w:cstheme="minorHAnsi"/>
          <w:color w:val="222222"/>
          <w:lang w:val="ru-RU"/>
        </w:rPr>
        <w:t>Чувашской</w:t>
      </w:r>
      <w:r w:rsidR="00893E51" w:rsidRPr="00605A1A">
        <w:rPr>
          <w:rFonts w:cstheme="minorHAnsi"/>
          <w:color w:val="222222"/>
          <w:shd w:val="clear" w:color="auto" w:fill="FFFFFF"/>
        </w:rPr>
        <w:t> </w:t>
      </w:r>
      <w:r w:rsidR="00893E51" w:rsidRPr="00605A1A">
        <w:rPr>
          <w:rFonts w:cstheme="minorHAnsi"/>
          <w:color w:val="222222"/>
          <w:lang w:val="ru-RU"/>
        </w:rPr>
        <w:t>Республики.</w:t>
      </w:r>
      <w:r w:rsidR="00893E51" w:rsidRPr="00605A1A">
        <w:rPr>
          <w:rFonts w:cstheme="minorHAnsi"/>
          <w:color w:val="222222"/>
          <w:lang w:val="ru-RU"/>
        </w:rPr>
        <w:br/>
      </w:r>
    </w:p>
    <w:p w14:paraId="73DA7D29" w14:textId="3B0F9687" w:rsidR="00037420" w:rsidRPr="00605A1A" w:rsidRDefault="00893E51" w:rsidP="00893E51">
      <w:pPr>
        <w:pStyle w:val="copyright-info"/>
        <w:spacing w:before="0" w:beforeAutospacing="0" w:after="150" w:afterAutospacing="0"/>
        <w:rPr>
          <w:rFonts w:asciiTheme="minorHAnsi" w:hAnsiTheme="minorHAnsi" w:cstheme="minorHAnsi"/>
          <w:sz w:val="22"/>
          <w:szCs w:val="22"/>
        </w:rPr>
      </w:pPr>
      <w:r w:rsidRPr="00605A1A">
        <w:rPr>
          <w:rFonts w:asciiTheme="minorHAnsi" w:hAnsiTheme="minorHAnsi" w:cstheme="minorHAnsi"/>
          <w:color w:val="222222"/>
          <w:sz w:val="22"/>
          <w:szCs w:val="22"/>
        </w:rPr>
        <w:br/>
      </w:r>
      <w:r w:rsidR="00037420" w:rsidRPr="00605A1A">
        <w:rPr>
          <w:rFonts w:asciiTheme="minorHAnsi" w:hAnsiTheme="minorHAnsi" w:cstheme="minorHAnsi"/>
          <w:sz w:val="22"/>
          <w:szCs w:val="22"/>
        </w:rPr>
        <w:t> Приказываю:</w:t>
      </w:r>
    </w:p>
    <w:p w14:paraId="2000913F" w14:textId="77777777" w:rsidR="00037420" w:rsidRPr="00605A1A" w:rsidRDefault="00037420" w:rsidP="00037420">
      <w:pPr>
        <w:spacing w:beforeAutospacing="0" w:after="150" w:afterAutospacing="0"/>
        <w:rPr>
          <w:rFonts w:eastAsia="Times New Roman" w:cstheme="minorHAnsi"/>
          <w:lang w:val="ru-RU" w:eastAsia="ru-RU"/>
        </w:rPr>
      </w:pPr>
      <w:r w:rsidRPr="00605A1A">
        <w:rPr>
          <w:rFonts w:eastAsia="Times New Roman" w:cstheme="minorHAnsi"/>
          <w:lang w:val="ru-RU" w:eastAsia="ru-RU"/>
        </w:rPr>
        <w:t>1. Утвердить учетную политику для целей бухгалтерского и налогового учета.</w:t>
      </w:r>
    </w:p>
    <w:p w14:paraId="50D0E165" w14:textId="77777777" w:rsidR="00037420" w:rsidRPr="00605A1A" w:rsidRDefault="00037420" w:rsidP="00037420">
      <w:pPr>
        <w:spacing w:beforeAutospacing="0" w:after="150" w:afterAutospacing="0"/>
        <w:rPr>
          <w:rFonts w:eastAsia="Times New Roman" w:cstheme="minorHAnsi"/>
          <w:lang w:val="ru-RU" w:eastAsia="ru-RU"/>
        </w:rPr>
      </w:pPr>
      <w:r w:rsidRPr="00605A1A">
        <w:rPr>
          <w:rFonts w:eastAsia="Times New Roman" w:cstheme="minorHAnsi"/>
          <w:lang w:val="ru-RU" w:eastAsia="ru-RU"/>
        </w:rPr>
        <w:t xml:space="preserve">2. Учетная политика действует при формировании объектов учета с 01.01.2023 г. </w:t>
      </w:r>
    </w:p>
    <w:p w14:paraId="7863D2C7" w14:textId="7535D6EA" w:rsidR="00037420" w:rsidRPr="00605A1A" w:rsidRDefault="00037420" w:rsidP="00037420">
      <w:pPr>
        <w:spacing w:beforeAutospacing="0" w:after="150" w:afterAutospacing="0"/>
        <w:rPr>
          <w:rFonts w:eastAsia="Times New Roman" w:cstheme="minorHAnsi"/>
          <w:lang w:val="ru-RU" w:eastAsia="ru-RU"/>
        </w:rPr>
      </w:pPr>
      <w:r w:rsidRPr="00605A1A">
        <w:rPr>
          <w:rFonts w:eastAsia="Times New Roman" w:cstheme="minorHAnsi"/>
          <w:lang w:val="ru-RU" w:eastAsia="ru-RU"/>
        </w:rPr>
        <w:t>3. Опубликовать основные положения учетной политики в новой редакции на официальном сайте учреждения.</w:t>
      </w:r>
    </w:p>
    <w:p w14:paraId="289A1C7F" w14:textId="15F4D345" w:rsidR="00037420" w:rsidRPr="00605A1A" w:rsidRDefault="00037420" w:rsidP="00037420">
      <w:pPr>
        <w:spacing w:beforeAutospacing="0" w:after="150" w:afterAutospacing="0"/>
        <w:rPr>
          <w:rFonts w:eastAsia="Times New Roman" w:cstheme="minorHAnsi"/>
          <w:lang w:val="ru-RU" w:eastAsia="ru-RU"/>
        </w:rPr>
      </w:pPr>
      <w:r w:rsidRPr="00605A1A">
        <w:rPr>
          <w:rFonts w:eastAsia="Times New Roman" w:cstheme="minorHAnsi"/>
          <w:lang w:val="ru-RU" w:eastAsia="ru-RU"/>
        </w:rPr>
        <w:t xml:space="preserve">4. Контроль за исполнением приказа </w:t>
      </w:r>
      <w:r w:rsidR="00D77071" w:rsidRPr="00605A1A">
        <w:rPr>
          <w:rFonts w:eastAsia="Times New Roman" w:cstheme="minorHAnsi"/>
          <w:lang w:val="ru-RU" w:eastAsia="ru-RU"/>
        </w:rPr>
        <w:t>оставляю за собой.</w:t>
      </w:r>
    </w:p>
    <w:p w14:paraId="3B4405E2" w14:textId="77777777" w:rsidR="00037420" w:rsidRPr="00605A1A" w:rsidRDefault="00037420" w:rsidP="00037420">
      <w:pPr>
        <w:spacing w:beforeAutospacing="0" w:after="150" w:afterAutospacing="0"/>
        <w:rPr>
          <w:rFonts w:eastAsia="Times New Roman" w:cstheme="minorHAnsi"/>
          <w:lang w:val="ru-RU" w:eastAsia="ru-RU"/>
        </w:rPr>
      </w:pPr>
      <w:r w:rsidRPr="00605A1A">
        <w:rPr>
          <w:rFonts w:eastAsia="Times New Roman" w:cstheme="minorHAnsi"/>
          <w:lang w:val="ru-RU"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718"/>
        <w:gridCol w:w="513"/>
        <w:gridCol w:w="513"/>
        <w:gridCol w:w="513"/>
        <w:gridCol w:w="4097"/>
      </w:tblGrid>
      <w:tr w:rsidR="00037420" w:rsidRPr="00605A1A" w14:paraId="4EF48BFB" w14:textId="77777777" w:rsidTr="00B15092">
        <w:tc>
          <w:tcPr>
            <w:tcW w:w="0" w:type="auto"/>
            <w:tcMar>
              <w:top w:w="75" w:type="dxa"/>
              <w:left w:w="75" w:type="dxa"/>
              <w:bottom w:w="75" w:type="dxa"/>
              <w:right w:w="75" w:type="dxa"/>
            </w:tcMar>
            <w:vAlign w:val="bottom"/>
          </w:tcPr>
          <w:p w14:paraId="3BA28F76" w14:textId="0FF9B5B3" w:rsidR="00037420" w:rsidRPr="00605A1A" w:rsidRDefault="008F4AB5" w:rsidP="00037420">
            <w:pPr>
              <w:spacing w:beforeAutospacing="0" w:afterAutospacing="0" w:line="255" w:lineRule="atLeast"/>
              <w:rPr>
                <w:rFonts w:eastAsia="Times New Roman" w:cstheme="minorHAnsi"/>
                <w:lang w:val="ru-RU" w:eastAsia="ru-RU"/>
              </w:rPr>
            </w:pPr>
            <w:r>
              <w:rPr>
                <w:rFonts w:eastAsia="Times New Roman" w:cstheme="minorHAnsi"/>
                <w:lang w:val="ru-RU" w:eastAsia="ru-RU"/>
              </w:rPr>
              <w:t>И.о.директора</w:t>
            </w:r>
          </w:p>
        </w:tc>
        <w:tc>
          <w:tcPr>
            <w:tcW w:w="0" w:type="auto"/>
            <w:tcMar>
              <w:top w:w="75" w:type="dxa"/>
              <w:left w:w="75" w:type="dxa"/>
              <w:bottom w:w="75" w:type="dxa"/>
              <w:right w:w="75" w:type="dxa"/>
            </w:tcMar>
          </w:tcPr>
          <w:p w14:paraId="66666BF8" w14:textId="77777777" w:rsidR="00037420" w:rsidRPr="00605A1A" w:rsidRDefault="00037420" w:rsidP="00037420">
            <w:pPr>
              <w:spacing w:beforeAutospacing="0" w:afterAutospacing="0" w:line="255" w:lineRule="atLeast"/>
              <w:rPr>
                <w:rFonts w:eastAsia="Times New Roman" w:cstheme="minorHAnsi"/>
                <w:lang w:val="ru-RU" w:eastAsia="ru-RU"/>
              </w:rPr>
            </w:pPr>
            <w:r w:rsidRPr="00605A1A">
              <w:rPr>
                <w:rFonts w:eastAsia="Times New Roman" w:cstheme="minorHAnsi"/>
                <w:lang w:val="ru-RU" w:eastAsia="ru-RU"/>
              </w:rPr>
              <w:t> </w:t>
            </w:r>
          </w:p>
        </w:tc>
        <w:tc>
          <w:tcPr>
            <w:tcW w:w="0" w:type="auto"/>
            <w:tcBorders>
              <w:bottom w:val="single" w:sz="6" w:space="0" w:color="222222"/>
            </w:tcBorders>
            <w:tcMar>
              <w:top w:w="75" w:type="dxa"/>
              <w:left w:w="75" w:type="dxa"/>
              <w:bottom w:w="75" w:type="dxa"/>
              <w:right w:w="75" w:type="dxa"/>
            </w:tcMar>
          </w:tcPr>
          <w:p w14:paraId="0248FB97" w14:textId="77777777" w:rsidR="00037420" w:rsidRPr="00605A1A" w:rsidRDefault="00037420" w:rsidP="00037420">
            <w:pPr>
              <w:spacing w:beforeAutospacing="0" w:afterAutospacing="0" w:line="255" w:lineRule="atLeast"/>
              <w:rPr>
                <w:rFonts w:eastAsia="Times New Roman" w:cstheme="minorHAnsi"/>
                <w:lang w:val="ru-RU" w:eastAsia="ru-RU"/>
              </w:rPr>
            </w:pPr>
            <w:r w:rsidRPr="00605A1A">
              <w:rPr>
                <w:rFonts w:eastAsia="Times New Roman" w:cstheme="minorHAnsi"/>
                <w:lang w:val="ru-RU" w:eastAsia="ru-RU"/>
              </w:rPr>
              <w:t> </w:t>
            </w:r>
          </w:p>
        </w:tc>
        <w:tc>
          <w:tcPr>
            <w:tcW w:w="0" w:type="auto"/>
            <w:tcMar>
              <w:top w:w="75" w:type="dxa"/>
              <w:left w:w="75" w:type="dxa"/>
              <w:bottom w:w="75" w:type="dxa"/>
              <w:right w:w="75" w:type="dxa"/>
            </w:tcMar>
          </w:tcPr>
          <w:p w14:paraId="44E871F3" w14:textId="70F11363" w:rsidR="00037420" w:rsidRPr="00605A1A" w:rsidRDefault="00037420" w:rsidP="00037420">
            <w:pPr>
              <w:spacing w:beforeAutospacing="0" w:afterAutospacing="0" w:line="255" w:lineRule="atLeast"/>
              <w:rPr>
                <w:rFonts w:eastAsia="Times New Roman" w:cstheme="minorHAnsi"/>
                <w:lang w:val="ru-RU" w:eastAsia="ru-RU"/>
              </w:rPr>
            </w:pPr>
            <w:r w:rsidRPr="00605A1A">
              <w:rPr>
                <w:rFonts w:eastAsia="Times New Roman" w:cstheme="minorHAnsi"/>
                <w:lang w:val="ru-RU" w:eastAsia="ru-RU"/>
              </w:rPr>
              <w:t> </w:t>
            </w:r>
            <w:r w:rsidR="008F4AB5">
              <w:rPr>
                <w:rFonts w:eastAsia="Times New Roman" w:cstheme="minorHAnsi"/>
                <w:lang w:val="ru-RU" w:eastAsia="ru-RU"/>
              </w:rPr>
              <w:t xml:space="preserve">              </w:t>
            </w:r>
            <w:bookmarkStart w:id="1" w:name="_GoBack"/>
            <w:bookmarkEnd w:id="1"/>
            <w:r w:rsidR="008F4AB5">
              <w:rPr>
                <w:rFonts w:eastAsia="Times New Roman" w:cstheme="minorHAnsi"/>
                <w:lang w:val="ru-RU" w:eastAsia="ru-RU"/>
              </w:rPr>
              <w:t xml:space="preserve">                           </w:t>
            </w:r>
          </w:p>
        </w:tc>
        <w:tc>
          <w:tcPr>
            <w:tcW w:w="0" w:type="auto"/>
            <w:tcMar>
              <w:top w:w="75" w:type="dxa"/>
              <w:left w:w="75" w:type="dxa"/>
              <w:bottom w:w="75" w:type="dxa"/>
              <w:right w:w="75" w:type="dxa"/>
            </w:tcMar>
            <w:vAlign w:val="bottom"/>
          </w:tcPr>
          <w:p w14:paraId="2468438F" w14:textId="02ADA1A1" w:rsidR="00037420" w:rsidRPr="00605A1A" w:rsidRDefault="008F4AB5" w:rsidP="008F4AB5">
            <w:pPr>
              <w:spacing w:beforeAutospacing="0" w:afterAutospacing="0" w:line="255" w:lineRule="atLeast"/>
              <w:rPr>
                <w:rFonts w:eastAsia="Times New Roman" w:cstheme="minorHAnsi"/>
                <w:lang w:val="ru-RU" w:eastAsia="ru-RU"/>
              </w:rPr>
            </w:pPr>
            <w:r>
              <w:rPr>
                <w:rFonts w:eastAsia="Times New Roman" w:cstheme="minorHAnsi"/>
                <w:lang w:val="ru-RU" w:eastAsia="ru-RU"/>
              </w:rPr>
              <w:t>Н.И.Михайлова</w:t>
            </w:r>
          </w:p>
        </w:tc>
      </w:tr>
      <w:tr w:rsidR="00037420" w:rsidRPr="00605A1A" w14:paraId="6C544333" w14:textId="77777777" w:rsidTr="00B15092">
        <w:tc>
          <w:tcPr>
            <w:tcW w:w="0" w:type="auto"/>
            <w:tcMar>
              <w:top w:w="75" w:type="dxa"/>
              <w:left w:w="75" w:type="dxa"/>
              <w:bottom w:w="75" w:type="dxa"/>
              <w:right w:w="75" w:type="dxa"/>
            </w:tcMar>
            <w:vAlign w:val="bottom"/>
          </w:tcPr>
          <w:p w14:paraId="16AAFD85" w14:textId="77777777" w:rsidR="00037420" w:rsidRPr="00605A1A" w:rsidRDefault="00037420" w:rsidP="00037420">
            <w:pPr>
              <w:spacing w:beforeAutospacing="0" w:afterAutospacing="0" w:line="255" w:lineRule="atLeast"/>
              <w:rPr>
                <w:rFonts w:eastAsia="Times New Roman" w:cstheme="minorHAnsi"/>
                <w:lang w:val="ru-RU" w:eastAsia="ru-RU"/>
              </w:rPr>
            </w:pPr>
            <w:r w:rsidRPr="00605A1A">
              <w:rPr>
                <w:rFonts w:eastAsia="Times New Roman" w:cstheme="minorHAnsi"/>
                <w:lang w:val="ru-RU" w:eastAsia="ru-RU"/>
              </w:rPr>
              <w:t> </w:t>
            </w:r>
          </w:p>
        </w:tc>
        <w:tc>
          <w:tcPr>
            <w:tcW w:w="0" w:type="auto"/>
            <w:tcMar>
              <w:top w:w="75" w:type="dxa"/>
              <w:left w:w="75" w:type="dxa"/>
              <w:bottom w:w="75" w:type="dxa"/>
              <w:right w:w="75" w:type="dxa"/>
            </w:tcMar>
          </w:tcPr>
          <w:p w14:paraId="38CC88EB" w14:textId="77777777" w:rsidR="00037420" w:rsidRPr="00605A1A" w:rsidRDefault="00037420" w:rsidP="00037420">
            <w:pPr>
              <w:spacing w:beforeAutospacing="0" w:afterAutospacing="0" w:line="255" w:lineRule="atLeast"/>
              <w:rPr>
                <w:rFonts w:eastAsia="Times New Roman" w:cstheme="minorHAnsi"/>
                <w:lang w:val="ru-RU" w:eastAsia="ru-RU"/>
              </w:rPr>
            </w:pPr>
            <w:r w:rsidRPr="00605A1A">
              <w:rPr>
                <w:rFonts w:eastAsia="Times New Roman" w:cstheme="minorHAnsi"/>
                <w:lang w:val="ru-RU" w:eastAsia="ru-RU"/>
              </w:rPr>
              <w:t> </w:t>
            </w:r>
          </w:p>
        </w:tc>
        <w:tc>
          <w:tcPr>
            <w:tcW w:w="0" w:type="auto"/>
            <w:tcBorders>
              <w:top w:val="single" w:sz="6" w:space="0" w:color="222222"/>
            </w:tcBorders>
            <w:tcMar>
              <w:top w:w="75" w:type="dxa"/>
              <w:left w:w="75" w:type="dxa"/>
              <w:bottom w:w="75" w:type="dxa"/>
              <w:right w:w="75" w:type="dxa"/>
            </w:tcMar>
          </w:tcPr>
          <w:p w14:paraId="19AD82A7" w14:textId="77777777" w:rsidR="00037420" w:rsidRPr="00605A1A" w:rsidRDefault="00037420" w:rsidP="00037420">
            <w:pPr>
              <w:spacing w:beforeAutospacing="0" w:afterAutospacing="0" w:line="255" w:lineRule="atLeast"/>
              <w:rPr>
                <w:rFonts w:eastAsia="Times New Roman" w:cstheme="minorHAnsi"/>
                <w:lang w:val="ru-RU" w:eastAsia="ru-RU"/>
              </w:rPr>
            </w:pPr>
            <w:r w:rsidRPr="00605A1A">
              <w:rPr>
                <w:rFonts w:eastAsia="Times New Roman" w:cstheme="minorHAnsi"/>
                <w:lang w:val="ru-RU" w:eastAsia="ru-RU"/>
              </w:rPr>
              <w:t> </w:t>
            </w:r>
          </w:p>
        </w:tc>
        <w:tc>
          <w:tcPr>
            <w:tcW w:w="0" w:type="auto"/>
            <w:tcMar>
              <w:top w:w="75" w:type="dxa"/>
              <w:left w:w="75" w:type="dxa"/>
              <w:bottom w:w="75" w:type="dxa"/>
              <w:right w:w="75" w:type="dxa"/>
            </w:tcMar>
          </w:tcPr>
          <w:p w14:paraId="307A0DFF" w14:textId="77777777" w:rsidR="00037420" w:rsidRPr="00605A1A" w:rsidRDefault="00037420" w:rsidP="00037420">
            <w:pPr>
              <w:spacing w:beforeAutospacing="0" w:afterAutospacing="0" w:line="255" w:lineRule="atLeast"/>
              <w:rPr>
                <w:rFonts w:eastAsia="Times New Roman" w:cstheme="minorHAnsi"/>
                <w:lang w:val="ru-RU" w:eastAsia="ru-RU"/>
              </w:rPr>
            </w:pPr>
            <w:r w:rsidRPr="00605A1A">
              <w:rPr>
                <w:rFonts w:eastAsia="Times New Roman" w:cstheme="minorHAnsi"/>
                <w:lang w:val="ru-RU" w:eastAsia="ru-RU"/>
              </w:rPr>
              <w:t> </w:t>
            </w:r>
          </w:p>
        </w:tc>
        <w:tc>
          <w:tcPr>
            <w:tcW w:w="0" w:type="auto"/>
            <w:tcMar>
              <w:top w:w="75" w:type="dxa"/>
              <w:left w:w="75" w:type="dxa"/>
              <w:bottom w:w="75" w:type="dxa"/>
              <w:right w:w="75" w:type="dxa"/>
            </w:tcMar>
            <w:vAlign w:val="bottom"/>
          </w:tcPr>
          <w:p w14:paraId="5577B47F" w14:textId="77777777" w:rsidR="00037420" w:rsidRPr="00605A1A" w:rsidRDefault="00037420" w:rsidP="00037420">
            <w:pPr>
              <w:spacing w:beforeAutospacing="0" w:afterAutospacing="0" w:line="255" w:lineRule="atLeast"/>
              <w:rPr>
                <w:rFonts w:eastAsia="Times New Roman" w:cstheme="minorHAnsi"/>
                <w:lang w:val="ru-RU" w:eastAsia="ru-RU"/>
              </w:rPr>
            </w:pPr>
            <w:r w:rsidRPr="00605A1A">
              <w:rPr>
                <w:rFonts w:eastAsia="Times New Roman" w:cstheme="minorHAnsi"/>
                <w:lang w:val="ru-RU" w:eastAsia="ru-RU"/>
              </w:rPr>
              <w:t> </w:t>
            </w:r>
          </w:p>
        </w:tc>
      </w:tr>
    </w:tbl>
    <w:p w14:paraId="13F56EA7" w14:textId="77777777" w:rsidR="00037420" w:rsidRPr="00605A1A" w:rsidRDefault="00037420" w:rsidP="00037420">
      <w:pPr>
        <w:spacing w:beforeAutospacing="0" w:after="150" w:afterAutospacing="0"/>
        <w:rPr>
          <w:rFonts w:eastAsia="Times New Roman" w:cstheme="minorHAnsi"/>
          <w:color w:val="222222"/>
          <w:lang w:val="ru-RU" w:eastAsia="ru-RU"/>
        </w:rPr>
      </w:pPr>
      <w:r w:rsidRPr="00605A1A">
        <w:rPr>
          <w:rFonts w:eastAsia="Times New Roman" w:cstheme="minorHAnsi"/>
          <w:color w:val="222222"/>
          <w:lang w:val="ru-RU" w:eastAsia="ru-RU"/>
        </w:rPr>
        <w:t> </w:t>
      </w:r>
    </w:p>
    <w:p w14:paraId="02DB5D26" w14:textId="77777777" w:rsidR="008827F4" w:rsidRPr="00605A1A" w:rsidRDefault="008827F4">
      <w:pPr>
        <w:spacing w:beforeAutospacing="0" w:afterAutospacing="0"/>
        <w:rPr>
          <w:rFonts w:eastAsia="Times New Roman" w:cstheme="minorHAnsi"/>
          <w:lang w:val="ru-RU" w:eastAsia="ru-RU"/>
        </w:rPr>
      </w:pPr>
    </w:p>
    <w:p w14:paraId="34911A93" w14:textId="77777777" w:rsidR="008827F4" w:rsidRPr="00605A1A" w:rsidRDefault="008827F4">
      <w:pPr>
        <w:spacing w:beforeAutospacing="0" w:afterAutospacing="0"/>
        <w:rPr>
          <w:rFonts w:eastAsia="Times New Roman" w:cstheme="minorHAnsi"/>
          <w:lang w:val="ru-RU" w:eastAsia="ru-RU"/>
        </w:rPr>
      </w:pPr>
    </w:p>
    <w:p w14:paraId="3DB553D8" w14:textId="77777777" w:rsidR="008827F4" w:rsidRPr="00605A1A" w:rsidRDefault="008827F4">
      <w:pPr>
        <w:spacing w:beforeAutospacing="0" w:afterAutospacing="0"/>
        <w:rPr>
          <w:rFonts w:eastAsia="Times New Roman" w:cstheme="minorHAnsi"/>
          <w:lang w:val="ru-RU" w:eastAsia="ru-RU"/>
        </w:rPr>
      </w:pPr>
    </w:p>
    <w:p w14:paraId="705E5929" w14:textId="77777777" w:rsidR="008827F4" w:rsidRPr="00605A1A" w:rsidRDefault="008827F4">
      <w:pPr>
        <w:spacing w:beforeAutospacing="0" w:afterAutospacing="0"/>
        <w:rPr>
          <w:rFonts w:eastAsia="Times New Roman" w:cstheme="minorHAnsi"/>
          <w:lang w:val="ru-RU" w:eastAsia="ru-RU"/>
        </w:rPr>
      </w:pPr>
    </w:p>
    <w:p w14:paraId="6E8F75F9" w14:textId="77777777" w:rsidR="008827F4" w:rsidRPr="00605A1A" w:rsidRDefault="008827F4">
      <w:pPr>
        <w:spacing w:beforeAutospacing="0" w:afterAutospacing="0"/>
        <w:rPr>
          <w:rFonts w:eastAsia="Times New Roman" w:cstheme="minorHAnsi"/>
          <w:lang w:val="ru-RU" w:eastAsia="ru-RU"/>
        </w:rPr>
      </w:pPr>
    </w:p>
    <w:p w14:paraId="10ADC9DF" w14:textId="6C59C83E" w:rsidR="008827F4" w:rsidRPr="00605A1A" w:rsidRDefault="008827F4">
      <w:pPr>
        <w:spacing w:beforeAutospacing="0" w:afterAutospacing="0"/>
        <w:rPr>
          <w:rFonts w:eastAsia="Times New Roman" w:cstheme="minorHAnsi"/>
          <w:lang w:val="ru-RU" w:eastAsia="ru-RU"/>
        </w:rPr>
      </w:pPr>
    </w:p>
    <w:p w14:paraId="4B63EBFB" w14:textId="5360E6F5" w:rsidR="00D77071" w:rsidRPr="00605A1A" w:rsidRDefault="00D77071">
      <w:pPr>
        <w:spacing w:beforeAutospacing="0" w:afterAutospacing="0"/>
        <w:rPr>
          <w:rFonts w:eastAsia="Times New Roman" w:cstheme="minorHAnsi"/>
          <w:lang w:val="ru-RU" w:eastAsia="ru-RU"/>
        </w:rPr>
      </w:pPr>
    </w:p>
    <w:p w14:paraId="478918A0" w14:textId="718280DF" w:rsidR="00D77071" w:rsidRPr="00605A1A" w:rsidRDefault="00D77071">
      <w:pPr>
        <w:spacing w:beforeAutospacing="0" w:afterAutospacing="0"/>
        <w:rPr>
          <w:rFonts w:eastAsia="Times New Roman" w:cstheme="minorHAnsi"/>
          <w:lang w:val="ru-RU" w:eastAsia="ru-RU"/>
        </w:rPr>
      </w:pPr>
    </w:p>
    <w:p w14:paraId="3696E78B" w14:textId="563D9523" w:rsidR="00D77071" w:rsidRPr="00605A1A" w:rsidRDefault="00D77071">
      <w:pPr>
        <w:spacing w:beforeAutospacing="0" w:afterAutospacing="0"/>
        <w:rPr>
          <w:rFonts w:eastAsia="Times New Roman" w:cstheme="minorHAnsi"/>
          <w:lang w:val="ru-RU" w:eastAsia="ru-RU"/>
        </w:rPr>
      </w:pPr>
    </w:p>
    <w:p w14:paraId="138F5129" w14:textId="7C294584" w:rsidR="00D77071" w:rsidRPr="00605A1A" w:rsidRDefault="00D77071">
      <w:pPr>
        <w:spacing w:beforeAutospacing="0" w:afterAutospacing="0"/>
        <w:rPr>
          <w:rFonts w:eastAsia="Times New Roman" w:cstheme="minorHAnsi"/>
          <w:lang w:val="ru-RU" w:eastAsia="ru-RU"/>
        </w:rPr>
      </w:pPr>
    </w:p>
    <w:p w14:paraId="565CDEED" w14:textId="77777777" w:rsidR="00D77071" w:rsidRPr="00605A1A" w:rsidRDefault="00D77071">
      <w:pPr>
        <w:spacing w:beforeAutospacing="0" w:afterAutospacing="0"/>
        <w:rPr>
          <w:rFonts w:eastAsia="Times New Roman" w:cstheme="minorHAnsi"/>
          <w:lang w:val="ru-RU" w:eastAsia="ru-RU"/>
        </w:rPr>
      </w:pPr>
    </w:p>
    <w:p w14:paraId="0AB68603" w14:textId="173FCB5A" w:rsidR="00767F30" w:rsidRPr="00605A1A" w:rsidRDefault="00767F30">
      <w:pPr>
        <w:spacing w:beforeAutospacing="0" w:afterAutospacing="0"/>
        <w:rPr>
          <w:rFonts w:eastAsia="Times New Roman" w:cstheme="minorHAnsi"/>
          <w:lang w:val="ru-RU" w:eastAsia="ru-RU"/>
        </w:rPr>
      </w:pPr>
    </w:p>
    <w:p w14:paraId="05690042" w14:textId="283B9F2C" w:rsidR="00767F30" w:rsidRPr="00605A1A" w:rsidRDefault="00767F30">
      <w:pPr>
        <w:spacing w:beforeAutospacing="0" w:afterAutospacing="0"/>
        <w:rPr>
          <w:rFonts w:eastAsia="Times New Roman" w:cstheme="minorHAnsi"/>
          <w:lang w:val="ru-RU" w:eastAsia="ru-RU"/>
        </w:rPr>
      </w:pPr>
    </w:p>
    <w:p w14:paraId="1256217F" w14:textId="77777777" w:rsidR="00767F30" w:rsidRPr="00605A1A" w:rsidRDefault="00767F30">
      <w:pPr>
        <w:spacing w:beforeAutospacing="0" w:afterAutospacing="0"/>
        <w:rPr>
          <w:rFonts w:eastAsia="Times New Roman" w:cstheme="minorHAnsi"/>
          <w:lang w:val="ru-RU" w:eastAsia="ru-RU"/>
        </w:rPr>
      </w:pPr>
    </w:p>
    <w:p w14:paraId="76261F97" w14:textId="77777777" w:rsidR="008827F4" w:rsidRPr="00605A1A" w:rsidRDefault="008827F4">
      <w:pPr>
        <w:spacing w:beforeAutospacing="0" w:afterAutospacing="0"/>
        <w:rPr>
          <w:rFonts w:eastAsia="Times New Roman" w:cstheme="minorHAnsi"/>
          <w:lang w:val="ru-RU" w:eastAsia="ru-RU"/>
        </w:rPr>
      </w:pPr>
    </w:p>
    <w:p w14:paraId="2F96CACF" w14:textId="77777777" w:rsidR="008827F4" w:rsidRPr="00605A1A" w:rsidRDefault="008827F4">
      <w:pPr>
        <w:spacing w:beforeAutospacing="0" w:afterAutospacing="0"/>
        <w:rPr>
          <w:rFonts w:eastAsia="Times New Roman" w:cstheme="minorHAnsi"/>
          <w:lang w:val="ru-RU" w:eastAsia="ru-RU"/>
        </w:rPr>
      </w:pPr>
    </w:p>
    <w:p w14:paraId="08849F86" w14:textId="77777777" w:rsidR="008827F4" w:rsidRPr="00605A1A" w:rsidRDefault="005B674A">
      <w:pPr>
        <w:pStyle w:val="FR1"/>
        <w:spacing w:before="120" w:after="120" w:line="360" w:lineRule="auto"/>
        <w:outlineLvl w:val="0"/>
        <w:rPr>
          <w:rFonts w:cstheme="minorHAnsi"/>
          <w:szCs w:val="22"/>
        </w:rPr>
      </w:pPr>
      <w:bookmarkStart w:id="2" w:name="_Toc120091214"/>
      <w:r w:rsidRPr="00605A1A">
        <w:rPr>
          <w:rFonts w:cstheme="minorHAnsi"/>
          <w:szCs w:val="22"/>
        </w:rPr>
        <w:t>УЧЕТНАЯ ПОЛИТИКА ДЛЯ ЦЕЛЕЙ БЮДЖЕТНОГО (БУХГАЛТЕРСКОГО) УЧЕТА</w:t>
      </w:r>
      <w:bookmarkEnd w:id="2"/>
    </w:p>
    <w:p w14:paraId="62E87B92" w14:textId="77777777" w:rsidR="008827F4" w:rsidRPr="00605A1A" w:rsidRDefault="005B674A">
      <w:pPr>
        <w:pStyle w:val="heading1normal"/>
        <w:numPr>
          <w:ilvl w:val="0"/>
          <w:numId w:val="3"/>
        </w:numPr>
        <w:jc w:val="center"/>
        <w:rPr>
          <w:rFonts w:asciiTheme="minorHAnsi" w:hAnsiTheme="minorHAnsi" w:cstheme="minorHAnsi"/>
          <w:b/>
          <w:sz w:val="22"/>
          <w:szCs w:val="22"/>
        </w:rPr>
      </w:pPr>
      <w:bookmarkStart w:id="3" w:name="_Toc120091215"/>
      <w:r w:rsidRPr="00605A1A">
        <w:rPr>
          <w:rFonts w:asciiTheme="minorHAnsi" w:hAnsiTheme="minorHAnsi" w:cstheme="minorHAnsi"/>
          <w:b/>
          <w:sz w:val="22"/>
          <w:szCs w:val="22"/>
        </w:rPr>
        <w:t>Общие положения</w:t>
      </w:r>
      <w:bookmarkEnd w:id="3"/>
    </w:p>
    <w:p w14:paraId="0BD96A1B" w14:textId="77777777" w:rsidR="008827F4" w:rsidRPr="00605A1A" w:rsidRDefault="005B674A">
      <w:pPr>
        <w:pStyle w:val="aff0"/>
        <w:numPr>
          <w:ilvl w:val="1"/>
          <w:numId w:val="3"/>
        </w:numPr>
        <w:spacing w:before="120" w:beforeAutospacing="0" w:after="120" w:afterAutospacing="0" w:line="360" w:lineRule="auto"/>
        <w:ind w:left="0" w:firstLine="567"/>
        <w:jc w:val="both"/>
        <w:rPr>
          <w:rFonts w:cstheme="minorHAnsi"/>
          <w:b/>
          <w:bCs/>
          <w:color w:val="000000"/>
          <w:lang w:val="ru-RU"/>
        </w:rPr>
      </w:pPr>
      <w:r w:rsidRPr="00605A1A">
        <w:rPr>
          <w:rFonts w:cstheme="minorHAnsi"/>
          <w:bCs/>
          <w:color w:val="000000"/>
          <w:lang w:val="ru-RU"/>
        </w:rPr>
        <w:t xml:space="preserve">Учетная политика разработана </w:t>
      </w:r>
      <w:r w:rsidRPr="00605A1A">
        <w:rPr>
          <w:rFonts w:cstheme="minorHAnsi"/>
          <w:color w:val="000000"/>
          <w:lang w:val="ru-RU"/>
        </w:rPr>
        <w:t>в соответствии с:</w:t>
      </w:r>
    </w:p>
    <w:p w14:paraId="2EC84E06" w14:textId="77777777" w:rsidR="008827F4" w:rsidRPr="00605A1A" w:rsidRDefault="005B674A">
      <w:pPr>
        <w:pStyle w:val="aff0"/>
        <w:numPr>
          <w:ilvl w:val="0"/>
          <w:numId w:val="4"/>
        </w:numPr>
        <w:spacing w:beforeAutospacing="0" w:afterAutospacing="0" w:line="360" w:lineRule="auto"/>
        <w:ind w:left="0" w:firstLine="567"/>
        <w:jc w:val="both"/>
        <w:rPr>
          <w:rFonts w:cstheme="minorHAnsi"/>
          <w:color w:val="000000"/>
          <w:lang w:val="ru-RU"/>
        </w:rPr>
      </w:pPr>
      <w:r w:rsidRPr="00605A1A">
        <w:rPr>
          <w:rFonts w:cstheme="minorHAnsi"/>
          <w:color w:val="000000"/>
          <w:lang w:val="ru-RU"/>
        </w:rPr>
        <w:t xml:space="preserve">Бюджетный </w:t>
      </w:r>
      <w:hyperlink r:id="rId10" w:history="1">
        <w:r w:rsidRPr="00605A1A">
          <w:rPr>
            <w:rFonts w:cstheme="minorHAnsi"/>
            <w:color w:val="000000"/>
            <w:lang w:val="ru-RU"/>
          </w:rPr>
          <w:t>кодекс</w:t>
        </w:r>
      </w:hyperlink>
      <w:r w:rsidRPr="00605A1A">
        <w:rPr>
          <w:rFonts w:cstheme="minorHAnsi"/>
          <w:color w:val="000000"/>
          <w:lang w:val="ru-RU"/>
        </w:rPr>
        <w:t xml:space="preserve"> РФ (далее - БК РФ);</w:t>
      </w:r>
    </w:p>
    <w:p w14:paraId="55660934" w14:textId="77777777" w:rsidR="008827F4" w:rsidRPr="00605A1A" w:rsidRDefault="005B674A">
      <w:pPr>
        <w:pStyle w:val="aff0"/>
        <w:spacing w:beforeAutospacing="0" w:afterAutospacing="0" w:line="360" w:lineRule="auto"/>
        <w:ind w:left="567"/>
        <w:jc w:val="both"/>
        <w:rPr>
          <w:rFonts w:cstheme="minorHAnsi"/>
          <w:color w:val="000000"/>
          <w:lang w:val="ru-RU"/>
        </w:rPr>
      </w:pPr>
      <w:r w:rsidRPr="00605A1A">
        <w:rPr>
          <w:rFonts w:cstheme="minorHAnsi"/>
          <w:color w:val="000000"/>
          <w:lang w:val="ru-RU"/>
        </w:rPr>
        <w:t>- Федеральный закон от 12.01.1996 № 7-ФЗ «О некоммерческих организациях»;</w:t>
      </w:r>
    </w:p>
    <w:p w14:paraId="467C059A" w14:textId="77777777" w:rsidR="008827F4" w:rsidRPr="00605A1A" w:rsidRDefault="007C0B8A">
      <w:pPr>
        <w:pStyle w:val="aff0"/>
        <w:numPr>
          <w:ilvl w:val="0"/>
          <w:numId w:val="4"/>
        </w:numPr>
        <w:spacing w:beforeAutospacing="0" w:afterAutospacing="0" w:line="360" w:lineRule="auto"/>
        <w:ind w:left="0" w:firstLine="567"/>
        <w:jc w:val="both"/>
        <w:rPr>
          <w:rFonts w:cstheme="minorHAnsi"/>
          <w:color w:val="000000"/>
          <w:lang w:val="ru-RU"/>
        </w:rPr>
      </w:pPr>
      <w:hyperlink r:id="rId11" w:anchor="/document/190157/entry/0" w:history="1">
        <w:r w:rsidR="005B674A" w:rsidRPr="00605A1A">
          <w:rPr>
            <w:rFonts w:cstheme="minorHAnsi"/>
            <w:lang w:val="ru-RU" w:eastAsia="ru-RU"/>
          </w:rPr>
          <w:t>Федеральный закон</w:t>
        </w:r>
      </w:hyperlink>
      <w:r w:rsidR="005B674A" w:rsidRPr="00605A1A">
        <w:rPr>
          <w:rFonts w:cstheme="minorHAnsi"/>
          <w:lang w:val="ru-RU" w:eastAsia="ru-RU"/>
        </w:rPr>
        <w:t xml:space="preserve"> от 03.11.2006 № 174-ФЗ «Об автономных учреждениях»; </w:t>
      </w:r>
    </w:p>
    <w:p w14:paraId="1EEFCC80" w14:textId="77777777" w:rsidR="008827F4" w:rsidRPr="00605A1A" w:rsidRDefault="005B674A">
      <w:pPr>
        <w:pStyle w:val="aff0"/>
        <w:numPr>
          <w:ilvl w:val="0"/>
          <w:numId w:val="4"/>
        </w:numPr>
        <w:spacing w:beforeAutospacing="0" w:afterAutospacing="0" w:line="360" w:lineRule="auto"/>
        <w:ind w:left="0" w:firstLine="567"/>
        <w:jc w:val="both"/>
        <w:rPr>
          <w:rFonts w:cstheme="minorHAnsi"/>
          <w:color w:val="000000"/>
          <w:lang w:val="ru-RU"/>
        </w:rPr>
      </w:pPr>
      <w:r w:rsidRPr="00605A1A">
        <w:rPr>
          <w:rFonts w:cstheme="minorHAnsi"/>
          <w:color w:val="000000"/>
          <w:lang w:val="ru-RU"/>
        </w:rPr>
        <w:t xml:space="preserve">Федеральный </w:t>
      </w:r>
      <w:hyperlink r:id="rId12" w:history="1">
        <w:r w:rsidRPr="00605A1A">
          <w:rPr>
            <w:rFonts w:cstheme="minorHAnsi"/>
            <w:color w:val="000000"/>
            <w:lang w:val="ru-RU"/>
          </w:rPr>
          <w:t>закон</w:t>
        </w:r>
      </w:hyperlink>
      <w:r w:rsidRPr="00605A1A">
        <w:rPr>
          <w:rFonts w:cstheme="minorHAnsi"/>
          <w:color w:val="000000"/>
          <w:lang w:val="ru-RU"/>
        </w:rPr>
        <w:t xml:space="preserve"> от 06.12.2011 № 402-ФЗ "О бухгалтерском учете" (далее - Закон № 402-ФЗ);</w:t>
      </w:r>
    </w:p>
    <w:p w14:paraId="7084FF06" w14:textId="77777777" w:rsidR="008827F4" w:rsidRPr="00605A1A" w:rsidRDefault="005B674A">
      <w:pPr>
        <w:pStyle w:val="aff0"/>
        <w:numPr>
          <w:ilvl w:val="0"/>
          <w:numId w:val="4"/>
        </w:numPr>
        <w:spacing w:beforeAutospacing="0" w:afterAutospacing="0" w:line="360" w:lineRule="auto"/>
        <w:ind w:left="0" w:firstLine="567"/>
        <w:jc w:val="both"/>
        <w:rPr>
          <w:rFonts w:cstheme="minorHAnsi"/>
          <w:color w:val="000000"/>
          <w:lang w:val="ru-RU"/>
        </w:rPr>
      </w:pPr>
      <w:r w:rsidRPr="00605A1A">
        <w:rPr>
          <w:rFonts w:cstheme="minorHAnsi"/>
          <w:color w:val="000000"/>
          <w:lang w:val="ru-RU"/>
        </w:rPr>
        <w:t xml:space="preserve">Федеральный </w:t>
      </w:r>
      <w:hyperlink r:id="rId13" w:history="1">
        <w:r w:rsidRPr="00605A1A">
          <w:rPr>
            <w:rFonts w:cstheme="minorHAnsi"/>
            <w:color w:val="000000"/>
            <w:lang w:val="ru-RU"/>
          </w:rPr>
          <w:t>стандарт</w:t>
        </w:r>
      </w:hyperlink>
      <w:r w:rsidRPr="00605A1A">
        <w:rPr>
          <w:rFonts w:cstheme="minorHAnsi"/>
          <w:color w:val="000000"/>
          <w:lang w:val="ru-RU"/>
        </w:rP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14" w:history="1">
        <w:r w:rsidRPr="00605A1A">
          <w:rPr>
            <w:rFonts w:cstheme="minorHAnsi"/>
            <w:color w:val="000000"/>
            <w:lang w:val="ru-RU"/>
          </w:rPr>
          <w:t>СГС</w:t>
        </w:r>
      </w:hyperlink>
      <w:r w:rsidRPr="00605A1A">
        <w:rPr>
          <w:rFonts w:cstheme="minorHAnsi"/>
          <w:color w:val="000000"/>
          <w:lang w:val="ru-RU"/>
        </w:rPr>
        <w:t xml:space="preserve"> "Концептуальные основы");</w:t>
      </w:r>
    </w:p>
    <w:p w14:paraId="39386FAF" w14:textId="77777777" w:rsidR="008827F4" w:rsidRPr="00605A1A" w:rsidRDefault="005B674A">
      <w:pPr>
        <w:pStyle w:val="aff0"/>
        <w:numPr>
          <w:ilvl w:val="0"/>
          <w:numId w:val="4"/>
        </w:numPr>
        <w:spacing w:beforeAutospacing="0" w:afterAutospacing="0" w:line="360" w:lineRule="auto"/>
        <w:ind w:left="0" w:firstLine="567"/>
        <w:jc w:val="both"/>
        <w:rPr>
          <w:rFonts w:cstheme="minorHAnsi"/>
          <w:color w:val="000000"/>
          <w:lang w:val="ru-RU"/>
        </w:rPr>
      </w:pPr>
      <w:r w:rsidRPr="00605A1A">
        <w:rPr>
          <w:rFonts w:cstheme="minorHAnsi"/>
          <w:color w:val="000000"/>
          <w:lang w:val="ru-RU"/>
        </w:rPr>
        <w:t xml:space="preserve">Федеральный </w:t>
      </w:r>
      <w:hyperlink r:id="rId15" w:history="1">
        <w:r w:rsidRPr="00605A1A">
          <w:rPr>
            <w:rFonts w:cstheme="minorHAnsi"/>
            <w:color w:val="000000"/>
            <w:lang w:val="ru-RU"/>
          </w:rPr>
          <w:t>стандарт</w:t>
        </w:r>
      </w:hyperlink>
      <w:r w:rsidRPr="00605A1A">
        <w:rPr>
          <w:rFonts w:cstheme="minorHAnsi"/>
          <w:color w:val="000000"/>
          <w:lang w:val="ru-RU"/>
        </w:rPr>
        <w:t xml:space="preserve"> бухгалтерского учета для организаций государственного сектора "Основные средства", утвержденный Приказом Минфина России от 31.12.2016 № 257н (далее - </w:t>
      </w:r>
      <w:hyperlink r:id="rId16" w:history="1">
        <w:r w:rsidRPr="00605A1A">
          <w:rPr>
            <w:rFonts w:cstheme="minorHAnsi"/>
            <w:color w:val="000000"/>
            <w:lang w:val="ru-RU"/>
          </w:rPr>
          <w:t>СГС</w:t>
        </w:r>
      </w:hyperlink>
      <w:r w:rsidRPr="00605A1A">
        <w:rPr>
          <w:rFonts w:cstheme="minorHAnsi"/>
          <w:color w:val="000000"/>
          <w:lang w:val="ru-RU"/>
        </w:rPr>
        <w:t xml:space="preserve"> "Основные средства");</w:t>
      </w:r>
    </w:p>
    <w:p w14:paraId="452152A2" w14:textId="77777777" w:rsidR="008827F4" w:rsidRPr="00605A1A" w:rsidRDefault="005B674A">
      <w:pPr>
        <w:pStyle w:val="aff0"/>
        <w:numPr>
          <w:ilvl w:val="0"/>
          <w:numId w:val="4"/>
        </w:numPr>
        <w:spacing w:beforeAutospacing="0" w:afterAutospacing="0" w:line="360" w:lineRule="auto"/>
        <w:ind w:left="0" w:firstLine="567"/>
        <w:jc w:val="both"/>
        <w:rPr>
          <w:rFonts w:cstheme="minorHAnsi"/>
          <w:color w:val="000000"/>
          <w:lang w:val="ru-RU"/>
        </w:rPr>
      </w:pPr>
      <w:r w:rsidRPr="00605A1A">
        <w:rPr>
          <w:rFonts w:cstheme="minorHAnsi"/>
          <w:color w:val="000000"/>
          <w:lang w:val="ru-RU"/>
        </w:rPr>
        <w:t xml:space="preserve">Федеральный </w:t>
      </w:r>
      <w:hyperlink r:id="rId17" w:history="1">
        <w:r w:rsidRPr="00605A1A">
          <w:rPr>
            <w:rFonts w:cstheme="minorHAnsi"/>
            <w:color w:val="000000"/>
            <w:lang w:val="ru-RU"/>
          </w:rPr>
          <w:t>стандарт</w:t>
        </w:r>
      </w:hyperlink>
      <w:r w:rsidRPr="00605A1A">
        <w:rPr>
          <w:rFonts w:cstheme="minorHAnsi"/>
          <w:color w:val="000000"/>
          <w:lang w:val="ru-RU"/>
        </w:rPr>
        <w:t xml:space="preserve"> бухгалтерского учета для организаций государственного сектора "Аренда", утвержденный Приказом Минфина России от 31.12.2016 № 258н (далее - </w:t>
      </w:r>
      <w:hyperlink r:id="rId18" w:history="1">
        <w:r w:rsidRPr="00605A1A">
          <w:rPr>
            <w:rFonts w:cstheme="minorHAnsi"/>
            <w:color w:val="000000"/>
            <w:lang w:val="ru-RU"/>
          </w:rPr>
          <w:t>СГС</w:t>
        </w:r>
      </w:hyperlink>
      <w:r w:rsidRPr="00605A1A">
        <w:rPr>
          <w:rFonts w:cstheme="minorHAnsi"/>
          <w:color w:val="000000"/>
          <w:lang w:val="ru-RU"/>
        </w:rPr>
        <w:t xml:space="preserve"> "Аренда");</w:t>
      </w:r>
    </w:p>
    <w:p w14:paraId="2A6BE453" w14:textId="77777777" w:rsidR="008827F4" w:rsidRPr="00605A1A" w:rsidRDefault="005B674A">
      <w:pPr>
        <w:pStyle w:val="aff0"/>
        <w:numPr>
          <w:ilvl w:val="0"/>
          <w:numId w:val="4"/>
        </w:numPr>
        <w:spacing w:beforeAutospacing="0" w:afterAutospacing="0" w:line="360" w:lineRule="auto"/>
        <w:ind w:left="0" w:firstLine="567"/>
        <w:jc w:val="both"/>
        <w:rPr>
          <w:rFonts w:cstheme="minorHAnsi"/>
          <w:color w:val="000000"/>
          <w:lang w:val="ru-RU"/>
        </w:rPr>
      </w:pPr>
      <w:r w:rsidRPr="00605A1A">
        <w:rPr>
          <w:rFonts w:cstheme="minorHAnsi"/>
          <w:color w:val="000000"/>
          <w:lang w:val="ru-RU"/>
        </w:rPr>
        <w:t xml:space="preserve">Федеральный </w:t>
      </w:r>
      <w:hyperlink r:id="rId19" w:history="1">
        <w:r w:rsidRPr="00605A1A">
          <w:rPr>
            <w:rFonts w:cstheme="minorHAnsi"/>
            <w:color w:val="000000"/>
            <w:lang w:val="ru-RU"/>
          </w:rPr>
          <w:t>стандарт</w:t>
        </w:r>
      </w:hyperlink>
      <w:r w:rsidRPr="00605A1A">
        <w:rPr>
          <w:rFonts w:cstheme="minorHAnsi"/>
          <w:color w:val="000000"/>
          <w:lang w:val="ru-RU"/>
        </w:rPr>
        <w:t xml:space="preserve"> бухгалтерского учета для организаций государственного сектора "Обесценение активов", утвержденный Приказом Минфина России от 31.12.2016 № 259н (далее - </w:t>
      </w:r>
      <w:hyperlink r:id="rId20" w:history="1">
        <w:r w:rsidRPr="00605A1A">
          <w:rPr>
            <w:rFonts w:cstheme="minorHAnsi"/>
            <w:color w:val="000000"/>
            <w:lang w:val="ru-RU"/>
          </w:rPr>
          <w:t>СГС</w:t>
        </w:r>
      </w:hyperlink>
      <w:r w:rsidRPr="00605A1A">
        <w:rPr>
          <w:rFonts w:cstheme="minorHAnsi"/>
          <w:color w:val="000000"/>
          <w:lang w:val="ru-RU"/>
        </w:rPr>
        <w:t xml:space="preserve"> "Обесценение активов")%;</w:t>
      </w:r>
    </w:p>
    <w:p w14:paraId="082304F8" w14:textId="77777777" w:rsidR="008827F4" w:rsidRPr="00605A1A" w:rsidRDefault="005B674A">
      <w:pPr>
        <w:pStyle w:val="aff0"/>
        <w:numPr>
          <w:ilvl w:val="0"/>
          <w:numId w:val="4"/>
        </w:numPr>
        <w:spacing w:beforeAutospacing="0" w:afterAutospacing="0" w:line="360" w:lineRule="auto"/>
        <w:ind w:left="0" w:firstLine="567"/>
        <w:jc w:val="both"/>
        <w:rPr>
          <w:rFonts w:cstheme="minorHAnsi"/>
          <w:color w:val="000000"/>
          <w:lang w:val="ru-RU"/>
        </w:rPr>
      </w:pPr>
      <w:r w:rsidRPr="00605A1A">
        <w:rPr>
          <w:rFonts w:cstheme="minorHAnsi"/>
          <w:color w:val="000000"/>
          <w:lang w:val="ru-RU"/>
        </w:rPr>
        <w:t xml:space="preserve">Федеральный </w:t>
      </w:r>
      <w:hyperlink r:id="rId21" w:history="1">
        <w:r w:rsidRPr="00605A1A">
          <w:rPr>
            <w:rFonts w:cstheme="minorHAnsi"/>
            <w:color w:val="000000"/>
            <w:lang w:val="ru-RU"/>
          </w:rPr>
          <w:t>стандарт</w:t>
        </w:r>
      </w:hyperlink>
      <w:r w:rsidRPr="00605A1A">
        <w:rPr>
          <w:rFonts w:cstheme="minorHAnsi"/>
          <w:color w:val="000000"/>
          <w:lang w:val="ru-RU"/>
        </w:rPr>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w:t>
      </w:r>
      <w:hyperlink r:id="rId22" w:history="1">
        <w:r w:rsidRPr="00605A1A">
          <w:rPr>
            <w:rFonts w:cstheme="minorHAnsi"/>
            <w:color w:val="000000"/>
            <w:lang w:val="ru-RU"/>
          </w:rPr>
          <w:t>СГС</w:t>
        </w:r>
      </w:hyperlink>
      <w:r w:rsidRPr="00605A1A">
        <w:rPr>
          <w:rFonts w:cstheme="minorHAnsi"/>
          <w:color w:val="000000"/>
          <w:lang w:val="ru-RU"/>
        </w:rPr>
        <w:t xml:space="preserve"> "Представление отчетности");</w:t>
      </w:r>
    </w:p>
    <w:p w14:paraId="42825624" w14:textId="77777777" w:rsidR="008827F4" w:rsidRPr="00605A1A" w:rsidRDefault="005B674A">
      <w:pPr>
        <w:pStyle w:val="aff0"/>
        <w:numPr>
          <w:ilvl w:val="0"/>
          <w:numId w:val="4"/>
        </w:numPr>
        <w:spacing w:beforeAutospacing="0" w:afterAutospacing="0" w:line="360" w:lineRule="auto"/>
        <w:ind w:left="0" w:firstLine="567"/>
        <w:jc w:val="both"/>
        <w:rPr>
          <w:rFonts w:cstheme="minorHAnsi"/>
          <w:color w:val="000000"/>
          <w:lang w:val="ru-RU"/>
        </w:rPr>
      </w:pPr>
      <w:r w:rsidRPr="00605A1A">
        <w:rPr>
          <w:rFonts w:cstheme="minorHAnsi"/>
          <w:color w:val="000000"/>
          <w:lang w:val="ru-RU"/>
        </w:rPr>
        <w:t xml:space="preserve">Федеральный </w:t>
      </w:r>
      <w:hyperlink r:id="rId23" w:history="1">
        <w:r w:rsidRPr="00605A1A">
          <w:rPr>
            <w:rFonts w:cstheme="minorHAnsi"/>
            <w:color w:val="000000"/>
            <w:lang w:val="ru-RU"/>
          </w:rPr>
          <w:t>стандарт</w:t>
        </w:r>
      </w:hyperlink>
      <w:r w:rsidRPr="00605A1A">
        <w:rPr>
          <w:rFonts w:cstheme="minorHAnsi"/>
          <w:color w:val="000000"/>
          <w:lang w:val="ru-RU"/>
        </w:rPr>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w:t>
      </w:r>
      <w:hyperlink r:id="rId24" w:history="1">
        <w:r w:rsidRPr="00605A1A">
          <w:rPr>
            <w:rFonts w:cstheme="minorHAnsi"/>
            <w:color w:val="000000"/>
            <w:lang w:val="ru-RU"/>
          </w:rPr>
          <w:t>СГС</w:t>
        </w:r>
      </w:hyperlink>
      <w:r w:rsidRPr="00605A1A">
        <w:rPr>
          <w:rFonts w:cstheme="minorHAnsi"/>
          <w:color w:val="000000"/>
          <w:lang w:val="ru-RU"/>
        </w:rPr>
        <w:t xml:space="preserve"> "Учетная политика");</w:t>
      </w:r>
    </w:p>
    <w:p w14:paraId="1D2F77D3" w14:textId="77777777" w:rsidR="008827F4" w:rsidRPr="00605A1A" w:rsidRDefault="005B674A">
      <w:pPr>
        <w:pStyle w:val="aff0"/>
        <w:numPr>
          <w:ilvl w:val="0"/>
          <w:numId w:val="4"/>
        </w:numPr>
        <w:spacing w:beforeAutospacing="0" w:afterAutospacing="0" w:line="360" w:lineRule="auto"/>
        <w:ind w:left="0" w:firstLine="567"/>
        <w:jc w:val="both"/>
        <w:rPr>
          <w:rFonts w:cstheme="minorHAnsi"/>
          <w:color w:val="000000"/>
          <w:lang w:val="ru-RU"/>
        </w:rPr>
      </w:pPr>
      <w:r w:rsidRPr="00605A1A">
        <w:rPr>
          <w:rFonts w:cstheme="minorHAnsi"/>
          <w:color w:val="000000"/>
          <w:lang w:val="ru-RU"/>
        </w:rPr>
        <w:t xml:space="preserve">Федеральный </w:t>
      </w:r>
      <w:hyperlink r:id="rId25" w:history="1">
        <w:r w:rsidRPr="00605A1A">
          <w:rPr>
            <w:rFonts w:cstheme="minorHAnsi"/>
            <w:color w:val="000000"/>
            <w:lang w:val="ru-RU"/>
          </w:rPr>
          <w:t>стандарт</w:t>
        </w:r>
      </w:hyperlink>
      <w:r w:rsidRPr="00605A1A">
        <w:rPr>
          <w:rFonts w:cstheme="minorHAnsi"/>
          <w:color w:val="000000"/>
          <w:lang w:val="ru-RU"/>
        </w:rPr>
        <w:t xml:space="preserve"> бухгалтерского учета для организаций государственного сектора "События после отчетной даты", утвержденный Приказом Минфина России от 30.12.2017 № 275н (далее - </w:t>
      </w:r>
      <w:hyperlink r:id="rId26" w:history="1">
        <w:r w:rsidRPr="00605A1A">
          <w:rPr>
            <w:rFonts w:cstheme="minorHAnsi"/>
            <w:color w:val="000000"/>
            <w:lang w:val="ru-RU"/>
          </w:rPr>
          <w:t>СГС</w:t>
        </w:r>
      </w:hyperlink>
      <w:r w:rsidRPr="00605A1A">
        <w:rPr>
          <w:rFonts w:cstheme="minorHAnsi"/>
          <w:color w:val="000000"/>
          <w:lang w:val="ru-RU"/>
        </w:rPr>
        <w:t xml:space="preserve"> "События после отчетной даты");</w:t>
      </w:r>
    </w:p>
    <w:p w14:paraId="41149DD6" w14:textId="77777777" w:rsidR="008827F4" w:rsidRPr="00605A1A" w:rsidRDefault="005B674A">
      <w:pPr>
        <w:pStyle w:val="aff0"/>
        <w:numPr>
          <w:ilvl w:val="0"/>
          <w:numId w:val="4"/>
        </w:numPr>
        <w:spacing w:beforeAutospacing="0" w:afterAutospacing="0" w:line="360" w:lineRule="auto"/>
        <w:ind w:left="0" w:firstLine="567"/>
        <w:jc w:val="both"/>
        <w:rPr>
          <w:rFonts w:cstheme="minorHAnsi"/>
          <w:color w:val="000000"/>
          <w:lang w:val="ru-RU"/>
        </w:rPr>
      </w:pPr>
      <w:r w:rsidRPr="00605A1A">
        <w:rPr>
          <w:rFonts w:cstheme="minorHAnsi"/>
          <w:color w:val="000000"/>
          <w:lang w:val="ru-RU"/>
        </w:rPr>
        <w:t>Федеральный стандарт бухгалтерского учета для организаций государственного сектора «Информация о связанных сторонах», утвержденный Приказом Минфина России от 30.12.2017 № 277 н (далее СГС «Информация о связанных сторонах»);</w:t>
      </w:r>
    </w:p>
    <w:p w14:paraId="4EF7FFD2" w14:textId="77777777" w:rsidR="008827F4" w:rsidRPr="00605A1A" w:rsidRDefault="005B674A">
      <w:pPr>
        <w:pStyle w:val="aff0"/>
        <w:numPr>
          <w:ilvl w:val="0"/>
          <w:numId w:val="4"/>
        </w:numPr>
        <w:spacing w:beforeAutospacing="0" w:afterAutospacing="0" w:line="360" w:lineRule="auto"/>
        <w:ind w:left="0" w:firstLine="567"/>
        <w:jc w:val="both"/>
        <w:rPr>
          <w:rFonts w:cstheme="minorHAnsi"/>
          <w:color w:val="000000"/>
          <w:lang w:val="ru-RU"/>
        </w:rPr>
      </w:pPr>
      <w:r w:rsidRPr="00605A1A">
        <w:rPr>
          <w:rFonts w:cstheme="minorHAnsi"/>
          <w:color w:val="000000"/>
          <w:lang w:val="ru-RU"/>
        </w:rPr>
        <w:t xml:space="preserve">Федеральный </w:t>
      </w:r>
      <w:hyperlink r:id="rId27" w:history="1">
        <w:r w:rsidRPr="00605A1A">
          <w:rPr>
            <w:rFonts w:cstheme="minorHAnsi"/>
            <w:color w:val="000000"/>
            <w:lang w:val="ru-RU"/>
          </w:rPr>
          <w:t>стандарт</w:t>
        </w:r>
      </w:hyperlink>
      <w:r w:rsidRPr="00605A1A">
        <w:rPr>
          <w:rFonts w:cstheme="minorHAnsi"/>
          <w:color w:val="000000"/>
          <w:lang w:val="ru-RU"/>
        </w:rPr>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w:t>
      </w:r>
      <w:hyperlink r:id="rId28" w:history="1">
        <w:r w:rsidRPr="00605A1A">
          <w:rPr>
            <w:rFonts w:cstheme="minorHAnsi"/>
            <w:color w:val="000000"/>
            <w:lang w:val="ru-RU"/>
          </w:rPr>
          <w:t>СГС</w:t>
        </w:r>
      </w:hyperlink>
      <w:r w:rsidRPr="00605A1A">
        <w:rPr>
          <w:rFonts w:cstheme="minorHAnsi"/>
          <w:color w:val="000000"/>
          <w:lang w:val="ru-RU"/>
        </w:rPr>
        <w:t xml:space="preserve"> "Отчет о движении денежных средств");</w:t>
      </w:r>
    </w:p>
    <w:p w14:paraId="1B1DF668" w14:textId="77777777" w:rsidR="008827F4" w:rsidRPr="00605A1A" w:rsidRDefault="005B674A">
      <w:pPr>
        <w:pStyle w:val="aff0"/>
        <w:numPr>
          <w:ilvl w:val="0"/>
          <w:numId w:val="4"/>
        </w:numPr>
        <w:spacing w:beforeAutospacing="0" w:afterAutospacing="0" w:line="360" w:lineRule="auto"/>
        <w:ind w:left="0" w:firstLine="567"/>
        <w:jc w:val="both"/>
        <w:rPr>
          <w:rFonts w:cstheme="minorHAnsi"/>
          <w:color w:val="000000"/>
          <w:lang w:val="ru-RU"/>
        </w:rPr>
      </w:pPr>
      <w:r w:rsidRPr="00605A1A">
        <w:rPr>
          <w:rFonts w:cstheme="minorHAnsi"/>
          <w:color w:val="000000"/>
          <w:lang w:val="ru-RU"/>
        </w:rPr>
        <w:lastRenderedPageBreak/>
        <w:t xml:space="preserve">Федеральный </w:t>
      </w:r>
      <w:hyperlink r:id="rId29" w:history="1">
        <w:r w:rsidRPr="00605A1A">
          <w:rPr>
            <w:rFonts w:cstheme="minorHAnsi"/>
            <w:color w:val="000000"/>
            <w:lang w:val="ru-RU"/>
          </w:rPr>
          <w:t>стандарт</w:t>
        </w:r>
      </w:hyperlink>
      <w:r w:rsidRPr="00605A1A">
        <w:rPr>
          <w:rFonts w:cstheme="minorHAnsi"/>
          <w:color w:val="000000"/>
          <w:lang w:val="ru-RU"/>
        </w:rPr>
        <w:t xml:space="preserve"> бухгалтерского учета для организаций государственного сектора "Доходы", утвержденный Приказом Минфина России от 27.02.2018 № 32н (далее - </w:t>
      </w:r>
      <w:hyperlink r:id="rId30" w:history="1">
        <w:r w:rsidRPr="00605A1A">
          <w:rPr>
            <w:rFonts w:cstheme="minorHAnsi"/>
            <w:color w:val="000000"/>
            <w:lang w:val="ru-RU"/>
          </w:rPr>
          <w:t>СГС</w:t>
        </w:r>
      </w:hyperlink>
      <w:r w:rsidRPr="00605A1A">
        <w:rPr>
          <w:rFonts w:cstheme="minorHAnsi"/>
          <w:color w:val="000000"/>
          <w:lang w:val="ru-RU"/>
        </w:rPr>
        <w:t xml:space="preserve"> "Доходы");</w:t>
      </w:r>
    </w:p>
    <w:p w14:paraId="6782A276" w14:textId="77777777" w:rsidR="008827F4" w:rsidRPr="00605A1A" w:rsidRDefault="005B674A">
      <w:pPr>
        <w:pStyle w:val="aff0"/>
        <w:numPr>
          <w:ilvl w:val="0"/>
          <w:numId w:val="4"/>
        </w:numPr>
        <w:spacing w:beforeAutospacing="0" w:afterAutospacing="0" w:line="360" w:lineRule="auto"/>
        <w:ind w:left="0" w:firstLine="567"/>
        <w:jc w:val="both"/>
        <w:rPr>
          <w:rFonts w:cstheme="minorHAnsi"/>
          <w:color w:val="000000"/>
          <w:lang w:val="ru-RU"/>
        </w:rPr>
      </w:pPr>
      <w:r w:rsidRPr="00605A1A">
        <w:rPr>
          <w:rFonts w:cstheme="minorHAnsi"/>
          <w:color w:val="000000"/>
          <w:lang w:val="ru-RU"/>
        </w:rPr>
        <w:t xml:space="preserve">Федеральный </w:t>
      </w:r>
      <w:hyperlink r:id="rId31" w:history="1">
        <w:r w:rsidRPr="00605A1A">
          <w:rPr>
            <w:rFonts w:cstheme="minorHAnsi"/>
            <w:color w:val="000000"/>
            <w:lang w:val="ru-RU"/>
          </w:rPr>
          <w:t>стандарт</w:t>
        </w:r>
      </w:hyperlink>
      <w:r w:rsidRPr="00605A1A">
        <w:rPr>
          <w:rFonts w:cstheme="minorHAnsi"/>
          <w:color w:val="000000"/>
          <w:lang w:val="ru-RU"/>
        </w:rPr>
        <w:t xml:space="preserve"> бухгалтерского учета для организаций государственного сектора "Непроизведенные активы", утвержденный Приказом Минфина России от 28.02.2018 № 34н (далее - </w:t>
      </w:r>
      <w:hyperlink r:id="rId32" w:history="1">
        <w:r w:rsidRPr="00605A1A">
          <w:rPr>
            <w:rFonts w:cstheme="minorHAnsi"/>
            <w:color w:val="000000"/>
            <w:lang w:val="ru-RU"/>
          </w:rPr>
          <w:t>СГС</w:t>
        </w:r>
      </w:hyperlink>
      <w:r w:rsidRPr="00605A1A">
        <w:rPr>
          <w:rFonts w:cstheme="minorHAnsi"/>
          <w:color w:val="000000"/>
          <w:lang w:val="ru-RU"/>
        </w:rPr>
        <w:t xml:space="preserve"> "Непроизведенные активы");</w:t>
      </w:r>
    </w:p>
    <w:p w14:paraId="199F68EE" w14:textId="77777777" w:rsidR="008827F4" w:rsidRPr="00605A1A" w:rsidRDefault="005B674A">
      <w:pPr>
        <w:pStyle w:val="aff0"/>
        <w:numPr>
          <w:ilvl w:val="0"/>
          <w:numId w:val="4"/>
        </w:numPr>
        <w:spacing w:beforeAutospacing="0" w:afterAutospacing="0" w:line="360" w:lineRule="auto"/>
        <w:ind w:left="0" w:firstLine="567"/>
        <w:jc w:val="both"/>
        <w:rPr>
          <w:rFonts w:cstheme="minorHAnsi"/>
          <w:color w:val="000000"/>
          <w:lang w:val="ru-RU"/>
        </w:rPr>
      </w:pPr>
      <w:r w:rsidRPr="00605A1A">
        <w:rPr>
          <w:rFonts w:cstheme="minorHAnsi"/>
          <w:color w:val="000000"/>
          <w:lang w:val="ru-RU"/>
        </w:rPr>
        <w:t xml:space="preserve">Федеральный </w:t>
      </w:r>
      <w:hyperlink r:id="rId33" w:history="1">
        <w:r w:rsidRPr="00605A1A">
          <w:rPr>
            <w:rFonts w:cstheme="minorHAnsi"/>
            <w:color w:val="000000"/>
            <w:lang w:val="ru-RU"/>
          </w:rPr>
          <w:t>стандарт</w:t>
        </w:r>
      </w:hyperlink>
      <w:r w:rsidRPr="00605A1A">
        <w:rPr>
          <w:rFonts w:cstheme="minorHAnsi"/>
          <w:color w:val="000000"/>
          <w:lang w:val="ru-RU"/>
        </w:rPr>
        <w:t xml:space="preserve">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 122н (далее - </w:t>
      </w:r>
      <w:hyperlink r:id="rId34" w:history="1">
        <w:r w:rsidRPr="00605A1A">
          <w:rPr>
            <w:rFonts w:cstheme="minorHAnsi"/>
            <w:color w:val="000000"/>
            <w:lang w:val="ru-RU"/>
          </w:rPr>
          <w:t>СГС</w:t>
        </w:r>
      </w:hyperlink>
      <w:r w:rsidRPr="00605A1A">
        <w:rPr>
          <w:rFonts w:cstheme="minorHAnsi"/>
          <w:color w:val="000000"/>
          <w:lang w:val="ru-RU"/>
        </w:rPr>
        <w:t xml:space="preserve"> "Влияние изменений курсов иностранных валют");</w:t>
      </w:r>
    </w:p>
    <w:p w14:paraId="138920B2" w14:textId="77777777" w:rsidR="008827F4" w:rsidRPr="00605A1A" w:rsidRDefault="005B674A">
      <w:pPr>
        <w:pStyle w:val="aff0"/>
        <w:numPr>
          <w:ilvl w:val="0"/>
          <w:numId w:val="4"/>
        </w:numPr>
        <w:spacing w:beforeAutospacing="0" w:afterAutospacing="0" w:line="360" w:lineRule="auto"/>
        <w:ind w:left="0" w:firstLine="567"/>
        <w:jc w:val="both"/>
        <w:rPr>
          <w:rFonts w:cstheme="minorHAnsi"/>
          <w:color w:val="000000"/>
          <w:lang w:val="ru-RU"/>
        </w:rPr>
      </w:pPr>
      <w:r w:rsidRPr="00605A1A">
        <w:rPr>
          <w:rFonts w:cstheme="minorHAnsi"/>
          <w:color w:val="000000"/>
          <w:lang w:val="ru-RU"/>
        </w:rPr>
        <w:t xml:space="preserve">Федеральный </w:t>
      </w:r>
      <w:hyperlink r:id="rId35" w:history="1">
        <w:r w:rsidRPr="00605A1A">
          <w:rPr>
            <w:rFonts w:cstheme="minorHAnsi"/>
            <w:color w:val="000000"/>
            <w:lang w:val="ru-RU"/>
          </w:rPr>
          <w:t>стандарт</w:t>
        </w:r>
      </w:hyperlink>
      <w:r w:rsidRPr="00605A1A">
        <w:rPr>
          <w:rFonts w:cstheme="minorHAnsi"/>
          <w:color w:val="000000"/>
          <w:lang w:val="ru-RU"/>
        </w:rPr>
        <w:t xml:space="preserve"> бухгалтерского учета для организаций государственного сектора "Бюджетная информация в бухгалтерской (финансовой) отчетности", утвержденный Приказом Минфина России от 28.02.2018 № 37н (далее - </w:t>
      </w:r>
      <w:hyperlink r:id="rId36" w:history="1">
        <w:r w:rsidRPr="00605A1A">
          <w:rPr>
            <w:rFonts w:cstheme="minorHAnsi"/>
            <w:color w:val="000000"/>
            <w:lang w:val="ru-RU"/>
          </w:rPr>
          <w:t>СГС</w:t>
        </w:r>
      </w:hyperlink>
      <w:r w:rsidRPr="00605A1A">
        <w:rPr>
          <w:rFonts w:cstheme="minorHAnsi"/>
          <w:color w:val="000000"/>
          <w:lang w:val="ru-RU"/>
        </w:rPr>
        <w:t xml:space="preserve"> "Бюджетная информация в бухгалтерской (финансовой) отчетности");</w:t>
      </w:r>
    </w:p>
    <w:p w14:paraId="0EB802EA" w14:textId="77777777" w:rsidR="008827F4" w:rsidRPr="00605A1A" w:rsidRDefault="005B674A">
      <w:pPr>
        <w:pStyle w:val="aff0"/>
        <w:numPr>
          <w:ilvl w:val="0"/>
          <w:numId w:val="4"/>
        </w:numPr>
        <w:spacing w:beforeAutospacing="0" w:afterAutospacing="0" w:line="360" w:lineRule="auto"/>
        <w:ind w:left="0" w:firstLine="567"/>
        <w:jc w:val="both"/>
        <w:rPr>
          <w:rFonts w:cstheme="minorHAnsi"/>
          <w:color w:val="000000"/>
          <w:lang w:val="ru-RU"/>
        </w:rPr>
      </w:pPr>
      <w:r w:rsidRPr="00605A1A">
        <w:rPr>
          <w:rFonts w:cstheme="minorHAnsi"/>
          <w:color w:val="000000"/>
          <w:lang w:val="ru-RU"/>
        </w:rPr>
        <w:t xml:space="preserve">Федеральный </w:t>
      </w:r>
      <w:hyperlink r:id="rId37" w:history="1">
        <w:r w:rsidRPr="00605A1A">
          <w:rPr>
            <w:rFonts w:cstheme="minorHAnsi"/>
            <w:color w:val="000000"/>
            <w:lang w:val="ru-RU"/>
          </w:rPr>
          <w:t>стандарт</w:t>
        </w:r>
      </w:hyperlink>
      <w:r w:rsidRPr="00605A1A">
        <w:rPr>
          <w:rFonts w:cstheme="minorHAnsi"/>
          <w:color w:val="000000"/>
          <w:lang w:val="ru-RU"/>
        </w:rPr>
        <w:t xml:space="preserve">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 124н (далее - </w:t>
      </w:r>
      <w:hyperlink r:id="rId38" w:history="1">
        <w:r w:rsidRPr="00605A1A">
          <w:rPr>
            <w:rFonts w:cstheme="minorHAnsi"/>
            <w:color w:val="000000"/>
            <w:lang w:val="ru-RU"/>
          </w:rPr>
          <w:t>СГС</w:t>
        </w:r>
      </w:hyperlink>
      <w:r w:rsidRPr="00605A1A">
        <w:rPr>
          <w:rFonts w:cstheme="minorHAnsi"/>
          <w:color w:val="000000"/>
          <w:lang w:val="ru-RU"/>
        </w:rPr>
        <w:t xml:space="preserve"> "Резервы");</w:t>
      </w:r>
    </w:p>
    <w:p w14:paraId="445491F7" w14:textId="77777777" w:rsidR="008827F4" w:rsidRPr="00605A1A" w:rsidRDefault="005B674A">
      <w:pPr>
        <w:pStyle w:val="aff0"/>
        <w:numPr>
          <w:ilvl w:val="0"/>
          <w:numId w:val="4"/>
        </w:numPr>
        <w:spacing w:beforeAutospacing="0" w:afterAutospacing="0" w:line="360" w:lineRule="auto"/>
        <w:ind w:left="0" w:firstLine="567"/>
        <w:jc w:val="both"/>
        <w:rPr>
          <w:rFonts w:cstheme="minorHAnsi"/>
          <w:color w:val="000000"/>
          <w:lang w:val="ru-RU"/>
        </w:rPr>
      </w:pPr>
      <w:r w:rsidRPr="00605A1A">
        <w:rPr>
          <w:rFonts w:cstheme="minorHAnsi"/>
          <w:color w:val="000000"/>
          <w:lang w:val="ru-RU"/>
        </w:rPr>
        <w:t xml:space="preserve">Федеральный </w:t>
      </w:r>
      <w:hyperlink r:id="rId39" w:history="1">
        <w:r w:rsidRPr="00605A1A">
          <w:rPr>
            <w:rFonts w:cstheme="minorHAnsi"/>
            <w:color w:val="000000"/>
            <w:lang w:val="ru-RU"/>
          </w:rPr>
          <w:t>стандарт</w:t>
        </w:r>
      </w:hyperlink>
      <w:r w:rsidRPr="00605A1A">
        <w:rPr>
          <w:rFonts w:cstheme="minorHAnsi"/>
          <w:color w:val="000000"/>
          <w:lang w:val="ru-RU"/>
        </w:rPr>
        <w:t xml:space="preserve"> бухгалтерского учета для организаций государственного сектора "Долгосрочные договоры", утвержденный Приказом Минфина России от 29.06.2018 № 145н (далее - </w:t>
      </w:r>
      <w:hyperlink r:id="rId40" w:history="1">
        <w:r w:rsidRPr="00605A1A">
          <w:rPr>
            <w:rFonts w:cstheme="minorHAnsi"/>
            <w:color w:val="000000"/>
            <w:lang w:val="ru-RU"/>
          </w:rPr>
          <w:t>СГС</w:t>
        </w:r>
      </w:hyperlink>
      <w:r w:rsidRPr="00605A1A">
        <w:rPr>
          <w:rFonts w:cstheme="minorHAnsi"/>
          <w:color w:val="000000"/>
          <w:lang w:val="ru-RU"/>
        </w:rPr>
        <w:t xml:space="preserve"> "Долгосрочные договоры");</w:t>
      </w:r>
    </w:p>
    <w:p w14:paraId="7B708B17" w14:textId="77777777" w:rsidR="008827F4" w:rsidRPr="00605A1A" w:rsidRDefault="005B674A">
      <w:pPr>
        <w:pStyle w:val="aff0"/>
        <w:numPr>
          <w:ilvl w:val="0"/>
          <w:numId w:val="4"/>
        </w:numPr>
        <w:spacing w:beforeAutospacing="0" w:afterAutospacing="0" w:line="360" w:lineRule="auto"/>
        <w:ind w:left="0" w:firstLine="567"/>
        <w:jc w:val="both"/>
        <w:rPr>
          <w:rFonts w:cstheme="minorHAnsi"/>
          <w:color w:val="000000"/>
          <w:lang w:val="ru-RU"/>
        </w:rPr>
      </w:pPr>
      <w:r w:rsidRPr="00605A1A">
        <w:rPr>
          <w:rFonts w:cstheme="minorHAnsi"/>
          <w:color w:val="000000"/>
          <w:lang w:val="ru-RU"/>
        </w:rPr>
        <w:t xml:space="preserve">Федеральный </w:t>
      </w:r>
      <w:hyperlink r:id="rId41" w:history="1">
        <w:r w:rsidRPr="00605A1A">
          <w:rPr>
            <w:rFonts w:cstheme="minorHAnsi"/>
            <w:color w:val="000000"/>
            <w:lang w:val="ru-RU"/>
          </w:rPr>
          <w:t>стандарт</w:t>
        </w:r>
      </w:hyperlink>
      <w:r w:rsidRPr="00605A1A">
        <w:rPr>
          <w:rFonts w:cstheme="minorHAnsi"/>
          <w:color w:val="000000"/>
          <w:lang w:val="ru-RU"/>
        </w:rPr>
        <w:t xml:space="preserve"> бухгалтерского учета для организаций государственного сектора "Запасы", утвержденный Приказом Минфина России от 07.12.2018 № 256н (далее - </w:t>
      </w:r>
      <w:hyperlink r:id="rId42" w:history="1">
        <w:r w:rsidRPr="00605A1A">
          <w:rPr>
            <w:rFonts w:cstheme="minorHAnsi"/>
            <w:color w:val="000000"/>
            <w:lang w:val="ru-RU"/>
          </w:rPr>
          <w:t>СГС</w:t>
        </w:r>
      </w:hyperlink>
      <w:r w:rsidRPr="00605A1A">
        <w:rPr>
          <w:rFonts w:cstheme="minorHAnsi"/>
          <w:color w:val="000000"/>
          <w:lang w:val="ru-RU"/>
        </w:rPr>
        <w:t xml:space="preserve"> "Запасы");</w:t>
      </w:r>
    </w:p>
    <w:p w14:paraId="2794F3CF" w14:textId="77777777" w:rsidR="008827F4" w:rsidRPr="00605A1A" w:rsidRDefault="005B674A">
      <w:pPr>
        <w:pStyle w:val="aff0"/>
        <w:numPr>
          <w:ilvl w:val="0"/>
          <w:numId w:val="4"/>
        </w:numPr>
        <w:spacing w:beforeAutospacing="0" w:afterAutospacing="0" w:line="360" w:lineRule="auto"/>
        <w:ind w:left="0" w:firstLine="567"/>
        <w:jc w:val="both"/>
        <w:rPr>
          <w:rFonts w:cstheme="minorHAnsi"/>
          <w:color w:val="000000"/>
          <w:lang w:val="ru-RU"/>
        </w:rPr>
      </w:pPr>
      <w:r w:rsidRPr="00605A1A">
        <w:rPr>
          <w:rFonts w:cstheme="minorHAnsi"/>
          <w:color w:val="000000"/>
          <w:lang w:val="ru-RU"/>
        </w:rPr>
        <w:t>Федеральный стандарт бухгалтерского учета государственных финансов «Нематериальные активы», утвержденный приказом Минфина России от 15.11.2019 № 181 н (далее – СГС «Нематериальные активы»);</w:t>
      </w:r>
    </w:p>
    <w:p w14:paraId="185A08D2" w14:textId="77777777" w:rsidR="008827F4" w:rsidRPr="00605A1A" w:rsidRDefault="005B674A">
      <w:pPr>
        <w:pStyle w:val="aff0"/>
        <w:numPr>
          <w:ilvl w:val="0"/>
          <w:numId w:val="4"/>
        </w:numPr>
        <w:spacing w:beforeAutospacing="0" w:afterAutospacing="0" w:line="360" w:lineRule="auto"/>
        <w:ind w:left="0" w:firstLine="567"/>
        <w:jc w:val="both"/>
        <w:rPr>
          <w:rFonts w:cstheme="minorHAnsi"/>
          <w:color w:val="000000"/>
          <w:lang w:val="ru-RU"/>
        </w:rPr>
      </w:pPr>
      <w:r w:rsidRPr="00605A1A">
        <w:rPr>
          <w:rFonts w:cstheme="minorHAnsi"/>
          <w:color w:val="000000"/>
          <w:lang w:val="ru-RU"/>
        </w:rPr>
        <w:t>Федеральный стандарт бухгалтерского учета государственных финансов «Затраты по заимствованиям», утвержденный приказом Минфина России от 15.11.2019 № 182н (далее – СГС «Затраты по заимствованиям»);</w:t>
      </w:r>
    </w:p>
    <w:p w14:paraId="511111BE" w14:textId="77777777" w:rsidR="008827F4" w:rsidRPr="00605A1A" w:rsidRDefault="005B674A">
      <w:pPr>
        <w:pStyle w:val="aff0"/>
        <w:numPr>
          <w:ilvl w:val="0"/>
          <w:numId w:val="4"/>
        </w:numPr>
        <w:spacing w:beforeAutospacing="0" w:afterAutospacing="0" w:line="360" w:lineRule="auto"/>
        <w:ind w:left="0" w:firstLine="567"/>
        <w:jc w:val="both"/>
        <w:rPr>
          <w:rFonts w:cstheme="minorHAnsi"/>
          <w:color w:val="000000"/>
          <w:lang w:val="ru-RU"/>
        </w:rPr>
      </w:pPr>
      <w:r w:rsidRPr="00605A1A">
        <w:rPr>
          <w:rFonts w:cstheme="minorHAnsi"/>
          <w:color w:val="000000"/>
          <w:lang w:val="ru-RU"/>
        </w:rPr>
        <w:t>Федеральный стандарт бухгалтерского учета государственных финансов «Совместная деятельность»», утвержденный приказом Минфина России от 15.11.2019 № 183н (далее – СГС «Совместная деятельность»);</w:t>
      </w:r>
    </w:p>
    <w:p w14:paraId="16E27B5F" w14:textId="77777777" w:rsidR="008827F4" w:rsidRPr="00605A1A" w:rsidRDefault="005B674A">
      <w:pPr>
        <w:pStyle w:val="aff0"/>
        <w:numPr>
          <w:ilvl w:val="0"/>
          <w:numId w:val="4"/>
        </w:numPr>
        <w:spacing w:beforeAutospacing="0" w:afterAutospacing="0" w:line="360" w:lineRule="auto"/>
        <w:ind w:left="0" w:firstLine="567"/>
        <w:jc w:val="both"/>
        <w:rPr>
          <w:rFonts w:cstheme="minorHAnsi"/>
          <w:color w:val="000000"/>
          <w:lang w:val="ru-RU"/>
        </w:rPr>
      </w:pPr>
      <w:r w:rsidRPr="00605A1A">
        <w:rPr>
          <w:rFonts w:cstheme="minorHAnsi"/>
          <w:color w:val="000000"/>
          <w:lang w:val="ru-RU"/>
        </w:rPr>
        <w:t>Федеральный стандарт бухгалтерского учета государственных финансов «Выплаты персоналу», утвержденный приказом Минфина России от 15.11.2019 № 184 н (далее – СГС «Выплаты персоналу»);</w:t>
      </w:r>
    </w:p>
    <w:p w14:paraId="09A39AB8" w14:textId="77777777" w:rsidR="008827F4" w:rsidRPr="00605A1A" w:rsidRDefault="005B674A">
      <w:pPr>
        <w:pStyle w:val="aff0"/>
        <w:numPr>
          <w:ilvl w:val="0"/>
          <w:numId w:val="4"/>
        </w:numPr>
        <w:spacing w:beforeAutospacing="0" w:afterAutospacing="0" w:line="360" w:lineRule="auto"/>
        <w:ind w:left="0" w:firstLine="567"/>
        <w:jc w:val="both"/>
        <w:rPr>
          <w:rFonts w:cstheme="minorHAnsi"/>
          <w:color w:val="000000"/>
          <w:lang w:val="ru-RU"/>
        </w:rPr>
      </w:pPr>
      <w:r w:rsidRPr="00605A1A">
        <w:rPr>
          <w:rFonts w:cstheme="minorHAnsi"/>
          <w:color w:val="000000"/>
          <w:lang w:val="ru-RU"/>
        </w:rPr>
        <w:t>Федеральный стандарт бухгалтерского учета государственных финансов «Финансовые инструменты», утвержденный приказом Минфина России от 30.06.2020 № 129 н (далее – СГС «Финансовые инструменты»);</w:t>
      </w:r>
    </w:p>
    <w:p w14:paraId="647348F4" w14:textId="77777777" w:rsidR="008827F4" w:rsidRPr="00605A1A" w:rsidRDefault="005B674A">
      <w:pPr>
        <w:pStyle w:val="aff0"/>
        <w:numPr>
          <w:ilvl w:val="0"/>
          <w:numId w:val="4"/>
        </w:numPr>
        <w:tabs>
          <w:tab w:val="left" w:pos="567"/>
        </w:tabs>
        <w:spacing w:beforeAutospacing="0" w:afterAutospacing="0" w:line="360" w:lineRule="auto"/>
        <w:ind w:left="0" w:firstLine="567"/>
        <w:jc w:val="both"/>
        <w:rPr>
          <w:rFonts w:cstheme="minorHAnsi"/>
          <w:color w:val="000000"/>
          <w:lang w:val="ru-RU"/>
        </w:rPr>
      </w:pPr>
      <w:r w:rsidRPr="00605A1A">
        <w:rPr>
          <w:rFonts w:cstheme="minorHAnsi"/>
          <w:color w:val="000000"/>
          <w:lang w:val="ru-RU"/>
        </w:rPr>
        <w:t xml:space="preserve">Постановление Правительства Российской Федерации от 28.09.2000 № 731 «Об утверждении Правил учета и хранения драгоценных металлов, драгоценных камней и продукции из них, а также ведения соответствующей отчетности» (далее – Постановление Правительства </w:t>
      </w:r>
      <w:r w:rsidRPr="00605A1A">
        <w:rPr>
          <w:rFonts w:cstheme="minorHAnsi"/>
          <w:color w:val="000000"/>
          <w:lang w:val="ru-RU"/>
        </w:rPr>
        <w:lastRenderedPageBreak/>
        <w:t>Российской Федерации №731, Правила учета и хранения драгоценных металлов, драгоценных камней и продукции из них, а также ведения соответствующей отчетности);</w:t>
      </w:r>
    </w:p>
    <w:p w14:paraId="35C296C0" w14:textId="77777777" w:rsidR="008827F4" w:rsidRPr="00605A1A" w:rsidRDefault="005B674A">
      <w:pPr>
        <w:pStyle w:val="aff0"/>
        <w:numPr>
          <w:ilvl w:val="0"/>
          <w:numId w:val="4"/>
        </w:numPr>
        <w:tabs>
          <w:tab w:val="left" w:pos="567"/>
        </w:tabs>
        <w:spacing w:beforeAutospacing="0" w:afterAutospacing="0" w:line="360" w:lineRule="auto"/>
        <w:ind w:left="0" w:firstLine="567"/>
        <w:jc w:val="both"/>
        <w:rPr>
          <w:rFonts w:cstheme="minorHAnsi"/>
          <w:lang w:val="ru-RU" w:eastAsia="ru-RU"/>
        </w:rPr>
      </w:pPr>
      <w:r w:rsidRPr="00605A1A">
        <w:rPr>
          <w:rFonts w:cstheme="minorHAnsi"/>
          <w:lang w:val="ru-RU"/>
        </w:rPr>
        <w:t>Постановление Правительства Российской Федерации от 01.01.2002 №</w:t>
      </w:r>
      <w:r w:rsidRPr="00605A1A">
        <w:rPr>
          <w:rFonts w:cstheme="minorHAnsi"/>
        </w:rPr>
        <w:t> </w:t>
      </w:r>
      <w:r w:rsidRPr="00605A1A">
        <w:rPr>
          <w:rFonts w:cstheme="minorHAnsi"/>
          <w:lang w:val="ru-RU"/>
        </w:rPr>
        <w:t>1 «О классификации основных средств, включаемых в амортизационные группы»;</w:t>
      </w:r>
    </w:p>
    <w:p w14:paraId="051E22FD" w14:textId="77777777" w:rsidR="008827F4" w:rsidRPr="00605A1A" w:rsidRDefault="007C0B8A">
      <w:pPr>
        <w:pStyle w:val="aff0"/>
        <w:numPr>
          <w:ilvl w:val="0"/>
          <w:numId w:val="4"/>
        </w:numPr>
        <w:tabs>
          <w:tab w:val="left" w:pos="567"/>
        </w:tabs>
        <w:spacing w:beforeAutospacing="0" w:afterAutospacing="0" w:line="360" w:lineRule="auto"/>
        <w:ind w:left="0" w:firstLine="567"/>
        <w:jc w:val="both"/>
        <w:rPr>
          <w:rFonts w:cstheme="minorHAnsi"/>
          <w:lang w:val="ru-RU"/>
        </w:rPr>
      </w:pPr>
      <w:hyperlink r:id="rId43">
        <w:r w:rsidR="005B674A" w:rsidRPr="00605A1A">
          <w:rPr>
            <w:rFonts w:cstheme="minorHAnsi"/>
            <w:lang w:val="ru-RU"/>
          </w:rPr>
          <w:t>Постановление</w:t>
        </w:r>
      </w:hyperlink>
      <w:r w:rsidR="005B674A" w:rsidRPr="00605A1A">
        <w:rPr>
          <w:rFonts w:cstheme="minorHAnsi"/>
          <w:lang w:val="ru-RU"/>
        </w:rPr>
        <w:t xml:space="preserve"> Правительства Российской Федерации от 13.10.2008 № 749 «Об особенностях направления работников в служебные командировки»;</w:t>
      </w:r>
    </w:p>
    <w:p w14:paraId="7030F237" w14:textId="77777777" w:rsidR="008827F4" w:rsidRPr="00605A1A" w:rsidRDefault="005B674A">
      <w:pPr>
        <w:pStyle w:val="aff0"/>
        <w:numPr>
          <w:ilvl w:val="0"/>
          <w:numId w:val="4"/>
        </w:numPr>
        <w:tabs>
          <w:tab w:val="left" w:pos="567"/>
        </w:tabs>
        <w:spacing w:beforeAutospacing="0" w:afterAutospacing="0" w:line="360" w:lineRule="auto"/>
        <w:ind w:left="0" w:firstLine="567"/>
        <w:jc w:val="both"/>
        <w:rPr>
          <w:rFonts w:cstheme="minorHAnsi"/>
          <w:lang w:val="ru-RU"/>
        </w:rPr>
      </w:pPr>
      <w:r w:rsidRPr="00605A1A">
        <w:rPr>
          <w:rFonts w:cstheme="minorHAnsi"/>
          <w:lang w:val="ru-RU"/>
        </w:rPr>
        <w:t>Распоряжение Правительства Российской Федерации от 15.11.2002 № 1611-р «О переоценке основных средств и нематериальных активов бюджетных учреждений»;</w:t>
      </w:r>
    </w:p>
    <w:p w14:paraId="20C90B90" w14:textId="77777777" w:rsidR="008827F4" w:rsidRPr="00605A1A" w:rsidRDefault="005B674A">
      <w:pPr>
        <w:pStyle w:val="aff0"/>
        <w:numPr>
          <w:ilvl w:val="0"/>
          <w:numId w:val="4"/>
        </w:numPr>
        <w:tabs>
          <w:tab w:val="left" w:pos="567"/>
        </w:tabs>
        <w:spacing w:beforeAutospacing="0" w:afterAutospacing="0" w:line="360" w:lineRule="auto"/>
        <w:ind w:left="0" w:firstLine="567"/>
        <w:jc w:val="both"/>
        <w:rPr>
          <w:rFonts w:cstheme="minorHAnsi"/>
          <w:lang w:val="ru-RU" w:eastAsia="ru-RU"/>
        </w:rPr>
      </w:pPr>
      <w:r w:rsidRPr="00605A1A">
        <w:rPr>
          <w:rFonts w:cstheme="minorHAnsi"/>
          <w:lang w:val="ru-RU" w:eastAsia="ru-RU"/>
        </w:rPr>
        <w:t xml:space="preserve">Приказ Минфина России от 13.06.1995 № 49 «Об утверждении Методических указаний по инвентаризации имущества и финансовых обязательств» (далее - Приказ Минфина России № 49, Методические указания № 49); </w:t>
      </w:r>
    </w:p>
    <w:p w14:paraId="5BCD5639" w14:textId="77777777" w:rsidR="008827F4" w:rsidRPr="00605A1A" w:rsidRDefault="005B674A">
      <w:pPr>
        <w:pStyle w:val="aff0"/>
        <w:numPr>
          <w:ilvl w:val="0"/>
          <w:numId w:val="4"/>
        </w:numPr>
        <w:tabs>
          <w:tab w:val="left" w:pos="567"/>
        </w:tabs>
        <w:spacing w:beforeAutospacing="0" w:afterAutospacing="0" w:line="360" w:lineRule="auto"/>
        <w:ind w:left="0" w:firstLine="567"/>
        <w:jc w:val="both"/>
        <w:rPr>
          <w:rFonts w:cstheme="minorHAnsi"/>
          <w:lang w:val="ru-RU" w:eastAsia="ru-RU"/>
        </w:rPr>
      </w:pPr>
      <w:r w:rsidRPr="00605A1A">
        <w:rPr>
          <w:rFonts w:cstheme="minorHAnsi"/>
          <w:lang w:val="ru-RU" w:eastAsia="ru-RU"/>
        </w:rPr>
        <w:t>П</w:t>
      </w:r>
      <w:r w:rsidRPr="00605A1A">
        <w:rPr>
          <w:rFonts w:cstheme="minorHAnsi"/>
          <w:lang w:val="ru-RU"/>
        </w:rPr>
        <w:t>риказ Минэкономразвития России № 25, Минфина России № 6н, Минимущества России № 14, Госкомстата России № 7 от 25.01.2003 «Об утверждении Порядка проведения переоценки основных средств и нематериальных активов бюджетных учреждений»;</w:t>
      </w:r>
    </w:p>
    <w:p w14:paraId="6F71AA69" w14:textId="77777777" w:rsidR="008827F4" w:rsidRPr="00605A1A" w:rsidRDefault="005B674A">
      <w:pPr>
        <w:pStyle w:val="aff0"/>
        <w:numPr>
          <w:ilvl w:val="0"/>
          <w:numId w:val="4"/>
        </w:numPr>
        <w:tabs>
          <w:tab w:val="left" w:pos="567"/>
        </w:tabs>
        <w:spacing w:beforeAutospacing="0" w:afterAutospacing="0" w:line="360" w:lineRule="auto"/>
        <w:ind w:left="0" w:firstLine="567"/>
        <w:jc w:val="both"/>
        <w:rPr>
          <w:rFonts w:cstheme="minorHAnsi"/>
          <w:lang w:eastAsia="ru-RU"/>
        </w:rPr>
      </w:pPr>
      <w:r w:rsidRPr="00605A1A">
        <w:rPr>
          <w:rFonts w:cstheme="minorHAnsi"/>
          <w:lang w:val="ru-RU" w:eastAsia="ru-RU"/>
        </w:rPr>
        <w:t>Приказ Минфина России от 01.12.2010 №</w:t>
      </w:r>
      <w:r w:rsidRPr="00605A1A">
        <w:rPr>
          <w:rFonts w:cstheme="minorHAnsi"/>
          <w:lang w:eastAsia="ru-RU"/>
        </w:rPr>
        <w:t> </w:t>
      </w:r>
      <w:r w:rsidRPr="00605A1A">
        <w:rPr>
          <w:rFonts w:cstheme="minorHAnsi"/>
          <w:lang w:val="ru-RU" w:eastAsia="ru-RU"/>
        </w:rPr>
        <w:t xml:space="preserve">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w:t>
      </w:r>
      <w:r w:rsidRPr="00605A1A">
        <w:rPr>
          <w:rFonts w:cstheme="minorHAnsi"/>
          <w:lang w:eastAsia="ru-RU"/>
        </w:rPr>
        <w:t>(далее - Приказ Минфина России № 157н, Инструкция № 157н);</w:t>
      </w:r>
    </w:p>
    <w:p w14:paraId="76A378F3" w14:textId="77777777" w:rsidR="008827F4" w:rsidRPr="00605A1A" w:rsidRDefault="005B674A">
      <w:pPr>
        <w:pStyle w:val="aff0"/>
        <w:numPr>
          <w:ilvl w:val="0"/>
          <w:numId w:val="4"/>
        </w:numPr>
        <w:tabs>
          <w:tab w:val="left" w:pos="567"/>
        </w:tabs>
        <w:spacing w:beforeAutospacing="0" w:afterAutospacing="0" w:line="360" w:lineRule="auto"/>
        <w:ind w:left="0" w:firstLine="567"/>
        <w:jc w:val="both"/>
        <w:rPr>
          <w:rFonts w:cstheme="minorHAnsi"/>
          <w:lang w:eastAsia="ru-RU"/>
        </w:rPr>
      </w:pPr>
      <w:r w:rsidRPr="00605A1A">
        <w:rPr>
          <w:rFonts w:cstheme="minorHAnsi"/>
          <w:lang w:val="ru-RU" w:eastAsia="ru-RU"/>
        </w:rPr>
        <w:t>Приказ Минфина России от 06.12.2010 №</w:t>
      </w:r>
      <w:r w:rsidRPr="00605A1A">
        <w:rPr>
          <w:rFonts w:cstheme="minorHAnsi"/>
          <w:lang w:eastAsia="ru-RU"/>
        </w:rPr>
        <w:t> </w:t>
      </w:r>
      <w:r w:rsidRPr="00605A1A">
        <w:rPr>
          <w:rFonts w:cstheme="minorHAnsi"/>
          <w:lang w:val="ru-RU" w:eastAsia="ru-RU"/>
        </w:rPr>
        <w:t xml:space="preserve">162н «Об утверждении Плана счетов бюджетного учета и Инструкции по его применению» </w:t>
      </w:r>
      <w:r w:rsidRPr="00605A1A">
        <w:rPr>
          <w:rFonts w:cstheme="minorHAnsi"/>
          <w:lang w:eastAsia="ru-RU"/>
        </w:rPr>
        <w:t>(далее – приказ Минфина России № 162н, Инструкция № 162н);</w:t>
      </w:r>
    </w:p>
    <w:p w14:paraId="7863F763" w14:textId="77777777" w:rsidR="008827F4" w:rsidRPr="00605A1A" w:rsidRDefault="005B674A">
      <w:pPr>
        <w:pStyle w:val="aff0"/>
        <w:numPr>
          <w:ilvl w:val="0"/>
          <w:numId w:val="4"/>
        </w:numPr>
        <w:tabs>
          <w:tab w:val="left" w:pos="567"/>
        </w:tabs>
        <w:spacing w:beforeAutospacing="0" w:afterAutospacing="0" w:line="360" w:lineRule="auto"/>
        <w:ind w:left="0" w:firstLine="567"/>
        <w:jc w:val="both"/>
        <w:rPr>
          <w:rFonts w:cstheme="minorHAnsi"/>
          <w:lang w:eastAsia="ru-RU"/>
        </w:rPr>
      </w:pPr>
      <w:r w:rsidRPr="00605A1A">
        <w:rPr>
          <w:rFonts w:cstheme="minorHAnsi"/>
          <w:lang w:val="ru-RU" w:eastAsia="ru-RU"/>
        </w:rPr>
        <w:t>Приказ Минфина России от 16.12.2010 №</w:t>
      </w:r>
      <w:r w:rsidRPr="00605A1A">
        <w:rPr>
          <w:rFonts w:cstheme="minorHAnsi"/>
          <w:lang w:eastAsia="ru-RU"/>
        </w:rPr>
        <w:t> </w:t>
      </w:r>
      <w:r w:rsidRPr="00605A1A">
        <w:rPr>
          <w:rFonts w:cstheme="minorHAnsi"/>
          <w:lang w:val="ru-RU" w:eastAsia="ru-RU"/>
        </w:rPr>
        <w:t xml:space="preserve">174н «Об утверждении Плана счетов бухгалтерского учета бюджетных учреждений и Инструкции по его применению» </w:t>
      </w:r>
      <w:r w:rsidRPr="00605A1A">
        <w:rPr>
          <w:rFonts w:cstheme="minorHAnsi"/>
          <w:lang w:eastAsia="ru-RU"/>
        </w:rPr>
        <w:t>(далее – приказ Минфина России № 174н, Инструкция № 174н);</w:t>
      </w:r>
    </w:p>
    <w:p w14:paraId="2E168D92" w14:textId="77777777" w:rsidR="008827F4" w:rsidRPr="00605A1A" w:rsidRDefault="005B674A">
      <w:pPr>
        <w:numPr>
          <w:ilvl w:val="0"/>
          <w:numId w:val="4"/>
        </w:numPr>
        <w:tabs>
          <w:tab w:val="left" w:pos="567"/>
        </w:tabs>
        <w:spacing w:beforeAutospacing="0" w:afterAutospacing="0" w:line="360" w:lineRule="auto"/>
        <w:ind w:left="0" w:firstLine="567"/>
        <w:jc w:val="both"/>
        <w:rPr>
          <w:rFonts w:cstheme="minorHAnsi"/>
          <w:bCs/>
          <w:lang w:eastAsia="ru-RU"/>
        </w:rPr>
      </w:pPr>
      <w:r w:rsidRPr="00605A1A">
        <w:rPr>
          <w:rFonts w:cstheme="minorHAnsi"/>
          <w:bCs/>
          <w:lang w:val="ru-RU" w:eastAsia="ru-RU"/>
        </w:rPr>
        <w:t>Приказ Минфина России от 23.12.2010 №</w:t>
      </w:r>
      <w:r w:rsidRPr="00605A1A">
        <w:rPr>
          <w:rFonts w:cstheme="minorHAnsi"/>
          <w:bCs/>
          <w:lang w:eastAsia="ru-RU"/>
        </w:rPr>
        <w:t> </w:t>
      </w:r>
      <w:r w:rsidRPr="00605A1A">
        <w:rPr>
          <w:rFonts w:cstheme="minorHAnsi"/>
          <w:bCs/>
          <w:lang w:val="ru-RU" w:eastAsia="ru-RU"/>
        </w:rPr>
        <w:t xml:space="preserve">183н «Об утверждении Плана счетов бухгалтерского учета автономных учреждений и Инструкции по его применению» </w:t>
      </w:r>
      <w:r w:rsidRPr="00605A1A">
        <w:rPr>
          <w:rFonts w:cstheme="minorHAnsi"/>
          <w:bCs/>
          <w:lang w:eastAsia="ru-RU"/>
        </w:rPr>
        <w:t>(далее – приказ Минфина России № 183н, Инструкция № 183н);</w:t>
      </w:r>
    </w:p>
    <w:p w14:paraId="3241F694" w14:textId="77777777" w:rsidR="008827F4" w:rsidRPr="00605A1A" w:rsidRDefault="005B674A">
      <w:pPr>
        <w:numPr>
          <w:ilvl w:val="0"/>
          <w:numId w:val="4"/>
        </w:numPr>
        <w:tabs>
          <w:tab w:val="left" w:pos="567"/>
        </w:tabs>
        <w:spacing w:beforeAutospacing="0" w:afterAutospacing="0" w:line="360" w:lineRule="auto"/>
        <w:ind w:left="0" w:firstLine="567"/>
        <w:jc w:val="both"/>
        <w:rPr>
          <w:rFonts w:cstheme="minorHAnsi"/>
          <w:bCs/>
          <w:lang w:val="ru-RU" w:eastAsia="ru-RU"/>
        </w:rPr>
      </w:pPr>
      <w:r w:rsidRPr="00605A1A">
        <w:rPr>
          <w:rFonts w:cstheme="minorHAnsi"/>
          <w:lang w:val="ru-RU" w:eastAsia="ru-RU"/>
        </w:rPr>
        <w:t>Приказ Минфина России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Приказ Минфина России № 191н, Инструкция № 191н);</w:t>
      </w:r>
    </w:p>
    <w:p w14:paraId="279D4BC2" w14:textId="77777777" w:rsidR="008827F4" w:rsidRPr="00605A1A" w:rsidRDefault="005B674A">
      <w:pPr>
        <w:numPr>
          <w:ilvl w:val="0"/>
          <w:numId w:val="4"/>
        </w:numPr>
        <w:tabs>
          <w:tab w:val="left" w:pos="567"/>
        </w:tabs>
        <w:spacing w:beforeAutospacing="0" w:afterAutospacing="0" w:line="360" w:lineRule="auto"/>
        <w:ind w:left="0" w:firstLine="567"/>
        <w:jc w:val="both"/>
        <w:rPr>
          <w:rFonts w:cstheme="minorHAnsi"/>
          <w:lang w:val="ru-RU" w:eastAsia="ru-RU"/>
        </w:rPr>
      </w:pPr>
      <w:r w:rsidRPr="00605A1A">
        <w:rPr>
          <w:rFonts w:cstheme="minorHAnsi"/>
          <w:lang w:val="ru-RU" w:eastAsia="ru-RU"/>
        </w:rPr>
        <w:t>Приказ Минфина России от 25.03.2011 №</w:t>
      </w:r>
      <w:r w:rsidRPr="00605A1A">
        <w:rPr>
          <w:rFonts w:cstheme="minorHAnsi"/>
          <w:lang w:eastAsia="ru-RU"/>
        </w:rPr>
        <w:t> </w:t>
      </w:r>
      <w:r w:rsidRPr="00605A1A">
        <w:rPr>
          <w:rFonts w:cstheme="minorHAnsi"/>
          <w:lang w:val="ru-RU" w:eastAsia="ru-RU"/>
        </w:rPr>
        <w:t>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p>
    <w:p w14:paraId="58700999" w14:textId="77777777" w:rsidR="008827F4" w:rsidRPr="00605A1A" w:rsidRDefault="005B674A">
      <w:pPr>
        <w:numPr>
          <w:ilvl w:val="0"/>
          <w:numId w:val="4"/>
        </w:numPr>
        <w:tabs>
          <w:tab w:val="left" w:pos="567"/>
        </w:tabs>
        <w:spacing w:beforeAutospacing="0" w:afterAutospacing="0" w:line="360" w:lineRule="auto"/>
        <w:ind w:left="0" w:firstLine="567"/>
        <w:jc w:val="both"/>
        <w:rPr>
          <w:rFonts w:cstheme="minorHAnsi"/>
          <w:lang w:val="ru-RU" w:eastAsia="ru-RU"/>
        </w:rPr>
      </w:pPr>
      <w:r w:rsidRPr="00605A1A">
        <w:rPr>
          <w:rFonts w:cstheme="minorHAnsi"/>
          <w:lang w:val="ru-RU" w:eastAsia="ru-RU"/>
        </w:rPr>
        <w:t xml:space="preserve">Приказ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w:t>
      </w:r>
      <w:r w:rsidRPr="00605A1A">
        <w:rPr>
          <w:rFonts w:cstheme="minorHAnsi"/>
          <w:lang w:val="ru-RU" w:eastAsia="ru-RU"/>
        </w:rPr>
        <w:lastRenderedPageBreak/>
        <w:t xml:space="preserve">государственными внебюджетными фондами, государственными (муниципальными) учреждениями, и Методических указаний по их применению» </w:t>
      </w:r>
      <w:r w:rsidRPr="00605A1A">
        <w:rPr>
          <w:rFonts w:cstheme="minorHAnsi"/>
          <w:lang w:eastAsia="ru-RU"/>
        </w:rPr>
        <w:t>(далее – Приказ Минфина России № 52н, Методические указания № 52н);</w:t>
      </w:r>
    </w:p>
    <w:p w14:paraId="5D2D0E4B" w14:textId="77777777" w:rsidR="008827F4" w:rsidRPr="00605A1A" w:rsidRDefault="005B674A">
      <w:pPr>
        <w:numPr>
          <w:ilvl w:val="0"/>
          <w:numId w:val="4"/>
        </w:numPr>
        <w:tabs>
          <w:tab w:val="left" w:pos="567"/>
        </w:tabs>
        <w:spacing w:beforeAutospacing="0" w:afterAutospacing="0" w:line="360" w:lineRule="auto"/>
        <w:ind w:left="0" w:firstLine="567"/>
        <w:jc w:val="both"/>
        <w:rPr>
          <w:rFonts w:cstheme="minorHAnsi"/>
          <w:lang w:val="ru-RU" w:eastAsia="ru-RU"/>
        </w:rPr>
      </w:pPr>
      <w:r w:rsidRPr="00605A1A">
        <w:rPr>
          <w:rFonts w:cstheme="minorHAnsi"/>
          <w:lang w:val="ru-RU" w:eastAsia="ru-RU"/>
        </w:rPr>
        <w:t>Приказ Минфина России от 29.11.2017 № 209н «Об утверждении Порядка применения классификации операций сектора государственного управления» (далее - Приказ Минфина России № 209н, Порядок применения КОСГУ, Порядок № 209н);</w:t>
      </w:r>
    </w:p>
    <w:p w14:paraId="248A39AD" w14:textId="77777777" w:rsidR="008827F4" w:rsidRPr="00605A1A" w:rsidRDefault="005B674A">
      <w:pPr>
        <w:numPr>
          <w:ilvl w:val="0"/>
          <w:numId w:val="4"/>
        </w:numPr>
        <w:tabs>
          <w:tab w:val="left" w:pos="567"/>
        </w:tabs>
        <w:spacing w:beforeAutospacing="0" w:afterAutospacing="0" w:line="360" w:lineRule="auto"/>
        <w:ind w:left="0" w:firstLine="567"/>
        <w:jc w:val="both"/>
        <w:rPr>
          <w:rFonts w:cstheme="minorHAnsi"/>
          <w:lang w:val="ru-RU" w:eastAsia="ru-RU"/>
        </w:rPr>
      </w:pPr>
      <w:r w:rsidRPr="00605A1A">
        <w:rPr>
          <w:rFonts w:cstheme="minorHAnsi"/>
          <w:lang w:val="ru-RU" w:eastAsia="ru-RU"/>
        </w:rPr>
        <w:t>Приказ Минфина России от 06.06.2019 № 85н «О Порядке формирования и применения кодов бюджетной классификации Российской Федерации, их структуре и принципах назначения» (далее - Приказ Минфина № 85н);</w:t>
      </w:r>
    </w:p>
    <w:p w14:paraId="65D360EF" w14:textId="77777777" w:rsidR="008827F4" w:rsidRPr="00605A1A" w:rsidRDefault="005B674A">
      <w:pPr>
        <w:numPr>
          <w:ilvl w:val="0"/>
          <w:numId w:val="4"/>
        </w:numPr>
        <w:tabs>
          <w:tab w:val="left" w:pos="567"/>
        </w:tabs>
        <w:spacing w:beforeAutospacing="0" w:afterAutospacing="0" w:line="360" w:lineRule="auto"/>
        <w:ind w:left="0" w:firstLine="567"/>
        <w:jc w:val="both"/>
        <w:rPr>
          <w:rFonts w:cstheme="minorHAnsi"/>
          <w:lang w:val="ru-RU" w:eastAsia="ru-RU"/>
        </w:rPr>
      </w:pPr>
      <w:r w:rsidRPr="00605A1A">
        <w:rPr>
          <w:rFonts w:cstheme="minorHAnsi"/>
          <w:lang w:val="ru-RU" w:eastAsia="ru-RU"/>
        </w:rPr>
        <w:t>Распоряжение Минтранса России от 14.03.2008 № АМ-23-р «О введении в действие методических рекомендаций «Нормы расхода топлив и смазочных материалов на автомобильном транспорте» (далее - Распоряжение Минтранса России № АМ-23-р, Методические рекомендации № АМ-23-р);</w:t>
      </w:r>
    </w:p>
    <w:p w14:paraId="793AAEC7" w14:textId="24089A9F" w:rsidR="008827F4" w:rsidRPr="00605A1A" w:rsidRDefault="005B674A">
      <w:pPr>
        <w:pStyle w:val="aff0"/>
        <w:numPr>
          <w:ilvl w:val="0"/>
          <w:numId w:val="4"/>
        </w:numPr>
        <w:shd w:val="clear" w:color="auto" w:fill="FFFFFF"/>
        <w:tabs>
          <w:tab w:val="left" w:pos="567"/>
        </w:tabs>
        <w:spacing w:beforeAutospacing="0" w:afterAutospacing="0" w:line="360" w:lineRule="auto"/>
        <w:ind w:left="0" w:firstLine="567"/>
        <w:jc w:val="both"/>
        <w:rPr>
          <w:rFonts w:cstheme="minorHAnsi"/>
          <w:lang w:val="ru-RU" w:eastAsia="ru-RU"/>
        </w:rPr>
      </w:pPr>
      <w:r w:rsidRPr="00605A1A">
        <w:rPr>
          <w:rFonts w:cstheme="minorHAnsi"/>
          <w:lang w:val="ru-RU" w:eastAsia="ru-RU"/>
        </w:rPr>
        <w:t>Указание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Указание № 3210-У)</w:t>
      </w:r>
      <w:r w:rsidR="007514A2" w:rsidRPr="00605A1A">
        <w:rPr>
          <w:rFonts w:cstheme="minorHAnsi"/>
          <w:lang w:val="ru-RU" w:eastAsia="ru-RU"/>
        </w:rPr>
        <w:t>;</w:t>
      </w:r>
    </w:p>
    <w:p w14:paraId="704A8EA3" w14:textId="03516B12" w:rsidR="007514A2" w:rsidRPr="00605A1A" w:rsidRDefault="007514A2" w:rsidP="007514A2">
      <w:pPr>
        <w:pStyle w:val="aff0"/>
        <w:numPr>
          <w:ilvl w:val="0"/>
          <w:numId w:val="4"/>
        </w:numPr>
        <w:spacing w:beforeAutospacing="0" w:after="150" w:afterAutospacing="0"/>
        <w:ind w:firstLine="207"/>
        <w:jc w:val="both"/>
        <w:rPr>
          <w:rFonts w:eastAsia="Times New Roman" w:cstheme="minorHAnsi"/>
          <w:lang w:val="ru-RU"/>
        </w:rPr>
      </w:pPr>
      <w:r w:rsidRPr="00605A1A">
        <w:rPr>
          <w:rFonts w:eastAsia="Times New Roman" w:cstheme="minorHAnsi"/>
          <w:lang w:val="ru-RU"/>
        </w:rPr>
        <w:t xml:space="preserve"> </w:t>
      </w:r>
      <w:r w:rsidRPr="00605A1A">
        <w:rPr>
          <w:rFonts w:cstheme="minorHAnsi"/>
          <w:color w:val="222222"/>
          <w:shd w:val="clear" w:color="auto" w:fill="FFFFFF"/>
          <w:lang w:val="ru-RU"/>
        </w:rPr>
        <w:t>Постановление Кабинета Министров Чувашской Республики от 09.04.2015 № 109;</w:t>
      </w:r>
    </w:p>
    <w:p w14:paraId="63350017" w14:textId="77777777" w:rsidR="007514A2" w:rsidRPr="00605A1A" w:rsidRDefault="007514A2" w:rsidP="007514A2">
      <w:pPr>
        <w:pStyle w:val="aff0"/>
        <w:spacing w:beforeAutospacing="0" w:after="150" w:afterAutospacing="0"/>
        <w:ind w:left="360"/>
        <w:jc w:val="both"/>
        <w:rPr>
          <w:rFonts w:eastAsia="Times New Roman" w:cstheme="minorHAnsi"/>
          <w:lang w:val="ru-RU"/>
        </w:rPr>
      </w:pPr>
    </w:p>
    <w:p w14:paraId="79208992" w14:textId="26CB2502" w:rsidR="007514A2" w:rsidRPr="00605A1A" w:rsidRDefault="007514A2">
      <w:pPr>
        <w:pStyle w:val="aff0"/>
        <w:numPr>
          <w:ilvl w:val="0"/>
          <w:numId w:val="4"/>
        </w:numPr>
        <w:shd w:val="clear" w:color="auto" w:fill="FFFFFF"/>
        <w:tabs>
          <w:tab w:val="left" w:pos="567"/>
        </w:tabs>
        <w:spacing w:beforeAutospacing="0" w:afterAutospacing="0" w:line="360" w:lineRule="auto"/>
        <w:ind w:left="0" w:firstLine="567"/>
        <w:jc w:val="both"/>
        <w:rPr>
          <w:rFonts w:cstheme="minorHAnsi"/>
          <w:lang w:val="ru-RU" w:eastAsia="ru-RU"/>
        </w:rPr>
      </w:pPr>
      <w:r w:rsidRPr="00605A1A">
        <w:rPr>
          <w:rFonts w:cstheme="minorHAnsi"/>
          <w:lang w:val="ru-RU" w:eastAsia="ru-RU"/>
        </w:rPr>
        <w:t>Закон от 26.03.2022 № 67-ФЗ.</w:t>
      </w:r>
    </w:p>
    <w:p w14:paraId="5B4FEF18" w14:textId="7627585B" w:rsidR="008827F4" w:rsidRPr="00605A1A" w:rsidRDefault="005B674A">
      <w:pPr>
        <w:pStyle w:val="aff0"/>
        <w:numPr>
          <w:ilvl w:val="1"/>
          <w:numId w:val="3"/>
        </w:numPr>
        <w:spacing w:beforeAutospacing="0" w:afterAutospacing="0" w:line="360" w:lineRule="auto"/>
        <w:ind w:left="0" w:firstLine="567"/>
        <w:jc w:val="both"/>
        <w:rPr>
          <w:rFonts w:cstheme="minorHAnsi"/>
          <w:b/>
          <w:bCs/>
          <w:color w:val="000000"/>
          <w:lang w:val="ru-RU"/>
        </w:rPr>
      </w:pPr>
      <w:r w:rsidRPr="00605A1A">
        <w:rPr>
          <w:rFonts w:cstheme="minorHAnsi"/>
          <w:bCs/>
          <w:color w:val="000000"/>
          <w:lang w:val="ru-RU"/>
        </w:rPr>
        <w:t>Учетная политика обеспечивает единство методики при организации и ведении бюджетного (бухгалтерского) учета и достоверности всех видов отчетности.</w:t>
      </w:r>
    </w:p>
    <w:p w14:paraId="5E75A513" w14:textId="77777777" w:rsidR="00A32712" w:rsidRPr="00605A1A" w:rsidRDefault="00A32712" w:rsidP="00A32712">
      <w:pPr>
        <w:pStyle w:val="aff0"/>
        <w:spacing w:beforeAutospacing="0" w:afterAutospacing="0" w:line="360" w:lineRule="auto"/>
        <w:ind w:left="567"/>
        <w:jc w:val="both"/>
        <w:rPr>
          <w:rFonts w:cstheme="minorHAnsi"/>
          <w:b/>
          <w:bCs/>
          <w:color w:val="000000"/>
          <w:lang w:val="ru-RU"/>
        </w:rPr>
      </w:pPr>
    </w:p>
    <w:p w14:paraId="24944DA7" w14:textId="77777777" w:rsidR="008827F4" w:rsidRPr="00605A1A" w:rsidRDefault="005B674A">
      <w:pPr>
        <w:pStyle w:val="heading1normal"/>
        <w:numPr>
          <w:ilvl w:val="0"/>
          <w:numId w:val="3"/>
        </w:numPr>
        <w:jc w:val="center"/>
        <w:rPr>
          <w:rFonts w:asciiTheme="minorHAnsi" w:hAnsiTheme="minorHAnsi" w:cstheme="minorHAnsi"/>
          <w:b/>
          <w:sz w:val="22"/>
          <w:szCs w:val="22"/>
        </w:rPr>
      </w:pPr>
      <w:bookmarkStart w:id="4" w:name="_Toc120091216"/>
      <w:r w:rsidRPr="00605A1A">
        <w:rPr>
          <w:rFonts w:asciiTheme="minorHAnsi" w:hAnsiTheme="minorHAnsi" w:cstheme="minorHAnsi"/>
          <w:b/>
          <w:sz w:val="22"/>
          <w:szCs w:val="22"/>
        </w:rPr>
        <w:t>Организация бюджетного (бухгалтерского) учета</w:t>
      </w:r>
      <w:bookmarkEnd w:id="4"/>
    </w:p>
    <w:p w14:paraId="6873C2A7" w14:textId="4E2AD351" w:rsidR="008827F4" w:rsidRPr="00605A1A" w:rsidRDefault="005B674A">
      <w:pPr>
        <w:pStyle w:val="aff0"/>
        <w:numPr>
          <w:ilvl w:val="1"/>
          <w:numId w:val="3"/>
        </w:numPr>
        <w:spacing w:beforeAutospacing="0" w:afterAutospacing="0" w:line="360" w:lineRule="auto"/>
        <w:ind w:left="0" w:firstLine="567"/>
        <w:jc w:val="both"/>
        <w:rPr>
          <w:rFonts w:cstheme="minorHAnsi"/>
          <w:lang w:val="ru-RU" w:eastAsia="ru-RU"/>
        </w:rPr>
      </w:pPr>
      <w:r w:rsidRPr="00605A1A">
        <w:rPr>
          <w:rFonts w:cstheme="minorHAnsi"/>
          <w:bCs/>
          <w:color w:val="000000"/>
          <w:lang w:val="ru-RU"/>
        </w:rPr>
        <w:t xml:space="preserve">Ведение бюджетного (бухгалтерского) учета в учреждениях, подведомственных Министерству образования и молодежной политики Чувашской Республики (далее – Учреждения) осуществляется Бюджетным учреждением Чувашской Республики «Центр финансового обеспечения» Министерства образования и молодежной политики Чувашской Республики (далее – </w:t>
      </w:r>
      <w:r w:rsidR="007D34D3" w:rsidRPr="00605A1A">
        <w:rPr>
          <w:rFonts w:cstheme="minorHAnsi"/>
          <w:bCs/>
          <w:color w:val="000000"/>
          <w:lang w:val="ru-RU"/>
        </w:rPr>
        <w:t>БУ «ЦФО» Минобразования Чувашии</w:t>
      </w:r>
      <w:r w:rsidRPr="00605A1A">
        <w:rPr>
          <w:rFonts w:cstheme="minorHAnsi"/>
          <w:bCs/>
          <w:color w:val="000000"/>
          <w:lang w:val="ru-RU"/>
        </w:rPr>
        <w:t xml:space="preserve">) по договору (соглашению) о передаче функций по ведению бюджетного (бухгалтерского) учета и составлению отчетности (далее – Договор). </w:t>
      </w:r>
      <w:r w:rsidRPr="00605A1A">
        <w:rPr>
          <w:rFonts w:cstheme="minorHAnsi"/>
          <w:lang w:val="ru-RU" w:eastAsia="ru-RU"/>
        </w:rPr>
        <w:t xml:space="preserve">Организацию учетной работы и распределение ее объема осуществляет главный бухгалтер </w:t>
      </w:r>
      <w:r w:rsidR="007D34D3" w:rsidRPr="00605A1A">
        <w:rPr>
          <w:rFonts w:cstheme="minorHAnsi"/>
          <w:lang w:val="ru-RU" w:eastAsia="ru-RU"/>
        </w:rPr>
        <w:t>БУ «ЦФО» Минобразования Чувашии</w:t>
      </w:r>
      <w:r w:rsidRPr="00605A1A">
        <w:rPr>
          <w:rFonts w:cstheme="minorHAnsi"/>
          <w:lang w:val="ru-RU" w:eastAsia="ru-RU"/>
        </w:rPr>
        <w:t xml:space="preserve">. Без подписи главного бухгалтера </w:t>
      </w:r>
      <w:r w:rsidR="007D34D3" w:rsidRPr="00605A1A">
        <w:rPr>
          <w:rFonts w:cstheme="minorHAnsi"/>
          <w:lang w:val="ru-RU" w:eastAsia="ru-RU"/>
        </w:rPr>
        <w:t xml:space="preserve">БУ «ЦФО» Минобразования Чувашии </w:t>
      </w:r>
      <w:r w:rsidRPr="00605A1A">
        <w:rPr>
          <w:rFonts w:cstheme="minorHAnsi"/>
          <w:lang w:val="ru-RU" w:eastAsia="ru-RU"/>
        </w:rPr>
        <w:t>или уполномоченного им на то лица денежные и расчетные документы, оформляющие финансовые вложения, договоры займа, кредитные договоры к исполнению и бюджетному (бухгалтерскому) учету не принимаются, за исключением документов, подписываемых руководителем Учреждения, особенности оформления которых определяются законодательными и (или) иными нормативными правовыми актами Российской Федерации.</w:t>
      </w:r>
    </w:p>
    <w:p w14:paraId="3BFF6958" w14:textId="77777777" w:rsidR="008827F4" w:rsidRPr="00605A1A" w:rsidRDefault="005B674A">
      <w:pPr>
        <w:pStyle w:val="aff0"/>
        <w:spacing w:before="120" w:beforeAutospacing="0" w:after="120" w:afterAutospacing="0" w:line="360" w:lineRule="auto"/>
        <w:ind w:left="0" w:firstLine="567"/>
        <w:jc w:val="both"/>
        <w:rPr>
          <w:rFonts w:cstheme="minorHAnsi"/>
          <w:i/>
          <w:lang w:val="ru-RU" w:eastAsia="ru-RU"/>
        </w:rPr>
      </w:pPr>
      <w:r w:rsidRPr="00605A1A">
        <w:rPr>
          <w:rFonts w:cstheme="minorHAnsi"/>
          <w:i/>
          <w:lang w:val="ru-RU" w:eastAsia="ru-RU"/>
        </w:rPr>
        <w:t>(Основание: ч. 3 ст. 7 Закона № 402-ФЗ, п. 5 Инструкции № 157н).</w:t>
      </w:r>
    </w:p>
    <w:p w14:paraId="5079254B" w14:textId="77777777" w:rsidR="008827F4" w:rsidRPr="00605A1A" w:rsidRDefault="005B674A">
      <w:pPr>
        <w:pStyle w:val="aff0"/>
        <w:numPr>
          <w:ilvl w:val="1"/>
          <w:numId w:val="3"/>
        </w:numPr>
        <w:spacing w:before="120" w:beforeAutospacing="0" w:after="120" w:afterAutospacing="0" w:line="360" w:lineRule="auto"/>
        <w:ind w:left="0" w:firstLine="567"/>
        <w:jc w:val="both"/>
        <w:rPr>
          <w:rFonts w:cstheme="minorHAnsi"/>
          <w:lang w:val="ru-RU" w:eastAsia="ru-RU"/>
        </w:rPr>
      </w:pPr>
      <w:r w:rsidRPr="00605A1A">
        <w:rPr>
          <w:rFonts w:cstheme="minorHAnsi"/>
          <w:lang w:val="ru-RU" w:eastAsia="ru-RU"/>
        </w:rPr>
        <w:lastRenderedPageBreak/>
        <w:t>Бюджетный (бухгалтерский) учет ведется автоматизированным способом по всем участкам бухгалтерского учета с использованием следующих программных продуктов (далее - программы учета):</w:t>
      </w:r>
    </w:p>
    <w:p w14:paraId="52987D4B" w14:textId="33E387EC" w:rsidR="008827F4" w:rsidRPr="00605A1A" w:rsidRDefault="005B674A">
      <w:pPr>
        <w:pStyle w:val="aff0"/>
        <w:numPr>
          <w:ilvl w:val="0"/>
          <w:numId w:val="84"/>
        </w:numPr>
        <w:spacing w:before="120" w:beforeAutospacing="0" w:after="120" w:afterAutospacing="0" w:line="360" w:lineRule="auto"/>
        <w:ind w:left="1418" w:hanging="709"/>
        <w:jc w:val="both"/>
        <w:rPr>
          <w:rFonts w:cstheme="minorHAnsi"/>
          <w:lang w:val="ru-RU" w:eastAsia="ru-RU"/>
        </w:rPr>
      </w:pPr>
      <w:r w:rsidRPr="00605A1A">
        <w:rPr>
          <w:rFonts w:cstheme="minorHAnsi"/>
          <w:lang w:val="ru-RU" w:eastAsia="ru-RU"/>
        </w:rPr>
        <w:t>«1С: Бухгалтерия государственного учреждения редакция 2.0» для комплексной автоматизации бюджетного (бухгалтерского) учета Учреждений, формирования налоговой отчетности, отчетности по страховым взносам на обязательное пенсионное, обязательное социальное и обязательное медицинское страхование, статистической отчетности;</w:t>
      </w:r>
    </w:p>
    <w:p w14:paraId="3F0B984A" w14:textId="7A66111C" w:rsidR="008827F4" w:rsidRPr="00605A1A" w:rsidRDefault="005B674A">
      <w:pPr>
        <w:pStyle w:val="aff0"/>
        <w:numPr>
          <w:ilvl w:val="0"/>
          <w:numId w:val="84"/>
        </w:numPr>
        <w:spacing w:before="120" w:beforeAutospacing="0" w:after="120" w:afterAutospacing="0" w:line="360" w:lineRule="auto"/>
        <w:ind w:left="1418" w:hanging="709"/>
        <w:jc w:val="both"/>
        <w:rPr>
          <w:rFonts w:cstheme="minorHAnsi"/>
          <w:lang w:val="ru-RU" w:eastAsia="ru-RU"/>
        </w:rPr>
      </w:pPr>
      <w:r w:rsidRPr="00605A1A">
        <w:rPr>
          <w:rFonts w:cstheme="minorHAnsi"/>
          <w:lang w:val="ru-RU"/>
        </w:rPr>
        <w:t xml:space="preserve">«1С – КАМИН: Зарплата для бюджетных учреждений. Версия 5.5» </w:t>
      </w:r>
      <w:r w:rsidRPr="00605A1A">
        <w:rPr>
          <w:rFonts w:cstheme="minorHAnsi"/>
          <w:lang w:val="ru-RU" w:eastAsia="ru-RU"/>
        </w:rPr>
        <w:t>- для комплексной автоматизации кадрового учета, ведения взаиморасчетов с работниками, а также учета затрат на оплату труда в составе расходов Учреждения, формирования регламентированной и аналитической отчетности.</w:t>
      </w:r>
    </w:p>
    <w:p w14:paraId="3ADE13E4" w14:textId="77777777" w:rsidR="008827F4" w:rsidRPr="00605A1A" w:rsidRDefault="005B674A">
      <w:pPr>
        <w:pStyle w:val="aff0"/>
        <w:spacing w:before="120" w:beforeAutospacing="0" w:after="120" w:afterAutospacing="0" w:line="360" w:lineRule="auto"/>
        <w:ind w:left="567"/>
        <w:jc w:val="both"/>
        <w:rPr>
          <w:rFonts w:cstheme="minorHAnsi"/>
          <w:lang w:val="ru-RU" w:eastAsia="ru-RU"/>
        </w:rPr>
      </w:pPr>
      <w:r w:rsidRPr="00605A1A">
        <w:rPr>
          <w:rFonts w:cstheme="minorHAnsi"/>
          <w:i/>
          <w:lang w:val="ru-RU" w:eastAsia="ru-RU"/>
        </w:rPr>
        <w:t>(Основание: п. 19 Инструкции № 157н, п. 9 СГС «Учетная политика»)</w:t>
      </w:r>
    </w:p>
    <w:p w14:paraId="74ADF6D4" w14:textId="779C7FB2" w:rsidR="008827F4" w:rsidRPr="00605A1A" w:rsidRDefault="005B674A">
      <w:pPr>
        <w:pStyle w:val="aff0"/>
        <w:numPr>
          <w:ilvl w:val="1"/>
          <w:numId w:val="3"/>
        </w:numPr>
        <w:spacing w:before="120" w:beforeAutospacing="0" w:after="120" w:afterAutospacing="0" w:line="360" w:lineRule="auto"/>
        <w:ind w:left="0" w:firstLine="567"/>
        <w:jc w:val="both"/>
        <w:rPr>
          <w:rFonts w:cstheme="minorHAnsi"/>
          <w:lang w:val="ru-RU" w:eastAsia="ru-RU"/>
        </w:rPr>
      </w:pPr>
      <w:r w:rsidRPr="00605A1A">
        <w:rPr>
          <w:rFonts w:cstheme="minorHAnsi"/>
          <w:lang w:val="ru-RU" w:eastAsia="ru-RU"/>
        </w:rPr>
        <w:t>С использование</w:t>
      </w:r>
      <w:r w:rsidR="007D34D3" w:rsidRPr="00605A1A">
        <w:rPr>
          <w:rFonts w:cstheme="minorHAnsi"/>
          <w:lang w:val="ru-RU" w:eastAsia="ru-RU"/>
        </w:rPr>
        <w:t>м</w:t>
      </w:r>
      <w:r w:rsidRPr="00605A1A">
        <w:rPr>
          <w:rFonts w:cstheme="minorHAnsi"/>
          <w:lang w:val="ru-RU" w:eastAsia="ru-RU"/>
        </w:rPr>
        <w:t xml:space="preserve"> телекоммуникационных каналов связи и электронной подписи </w:t>
      </w:r>
      <w:r w:rsidR="007D34D3" w:rsidRPr="00605A1A">
        <w:rPr>
          <w:rFonts w:cstheme="minorHAnsi"/>
          <w:lang w:val="ru-RU" w:eastAsia="ru-RU"/>
        </w:rPr>
        <w:t xml:space="preserve">БУ «ЦФО» Минобразования Чувашии </w:t>
      </w:r>
      <w:r w:rsidRPr="00605A1A">
        <w:rPr>
          <w:rFonts w:cstheme="minorHAnsi"/>
          <w:lang w:val="ru-RU" w:eastAsia="ru-RU"/>
        </w:rPr>
        <w:t>осуществляет электронный документооборот по следующим направлениям:</w:t>
      </w:r>
    </w:p>
    <w:p w14:paraId="50E31D86" w14:textId="77777777" w:rsidR="008827F4" w:rsidRPr="00605A1A" w:rsidRDefault="005B674A">
      <w:pPr>
        <w:pStyle w:val="aff0"/>
        <w:numPr>
          <w:ilvl w:val="0"/>
          <w:numId w:val="5"/>
        </w:numPr>
        <w:spacing w:before="120" w:beforeAutospacing="0" w:after="120" w:afterAutospacing="0" w:line="360" w:lineRule="auto"/>
        <w:ind w:left="0" w:firstLine="0"/>
        <w:jc w:val="both"/>
        <w:rPr>
          <w:rFonts w:cstheme="minorHAnsi"/>
          <w:lang w:val="ru-RU" w:eastAsia="ru-RU"/>
        </w:rPr>
      </w:pPr>
      <w:r w:rsidRPr="00605A1A">
        <w:rPr>
          <w:rFonts w:cstheme="minorHAnsi"/>
          <w:lang w:val="ru-RU" w:eastAsia="ru-RU"/>
        </w:rPr>
        <w:t>система электронного документооборота с Управлением Федерального казначейства по Чувашской Республике;</w:t>
      </w:r>
    </w:p>
    <w:p w14:paraId="33F076EC" w14:textId="77777777" w:rsidR="008827F4" w:rsidRPr="00605A1A" w:rsidRDefault="005B674A">
      <w:pPr>
        <w:pStyle w:val="aff0"/>
        <w:numPr>
          <w:ilvl w:val="0"/>
          <w:numId w:val="5"/>
        </w:numPr>
        <w:spacing w:before="120" w:beforeAutospacing="0" w:after="120" w:afterAutospacing="0" w:line="360" w:lineRule="auto"/>
        <w:ind w:left="0" w:firstLine="0"/>
        <w:jc w:val="both"/>
        <w:rPr>
          <w:rFonts w:cstheme="minorHAnsi"/>
          <w:lang w:val="ru-RU" w:eastAsia="ru-RU"/>
        </w:rPr>
      </w:pPr>
      <w:r w:rsidRPr="00605A1A">
        <w:rPr>
          <w:rFonts w:cstheme="minorHAnsi"/>
          <w:lang w:val="ru-RU" w:eastAsia="ru-RU"/>
        </w:rPr>
        <w:t>работа в республиканской базе данных Министерства финансов Чувашской Республики программном комплексе «Smart Бюджет»;</w:t>
      </w:r>
    </w:p>
    <w:p w14:paraId="2B0EFC06" w14:textId="77777777" w:rsidR="008827F4" w:rsidRPr="00605A1A" w:rsidRDefault="005B674A">
      <w:pPr>
        <w:pStyle w:val="aff0"/>
        <w:numPr>
          <w:ilvl w:val="0"/>
          <w:numId w:val="5"/>
        </w:numPr>
        <w:spacing w:before="120" w:beforeAutospacing="0" w:after="120" w:afterAutospacing="0" w:line="360" w:lineRule="auto"/>
        <w:ind w:left="0" w:firstLine="0"/>
        <w:jc w:val="both"/>
        <w:rPr>
          <w:rFonts w:cstheme="minorHAnsi"/>
          <w:lang w:val="ru-RU" w:eastAsia="ru-RU"/>
        </w:rPr>
      </w:pPr>
      <w:r w:rsidRPr="00605A1A">
        <w:rPr>
          <w:rFonts w:cstheme="minorHAnsi"/>
          <w:lang w:val="ru-RU" w:eastAsia="ru-RU"/>
        </w:rPr>
        <w:t>передача бухгалтерской отчетности учредителю программном комплексе «Свод–Смарт»;</w:t>
      </w:r>
    </w:p>
    <w:p w14:paraId="78E7462C" w14:textId="77777777" w:rsidR="008827F4" w:rsidRPr="00605A1A" w:rsidRDefault="005B674A">
      <w:pPr>
        <w:pStyle w:val="aff0"/>
        <w:numPr>
          <w:ilvl w:val="0"/>
          <w:numId w:val="5"/>
        </w:numPr>
        <w:spacing w:before="120" w:beforeAutospacing="0" w:after="120" w:afterAutospacing="0" w:line="360" w:lineRule="auto"/>
        <w:ind w:left="0" w:firstLine="0"/>
        <w:jc w:val="both"/>
        <w:rPr>
          <w:rFonts w:cstheme="minorHAnsi"/>
          <w:lang w:val="ru-RU" w:eastAsia="ru-RU"/>
        </w:rPr>
      </w:pPr>
      <w:r w:rsidRPr="00605A1A">
        <w:rPr>
          <w:rFonts w:cstheme="minorHAnsi"/>
          <w:lang w:val="ru-RU" w:eastAsia="ru-RU"/>
        </w:rPr>
        <w:t>передача отчетности по налогам, сборам и иным обязательным платежам в УФНС России по Чувашской Республике через систему СБИС++;</w:t>
      </w:r>
    </w:p>
    <w:p w14:paraId="5B7BF793" w14:textId="77777777" w:rsidR="008827F4" w:rsidRPr="00605A1A" w:rsidRDefault="005B674A">
      <w:pPr>
        <w:pStyle w:val="aff0"/>
        <w:numPr>
          <w:ilvl w:val="0"/>
          <w:numId w:val="5"/>
        </w:numPr>
        <w:spacing w:before="120" w:beforeAutospacing="0" w:after="120" w:afterAutospacing="0" w:line="360" w:lineRule="auto"/>
        <w:ind w:left="0" w:firstLine="0"/>
        <w:jc w:val="both"/>
        <w:rPr>
          <w:rFonts w:cstheme="minorHAnsi"/>
          <w:lang w:val="ru-RU" w:eastAsia="ru-RU"/>
        </w:rPr>
      </w:pPr>
      <w:r w:rsidRPr="00605A1A">
        <w:rPr>
          <w:rFonts w:cstheme="minorHAnsi"/>
          <w:lang w:val="ru-RU" w:eastAsia="ru-RU"/>
        </w:rPr>
        <w:t>передача отчетности по страховым взносам и сведениям персонифицированного учета в отделение Пенсионного фонда РФ через систему СБИС++;</w:t>
      </w:r>
    </w:p>
    <w:p w14:paraId="3DD5AA54" w14:textId="77777777" w:rsidR="008827F4" w:rsidRPr="00605A1A" w:rsidRDefault="005B674A">
      <w:pPr>
        <w:pStyle w:val="aff0"/>
        <w:numPr>
          <w:ilvl w:val="0"/>
          <w:numId w:val="5"/>
        </w:numPr>
        <w:spacing w:before="120" w:beforeAutospacing="0" w:after="120" w:afterAutospacing="0" w:line="360" w:lineRule="auto"/>
        <w:ind w:left="0" w:firstLine="0"/>
        <w:jc w:val="both"/>
        <w:rPr>
          <w:rFonts w:cstheme="minorHAnsi"/>
          <w:lang w:val="ru-RU" w:eastAsia="ru-RU"/>
        </w:rPr>
      </w:pPr>
      <w:r w:rsidRPr="00605A1A">
        <w:rPr>
          <w:rFonts w:cstheme="minorHAnsi"/>
          <w:lang w:val="ru-RU" w:eastAsia="ru-RU"/>
        </w:rPr>
        <w:t>передача в ФСС документов, для возмещения пособий по больничным листам и страховым случаям через портал через систему СБИС++;</w:t>
      </w:r>
    </w:p>
    <w:p w14:paraId="48F42FE2" w14:textId="77777777" w:rsidR="008827F4" w:rsidRPr="00605A1A" w:rsidRDefault="005B674A">
      <w:pPr>
        <w:pStyle w:val="aff0"/>
        <w:numPr>
          <w:ilvl w:val="0"/>
          <w:numId w:val="5"/>
        </w:numPr>
        <w:spacing w:before="120" w:beforeAutospacing="0" w:after="120" w:afterAutospacing="0" w:line="360" w:lineRule="auto"/>
        <w:ind w:left="0" w:firstLine="0"/>
        <w:jc w:val="both"/>
        <w:rPr>
          <w:rFonts w:cstheme="minorHAnsi"/>
          <w:lang w:val="ru-RU" w:eastAsia="ru-RU"/>
        </w:rPr>
      </w:pPr>
      <w:r w:rsidRPr="00605A1A">
        <w:rPr>
          <w:rFonts w:cstheme="minorHAnsi"/>
          <w:lang w:val="ru-RU" w:eastAsia="ru-RU"/>
        </w:rPr>
        <w:t>передача статистической отчетности в Территориальный орган Федеральной службы государственной статистики по Чувашской Республике – Чувашии через систему СБИС++</w:t>
      </w:r>
    </w:p>
    <w:p w14:paraId="5ADDC2FF" w14:textId="77777777" w:rsidR="008827F4" w:rsidRPr="00605A1A" w:rsidRDefault="005B674A">
      <w:pPr>
        <w:pStyle w:val="aff0"/>
        <w:numPr>
          <w:ilvl w:val="0"/>
          <w:numId w:val="5"/>
        </w:numPr>
        <w:spacing w:before="120" w:beforeAutospacing="0" w:after="120" w:afterAutospacing="0" w:line="360" w:lineRule="auto"/>
        <w:ind w:left="0" w:firstLine="0"/>
        <w:jc w:val="both"/>
        <w:rPr>
          <w:rFonts w:cstheme="minorHAnsi"/>
          <w:lang w:val="ru-RU" w:eastAsia="ru-RU"/>
        </w:rPr>
      </w:pPr>
      <w:r w:rsidRPr="00605A1A">
        <w:rPr>
          <w:rFonts w:cstheme="minorHAnsi"/>
          <w:lang w:val="ru-RU" w:eastAsia="ru-RU"/>
        </w:rPr>
        <w:t>размещение информации о деятельности учреждения на официальном сайте</w:t>
      </w:r>
      <w:r w:rsidRPr="00605A1A">
        <w:rPr>
          <w:rFonts w:cstheme="minorHAnsi"/>
          <w:lang w:val="ru-RU" w:eastAsia="ru-RU"/>
        </w:rPr>
        <w:br/>
        <w:t>осуществляется сотрудниками учреждения.</w:t>
      </w:r>
    </w:p>
    <w:p w14:paraId="088E9EEF" w14:textId="77777777" w:rsidR="008827F4" w:rsidRPr="00605A1A" w:rsidRDefault="005B674A">
      <w:pPr>
        <w:pStyle w:val="aff0"/>
        <w:numPr>
          <w:ilvl w:val="1"/>
          <w:numId w:val="3"/>
        </w:numPr>
        <w:spacing w:before="120" w:beforeAutospacing="0" w:after="120" w:afterAutospacing="0" w:line="360" w:lineRule="auto"/>
        <w:ind w:left="0" w:firstLine="567"/>
        <w:jc w:val="both"/>
        <w:rPr>
          <w:rFonts w:cstheme="minorHAnsi"/>
          <w:lang w:val="ru-RU" w:eastAsia="ru-RU"/>
        </w:rPr>
      </w:pPr>
      <w:r w:rsidRPr="00605A1A">
        <w:rPr>
          <w:rFonts w:cstheme="minorHAnsi"/>
          <w:lang w:val="ru-RU" w:eastAsia="ru-RU"/>
        </w:rPr>
        <w:t>Для отражения в бюджетном (бухгалтерском) учете информации об объектах учета и изменяющих их фактов хозяйственной жизни используются формы первичных учетных документов:</w:t>
      </w:r>
    </w:p>
    <w:p w14:paraId="6273F8AF" w14:textId="77777777" w:rsidR="008827F4" w:rsidRPr="00605A1A" w:rsidRDefault="005B674A">
      <w:pPr>
        <w:pStyle w:val="aff0"/>
        <w:numPr>
          <w:ilvl w:val="0"/>
          <w:numId w:val="5"/>
        </w:numPr>
        <w:spacing w:before="120" w:beforeAutospacing="0" w:after="120" w:afterAutospacing="0" w:line="360" w:lineRule="auto"/>
        <w:ind w:left="0" w:firstLine="0"/>
        <w:jc w:val="both"/>
        <w:rPr>
          <w:rFonts w:cstheme="minorHAnsi"/>
          <w:lang w:val="ru-RU" w:eastAsia="ru-RU"/>
        </w:rPr>
      </w:pPr>
      <w:r w:rsidRPr="00605A1A">
        <w:rPr>
          <w:rFonts w:cstheme="minorHAnsi"/>
          <w:lang w:val="ru-RU" w:eastAsia="ru-RU"/>
        </w:rPr>
        <w:t>утвержденные Приказом Минфина России № 52н;</w:t>
      </w:r>
    </w:p>
    <w:p w14:paraId="161844D1" w14:textId="77777777" w:rsidR="008827F4" w:rsidRPr="00605A1A" w:rsidRDefault="005B674A">
      <w:pPr>
        <w:pStyle w:val="aff0"/>
        <w:numPr>
          <w:ilvl w:val="0"/>
          <w:numId w:val="5"/>
        </w:numPr>
        <w:spacing w:before="120" w:beforeAutospacing="0" w:after="120" w:afterAutospacing="0" w:line="360" w:lineRule="auto"/>
        <w:ind w:left="0" w:firstLine="0"/>
        <w:jc w:val="both"/>
        <w:rPr>
          <w:rFonts w:cstheme="minorHAnsi"/>
          <w:lang w:val="ru-RU" w:eastAsia="ru-RU"/>
        </w:rPr>
      </w:pPr>
      <w:r w:rsidRPr="00605A1A">
        <w:rPr>
          <w:rFonts w:cstheme="minorHAnsi"/>
          <w:lang w:val="ru-RU" w:eastAsia="ru-RU"/>
        </w:rPr>
        <w:t>утвержденные правовыми актами уполномоченных органов исполнительной власти (при их отсутствии в Приказе Минфина России № 52н);</w:t>
      </w:r>
    </w:p>
    <w:p w14:paraId="3C14C757" w14:textId="77777777" w:rsidR="008827F4" w:rsidRPr="00605A1A" w:rsidRDefault="005B674A">
      <w:pPr>
        <w:pStyle w:val="aff0"/>
        <w:numPr>
          <w:ilvl w:val="0"/>
          <w:numId w:val="5"/>
        </w:numPr>
        <w:spacing w:before="120" w:beforeAutospacing="0" w:after="120" w:afterAutospacing="0" w:line="360" w:lineRule="auto"/>
        <w:ind w:left="0" w:firstLine="0"/>
        <w:jc w:val="both"/>
        <w:rPr>
          <w:rFonts w:cstheme="minorHAnsi"/>
          <w:lang w:val="ru-RU" w:eastAsia="ru-RU"/>
        </w:rPr>
      </w:pPr>
      <w:r w:rsidRPr="00605A1A">
        <w:rPr>
          <w:rFonts w:cstheme="minorHAnsi"/>
          <w:lang w:val="ru-RU" w:eastAsia="ru-RU"/>
        </w:rPr>
        <w:lastRenderedPageBreak/>
        <w:t xml:space="preserve">самостоятельно разработанные формы, образцы которых приведены в Приложении № 2 к Учетной политике. </w:t>
      </w:r>
    </w:p>
    <w:p w14:paraId="04301E0A" w14:textId="77777777" w:rsidR="008827F4" w:rsidRPr="00605A1A" w:rsidRDefault="005B674A">
      <w:pPr>
        <w:pStyle w:val="aff0"/>
        <w:spacing w:before="120" w:beforeAutospacing="0" w:after="120" w:afterAutospacing="0" w:line="360" w:lineRule="auto"/>
        <w:ind w:left="0" w:firstLine="709"/>
        <w:jc w:val="both"/>
        <w:rPr>
          <w:rFonts w:cstheme="minorHAnsi"/>
          <w:i/>
          <w:lang w:val="ru-RU" w:eastAsia="ru-RU"/>
        </w:rPr>
      </w:pPr>
      <w:r w:rsidRPr="00605A1A">
        <w:rPr>
          <w:rFonts w:cstheme="minorHAnsi"/>
          <w:i/>
          <w:lang w:val="ru-RU" w:eastAsia="ru-RU"/>
        </w:rPr>
        <w:t>(Основание: ч. 2, 4 ст. 9 Закона № 402-ФЗ, п.25 ФСБУ «Концептуальные основы», п. 9 СГС «Учетная политика»)</w:t>
      </w:r>
    </w:p>
    <w:p w14:paraId="44FD1969" w14:textId="3022A305" w:rsidR="008827F4" w:rsidRPr="00605A1A" w:rsidRDefault="005B674A">
      <w:pPr>
        <w:spacing w:before="120" w:beforeAutospacing="0" w:after="120" w:afterAutospacing="0" w:line="360" w:lineRule="auto"/>
        <w:ind w:firstLine="709"/>
        <w:jc w:val="both"/>
        <w:rPr>
          <w:rFonts w:cstheme="minorHAnsi"/>
          <w:i/>
          <w:lang w:val="ru-RU"/>
        </w:rPr>
      </w:pPr>
      <w:r w:rsidRPr="00605A1A">
        <w:rPr>
          <w:rFonts w:cstheme="minorHAnsi"/>
          <w:color w:val="000000"/>
          <w:lang w:val="ru-RU"/>
        </w:rPr>
        <w:t>Первичные учетные документы, регистры бухгалтерского учета, по которым не предусмотрены</w:t>
      </w:r>
      <w:r w:rsidRPr="00605A1A">
        <w:rPr>
          <w:rFonts w:cstheme="minorHAnsi"/>
          <w:color w:val="000000"/>
        </w:rPr>
        <w:t> </w:t>
      </w:r>
      <w:r w:rsidRPr="00605A1A">
        <w:rPr>
          <w:rFonts w:cstheme="minorHAnsi"/>
          <w:color w:val="000000"/>
          <w:lang w:val="ru-RU"/>
        </w:rPr>
        <w:t xml:space="preserve">обязательные для применения унифицированные формы, утверждаются директором </w:t>
      </w:r>
      <w:r w:rsidR="007D34D3" w:rsidRPr="00605A1A">
        <w:rPr>
          <w:rFonts w:cstheme="minorHAnsi"/>
          <w:color w:val="000000"/>
          <w:lang w:val="ru-RU"/>
        </w:rPr>
        <w:t xml:space="preserve">Учреждения </w:t>
      </w:r>
      <w:r w:rsidRPr="00605A1A">
        <w:rPr>
          <w:rFonts w:cstheme="minorHAnsi"/>
          <w:color w:val="000000"/>
          <w:lang w:val="ru-RU"/>
        </w:rPr>
        <w:t>отдельным приказом.</w:t>
      </w:r>
      <w:r w:rsidRPr="00605A1A">
        <w:rPr>
          <w:rFonts w:cstheme="minorHAnsi"/>
          <w:lang w:val="ru-RU"/>
        </w:rPr>
        <w:br/>
      </w:r>
      <w:r w:rsidRPr="00605A1A">
        <w:rPr>
          <w:rFonts w:cstheme="minorHAnsi"/>
          <w:color w:val="000000"/>
          <w:lang w:val="ru-RU"/>
        </w:rPr>
        <w:t xml:space="preserve"> (</w:t>
      </w:r>
      <w:r w:rsidRPr="00605A1A">
        <w:rPr>
          <w:rFonts w:cstheme="minorHAnsi"/>
          <w:i/>
          <w:color w:val="000000"/>
          <w:lang w:val="ru-RU"/>
        </w:rPr>
        <w:t>Основание: пункты 25–26 СГС «Концептуальные основы бухучета и отчетности», подпункт «г» пункта 9 СГС «Учетная политика, оценочные значения и ошибки»).</w:t>
      </w:r>
    </w:p>
    <w:p w14:paraId="3CC49854" w14:textId="1979B972" w:rsidR="008827F4" w:rsidRPr="00605A1A" w:rsidRDefault="005B674A">
      <w:pPr>
        <w:pStyle w:val="aff0"/>
        <w:numPr>
          <w:ilvl w:val="1"/>
          <w:numId w:val="3"/>
        </w:numPr>
        <w:spacing w:beforeAutospacing="0" w:afterAutospacing="0" w:line="360" w:lineRule="auto"/>
        <w:ind w:left="0" w:firstLine="426"/>
        <w:jc w:val="both"/>
        <w:rPr>
          <w:rFonts w:cstheme="minorHAnsi"/>
          <w:i/>
          <w:lang w:val="ru-RU" w:eastAsia="ru-RU"/>
        </w:rPr>
      </w:pPr>
      <w:r w:rsidRPr="00605A1A">
        <w:rPr>
          <w:rFonts w:cstheme="minorHAnsi"/>
          <w:lang w:val="ru-RU" w:eastAsia="ru-RU"/>
        </w:rPr>
        <w:t xml:space="preserve">Первичные (сводные) учетные документы бюджетного (бухгалтерского) учета, регистры бухгалтерского учета составляются в форме электронного документа, подписанного квалифицированной электронной подписью либо простой электронной подписью и (или) на бумажном носителе, в случае отсутствия возможности их формирования и хранения в виде электронных документов.  В случае если федеральными законами или принимаемыми в соответствии с ними нормативными правовыми актами предусмотрено составление и хранение первичного (сводного) учетного документа на бумажном носителе, изготавливается копия первичного (сводного) учетного документа на бумажном носителе. </w:t>
      </w:r>
      <w:r w:rsidRPr="00605A1A">
        <w:rPr>
          <w:rFonts w:cstheme="minorHAnsi"/>
          <w:i/>
          <w:lang w:val="ru-RU" w:eastAsia="ru-RU"/>
        </w:rPr>
        <w:t>(Основание: ч. 5 ст. 9 Закона № 402-ФЗ, п. 32 СГС «Концептуальные основы»).</w:t>
      </w:r>
    </w:p>
    <w:p w14:paraId="5D14976B" w14:textId="77777777" w:rsidR="008827F4" w:rsidRPr="00605A1A" w:rsidRDefault="005B674A">
      <w:pPr>
        <w:pStyle w:val="aff0"/>
        <w:numPr>
          <w:ilvl w:val="1"/>
          <w:numId w:val="3"/>
        </w:numPr>
        <w:spacing w:beforeAutospacing="0" w:afterAutospacing="0" w:line="360" w:lineRule="auto"/>
        <w:ind w:left="0" w:firstLine="426"/>
        <w:jc w:val="both"/>
        <w:rPr>
          <w:rFonts w:cstheme="minorHAnsi"/>
          <w:lang w:val="ru-RU" w:eastAsia="ru-RU"/>
        </w:rPr>
      </w:pPr>
      <w:r w:rsidRPr="00605A1A">
        <w:rPr>
          <w:rFonts w:cstheme="minorHAnsi"/>
          <w:lang w:val="ru-RU" w:eastAsia="ru-RU"/>
        </w:rPr>
        <w:t>Формирование электронных регистров бюджетного (бухгалтерского) учета осуществляется в следующем порядке:</w:t>
      </w:r>
    </w:p>
    <w:p w14:paraId="7A01D9F4" w14:textId="77777777" w:rsidR="008827F4" w:rsidRPr="00605A1A" w:rsidRDefault="005B674A">
      <w:pPr>
        <w:pStyle w:val="aff0"/>
        <w:numPr>
          <w:ilvl w:val="0"/>
          <w:numId w:val="5"/>
        </w:numPr>
        <w:spacing w:before="120" w:beforeAutospacing="0" w:after="120" w:afterAutospacing="0" w:line="360" w:lineRule="auto"/>
        <w:ind w:left="0" w:firstLine="0"/>
        <w:jc w:val="both"/>
        <w:rPr>
          <w:rFonts w:cstheme="minorHAnsi"/>
          <w:lang w:val="ru-RU" w:eastAsia="ru-RU"/>
        </w:rPr>
      </w:pPr>
      <w:r w:rsidRPr="00605A1A">
        <w:rPr>
          <w:rFonts w:cstheme="minorHAnsi"/>
          <w:lang w:val="ru-RU" w:eastAsia="ru-RU"/>
        </w:rPr>
        <w:t>в регистрах бухгалтерского учета в хронологическом порядке систематизируются первичные (сводные) учетные документы по датам совершения операций, дате принятия к учету первичного документа;</w:t>
      </w:r>
    </w:p>
    <w:p w14:paraId="34137009" w14:textId="77777777" w:rsidR="008827F4" w:rsidRPr="00605A1A" w:rsidRDefault="005B674A">
      <w:pPr>
        <w:pStyle w:val="aff0"/>
        <w:numPr>
          <w:ilvl w:val="0"/>
          <w:numId w:val="5"/>
        </w:numPr>
        <w:spacing w:before="120" w:beforeAutospacing="0" w:after="120" w:afterAutospacing="0" w:line="360" w:lineRule="auto"/>
        <w:ind w:left="0" w:firstLine="0"/>
        <w:jc w:val="both"/>
        <w:rPr>
          <w:rFonts w:cstheme="minorHAnsi"/>
          <w:lang w:val="ru-RU" w:eastAsia="ru-RU"/>
        </w:rPr>
      </w:pPr>
      <w:r w:rsidRPr="00605A1A">
        <w:rPr>
          <w:rFonts w:cstheme="minorHAnsi"/>
          <w:lang w:val="ru-RU" w:eastAsia="ru-RU"/>
        </w:rPr>
        <w:t>журнал регистрации приходных и расходных ордеров составляется ежемесячно, в последний рабочий день месяца;</w:t>
      </w:r>
    </w:p>
    <w:p w14:paraId="68BDCFA0" w14:textId="77777777" w:rsidR="008827F4" w:rsidRPr="00605A1A" w:rsidRDefault="005B674A">
      <w:pPr>
        <w:pStyle w:val="aff0"/>
        <w:numPr>
          <w:ilvl w:val="0"/>
          <w:numId w:val="5"/>
        </w:numPr>
        <w:spacing w:before="120" w:beforeAutospacing="0" w:after="120" w:afterAutospacing="0" w:line="360" w:lineRule="auto"/>
        <w:ind w:left="0" w:firstLine="0"/>
        <w:jc w:val="both"/>
        <w:rPr>
          <w:rFonts w:cstheme="minorHAnsi"/>
          <w:lang w:val="ru-RU" w:eastAsia="ru-RU"/>
        </w:rPr>
      </w:pPr>
      <w:r w:rsidRPr="00605A1A">
        <w:rPr>
          <w:rFonts w:cstheme="minorHAnsi"/>
          <w:lang w:val="ru-RU" w:eastAsia="ru-RU"/>
        </w:rPr>
        <w:t>инвентарная карточка учета основных средств оформляется при принятии объекта к учету, по мере внесения изменений (данных о переоценке, модернизации, реконструкции, консервации и пр.) и при выбытии. При отсутствии указанных событий – ежегодно, на последний рабочий день года, со сведениями о начисленной амортизации;</w:t>
      </w:r>
      <w:r w:rsidRPr="00605A1A">
        <w:rPr>
          <w:rFonts w:cstheme="minorHAnsi"/>
          <w:lang w:val="ru-RU" w:eastAsia="ru-RU"/>
        </w:rPr>
        <w:br/>
        <w:t>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консервации и пр.) и при выбытии;</w:t>
      </w:r>
    </w:p>
    <w:p w14:paraId="54D31C78" w14:textId="77777777" w:rsidR="008827F4" w:rsidRPr="00605A1A" w:rsidRDefault="005B674A">
      <w:pPr>
        <w:pStyle w:val="aff0"/>
        <w:numPr>
          <w:ilvl w:val="0"/>
          <w:numId w:val="5"/>
        </w:numPr>
        <w:spacing w:before="120" w:beforeAutospacing="0" w:after="120" w:afterAutospacing="0" w:line="360" w:lineRule="auto"/>
        <w:ind w:left="0" w:firstLine="0"/>
        <w:jc w:val="both"/>
        <w:rPr>
          <w:rFonts w:cstheme="minorHAnsi"/>
          <w:lang w:val="ru-RU" w:eastAsia="ru-RU"/>
        </w:rPr>
      </w:pPr>
      <w:r w:rsidRPr="00605A1A">
        <w:rPr>
          <w:rFonts w:cstheme="minorHAnsi"/>
          <w:lang w:val="ru-RU" w:eastAsia="ru-RU"/>
        </w:rPr>
        <w:t xml:space="preserve"> опись инвентарных карточек по учету основных средств, инвентарный список основных средств, реестр карточек заполняются ежегодно, в последний день года;</w:t>
      </w:r>
    </w:p>
    <w:p w14:paraId="41F7FE49" w14:textId="77777777" w:rsidR="008827F4" w:rsidRPr="00605A1A" w:rsidRDefault="005B674A">
      <w:pPr>
        <w:pStyle w:val="aff0"/>
        <w:numPr>
          <w:ilvl w:val="0"/>
          <w:numId w:val="5"/>
        </w:numPr>
        <w:spacing w:before="120" w:beforeAutospacing="0" w:after="120" w:afterAutospacing="0" w:line="360" w:lineRule="auto"/>
        <w:ind w:left="0" w:firstLine="0"/>
        <w:jc w:val="both"/>
        <w:rPr>
          <w:rFonts w:cstheme="minorHAnsi"/>
          <w:lang w:val="ru-RU" w:eastAsia="ru-RU"/>
        </w:rPr>
      </w:pPr>
      <w:r w:rsidRPr="00605A1A">
        <w:rPr>
          <w:rFonts w:cstheme="minorHAnsi"/>
          <w:lang w:val="ru-RU" w:eastAsia="ru-RU"/>
        </w:rPr>
        <w:t xml:space="preserve">книга учета бланков строгой отчетности заполняются ежемесячно, в последний день месяца;  </w:t>
      </w:r>
    </w:p>
    <w:p w14:paraId="61E3166D" w14:textId="6DCC0BC0" w:rsidR="008827F4" w:rsidRPr="00605A1A" w:rsidRDefault="005B674A">
      <w:pPr>
        <w:pStyle w:val="aff0"/>
        <w:numPr>
          <w:ilvl w:val="0"/>
          <w:numId w:val="5"/>
        </w:numPr>
        <w:spacing w:before="120" w:beforeAutospacing="0" w:after="120" w:afterAutospacing="0" w:line="360" w:lineRule="auto"/>
        <w:ind w:left="0" w:firstLine="0"/>
        <w:jc w:val="both"/>
        <w:rPr>
          <w:rFonts w:cstheme="minorHAnsi"/>
          <w:lang w:val="ru-RU" w:eastAsia="ru-RU"/>
        </w:rPr>
      </w:pPr>
      <w:r w:rsidRPr="00605A1A">
        <w:rPr>
          <w:rFonts w:cstheme="minorHAnsi"/>
          <w:lang w:val="ru-RU" w:eastAsia="ru-RU"/>
        </w:rPr>
        <w:t>журналы операций, главная книга заполняются ежемесячно отдельно по каждому Учреждению;</w:t>
      </w:r>
    </w:p>
    <w:p w14:paraId="224DF2EC" w14:textId="2B074916" w:rsidR="000A37F9" w:rsidRPr="00605A1A" w:rsidRDefault="00745608" w:rsidP="00605A1A">
      <w:pPr>
        <w:pStyle w:val="aff0"/>
        <w:numPr>
          <w:ilvl w:val="0"/>
          <w:numId w:val="5"/>
        </w:numPr>
        <w:spacing w:line="276" w:lineRule="auto"/>
        <w:ind w:hanging="780"/>
        <w:jc w:val="both"/>
        <w:rPr>
          <w:rFonts w:cstheme="minorHAnsi"/>
          <w:lang w:val="ru-RU" w:eastAsia="ru-RU"/>
        </w:rPr>
      </w:pPr>
      <w:r w:rsidRPr="00605A1A">
        <w:rPr>
          <w:rFonts w:cstheme="minorHAnsi"/>
          <w:lang w:val="ru-RU" w:eastAsia="ru-RU"/>
        </w:rPr>
        <w:lastRenderedPageBreak/>
        <w:t>п</w:t>
      </w:r>
      <w:r w:rsidR="00E74029" w:rsidRPr="00605A1A">
        <w:rPr>
          <w:rFonts w:cstheme="minorHAnsi"/>
          <w:lang w:val="ru-RU" w:eastAsia="ru-RU"/>
        </w:rPr>
        <w:t xml:space="preserve">о мере необходимости </w:t>
      </w:r>
      <w:r w:rsidR="00B74C54" w:rsidRPr="00605A1A">
        <w:rPr>
          <w:rFonts w:cstheme="minorHAnsi"/>
          <w:lang w:val="ru-RU" w:eastAsia="ru-RU"/>
        </w:rPr>
        <w:t xml:space="preserve">учреждение оформляет </w:t>
      </w:r>
      <w:r w:rsidR="00FD09F5" w:rsidRPr="00605A1A">
        <w:rPr>
          <w:rFonts w:cstheme="minorHAnsi"/>
          <w:lang w:val="ru-RU" w:eastAsia="ru-RU"/>
        </w:rPr>
        <w:t>унифицированные формы электронных документов бухгалтерского учета, применяемых при ведении бюджетного учета, бухгалтерского учета, утверждённых Приказом Минфина России от 15.04.2021 № 61н</w:t>
      </w:r>
      <w:r w:rsidR="000A37F9" w:rsidRPr="00605A1A">
        <w:rPr>
          <w:rFonts w:cstheme="minorHAnsi"/>
          <w:lang w:val="ru-RU" w:eastAsia="ru-RU"/>
        </w:rPr>
        <w:t>.</w:t>
      </w:r>
    </w:p>
    <w:p w14:paraId="3563D8D5" w14:textId="236D1690" w:rsidR="00745608" w:rsidRPr="00605A1A" w:rsidRDefault="00745608" w:rsidP="000A37F9">
      <w:pPr>
        <w:pStyle w:val="aff0"/>
        <w:ind w:left="780"/>
        <w:jc w:val="both"/>
        <w:rPr>
          <w:rFonts w:cstheme="minorHAnsi"/>
          <w:lang w:val="ru-RU" w:eastAsia="ru-RU"/>
        </w:rPr>
      </w:pPr>
    </w:p>
    <w:p w14:paraId="5FE0409E" w14:textId="45611F48" w:rsidR="008827F4" w:rsidRPr="00605A1A" w:rsidRDefault="005B674A" w:rsidP="00B0340B">
      <w:pPr>
        <w:pStyle w:val="aff0"/>
        <w:numPr>
          <w:ilvl w:val="0"/>
          <w:numId w:val="5"/>
        </w:numPr>
        <w:spacing w:before="120" w:beforeAutospacing="0" w:after="120" w:afterAutospacing="0" w:line="360" w:lineRule="auto"/>
        <w:ind w:left="0" w:firstLine="0"/>
        <w:jc w:val="both"/>
        <w:rPr>
          <w:rFonts w:cstheme="minorHAnsi"/>
          <w:lang w:val="ru-RU" w:eastAsia="ru-RU"/>
        </w:rPr>
      </w:pPr>
      <w:r w:rsidRPr="00605A1A">
        <w:rPr>
          <w:rFonts w:cstheme="minorHAnsi"/>
          <w:lang w:val="ru-RU" w:eastAsia="ru-RU"/>
        </w:rPr>
        <w:t>другие регистры, не указанные выше, заполняются по мере необходимости, если иное не установлено законодательством РФ.</w:t>
      </w:r>
    </w:p>
    <w:p w14:paraId="391BD241" w14:textId="77777777" w:rsidR="008827F4" w:rsidRPr="00605A1A" w:rsidRDefault="005B674A">
      <w:pPr>
        <w:pStyle w:val="a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cstheme="minorHAnsi"/>
          <w:i/>
          <w:lang w:val="ru-RU"/>
        </w:rPr>
      </w:pPr>
      <w:r w:rsidRPr="00605A1A">
        <w:rPr>
          <w:rFonts w:cstheme="minorHAnsi"/>
          <w:i/>
          <w:lang w:val="ru-RU"/>
        </w:rPr>
        <w:t>(Основание: п.11 Инструкции № 157н)</w:t>
      </w:r>
    </w:p>
    <w:p w14:paraId="7B5DCDD1" w14:textId="77777777" w:rsidR="008827F4" w:rsidRPr="00605A1A" w:rsidRDefault="008827F4">
      <w:pPr>
        <w:pStyle w:val="aff0"/>
        <w:spacing w:beforeAutospacing="0" w:afterAutospacing="0" w:line="360" w:lineRule="auto"/>
        <w:ind w:left="426"/>
        <w:jc w:val="both"/>
        <w:rPr>
          <w:rFonts w:cstheme="minorHAnsi"/>
          <w:i/>
          <w:lang w:val="ru-RU" w:eastAsia="ru-RU"/>
        </w:rPr>
      </w:pPr>
    </w:p>
    <w:p w14:paraId="58ADD2B2" w14:textId="77777777" w:rsidR="008827F4" w:rsidRPr="00605A1A" w:rsidRDefault="005B674A">
      <w:pPr>
        <w:pStyle w:val="aff0"/>
        <w:numPr>
          <w:ilvl w:val="1"/>
          <w:numId w:val="3"/>
        </w:numPr>
        <w:spacing w:beforeAutospacing="0" w:afterAutospacing="0" w:line="360" w:lineRule="auto"/>
        <w:ind w:left="0" w:firstLine="426"/>
        <w:jc w:val="both"/>
        <w:rPr>
          <w:rFonts w:cstheme="minorHAnsi"/>
          <w:lang w:val="ru-RU" w:eastAsia="ru-RU"/>
        </w:rPr>
      </w:pPr>
      <w:r w:rsidRPr="00605A1A">
        <w:rPr>
          <w:rFonts w:cstheme="minorHAnsi"/>
          <w:lang w:val="ru-RU" w:eastAsia="ru-RU"/>
        </w:rPr>
        <w:t>Журнал операций расчетов по оплате труда (ф.0504071) ведется раздельно по кодам финансового обеспечения деятельности и раздельно по счетам:</w:t>
      </w:r>
    </w:p>
    <w:p w14:paraId="1F78D59A" w14:textId="77777777" w:rsidR="008827F4" w:rsidRPr="00605A1A" w:rsidRDefault="005B674A">
      <w:pPr>
        <w:pStyle w:val="aff0"/>
        <w:numPr>
          <w:ilvl w:val="0"/>
          <w:numId w:val="5"/>
        </w:numPr>
        <w:spacing w:before="120" w:beforeAutospacing="0" w:after="120" w:afterAutospacing="0" w:line="360" w:lineRule="auto"/>
        <w:ind w:left="0" w:firstLine="0"/>
        <w:jc w:val="both"/>
        <w:rPr>
          <w:rFonts w:cstheme="minorHAnsi"/>
          <w:lang w:val="ru-RU" w:eastAsia="ru-RU"/>
        </w:rPr>
      </w:pPr>
      <w:r w:rsidRPr="00605A1A">
        <w:rPr>
          <w:rFonts w:cstheme="minorHAnsi"/>
          <w:lang w:val="ru-RU" w:eastAsia="ru-RU"/>
        </w:rPr>
        <w:t>КБК Х.301.11.000 «Расчеты по заработной плате» и КБК Х.302.13.000 «Расчеты по начислениям на выплаты по оплате труда»;</w:t>
      </w:r>
    </w:p>
    <w:p w14:paraId="79A72DBD" w14:textId="77777777" w:rsidR="008827F4" w:rsidRPr="00605A1A" w:rsidRDefault="005B674A">
      <w:pPr>
        <w:pStyle w:val="aff0"/>
        <w:numPr>
          <w:ilvl w:val="0"/>
          <w:numId w:val="5"/>
        </w:numPr>
        <w:spacing w:before="120" w:beforeAutospacing="0" w:after="120" w:afterAutospacing="0" w:line="360" w:lineRule="auto"/>
        <w:ind w:left="0" w:firstLine="0"/>
        <w:jc w:val="both"/>
        <w:rPr>
          <w:rFonts w:cstheme="minorHAnsi"/>
          <w:lang w:val="ru-RU" w:eastAsia="ru-RU"/>
        </w:rPr>
      </w:pPr>
      <w:r w:rsidRPr="00605A1A">
        <w:rPr>
          <w:rFonts w:cstheme="minorHAnsi"/>
          <w:lang w:val="ru-RU" w:eastAsia="ru-RU"/>
        </w:rPr>
        <w:t>КБК Х.302.66.000 «Расчеты по социальным пособиям и компенсациям персоналу в денежной форме» и КБК Х.302.67.000 «Расчеты по социальным компенсациям персоналу в натуральной форме»;</w:t>
      </w:r>
    </w:p>
    <w:p w14:paraId="1D929FBA" w14:textId="77777777" w:rsidR="008827F4" w:rsidRPr="00605A1A" w:rsidRDefault="005B674A">
      <w:pPr>
        <w:pStyle w:val="aff0"/>
        <w:numPr>
          <w:ilvl w:val="0"/>
          <w:numId w:val="5"/>
        </w:numPr>
        <w:spacing w:before="120" w:beforeAutospacing="0" w:after="120" w:afterAutospacing="0" w:line="360" w:lineRule="auto"/>
        <w:ind w:left="0" w:firstLine="0"/>
        <w:jc w:val="both"/>
        <w:rPr>
          <w:rFonts w:cstheme="minorHAnsi"/>
          <w:lang w:val="ru-RU" w:eastAsia="ru-RU"/>
        </w:rPr>
      </w:pPr>
      <w:r w:rsidRPr="00605A1A">
        <w:rPr>
          <w:rFonts w:cstheme="minorHAnsi"/>
          <w:lang w:val="ru-RU" w:eastAsia="ru-RU"/>
        </w:rPr>
        <w:t>КБК Х.302.96.000 «Расчеты по иным выплатам текущего характера физическим лицам».</w:t>
      </w:r>
    </w:p>
    <w:p w14:paraId="1D0663FC" w14:textId="77777777" w:rsidR="008827F4" w:rsidRPr="00605A1A" w:rsidRDefault="005B674A">
      <w:pPr>
        <w:pStyle w:val="aff0"/>
        <w:spacing w:before="120" w:beforeAutospacing="0" w:after="120" w:afterAutospacing="0" w:line="360" w:lineRule="auto"/>
        <w:ind w:left="0" w:firstLine="567"/>
        <w:jc w:val="both"/>
        <w:rPr>
          <w:rFonts w:cstheme="minorHAnsi"/>
          <w:i/>
          <w:lang w:val="ru-RU" w:eastAsia="ru-RU"/>
        </w:rPr>
      </w:pPr>
      <w:r w:rsidRPr="00605A1A">
        <w:rPr>
          <w:rFonts w:cstheme="minorHAnsi"/>
          <w:i/>
          <w:lang w:val="ru-RU"/>
        </w:rPr>
        <w:t>(Основание: п.257 Инструкции № 157н)</w:t>
      </w:r>
    </w:p>
    <w:p w14:paraId="193683FB" w14:textId="77777777" w:rsidR="008827F4" w:rsidRPr="00605A1A" w:rsidRDefault="005B674A">
      <w:pPr>
        <w:pStyle w:val="aff0"/>
        <w:numPr>
          <w:ilvl w:val="1"/>
          <w:numId w:val="3"/>
        </w:numPr>
        <w:spacing w:beforeAutospacing="0" w:afterAutospacing="0" w:line="360" w:lineRule="auto"/>
        <w:ind w:left="0" w:firstLine="426"/>
        <w:jc w:val="both"/>
        <w:rPr>
          <w:rFonts w:cstheme="minorHAnsi"/>
          <w:lang w:val="ru-RU" w:eastAsia="ru-RU"/>
        </w:rPr>
      </w:pPr>
      <w:r w:rsidRPr="00605A1A">
        <w:rPr>
          <w:rFonts w:cstheme="minorHAnsi"/>
          <w:lang w:val="ru-RU" w:eastAsia="ru-RU"/>
        </w:rPr>
        <w:t>Формирование журналов операций осуществляется в соответствии со следующей нумерацией:</w:t>
      </w:r>
    </w:p>
    <w:tbl>
      <w:tblPr>
        <w:tblW w:w="8700" w:type="dxa"/>
        <w:tblCellMar>
          <w:top w:w="15" w:type="dxa"/>
          <w:left w:w="15" w:type="dxa"/>
          <w:bottom w:w="15" w:type="dxa"/>
          <w:right w:w="15" w:type="dxa"/>
        </w:tblCellMar>
        <w:tblLook w:val="04A0" w:firstRow="1" w:lastRow="0" w:firstColumn="1" w:lastColumn="0" w:noHBand="0" w:noVBand="1"/>
      </w:tblPr>
      <w:tblGrid>
        <w:gridCol w:w="1409"/>
        <w:gridCol w:w="7291"/>
      </w:tblGrid>
      <w:tr w:rsidR="008827F4" w:rsidRPr="00605A1A" w14:paraId="177BDD21" w14:textId="77777777">
        <w:tc>
          <w:tcPr>
            <w:tcW w:w="0" w:type="auto"/>
            <w:tcBorders>
              <w:top w:val="single" w:sz="8" w:space="0" w:color="000000"/>
              <w:left w:val="single" w:sz="8" w:space="0" w:color="000000"/>
              <w:bottom w:val="double" w:sz="6" w:space="0" w:color="000000"/>
              <w:right w:val="single" w:sz="8" w:space="0" w:color="000000"/>
            </w:tcBorders>
            <w:tcMar>
              <w:top w:w="60" w:type="dxa"/>
              <w:left w:w="60" w:type="dxa"/>
              <w:bottom w:w="60" w:type="dxa"/>
              <w:right w:w="60" w:type="dxa"/>
            </w:tcMar>
          </w:tcPr>
          <w:p w14:paraId="5B71E7F5" w14:textId="77777777" w:rsidR="008827F4" w:rsidRPr="00605A1A" w:rsidRDefault="005B674A">
            <w:pPr>
              <w:jc w:val="center"/>
              <w:rPr>
                <w:rFonts w:cstheme="minorHAnsi"/>
                <w:color w:val="000000" w:themeColor="text1"/>
              </w:rPr>
            </w:pPr>
            <w:r w:rsidRPr="00605A1A">
              <w:rPr>
                <w:rFonts w:cstheme="minorHAnsi"/>
                <w:color w:val="000000" w:themeColor="text1"/>
              </w:rPr>
              <w:t>Номер журнала</w:t>
            </w:r>
          </w:p>
        </w:tc>
        <w:tc>
          <w:tcPr>
            <w:tcW w:w="0" w:type="auto"/>
            <w:tcBorders>
              <w:top w:val="single" w:sz="8" w:space="0" w:color="000000"/>
              <w:left w:val="single" w:sz="8" w:space="0" w:color="000000"/>
              <w:bottom w:val="double" w:sz="6" w:space="0" w:color="000000"/>
              <w:right w:val="single" w:sz="8" w:space="0" w:color="000000"/>
            </w:tcBorders>
            <w:tcMar>
              <w:top w:w="60" w:type="dxa"/>
              <w:left w:w="60" w:type="dxa"/>
              <w:bottom w:w="60" w:type="dxa"/>
              <w:right w:w="60" w:type="dxa"/>
            </w:tcMar>
          </w:tcPr>
          <w:p w14:paraId="3BDC8F8D" w14:textId="77777777" w:rsidR="008827F4" w:rsidRPr="00605A1A" w:rsidRDefault="005B674A">
            <w:pPr>
              <w:jc w:val="center"/>
              <w:rPr>
                <w:rFonts w:cstheme="minorHAnsi"/>
                <w:color w:val="000000" w:themeColor="text1"/>
              </w:rPr>
            </w:pPr>
            <w:r w:rsidRPr="00605A1A">
              <w:rPr>
                <w:rFonts w:cstheme="minorHAnsi"/>
                <w:color w:val="000000" w:themeColor="text1"/>
              </w:rPr>
              <w:t>Наименование журнала</w:t>
            </w:r>
          </w:p>
        </w:tc>
      </w:tr>
      <w:tr w:rsidR="008827F4" w:rsidRPr="008F4AB5" w14:paraId="2B669417" w14:textId="77777777">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5DF0AB7" w14:textId="77777777" w:rsidR="008827F4" w:rsidRPr="00605A1A" w:rsidRDefault="005B674A">
            <w:pPr>
              <w:jc w:val="center"/>
              <w:rPr>
                <w:rFonts w:cstheme="minorHAnsi"/>
                <w:color w:val="000000" w:themeColor="text1"/>
              </w:rPr>
            </w:pPr>
            <w:r w:rsidRPr="00605A1A">
              <w:rPr>
                <w:rStyle w:val="fill"/>
                <w:rFonts w:cstheme="minorHAnsi"/>
                <w:b w:val="0"/>
                <w:i w:val="0"/>
                <w:color w:val="000000" w:themeColor="text1"/>
              </w:rPr>
              <w:t>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8AACC25" w14:textId="77777777" w:rsidR="008827F4" w:rsidRPr="00605A1A" w:rsidRDefault="005B674A">
            <w:pPr>
              <w:rPr>
                <w:rFonts w:cstheme="minorHAnsi"/>
                <w:color w:val="000000" w:themeColor="text1"/>
                <w:lang w:val="ru-RU"/>
              </w:rPr>
            </w:pPr>
            <w:r w:rsidRPr="00605A1A">
              <w:rPr>
                <w:rStyle w:val="fill"/>
                <w:rFonts w:cstheme="minorHAnsi"/>
                <w:b w:val="0"/>
                <w:i w:val="0"/>
                <w:color w:val="000000" w:themeColor="text1"/>
                <w:lang w:val="ru-RU"/>
              </w:rPr>
              <w:t>Журнал операций по счету «Касса»</w:t>
            </w:r>
          </w:p>
        </w:tc>
      </w:tr>
      <w:tr w:rsidR="008827F4" w:rsidRPr="008F4AB5" w14:paraId="6E58A4E6" w14:textId="77777777">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94BF85F" w14:textId="77777777" w:rsidR="008827F4" w:rsidRPr="00605A1A" w:rsidRDefault="005B674A">
            <w:pPr>
              <w:jc w:val="center"/>
              <w:rPr>
                <w:rFonts w:cstheme="minorHAnsi"/>
                <w:color w:val="000000" w:themeColor="text1"/>
              </w:rPr>
            </w:pPr>
            <w:r w:rsidRPr="00605A1A">
              <w:rPr>
                <w:rStyle w:val="fill"/>
                <w:rFonts w:cstheme="minorHAnsi"/>
                <w:b w:val="0"/>
                <w:i w:val="0"/>
                <w:color w:val="000000" w:themeColor="text1"/>
              </w:rPr>
              <w:t>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28408F7" w14:textId="77777777" w:rsidR="008827F4" w:rsidRPr="00605A1A" w:rsidRDefault="005B674A">
            <w:pPr>
              <w:rPr>
                <w:rFonts w:cstheme="minorHAnsi"/>
                <w:color w:val="000000" w:themeColor="text1"/>
                <w:lang w:val="ru-RU"/>
              </w:rPr>
            </w:pPr>
            <w:r w:rsidRPr="00605A1A">
              <w:rPr>
                <w:rStyle w:val="fill"/>
                <w:rFonts w:cstheme="minorHAnsi"/>
                <w:b w:val="0"/>
                <w:i w:val="0"/>
                <w:color w:val="000000" w:themeColor="text1"/>
                <w:lang w:val="ru-RU"/>
              </w:rPr>
              <w:t>Журнал операций с безналичными денежными средствами</w:t>
            </w:r>
          </w:p>
        </w:tc>
      </w:tr>
      <w:tr w:rsidR="008827F4" w:rsidRPr="008F4AB5" w14:paraId="69A64EC9" w14:textId="77777777">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9BAFC19" w14:textId="77777777" w:rsidR="008827F4" w:rsidRPr="00605A1A" w:rsidRDefault="005B674A">
            <w:pPr>
              <w:jc w:val="center"/>
              <w:rPr>
                <w:rFonts w:cstheme="minorHAnsi"/>
                <w:color w:val="000000" w:themeColor="text1"/>
              </w:rPr>
            </w:pPr>
            <w:r w:rsidRPr="00605A1A">
              <w:rPr>
                <w:rStyle w:val="fill"/>
                <w:rFonts w:cstheme="minorHAnsi"/>
                <w:b w:val="0"/>
                <w:i w:val="0"/>
                <w:color w:val="000000" w:themeColor="text1"/>
              </w:rPr>
              <w:t>3</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5661E53" w14:textId="77777777" w:rsidR="008827F4" w:rsidRPr="00605A1A" w:rsidRDefault="005B674A">
            <w:pPr>
              <w:rPr>
                <w:rFonts w:cstheme="minorHAnsi"/>
                <w:color w:val="000000" w:themeColor="text1"/>
                <w:lang w:val="ru-RU"/>
              </w:rPr>
            </w:pPr>
            <w:r w:rsidRPr="00605A1A">
              <w:rPr>
                <w:rStyle w:val="fill"/>
                <w:rFonts w:cstheme="minorHAnsi"/>
                <w:b w:val="0"/>
                <w:i w:val="0"/>
                <w:color w:val="000000" w:themeColor="text1"/>
                <w:lang w:val="ru-RU"/>
              </w:rPr>
              <w:t>Журнал операций расчетов с подотчетными лицами</w:t>
            </w:r>
          </w:p>
        </w:tc>
      </w:tr>
      <w:tr w:rsidR="008827F4" w:rsidRPr="008F4AB5" w14:paraId="5A5632AE" w14:textId="77777777">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C295FF2" w14:textId="77777777" w:rsidR="008827F4" w:rsidRPr="00605A1A" w:rsidRDefault="005B674A">
            <w:pPr>
              <w:jc w:val="center"/>
              <w:rPr>
                <w:rFonts w:cstheme="minorHAnsi"/>
                <w:color w:val="000000" w:themeColor="text1"/>
              </w:rPr>
            </w:pPr>
            <w:r w:rsidRPr="00605A1A">
              <w:rPr>
                <w:rStyle w:val="fill"/>
                <w:rFonts w:cstheme="minorHAnsi"/>
                <w:b w:val="0"/>
                <w:i w:val="0"/>
                <w:color w:val="000000" w:themeColor="text1"/>
              </w:rPr>
              <w:t>4</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A52821B" w14:textId="77777777" w:rsidR="008827F4" w:rsidRPr="00605A1A" w:rsidRDefault="005B674A">
            <w:pPr>
              <w:rPr>
                <w:rFonts w:cstheme="minorHAnsi"/>
                <w:color w:val="000000" w:themeColor="text1"/>
                <w:lang w:val="ru-RU"/>
              </w:rPr>
            </w:pPr>
            <w:r w:rsidRPr="00605A1A">
              <w:rPr>
                <w:rStyle w:val="fill"/>
                <w:rFonts w:cstheme="minorHAnsi"/>
                <w:b w:val="0"/>
                <w:i w:val="0"/>
                <w:color w:val="000000" w:themeColor="text1"/>
                <w:lang w:val="ru-RU"/>
              </w:rPr>
              <w:t>Журнал операций расчетов с поставщиками и подрядчиками</w:t>
            </w:r>
          </w:p>
        </w:tc>
      </w:tr>
      <w:tr w:rsidR="008827F4" w:rsidRPr="008F4AB5" w14:paraId="061F1D59" w14:textId="77777777">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7E31421" w14:textId="77777777" w:rsidR="008827F4" w:rsidRPr="00605A1A" w:rsidRDefault="005B674A">
            <w:pPr>
              <w:jc w:val="center"/>
              <w:rPr>
                <w:rFonts w:cstheme="minorHAnsi"/>
                <w:color w:val="000000" w:themeColor="text1"/>
              </w:rPr>
            </w:pPr>
            <w:r w:rsidRPr="00605A1A">
              <w:rPr>
                <w:rStyle w:val="fill"/>
                <w:rFonts w:cstheme="minorHAnsi"/>
                <w:b w:val="0"/>
                <w:i w:val="0"/>
                <w:color w:val="000000" w:themeColor="text1"/>
              </w:rPr>
              <w:t>5</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D880471" w14:textId="77777777" w:rsidR="008827F4" w:rsidRPr="00605A1A" w:rsidRDefault="005B674A">
            <w:pPr>
              <w:rPr>
                <w:rFonts w:cstheme="minorHAnsi"/>
                <w:color w:val="000000" w:themeColor="text1"/>
                <w:lang w:val="ru-RU"/>
              </w:rPr>
            </w:pPr>
            <w:r w:rsidRPr="00605A1A">
              <w:rPr>
                <w:rStyle w:val="fill"/>
                <w:rFonts w:cstheme="minorHAnsi"/>
                <w:b w:val="0"/>
                <w:i w:val="0"/>
                <w:color w:val="000000" w:themeColor="text1"/>
                <w:lang w:val="ru-RU"/>
              </w:rPr>
              <w:t>Журнал операций расчетов с дебиторами по доходам</w:t>
            </w:r>
          </w:p>
        </w:tc>
      </w:tr>
      <w:tr w:rsidR="008827F4" w:rsidRPr="008F4AB5" w14:paraId="4FC7A6B0" w14:textId="77777777">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2B59EF2" w14:textId="77777777" w:rsidR="008827F4" w:rsidRPr="00605A1A" w:rsidRDefault="005B674A">
            <w:pPr>
              <w:jc w:val="center"/>
              <w:rPr>
                <w:rFonts w:cstheme="minorHAnsi"/>
                <w:color w:val="000000" w:themeColor="text1"/>
              </w:rPr>
            </w:pPr>
            <w:r w:rsidRPr="00605A1A">
              <w:rPr>
                <w:rStyle w:val="fill"/>
                <w:rFonts w:cstheme="minorHAnsi"/>
                <w:b w:val="0"/>
                <w:i w:val="0"/>
                <w:color w:val="000000" w:themeColor="text1"/>
              </w:rPr>
              <w:t>6</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C9F8BEC" w14:textId="77777777" w:rsidR="008827F4" w:rsidRPr="00605A1A" w:rsidRDefault="005B674A">
            <w:pPr>
              <w:rPr>
                <w:rFonts w:cstheme="minorHAnsi"/>
                <w:color w:val="000000" w:themeColor="text1"/>
                <w:lang w:val="ru-RU"/>
              </w:rPr>
            </w:pPr>
            <w:r w:rsidRPr="00605A1A">
              <w:rPr>
                <w:rFonts w:cstheme="minorHAnsi"/>
                <w:color w:val="000000" w:themeColor="text1"/>
                <w:lang w:val="ru-RU"/>
              </w:rPr>
              <w:t>Журнал операций расчетов по оплате труда</w:t>
            </w:r>
          </w:p>
        </w:tc>
      </w:tr>
      <w:tr w:rsidR="008827F4" w:rsidRPr="008F4AB5" w14:paraId="0FAD397D" w14:textId="77777777">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952927E" w14:textId="77777777" w:rsidR="008827F4" w:rsidRPr="00605A1A" w:rsidRDefault="005B674A">
            <w:pPr>
              <w:jc w:val="center"/>
              <w:rPr>
                <w:rFonts w:cstheme="minorHAnsi"/>
                <w:color w:val="000000" w:themeColor="text1"/>
              </w:rPr>
            </w:pPr>
            <w:r w:rsidRPr="00605A1A">
              <w:rPr>
                <w:rStyle w:val="fill"/>
                <w:rFonts w:cstheme="minorHAnsi"/>
                <w:b w:val="0"/>
                <w:i w:val="0"/>
                <w:color w:val="000000" w:themeColor="text1"/>
              </w:rPr>
              <w:t>7</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FCABC79" w14:textId="77777777" w:rsidR="008827F4" w:rsidRPr="00605A1A" w:rsidRDefault="005B674A">
            <w:pPr>
              <w:rPr>
                <w:rFonts w:cstheme="minorHAnsi"/>
                <w:color w:val="000000" w:themeColor="text1"/>
                <w:lang w:val="ru-RU"/>
              </w:rPr>
            </w:pPr>
            <w:r w:rsidRPr="00605A1A">
              <w:rPr>
                <w:rStyle w:val="fill"/>
                <w:rFonts w:cstheme="minorHAnsi"/>
                <w:b w:val="0"/>
                <w:i w:val="0"/>
                <w:color w:val="000000" w:themeColor="text1"/>
                <w:lang w:val="ru-RU"/>
              </w:rPr>
              <w:t>Журнал операций по выбытию и перемещению нефинансовых активов</w:t>
            </w:r>
          </w:p>
        </w:tc>
      </w:tr>
      <w:tr w:rsidR="008827F4" w:rsidRPr="00605A1A" w14:paraId="4BDB2BDB" w14:textId="77777777">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383277D" w14:textId="77777777" w:rsidR="008827F4" w:rsidRPr="00605A1A" w:rsidRDefault="005B674A">
            <w:pPr>
              <w:jc w:val="center"/>
              <w:rPr>
                <w:rFonts w:cstheme="minorHAnsi"/>
                <w:color w:val="000000" w:themeColor="text1"/>
              </w:rPr>
            </w:pPr>
            <w:r w:rsidRPr="00605A1A">
              <w:rPr>
                <w:rStyle w:val="fill"/>
                <w:rFonts w:cstheme="minorHAnsi"/>
                <w:b w:val="0"/>
                <w:i w:val="0"/>
                <w:color w:val="000000" w:themeColor="text1"/>
              </w:rPr>
              <w:t>8</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98E86EE" w14:textId="77777777" w:rsidR="008827F4" w:rsidRPr="00605A1A" w:rsidRDefault="005B674A">
            <w:pPr>
              <w:rPr>
                <w:rFonts w:cstheme="minorHAnsi"/>
                <w:color w:val="000000" w:themeColor="text1"/>
              </w:rPr>
            </w:pPr>
            <w:r w:rsidRPr="00605A1A">
              <w:rPr>
                <w:rStyle w:val="fill"/>
                <w:rFonts w:cstheme="minorHAnsi"/>
                <w:b w:val="0"/>
                <w:i w:val="0"/>
                <w:color w:val="000000" w:themeColor="text1"/>
              </w:rPr>
              <w:t>Журнал по прочим операциям</w:t>
            </w:r>
          </w:p>
        </w:tc>
      </w:tr>
      <w:tr w:rsidR="008827F4" w:rsidRPr="008F4AB5" w14:paraId="06956DAC" w14:textId="77777777">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22E50C5" w14:textId="77777777" w:rsidR="008827F4" w:rsidRPr="00605A1A" w:rsidRDefault="005B674A">
            <w:pPr>
              <w:jc w:val="center"/>
              <w:rPr>
                <w:rFonts w:cstheme="minorHAnsi"/>
                <w:color w:val="000000" w:themeColor="text1"/>
              </w:rPr>
            </w:pPr>
            <w:r w:rsidRPr="00605A1A">
              <w:rPr>
                <w:rFonts w:cstheme="minorHAnsi"/>
                <w:color w:val="000000" w:themeColor="text1"/>
              </w:rPr>
              <w:t>8-мо</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5DD51BC" w14:textId="77777777" w:rsidR="008827F4" w:rsidRPr="00605A1A" w:rsidRDefault="005B674A">
            <w:pPr>
              <w:rPr>
                <w:rFonts w:cstheme="minorHAnsi"/>
                <w:color w:val="000000" w:themeColor="text1"/>
                <w:lang w:val="ru-RU"/>
              </w:rPr>
            </w:pPr>
            <w:r w:rsidRPr="00605A1A">
              <w:rPr>
                <w:rFonts w:cstheme="minorHAnsi"/>
                <w:color w:val="000000" w:themeColor="text1"/>
                <w:lang w:val="ru-RU"/>
              </w:rPr>
              <w:t>Журнал по прочим операциям формирования входящих остатков следующего финансового года</w:t>
            </w:r>
          </w:p>
        </w:tc>
      </w:tr>
      <w:tr w:rsidR="008827F4" w:rsidRPr="008F4AB5" w14:paraId="5221F47B" w14:textId="77777777">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D9D00D4" w14:textId="77777777" w:rsidR="008827F4" w:rsidRPr="00605A1A" w:rsidRDefault="005B674A">
            <w:pPr>
              <w:jc w:val="center"/>
              <w:rPr>
                <w:rFonts w:cstheme="minorHAnsi"/>
                <w:color w:val="000000" w:themeColor="text1"/>
              </w:rPr>
            </w:pPr>
            <w:r w:rsidRPr="00605A1A">
              <w:rPr>
                <w:rFonts w:cstheme="minorHAnsi"/>
                <w:color w:val="000000" w:themeColor="text1"/>
              </w:rPr>
              <w:t>8-ош</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B359855" w14:textId="77777777" w:rsidR="008827F4" w:rsidRPr="00605A1A" w:rsidRDefault="005B674A">
            <w:pPr>
              <w:rPr>
                <w:rFonts w:cstheme="minorHAnsi"/>
                <w:color w:val="000000" w:themeColor="text1"/>
                <w:lang w:val="ru-RU"/>
              </w:rPr>
            </w:pPr>
            <w:r w:rsidRPr="00605A1A">
              <w:rPr>
                <w:rFonts w:cstheme="minorHAnsi"/>
                <w:color w:val="000000" w:themeColor="text1"/>
                <w:lang w:val="ru-RU"/>
              </w:rPr>
              <w:t>Журнал по прочим операциям (исправление ошибок прошлых лет)</w:t>
            </w:r>
          </w:p>
        </w:tc>
      </w:tr>
      <w:tr w:rsidR="008827F4" w:rsidRPr="00605A1A" w14:paraId="4882556E" w14:textId="77777777">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BACF968" w14:textId="77777777" w:rsidR="008827F4" w:rsidRPr="00605A1A" w:rsidRDefault="005B674A">
            <w:pPr>
              <w:jc w:val="center"/>
              <w:rPr>
                <w:rFonts w:cstheme="minorHAnsi"/>
                <w:color w:val="000000" w:themeColor="text1"/>
              </w:rPr>
            </w:pPr>
            <w:r w:rsidRPr="00605A1A">
              <w:rPr>
                <w:rFonts w:cstheme="minorHAnsi"/>
                <w:color w:val="000000" w:themeColor="text1"/>
              </w:rPr>
              <w:t>9</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5E90C1C" w14:textId="77777777" w:rsidR="008827F4" w:rsidRPr="00605A1A" w:rsidRDefault="005B674A">
            <w:pPr>
              <w:rPr>
                <w:rFonts w:cstheme="minorHAnsi"/>
                <w:color w:val="000000" w:themeColor="text1"/>
              </w:rPr>
            </w:pPr>
            <w:r w:rsidRPr="00605A1A">
              <w:rPr>
                <w:rFonts w:cstheme="minorHAnsi"/>
                <w:color w:val="000000" w:themeColor="text1"/>
              </w:rPr>
              <w:t>Журнал по санкционированию</w:t>
            </w:r>
          </w:p>
        </w:tc>
      </w:tr>
    </w:tbl>
    <w:p w14:paraId="4B142CD6" w14:textId="77777777" w:rsidR="008827F4" w:rsidRPr="00605A1A" w:rsidRDefault="008827F4">
      <w:pPr>
        <w:pStyle w:val="aff0"/>
        <w:spacing w:beforeAutospacing="0" w:afterAutospacing="0" w:line="360" w:lineRule="auto"/>
        <w:ind w:left="426"/>
        <w:jc w:val="both"/>
        <w:rPr>
          <w:rFonts w:cstheme="minorHAnsi"/>
          <w:highlight w:val="yellow"/>
          <w:lang w:val="ru-RU" w:eastAsia="ru-RU"/>
        </w:rPr>
      </w:pPr>
    </w:p>
    <w:p w14:paraId="6008D958" w14:textId="77777777" w:rsidR="008827F4" w:rsidRPr="00605A1A" w:rsidRDefault="005B674A">
      <w:pPr>
        <w:pStyle w:val="aff0"/>
        <w:numPr>
          <w:ilvl w:val="1"/>
          <w:numId w:val="3"/>
        </w:numPr>
        <w:spacing w:beforeAutospacing="0" w:afterAutospacing="0" w:line="360" w:lineRule="auto"/>
        <w:ind w:left="0" w:firstLine="426"/>
        <w:jc w:val="both"/>
        <w:rPr>
          <w:rFonts w:cstheme="minorHAnsi"/>
          <w:lang w:val="ru-RU" w:eastAsia="ru-RU"/>
        </w:rPr>
      </w:pPr>
      <w:r w:rsidRPr="00605A1A">
        <w:rPr>
          <w:rFonts w:cstheme="minorHAnsi"/>
          <w:lang w:val="ru-RU" w:eastAsia="ru-RU"/>
        </w:rPr>
        <w:t xml:space="preserve">Первичные и сводные учетные документы, бухгалтерские регистры составляются в форме электронного документа, электронного образа (скан-копии) документа и на бумажных носителях информации (заверенных собственноручной подписью). </w:t>
      </w:r>
    </w:p>
    <w:p w14:paraId="4E86E95F" w14:textId="77777777" w:rsidR="008827F4" w:rsidRPr="00605A1A" w:rsidRDefault="005B674A">
      <w:pPr>
        <w:pStyle w:val="aff0"/>
        <w:numPr>
          <w:ilvl w:val="1"/>
          <w:numId w:val="3"/>
        </w:numPr>
        <w:spacing w:beforeAutospacing="0" w:afterAutospacing="0" w:line="360" w:lineRule="auto"/>
        <w:ind w:left="0" w:firstLine="426"/>
        <w:jc w:val="both"/>
        <w:rPr>
          <w:rFonts w:cstheme="minorHAnsi"/>
          <w:lang w:val="ru-RU" w:eastAsia="ru-RU"/>
        </w:rPr>
      </w:pPr>
      <w:r w:rsidRPr="00605A1A">
        <w:rPr>
          <w:rFonts w:cstheme="minorHAnsi"/>
          <w:lang w:val="ru-RU" w:eastAsia="ru-RU"/>
        </w:rPr>
        <w:t xml:space="preserve">Электронные документы, подписанные квалифицированной электронной подписью, хранятся в электронном виде на съемных носителях информации в соответствии с порядком учета </w:t>
      </w:r>
      <w:r w:rsidRPr="00605A1A">
        <w:rPr>
          <w:rFonts w:cstheme="minorHAnsi"/>
          <w:lang w:val="ru-RU" w:eastAsia="ru-RU"/>
        </w:rPr>
        <w:lastRenderedPageBreak/>
        <w:t xml:space="preserve">и хранения съемных носителей информации. При этом ведется журнал учета и движения электронных носителей. Журнал должен быть пронумерован, прошнурован и скреплен печатью учреждения. Ведение и хранение журнала возлагается приказом руководителя на ответственного сотрудника Учреждения. </w:t>
      </w:r>
    </w:p>
    <w:p w14:paraId="28B3CAA3" w14:textId="77777777" w:rsidR="008827F4" w:rsidRPr="00605A1A" w:rsidRDefault="005B674A">
      <w:pPr>
        <w:pStyle w:val="aff0"/>
        <w:spacing w:beforeAutospacing="0" w:afterAutospacing="0" w:line="360" w:lineRule="auto"/>
        <w:ind w:left="426"/>
        <w:jc w:val="both"/>
        <w:rPr>
          <w:rFonts w:cstheme="minorHAnsi"/>
          <w:i/>
          <w:lang w:val="ru-RU" w:eastAsia="ru-RU"/>
        </w:rPr>
      </w:pPr>
      <w:r w:rsidRPr="00605A1A">
        <w:rPr>
          <w:rFonts w:cstheme="minorHAnsi"/>
          <w:i/>
          <w:lang w:val="ru-RU" w:eastAsia="ru-RU"/>
        </w:rPr>
        <w:t>(Основание: п. 33 СГС «Концептуальные основы бухгалтерского учета и отчетности», п.14 Инструкции № 157н)</w:t>
      </w:r>
    </w:p>
    <w:p w14:paraId="1471A2FD" w14:textId="77777777" w:rsidR="008827F4" w:rsidRPr="00605A1A" w:rsidRDefault="005B674A">
      <w:pPr>
        <w:pStyle w:val="aff0"/>
        <w:numPr>
          <w:ilvl w:val="1"/>
          <w:numId w:val="3"/>
        </w:numPr>
        <w:spacing w:beforeAutospacing="0" w:afterAutospacing="0" w:line="360" w:lineRule="auto"/>
        <w:ind w:left="0" w:firstLine="426"/>
        <w:jc w:val="both"/>
        <w:rPr>
          <w:rFonts w:cstheme="minorHAnsi"/>
          <w:lang w:val="ru-RU" w:eastAsia="ru-RU"/>
        </w:rPr>
      </w:pPr>
      <w:r w:rsidRPr="00605A1A">
        <w:rPr>
          <w:rFonts w:cstheme="minorHAnsi"/>
          <w:lang w:val="ru-RU" w:eastAsia="ru-RU"/>
        </w:rPr>
        <w:t>Перевод на русский язык первичных (сводных) учетных документов, составленных на иностранных языках, осуществляется штатным работником Учреждения, владеющим соответствующим иностранным языком, в соответствии с должностными обязанностями, и (или) путем привлечения учреждением специализированных организаций и заключения с ними договоров на предоставление услуг по переводу.</w:t>
      </w:r>
    </w:p>
    <w:p w14:paraId="66867A3B" w14:textId="77777777" w:rsidR="008827F4" w:rsidRPr="00605A1A" w:rsidRDefault="005B674A">
      <w:pPr>
        <w:pStyle w:val="aff0"/>
        <w:spacing w:beforeAutospacing="0" w:afterAutospacing="0" w:line="360" w:lineRule="auto"/>
        <w:ind w:left="426"/>
        <w:jc w:val="both"/>
        <w:rPr>
          <w:rFonts w:cstheme="minorHAnsi"/>
          <w:lang w:val="ru-RU" w:eastAsia="ru-RU"/>
        </w:rPr>
      </w:pPr>
      <w:r w:rsidRPr="00605A1A">
        <w:rPr>
          <w:rFonts w:cstheme="minorHAnsi"/>
          <w:i/>
          <w:lang w:val="ru-RU" w:eastAsia="ru-RU"/>
        </w:rPr>
        <w:t>(Основание: п. 31 СГС «Концептуальные основы»)</w:t>
      </w:r>
    </w:p>
    <w:p w14:paraId="500C1DB9" w14:textId="77777777" w:rsidR="008827F4" w:rsidRPr="00605A1A" w:rsidRDefault="005B674A">
      <w:pPr>
        <w:pStyle w:val="aff0"/>
        <w:numPr>
          <w:ilvl w:val="1"/>
          <w:numId w:val="3"/>
        </w:numPr>
        <w:spacing w:beforeAutospacing="0" w:afterAutospacing="0" w:line="360" w:lineRule="auto"/>
        <w:ind w:left="0" w:firstLine="426"/>
        <w:jc w:val="both"/>
        <w:rPr>
          <w:rFonts w:cstheme="minorHAnsi"/>
          <w:lang w:eastAsia="ru-RU"/>
        </w:rPr>
      </w:pPr>
      <w:r w:rsidRPr="00605A1A">
        <w:rPr>
          <w:rFonts w:cstheme="minorHAnsi"/>
          <w:lang w:val="ru-RU" w:eastAsia="ru-RU"/>
        </w:rPr>
        <w:t xml:space="preserve"> Перевод первичного (сводного) учетного документа оформляется на отдельном листе, содержащем поочередно строку оригинала и строку перевода. </w:t>
      </w:r>
      <w:r w:rsidRPr="00605A1A">
        <w:rPr>
          <w:rFonts w:cstheme="minorHAnsi"/>
          <w:lang w:eastAsia="ru-RU"/>
        </w:rPr>
        <w:t xml:space="preserve">Правильность перевода удостоверяется подписью переводчика. </w:t>
      </w:r>
    </w:p>
    <w:p w14:paraId="7BDD1872" w14:textId="77777777" w:rsidR="008827F4" w:rsidRPr="00605A1A" w:rsidRDefault="005B674A">
      <w:pPr>
        <w:pStyle w:val="aff0"/>
        <w:spacing w:beforeAutospacing="0" w:afterAutospacing="0" w:line="360" w:lineRule="auto"/>
        <w:ind w:left="0" w:firstLine="426"/>
        <w:jc w:val="both"/>
        <w:rPr>
          <w:rFonts w:cstheme="minorHAnsi"/>
          <w:lang w:val="ru-RU" w:eastAsia="ru-RU"/>
        </w:rPr>
      </w:pPr>
      <w:r w:rsidRPr="00605A1A">
        <w:rPr>
          <w:rFonts w:cstheme="minorHAnsi"/>
          <w:i/>
          <w:lang w:val="ru-RU" w:eastAsia="ru-RU"/>
        </w:rPr>
        <w:t>(Основание: п. 31 СГС «Концептуальные основы»)</w:t>
      </w:r>
    </w:p>
    <w:p w14:paraId="6BFFD03D" w14:textId="3B91FA50" w:rsidR="008827F4" w:rsidRPr="00605A1A" w:rsidRDefault="005B674A">
      <w:pPr>
        <w:pStyle w:val="aff0"/>
        <w:numPr>
          <w:ilvl w:val="1"/>
          <w:numId w:val="3"/>
        </w:numPr>
        <w:spacing w:beforeAutospacing="0" w:afterAutospacing="0" w:line="360" w:lineRule="auto"/>
        <w:ind w:left="0" w:firstLine="426"/>
        <w:jc w:val="both"/>
        <w:rPr>
          <w:rFonts w:cstheme="minorHAnsi"/>
          <w:lang w:val="ru-RU" w:eastAsia="ru-RU"/>
        </w:rPr>
      </w:pPr>
      <w:r w:rsidRPr="00605A1A">
        <w:rPr>
          <w:rFonts w:cstheme="minorHAnsi"/>
          <w:lang w:val="ru-RU" w:eastAsia="ru-RU"/>
        </w:rPr>
        <w:t xml:space="preserve">Первичные (сводные) учетные документы представляются в </w:t>
      </w:r>
      <w:r w:rsidR="007D34D3" w:rsidRPr="00605A1A">
        <w:rPr>
          <w:rFonts w:cstheme="minorHAnsi"/>
          <w:lang w:val="ru-RU" w:eastAsia="ru-RU"/>
        </w:rPr>
        <w:t xml:space="preserve">БУ «ЦФО» Минобразования Чувашии </w:t>
      </w:r>
      <w:r w:rsidRPr="00605A1A">
        <w:rPr>
          <w:rFonts w:cstheme="minorHAnsi"/>
          <w:lang w:val="ru-RU" w:eastAsia="ru-RU"/>
        </w:rPr>
        <w:t>в сроки, предусмотренные графиком документооборота, утвержденным в рамках Договора.</w:t>
      </w:r>
    </w:p>
    <w:p w14:paraId="4FE493B1" w14:textId="77777777" w:rsidR="008827F4" w:rsidRPr="00605A1A" w:rsidRDefault="005B674A">
      <w:pPr>
        <w:spacing w:before="120" w:beforeAutospacing="0" w:after="120" w:afterAutospacing="0" w:line="360" w:lineRule="auto"/>
        <w:ind w:firstLine="567"/>
        <w:jc w:val="both"/>
        <w:rPr>
          <w:rFonts w:cstheme="minorHAnsi"/>
          <w:lang w:val="ru-RU"/>
        </w:rPr>
      </w:pPr>
      <w:r w:rsidRPr="00605A1A">
        <w:rPr>
          <w:rFonts w:cstheme="minorHAnsi"/>
          <w:color w:val="000000"/>
          <w:lang w:val="ru-RU"/>
        </w:rPr>
        <w:t>Первичные учетные документы, выставленные Учреждению поставщиком (исполнителем) в последний рабочий день отчетного периода, но поступившие от Учреждения в месяце, следующем за отчетным:</w:t>
      </w:r>
    </w:p>
    <w:p w14:paraId="0F02DDEC" w14:textId="77777777" w:rsidR="008827F4" w:rsidRPr="00605A1A" w:rsidRDefault="005B674A" w:rsidP="00605A1A">
      <w:pPr>
        <w:pStyle w:val="aff0"/>
        <w:numPr>
          <w:ilvl w:val="0"/>
          <w:numId w:val="6"/>
        </w:numPr>
        <w:spacing w:before="120" w:beforeAutospacing="0" w:after="120" w:afterAutospacing="0" w:line="360" w:lineRule="auto"/>
        <w:ind w:left="567" w:right="180" w:hanging="283"/>
        <w:jc w:val="both"/>
        <w:rPr>
          <w:rFonts w:cstheme="minorHAnsi"/>
          <w:color w:val="000000"/>
          <w:lang w:val="ru-RU"/>
        </w:rPr>
      </w:pPr>
      <w:r w:rsidRPr="00605A1A">
        <w:rPr>
          <w:rFonts w:cstheme="minorHAnsi"/>
          <w:color w:val="000000"/>
          <w:lang w:val="ru-RU"/>
        </w:rPr>
        <w:t>за пять и более рабочих дней до даты представления отчетности, отражаются предыдущим месяцем;</w:t>
      </w:r>
    </w:p>
    <w:p w14:paraId="7C085A6E" w14:textId="77777777" w:rsidR="008827F4" w:rsidRPr="00605A1A" w:rsidRDefault="005B674A" w:rsidP="00605A1A">
      <w:pPr>
        <w:pStyle w:val="aff0"/>
        <w:numPr>
          <w:ilvl w:val="0"/>
          <w:numId w:val="6"/>
        </w:numPr>
        <w:spacing w:before="120" w:beforeAutospacing="0" w:after="120" w:afterAutospacing="0" w:line="360" w:lineRule="auto"/>
        <w:ind w:left="709" w:right="180" w:hanging="425"/>
        <w:jc w:val="both"/>
        <w:rPr>
          <w:rFonts w:cstheme="minorHAnsi"/>
          <w:color w:val="000000"/>
          <w:lang w:val="ru-RU"/>
        </w:rPr>
      </w:pPr>
      <w:r w:rsidRPr="00605A1A">
        <w:rPr>
          <w:rFonts w:cstheme="minorHAnsi"/>
          <w:color w:val="000000"/>
          <w:lang w:val="ru-RU"/>
        </w:rPr>
        <w:t>менее пяти рабочих дней до даты представления отчетности, отражаются месяцем их поступления.</w:t>
      </w:r>
    </w:p>
    <w:p w14:paraId="67823AE6" w14:textId="77777777" w:rsidR="008827F4" w:rsidRPr="00605A1A" w:rsidRDefault="005B674A">
      <w:pPr>
        <w:spacing w:before="120" w:beforeAutospacing="0" w:after="120" w:afterAutospacing="0" w:line="360" w:lineRule="auto"/>
        <w:ind w:firstLine="567"/>
        <w:jc w:val="both"/>
        <w:rPr>
          <w:rFonts w:cstheme="minorHAnsi"/>
          <w:color w:val="000000"/>
          <w:lang w:val="ru-RU"/>
        </w:rPr>
      </w:pPr>
      <w:r w:rsidRPr="00605A1A">
        <w:rPr>
          <w:rFonts w:cstheme="minorHAnsi"/>
          <w:color w:val="000000"/>
          <w:lang w:val="ru-RU"/>
        </w:rPr>
        <w:t>Первичные учетные документы, выставленные Учреждению поставщиком (подрядчиком, исполнителем) в последний рабочий день отчетного года, но поступившие от Учреждения в году, следующем за отчетным:</w:t>
      </w:r>
    </w:p>
    <w:p w14:paraId="0A1A7D06" w14:textId="77777777" w:rsidR="008827F4" w:rsidRPr="00605A1A" w:rsidRDefault="005B674A" w:rsidP="00605A1A">
      <w:pPr>
        <w:pStyle w:val="aff0"/>
        <w:numPr>
          <w:ilvl w:val="0"/>
          <w:numId w:val="7"/>
        </w:numPr>
        <w:spacing w:before="120" w:beforeAutospacing="0" w:after="120" w:afterAutospacing="0" w:line="360" w:lineRule="auto"/>
        <w:ind w:left="567" w:right="180" w:hanging="283"/>
        <w:jc w:val="both"/>
        <w:rPr>
          <w:rFonts w:cstheme="minorHAnsi"/>
          <w:color w:val="000000"/>
          <w:lang w:val="ru-RU"/>
        </w:rPr>
      </w:pPr>
      <w:r w:rsidRPr="00605A1A">
        <w:rPr>
          <w:rFonts w:cstheme="minorHAnsi"/>
          <w:color w:val="000000"/>
          <w:lang w:val="ru-RU"/>
        </w:rPr>
        <w:t>за 10 и более рабочих дней до даты представления отчетности, отражаются предыдущим месяцем;</w:t>
      </w:r>
    </w:p>
    <w:p w14:paraId="353AFF23" w14:textId="77777777" w:rsidR="008827F4" w:rsidRPr="00605A1A" w:rsidRDefault="005B674A" w:rsidP="00605A1A">
      <w:pPr>
        <w:pStyle w:val="aff0"/>
        <w:numPr>
          <w:ilvl w:val="0"/>
          <w:numId w:val="7"/>
        </w:numPr>
        <w:spacing w:before="120" w:beforeAutospacing="0" w:after="120" w:afterAutospacing="0" w:line="360" w:lineRule="auto"/>
        <w:ind w:left="567" w:right="180" w:hanging="283"/>
        <w:jc w:val="both"/>
        <w:rPr>
          <w:rFonts w:cstheme="minorHAnsi"/>
          <w:color w:val="000000"/>
          <w:lang w:val="ru-RU"/>
        </w:rPr>
      </w:pPr>
      <w:r w:rsidRPr="00605A1A">
        <w:rPr>
          <w:rFonts w:cstheme="minorHAnsi"/>
          <w:color w:val="000000"/>
          <w:lang w:val="ru-RU"/>
        </w:rPr>
        <w:t>менее 10 рабочих дней до даты представления отчетности, отражаются месяцем их поступления.</w:t>
      </w:r>
    </w:p>
    <w:p w14:paraId="335A9EC8" w14:textId="77777777" w:rsidR="008827F4" w:rsidRPr="00605A1A" w:rsidRDefault="005B674A">
      <w:pPr>
        <w:pStyle w:val="aff0"/>
        <w:numPr>
          <w:ilvl w:val="1"/>
          <w:numId w:val="3"/>
        </w:numPr>
        <w:spacing w:beforeAutospacing="0" w:afterAutospacing="0" w:line="360" w:lineRule="auto"/>
        <w:ind w:left="0" w:firstLine="567"/>
        <w:jc w:val="both"/>
        <w:rPr>
          <w:rFonts w:cstheme="minorHAnsi"/>
          <w:lang w:val="ru-RU" w:eastAsia="ru-RU"/>
        </w:rPr>
      </w:pPr>
      <w:r w:rsidRPr="00605A1A">
        <w:rPr>
          <w:rFonts w:cstheme="minorHAnsi"/>
          <w:lang w:val="ru-RU" w:eastAsia="ru-RU"/>
        </w:rPr>
        <w:t>Перечень лиц, имеющих право подписи первичных (сводных) учетных документов, установлен Договором (Соглашением).</w:t>
      </w:r>
    </w:p>
    <w:p w14:paraId="368A39EB" w14:textId="77777777" w:rsidR="008827F4" w:rsidRPr="00605A1A" w:rsidRDefault="005B674A">
      <w:pPr>
        <w:pStyle w:val="aff0"/>
        <w:numPr>
          <w:ilvl w:val="1"/>
          <w:numId w:val="3"/>
        </w:numPr>
        <w:spacing w:beforeAutospacing="0" w:afterAutospacing="0" w:line="360" w:lineRule="auto"/>
        <w:ind w:left="0" w:firstLine="567"/>
        <w:jc w:val="both"/>
        <w:rPr>
          <w:rFonts w:cstheme="minorHAnsi"/>
          <w:lang w:val="ru-RU" w:eastAsia="ru-RU"/>
        </w:rPr>
      </w:pPr>
      <w:r w:rsidRPr="00605A1A">
        <w:rPr>
          <w:rFonts w:cstheme="minorHAnsi"/>
          <w:lang w:val="ru-RU" w:eastAsia="ru-RU"/>
        </w:rPr>
        <w:t xml:space="preserve">Правила и график документооборота, а также технология обработки учетной информации приведены в «Графике документооборота» прописанном в </w:t>
      </w:r>
      <w:r w:rsidRPr="00605A1A">
        <w:rPr>
          <w:rFonts w:cstheme="minorHAnsi"/>
          <w:bCs/>
          <w:color w:val="000000"/>
          <w:lang w:val="ru-RU"/>
        </w:rPr>
        <w:t>Договоре.</w:t>
      </w:r>
    </w:p>
    <w:p w14:paraId="6FDCCF59" w14:textId="77777777" w:rsidR="008827F4" w:rsidRPr="00605A1A" w:rsidRDefault="005B674A">
      <w:pPr>
        <w:pStyle w:val="aff0"/>
        <w:numPr>
          <w:ilvl w:val="1"/>
          <w:numId w:val="3"/>
        </w:numPr>
        <w:spacing w:beforeAutospacing="0" w:afterAutospacing="0" w:line="360" w:lineRule="auto"/>
        <w:ind w:left="0" w:firstLine="567"/>
        <w:jc w:val="both"/>
        <w:rPr>
          <w:rFonts w:cstheme="minorHAnsi"/>
          <w:lang w:val="ru-RU" w:eastAsia="ru-RU"/>
        </w:rPr>
      </w:pPr>
      <w:r w:rsidRPr="00605A1A">
        <w:rPr>
          <w:rFonts w:cstheme="minorHAnsi"/>
          <w:lang w:val="ru-RU" w:eastAsia="ru-RU"/>
        </w:rPr>
        <w:lastRenderedPageBreak/>
        <w:t>Данные прошедших внутренний контроль первичных (сводных) учетных документов регистрируются, систематизируются и накапливаются в автоматизированном виде в регистрах, составленных по унифицированным формам, утвержденным Приказом Минфина России № 52н.</w:t>
      </w:r>
    </w:p>
    <w:p w14:paraId="050B8784" w14:textId="77777777" w:rsidR="008827F4" w:rsidRPr="00605A1A" w:rsidRDefault="005B674A">
      <w:pPr>
        <w:pStyle w:val="aff0"/>
        <w:tabs>
          <w:tab w:val="left" w:pos="567"/>
        </w:tabs>
        <w:spacing w:line="360" w:lineRule="auto"/>
        <w:ind w:left="0" w:firstLine="709"/>
        <w:jc w:val="both"/>
        <w:rPr>
          <w:rFonts w:cstheme="minorHAnsi"/>
          <w:lang w:val="ru-RU" w:eastAsia="ru-RU"/>
        </w:rPr>
      </w:pPr>
      <w:r w:rsidRPr="00605A1A">
        <w:rPr>
          <w:rFonts w:cstheme="minorHAnsi"/>
          <w:lang w:val="ru-RU" w:eastAsia="ru-RU"/>
        </w:rPr>
        <w:t xml:space="preserve">Отражение в регистрах производятся по мере осуществления соответствующих операций и принятия первичных (сводных) учетных документов к учету, но не позднее следующего дня после получения или составления учетных документов. </w:t>
      </w:r>
    </w:p>
    <w:p w14:paraId="265A81EF" w14:textId="77777777" w:rsidR="008827F4" w:rsidRPr="00605A1A" w:rsidRDefault="005B674A">
      <w:pPr>
        <w:pStyle w:val="aff0"/>
        <w:tabs>
          <w:tab w:val="left" w:pos="567"/>
        </w:tabs>
        <w:spacing w:line="360" w:lineRule="auto"/>
        <w:ind w:left="0" w:firstLine="709"/>
        <w:jc w:val="both"/>
        <w:rPr>
          <w:rFonts w:cstheme="minorHAnsi"/>
          <w:lang w:val="ru-RU" w:eastAsia="ru-RU"/>
        </w:rPr>
      </w:pPr>
      <w:r w:rsidRPr="00605A1A">
        <w:rPr>
          <w:rFonts w:cstheme="minorHAnsi"/>
          <w:i/>
          <w:lang w:val="ru-RU" w:eastAsia="ru-RU"/>
        </w:rPr>
        <w:t>(Основание: ч. 5 ст. 10 Федерального закона № 402-ФЗ, п. п. 23, 28 СГС «Концептуальные основы», п. 11 Инструкции № 157н)</w:t>
      </w:r>
    </w:p>
    <w:p w14:paraId="79378364" w14:textId="77777777" w:rsidR="008827F4" w:rsidRPr="00605A1A" w:rsidRDefault="005B674A">
      <w:pPr>
        <w:pStyle w:val="aff0"/>
        <w:numPr>
          <w:ilvl w:val="1"/>
          <w:numId w:val="3"/>
        </w:numPr>
        <w:tabs>
          <w:tab w:val="left" w:pos="567"/>
        </w:tabs>
        <w:spacing w:line="360" w:lineRule="auto"/>
        <w:ind w:left="0" w:firstLine="567"/>
        <w:jc w:val="both"/>
        <w:rPr>
          <w:rFonts w:cstheme="minorHAnsi"/>
          <w:i/>
          <w:lang w:val="ru-RU" w:eastAsia="ru-RU"/>
        </w:rPr>
      </w:pPr>
      <w:r w:rsidRPr="00605A1A">
        <w:rPr>
          <w:rFonts w:cstheme="minorHAnsi"/>
          <w:lang w:val="ru-RU" w:eastAsia="ru-RU"/>
        </w:rPr>
        <w:t xml:space="preserve">Внутренний контроль совершаемых фактов хозяйственной жизни осуществляется (подразделение или должностное лицо Учреждения) в соответствии с Положением о внутреннем контроле, приведенным в Приложении №7 к Учетной политике. </w:t>
      </w:r>
    </w:p>
    <w:p w14:paraId="61B87DCD" w14:textId="77777777" w:rsidR="008827F4" w:rsidRPr="00605A1A" w:rsidRDefault="005B674A">
      <w:pPr>
        <w:pStyle w:val="aff0"/>
        <w:tabs>
          <w:tab w:val="left" w:pos="709"/>
        </w:tabs>
        <w:spacing w:line="360" w:lineRule="auto"/>
        <w:ind w:left="0" w:firstLine="709"/>
        <w:jc w:val="both"/>
        <w:rPr>
          <w:rFonts w:cstheme="minorHAnsi"/>
          <w:i/>
          <w:lang w:val="ru-RU" w:eastAsia="ru-RU"/>
        </w:rPr>
      </w:pPr>
      <w:r w:rsidRPr="00605A1A">
        <w:rPr>
          <w:rFonts w:cstheme="minorHAnsi"/>
          <w:lang w:val="ru-RU" w:eastAsia="ru-RU"/>
        </w:rPr>
        <w:t>(</w:t>
      </w:r>
      <w:r w:rsidRPr="00605A1A">
        <w:rPr>
          <w:rFonts w:cstheme="minorHAnsi"/>
          <w:i/>
          <w:lang w:val="ru-RU" w:eastAsia="ru-RU"/>
        </w:rPr>
        <w:t>Основание: ч. 1 ст. 19 Закона № 402-ФЗ, п.23 СГС «Концептуальные основы», п. 9 СГС «Учетная политика»)</w:t>
      </w:r>
    </w:p>
    <w:p w14:paraId="7DBEFFA7" w14:textId="77777777" w:rsidR="008827F4" w:rsidRPr="00605A1A" w:rsidRDefault="005B674A">
      <w:pPr>
        <w:pStyle w:val="aff0"/>
        <w:numPr>
          <w:ilvl w:val="1"/>
          <w:numId w:val="3"/>
        </w:numPr>
        <w:tabs>
          <w:tab w:val="left" w:pos="567"/>
        </w:tabs>
        <w:spacing w:line="360" w:lineRule="auto"/>
        <w:ind w:left="0" w:firstLine="567"/>
        <w:jc w:val="both"/>
        <w:rPr>
          <w:rFonts w:cstheme="minorHAnsi"/>
          <w:i/>
          <w:lang w:val="ru-RU" w:eastAsia="ru-RU"/>
        </w:rPr>
      </w:pPr>
      <w:r w:rsidRPr="00605A1A">
        <w:rPr>
          <w:rFonts w:cstheme="minorHAnsi"/>
          <w:lang w:val="ru-RU" w:eastAsia="ru-RU"/>
        </w:rPr>
        <w:t>Номенклатура дел разрабатывается и утверждается приказом руководителя Учреждения.</w:t>
      </w:r>
    </w:p>
    <w:p w14:paraId="2362B63C" w14:textId="77777777" w:rsidR="008827F4" w:rsidRPr="00605A1A" w:rsidRDefault="005B674A">
      <w:pPr>
        <w:pStyle w:val="aff0"/>
        <w:numPr>
          <w:ilvl w:val="1"/>
          <w:numId w:val="3"/>
        </w:numPr>
        <w:tabs>
          <w:tab w:val="left" w:pos="567"/>
        </w:tabs>
        <w:spacing w:line="360" w:lineRule="auto"/>
        <w:ind w:left="0" w:firstLine="567"/>
        <w:jc w:val="both"/>
        <w:rPr>
          <w:rFonts w:cstheme="minorHAnsi"/>
          <w:i/>
          <w:lang w:val="ru-RU" w:eastAsia="ru-RU"/>
        </w:rPr>
      </w:pPr>
      <w:r w:rsidRPr="00605A1A">
        <w:rPr>
          <w:rFonts w:cstheme="minorHAnsi"/>
          <w:lang w:val="ru-RU" w:eastAsia="ru-RU"/>
        </w:rPr>
        <w:t>Организация работы по принятию к учету и выбытию материальных ценностей осуществляется созданной на постоянной основе Комиссией по поступлению и выбытию активов, действующей в соответствии с Положением о комиссии по поступлению и выбытию активов (Приложение № 5 к Учетной политике).</w:t>
      </w:r>
    </w:p>
    <w:p w14:paraId="1CF5EC59" w14:textId="77777777" w:rsidR="008827F4" w:rsidRPr="00605A1A" w:rsidRDefault="005B674A">
      <w:pPr>
        <w:pStyle w:val="aff0"/>
        <w:tabs>
          <w:tab w:val="left" w:pos="567"/>
        </w:tabs>
        <w:spacing w:line="360" w:lineRule="auto"/>
        <w:ind w:left="567"/>
        <w:jc w:val="both"/>
        <w:rPr>
          <w:rFonts w:cstheme="minorHAnsi"/>
          <w:i/>
          <w:lang w:val="ru-RU" w:eastAsia="ru-RU"/>
        </w:rPr>
      </w:pPr>
      <w:r w:rsidRPr="00605A1A">
        <w:rPr>
          <w:rFonts w:cstheme="minorHAnsi"/>
          <w:i/>
          <w:lang w:val="ru-RU" w:eastAsia="ru-RU"/>
        </w:rPr>
        <w:t>(Основание: п. 9 СГС «Учетная политика»)</w:t>
      </w:r>
    </w:p>
    <w:p w14:paraId="2178CFED" w14:textId="77777777" w:rsidR="008827F4" w:rsidRPr="00605A1A" w:rsidRDefault="005B674A">
      <w:pPr>
        <w:pStyle w:val="aff0"/>
        <w:numPr>
          <w:ilvl w:val="1"/>
          <w:numId w:val="3"/>
        </w:numPr>
        <w:tabs>
          <w:tab w:val="left" w:pos="567"/>
        </w:tabs>
        <w:spacing w:line="360" w:lineRule="auto"/>
        <w:ind w:left="0" w:firstLine="567"/>
        <w:jc w:val="both"/>
        <w:rPr>
          <w:rFonts w:cstheme="minorHAnsi"/>
          <w:i/>
          <w:lang w:val="ru-RU" w:eastAsia="ru-RU"/>
        </w:rPr>
      </w:pPr>
      <w:r w:rsidRPr="00605A1A">
        <w:rPr>
          <w:rFonts w:cstheme="minorHAnsi"/>
          <w:lang w:val="ru-RU" w:eastAsia="ru-RU"/>
        </w:rPr>
        <w:t xml:space="preserve">Достоверность данных учета и отчетности подтверждается путем проведения инвентаризации активов и обязательств, проводимой в соответствии с Порядком об инвентаризации имущества и обязательств учреждения (Приложение № 6 к Учетной политике). </w:t>
      </w:r>
    </w:p>
    <w:p w14:paraId="32CD766A" w14:textId="77777777" w:rsidR="008827F4" w:rsidRPr="00605A1A" w:rsidRDefault="005B674A">
      <w:pPr>
        <w:pStyle w:val="aff0"/>
        <w:tabs>
          <w:tab w:val="left" w:pos="284"/>
        </w:tabs>
        <w:spacing w:line="360" w:lineRule="auto"/>
        <w:ind w:left="0" w:firstLine="567"/>
        <w:jc w:val="both"/>
        <w:rPr>
          <w:rFonts w:cstheme="minorHAnsi"/>
          <w:i/>
          <w:lang w:val="ru-RU" w:eastAsia="ru-RU"/>
        </w:rPr>
      </w:pPr>
      <w:r w:rsidRPr="00605A1A">
        <w:rPr>
          <w:rFonts w:cstheme="minorHAnsi"/>
          <w:i/>
          <w:lang w:val="ru-RU" w:eastAsia="ru-RU"/>
        </w:rPr>
        <w:t>(Основание: ч. 3 ст. 11 Закона № 402-ФЗ, п. 80 СГС «Концептуальные основы», п. 9 СГС «Учетная политика»)</w:t>
      </w:r>
    </w:p>
    <w:p w14:paraId="0F4486A5" w14:textId="77777777" w:rsidR="008827F4" w:rsidRPr="00605A1A" w:rsidRDefault="005B674A">
      <w:pPr>
        <w:pStyle w:val="aff0"/>
        <w:numPr>
          <w:ilvl w:val="1"/>
          <w:numId w:val="3"/>
        </w:numPr>
        <w:tabs>
          <w:tab w:val="left" w:pos="567"/>
        </w:tabs>
        <w:spacing w:line="360" w:lineRule="auto"/>
        <w:ind w:left="0" w:firstLine="567"/>
        <w:jc w:val="both"/>
        <w:rPr>
          <w:rFonts w:cstheme="minorHAnsi"/>
          <w:i/>
          <w:lang w:val="ru-RU" w:eastAsia="ru-RU"/>
        </w:rPr>
      </w:pPr>
      <w:r w:rsidRPr="00605A1A">
        <w:rPr>
          <w:rFonts w:cstheme="minorHAnsi"/>
          <w:lang w:val="ru-RU" w:eastAsia="ru-RU"/>
        </w:rPr>
        <w:t>Выдача денежных средств под отчет производится в соответствии с Порядком выдачи под отчет денежных средств, составления и представления отчетов подотчетными лицами (Приложение № 3 к Учетной политике).</w:t>
      </w:r>
    </w:p>
    <w:p w14:paraId="52EE1C04" w14:textId="77777777" w:rsidR="008827F4" w:rsidRPr="00605A1A" w:rsidRDefault="005B674A">
      <w:pPr>
        <w:pStyle w:val="aff0"/>
        <w:tabs>
          <w:tab w:val="left" w:pos="567"/>
        </w:tabs>
        <w:spacing w:line="360" w:lineRule="auto"/>
        <w:ind w:left="567"/>
        <w:jc w:val="both"/>
        <w:rPr>
          <w:rFonts w:cstheme="minorHAnsi"/>
          <w:i/>
          <w:lang w:val="ru-RU" w:eastAsia="ru-RU"/>
        </w:rPr>
      </w:pPr>
      <w:r w:rsidRPr="00605A1A">
        <w:rPr>
          <w:rFonts w:cstheme="minorHAnsi"/>
          <w:i/>
          <w:lang w:val="ru-RU" w:eastAsia="ru-RU"/>
        </w:rPr>
        <w:t>(Основание: п. 9 СГС «Учетная политика»)</w:t>
      </w:r>
    </w:p>
    <w:p w14:paraId="13B5A883" w14:textId="77777777" w:rsidR="008827F4" w:rsidRPr="00605A1A" w:rsidRDefault="005B674A">
      <w:pPr>
        <w:pStyle w:val="aff0"/>
        <w:numPr>
          <w:ilvl w:val="1"/>
          <w:numId w:val="3"/>
        </w:numPr>
        <w:tabs>
          <w:tab w:val="left" w:pos="567"/>
        </w:tabs>
        <w:spacing w:line="360" w:lineRule="auto"/>
        <w:ind w:left="0" w:firstLine="567"/>
        <w:jc w:val="both"/>
        <w:rPr>
          <w:rFonts w:cstheme="minorHAnsi"/>
          <w:i/>
          <w:lang w:val="ru-RU" w:eastAsia="ru-RU"/>
        </w:rPr>
      </w:pPr>
      <w:r w:rsidRPr="00605A1A">
        <w:rPr>
          <w:rFonts w:cstheme="minorHAnsi"/>
          <w:lang w:val="ru-RU" w:eastAsia="ru-RU"/>
        </w:rPr>
        <w:t xml:space="preserve">Выдача под отчет денежных документов производится в соответствии с Порядком выдачи под отчет денежных документов, составления и представления отчетов подотчетными лицами (Приложение № 4 к Учетной политике). </w:t>
      </w:r>
      <w:r w:rsidRPr="00605A1A">
        <w:rPr>
          <w:rFonts w:cstheme="minorHAnsi"/>
          <w:i/>
          <w:lang w:val="ru-RU" w:eastAsia="ru-RU"/>
        </w:rPr>
        <w:t>(Основание: п. 9 СГС «Учетная политика»)</w:t>
      </w:r>
    </w:p>
    <w:p w14:paraId="3B0E6203" w14:textId="77777777" w:rsidR="008827F4" w:rsidRPr="00605A1A" w:rsidRDefault="005B674A">
      <w:pPr>
        <w:pStyle w:val="aff0"/>
        <w:numPr>
          <w:ilvl w:val="1"/>
          <w:numId w:val="3"/>
        </w:numPr>
        <w:tabs>
          <w:tab w:val="left" w:pos="567"/>
        </w:tabs>
        <w:spacing w:line="360" w:lineRule="auto"/>
        <w:ind w:left="0" w:firstLine="567"/>
        <w:jc w:val="both"/>
        <w:rPr>
          <w:rFonts w:cstheme="minorHAnsi"/>
          <w:i/>
          <w:lang w:val="ru-RU" w:eastAsia="ru-RU"/>
        </w:rPr>
      </w:pPr>
      <w:r w:rsidRPr="00605A1A">
        <w:rPr>
          <w:rFonts w:cstheme="minorHAnsi"/>
          <w:lang w:val="ru-RU" w:eastAsia="ru-RU"/>
        </w:rPr>
        <w:t>Бланки строгой отчетности принимаются, хранятся и выдаются в соответствии с Порядком приемки, хранения, выдачи и списания бланков строгой отчетности (Приложение № 10 к Учетной политике).</w:t>
      </w:r>
    </w:p>
    <w:p w14:paraId="31D2DE50" w14:textId="77777777" w:rsidR="008827F4" w:rsidRPr="00605A1A" w:rsidRDefault="005B674A">
      <w:pPr>
        <w:pStyle w:val="aff0"/>
        <w:tabs>
          <w:tab w:val="left" w:pos="567"/>
        </w:tabs>
        <w:spacing w:line="360" w:lineRule="auto"/>
        <w:ind w:left="567"/>
        <w:jc w:val="both"/>
        <w:rPr>
          <w:rFonts w:cstheme="minorHAnsi"/>
          <w:i/>
          <w:lang w:val="ru-RU" w:eastAsia="ru-RU"/>
        </w:rPr>
      </w:pPr>
      <w:r w:rsidRPr="00605A1A">
        <w:rPr>
          <w:rFonts w:cstheme="minorHAnsi"/>
          <w:i/>
          <w:lang w:val="ru-RU" w:eastAsia="ru-RU"/>
        </w:rPr>
        <w:t>(Основание: п. 9 СГС «Учетная политика»)</w:t>
      </w:r>
    </w:p>
    <w:p w14:paraId="01A77902" w14:textId="77777777" w:rsidR="008827F4" w:rsidRPr="00605A1A" w:rsidRDefault="005B674A">
      <w:pPr>
        <w:pStyle w:val="aff0"/>
        <w:numPr>
          <w:ilvl w:val="1"/>
          <w:numId w:val="3"/>
        </w:numPr>
        <w:tabs>
          <w:tab w:val="left" w:pos="567"/>
        </w:tabs>
        <w:spacing w:line="360" w:lineRule="auto"/>
        <w:ind w:left="0" w:firstLine="567"/>
        <w:jc w:val="both"/>
        <w:rPr>
          <w:rFonts w:cstheme="minorHAnsi"/>
          <w:i/>
          <w:lang w:val="ru-RU" w:eastAsia="ru-RU"/>
        </w:rPr>
      </w:pPr>
      <w:r w:rsidRPr="00605A1A">
        <w:rPr>
          <w:rFonts w:cstheme="minorHAnsi"/>
          <w:lang w:val="ru-RU" w:eastAsia="ru-RU"/>
        </w:rPr>
        <w:lastRenderedPageBreak/>
        <w:t>Признание событий после отчетной даты и отражение информации о них в отчетности осуществляется в соответствии с требованиями СГС «События после отчетной даты» (раздел 13 «События после отчетной даты» Учетной политики).</w:t>
      </w:r>
    </w:p>
    <w:p w14:paraId="10DA0251" w14:textId="77777777" w:rsidR="008827F4" w:rsidRPr="00605A1A" w:rsidRDefault="005B674A">
      <w:pPr>
        <w:pStyle w:val="aff0"/>
        <w:numPr>
          <w:ilvl w:val="1"/>
          <w:numId w:val="3"/>
        </w:numPr>
        <w:tabs>
          <w:tab w:val="left" w:pos="567"/>
        </w:tabs>
        <w:spacing w:line="360" w:lineRule="auto"/>
        <w:ind w:left="0" w:firstLine="567"/>
        <w:jc w:val="both"/>
        <w:rPr>
          <w:rFonts w:cstheme="minorHAnsi"/>
          <w:i/>
          <w:lang w:val="ru-RU" w:eastAsia="ru-RU"/>
        </w:rPr>
      </w:pPr>
      <w:r w:rsidRPr="00605A1A">
        <w:rPr>
          <w:rFonts w:cstheme="minorHAnsi"/>
          <w:lang w:val="ru-RU" w:eastAsia="ru-RU"/>
        </w:rPr>
        <w:t xml:space="preserve">Формирование и использование резервов предстоящих расходов осуществляется в соответствии с Порядком формирования и использования резервов предстоящих расходов (Приложение № 9 к Учетной политике). </w:t>
      </w:r>
      <w:r w:rsidRPr="00605A1A">
        <w:rPr>
          <w:rFonts w:cstheme="minorHAnsi"/>
          <w:i/>
          <w:lang w:val="ru-RU" w:eastAsia="ru-RU"/>
        </w:rPr>
        <w:t>(Основание: п. 9 СГС «Учетная политика»).</w:t>
      </w:r>
    </w:p>
    <w:p w14:paraId="1697A6EF" w14:textId="77777777" w:rsidR="008827F4" w:rsidRPr="00605A1A" w:rsidRDefault="005B674A">
      <w:pPr>
        <w:pStyle w:val="aff0"/>
        <w:numPr>
          <w:ilvl w:val="1"/>
          <w:numId w:val="3"/>
        </w:numPr>
        <w:tabs>
          <w:tab w:val="left" w:pos="567"/>
        </w:tabs>
        <w:spacing w:line="360" w:lineRule="auto"/>
        <w:ind w:left="0" w:firstLine="567"/>
        <w:jc w:val="both"/>
        <w:rPr>
          <w:rFonts w:cstheme="minorHAnsi"/>
          <w:i/>
          <w:lang w:val="ru-RU" w:eastAsia="ru-RU"/>
        </w:rPr>
      </w:pPr>
      <w:r w:rsidRPr="00605A1A">
        <w:rPr>
          <w:rFonts w:cstheme="minorHAnsi"/>
          <w:lang w:val="ru-RU" w:eastAsia="ru-RU"/>
        </w:rPr>
        <w:t>Состав постоянно действующих комиссий утверждается приказом руководителя Учреждения.</w:t>
      </w:r>
    </w:p>
    <w:p w14:paraId="52EBE512" w14:textId="77777777" w:rsidR="008827F4" w:rsidRPr="00605A1A" w:rsidRDefault="005B674A">
      <w:pPr>
        <w:pStyle w:val="aff0"/>
        <w:numPr>
          <w:ilvl w:val="1"/>
          <w:numId w:val="3"/>
        </w:numPr>
        <w:tabs>
          <w:tab w:val="left" w:pos="567"/>
        </w:tabs>
        <w:spacing w:line="360" w:lineRule="auto"/>
        <w:ind w:left="0" w:firstLine="567"/>
        <w:jc w:val="both"/>
        <w:rPr>
          <w:rFonts w:cstheme="minorHAnsi"/>
          <w:i/>
          <w:lang w:val="ru-RU" w:eastAsia="ru-RU"/>
        </w:rPr>
      </w:pPr>
      <w:r w:rsidRPr="00605A1A">
        <w:rPr>
          <w:rFonts w:cstheme="minorHAnsi"/>
          <w:lang w:val="ru-RU" w:eastAsia="ru-RU"/>
        </w:rPr>
        <w:t>Перечни лиц, ответственных за учет, хранение и выдачу бланков строгой отчетности (далее – БСО), имеющих право получать БСО, денежные документы под отчет, денежные средства под отчет, доверенности, перечни лиц, с которыми заключен договор о полной материальной ответственности, кому предоставлено право пользования сотовой связью, работа которых имеет разъездной характер, утверждается руководителем Учреждения.</w:t>
      </w:r>
    </w:p>
    <w:p w14:paraId="3EBFB540" w14:textId="77777777" w:rsidR="008827F4" w:rsidRPr="00605A1A" w:rsidRDefault="005B674A">
      <w:pPr>
        <w:pStyle w:val="aff0"/>
        <w:numPr>
          <w:ilvl w:val="1"/>
          <w:numId w:val="3"/>
        </w:numPr>
        <w:tabs>
          <w:tab w:val="left" w:pos="567"/>
        </w:tabs>
        <w:spacing w:line="360" w:lineRule="auto"/>
        <w:ind w:left="0" w:firstLine="567"/>
        <w:jc w:val="both"/>
        <w:rPr>
          <w:rFonts w:cstheme="minorHAnsi"/>
          <w:i/>
          <w:lang w:val="ru-RU" w:eastAsia="ru-RU"/>
        </w:rPr>
      </w:pPr>
      <w:r w:rsidRPr="00605A1A">
        <w:rPr>
          <w:rFonts w:cstheme="minorHAnsi"/>
          <w:lang w:val="ru-RU" w:eastAsia="ru-RU"/>
        </w:rPr>
        <w:t xml:space="preserve">Бюджетный (бухгалтерский) учет ведется с применением Единого плана счетов, утвержденного приказом Минфина России № 157н </w:t>
      </w:r>
      <w:r w:rsidRPr="00605A1A">
        <w:rPr>
          <w:rFonts w:cstheme="minorHAnsi"/>
          <w:i/>
          <w:lang w:val="ru-RU" w:eastAsia="ru-RU"/>
        </w:rPr>
        <w:t>[Выбрать нужное:</w:t>
      </w:r>
      <w:r w:rsidRPr="00605A1A">
        <w:rPr>
          <w:rFonts w:cstheme="minorHAnsi"/>
          <w:b/>
          <w:i/>
          <w:lang w:val="ru-RU" w:eastAsia="ru-RU"/>
        </w:rPr>
        <w:t xml:space="preserve"> </w:t>
      </w:r>
      <w:r w:rsidRPr="00605A1A">
        <w:rPr>
          <w:rFonts w:cstheme="minorHAnsi"/>
          <w:i/>
          <w:lang w:val="ru-RU" w:eastAsia="ru-RU"/>
        </w:rPr>
        <w:t>для бюджетных учреждений -</w:t>
      </w:r>
      <w:r w:rsidRPr="00605A1A">
        <w:rPr>
          <w:rFonts w:cstheme="minorHAnsi"/>
          <w:b/>
          <w:i/>
          <w:lang w:val="ru-RU" w:eastAsia="ru-RU"/>
        </w:rPr>
        <w:t xml:space="preserve"> Плана счетов бухгалтерского учета бюджетных учреждений, утвержденного Приказом Минфина России от 16.12.2010 года №174н, </w:t>
      </w:r>
      <w:r w:rsidRPr="00605A1A">
        <w:rPr>
          <w:rFonts w:cstheme="minorHAnsi"/>
          <w:i/>
          <w:lang w:val="ru-RU" w:eastAsia="ru-RU"/>
        </w:rPr>
        <w:t>для автономных учреждений -</w:t>
      </w:r>
      <w:r w:rsidRPr="00605A1A">
        <w:rPr>
          <w:rFonts w:cstheme="minorHAnsi"/>
          <w:b/>
          <w:i/>
          <w:lang w:val="ru-RU" w:eastAsia="ru-RU"/>
        </w:rPr>
        <w:t xml:space="preserve"> Плана счетов бухгалтерского учета автономных учреждений, утвержденного Приказом Минфина России от 23.12.2010 года. №183н]</w:t>
      </w:r>
      <w:r w:rsidRPr="00605A1A">
        <w:rPr>
          <w:rFonts w:cstheme="minorHAnsi"/>
          <w:lang w:val="ru-RU" w:eastAsia="ru-RU"/>
        </w:rPr>
        <w:t>, и разработанного на их основе Рабочего плана счетов (Приложение № 1 к настоящему Положению).</w:t>
      </w:r>
    </w:p>
    <w:p w14:paraId="5B9921FA" w14:textId="77777777" w:rsidR="008827F4" w:rsidRPr="00605A1A" w:rsidRDefault="005B674A">
      <w:pPr>
        <w:pStyle w:val="aff0"/>
        <w:numPr>
          <w:ilvl w:val="1"/>
          <w:numId w:val="3"/>
        </w:numPr>
        <w:spacing w:beforeAutospacing="0" w:afterAutospacing="0" w:line="360" w:lineRule="auto"/>
        <w:ind w:left="0" w:firstLine="709"/>
        <w:jc w:val="both"/>
        <w:rPr>
          <w:rFonts w:cstheme="minorHAnsi"/>
          <w:lang w:val="ru-RU" w:eastAsia="ru-RU"/>
        </w:rPr>
      </w:pPr>
      <w:r w:rsidRPr="00605A1A">
        <w:rPr>
          <w:rFonts w:cstheme="minorHAnsi"/>
          <w:lang w:val="ru-RU" w:eastAsia="ru-RU"/>
        </w:rPr>
        <w:t xml:space="preserve">Рабочий план счетов формируется в составе кодов счетов учета и правил формирования номеров счетов учета. </w:t>
      </w:r>
      <w:r w:rsidRPr="00605A1A">
        <w:rPr>
          <w:rFonts w:cstheme="minorHAnsi"/>
          <w:i/>
          <w:lang w:val="ru-RU" w:eastAsia="ru-RU"/>
        </w:rPr>
        <w:t>(Основание: п. 9 ФСБУ «Учетная политика»).</w:t>
      </w:r>
    </w:p>
    <w:p w14:paraId="1CB969D6" w14:textId="77777777" w:rsidR="008827F4" w:rsidRPr="00605A1A" w:rsidRDefault="005B674A">
      <w:pPr>
        <w:pStyle w:val="aff0"/>
        <w:numPr>
          <w:ilvl w:val="1"/>
          <w:numId w:val="3"/>
        </w:numPr>
        <w:spacing w:beforeAutospacing="0" w:afterAutospacing="0" w:line="360" w:lineRule="auto"/>
        <w:ind w:left="0" w:firstLine="709"/>
        <w:jc w:val="both"/>
        <w:rPr>
          <w:rFonts w:cstheme="minorHAnsi"/>
          <w:lang w:val="ru-RU" w:eastAsia="ru-RU"/>
        </w:rPr>
      </w:pPr>
      <w:r w:rsidRPr="00605A1A">
        <w:rPr>
          <w:rFonts w:cstheme="minorHAnsi"/>
          <w:lang w:val="ru-RU" w:eastAsia="ru-RU"/>
        </w:rPr>
        <w:t>При отражении в бухгалтерском учете хозяйственных операций 1-18 и 24-26 разряды номера счета формируются следующим образом:</w:t>
      </w:r>
    </w:p>
    <w:tbl>
      <w:tblPr>
        <w:tblW w:w="934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42"/>
        <w:gridCol w:w="7703"/>
      </w:tblGrid>
      <w:tr w:rsidR="008827F4" w:rsidRPr="00605A1A" w14:paraId="3FB8076A" w14:textId="77777777" w:rsidTr="00EC6038">
        <w:tc>
          <w:tcPr>
            <w:tcW w:w="16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2AD274" w14:textId="11568AF1" w:rsidR="008827F4" w:rsidRPr="00605A1A" w:rsidRDefault="005B674A">
            <w:pPr>
              <w:pStyle w:val="aff0"/>
              <w:spacing w:beforeAutospacing="0" w:afterAutospacing="0"/>
              <w:ind w:left="0"/>
              <w:jc w:val="center"/>
              <w:rPr>
                <w:rFonts w:cstheme="minorHAnsi"/>
                <w:b/>
                <w:lang w:eastAsia="ru-RU"/>
              </w:rPr>
            </w:pPr>
            <w:r w:rsidRPr="00605A1A">
              <w:rPr>
                <w:rFonts w:cstheme="minorHAnsi"/>
                <w:b/>
                <w:i/>
                <w:lang w:val="ru-RU" w:eastAsia="ru-RU"/>
              </w:rPr>
              <w:t xml:space="preserve"> </w:t>
            </w:r>
            <w:r w:rsidRPr="00605A1A">
              <w:rPr>
                <w:rFonts w:cstheme="minorHAnsi"/>
                <w:b/>
                <w:lang w:eastAsia="ru-RU"/>
              </w:rPr>
              <w:t>Разряд номера счета</w:t>
            </w:r>
          </w:p>
        </w:tc>
        <w:tc>
          <w:tcPr>
            <w:tcW w:w="77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D89423" w14:textId="77777777" w:rsidR="008827F4" w:rsidRPr="00605A1A" w:rsidRDefault="005B674A">
            <w:pPr>
              <w:pStyle w:val="aff0"/>
              <w:spacing w:beforeAutospacing="0" w:afterAutospacing="0"/>
              <w:ind w:left="0"/>
              <w:jc w:val="center"/>
              <w:rPr>
                <w:rFonts w:cstheme="minorHAnsi"/>
                <w:b/>
                <w:lang w:eastAsia="ru-RU"/>
              </w:rPr>
            </w:pPr>
            <w:r w:rsidRPr="00605A1A">
              <w:rPr>
                <w:rFonts w:cstheme="minorHAnsi"/>
                <w:b/>
                <w:lang w:eastAsia="ru-RU"/>
              </w:rPr>
              <w:t>Код</w:t>
            </w:r>
          </w:p>
        </w:tc>
      </w:tr>
      <w:tr w:rsidR="008827F4" w:rsidRPr="008F4AB5" w14:paraId="1A9A07E6" w14:textId="77777777" w:rsidTr="00EC6038">
        <w:tc>
          <w:tcPr>
            <w:tcW w:w="16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013B5D" w14:textId="77777777" w:rsidR="008827F4" w:rsidRPr="00605A1A" w:rsidRDefault="005B674A">
            <w:pPr>
              <w:pStyle w:val="aff0"/>
              <w:spacing w:beforeAutospacing="0" w:afterAutospacing="0"/>
              <w:ind w:left="0"/>
              <w:jc w:val="center"/>
              <w:rPr>
                <w:rFonts w:cstheme="minorHAnsi"/>
                <w:lang w:eastAsia="ru-RU"/>
              </w:rPr>
            </w:pPr>
            <w:r w:rsidRPr="00605A1A">
              <w:rPr>
                <w:rFonts w:cstheme="minorHAnsi"/>
                <w:lang w:eastAsia="ru-RU"/>
              </w:rPr>
              <w:t>1-4</w:t>
            </w:r>
          </w:p>
        </w:tc>
        <w:tc>
          <w:tcPr>
            <w:tcW w:w="77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44F07B2" w14:textId="77777777" w:rsidR="008827F4" w:rsidRPr="00605A1A" w:rsidRDefault="005B674A">
            <w:pPr>
              <w:pStyle w:val="aff0"/>
              <w:spacing w:beforeAutospacing="0" w:afterAutospacing="0"/>
              <w:ind w:left="0"/>
              <w:jc w:val="both"/>
              <w:rPr>
                <w:rFonts w:cstheme="minorHAnsi"/>
                <w:lang w:val="ru-RU" w:eastAsia="ru-RU"/>
              </w:rPr>
            </w:pPr>
            <w:r w:rsidRPr="00605A1A">
              <w:rPr>
                <w:rFonts w:cstheme="minorHAnsi"/>
                <w:lang w:val="ru-RU" w:eastAsia="ru-RU"/>
              </w:rPr>
              <w:t>Аналитический код вида услуги:</w:t>
            </w:r>
          </w:p>
          <w:p w14:paraId="76E7183E" w14:textId="77777777" w:rsidR="008827F4" w:rsidRPr="00605A1A" w:rsidRDefault="005B674A">
            <w:pPr>
              <w:pStyle w:val="aff0"/>
              <w:spacing w:beforeAutospacing="0" w:afterAutospacing="0"/>
              <w:ind w:left="0"/>
              <w:jc w:val="both"/>
              <w:rPr>
                <w:rFonts w:cstheme="minorHAnsi"/>
                <w:lang w:val="ru-RU" w:eastAsia="ru-RU"/>
              </w:rPr>
            </w:pPr>
            <w:r w:rsidRPr="00605A1A">
              <w:rPr>
                <w:rFonts w:cstheme="minorHAnsi"/>
                <w:lang w:val="ru-RU" w:eastAsia="ru-RU"/>
              </w:rPr>
              <w:t xml:space="preserve">0704 «Профессиональное образование» </w:t>
            </w:r>
          </w:p>
        </w:tc>
      </w:tr>
      <w:tr w:rsidR="008827F4" w:rsidRPr="00605A1A" w14:paraId="0830373A" w14:textId="77777777" w:rsidTr="00EC6038">
        <w:tc>
          <w:tcPr>
            <w:tcW w:w="16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2DC252" w14:textId="77777777" w:rsidR="008827F4" w:rsidRPr="00605A1A" w:rsidRDefault="005B674A">
            <w:pPr>
              <w:pStyle w:val="aff0"/>
              <w:spacing w:beforeAutospacing="0" w:afterAutospacing="0"/>
              <w:ind w:left="0"/>
              <w:jc w:val="center"/>
              <w:rPr>
                <w:rFonts w:cstheme="minorHAnsi"/>
                <w:lang w:eastAsia="ru-RU"/>
              </w:rPr>
            </w:pPr>
            <w:r w:rsidRPr="00605A1A">
              <w:rPr>
                <w:rFonts w:cstheme="minorHAnsi"/>
                <w:lang w:eastAsia="ru-RU"/>
              </w:rPr>
              <w:t>5-14</w:t>
            </w:r>
          </w:p>
        </w:tc>
        <w:tc>
          <w:tcPr>
            <w:tcW w:w="77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0848D5E" w14:textId="77777777" w:rsidR="008827F4" w:rsidRPr="00605A1A" w:rsidRDefault="005B674A">
            <w:pPr>
              <w:pStyle w:val="aff0"/>
              <w:spacing w:beforeAutospacing="0" w:afterAutospacing="0"/>
              <w:ind w:left="0"/>
              <w:jc w:val="both"/>
              <w:rPr>
                <w:rFonts w:cstheme="minorHAnsi"/>
                <w:lang w:eastAsia="ru-RU"/>
              </w:rPr>
            </w:pPr>
            <w:r w:rsidRPr="00605A1A">
              <w:rPr>
                <w:rFonts w:cstheme="minorHAnsi"/>
                <w:lang w:eastAsia="ru-RU"/>
              </w:rPr>
              <w:t>0000000000</w:t>
            </w:r>
          </w:p>
        </w:tc>
      </w:tr>
      <w:tr w:rsidR="008827F4" w:rsidRPr="00605A1A" w14:paraId="24E75B74" w14:textId="77777777" w:rsidTr="00EC6038">
        <w:tc>
          <w:tcPr>
            <w:tcW w:w="16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C36B03" w14:textId="77777777" w:rsidR="008827F4" w:rsidRPr="00605A1A" w:rsidRDefault="005B674A">
            <w:pPr>
              <w:pStyle w:val="aff0"/>
              <w:spacing w:beforeAutospacing="0" w:afterAutospacing="0"/>
              <w:ind w:left="0"/>
              <w:jc w:val="center"/>
              <w:rPr>
                <w:rFonts w:cstheme="minorHAnsi"/>
                <w:lang w:eastAsia="ru-RU"/>
              </w:rPr>
            </w:pPr>
            <w:r w:rsidRPr="00605A1A">
              <w:rPr>
                <w:rFonts w:cstheme="minorHAnsi"/>
                <w:lang w:eastAsia="ru-RU"/>
              </w:rPr>
              <w:t>15-17</w:t>
            </w:r>
          </w:p>
        </w:tc>
        <w:tc>
          <w:tcPr>
            <w:tcW w:w="77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FED1BBF" w14:textId="77777777" w:rsidR="008827F4" w:rsidRPr="00605A1A" w:rsidRDefault="005B674A">
            <w:pPr>
              <w:pStyle w:val="aff0"/>
              <w:spacing w:beforeAutospacing="0" w:afterAutospacing="0"/>
              <w:ind w:left="0"/>
              <w:jc w:val="both"/>
              <w:rPr>
                <w:rFonts w:cstheme="minorHAnsi"/>
                <w:lang w:val="ru-RU" w:eastAsia="ru-RU"/>
              </w:rPr>
            </w:pPr>
            <w:r w:rsidRPr="00605A1A">
              <w:rPr>
                <w:rFonts w:cstheme="minorHAnsi"/>
                <w:lang w:val="ru-RU" w:eastAsia="ru-RU"/>
              </w:rPr>
              <w:t>Код вида поступлений или выбытий, соответствующий:</w:t>
            </w:r>
          </w:p>
          <w:p w14:paraId="364E3711" w14:textId="77777777" w:rsidR="008827F4" w:rsidRPr="00605A1A" w:rsidRDefault="005B674A">
            <w:pPr>
              <w:pStyle w:val="aff0"/>
              <w:numPr>
                <w:ilvl w:val="0"/>
                <w:numId w:val="8"/>
              </w:numPr>
              <w:spacing w:beforeAutospacing="0" w:afterAutospacing="0"/>
              <w:ind w:left="0" w:firstLine="0"/>
              <w:jc w:val="both"/>
              <w:rPr>
                <w:rFonts w:cstheme="minorHAnsi"/>
                <w:lang w:val="ru-RU" w:eastAsia="ru-RU"/>
              </w:rPr>
            </w:pPr>
            <w:r w:rsidRPr="00605A1A">
              <w:rPr>
                <w:rFonts w:cstheme="minorHAnsi"/>
                <w:lang w:val="ru-RU" w:eastAsia="ru-RU"/>
              </w:rPr>
              <w:t>аналитической группе подвида доходов бюджета;</w:t>
            </w:r>
          </w:p>
          <w:p w14:paraId="71A3685B" w14:textId="77777777" w:rsidR="008827F4" w:rsidRPr="00605A1A" w:rsidRDefault="005B674A">
            <w:pPr>
              <w:pStyle w:val="aff0"/>
              <w:numPr>
                <w:ilvl w:val="0"/>
                <w:numId w:val="8"/>
              </w:numPr>
              <w:spacing w:beforeAutospacing="0" w:afterAutospacing="0"/>
              <w:ind w:left="0" w:firstLine="0"/>
              <w:jc w:val="both"/>
              <w:rPr>
                <w:rFonts w:cstheme="minorHAnsi"/>
                <w:lang w:eastAsia="ru-RU"/>
              </w:rPr>
            </w:pPr>
            <w:r w:rsidRPr="00605A1A">
              <w:rPr>
                <w:rFonts w:cstheme="minorHAnsi"/>
                <w:lang w:eastAsia="ru-RU"/>
              </w:rPr>
              <w:t>коду</w:t>
            </w:r>
            <w:r w:rsidRPr="00605A1A">
              <w:rPr>
                <w:rFonts w:cstheme="minorHAnsi"/>
                <w:lang w:val="ru-RU" w:eastAsia="ru-RU"/>
              </w:rPr>
              <w:t xml:space="preserve"> в</w:t>
            </w:r>
            <w:r w:rsidRPr="00605A1A">
              <w:rPr>
                <w:rFonts w:cstheme="minorHAnsi"/>
                <w:lang w:eastAsia="ru-RU"/>
              </w:rPr>
              <w:t>ида расходов</w:t>
            </w:r>
            <w:r w:rsidRPr="00605A1A">
              <w:rPr>
                <w:rFonts w:cstheme="minorHAnsi"/>
                <w:lang w:val="ru-RU" w:eastAsia="ru-RU"/>
              </w:rPr>
              <w:t>.</w:t>
            </w:r>
          </w:p>
        </w:tc>
      </w:tr>
      <w:tr w:rsidR="008827F4" w:rsidRPr="008F4AB5" w14:paraId="05C7D3F4" w14:textId="77777777" w:rsidTr="00EC6038">
        <w:tc>
          <w:tcPr>
            <w:tcW w:w="16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AC364C" w14:textId="77777777" w:rsidR="008827F4" w:rsidRPr="00605A1A" w:rsidRDefault="005B674A">
            <w:pPr>
              <w:pStyle w:val="aff0"/>
              <w:spacing w:beforeAutospacing="0" w:afterAutospacing="0"/>
              <w:ind w:left="0"/>
              <w:jc w:val="center"/>
              <w:rPr>
                <w:rFonts w:cstheme="minorHAnsi"/>
                <w:lang w:eastAsia="ru-RU"/>
              </w:rPr>
            </w:pPr>
            <w:r w:rsidRPr="00605A1A">
              <w:rPr>
                <w:rFonts w:cstheme="minorHAnsi"/>
                <w:lang w:eastAsia="ru-RU"/>
              </w:rPr>
              <w:t>18</w:t>
            </w:r>
          </w:p>
        </w:tc>
        <w:tc>
          <w:tcPr>
            <w:tcW w:w="77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ABF48D" w14:textId="77777777" w:rsidR="008827F4" w:rsidRPr="00605A1A" w:rsidRDefault="005B674A">
            <w:pPr>
              <w:pStyle w:val="aff0"/>
              <w:spacing w:beforeAutospacing="0" w:afterAutospacing="0"/>
              <w:ind w:left="0"/>
              <w:jc w:val="both"/>
              <w:rPr>
                <w:rFonts w:cstheme="minorHAnsi"/>
                <w:lang w:val="ru-RU" w:eastAsia="ru-RU"/>
              </w:rPr>
            </w:pPr>
            <w:r w:rsidRPr="00605A1A">
              <w:rPr>
                <w:rFonts w:cstheme="minorHAnsi"/>
                <w:lang w:val="ru-RU" w:eastAsia="ru-RU"/>
              </w:rPr>
              <w:t>Код вида финансового обеспечения (деятельности):</w:t>
            </w:r>
          </w:p>
          <w:p w14:paraId="2ED19120" w14:textId="77777777" w:rsidR="008827F4" w:rsidRPr="00605A1A" w:rsidRDefault="005B674A">
            <w:pPr>
              <w:spacing w:beforeAutospacing="0" w:afterAutospacing="0"/>
              <w:jc w:val="both"/>
              <w:rPr>
                <w:rFonts w:cstheme="minorHAnsi"/>
                <w:lang w:val="ru-RU"/>
              </w:rPr>
            </w:pPr>
            <w:r w:rsidRPr="00605A1A">
              <w:rPr>
                <w:rFonts w:cstheme="minorHAnsi"/>
                <w:lang w:val="ru-RU"/>
              </w:rPr>
              <w:t>1 – бюджетная деятельность;</w:t>
            </w:r>
          </w:p>
          <w:p w14:paraId="38B9528A" w14:textId="77777777" w:rsidR="008827F4" w:rsidRPr="00605A1A" w:rsidRDefault="005B674A">
            <w:pPr>
              <w:spacing w:beforeAutospacing="0" w:afterAutospacing="0"/>
              <w:jc w:val="both"/>
              <w:rPr>
                <w:rFonts w:cstheme="minorHAnsi"/>
                <w:lang w:val="ru-RU"/>
              </w:rPr>
            </w:pPr>
            <w:r w:rsidRPr="00605A1A">
              <w:rPr>
                <w:rFonts w:cstheme="minorHAnsi"/>
                <w:lang w:val="ru-RU"/>
              </w:rPr>
              <w:t>2 - приносящая доход деятельность (собственные доходы учреждения);</w:t>
            </w:r>
          </w:p>
          <w:p w14:paraId="38A050C6" w14:textId="77777777" w:rsidR="008827F4" w:rsidRPr="00605A1A" w:rsidRDefault="005B674A">
            <w:pPr>
              <w:spacing w:beforeAutospacing="0" w:afterAutospacing="0"/>
              <w:jc w:val="both"/>
              <w:rPr>
                <w:rFonts w:cstheme="minorHAnsi"/>
                <w:lang w:val="ru-RU"/>
              </w:rPr>
            </w:pPr>
            <w:r w:rsidRPr="00605A1A">
              <w:rPr>
                <w:rFonts w:cstheme="minorHAnsi"/>
                <w:lang w:val="ru-RU"/>
              </w:rPr>
              <w:t>3- средства во временном распоряжении;</w:t>
            </w:r>
          </w:p>
          <w:p w14:paraId="79479132" w14:textId="77777777" w:rsidR="008827F4" w:rsidRPr="00605A1A" w:rsidRDefault="005B674A">
            <w:pPr>
              <w:spacing w:beforeAutospacing="0" w:afterAutospacing="0"/>
              <w:jc w:val="both"/>
              <w:rPr>
                <w:rFonts w:cstheme="minorHAnsi"/>
                <w:lang w:val="ru-RU"/>
              </w:rPr>
            </w:pPr>
            <w:r w:rsidRPr="00605A1A">
              <w:rPr>
                <w:rFonts w:cstheme="minorHAnsi"/>
                <w:lang w:val="ru-RU"/>
              </w:rPr>
              <w:t>4 - субсидии на выполнение государственного задания;</w:t>
            </w:r>
          </w:p>
          <w:p w14:paraId="499A2020" w14:textId="77777777" w:rsidR="008827F4" w:rsidRPr="00605A1A" w:rsidRDefault="005B674A">
            <w:pPr>
              <w:spacing w:beforeAutospacing="0" w:afterAutospacing="0"/>
              <w:jc w:val="both"/>
              <w:rPr>
                <w:rFonts w:cstheme="minorHAnsi"/>
                <w:lang w:val="ru-RU"/>
              </w:rPr>
            </w:pPr>
            <w:r w:rsidRPr="00605A1A">
              <w:rPr>
                <w:rFonts w:cstheme="minorHAnsi"/>
                <w:lang w:val="ru-RU"/>
              </w:rPr>
              <w:t>5 - субсидии на иные цели;</w:t>
            </w:r>
          </w:p>
          <w:p w14:paraId="38CF5A4B" w14:textId="77777777" w:rsidR="008827F4" w:rsidRPr="00605A1A" w:rsidRDefault="005B674A">
            <w:pPr>
              <w:spacing w:beforeAutospacing="0" w:afterAutospacing="0"/>
              <w:jc w:val="both"/>
              <w:rPr>
                <w:rFonts w:cstheme="minorHAnsi"/>
                <w:lang w:val="ru-RU"/>
              </w:rPr>
            </w:pPr>
            <w:r w:rsidRPr="00605A1A">
              <w:rPr>
                <w:rFonts w:cstheme="minorHAnsi"/>
                <w:lang w:val="ru-RU"/>
              </w:rPr>
              <w:t>6 - субсидии на цели осуществления капитальных вложений.</w:t>
            </w:r>
          </w:p>
        </w:tc>
      </w:tr>
      <w:tr w:rsidR="008827F4" w:rsidRPr="008F4AB5" w14:paraId="2B88C66F" w14:textId="77777777" w:rsidTr="00EC6038">
        <w:tc>
          <w:tcPr>
            <w:tcW w:w="16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1AEFE9" w14:textId="77777777" w:rsidR="008827F4" w:rsidRPr="00605A1A" w:rsidRDefault="005B674A">
            <w:pPr>
              <w:pStyle w:val="aff0"/>
              <w:spacing w:beforeAutospacing="0" w:afterAutospacing="0"/>
              <w:ind w:left="0"/>
              <w:jc w:val="center"/>
              <w:rPr>
                <w:rFonts w:cstheme="minorHAnsi"/>
                <w:lang w:eastAsia="ru-RU"/>
              </w:rPr>
            </w:pPr>
            <w:r w:rsidRPr="00605A1A">
              <w:rPr>
                <w:rFonts w:cstheme="minorHAnsi"/>
                <w:lang w:eastAsia="ru-RU"/>
              </w:rPr>
              <w:t>24-26</w:t>
            </w:r>
          </w:p>
        </w:tc>
        <w:tc>
          <w:tcPr>
            <w:tcW w:w="77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72A74B" w14:textId="77777777" w:rsidR="008827F4" w:rsidRPr="00605A1A" w:rsidRDefault="005B674A">
            <w:pPr>
              <w:pStyle w:val="aff0"/>
              <w:spacing w:beforeAutospacing="0" w:afterAutospacing="0"/>
              <w:ind w:left="0"/>
              <w:jc w:val="both"/>
              <w:rPr>
                <w:rFonts w:cstheme="minorHAnsi"/>
                <w:lang w:val="ru-RU" w:eastAsia="ru-RU"/>
              </w:rPr>
            </w:pPr>
            <w:r w:rsidRPr="00605A1A">
              <w:rPr>
                <w:rFonts w:cstheme="minorHAnsi"/>
                <w:lang w:val="ru-RU" w:eastAsia="ru-RU"/>
              </w:rPr>
              <w:t>Коды КОСГУ в соответствии с Порядком применения КОСГУ, утвержденным приказом Минфина России от 29.11.2017 № 209н</w:t>
            </w:r>
          </w:p>
        </w:tc>
      </w:tr>
    </w:tbl>
    <w:p w14:paraId="3931502A" w14:textId="77777777" w:rsidR="008827F4" w:rsidRPr="00605A1A" w:rsidRDefault="005B674A">
      <w:pPr>
        <w:tabs>
          <w:tab w:val="left" w:pos="567"/>
        </w:tabs>
        <w:spacing w:before="120" w:beforeAutospacing="0" w:after="120" w:afterAutospacing="0" w:line="360" w:lineRule="auto"/>
        <w:ind w:firstLine="709"/>
        <w:jc w:val="both"/>
        <w:rPr>
          <w:rFonts w:cstheme="minorHAnsi"/>
          <w:lang w:val="ru-RU" w:eastAsia="ru-RU"/>
        </w:rPr>
      </w:pPr>
      <w:r w:rsidRPr="00605A1A">
        <w:rPr>
          <w:rFonts w:cstheme="minorHAnsi"/>
          <w:i/>
          <w:lang w:val="ru-RU" w:eastAsia="ru-RU"/>
        </w:rPr>
        <w:t>(Основание: п. п. 21.1, 21.2 Инструкции № 157н, п. 2.1 Инструкции 174н, п.3 Инструкции № 183н)</w:t>
      </w:r>
    </w:p>
    <w:p w14:paraId="33DD2BCF" w14:textId="77777777" w:rsidR="008827F4" w:rsidRPr="00605A1A" w:rsidRDefault="005B674A">
      <w:pPr>
        <w:pStyle w:val="aff0"/>
        <w:numPr>
          <w:ilvl w:val="1"/>
          <w:numId w:val="3"/>
        </w:numPr>
        <w:tabs>
          <w:tab w:val="left" w:pos="567"/>
        </w:tabs>
        <w:spacing w:before="120" w:beforeAutospacing="0" w:after="120" w:afterAutospacing="0" w:line="360" w:lineRule="auto"/>
        <w:ind w:left="0" w:firstLine="567"/>
        <w:jc w:val="both"/>
        <w:rPr>
          <w:rFonts w:cstheme="minorHAnsi"/>
          <w:i/>
          <w:lang w:val="ru-RU" w:eastAsia="ru-RU"/>
        </w:rPr>
      </w:pPr>
      <w:r w:rsidRPr="00605A1A">
        <w:rPr>
          <w:rFonts w:cstheme="minorHAnsi"/>
          <w:lang w:val="ru-RU" w:eastAsia="ru-RU"/>
        </w:rPr>
        <w:lastRenderedPageBreak/>
        <w:t>В целях достоверного представления отчетности, ошибки, которые повлекли за собой отклонения по величине активов и обязательств, полученного финансового результата, считаются существенными и подлежат исправлению в бухгалтерском (бюджетном) учете и отчетности.</w:t>
      </w:r>
    </w:p>
    <w:p w14:paraId="46E661CA" w14:textId="3B757C12" w:rsidR="008827F4" w:rsidRPr="00605A1A" w:rsidRDefault="005B674A">
      <w:pPr>
        <w:pStyle w:val="aff0"/>
        <w:tabs>
          <w:tab w:val="left" w:pos="567"/>
        </w:tabs>
        <w:spacing w:before="120" w:beforeAutospacing="0" w:after="120" w:afterAutospacing="0" w:line="360" w:lineRule="auto"/>
        <w:ind w:left="0" w:firstLine="709"/>
        <w:jc w:val="both"/>
        <w:rPr>
          <w:rFonts w:cstheme="minorHAnsi"/>
          <w:lang w:val="ru-RU" w:eastAsia="ru-RU"/>
        </w:rPr>
      </w:pPr>
      <w:r w:rsidRPr="00605A1A">
        <w:rPr>
          <w:rFonts w:cstheme="minorHAnsi"/>
          <w:lang w:val="ru-RU" w:eastAsia="ru-RU"/>
        </w:rPr>
        <w:t xml:space="preserve">Существенность ошибки (ошибок) определяется исходя из величины и характера соответствующей статьи (статей) отчетности в каждом конкретном случае главным бухгалтером </w:t>
      </w:r>
      <w:r w:rsidR="007D34D3" w:rsidRPr="00605A1A">
        <w:rPr>
          <w:rFonts w:cstheme="minorHAnsi"/>
          <w:lang w:val="ru-RU" w:eastAsia="ru-RU"/>
        </w:rPr>
        <w:t xml:space="preserve">БУ «ЦФО» Минобразования Чувашии </w:t>
      </w:r>
      <w:r w:rsidRPr="00605A1A">
        <w:rPr>
          <w:rFonts w:cstheme="minorHAnsi"/>
          <w:lang w:val="ru-RU" w:eastAsia="ru-RU"/>
        </w:rPr>
        <w:t>на основании письменного обоснования такого решения.</w:t>
      </w:r>
    </w:p>
    <w:p w14:paraId="0F426810" w14:textId="77777777" w:rsidR="008827F4" w:rsidRPr="00605A1A" w:rsidRDefault="005B674A">
      <w:pPr>
        <w:pStyle w:val="aff0"/>
        <w:tabs>
          <w:tab w:val="left" w:pos="567"/>
        </w:tabs>
        <w:spacing w:before="120" w:beforeAutospacing="0" w:after="120" w:afterAutospacing="0" w:line="360" w:lineRule="auto"/>
        <w:ind w:left="0" w:firstLine="709"/>
        <w:jc w:val="both"/>
        <w:rPr>
          <w:rFonts w:cstheme="minorHAnsi"/>
          <w:lang w:val="ru-RU" w:eastAsia="ru-RU"/>
        </w:rPr>
      </w:pPr>
      <w:r w:rsidRPr="00605A1A">
        <w:rPr>
          <w:rFonts w:cstheme="minorHAnsi"/>
          <w:lang w:val="ru-RU" w:eastAsia="ru-RU"/>
        </w:rPr>
        <w:t xml:space="preserve">Ошибки, которые не влекут за собой отклонения по величине активов и обязательств, полученного финансового результата, не являются существенными и не подлежат исправлению в представленной отчетности, за исключением случаев, когда об исправлении таких ошибок принято решение уполномоченным органом (учредителем, органом внутреннего и внешнего финансового контроля). </w:t>
      </w:r>
      <w:r w:rsidRPr="00605A1A">
        <w:rPr>
          <w:rFonts w:cstheme="minorHAnsi"/>
          <w:i/>
          <w:lang w:val="ru-RU" w:eastAsia="ru-RU"/>
        </w:rPr>
        <w:t>(Основание: п.17 ФСБУ «Концептуальные основы», Письмо Минфина России от 07.09.2017 № 02-06-10/57741).</w:t>
      </w:r>
    </w:p>
    <w:p w14:paraId="019EF3F3" w14:textId="77777777" w:rsidR="008827F4" w:rsidRPr="00605A1A" w:rsidRDefault="005B674A">
      <w:pPr>
        <w:pStyle w:val="heading1normal"/>
        <w:numPr>
          <w:ilvl w:val="0"/>
          <w:numId w:val="3"/>
        </w:numPr>
        <w:jc w:val="center"/>
        <w:rPr>
          <w:rFonts w:asciiTheme="minorHAnsi" w:hAnsiTheme="minorHAnsi" w:cstheme="minorHAnsi"/>
          <w:b/>
          <w:sz w:val="22"/>
          <w:szCs w:val="22"/>
        </w:rPr>
      </w:pPr>
      <w:bookmarkStart w:id="5" w:name="_Toc120091217"/>
      <w:r w:rsidRPr="00605A1A">
        <w:rPr>
          <w:rFonts w:asciiTheme="minorHAnsi" w:hAnsiTheme="minorHAnsi" w:cstheme="minorHAnsi"/>
          <w:b/>
          <w:sz w:val="22"/>
          <w:szCs w:val="22"/>
        </w:rPr>
        <w:t>Учет основных средств</w:t>
      </w:r>
      <w:bookmarkEnd w:id="5"/>
    </w:p>
    <w:p w14:paraId="4A01655A" w14:textId="77777777" w:rsidR="008827F4" w:rsidRPr="00605A1A" w:rsidRDefault="005B674A">
      <w:pPr>
        <w:pStyle w:val="st-j-0-73-5"/>
        <w:numPr>
          <w:ilvl w:val="1"/>
          <w:numId w:val="3"/>
        </w:numPr>
        <w:spacing w:before="0" w:beforeAutospacing="0" w:after="0" w:afterAutospacing="0" w:line="360" w:lineRule="auto"/>
        <w:ind w:left="0" w:right="80" w:firstLine="567"/>
        <w:jc w:val="both"/>
        <w:rPr>
          <w:rFonts w:asciiTheme="minorHAnsi" w:hAnsiTheme="minorHAnsi" w:cstheme="minorHAnsi"/>
          <w:color w:val="000000"/>
          <w:sz w:val="22"/>
          <w:szCs w:val="22"/>
        </w:rPr>
      </w:pPr>
      <w:r w:rsidRPr="00605A1A">
        <w:rPr>
          <w:rFonts w:asciiTheme="minorHAnsi" w:hAnsiTheme="minorHAnsi" w:cstheme="minorHAnsi"/>
          <w:iCs/>
          <w:sz w:val="22"/>
          <w:szCs w:val="22"/>
        </w:rPr>
        <w:t xml:space="preserve">Основными средствами признаются </w:t>
      </w:r>
      <w:r w:rsidRPr="00605A1A">
        <w:rPr>
          <w:rFonts w:asciiTheme="minorHAnsi" w:hAnsiTheme="minorHAnsi" w:cstheme="minorHAnsi"/>
          <w:color w:val="000000"/>
          <w:sz w:val="22"/>
          <w:szCs w:val="22"/>
        </w:rPr>
        <w:t xml:space="preserve">являющиеся активами материальные ценности, первоначальную стоимость которых как объектов бухгалтерского учета можно надежно оценить, со сроком полезного использования более 12 месяцев, предназначенные субъектом учета для неоднократного или постоянного использования на праве оперативного управления (праве владения и (или) пользования имуществом, возникающем по договору аренды (имущественного найма) либо договору безвозмездного пользования) в целях выполнения государственных (муниципальных) полномочий (функций), осуществления деятельности по выполнению работ, оказанию услуг либо для управленческих нужд, </w:t>
      </w:r>
      <w:r w:rsidRPr="00605A1A">
        <w:rPr>
          <w:rFonts w:asciiTheme="minorHAnsi" w:hAnsiTheme="minorHAnsi" w:cstheme="minorHAnsi"/>
          <w:i/>
          <w:color w:val="000000"/>
          <w:sz w:val="22"/>
          <w:szCs w:val="22"/>
        </w:rPr>
        <w:t>п. 7 СГС «Основные средства».</w:t>
      </w:r>
      <w:r w:rsidRPr="00605A1A">
        <w:rPr>
          <w:rFonts w:asciiTheme="minorHAnsi" w:hAnsiTheme="minorHAnsi" w:cstheme="minorHAnsi"/>
          <w:color w:val="000000"/>
          <w:sz w:val="22"/>
          <w:szCs w:val="22"/>
        </w:rPr>
        <w:t xml:space="preserve"> </w:t>
      </w:r>
    </w:p>
    <w:p w14:paraId="329A10C1" w14:textId="77777777" w:rsidR="008827F4" w:rsidRPr="00605A1A" w:rsidRDefault="005B674A">
      <w:pPr>
        <w:pStyle w:val="st-j-0-73-5"/>
        <w:numPr>
          <w:ilvl w:val="1"/>
          <w:numId w:val="3"/>
        </w:numPr>
        <w:spacing w:before="0" w:beforeAutospacing="0" w:after="0" w:afterAutospacing="0" w:line="360" w:lineRule="auto"/>
        <w:ind w:left="0" w:right="80" w:firstLine="567"/>
        <w:jc w:val="both"/>
        <w:rPr>
          <w:rFonts w:asciiTheme="minorHAnsi" w:hAnsiTheme="minorHAnsi" w:cstheme="minorHAnsi"/>
          <w:color w:val="000000"/>
          <w:sz w:val="22"/>
          <w:szCs w:val="22"/>
        </w:rPr>
      </w:pPr>
      <w:r w:rsidRPr="00605A1A">
        <w:rPr>
          <w:rFonts w:asciiTheme="minorHAnsi" w:hAnsiTheme="minorHAnsi" w:cstheme="minorHAnsi"/>
          <w:color w:val="000000"/>
          <w:sz w:val="22"/>
          <w:szCs w:val="22"/>
        </w:rPr>
        <w:t>Кроме того, в составе основных средств учитываются:</w:t>
      </w:r>
    </w:p>
    <w:p w14:paraId="5B817FFF" w14:textId="77777777" w:rsidR="008827F4" w:rsidRPr="00605A1A" w:rsidRDefault="005B674A">
      <w:pPr>
        <w:pStyle w:val="aff0"/>
        <w:numPr>
          <w:ilvl w:val="0"/>
          <w:numId w:val="5"/>
        </w:numPr>
        <w:spacing w:before="120" w:beforeAutospacing="0" w:after="120" w:afterAutospacing="0" w:line="360" w:lineRule="auto"/>
        <w:ind w:left="0" w:firstLine="0"/>
        <w:jc w:val="both"/>
        <w:rPr>
          <w:rFonts w:cstheme="minorHAnsi"/>
          <w:lang w:val="ru-RU" w:eastAsia="ru-RU"/>
        </w:rPr>
      </w:pPr>
      <w:r w:rsidRPr="00605A1A">
        <w:rPr>
          <w:rFonts w:cstheme="minorHAnsi"/>
          <w:lang w:val="ru-RU" w:eastAsia="ru-RU"/>
        </w:rPr>
        <w:t>канцелярские принадлежности с электрическим приводом, а также канцелярские принадлежности, для которых производитель указал в документах гарантийный срок использования более 12 месяцев;</w:t>
      </w:r>
    </w:p>
    <w:p w14:paraId="12184935" w14:textId="5C22D236" w:rsidR="008827F4" w:rsidRPr="00605A1A" w:rsidRDefault="005B674A" w:rsidP="00605A1A">
      <w:pPr>
        <w:pStyle w:val="aff0"/>
        <w:numPr>
          <w:ilvl w:val="0"/>
          <w:numId w:val="5"/>
        </w:numPr>
        <w:spacing w:before="120" w:beforeAutospacing="0" w:after="120" w:afterAutospacing="0" w:line="360" w:lineRule="auto"/>
        <w:ind w:hanging="780"/>
        <w:jc w:val="both"/>
        <w:rPr>
          <w:rFonts w:cstheme="minorHAnsi"/>
          <w:lang w:val="ru-RU" w:eastAsia="ru-RU"/>
        </w:rPr>
      </w:pPr>
      <w:r w:rsidRPr="00605A1A">
        <w:rPr>
          <w:rFonts w:cstheme="minorHAnsi"/>
          <w:lang w:val="ru-RU" w:eastAsia="ru-RU"/>
        </w:rPr>
        <w:t xml:space="preserve">штампы, печати (по решению комиссии по учёту нефинансовых активов </w:t>
      </w:r>
      <w:r w:rsidR="009020E5" w:rsidRPr="00605A1A">
        <w:rPr>
          <w:rFonts w:cstheme="minorHAnsi"/>
          <w:lang w:val="ru-RU" w:eastAsia="ru-RU"/>
        </w:rPr>
        <w:t xml:space="preserve">при возникновении спорных вопросов </w:t>
      </w:r>
      <w:r w:rsidRPr="00605A1A">
        <w:rPr>
          <w:rFonts w:cstheme="minorHAnsi"/>
          <w:lang w:val="ru-RU" w:eastAsia="ru-RU"/>
        </w:rPr>
        <w:t>могут быть отнесены к материальным запасам</w:t>
      </w:r>
      <w:r w:rsidR="00FF0134" w:rsidRPr="00605A1A">
        <w:rPr>
          <w:rFonts w:cstheme="minorHAnsi"/>
          <w:lang w:val="ru-RU" w:eastAsia="ru-RU"/>
        </w:rPr>
        <w:t>, оформленное протоколом</w:t>
      </w:r>
      <w:r w:rsidR="00FF0134" w:rsidRPr="00605A1A">
        <w:rPr>
          <w:rFonts w:cstheme="minorHAnsi"/>
          <w:lang w:val="ru-RU"/>
        </w:rPr>
        <w:t xml:space="preserve"> </w:t>
      </w:r>
      <w:r w:rsidR="00FF0134" w:rsidRPr="00605A1A">
        <w:rPr>
          <w:rFonts w:cstheme="minorHAnsi"/>
          <w:lang w:val="ru-RU" w:eastAsia="ru-RU"/>
        </w:rPr>
        <w:t>заседания комиссии о принятии на баланс объектов материальных запасов</w:t>
      </w:r>
      <w:r w:rsidRPr="00605A1A">
        <w:rPr>
          <w:rFonts w:cstheme="minorHAnsi"/>
          <w:lang w:val="ru-RU" w:eastAsia="ru-RU"/>
        </w:rPr>
        <w:t>)</w:t>
      </w:r>
      <w:r w:rsidR="00FF0134" w:rsidRPr="00605A1A">
        <w:rPr>
          <w:rFonts w:cstheme="minorHAnsi"/>
          <w:lang w:val="ru-RU" w:eastAsia="ru-RU"/>
        </w:rPr>
        <w:t xml:space="preserve">, приказом </w:t>
      </w:r>
      <w:r w:rsidR="009020E5" w:rsidRPr="00605A1A">
        <w:rPr>
          <w:rFonts w:cstheme="minorHAnsi"/>
          <w:lang w:val="ru-RU" w:eastAsia="ru-RU"/>
        </w:rPr>
        <w:t xml:space="preserve">руководителя учреждения назначается ответственное лицо за использование, хранение печатей и штампов. </w:t>
      </w:r>
      <w:r w:rsidRPr="00605A1A">
        <w:rPr>
          <w:rFonts w:cstheme="minorHAnsi"/>
          <w:lang w:val="ru-RU" w:eastAsia="ru-RU"/>
        </w:rPr>
        <w:t xml:space="preserve"> </w:t>
      </w:r>
      <w:r w:rsidR="00FF0134" w:rsidRPr="00605A1A">
        <w:rPr>
          <w:rFonts w:cstheme="minorHAnsi"/>
          <w:lang w:val="ru-RU" w:eastAsia="ru-RU"/>
        </w:rPr>
        <w:t>Приложение № 2 к Учетной политике для целей бухгалтерского учета</w:t>
      </w:r>
      <w:r w:rsidRPr="00605A1A">
        <w:rPr>
          <w:rFonts w:cstheme="minorHAnsi"/>
          <w:lang w:val="ru-RU" w:eastAsia="ru-RU"/>
        </w:rPr>
        <w:t xml:space="preserve">; </w:t>
      </w:r>
    </w:p>
    <w:p w14:paraId="48BD3B7D" w14:textId="77777777" w:rsidR="008827F4" w:rsidRPr="00605A1A" w:rsidRDefault="005B674A">
      <w:pPr>
        <w:pStyle w:val="aff0"/>
        <w:numPr>
          <w:ilvl w:val="0"/>
          <w:numId w:val="5"/>
        </w:numPr>
        <w:spacing w:before="120" w:beforeAutospacing="0" w:after="120" w:afterAutospacing="0" w:line="360" w:lineRule="auto"/>
        <w:ind w:left="0" w:firstLine="0"/>
        <w:jc w:val="both"/>
        <w:rPr>
          <w:rFonts w:cstheme="minorHAnsi"/>
          <w:lang w:val="ru-RU" w:eastAsia="ru-RU"/>
        </w:rPr>
      </w:pPr>
      <w:r w:rsidRPr="00605A1A">
        <w:rPr>
          <w:rFonts w:cstheme="minorHAnsi"/>
          <w:lang w:val="ru-RU" w:eastAsia="ru-RU"/>
        </w:rPr>
        <w:t xml:space="preserve">предметы конторского и хозяйственного пользования, многократно используемые в процессе деятельности учреждения, спортивный инвентарь. </w:t>
      </w:r>
    </w:p>
    <w:p w14:paraId="1E9FFDF5" w14:textId="77777777" w:rsidR="008827F4" w:rsidRPr="00605A1A" w:rsidRDefault="005B674A">
      <w:pPr>
        <w:pStyle w:val="st-j-0-73-5"/>
        <w:spacing w:before="0" w:beforeAutospacing="0" w:after="0" w:afterAutospacing="0" w:line="360" w:lineRule="auto"/>
        <w:ind w:right="80" w:firstLine="567"/>
        <w:rPr>
          <w:rFonts w:asciiTheme="minorHAnsi" w:hAnsiTheme="minorHAnsi" w:cstheme="minorHAnsi"/>
          <w:color w:val="000000"/>
          <w:sz w:val="22"/>
          <w:szCs w:val="22"/>
        </w:rPr>
      </w:pPr>
      <w:r w:rsidRPr="00605A1A">
        <w:rPr>
          <w:rFonts w:asciiTheme="minorHAnsi" w:hAnsiTheme="minorHAnsi" w:cstheme="minorHAnsi"/>
          <w:color w:val="000000"/>
          <w:sz w:val="22"/>
          <w:szCs w:val="22"/>
        </w:rPr>
        <w:t>Перечисленные материальные объекты учитываются как хозяйственный инвентарь.</w:t>
      </w:r>
    </w:p>
    <w:p w14:paraId="7ADE67C8" w14:textId="77777777" w:rsidR="008827F4" w:rsidRPr="00605A1A" w:rsidRDefault="005B674A">
      <w:pPr>
        <w:pStyle w:val="st-j-0-73-5"/>
        <w:numPr>
          <w:ilvl w:val="1"/>
          <w:numId w:val="3"/>
        </w:numPr>
        <w:spacing w:before="0" w:beforeAutospacing="0" w:after="0" w:afterAutospacing="0" w:line="360" w:lineRule="auto"/>
        <w:ind w:left="0" w:right="80" w:firstLine="567"/>
        <w:jc w:val="both"/>
        <w:rPr>
          <w:rFonts w:asciiTheme="minorHAnsi" w:hAnsiTheme="minorHAnsi" w:cstheme="minorHAnsi"/>
          <w:color w:val="000000"/>
          <w:sz w:val="22"/>
          <w:szCs w:val="22"/>
        </w:rPr>
      </w:pPr>
      <w:r w:rsidRPr="00605A1A">
        <w:rPr>
          <w:rFonts w:asciiTheme="minorHAnsi" w:hAnsiTheme="minorHAnsi" w:cstheme="minorHAnsi"/>
          <w:color w:val="000000"/>
          <w:sz w:val="22"/>
          <w:szCs w:val="22"/>
        </w:rPr>
        <w:t xml:space="preserve">Объектом основных средств является объект имущества со всеми приспособлениями и принадлежностями или отдельный конструктивно обособленный предмет, </w:t>
      </w:r>
      <w:r w:rsidRPr="00605A1A">
        <w:rPr>
          <w:rFonts w:asciiTheme="minorHAnsi" w:hAnsiTheme="minorHAnsi" w:cstheme="minorHAnsi"/>
          <w:color w:val="000000"/>
          <w:sz w:val="22"/>
          <w:szCs w:val="22"/>
        </w:rPr>
        <w:lastRenderedPageBreak/>
        <w:t xml:space="preserve">предназначенный для выполнения определенных самостоятельных функций, или же обособленный комплекс конструктивно-сочлененных предметов, представляющих собой единое целое и предназначенных для выполнения определенной работы. </w:t>
      </w:r>
    </w:p>
    <w:p w14:paraId="4140644F" w14:textId="044B2862" w:rsidR="008827F4" w:rsidRPr="00605A1A" w:rsidRDefault="005B674A">
      <w:pPr>
        <w:pStyle w:val="st-j-0-73-5"/>
        <w:numPr>
          <w:ilvl w:val="1"/>
          <w:numId w:val="3"/>
        </w:numPr>
        <w:spacing w:before="80" w:beforeAutospacing="0" w:after="80" w:afterAutospacing="0" w:line="360" w:lineRule="auto"/>
        <w:ind w:left="0" w:right="80" w:firstLine="567"/>
        <w:jc w:val="both"/>
        <w:rPr>
          <w:rFonts w:asciiTheme="minorHAnsi" w:hAnsiTheme="minorHAnsi" w:cstheme="minorHAnsi"/>
          <w:color w:val="000000"/>
          <w:sz w:val="22"/>
          <w:szCs w:val="22"/>
        </w:rPr>
      </w:pPr>
      <w:r w:rsidRPr="00605A1A">
        <w:rPr>
          <w:rFonts w:asciiTheme="minorHAnsi" w:hAnsiTheme="minorHAnsi" w:cstheme="minorHAnsi"/>
          <w:color w:val="000000"/>
          <w:sz w:val="22"/>
          <w:szCs w:val="22"/>
        </w:rPr>
        <w:t xml:space="preserve">Принятие к бухгалтерскому учету основных средств осуществляется </w:t>
      </w:r>
      <w:r w:rsidR="007D34D3" w:rsidRPr="00605A1A">
        <w:rPr>
          <w:rFonts w:asciiTheme="minorHAnsi" w:hAnsiTheme="minorHAnsi" w:cstheme="minorHAnsi"/>
          <w:color w:val="000000"/>
          <w:sz w:val="22"/>
          <w:szCs w:val="22"/>
        </w:rPr>
        <w:t xml:space="preserve">Учреждением </w:t>
      </w:r>
      <w:r w:rsidRPr="00605A1A">
        <w:rPr>
          <w:rFonts w:asciiTheme="minorHAnsi" w:hAnsiTheme="minorHAnsi" w:cstheme="minorHAnsi"/>
          <w:color w:val="000000"/>
          <w:sz w:val="22"/>
          <w:szCs w:val="22"/>
        </w:rPr>
        <w:t>на основании решения Комиссии по поступлению и выбытию активов по первоначальной стоимости, которая включает цену приобретения (изготовления) с учетом сумм налога на добавленную стоимость кроме приобретения, сооружения, изготовления объектов в рамках деятельности, облагаемой НДС, а также учитываются все фактические затраты на приобретение, создание объекта основных средств, в том числе на доставку его к месту назначения и приведение в состояние, пригодное для эксплуатации.</w:t>
      </w:r>
    </w:p>
    <w:p w14:paraId="5E54FFE4" w14:textId="77777777" w:rsidR="008827F4" w:rsidRPr="00605A1A" w:rsidRDefault="005B674A">
      <w:pPr>
        <w:pStyle w:val="st-j-0-73-5"/>
        <w:numPr>
          <w:ilvl w:val="1"/>
          <w:numId w:val="3"/>
        </w:numPr>
        <w:spacing w:before="80" w:beforeAutospacing="0" w:after="80" w:afterAutospacing="0" w:line="360" w:lineRule="auto"/>
        <w:ind w:left="0" w:right="80" w:firstLine="567"/>
        <w:jc w:val="both"/>
        <w:rPr>
          <w:rFonts w:asciiTheme="minorHAnsi" w:hAnsiTheme="minorHAnsi" w:cstheme="minorHAnsi"/>
          <w:color w:val="000000"/>
          <w:sz w:val="22"/>
          <w:szCs w:val="22"/>
        </w:rPr>
      </w:pPr>
      <w:r w:rsidRPr="00605A1A">
        <w:rPr>
          <w:rFonts w:asciiTheme="minorHAnsi" w:hAnsiTheme="minorHAnsi" w:cstheme="minorHAnsi"/>
          <w:color w:val="000000"/>
          <w:sz w:val="22"/>
          <w:szCs w:val="22"/>
        </w:rPr>
        <w:t xml:space="preserve">Срок полезного использования объекта основных средств определяется решением Комиссии по поступлению и выбытию активов, исходя из ожидаемого срока получения экономических выгод и (или) полезного потенциала, заключенного в активе, в порядке, установленном </w:t>
      </w:r>
      <w:r w:rsidRPr="00605A1A">
        <w:rPr>
          <w:rFonts w:asciiTheme="minorHAnsi" w:hAnsiTheme="minorHAnsi" w:cstheme="minorHAnsi"/>
          <w:i/>
          <w:color w:val="000000"/>
          <w:sz w:val="22"/>
          <w:szCs w:val="22"/>
        </w:rPr>
        <w:t>п. 35 СГС "Основные средства", п. 44 Инструкции № 157н</w:t>
      </w:r>
      <w:r w:rsidRPr="00605A1A">
        <w:rPr>
          <w:rFonts w:asciiTheme="minorHAnsi" w:hAnsiTheme="minorHAnsi" w:cstheme="minorHAnsi"/>
          <w:color w:val="000000"/>
          <w:sz w:val="22"/>
          <w:szCs w:val="22"/>
        </w:rPr>
        <w:t>.</w:t>
      </w:r>
    </w:p>
    <w:p w14:paraId="7DE9BBD2" w14:textId="77777777" w:rsidR="008827F4" w:rsidRPr="00605A1A" w:rsidRDefault="005B674A">
      <w:pPr>
        <w:pStyle w:val="st-j-0-73-5"/>
        <w:numPr>
          <w:ilvl w:val="1"/>
          <w:numId w:val="3"/>
        </w:numPr>
        <w:spacing w:before="0" w:beforeAutospacing="0" w:after="0" w:afterAutospacing="0" w:line="360" w:lineRule="auto"/>
        <w:ind w:left="0" w:right="80" w:firstLine="567"/>
        <w:jc w:val="both"/>
        <w:rPr>
          <w:rFonts w:asciiTheme="minorHAnsi" w:hAnsiTheme="minorHAnsi" w:cstheme="minorHAnsi"/>
          <w:i/>
          <w:color w:val="000000"/>
          <w:sz w:val="22"/>
          <w:szCs w:val="22"/>
        </w:rPr>
      </w:pPr>
      <w:r w:rsidRPr="00605A1A">
        <w:rPr>
          <w:rFonts w:asciiTheme="minorHAnsi" w:hAnsiTheme="minorHAnsi" w:cstheme="minorHAnsi"/>
          <w:color w:val="000000"/>
          <w:sz w:val="22"/>
          <w:szCs w:val="22"/>
        </w:rPr>
        <w:t xml:space="preserve">Амортизация по всем основным средствам начисляется линейным методом последним рабочим днем текущего месяца. </w:t>
      </w:r>
      <w:r w:rsidRPr="00605A1A">
        <w:rPr>
          <w:rFonts w:asciiTheme="minorHAnsi" w:hAnsiTheme="minorHAnsi" w:cstheme="minorHAnsi"/>
          <w:i/>
          <w:color w:val="000000"/>
          <w:sz w:val="22"/>
          <w:szCs w:val="22"/>
        </w:rPr>
        <w:t>Основание: пункты 36, 37 СГС «Основные средства».</w:t>
      </w:r>
    </w:p>
    <w:p w14:paraId="0AD75A02" w14:textId="77777777" w:rsidR="008827F4" w:rsidRPr="00605A1A" w:rsidRDefault="005B674A">
      <w:pPr>
        <w:pStyle w:val="st-j-0-73-5"/>
        <w:numPr>
          <w:ilvl w:val="1"/>
          <w:numId w:val="3"/>
        </w:numPr>
        <w:spacing w:before="0" w:beforeAutospacing="0" w:after="0" w:afterAutospacing="0" w:line="360" w:lineRule="auto"/>
        <w:ind w:left="0" w:right="80" w:firstLine="567"/>
        <w:jc w:val="both"/>
        <w:rPr>
          <w:rFonts w:asciiTheme="minorHAnsi" w:hAnsiTheme="minorHAnsi" w:cstheme="minorHAnsi"/>
          <w:i/>
          <w:color w:val="000000"/>
          <w:sz w:val="22"/>
          <w:szCs w:val="22"/>
        </w:rPr>
      </w:pPr>
      <w:r w:rsidRPr="00605A1A">
        <w:rPr>
          <w:rFonts w:asciiTheme="minorHAnsi" w:hAnsiTheme="minorHAnsi" w:cstheme="minorHAnsi"/>
          <w:color w:val="000000"/>
          <w:sz w:val="22"/>
          <w:szCs w:val="22"/>
        </w:rPr>
        <w:t>В случаях,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r w:rsidRPr="00605A1A">
        <w:rPr>
          <w:rFonts w:asciiTheme="minorHAnsi" w:hAnsiTheme="minorHAnsi" w:cstheme="minorHAnsi"/>
          <w:sz w:val="22"/>
          <w:szCs w:val="22"/>
        </w:rPr>
        <w:br/>
      </w:r>
      <w:r w:rsidRPr="00605A1A">
        <w:rPr>
          <w:rFonts w:asciiTheme="minorHAnsi" w:hAnsiTheme="minorHAnsi" w:cstheme="minorHAnsi"/>
          <w:i/>
          <w:color w:val="000000"/>
          <w:sz w:val="22"/>
          <w:szCs w:val="22"/>
        </w:rPr>
        <w:t xml:space="preserve"> Основание: п. 40 СГС «Основные средства».</w:t>
      </w:r>
    </w:p>
    <w:p w14:paraId="02A4B5CE" w14:textId="77777777" w:rsidR="008827F4" w:rsidRPr="00605A1A" w:rsidRDefault="005B674A">
      <w:pPr>
        <w:pStyle w:val="st-j-0-73-5"/>
        <w:numPr>
          <w:ilvl w:val="1"/>
          <w:numId w:val="3"/>
        </w:numPr>
        <w:spacing w:before="0" w:beforeAutospacing="0" w:after="0" w:afterAutospacing="0" w:line="360" w:lineRule="auto"/>
        <w:ind w:left="0" w:right="80" w:firstLine="567"/>
        <w:jc w:val="both"/>
        <w:rPr>
          <w:rFonts w:asciiTheme="minorHAnsi" w:hAnsiTheme="minorHAnsi" w:cstheme="minorHAnsi"/>
          <w:color w:val="000000"/>
          <w:sz w:val="22"/>
          <w:szCs w:val="22"/>
        </w:rPr>
      </w:pPr>
      <w:r w:rsidRPr="00605A1A">
        <w:rPr>
          <w:rFonts w:asciiTheme="minorHAnsi" w:hAnsiTheme="minorHAnsi" w:cstheme="minorHAnsi"/>
          <w:sz w:val="22"/>
          <w:szCs w:val="22"/>
        </w:rPr>
        <w:t>Структурная часть объекта основных средств, которая имеет срок полезного использования, существенно отличающийся от сроков полезного использования других частей этого же объекта, и стоимость, составляющую значительную величину от его общей стоимости, учитывается как самостоятельный инвентарный объект.</w:t>
      </w:r>
    </w:p>
    <w:p w14:paraId="03DF405C" w14:textId="77777777" w:rsidR="008827F4" w:rsidRPr="00605A1A" w:rsidRDefault="005B674A">
      <w:pPr>
        <w:pStyle w:val="st-j-0-73-5"/>
        <w:numPr>
          <w:ilvl w:val="1"/>
          <w:numId w:val="3"/>
        </w:numPr>
        <w:spacing w:before="0" w:beforeAutospacing="0" w:after="0" w:afterAutospacing="0" w:line="360" w:lineRule="auto"/>
        <w:ind w:left="0" w:right="80" w:firstLine="567"/>
        <w:jc w:val="both"/>
        <w:rPr>
          <w:rFonts w:asciiTheme="minorHAnsi" w:hAnsiTheme="minorHAnsi" w:cstheme="minorHAnsi"/>
          <w:color w:val="000000"/>
          <w:sz w:val="22"/>
          <w:szCs w:val="22"/>
        </w:rPr>
      </w:pPr>
      <w:r w:rsidRPr="00605A1A">
        <w:rPr>
          <w:rFonts w:asciiTheme="minorHAnsi" w:hAnsiTheme="minorHAnsi" w:cstheme="minorHAnsi"/>
          <w:sz w:val="22"/>
          <w:szCs w:val="22"/>
        </w:rPr>
        <w:t>Сроки полезного использования считаются существенно отличающимися, если они относятся к разным амортизационным группам, определенным в Постановлении Правительства Российской Федерации от 01.01.2002 № 1 «О классификации основных средств, включаемых в амортизационные группы».</w:t>
      </w:r>
    </w:p>
    <w:p w14:paraId="26B4B675" w14:textId="77777777" w:rsidR="008827F4" w:rsidRPr="00605A1A" w:rsidRDefault="005B674A">
      <w:pPr>
        <w:pStyle w:val="st-j-0-73-5"/>
        <w:numPr>
          <w:ilvl w:val="1"/>
          <w:numId w:val="3"/>
        </w:numPr>
        <w:spacing w:before="0" w:beforeAutospacing="0" w:after="0" w:afterAutospacing="0" w:line="360" w:lineRule="auto"/>
        <w:ind w:left="0" w:right="80" w:firstLine="567"/>
        <w:jc w:val="both"/>
        <w:rPr>
          <w:rFonts w:asciiTheme="minorHAnsi" w:hAnsiTheme="minorHAnsi" w:cstheme="minorHAnsi"/>
          <w:color w:val="000000"/>
          <w:sz w:val="22"/>
          <w:szCs w:val="22"/>
        </w:rPr>
      </w:pPr>
      <w:r w:rsidRPr="00605A1A">
        <w:rPr>
          <w:rFonts w:asciiTheme="minorHAnsi" w:hAnsiTheme="minorHAnsi" w:cstheme="minorHAnsi"/>
          <w:sz w:val="22"/>
          <w:szCs w:val="22"/>
        </w:rPr>
        <w:t xml:space="preserve">Для целей настоящей Учетной политики стоимость части объекта основного средства считается значительной, если она составляет не менее 10% его общей стоимости. </w:t>
      </w:r>
      <w:r w:rsidRPr="00605A1A">
        <w:rPr>
          <w:rFonts w:asciiTheme="minorHAnsi" w:hAnsiTheme="minorHAnsi" w:cstheme="minorHAnsi"/>
          <w:i/>
          <w:sz w:val="22"/>
          <w:szCs w:val="22"/>
        </w:rPr>
        <w:t>(Основание: п. 10 ФСБУ «Основные средства»).</w:t>
      </w:r>
      <w:r w:rsidRPr="00605A1A">
        <w:rPr>
          <w:rFonts w:asciiTheme="minorHAnsi" w:hAnsiTheme="minorHAnsi" w:cstheme="minorHAnsi"/>
          <w:color w:val="000000"/>
          <w:sz w:val="22"/>
          <w:szCs w:val="22"/>
        </w:rPr>
        <w:t xml:space="preserve"> </w:t>
      </w:r>
    </w:p>
    <w:p w14:paraId="7DC87757" w14:textId="77777777" w:rsidR="008827F4" w:rsidRPr="00605A1A" w:rsidRDefault="005B674A">
      <w:pPr>
        <w:pStyle w:val="st-j-0-73-5"/>
        <w:numPr>
          <w:ilvl w:val="1"/>
          <w:numId w:val="3"/>
        </w:numPr>
        <w:spacing w:before="80" w:beforeAutospacing="0" w:after="80" w:afterAutospacing="0" w:line="360" w:lineRule="auto"/>
        <w:ind w:left="0" w:right="80" w:firstLine="567"/>
        <w:jc w:val="both"/>
        <w:rPr>
          <w:rFonts w:asciiTheme="minorHAnsi" w:hAnsiTheme="minorHAnsi" w:cstheme="minorHAnsi"/>
          <w:color w:val="000000"/>
          <w:sz w:val="22"/>
          <w:szCs w:val="22"/>
        </w:rPr>
      </w:pPr>
      <w:r w:rsidRPr="00605A1A">
        <w:rPr>
          <w:rFonts w:asciiTheme="minorHAnsi" w:hAnsiTheme="minorHAnsi" w:cstheme="minorHAnsi"/>
          <w:sz w:val="22"/>
          <w:szCs w:val="22"/>
        </w:rPr>
        <w:t xml:space="preserve">Объекты основных средств, которые не приносят экономические выгоды, не имеют полезного потенциала и, в отношении которых в дальнейшем не предусматривается получение экономических выгод, учитываются на забалансовом счете 02 «Материальные ценности на хранении». </w:t>
      </w:r>
      <w:r w:rsidRPr="00605A1A">
        <w:rPr>
          <w:rFonts w:asciiTheme="minorHAnsi" w:hAnsiTheme="minorHAnsi" w:cstheme="minorHAnsi"/>
          <w:i/>
          <w:iCs/>
          <w:sz w:val="22"/>
          <w:szCs w:val="22"/>
        </w:rPr>
        <w:t>(О</w:t>
      </w:r>
      <w:r w:rsidRPr="00605A1A">
        <w:rPr>
          <w:rFonts w:asciiTheme="minorHAnsi" w:hAnsiTheme="minorHAnsi" w:cstheme="minorHAnsi"/>
          <w:i/>
          <w:sz w:val="22"/>
          <w:szCs w:val="22"/>
        </w:rPr>
        <w:t>снование п. 8 СГС «Основные средства»)</w:t>
      </w:r>
    </w:p>
    <w:p w14:paraId="0E973530" w14:textId="77777777" w:rsidR="008827F4" w:rsidRPr="00605A1A" w:rsidRDefault="005B674A">
      <w:pPr>
        <w:pStyle w:val="st-j-0-73-5"/>
        <w:numPr>
          <w:ilvl w:val="1"/>
          <w:numId w:val="3"/>
        </w:numPr>
        <w:spacing w:before="0" w:beforeAutospacing="0" w:after="0" w:afterAutospacing="0" w:line="360" w:lineRule="auto"/>
        <w:ind w:left="0" w:right="80" w:firstLine="567"/>
        <w:jc w:val="both"/>
        <w:rPr>
          <w:rFonts w:asciiTheme="minorHAnsi" w:hAnsiTheme="minorHAnsi" w:cstheme="minorHAnsi"/>
          <w:color w:val="000000"/>
          <w:sz w:val="22"/>
          <w:szCs w:val="22"/>
        </w:rPr>
      </w:pPr>
      <w:r w:rsidRPr="00605A1A">
        <w:rPr>
          <w:rFonts w:asciiTheme="minorHAnsi" w:hAnsiTheme="minorHAnsi" w:cstheme="minorHAnsi"/>
          <w:color w:val="000000"/>
          <w:sz w:val="22"/>
          <w:szCs w:val="22"/>
        </w:rPr>
        <w:lastRenderedPageBreak/>
        <w:t>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p>
    <w:p w14:paraId="59E035F2" w14:textId="77777777" w:rsidR="008827F4" w:rsidRPr="00605A1A" w:rsidRDefault="005B674A" w:rsidP="00605A1A">
      <w:pPr>
        <w:numPr>
          <w:ilvl w:val="0"/>
          <w:numId w:val="9"/>
        </w:numPr>
        <w:spacing w:before="120" w:beforeAutospacing="0" w:after="120" w:afterAutospacing="0" w:line="360" w:lineRule="auto"/>
        <w:ind w:left="780" w:right="180" w:hanging="71"/>
        <w:contextualSpacing/>
        <w:rPr>
          <w:rFonts w:cstheme="minorHAnsi"/>
          <w:color w:val="000000"/>
        </w:rPr>
      </w:pPr>
      <w:r w:rsidRPr="00605A1A">
        <w:rPr>
          <w:rFonts w:cstheme="minorHAnsi"/>
          <w:color w:val="000000"/>
        </w:rPr>
        <w:t>объекты библиотечного ф</w:t>
      </w:r>
      <w:r w:rsidRPr="00605A1A">
        <w:rPr>
          <w:rFonts w:cstheme="minorHAnsi"/>
          <w:color w:val="000000"/>
          <w:lang w:val="ru-RU"/>
        </w:rPr>
        <w:t>о</w:t>
      </w:r>
      <w:r w:rsidRPr="00605A1A">
        <w:rPr>
          <w:rFonts w:cstheme="minorHAnsi"/>
          <w:color w:val="000000"/>
        </w:rPr>
        <w:t>нда;</w:t>
      </w:r>
    </w:p>
    <w:p w14:paraId="09827802" w14:textId="77777777" w:rsidR="008827F4" w:rsidRPr="00605A1A" w:rsidRDefault="005B674A" w:rsidP="00605A1A">
      <w:pPr>
        <w:numPr>
          <w:ilvl w:val="0"/>
          <w:numId w:val="9"/>
        </w:numPr>
        <w:tabs>
          <w:tab w:val="clear" w:pos="720"/>
          <w:tab w:val="left" w:pos="709"/>
        </w:tabs>
        <w:spacing w:before="120" w:beforeAutospacing="0" w:after="120" w:afterAutospacing="0" w:line="360" w:lineRule="auto"/>
        <w:ind w:left="780" w:right="180" w:hanging="71"/>
        <w:contextualSpacing/>
        <w:rPr>
          <w:rFonts w:cstheme="minorHAnsi"/>
          <w:color w:val="000000"/>
          <w:lang w:val="ru-RU"/>
        </w:rPr>
      </w:pPr>
      <w:r w:rsidRPr="00605A1A">
        <w:rPr>
          <w:rFonts w:cstheme="minorHAnsi"/>
          <w:color w:val="000000"/>
          <w:lang w:val="ru-RU"/>
        </w:rPr>
        <w:t>мебель для обстановки одного помещения: столы, стулья, стеллажи, шкафы, полки;</w:t>
      </w:r>
    </w:p>
    <w:p w14:paraId="6D429833" w14:textId="77777777" w:rsidR="008827F4" w:rsidRPr="00605A1A" w:rsidRDefault="005B674A" w:rsidP="00605A1A">
      <w:pPr>
        <w:numPr>
          <w:ilvl w:val="0"/>
          <w:numId w:val="9"/>
        </w:numPr>
        <w:tabs>
          <w:tab w:val="clear" w:pos="720"/>
        </w:tabs>
        <w:spacing w:before="120" w:beforeAutospacing="0" w:after="120" w:afterAutospacing="0" w:line="360" w:lineRule="auto"/>
        <w:ind w:left="780" w:right="180" w:hanging="71"/>
        <w:contextualSpacing/>
        <w:jc w:val="both"/>
        <w:rPr>
          <w:rFonts w:cstheme="minorHAnsi"/>
          <w:color w:val="000000"/>
          <w:lang w:val="ru-RU"/>
        </w:rPr>
      </w:pPr>
      <w:r w:rsidRPr="00605A1A">
        <w:rPr>
          <w:rFonts w:cstheme="minorHAnsi"/>
          <w:color w:val="000000"/>
          <w:lang w:val="ru-RU"/>
        </w:rPr>
        <w:t>компьютерное и периферийное оборудование: системные блоки, мониторы, компьютерные мыши, клавиатуры, принтеры, сканеры, колонки, акустические системы, микрофоны, веб-камеры, устройства захвата видео, внешние ТВ-тюнеры, внешние накопители на жестких дисках;</w:t>
      </w:r>
    </w:p>
    <w:p w14:paraId="2ED5D490" w14:textId="77777777" w:rsidR="008827F4" w:rsidRPr="00605A1A" w:rsidRDefault="005B674A" w:rsidP="00605A1A">
      <w:pPr>
        <w:numPr>
          <w:ilvl w:val="0"/>
          <w:numId w:val="9"/>
        </w:numPr>
        <w:spacing w:before="120" w:beforeAutospacing="0" w:after="120" w:afterAutospacing="0" w:line="360" w:lineRule="auto"/>
        <w:ind w:left="780" w:right="180" w:hanging="71"/>
        <w:rPr>
          <w:rFonts w:cstheme="minorHAnsi"/>
          <w:color w:val="000000"/>
          <w:lang w:val="ru-RU"/>
        </w:rPr>
      </w:pPr>
      <w:r w:rsidRPr="00605A1A">
        <w:rPr>
          <w:rFonts w:cstheme="minorHAnsi"/>
          <w:color w:val="000000"/>
          <w:lang w:val="ru-RU"/>
        </w:rPr>
        <w:t>спортивный инвентарь в одном спортивном помещении.</w:t>
      </w:r>
    </w:p>
    <w:p w14:paraId="5C4871DA" w14:textId="77777777" w:rsidR="008827F4" w:rsidRPr="00605A1A" w:rsidRDefault="005B674A">
      <w:pPr>
        <w:spacing w:before="120" w:beforeAutospacing="0" w:after="120" w:afterAutospacing="0" w:line="360" w:lineRule="auto"/>
        <w:ind w:firstLine="567"/>
        <w:jc w:val="both"/>
        <w:rPr>
          <w:rFonts w:cstheme="minorHAnsi"/>
          <w:color w:val="000000"/>
          <w:lang w:val="ru-RU"/>
        </w:rPr>
      </w:pPr>
      <w:r w:rsidRPr="00605A1A">
        <w:rPr>
          <w:rFonts w:cstheme="minorHAnsi"/>
          <w:color w:val="000000"/>
          <w:lang w:val="ru-RU"/>
        </w:rPr>
        <w:t>Не считается существенной стоимость до 20 000 руб. за один имущественный объект. Необходимость объединения и конкретный перечень объединяемых объектов определяет Комиссия по поступлению и выбытию активов.</w:t>
      </w:r>
      <w:r w:rsidRPr="00605A1A">
        <w:rPr>
          <w:rFonts w:cstheme="minorHAnsi"/>
          <w:lang w:val="ru-RU"/>
        </w:rPr>
        <w:br/>
      </w:r>
      <w:r w:rsidRPr="00605A1A">
        <w:rPr>
          <w:rFonts w:cstheme="minorHAnsi"/>
          <w:color w:val="000000"/>
          <w:lang w:val="ru-RU"/>
        </w:rPr>
        <w:t>(</w:t>
      </w:r>
      <w:r w:rsidRPr="00605A1A">
        <w:rPr>
          <w:rFonts w:cstheme="minorHAnsi"/>
          <w:i/>
          <w:color w:val="000000"/>
          <w:lang w:val="ru-RU"/>
        </w:rPr>
        <w:t>Основание: п. 10 СГС «Основные средства»).</w:t>
      </w:r>
    </w:p>
    <w:p w14:paraId="6244945B" w14:textId="77777777" w:rsidR="008827F4" w:rsidRPr="00605A1A" w:rsidRDefault="005B674A">
      <w:pPr>
        <w:pStyle w:val="st-j-0-73-5"/>
        <w:numPr>
          <w:ilvl w:val="1"/>
          <w:numId w:val="3"/>
        </w:numPr>
        <w:spacing w:before="0" w:beforeAutospacing="0" w:after="0" w:afterAutospacing="0" w:line="360" w:lineRule="auto"/>
        <w:ind w:left="0" w:right="80" w:firstLine="567"/>
        <w:jc w:val="both"/>
        <w:rPr>
          <w:rFonts w:asciiTheme="minorHAnsi" w:hAnsiTheme="minorHAnsi" w:cstheme="minorHAnsi"/>
          <w:color w:val="000000"/>
          <w:sz w:val="22"/>
          <w:szCs w:val="22"/>
        </w:rPr>
      </w:pPr>
      <w:r w:rsidRPr="00605A1A">
        <w:rPr>
          <w:rFonts w:asciiTheme="minorHAnsi" w:hAnsiTheme="minorHAnsi" w:cstheme="minorHAnsi"/>
          <w:sz w:val="22"/>
          <w:szCs w:val="22"/>
        </w:rPr>
        <w:t>При наличии в документах поставщика информации о стоимости составных частей объекта основных средств такая информация отражается в Инвентарной карточке учета нефинансовых активов (ф. 0504031).</w:t>
      </w:r>
    </w:p>
    <w:p w14:paraId="7BFC50EE" w14:textId="77777777" w:rsidR="008827F4" w:rsidRPr="00605A1A" w:rsidRDefault="005B674A">
      <w:pPr>
        <w:pStyle w:val="st-j-0-73-5"/>
        <w:numPr>
          <w:ilvl w:val="1"/>
          <w:numId w:val="3"/>
        </w:numPr>
        <w:spacing w:before="120" w:beforeAutospacing="0" w:after="120" w:afterAutospacing="0" w:line="360" w:lineRule="auto"/>
        <w:ind w:left="0" w:right="80" w:firstLine="567"/>
        <w:jc w:val="both"/>
        <w:rPr>
          <w:rFonts w:asciiTheme="minorHAnsi" w:hAnsiTheme="minorHAnsi" w:cstheme="minorHAnsi"/>
          <w:color w:val="000000"/>
          <w:sz w:val="22"/>
          <w:szCs w:val="22"/>
        </w:rPr>
      </w:pPr>
      <w:r w:rsidRPr="00605A1A">
        <w:rPr>
          <w:rFonts w:asciiTheme="minorHAnsi" w:hAnsiTheme="minorHAnsi" w:cstheme="minorHAnsi"/>
          <w:color w:val="000000"/>
          <w:sz w:val="22"/>
          <w:szCs w:val="22"/>
        </w:rPr>
        <w:t>Каждому объекту недвижимости, а также движимого имущества стоимостью свыше 10 000 рублей в момент принятия к бухгалтерскому учету присваивается уникальный инвентарный номер, который состоит из 13 знаков:</w:t>
      </w:r>
    </w:p>
    <w:p w14:paraId="19B9AD8E" w14:textId="77777777" w:rsidR="008827F4" w:rsidRPr="00605A1A" w:rsidRDefault="005B674A">
      <w:pPr>
        <w:spacing w:before="120" w:beforeAutospacing="0" w:after="120" w:afterAutospacing="0" w:line="360" w:lineRule="auto"/>
        <w:ind w:firstLine="567"/>
        <w:rPr>
          <w:rFonts w:cstheme="minorHAnsi"/>
          <w:color w:val="000000"/>
          <w:lang w:val="ru-RU"/>
        </w:rPr>
      </w:pPr>
      <w:r w:rsidRPr="00605A1A">
        <w:rPr>
          <w:rFonts w:cstheme="minorHAnsi"/>
          <w:color w:val="000000"/>
          <w:lang w:val="ru-RU"/>
        </w:rPr>
        <w:t>1–3-й разряды – код субъекта централизованного учета –</w:t>
      </w:r>
      <w:r w:rsidRPr="00605A1A">
        <w:rPr>
          <w:rFonts w:cstheme="minorHAnsi"/>
          <w:color w:val="000000"/>
        </w:rPr>
        <w:t> </w:t>
      </w:r>
      <w:r w:rsidRPr="00605A1A">
        <w:rPr>
          <w:rFonts w:cstheme="minorHAnsi"/>
          <w:color w:val="000000"/>
          <w:lang w:val="ru-RU"/>
        </w:rPr>
        <w:t>Учреждения;</w:t>
      </w:r>
    </w:p>
    <w:p w14:paraId="0343D411" w14:textId="77777777" w:rsidR="008827F4" w:rsidRPr="00605A1A" w:rsidRDefault="005B674A">
      <w:pPr>
        <w:spacing w:before="120" w:beforeAutospacing="0" w:after="120" w:afterAutospacing="0" w:line="360" w:lineRule="auto"/>
        <w:ind w:firstLine="567"/>
        <w:rPr>
          <w:rFonts w:cstheme="minorHAnsi"/>
          <w:lang w:val="ru-RU"/>
        </w:rPr>
      </w:pPr>
      <w:r w:rsidRPr="00605A1A">
        <w:rPr>
          <w:rFonts w:cstheme="minorHAnsi"/>
          <w:color w:val="000000"/>
          <w:lang w:val="ru-RU"/>
        </w:rPr>
        <w:t>4-й разряд – амортизационная группа, к которой отнесен объект при принятии к учету (при отнесении инвентарного объекта к 10-й амортизационной группе в данном разряде проставляется «0»);</w:t>
      </w:r>
    </w:p>
    <w:p w14:paraId="5C2B3B7C" w14:textId="77777777" w:rsidR="008827F4" w:rsidRPr="00605A1A" w:rsidRDefault="005B674A">
      <w:pPr>
        <w:spacing w:before="120" w:beforeAutospacing="0" w:after="120" w:afterAutospacing="0" w:line="360" w:lineRule="auto"/>
        <w:ind w:firstLine="567"/>
        <w:rPr>
          <w:rFonts w:cstheme="minorHAnsi"/>
          <w:color w:val="000000"/>
          <w:lang w:val="ru-RU"/>
        </w:rPr>
      </w:pPr>
      <w:r w:rsidRPr="00605A1A">
        <w:rPr>
          <w:rFonts w:cstheme="minorHAnsi"/>
          <w:lang w:val="ru-RU"/>
        </w:rPr>
        <w:t>5</w:t>
      </w:r>
      <w:r w:rsidRPr="00605A1A">
        <w:rPr>
          <w:rFonts w:cstheme="minorHAnsi"/>
          <w:color w:val="000000"/>
          <w:lang w:val="ru-RU"/>
        </w:rPr>
        <w:t>–7-й разряды – код объекта учета синтетического счета в Рабочем плане счетов;</w:t>
      </w:r>
    </w:p>
    <w:p w14:paraId="0195DD71" w14:textId="77777777" w:rsidR="008827F4" w:rsidRPr="00605A1A" w:rsidRDefault="005B674A">
      <w:pPr>
        <w:spacing w:before="120" w:beforeAutospacing="0" w:after="120" w:afterAutospacing="0" w:line="360" w:lineRule="auto"/>
        <w:ind w:firstLine="567"/>
        <w:rPr>
          <w:rFonts w:cstheme="minorHAnsi"/>
          <w:lang w:val="ru-RU"/>
        </w:rPr>
      </w:pPr>
      <w:r w:rsidRPr="00605A1A">
        <w:rPr>
          <w:rFonts w:cstheme="minorHAnsi"/>
          <w:color w:val="000000"/>
          <w:lang w:val="ru-RU"/>
        </w:rPr>
        <w:t>8–9-й разряды – код группы и вида синтетического счета в Рабочем плане счетов;</w:t>
      </w:r>
    </w:p>
    <w:p w14:paraId="6D5CF6EA" w14:textId="77777777" w:rsidR="008827F4" w:rsidRPr="00605A1A" w:rsidRDefault="005B674A">
      <w:pPr>
        <w:spacing w:before="120" w:beforeAutospacing="0" w:after="120" w:afterAutospacing="0" w:line="360" w:lineRule="auto"/>
        <w:ind w:firstLine="567"/>
        <w:rPr>
          <w:rFonts w:cstheme="minorHAnsi"/>
          <w:color w:val="000000"/>
          <w:lang w:val="ru-RU"/>
        </w:rPr>
      </w:pPr>
      <w:r w:rsidRPr="00605A1A">
        <w:rPr>
          <w:rFonts w:cstheme="minorHAnsi"/>
          <w:color w:val="000000"/>
          <w:lang w:val="ru-RU"/>
        </w:rPr>
        <w:t>10–13-й разряды – порядковый номер основного средства.</w:t>
      </w:r>
    </w:p>
    <w:p w14:paraId="22795810" w14:textId="77777777" w:rsidR="008827F4" w:rsidRPr="00605A1A" w:rsidRDefault="005B674A">
      <w:pPr>
        <w:spacing w:before="120" w:beforeAutospacing="0" w:after="120" w:afterAutospacing="0" w:line="360" w:lineRule="auto"/>
        <w:ind w:firstLine="567"/>
        <w:jc w:val="both"/>
        <w:rPr>
          <w:rFonts w:cstheme="minorHAnsi"/>
          <w:i/>
          <w:iCs/>
          <w:color w:val="000000"/>
          <w:lang w:val="ru-RU"/>
        </w:rPr>
      </w:pPr>
      <w:r w:rsidRPr="00605A1A">
        <w:rPr>
          <w:rFonts w:cstheme="minorHAnsi"/>
          <w:i/>
          <w:iCs/>
          <w:color w:val="000000"/>
          <w:lang w:val="ru-RU"/>
        </w:rPr>
        <w:t>(Основание: п.9 СГС «Основные средства», п. 46 Инструкции № 157н)</w:t>
      </w:r>
    </w:p>
    <w:p w14:paraId="24340FCB" w14:textId="77777777" w:rsidR="008827F4" w:rsidRPr="00605A1A" w:rsidRDefault="005B674A">
      <w:pPr>
        <w:pStyle w:val="st-j-0-73-5"/>
        <w:numPr>
          <w:ilvl w:val="1"/>
          <w:numId w:val="3"/>
        </w:numPr>
        <w:spacing w:before="0" w:beforeAutospacing="0" w:after="0" w:afterAutospacing="0" w:line="360" w:lineRule="auto"/>
        <w:ind w:left="0" w:right="80" w:firstLine="567"/>
        <w:jc w:val="both"/>
        <w:rPr>
          <w:rFonts w:asciiTheme="minorHAnsi" w:hAnsiTheme="minorHAnsi" w:cstheme="minorHAnsi"/>
          <w:color w:val="000000"/>
          <w:sz w:val="22"/>
          <w:szCs w:val="22"/>
        </w:rPr>
      </w:pPr>
      <w:r w:rsidRPr="00605A1A">
        <w:rPr>
          <w:rFonts w:asciiTheme="minorHAnsi" w:hAnsiTheme="minorHAnsi" w:cstheme="minorHAnsi"/>
          <w:color w:val="000000"/>
          <w:sz w:val="22"/>
          <w:szCs w:val="22"/>
        </w:rPr>
        <w:t xml:space="preserve">Присвоенный объекту инвентарный номер обозначается ответственным сотрудником Учреждения в присутствии уполномоченного члена Комиссии по поступлению и выбытию активов путем нанесения номера на инвентарный объект краской или водостойким маркером либо путем прикрепления водостойкой инвентаризационной наклейки с номером. В случае если объект является сложным (комплексом конструктивно-сочлененных предметов), </w:t>
      </w:r>
      <w:r w:rsidRPr="00605A1A">
        <w:rPr>
          <w:rFonts w:asciiTheme="minorHAnsi" w:hAnsiTheme="minorHAnsi" w:cstheme="minorHAnsi"/>
          <w:color w:val="000000"/>
          <w:sz w:val="22"/>
          <w:szCs w:val="22"/>
        </w:rPr>
        <w:lastRenderedPageBreak/>
        <w:t>инвентарный номер обозначается на каждом составляющем элементе тем же способом, что и на сложном объекте.</w:t>
      </w:r>
    </w:p>
    <w:p w14:paraId="7C4E9823" w14:textId="77777777" w:rsidR="008827F4" w:rsidRPr="00605A1A" w:rsidRDefault="005B674A">
      <w:pPr>
        <w:pStyle w:val="aff0"/>
        <w:numPr>
          <w:ilvl w:val="1"/>
          <w:numId w:val="3"/>
        </w:numPr>
        <w:tabs>
          <w:tab w:val="left" w:pos="567"/>
        </w:tabs>
        <w:spacing w:beforeAutospacing="0" w:afterAutospacing="0" w:line="360" w:lineRule="auto"/>
        <w:ind w:left="0" w:firstLine="426"/>
        <w:jc w:val="both"/>
        <w:rPr>
          <w:rFonts w:cstheme="minorHAnsi"/>
          <w:lang w:val="ru-RU" w:eastAsia="ru-RU"/>
        </w:rPr>
      </w:pPr>
      <w:r w:rsidRPr="00605A1A">
        <w:rPr>
          <w:rFonts w:cstheme="minorHAnsi"/>
          <w:lang w:val="ru-RU" w:eastAsia="ru-RU"/>
        </w:rPr>
        <w:t>Инвентарные объекты основных средств принимаются к учету согласно требованиям Общероссийского классификатора основных фондов ОК 013-2014 (СНС 2008), утвержденного приказом Росстандарта от 12.12.2014 №</w:t>
      </w:r>
      <w:r w:rsidRPr="00605A1A">
        <w:rPr>
          <w:rFonts w:cstheme="minorHAnsi"/>
          <w:lang w:eastAsia="ru-RU"/>
        </w:rPr>
        <w:t> </w:t>
      </w:r>
      <w:r w:rsidRPr="00605A1A">
        <w:rPr>
          <w:rFonts w:cstheme="minorHAnsi"/>
          <w:lang w:val="ru-RU" w:eastAsia="ru-RU"/>
        </w:rPr>
        <w:t>2018-ст (далее – ОКОФ) к группировке объектов основных фондов по подразделам.</w:t>
      </w:r>
    </w:p>
    <w:p w14:paraId="6E2F7C29" w14:textId="77777777" w:rsidR="008827F4" w:rsidRPr="00605A1A" w:rsidRDefault="005B674A">
      <w:pPr>
        <w:pStyle w:val="aff0"/>
        <w:spacing w:line="360" w:lineRule="auto"/>
        <w:ind w:left="0" w:firstLine="567"/>
        <w:jc w:val="both"/>
        <w:rPr>
          <w:rFonts w:cstheme="minorHAnsi"/>
          <w:lang w:val="ru-RU"/>
        </w:rPr>
      </w:pPr>
      <w:r w:rsidRPr="00605A1A">
        <w:rPr>
          <w:rFonts w:cstheme="minorHAnsi"/>
          <w:lang w:val="ru-RU"/>
        </w:rPr>
        <w:t>Принятие к учету объектов основных средств, которые невозможно отнести к определенному разделу ОКОФ и которые в соответствии с п.99 Инструкции №</w:t>
      </w:r>
      <w:r w:rsidRPr="00605A1A">
        <w:rPr>
          <w:rFonts w:cstheme="minorHAnsi"/>
        </w:rPr>
        <w:t> </w:t>
      </w:r>
      <w:r w:rsidRPr="00605A1A">
        <w:rPr>
          <w:rFonts w:cstheme="minorHAnsi"/>
          <w:lang w:val="ru-RU"/>
        </w:rPr>
        <w:t>157н не относятся к объектам материальных запасов, отражаются на счете 0</w:t>
      </w:r>
      <w:r w:rsidRPr="00605A1A">
        <w:rPr>
          <w:rFonts w:cstheme="minorHAnsi"/>
        </w:rPr>
        <w:t> </w:t>
      </w:r>
      <w:r w:rsidRPr="00605A1A">
        <w:rPr>
          <w:rFonts w:cstheme="minorHAnsi"/>
          <w:lang w:val="ru-RU"/>
        </w:rPr>
        <w:t>101 38</w:t>
      </w:r>
      <w:r w:rsidRPr="00605A1A">
        <w:rPr>
          <w:rFonts w:cstheme="minorHAnsi"/>
        </w:rPr>
        <w:t> </w:t>
      </w:r>
      <w:r w:rsidRPr="00605A1A">
        <w:rPr>
          <w:rFonts w:cstheme="minorHAnsi"/>
          <w:lang w:val="ru-RU"/>
        </w:rPr>
        <w:t>000 «Прочие основные средства – иное движимое имущество учреждения».</w:t>
      </w:r>
    </w:p>
    <w:p w14:paraId="2EBB1E11" w14:textId="77777777" w:rsidR="008827F4" w:rsidRPr="00605A1A" w:rsidRDefault="005B674A">
      <w:pPr>
        <w:pStyle w:val="st-j-0-73-5"/>
        <w:numPr>
          <w:ilvl w:val="1"/>
          <w:numId w:val="3"/>
        </w:numPr>
        <w:spacing w:before="0" w:beforeAutospacing="0" w:after="0" w:afterAutospacing="0" w:line="360" w:lineRule="auto"/>
        <w:ind w:left="0" w:right="80" w:firstLine="567"/>
        <w:jc w:val="both"/>
        <w:rPr>
          <w:rFonts w:asciiTheme="minorHAnsi" w:hAnsiTheme="minorHAnsi" w:cstheme="minorHAnsi"/>
          <w:color w:val="000000"/>
          <w:sz w:val="22"/>
          <w:szCs w:val="22"/>
        </w:rPr>
      </w:pPr>
      <w:r w:rsidRPr="00605A1A">
        <w:rPr>
          <w:rFonts w:asciiTheme="minorHAnsi" w:hAnsiTheme="minorHAnsi" w:cstheme="minorHAnsi"/>
          <w:color w:val="000000"/>
          <w:sz w:val="22"/>
          <w:szCs w:val="22"/>
        </w:rPr>
        <w:t>Составные части компьютера (монитор, клавиатура, мышь, системный блок) учитываются как единый инвентарный объект. Локально-вычислительная сеть (ЛВС) и охранно-пожарная сигнализация (ОПС) как отдельные инвентарные объекты не учитываются. Отдельные элементы ЛВС и ОПС, которые соответствуют критериям основных средств, установленным СГС «Основные средства», учитываются как отдельные основные средства. Элементы ЛВС или ОПС, для которых установлен одинаковый срок полезного использования, учитываются как единый инвентарный объект.</w:t>
      </w:r>
    </w:p>
    <w:p w14:paraId="5B7D3EAD" w14:textId="77777777" w:rsidR="008827F4" w:rsidRPr="00605A1A" w:rsidRDefault="005B674A">
      <w:pPr>
        <w:pStyle w:val="st-j-0-73-5"/>
        <w:numPr>
          <w:ilvl w:val="1"/>
          <w:numId w:val="3"/>
        </w:numPr>
        <w:spacing w:before="0" w:beforeAutospacing="0" w:after="0" w:afterAutospacing="0" w:line="360" w:lineRule="auto"/>
        <w:ind w:left="0" w:right="80" w:firstLine="567"/>
        <w:jc w:val="both"/>
        <w:rPr>
          <w:rFonts w:asciiTheme="minorHAnsi" w:hAnsiTheme="minorHAnsi" w:cstheme="minorHAnsi"/>
          <w:color w:val="000000"/>
          <w:sz w:val="22"/>
          <w:szCs w:val="22"/>
        </w:rPr>
      </w:pPr>
      <w:r w:rsidRPr="00605A1A">
        <w:rPr>
          <w:rFonts w:asciiTheme="minorHAnsi" w:hAnsiTheme="minorHAnsi" w:cstheme="minorHAnsi"/>
          <w:color w:val="000000"/>
          <w:sz w:val="22"/>
          <w:szCs w:val="22"/>
        </w:rPr>
        <w:t xml:space="preserve"> 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на текущие расходы стоимость заменяемых (выбываемых) составных частей. Данное правило применяется к следующим группам основных средств:</w:t>
      </w:r>
    </w:p>
    <w:p w14:paraId="6EDA5E24" w14:textId="77777777" w:rsidR="008827F4" w:rsidRPr="00605A1A" w:rsidRDefault="005B674A">
      <w:pPr>
        <w:numPr>
          <w:ilvl w:val="0"/>
          <w:numId w:val="10"/>
        </w:numPr>
        <w:spacing w:before="120" w:beforeAutospacing="0" w:after="120" w:afterAutospacing="0" w:line="360" w:lineRule="auto"/>
        <w:ind w:left="780" w:right="180"/>
        <w:contextualSpacing/>
        <w:rPr>
          <w:rFonts w:cstheme="minorHAnsi"/>
          <w:color w:val="000000"/>
        </w:rPr>
      </w:pPr>
      <w:r w:rsidRPr="00605A1A">
        <w:rPr>
          <w:rFonts w:cstheme="minorHAnsi"/>
          <w:color w:val="000000"/>
        </w:rPr>
        <w:t>машины и оборудование;</w:t>
      </w:r>
    </w:p>
    <w:p w14:paraId="4A5A8F7A" w14:textId="77777777" w:rsidR="008827F4" w:rsidRPr="00605A1A" w:rsidRDefault="005B674A">
      <w:pPr>
        <w:numPr>
          <w:ilvl w:val="0"/>
          <w:numId w:val="10"/>
        </w:numPr>
        <w:spacing w:before="120" w:beforeAutospacing="0" w:after="120" w:afterAutospacing="0" w:line="360" w:lineRule="auto"/>
        <w:ind w:left="780" w:right="180"/>
        <w:contextualSpacing/>
        <w:rPr>
          <w:rFonts w:cstheme="minorHAnsi"/>
          <w:color w:val="000000"/>
        </w:rPr>
      </w:pPr>
      <w:r w:rsidRPr="00605A1A">
        <w:rPr>
          <w:rFonts w:cstheme="minorHAnsi"/>
          <w:color w:val="000000"/>
        </w:rPr>
        <w:t>транспортные средства;</w:t>
      </w:r>
    </w:p>
    <w:p w14:paraId="0F3F13AA" w14:textId="77777777" w:rsidR="008827F4" w:rsidRPr="00605A1A" w:rsidRDefault="005B674A">
      <w:pPr>
        <w:numPr>
          <w:ilvl w:val="0"/>
          <w:numId w:val="10"/>
        </w:numPr>
        <w:spacing w:before="120" w:beforeAutospacing="0" w:after="120" w:afterAutospacing="0" w:line="360" w:lineRule="auto"/>
        <w:ind w:left="780" w:right="180"/>
        <w:contextualSpacing/>
        <w:rPr>
          <w:rFonts w:cstheme="minorHAnsi"/>
          <w:color w:val="000000"/>
        </w:rPr>
      </w:pPr>
      <w:r w:rsidRPr="00605A1A">
        <w:rPr>
          <w:rFonts w:cstheme="minorHAnsi"/>
          <w:color w:val="000000"/>
        </w:rPr>
        <w:t>инвентарь производственный и хозяйственный</w:t>
      </w:r>
      <w:r w:rsidRPr="00605A1A">
        <w:rPr>
          <w:rFonts w:cstheme="minorHAnsi"/>
          <w:color w:val="000000"/>
          <w:lang w:val="ru-RU"/>
        </w:rPr>
        <w:t>.</w:t>
      </w:r>
    </w:p>
    <w:p w14:paraId="01E21A28" w14:textId="77777777" w:rsidR="008827F4" w:rsidRPr="00605A1A" w:rsidRDefault="005B674A">
      <w:pPr>
        <w:spacing w:before="120" w:beforeAutospacing="0" w:after="120" w:afterAutospacing="0" w:line="360" w:lineRule="auto"/>
        <w:ind w:firstLine="567"/>
        <w:rPr>
          <w:rFonts w:cstheme="minorHAnsi"/>
          <w:i/>
          <w:color w:val="000000"/>
          <w:lang w:val="ru-RU"/>
        </w:rPr>
      </w:pPr>
      <w:r w:rsidRPr="00605A1A">
        <w:rPr>
          <w:rFonts w:cstheme="minorHAnsi"/>
          <w:i/>
          <w:color w:val="000000"/>
          <w:lang w:val="ru-RU"/>
        </w:rPr>
        <w:t>(Основание: п. 27 СГС «Основные средства»)</w:t>
      </w:r>
    </w:p>
    <w:p w14:paraId="5A122940" w14:textId="77777777" w:rsidR="008827F4" w:rsidRPr="00605A1A" w:rsidRDefault="005B674A">
      <w:pPr>
        <w:pStyle w:val="st-j-0-73-5"/>
        <w:numPr>
          <w:ilvl w:val="1"/>
          <w:numId w:val="3"/>
        </w:numPr>
        <w:spacing w:before="0" w:beforeAutospacing="0" w:after="0" w:afterAutospacing="0" w:line="360" w:lineRule="auto"/>
        <w:ind w:left="0" w:right="80" w:firstLine="567"/>
        <w:jc w:val="both"/>
        <w:rPr>
          <w:rFonts w:asciiTheme="minorHAnsi" w:hAnsiTheme="minorHAnsi" w:cstheme="minorHAnsi"/>
          <w:color w:val="000000"/>
          <w:sz w:val="22"/>
          <w:szCs w:val="22"/>
        </w:rPr>
      </w:pPr>
      <w:r w:rsidRPr="00605A1A">
        <w:rPr>
          <w:rFonts w:asciiTheme="minorHAnsi" w:hAnsiTheme="minorHAnsi" w:cstheme="minorHAnsi"/>
          <w:color w:val="000000"/>
          <w:sz w:val="22"/>
          <w:szCs w:val="22"/>
        </w:rPr>
        <w:t xml:space="preserve">В случае частичной ликвидации или разукомплектации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(в порядке убывания важности): </w:t>
      </w:r>
    </w:p>
    <w:p w14:paraId="05C5695A" w14:textId="77777777" w:rsidR="008827F4" w:rsidRPr="00605A1A" w:rsidRDefault="005B674A">
      <w:pPr>
        <w:pStyle w:val="aff0"/>
        <w:numPr>
          <w:ilvl w:val="0"/>
          <w:numId w:val="11"/>
        </w:numPr>
        <w:spacing w:before="120" w:beforeAutospacing="0" w:after="120" w:afterAutospacing="0" w:line="360" w:lineRule="auto"/>
        <w:ind w:left="714" w:right="180" w:hanging="357"/>
        <w:rPr>
          <w:rFonts w:cstheme="minorHAnsi"/>
          <w:color w:val="000000"/>
        </w:rPr>
      </w:pPr>
      <w:r w:rsidRPr="00605A1A">
        <w:rPr>
          <w:rFonts w:cstheme="minorHAnsi"/>
          <w:color w:val="000000"/>
        </w:rPr>
        <w:t>площади;</w:t>
      </w:r>
    </w:p>
    <w:p w14:paraId="016757CC" w14:textId="77777777" w:rsidR="008827F4" w:rsidRPr="00605A1A" w:rsidRDefault="005B674A">
      <w:pPr>
        <w:pStyle w:val="aff0"/>
        <w:numPr>
          <w:ilvl w:val="0"/>
          <w:numId w:val="11"/>
        </w:numPr>
        <w:spacing w:before="120" w:beforeAutospacing="0" w:after="120" w:afterAutospacing="0" w:line="360" w:lineRule="auto"/>
        <w:ind w:left="714" w:right="180" w:hanging="357"/>
        <w:rPr>
          <w:rFonts w:cstheme="minorHAnsi"/>
          <w:color w:val="000000"/>
        </w:rPr>
      </w:pPr>
      <w:r w:rsidRPr="00605A1A">
        <w:rPr>
          <w:rFonts w:cstheme="minorHAnsi"/>
          <w:color w:val="000000"/>
        </w:rPr>
        <w:t>объему;</w:t>
      </w:r>
    </w:p>
    <w:p w14:paraId="749FE620" w14:textId="77777777" w:rsidR="008827F4" w:rsidRPr="00605A1A" w:rsidRDefault="005B674A">
      <w:pPr>
        <w:pStyle w:val="aff0"/>
        <w:numPr>
          <w:ilvl w:val="0"/>
          <w:numId w:val="11"/>
        </w:numPr>
        <w:spacing w:before="120" w:beforeAutospacing="0" w:after="120" w:afterAutospacing="0" w:line="360" w:lineRule="auto"/>
        <w:ind w:left="714" w:right="180" w:hanging="357"/>
        <w:rPr>
          <w:rFonts w:cstheme="minorHAnsi"/>
          <w:color w:val="000000"/>
        </w:rPr>
      </w:pPr>
      <w:r w:rsidRPr="00605A1A">
        <w:rPr>
          <w:rFonts w:cstheme="minorHAnsi"/>
          <w:color w:val="000000"/>
        </w:rPr>
        <w:t>весу;</w:t>
      </w:r>
    </w:p>
    <w:p w14:paraId="354C6299" w14:textId="77777777" w:rsidR="008827F4" w:rsidRPr="00605A1A" w:rsidRDefault="005B674A">
      <w:pPr>
        <w:pStyle w:val="st-j-0-73-5"/>
        <w:numPr>
          <w:ilvl w:val="0"/>
          <w:numId w:val="11"/>
        </w:numPr>
        <w:spacing w:before="120" w:beforeAutospacing="0" w:after="120" w:afterAutospacing="0" w:line="360" w:lineRule="auto"/>
        <w:ind w:left="714" w:right="80" w:hanging="357"/>
        <w:jc w:val="both"/>
        <w:rPr>
          <w:rFonts w:asciiTheme="minorHAnsi" w:hAnsiTheme="minorHAnsi" w:cstheme="minorHAnsi"/>
          <w:color w:val="000000"/>
          <w:sz w:val="22"/>
          <w:szCs w:val="22"/>
        </w:rPr>
      </w:pPr>
      <w:r w:rsidRPr="00605A1A">
        <w:rPr>
          <w:rFonts w:asciiTheme="minorHAnsi" w:hAnsiTheme="minorHAnsi" w:cstheme="minorHAnsi"/>
          <w:color w:val="000000"/>
          <w:sz w:val="22"/>
          <w:szCs w:val="22"/>
        </w:rPr>
        <w:t>иному показателю, установленному Комиссией по поступлению и выбытию активов.</w:t>
      </w:r>
    </w:p>
    <w:p w14:paraId="4E6F4818" w14:textId="77777777" w:rsidR="008827F4" w:rsidRPr="00605A1A" w:rsidRDefault="005B674A">
      <w:pPr>
        <w:tabs>
          <w:tab w:val="left" w:pos="567"/>
        </w:tabs>
        <w:spacing w:beforeAutospacing="0" w:afterAutospacing="0" w:line="360" w:lineRule="auto"/>
        <w:ind w:firstLine="567"/>
        <w:jc w:val="both"/>
        <w:rPr>
          <w:rFonts w:cstheme="minorHAnsi"/>
          <w:i/>
          <w:lang w:val="ru-RU" w:eastAsia="ru-RU"/>
        </w:rPr>
      </w:pPr>
      <w:r w:rsidRPr="00605A1A">
        <w:rPr>
          <w:rFonts w:cstheme="minorHAnsi"/>
          <w:i/>
          <w:lang w:val="ru-RU" w:eastAsia="ru-RU"/>
        </w:rPr>
        <w:t>(Основание: п. 9 СГС «Учетная политика»)</w:t>
      </w:r>
    </w:p>
    <w:p w14:paraId="1E2DA99F" w14:textId="77777777" w:rsidR="008827F4" w:rsidRPr="00605A1A" w:rsidRDefault="005B674A">
      <w:pPr>
        <w:pStyle w:val="st-j-0-73-5"/>
        <w:numPr>
          <w:ilvl w:val="1"/>
          <w:numId w:val="3"/>
        </w:numPr>
        <w:spacing w:before="0" w:beforeAutospacing="0" w:after="0" w:afterAutospacing="0" w:line="360" w:lineRule="auto"/>
        <w:ind w:left="0" w:right="80" w:firstLine="567"/>
        <w:jc w:val="both"/>
        <w:rPr>
          <w:rFonts w:asciiTheme="minorHAnsi" w:hAnsiTheme="minorHAnsi" w:cstheme="minorHAnsi"/>
          <w:color w:val="000000"/>
          <w:sz w:val="22"/>
          <w:szCs w:val="22"/>
        </w:rPr>
      </w:pPr>
      <w:r w:rsidRPr="00605A1A">
        <w:rPr>
          <w:rFonts w:asciiTheme="minorHAnsi" w:hAnsiTheme="minorHAnsi" w:cstheme="minorHAnsi"/>
          <w:color w:val="000000"/>
          <w:sz w:val="22"/>
          <w:szCs w:val="22"/>
        </w:rPr>
        <w:lastRenderedPageBreak/>
        <w:t>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(модернизация, дооборудование, реконструкция, в том числе с элементами реставрации, техническое перевооружение) формируют объем капитальных вложений с дальнейшим признанием в стоимости объекта основных средств. Одновременно учтенная ранее в стоимости объекта сумма затрат на проведение аналогичного мероприятия списывается на расходы текущего периода с учетом накопленной амортизации. Данное правило применяется к следующим группам основных средств:</w:t>
      </w:r>
    </w:p>
    <w:p w14:paraId="58D0F7A0" w14:textId="77777777" w:rsidR="008827F4" w:rsidRPr="00605A1A" w:rsidRDefault="005B674A">
      <w:pPr>
        <w:numPr>
          <w:ilvl w:val="0"/>
          <w:numId w:val="12"/>
        </w:numPr>
        <w:spacing w:before="120" w:beforeAutospacing="0" w:after="120" w:afterAutospacing="0" w:line="360" w:lineRule="auto"/>
        <w:ind w:left="780" w:right="180"/>
        <w:contextualSpacing/>
        <w:rPr>
          <w:rFonts w:cstheme="minorHAnsi"/>
          <w:color w:val="000000"/>
        </w:rPr>
      </w:pPr>
      <w:r w:rsidRPr="00605A1A">
        <w:rPr>
          <w:rFonts w:cstheme="minorHAnsi"/>
          <w:color w:val="000000"/>
        </w:rPr>
        <w:t>машины и оборудование;</w:t>
      </w:r>
    </w:p>
    <w:p w14:paraId="63B89E2C" w14:textId="77777777" w:rsidR="008827F4" w:rsidRPr="00605A1A" w:rsidRDefault="005B674A">
      <w:pPr>
        <w:numPr>
          <w:ilvl w:val="0"/>
          <w:numId w:val="12"/>
        </w:numPr>
        <w:spacing w:before="120" w:beforeAutospacing="0" w:after="120" w:afterAutospacing="0" w:line="360" w:lineRule="auto"/>
        <w:ind w:left="780" w:right="180"/>
        <w:contextualSpacing/>
        <w:rPr>
          <w:rFonts w:cstheme="minorHAnsi"/>
          <w:color w:val="000000"/>
        </w:rPr>
      </w:pPr>
      <w:r w:rsidRPr="00605A1A">
        <w:rPr>
          <w:rFonts w:cstheme="minorHAnsi"/>
          <w:color w:val="000000"/>
        </w:rPr>
        <w:t>транспортные средства</w:t>
      </w:r>
      <w:r w:rsidRPr="00605A1A">
        <w:rPr>
          <w:rFonts w:cstheme="minorHAnsi"/>
          <w:color w:val="000000"/>
          <w:lang w:val="ru-RU"/>
        </w:rPr>
        <w:t>.</w:t>
      </w:r>
    </w:p>
    <w:p w14:paraId="3C98F126" w14:textId="77777777" w:rsidR="008827F4" w:rsidRPr="00605A1A" w:rsidRDefault="005B674A">
      <w:pPr>
        <w:spacing w:before="120" w:beforeAutospacing="0" w:after="120" w:afterAutospacing="0" w:line="360" w:lineRule="auto"/>
        <w:ind w:firstLine="567"/>
        <w:rPr>
          <w:rFonts w:cstheme="minorHAnsi"/>
          <w:i/>
          <w:color w:val="000000"/>
          <w:lang w:val="ru-RU"/>
        </w:rPr>
      </w:pPr>
      <w:r w:rsidRPr="00605A1A">
        <w:rPr>
          <w:rFonts w:cstheme="minorHAnsi"/>
          <w:i/>
          <w:color w:val="000000"/>
          <w:lang w:val="ru-RU"/>
        </w:rPr>
        <w:t>(Основание: п. 28 СГС «Основные средства»).</w:t>
      </w:r>
    </w:p>
    <w:p w14:paraId="52681F9C" w14:textId="77777777" w:rsidR="008827F4" w:rsidRPr="00605A1A" w:rsidRDefault="005B674A">
      <w:pPr>
        <w:pStyle w:val="st-j-0-73-5"/>
        <w:numPr>
          <w:ilvl w:val="1"/>
          <w:numId w:val="3"/>
        </w:numPr>
        <w:spacing w:before="0" w:beforeAutospacing="0" w:after="0" w:afterAutospacing="0" w:line="360" w:lineRule="auto"/>
        <w:ind w:left="0" w:right="80" w:firstLine="567"/>
        <w:jc w:val="both"/>
        <w:rPr>
          <w:rFonts w:asciiTheme="minorHAnsi" w:hAnsiTheme="minorHAnsi" w:cstheme="minorHAnsi"/>
          <w:color w:val="000000"/>
          <w:sz w:val="22"/>
          <w:szCs w:val="22"/>
        </w:rPr>
      </w:pPr>
      <w:r w:rsidRPr="00605A1A">
        <w:rPr>
          <w:rFonts w:asciiTheme="minorHAnsi" w:hAnsiTheme="minorHAnsi" w:cstheme="minorHAnsi"/>
          <w:color w:val="000000"/>
          <w:sz w:val="22"/>
          <w:szCs w:val="22"/>
        </w:rPr>
        <w:t>Сроки и порядок переоценки устанавливается Правительством Российской Федерации.</w:t>
      </w:r>
    </w:p>
    <w:p w14:paraId="7F919795" w14:textId="77777777" w:rsidR="008827F4" w:rsidRPr="00605A1A" w:rsidRDefault="005B674A">
      <w:pPr>
        <w:pStyle w:val="st-j-0-73-5"/>
        <w:spacing w:before="0" w:beforeAutospacing="0" w:after="0" w:afterAutospacing="0" w:line="360" w:lineRule="auto"/>
        <w:ind w:left="567" w:right="80"/>
        <w:jc w:val="both"/>
        <w:rPr>
          <w:rFonts w:asciiTheme="minorHAnsi" w:hAnsiTheme="minorHAnsi" w:cstheme="minorHAnsi"/>
          <w:color w:val="000000"/>
          <w:sz w:val="22"/>
          <w:szCs w:val="22"/>
        </w:rPr>
      </w:pPr>
      <w:r w:rsidRPr="00605A1A">
        <w:rPr>
          <w:rFonts w:asciiTheme="minorHAnsi" w:hAnsiTheme="minorHAnsi" w:cstheme="minorHAnsi"/>
          <w:color w:val="000000"/>
          <w:sz w:val="22"/>
          <w:szCs w:val="22"/>
        </w:rPr>
        <w:t>(</w:t>
      </w:r>
      <w:r w:rsidRPr="00605A1A">
        <w:rPr>
          <w:rFonts w:asciiTheme="minorHAnsi" w:hAnsiTheme="minorHAnsi" w:cstheme="minorHAnsi"/>
          <w:i/>
          <w:color w:val="000000"/>
          <w:sz w:val="22"/>
          <w:szCs w:val="22"/>
        </w:rPr>
        <w:t>Основание: п.п.6,28 Инструкция № 157н)</w:t>
      </w:r>
    </w:p>
    <w:p w14:paraId="0F712F42" w14:textId="77777777" w:rsidR="008827F4" w:rsidRPr="00605A1A" w:rsidRDefault="005B674A">
      <w:pPr>
        <w:pStyle w:val="st-j-0-73-5"/>
        <w:numPr>
          <w:ilvl w:val="1"/>
          <w:numId w:val="3"/>
        </w:numPr>
        <w:spacing w:before="0" w:beforeAutospacing="0" w:after="0" w:afterAutospacing="0" w:line="360" w:lineRule="auto"/>
        <w:ind w:left="0" w:right="80" w:firstLine="567"/>
        <w:jc w:val="both"/>
        <w:rPr>
          <w:rFonts w:asciiTheme="minorHAnsi" w:hAnsiTheme="minorHAnsi" w:cstheme="minorHAnsi"/>
          <w:i/>
          <w:color w:val="000000"/>
          <w:sz w:val="22"/>
          <w:szCs w:val="22"/>
        </w:rPr>
      </w:pPr>
      <w:r w:rsidRPr="00605A1A">
        <w:rPr>
          <w:rFonts w:asciiTheme="minorHAnsi" w:hAnsiTheme="minorHAnsi" w:cstheme="minorHAnsi"/>
          <w:color w:val="000000"/>
          <w:sz w:val="22"/>
          <w:szCs w:val="22"/>
        </w:rPr>
        <w:t>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w:t>
      </w:r>
    </w:p>
    <w:p w14:paraId="042EC1D5" w14:textId="77777777" w:rsidR="008827F4" w:rsidRPr="00605A1A" w:rsidRDefault="005B674A">
      <w:pPr>
        <w:pStyle w:val="st-j-0-73-5"/>
        <w:spacing w:before="0" w:beforeAutospacing="0" w:after="0" w:afterAutospacing="0" w:line="360" w:lineRule="auto"/>
        <w:ind w:left="567" w:right="80"/>
        <w:jc w:val="both"/>
        <w:rPr>
          <w:rFonts w:asciiTheme="minorHAnsi" w:hAnsiTheme="minorHAnsi" w:cstheme="minorHAnsi"/>
          <w:i/>
          <w:color w:val="000000"/>
          <w:sz w:val="22"/>
          <w:szCs w:val="22"/>
        </w:rPr>
      </w:pPr>
      <w:r w:rsidRPr="00605A1A">
        <w:rPr>
          <w:rFonts w:asciiTheme="minorHAnsi" w:hAnsiTheme="minorHAnsi" w:cstheme="minorHAnsi"/>
          <w:i/>
          <w:color w:val="000000"/>
          <w:sz w:val="22"/>
          <w:szCs w:val="22"/>
        </w:rPr>
        <w:t>(Основание: п. 41 СГС «Основные средства»)</w:t>
      </w:r>
    </w:p>
    <w:p w14:paraId="10CECD77" w14:textId="77777777" w:rsidR="008827F4" w:rsidRPr="00605A1A" w:rsidRDefault="005B674A">
      <w:pPr>
        <w:pStyle w:val="st-j-0-73-5"/>
        <w:numPr>
          <w:ilvl w:val="1"/>
          <w:numId w:val="3"/>
        </w:numPr>
        <w:spacing w:before="0" w:beforeAutospacing="0" w:after="0" w:afterAutospacing="0" w:line="360" w:lineRule="auto"/>
        <w:ind w:left="0" w:right="80" w:firstLine="567"/>
        <w:jc w:val="both"/>
        <w:rPr>
          <w:rFonts w:asciiTheme="minorHAnsi" w:hAnsiTheme="minorHAnsi" w:cstheme="minorHAnsi"/>
          <w:color w:val="000000"/>
          <w:sz w:val="22"/>
          <w:szCs w:val="22"/>
        </w:rPr>
      </w:pPr>
      <w:r w:rsidRPr="00605A1A">
        <w:rPr>
          <w:rFonts w:asciiTheme="minorHAnsi" w:hAnsiTheme="minorHAnsi" w:cstheme="minorHAnsi"/>
          <w:color w:val="000000"/>
          <w:sz w:val="22"/>
          <w:szCs w:val="22"/>
        </w:rPr>
        <w:t xml:space="preserve"> При модернизации, реконструкции основного средства начисление амортизации приостанавливается с 1-го числа месяца, в котором основное средство было передано на модернизацию, а возобновляется с 1-го числа месяца, в котором была закончена модернизация.</w:t>
      </w:r>
    </w:p>
    <w:p w14:paraId="68AD13D6" w14:textId="77777777" w:rsidR="008827F4" w:rsidRPr="00605A1A" w:rsidRDefault="005B674A">
      <w:pPr>
        <w:pStyle w:val="st-j-0-73-5"/>
        <w:numPr>
          <w:ilvl w:val="1"/>
          <w:numId w:val="3"/>
        </w:numPr>
        <w:spacing w:before="0" w:beforeAutospacing="0" w:after="0" w:afterAutospacing="0" w:line="360" w:lineRule="auto"/>
        <w:ind w:left="0" w:right="80" w:firstLine="567"/>
        <w:jc w:val="both"/>
        <w:rPr>
          <w:rFonts w:asciiTheme="minorHAnsi" w:hAnsiTheme="minorHAnsi" w:cstheme="minorHAnsi"/>
          <w:color w:val="000000"/>
          <w:sz w:val="22"/>
          <w:szCs w:val="22"/>
        </w:rPr>
      </w:pPr>
      <w:r w:rsidRPr="00605A1A">
        <w:rPr>
          <w:rFonts w:asciiTheme="minorHAnsi" w:hAnsiTheme="minorHAnsi" w:cstheme="minorHAnsi"/>
          <w:color w:val="000000"/>
          <w:sz w:val="22"/>
          <w:szCs w:val="22"/>
        </w:rPr>
        <w:t xml:space="preserve">Имущество, приобретенное за счет субсидий, выделяемых учредителем на выполнение государственного задания и иные цели вне зависимости </w:t>
      </w:r>
      <w:proofErr w:type="gramStart"/>
      <w:r w:rsidRPr="00605A1A">
        <w:rPr>
          <w:rFonts w:asciiTheme="minorHAnsi" w:hAnsiTheme="minorHAnsi" w:cstheme="minorHAnsi"/>
          <w:color w:val="000000"/>
          <w:sz w:val="22"/>
          <w:szCs w:val="22"/>
        </w:rPr>
        <w:t>от балансовой стоимости</w:t>
      </w:r>
      <w:proofErr w:type="gramEnd"/>
      <w:r w:rsidRPr="00605A1A">
        <w:rPr>
          <w:rFonts w:asciiTheme="minorHAnsi" w:hAnsiTheme="minorHAnsi" w:cstheme="minorHAnsi"/>
          <w:color w:val="000000"/>
          <w:sz w:val="22"/>
          <w:szCs w:val="22"/>
        </w:rPr>
        <w:t xml:space="preserve"> относится к категории особо ценного имущества (далее - ОЦИ). При отнесении имущества к категории ОЦИ следует руководствоваться приказом учредителя от 12.10.2011 № 1925 «О перечне особо ценного движимого имущества бюджетных учреждений Чувашской Республики, функции и полномочия учредителя которых осуществляет Министерство образования и молодежной политики Чувашской Республики, и автономных учреждений Чувашской Республики, созданных на базе имущества, находящегося в государственной собственности Чувашской Республики, функции и полномочия учредителя которых осуществляет Министерство образования и молодежной политики Чувашской Республики» с учетом внесения изменений от 05.08.2017 № 1390, от 17.12.2019 № 2306. </w:t>
      </w:r>
    </w:p>
    <w:p w14:paraId="52DEEF21" w14:textId="77777777" w:rsidR="008827F4" w:rsidRPr="00605A1A" w:rsidRDefault="005B674A">
      <w:pPr>
        <w:pStyle w:val="st-j-0-73-5"/>
        <w:numPr>
          <w:ilvl w:val="1"/>
          <w:numId w:val="3"/>
        </w:numPr>
        <w:spacing w:before="0" w:beforeAutospacing="0" w:after="0" w:afterAutospacing="0" w:line="360" w:lineRule="auto"/>
        <w:ind w:left="0" w:right="80" w:firstLine="567"/>
        <w:jc w:val="both"/>
        <w:rPr>
          <w:rFonts w:asciiTheme="minorHAnsi" w:hAnsiTheme="minorHAnsi" w:cstheme="minorHAnsi"/>
          <w:i/>
          <w:color w:val="000000"/>
          <w:sz w:val="22"/>
          <w:szCs w:val="22"/>
        </w:rPr>
      </w:pPr>
      <w:r w:rsidRPr="00605A1A">
        <w:rPr>
          <w:rFonts w:asciiTheme="minorHAnsi" w:hAnsiTheme="minorHAnsi" w:cstheme="minorHAnsi"/>
          <w:color w:val="000000"/>
          <w:sz w:val="22"/>
          <w:szCs w:val="22"/>
        </w:rPr>
        <w:t>При приобретении и (или) создании основных средств за счет средств, полученных по иным целевым субсидиям, сумма вложений, сформированных на счете КБК Х.106.00.000 переводится на код вида деятельности 4 «Субсидии на выполнение государственного (муниципального) задания».</w:t>
      </w:r>
    </w:p>
    <w:p w14:paraId="4D889E87" w14:textId="77777777" w:rsidR="008827F4" w:rsidRPr="00605A1A" w:rsidRDefault="005B674A">
      <w:pPr>
        <w:pStyle w:val="st-j-0-73-5"/>
        <w:numPr>
          <w:ilvl w:val="1"/>
          <w:numId w:val="3"/>
        </w:numPr>
        <w:spacing w:before="0" w:beforeAutospacing="0" w:after="0" w:afterAutospacing="0" w:line="360" w:lineRule="auto"/>
        <w:ind w:left="0" w:right="80" w:firstLine="567"/>
        <w:jc w:val="both"/>
        <w:rPr>
          <w:rFonts w:asciiTheme="minorHAnsi" w:hAnsiTheme="minorHAnsi" w:cstheme="minorHAnsi"/>
          <w:i/>
          <w:color w:val="000000"/>
          <w:sz w:val="22"/>
          <w:szCs w:val="22"/>
        </w:rPr>
      </w:pPr>
      <w:r w:rsidRPr="00605A1A">
        <w:rPr>
          <w:rFonts w:asciiTheme="minorHAnsi" w:hAnsiTheme="minorHAnsi" w:cstheme="minorHAnsi"/>
          <w:color w:val="000000"/>
          <w:sz w:val="22"/>
          <w:szCs w:val="22"/>
        </w:rPr>
        <w:lastRenderedPageBreak/>
        <w:t xml:space="preserve">При приобретении и (или) создании основных средств за счет средств, полученных по разным видам деятельности, сумма вложений, сформированных на счете КБК Х.106.00.000, переводится на код вида деятельности 4 «Субсидии на выполнение государственного (муниципального) задания». </w:t>
      </w:r>
    </w:p>
    <w:p w14:paraId="0D367D35" w14:textId="77777777" w:rsidR="008827F4" w:rsidRPr="00605A1A" w:rsidRDefault="005B674A">
      <w:pPr>
        <w:pStyle w:val="st-j-0-73-5"/>
        <w:numPr>
          <w:ilvl w:val="1"/>
          <w:numId w:val="3"/>
        </w:numPr>
        <w:spacing w:before="0" w:beforeAutospacing="0" w:after="0" w:afterAutospacing="0" w:line="360" w:lineRule="auto"/>
        <w:ind w:left="0" w:right="80" w:firstLine="567"/>
        <w:jc w:val="both"/>
        <w:rPr>
          <w:rFonts w:asciiTheme="minorHAnsi" w:hAnsiTheme="minorHAnsi" w:cstheme="minorHAnsi"/>
          <w:i/>
          <w:color w:val="000000"/>
          <w:sz w:val="22"/>
          <w:szCs w:val="22"/>
        </w:rPr>
      </w:pPr>
      <w:r w:rsidRPr="00605A1A">
        <w:rPr>
          <w:rFonts w:asciiTheme="minorHAnsi" w:hAnsiTheme="minorHAnsi" w:cstheme="minorHAnsi"/>
          <w:color w:val="000000"/>
          <w:sz w:val="22"/>
          <w:szCs w:val="22"/>
        </w:rPr>
        <w:t xml:space="preserve">Безвозмездно полученные объекты нефинансовых активов, а также неучтенные объекты, выявленные при проведении проверок и инвентаризаций, принимаются к учету по их текущей оценочной стоимости, определенной на дату принятия к бухгалтерскому учету. Текущая оценочная стоимость определяется Комиссией по поступлению и выбытию активов исходя из текущих рыночных цен на аналогичные материальные ценности </w:t>
      </w:r>
      <w:r w:rsidRPr="00605A1A">
        <w:rPr>
          <w:rFonts w:asciiTheme="minorHAnsi" w:hAnsiTheme="minorHAnsi" w:cstheme="minorHAnsi"/>
          <w:i/>
          <w:color w:val="000000"/>
          <w:sz w:val="22"/>
          <w:szCs w:val="22"/>
        </w:rPr>
        <w:t>(Основание: п. 25,31 Инструкции № 157н).</w:t>
      </w:r>
    </w:p>
    <w:p w14:paraId="7E6E1DC3" w14:textId="77777777" w:rsidR="008827F4" w:rsidRPr="00605A1A" w:rsidRDefault="005B674A">
      <w:pPr>
        <w:pStyle w:val="st-j-0-73-5"/>
        <w:spacing w:before="0" w:beforeAutospacing="0" w:after="0" w:afterAutospacing="0" w:line="360" w:lineRule="auto"/>
        <w:ind w:left="567" w:right="80"/>
        <w:jc w:val="both"/>
        <w:rPr>
          <w:rFonts w:asciiTheme="minorHAnsi" w:hAnsiTheme="minorHAnsi" w:cstheme="minorHAnsi"/>
          <w:i/>
          <w:color w:val="000000"/>
          <w:sz w:val="22"/>
          <w:szCs w:val="22"/>
        </w:rPr>
      </w:pPr>
      <w:r w:rsidRPr="00605A1A">
        <w:rPr>
          <w:rFonts w:asciiTheme="minorHAnsi" w:hAnsiTheme="minorHAnsi" w:cstheme="minorHAnsi"/>
          <w:color w:val="000000"/>
          <w:sz w:val="22"/>
          <w:szCs w:val="22"/>
        </w:rPr>
        <w:t>Данные о действующей цене должны быть подтверждены документально:</w:t>
      </w:r>
    </w:p>
    <w:p w14:paraId="6178B4EE" w14:textId="77777777" w:rsidR="008827F4" w:rsidRPr="00605A1A" w:rsidRDefault="005B674A">
      <w:pPr>
        <w:pStyle w:val="st-j-0-73-5"/>
        <w:numPr>
          <w:ilvl w:val="0"/>
          <w:numId w:val="13"/>
        </w:numPr>
        <w:spacing w:before="0" w:beforeAutospacing="0" w:after="0" w:afterAutospacing="0" w:line="360" w:lineRule="auto"/>
        <w:ind w:right="80"/>
        <w:jc w:val="both"/>
        <w:rPr>
          <w:rFonts w:asciiTheme="minorHAnsi" w:hAnsiTheme="minorHAnsi" w:cstheme="minorHAnsi"/>
          <w:i/>
          <w:color w:val="000000"/>
          <w:sz w:val="22"/>
          <w:szCs w:val="22"/>
        </w:rPr>
      </w:pPr>
      <w:r w:rsidRPr="00605A1A">
        <w:rPr>
          <w:rFonts w:asciiTheme="minorHAnsi" w:hAnsiTheme="minorHAnsi" w:cstheme="minorHAnsi"/>
          <w:i/>
          <w:color w:val="000000"/>
          <w:sz w:val="22"/>
          <w:szCs w:val="22"/>
        </w:rPr>
        <w:t>справками (другими подтверждающими документами) Росстата;</w:t>
      </w:r>
    </w:p>
    <w:p w14:paraId="6EC1E84C" w14:textId="77777777" w:rsidR="008827F4" w:rsidRPr="00605A1A" w:rsidRDefault="005B674A">
      <w:pPr>
        <w:pStyle w:val="st-j-0-73-5"/>
        <w:numPr>
          <w:ilvl w:val="0"/>
          <w:numId w:val="13"/>
        </w:numPr>
        <w:spacing w:before="0" w:beforeAutospacing="0" w:after="0" w:afterAutospacing="0" w:line="360" w:lineRule="auto"/>
        <w:ind w:right="80"/>
        <w:jc w:val="both"/>
        <w:rPr>
          <w:rFonts w:asciiTheme="minorHAnsi" w:hAnsiTheme="minorHAnsi" w:cstheme="minorHAnsi"/>
          <w:i/>
          <w:color w:val="000000"/>
          <w:sz w:val="22"/>
          <w:szCs w:val="22"/>
        </w:rPr>
      </w:pPr>
      <w:r w:rsidRPr="00605A1A">
        <w:rPr>
          <w:rFonts w:asciiTheme="minorHAnsi" w:hAnsiTheme="minorHAnsi" w:cstheme="minorHAnsi"/>
          <w:i/>
          <w:color w:val="000000"/>
          <w:sz w:val="22"/>
          <w:szCs w:val="22"/>
        </w:rPr>
        <w:t>прайс – листами заводов – изготовителей;</w:t>
      </w:r>
    </w:p>
    <w:p w14:paraId="1FF9A3A6" w14:textId="77777777" w:rsidR="008827F4" w:rsidRPr="00605A1A" w:rsidRDefault="005B674A">
      <w:pPr>
        <w:pStyle w:val="st-j-0-73-5"/>
        <w:numPr>
          <w:ilvl w:val="0"/>
          <w:numId w:val="13"/>
        </w:numPr>
        <w:spacing w:before="0" w:beforeAutospacing="0" w:after="0" w:afterAutospacing="0" w:line="360" w:lineRule="auto"/>
        <w:ind w:right="80"/>
        <w:jc w:val="both"/>
        <w:rPr>
          <w:rFonts w:asciiTheme="minorHAnsi" w:hAnsiTheme="minorHAnsi" w:cstheme="minorHAnsi"/>
          <w:i/>
          <w:color w:val="000000"/>
          <w:sz w:val="22"/>
          <w:szCs w:val="22"/>
        </w:rPr>
      </w:pPr>
      <w:r w:rsidRPr="00605A1A">
        <w:rPr>
          <w:rFonts w:asciiTheme="minorHAnsi" w:hAnsiTheme="minorHAnsi" w:cstheme="minorHAnsi"/>
          <w:i/>
          <w:color w:val="000000"/>
          <w:sz w:val="22"/>
          <w:szCs w:val="22"/>
        </w:rPr>
        <w:t>справками (другими подтверждающими документами) оценщиков;</w:t>
      </w:r>
    </w:p>
    <w:p w14:paraId="4707CA7B" w14:textId="77777777" w:rsidR="008827F4" w:rsidRPr="00605A1A" w:rsidRDefault="005B674A">
      <w:pPr>
        <w:pStyle w:val="st-j-0-73-5"/>
        <w:numPr>
          <w:ilvl w:val="0"/>
          <w:numId w:val="13"/>
        </w:numPr>
        <w:spacing w:before="0" w:beforeAutospacing="0" w:after="0" w:afterAutospacing="0" w:line="360" w:lineRule="auto"/>
        <w:ind w:right="80"/>
        <w:jc w:val="both"/>
        <w:rPr>
          <w:rFonts w:asciiTheme="minorHAnsi" w:hAnsiTheme="minorHAnsi" w:cstheme="minorHAnsi"/>
          <w:i/>
          <w:color w:val="000000"/>
          <w:sz w:val="22"/>
          <w:szCs w:val="22"/>
        </w:rPr>
      </w:pPr>
      <w:r w:rsidRPr="00605A1A">
        <w:rPr>
          <w:rFonts w:asciiTheme="minorHAnsi" w:hAnsiTheme="minorHAnsi" w:cstheme="minorHAnsi"/>
          <w:i/>
          <w:color w:val="000000"/>
          <w:sz w:val="22"/>
          <w:szCs w:val="22"/>
        </w:rPr>
        <w:t>информацией, размещенной в СМИ, и т.д.</w:t>
      </w:r>
    </w:p>
    <w:p w14:paraId="10EFACD9" w14:textId="77777777" w:rsidR="008827F4" w:rsidRPr="00605A1A" w:rsidRDefault="005B674A">
      <w:pPr>
        <w:pStyle w:val="st-j-0-73-5"/>
        <w:spacing w:before="0" w:beforeAutospacing="0" w:after="0" w:afterAutospacing="0" w:line="360" w:lineRule="auto"/>
        <w:ind w:right="80" w:firstLine="567"/>
        <w:jc w:val="both"/>
        <w:rPr>
          <w:rFonts w:asciiTheme="minorHAnsi" w:hAnsiTheme="minorHAnsi" w:cstheme="minorHAnsi"/>
          <w:color w:val="000000"/>
          <w:sz w:val="22"/>
          <w:szCs w:val="22"/>
        </w:rPr>
      </w:pPr>
      <w:r w:rsidRPr="00605A1A">
        <w:rPr>
          <w:rFonts w:asciiTheme="minorHAnsi" w:hAnsiTheme="minorHAnsi" w:cstheme="minorHAnsi"/>
          <w:color w:val="000000"/>
          <w:sz w:val="22"/>
          <w:szCs w:val="22"/>
        </w:rPr>
        <w:t>В случаях невозможности документального подтверждения стоимость определяется экспертным путем.</w:t>
      </w:r>
    </w:p>
    <w:p w14:paraId="55C6C457" w14:textId="77777777" w:rsidR="008827F4" w:rsidRPr="00605A1A" w:rsidRDefault="005B674A">
      <w:pPr>
        <w:pStyle w:val="st-j-0-73-5"/>
        <w:numPr>
          <w:ilvl w:val="1"/>
          <w:numId w:val="3"/>
        </w:numPr>
        <w:spacing w:before="0" w:beforeAutospacing="0" w:after="0" w:afterAutospacing="0" w:line="360" w:lineRule="auto"/>
        <w:ind w:left="0" w:right="80" w:firstLine="567"/>
        <w:jc w:val="both"/>
        <w:rPr>
          <w:rFonts w:asciiTheme="minorHAnsi" w:hAnsiTheme="minorHAnsi" w:cstheme="minorHAnsi"/>
          <w:i/>
          <w:color w:val="000000"/>
          <w:sz w:val="22"/>
          <w:szCs w:val="22"/>
        </w:rPr>
      </w:pPr>
      <w:r w:rsidRPr="00605A1A">
        <w:rPr>
          <w:rFonts w:asciiTheme="minorHAnsi" w:hAnsiTheme="minorHAnsi" w:cstheme="minorHAnsi"/>
          <w:color w:val="000000"/>
          <w:sz w:val="22"/>
          <w:szCs w:val="22"/>
        </w:rPr>
        <w:t>Основные средства стоимостью до 10 000 руб. включительно, находящиеся в эксплуатации, учитываются на забалансовом счете 21 по балансовой стоимости.</w:t>
      </w:r>
      <w:r w:rsidRPr="00605A1A">
        <w:rPr>
          <w:rFonts w:asciiTheme="minorHAnsi" w:hAnsiTheme="minorHAnsi" w:cstheme="minorHAnsi"/>
          <w:sz w:val="22"/>
          <w:szCs w:val="22"/>
        </w:rPr>
        <w:br/>
      </w:r>
      <w:r w:rsidRPr="00605A1A">
        <w:rPr>
          <w:rFonts w:asciiTheme="minorHAnsi" w:hAnsiTheme="minorHAnsi" w:cstheme="minorHAnsi"/>
          <w:i/>
          <w:color w:val="000000"/>
          <w:sz w:val="22"/>
          <w:szCs w:val="22"/>
        </w:rPr>
        <w:t>(Основание: пункт 39 СГС «Основные средства», пункт 373 Инструкции № 157н).</w:t>
      </w:r>
    </w:p>
    <w:p w14:paraId="456730B2" w14:textId="77777777" w:rsidR="008827F4" w:rsidRPr="00605A1A" w:rsidRDefault="005B674A">
      <w:pPr>
        <w:pStyle w:val="st-j-0-73-5"/>
        <w:numPr>
          <w:ilvl w:val="1"/>
          <w:numId w:val="3"/>
        </w:numPr>
        <w:spacing w:before="0" w:beforeAutospacing="0" w:after="0" w:afterAutospacing="0" w:line="360" w:lineRule="auto"/>
        <w:ind w:left="0" w:right="80" w:firstLine="567"/>
        <w:jc w:val="both"/>
        <w:rPr>
          <w:rFonts w:asciiTheme="minorHAnsi" w:hAnsiTheme="minorHAnsi" w:cstheme="minorHAnsi"/>
          <w:color w:val="000000"/>
          <w:sz w:val="22"/>
          <w:szCs w:val="22"/>
        </w:rPr>
      </w:pPr>
      <w:r w:rsidRPr="00605A1A">
        <w:rPr>
          <w:rFonts w:asciiTheme="minorHAnsi" w:hAnsiTheme="minorHAnsi" w:cstheme="minorHAnsi"/>
          <w:color w:val="000000"/>
          <w:sz w:val="22"/>
          <w:szCs w:val="22"/>
        </w:rPr>
        <w:t>Расходы на доставку нескольких имущественных объектов распределяются на первоначальную стоимость этих объектов пропорционально их стоимости, указанной в договоре поставки.</w:t>
      </w:r>
    </w:p>
    <w:p w14:paraId="22C3F681" w14:textId="77777777" w:rsidR="008827F4" w:rsidRPr="00605A1A" w:rsidRDefault="005B674A">
      <w:pPr>
        <w:pStyle w:val="aff0"/>
        <w:numPr>
          <w:ilvl w:val="1"/>
          <w:numId w:val="3"/>
        </w:numPr>
        <w:tabs>
          <w:tab w:val="left" w:pos="567"/>
        </w:tabs>
        <w:spacing w:beforeAutospacing="0" w:afterAutospacing="0" w:line="360" w:lineRule="auto"/>
        <w:ind w:left="0" w:firstLine="567"/>
        <w:jc w:val="both"/>
        <w:rPr>
          <w:rFonts w:cstheme="minorHAnsi"/>
          <w:lang w:val="ru-RU" w:eastAsia="ru-RU"/>
        </w:rPr>
      </w:pPr>
      <w:r w:rsidRPr="00605A1A">
        <w:rPr>
          <w:rFonts w:cstheme="minorHAnsi"/>
          <w:lang w:val="ru-RU" w:eastAsia="ru-RU"/>
        </w:rPr>
        <w:t xml:space="preserve">Ответственным за хранение документов производителя, входящих в комплектацию объекта основных средств (технической документации, гарантийных талонов), является материально ответственное лицо, за которым закреплено основное средство. </w:t>
      </w:r>
      <w:r w:rsidRPr="00605A1A">
        <w:rPr>
          <w:rFonts w:cstheme="minorHAnsi"/>
          <w:i/>
          <w:lang w:val="ru-RU" w:eastAsia="ru-RU"/>
        </w:rPr>
        <w:t>(Основание: п. 9 СГС «Учетная политика).</w:t>
      </w:r>
    </w:p>
    <w:p w14:paraId="52D48489" w14:textId="77777777" w:rsidR="008827F4" w:rsidRPr="00605A1A" w:rsidRDefault="005B674A">
      <w:pPr>
        <w:pStyle w:val="aff0"/>
        <w:numPr>
          <w:ilvl w:val="1"/>
          <w:numId w:val="3"/>
        </w:numPr>
        <w:tabs>
          <w:tab w:val="left" w:pos="567"/>
        </w:tabs>
        <w:spacing w:beforeAutospacing="0" w:afterAutospacing="0" w:line="360" w:lineRule="auto"/>
        <w:ind w:left="0" w:firstLine="567"/>
        <w:jc w:val="both"/>
        <w:rPr>
          <w:rFonts w:cstheme="minorHAnsi"/>
          <w:lang w:val="ru-RU" w:eastAsia="ru-RU"/>
        </w:rPr>
      </w:pPr>
      <w:r w:rsidRPr="00605A1A">
        <w:rPr>
          <w:rFonts w:cstheme="minorHAnsi"/>
          <w:lang w:val="ru-RU" w:eastAsia="ru-RU"/>
        </w:rPr>
        <w:t xml:space="preserve">Продажа объектов основных средств оформляется Актом о приеме-передаче объектов нефинансовых активов (ф. 0504101). </w:t>
      </w:r>
      <w:r w:rsidRPr="00605A1A">
        <w:rPr>
          <w:rFonts w:cstheme="minorHAnsi"/>
          <w:i/>
          <w:lang w:val="ru-RU" w:eastAsia="ru-RU"/>
        </w:rPr>
        <w:t>(Основание: Методические указания № 52н).</w:t>
      </w:r>
    </w:p>
    <w:p w14:paraId="3DED5529" w14:textId="77777777" w:rsidR="008827F4" w:rsidRPr="00605A1A" w:rsidRDefault="005B674A">
      <w:pPr>
        <w:pStyle w:val="aff0"/>
        <w:numPr>
          <w:ilvl w:val="1"/>
          <w:numId w:val="3"/>
        </w:numPr>
        <w:tabs>
          <w:tab w:val="left" w:pos="567"/>
        </w:tabs>
        <w:spacing w:beforeAutospacing="0" w:afterAutospacing="0" w:line="360" w:lineRule="auto"/>
        <w:ind w:left="0" w:firstLine="567"/>
        <w:jc w:val="both"/>
        <w:rPr>
          <w:rFonts w:cstheme="minorHAnsi"/>
          <w:lang w:val="ru-RU" w:eastAsia="ru-RU"/>
        </w:rPr>
      </w:pPr>
      <w:r w:rsidRPr="00605A1A">
        <w:rPr>
          <w:rFonts w:cstheme="minorHAnsi"/>
          <w:lang w:val="ru-RU" w:eastAsia="ru-RU"/>
        </w:rPr>
        <w:t xml:space="preserve">Безвозмездная передача объектов основных средств оформляется Актом о приеме-передаче объектов нефинансовых активов (ф. 0504101). </w:t>
      </w:r>
      <w:r w:rsidRPr="00605A1A">
        <w:rPr>
          <w:rFonts w:cstheme="minorHAnsi"/>
          <w:i/>
          <w:lang w:val="ru-RU" w:eastAsia="ru-RU"/>
        </w:rPr>
        <w:t xml:space="preserve">(Основание: Методические указания № 52н). </w:t>
      </w:r>
      <w:r w:rsidRPr="00605A1A">
        <w:rPr>
          <w:rFonts w:cstheme="minorHAnsi"/>
          <w:lang w:val="ru-RU" w:eastAsia="ru-RU"/>
        </w:rPr>
        <w:t>Данные о справедливой стоимости безвозмездно полученных нефинансовых активов должны быть подтверждены документально:</w:t>
      </w:r>
    </w:p>
    <w:p w14:paraId="54E8D41E" w14:textId="77777777" w:rsidR="008827F4" w:rsidRPr="00605A1A" w:rsidRDefault="005B674A">
      <w:pPr>
        <w:pStyle w:val="aff0"/>
        <w:tabs>
          <w:tab w:val="left" w:pos="567"/>
        </w:tabs>
        <w:spacing w:beforeAutospacing="0" w:afterAutospacing="0" w:line="360" w:lineRule="auto"/>
        <w:ind w:left="567"/>
        <w:jc w:val="both"/>
        <w:rPr>
          <w:rFonts w:cstheme="minorHAnsi"/>
          <w:lang w:val="ru-RU" w:eastAsia="ru-RU"/>
        </w:rPr>
      </w:pPr>
      <w:r w:rsidRPr="00605A1A">
        <w:rPr>
          <w:rFonts w:cstheme="minorHAnsi"/>
          <w:lang w:val="ru-RU" w:eastAsia="ru-RU"/>
        </w:rPr>
        <w:t>- справками (другими подтверждающими документами) Росстата;</w:t>
      </w:r>
    </w:p>
    <w:p w14:paraId="031E7505" w14:textId="77777777" w:rsidR="008827F4" w:rsidRPr="00605A1A" w:rsidRDefault="005B674A">
      <w:pPr>
        <w:pStyle w:val="aff0"/>
        <w:tabs>
          <w:tab w:val="left" w:pos="567"/>
        </w:tabs>
        <w:spacing w:beforeAutospacing="0" w:afterAutospacing="0" w:line="360" w:lineRule="auto"/>
        <w:ind w:left="567"/>
        <w:jc w:val="both"/>
        <w:rPr>
          <w:rFonts w:cstheme="minorHAnsi"/>
          <w:lang w:val="ru-RU" w:eastAsia="ru-RU"/>
        </w:rPr>
      </w:pPr>
      <w:r w:rsidRPr="00605A1A">
        <w:rPr>
          <w:rFonts w:cstheme="minorHAnsi"/>
          <w:lang w:val="ru-RU" w:eastAsia="ru-RU"/>
        </w:rPr>
        <w:t>- прайс – листами заводов - изготовителей;</w:t>
      </w:r>
    </w:p>
    <w:p w14:paraId="427BE66E" w14:textId="77777777" w:rsidR="008827F4" w:rsidRPr="00605A1A" w:rsidRDefault="005B674A">
      <w:pPr>
        <w:pStyle w:val="aff0"/>
        <w:tabs>
          <w:tab w:val="left" w:pos="567"/>
        </w:tabs>
        <w:spacing w:beforeAutospacing="0" w:afterAutospacing="0" w:line="360" w:lineRule="auto"/>
        <w:ind w:left="567"/>
        <w:jc w:val="both"/>
        <w:rPr>
          <w:rFonts w:cstheme="minorHAnsi"/>
          <w:lang w:val="ru-RU" w:eastAsia="ru-RU"/>
        </w:rPr>
      </w:pPr>
      <w:r w:rsidRPr="00605A1A">
        <w:rPr>
          <w:rFonts w:cstheme="minorHAnsi"/>
          <w:lang w:val="ru-RU" w:eastAsia="ru-RU"/>
        </w:rPr>
        <w:t>- справками (другими подтверждающими документами) оценщиков;</w:t>
      </w:r>
    </w:p>
    <w:p w14:paraId="2643EAD9" w14:textId="77777777" w:rsidR="008827F4" w:rsidRPr="00605A1A" w:rsidRDefault="005B674A">
      <w:pPr>
        <w:pStyle w:val="aff0"/>
        <w:tabs>
          <w:tab w:val="left" w:pos="567"/>
        </w:tabs>
        <w:spacing w:beforeAutospacing="0" w:afterAutospacing="0" w:line="360" w:lineRule="auto"/>
        <w:ind w:left="567"/>
        <w:jc w:val="both"/>
        <w:rPr>
          <w:rFonts w:cstheme="minorHAnsi"/>
          <w:lang w:val="ru-RU" w:eastAsia="ru-RU"/>
        </w:rPr>
      </w:pPr>
      <w:r w:rsidRPr="00605A1A">
        <w:rPr>
          <w:rFonts w:cstheme="minorHAnsi"/>
          <w:lang w:val="ru-RU" w:eastAsia="ru-RU"/>
        </w:rPr>
        <w:t>- информацией, размещенной в СМИ и т.д.</w:t>
      </w:r>
    </w:p>
    <w:p w14:paraId="16954BFE" w14:textId="77777777" w:rsidR="008827F4" w:rsidRPr="00605A1A" w:rsidRDefault="005B674A">
      <w:pPr>
        <w:pStyle w:val="aff0"/>
        <w:tabs>
          <w:tab w:val="left" w:pos="993"/>
        </w:tabs>
        <w:spacing w:beforeAutospacing="0" w:afterAutospacing="0" w:line="360" w:lineRule="auto"/>
        <w:ind w:left="0" w:firstLine="567"/>
        <w:jc w:val="both"/>
        <w:rPr>
          <w:rFonts w:cstheme="minorHAnsi"/>
          <w:lang w:val="ru-RU" w:eastAsia="ru-RU"/>
        </w:rPr>
      </w:pPr>
      <w:r w:rsidRPr="00605A1A">
        <w:rPr>
          <w:rFonts w:cstheme="minorHAnsi"/>
          <w:lang w:val="ru-RU" w:eastAsia="ru-RU"/>
        </w:rPr>
        <w:lastRenderedPageBreak/>
        <w:t xml:space="preserve">В случаях невозможности документального подтверждения стоимость определяется экспертным путем. </w:t>
      </w:r>
    </w:p>
    <w:p w14:paraId="78911BD9" w14:textId="77777777" w:rsidR="008827F4" w:rsidRPr="00605A1A" w:rsidRDefault="005B674A">
      <w:pPr>
        <w:pStyle w:val="aff0"/>
        <w:numPr>
          <w:ilvl w:val="1"/>
          <w:numId w:val="3"/>
        </w:numPr>
        <w:tabs>
          <w:tab w:val="left" w:pos="567"/>
        </w:tabs>
        <w:spacing w:beforeAutospacing="0" w:afterAutospacing="0" w:line="360" w:lineRule="auto"/>
        <w:ind w:left="0" w:firstLine="567"/>
        <w:jc w:val="both"/>
        <w:rPr>
          <w:rFonts w:cstheme="minorHAnsi"/>
          <w:lang w:val="ru-RU" w:eastAsia="ru-RU"/>
        </w:rPr>
      </w:pPr>
      <w:r w:rsidRPr="00605A1A">
        <w:rPr>
          <w:rFonts w:cstheme="minorHAnsi"/>
          <w:lang w:val="ru-RU" w:eastAsia="ru-RU"/>
        </w:rPr>
        <w:t xml:space="preserve">Выдача в эксплуатацию объектов движимого имущества, являющихся основными средствами, стоимостью до 10 000 рублей включительно, за исключением объектов библиотечного фонда, оформляется Ведомостью выдачи материальных ценностей на нужды учреждения (ф. 0504210), стоимостью свыше 10 000 рублей – Накладной на внутреннее перемещение объектов нефинансовых активов (ф.0504102) с изменением материально ответственного лица в регистрах аналитического учета объектов основных средств. </w:t>
      </w:r>
      <w:r w:rsidRPr="00605A1A">
        <w:rPr>
          <w:rFonts w:eastAsia="Calibri" w:cstheme="minorHAnsi"/>
          <w:i/>
          <w:lang w:val="ru-RU" w:eastAsia="ru-RU"/>
        </w:rPr>
        <w:t>(Основание: Методические указания № 52н).</w:t>
      </w:r>
    </w:p>
    <w:p w14:paraId="71E64618" w14:textId="77777777" w:rsidR="008827F4" w:rsidRPr="00605A1A" w:rsidRDefault="005B674A">
      <w:pPr>
        <w:pStyle w:val="aff0"/>
        <w:numPr>
          <w:ilvl w:val="1"/>
          <w:numId w:val="3"/>
        </w:numPr>
        <w:tabs>
          <w:tab w:val="left" w:pos="567"/>
        </w:tabs>
        <w:spacing w:beforeAutospacing="0" w:afterAutospacing="0" w:line="360" w:lineRule="auto"/>
        <w:ind w:left="0" w:firstLine="567"/>
        <w:jc w:val="both"/>
        <w:rPr>
          <w:rFonts w:cstheme="minorHAnsi"/>
          <w:lang w:val="ru-RU" w:eastAsia="ru-RU"/>
        </w:rPr>
      </w:pPr>
      <w:r w:rsidRPr="00605A1A">
        <w:rPr>
          <w:rFonts w:cstheme="minorHAnsi"/>
          <w:lang w:val="ru-RU" w:eastAsia="ru-RU"/>
        </w:rPr>
        <w:t xml:space="preserve">Частичная ликвидация объекта основных средств при его реконструкции (ремонте, модернизации) оформляется Актом приема-сдачи отремонтированных, реконструированных и модернизированных объектов основных средств (ф. 0504103). </w:t>
      </w:r>
      <w:r w:rsidRPr="00605A1A">
        <w:rPr>
          <w:rFonts w:eastAsia="Calibri" w:cstheme="minorHAnsi"/>
          <w:i/>
          <w:lang w:val="ru-RU" w:eastAsia="ru-RU"/>
        </w:rPr>
        <w:t>(Основание: Методические указания № 52н, п. 9 ФСБУ «Учетная политика»).</w:t>
      </w:r>
    </w:p>
    <w:p w14:paraId="2A1C0713" w14:textId="77777777" w:rsidR="008827F4" w:rsidRPr="00605A1A" w:rsidRDefault="005B674A">
      <w:pPr>
        <w:pStyle w:val="aff0"/>
        <w:numPr>
          <w:ilvl w:val="1"/>
          <w:numId w:val="3"/>
        </w:numPr>
        <w:tabs>
          <w:tab w:val="left" w:pos="567"/>
        </w:tabs>
        <w:spacing w:beforeAutospacing="0" w:afterAutospacing="0" w:line="360" w:lineRule="auto"/>
        <w:ind w:left="0" w:firstLine="567"/>
        <w:jc w:val="both"/>
        <w:rPr>
          <w:rFonts w:cstheme="minorHAnsi"/>
          <w:lang w:val="ru-RU" w:eastAsia="ru-RU"/>
        </w:rPr>
      </w:pPr>
      <w:r w:rsidRPr="00605A1A">
        <w:rPr>
          <w:rFonts w:cstheme="minorHAnsi"/>
          <w:lang w:val="ru-RU"/>
        </w:rPr>
        <w:t xml:space="preserve">Классификация объектов учета аренды по договорам аренды или безвозмездного пользования и определение вида аренды (финансовая или операционная), а также классификация (реклассификация) объектов основных средств как инвестиционной недвижимости осуществляется на основании решения Комиссии по поступлению и выбытию активов, в соответствии с критериями, установленными СГС "Основные средства", "Аренда", и Методическими рекомендациями, доведенными письмами Минфина России от 13.12.2017 </w:t>
      </w:r>
      <w:r w:rsidRPr="00605A1A">
        <w:rPr>
          <w:rFonts w:cstheme="minorHAnsi"/>
        </w:rPr>
        <w:t>N</w:t>
      </w:r>
      <w:r w:rsidRPr="00605A1A">
        <w:rPr>
          <w:rFonts w:cstheme="minorHAnsi"/>
          <w:lang w:val="ru-RU"/>
        </w:rPr>
        <w:t xml:space="preserve"> 02- 07-07/83464, от 15.12.2017 </w:t>
      </w:r>
      <w:r w:rsidRPr="00605A1A">
        <w:rPr>
          <w:rFonts w:cstheme="minorHAnsi"/>
        </w:rPr>
        <w:t>N</w:t>
      </w:r>
      <w:r w:rsidRPr="00605A1A">
        <w:rPr>
          <w:rFonts w:cstheme="minorHAnsi"/>
          <w:lang w:val="ru-RU"/>
        </w:rPr>
        <w:t xml:space="preserve"> 02-07-07/84237.</w:t>
      </w:r>
    </w:p>
    <w:p w14:paraId="10481D3A" w14:textId="77777777" w:rsidR="008827F4" w:rsidRPr="00605A1A" w:rsidRDefault="005B674A">
      <w:pPr>
        <w:pStyle w:val="aff0"/>
        <w:numPr>
          <w:ilvl w:val="1"/>
          <w:numId w:val="3"/>
        </w:numPr>
        <w:tabs>
          <w:tab w:val="left" w:pos="567"/>
        </w:tabs>
        <w:spacing w:beforeAutospacing="0" w:afterAutospacing="0" w:line="360" w:lineRule="auto"/>
        <w:ind w:left="0" w:firstLine="567"/>
        <w:jc w:val="both"/>
        <w:rPr>
          <w:rFonts w:cstheme="minorHAnsi"/>
          <w:lang w:val="ru-RU" w:eastAsia="ru-RU"/>
        </w:rPr>
      </w:pPr>
      <w:r w:rsidRPr="00605A1A">
        <w:rPr>
          <w:rFonts w:cstheme="minorHAnsi"/>
          <w:lang w:val="ru-RU"/>
        </w:rPr>
        <w:t>Начисление амортизации права пользования активом (признание текущих расходов в сумме начисленной амортизации) осуществляется ежемесячно в сумме арендных платежей, причитающихся к уплате.</w:t>
      </w:r>
    </w:p>
    <w:p w14:paraId="3995EBD3" w14:textId="77777777" w:rsidR="008827F4" w:rsidRPr="00605A1A" w:rsidRDefault="005B674A">
      <w:pPr>
        <w:pStyle w:val="aff0"/>
        <w:numPr>
          <w:ilvl w:val="1"/>
          <w:numId w:val="3"/>
        </w:numPr>
        <w:tabs>
          <w:tab w:val="left" w:pos="567"/>
        </w:tabs>
        <w:spacing w:beforeAutospacing="0" w:afterAutospacing="0" w:line="360" w:lineRule="auto"/>
        <w:ind w:left="0" w:firstLine="567"/>
        <w:jc w:val="both"/>
        <w:rPr>
          <w:rStyle w:val="fontstyle01"/>
          <w:rFonts w:asciiTheme="minorHAnsi" w:hAnsiTheme="minorHAnsi" w:cstheme="minorHAnsi"/>
          <w:color w:val="auto"/>
          <w:lang w:val="ru-RU" w:eastAsia="ru-RU"/>
        </w:rPr>
      </w:pPr>
      <w:r w:rsidRPr="00605A1A">
        <w:rPr>
          <w:rStyle w:val="fontstyle01"/>
          <w:rFonts w:asciiTheme="minorHAnsi" w:hAnsiTheme="minorHAnsi" w:cstheme="minorHAnsi"/>
          <w:lang w:val="ru-RU"/>
        </w:rPr>
        <w:t>При отражении операций по объектам учета аренды, в том числе при изменении их стоимостных оценок в бухгалтерском учете, при досрочном расторжении договоров пользования, реклассификации объектов учета аренды использовать следующие первичные (сводные) учетные документы:</w:t>
      </w:r>
    </w:p>
    <w:p w14:paraId="4784C881" w14:textId="77777777" w:rsidR="008827F4" w:rsidRPr="00605A1A" w:rsidRDefault="005B674A">
      <w:pPr>
        <w:pStyle w:val="aff0"/>
        <w:spacing w:line="360" w:lineRule="auto"/>
        <w:ind w:left="0" w:firstLine="567"/>
        <w:jc w:val="both"/>
        <w:rPr>
          <w:rStyle w:val="fontstyle01"/>
          <w:rFonts w:asciiTheme="minorHAnsi" w:hAnsiTheme="minorHAnsi" w:cstheme="minorHAnsi"/>
          <w:lang w:val="ru-RU"/>
        </w:rPr>
      </w:pPr>
      <w:r w:rsidRPr="00605A1A">
        <w:rPr>
          <w:rStyle w:val="fontstyle21"/>
          <w:rFonts w:asciiTheme="minorHAnsi" w:hAnsiTheme="minorHAnsi" w:cstheme="minorHAnsi"/>
          <w:lang w:val="ru-RU"/>
        </w:rPr>
        <w:t xml:space="preserve">- </w:t>
      </w:r>
      <w:r w:rsidRPr="00605A1A">
        <w:rPr>
          <w:rStyle w:val="fontstyle01"/>
          <w:rFonts w:asciiTheme="minorHAnsi" w:hAnsiTheme="minorHAnsi" w:cstheme="minorHAnsi"/>
          <w:lang w:val="ru-RU"/>
        </w:rPr>
        <w:t xml:space="preserve">Протокол заседания постоянно действующей Комиссии по поступлению и выбытию нефинансовых активов; </w:t>
      </w:r>
    </w:p>
    <w:p w14:paraId="4C0CE84F" w14:textId="77777777" w:rsidR="008827F4" w:rsidRPr="00605A1A" w:rsidRDefault="005B674A">
      <w:pPr>
        <w:pStyle w:val="aff0"/>
        <w:spacing w:line="360" w:lineRule="auto"/>
        <w:ind w:left="0" w:firstLine="567"/>
        <w:jc w:val="both"/>
        <w:rPr>
          <w:rStyle w:val="fontstyle01"/>
          <w:rFonts w:asciiTheme="minorHAnsi" w:hAnsiTheme="minorHAnsi" w:cstheme="minorHAnsi"/>
          <w:lang w:val="ru-RU"/>
        </w:rPr>
      </w:pPr>
      <w:r w:rsidRPr="00605A1A">
        <w:rPr>
          <w:rStyle w:val="fontstyle31"/>
          <w:rFonts w:asciiTheme="minorHAnsi" w:hAnsiTheme="minorHAnsi" w:cstheme="minorHAnsi"/>
          <w:sz w:val="22"/>
          <w:szCs w:val="22"/>
          <w:lang w:val="ru-RU"/>
        </w:rPr>
        <w:t>-</w:t>
      </w:r>
      <w:r w:rsidRPr="00605A1A">
        <w:rPr>
          <w:rStyle w:val="fontstyle21"/>
          <w:rFonts w:asciiTheme="minorHAnsi" w:hAnsiTheme="minorHAnsi" w:cstheme="minorHAnsi"/>
          <w:lang w:val="ru-RU"/>
        </w:rPr>
        <w:t xml:space="preserve"> </w:t>
      </w:r>
      <w:r w:rsidRPr="00605A1A">
        <w:rPr>
          <w:rStyle w:val="fontstyle01"/>
          <w:rFonts w:asciiTheme="minorHAnsi" w:hAnsiTheme="minorHAnsi" w:cstheme="minorHAnsi"/>
          <w:lang w:val="ru-RU"/>
        </w:rPr>
        <w:t xml:space="preserve">Акт об оказании услуг; </w:t>
      </w:r>
    </w:p>
    <w:p w14:paraId="26390AAC" w14:textId="77777777" w:rsidR="008827F4" w:rsidRPr="00605A1A" w:rsidRDefault="005B674A">
      <w:pPr>
        <w:pStyle w:val="aff0"/>
        <w:spacing w:line="360" w:lineRule="auto"/>
        <w:ind w:left="0" w:firstLine="567"/>
        <w:jc w:val="both"/>
        <w:rPr>
          <w:rStyle w:val="fontstyle01"/>
          <w:rFonts w:asciiTheme="minorHAnsi" w:hAnsiTheme="minorHAnsi" w:cstheme="minorHAnsi"/>
          <w:lang w:val="ru-RU"/>
        </w:rPr>
      </w:pPr>
      <w:r w:rsidRPr="00605A1A">
        <w:rPr>
          <w:rStyle w:val="fontstyle31"/>
          <w:rFonts w:asciiTheme="minorHAnsi" w:hAnsiTheme="minorHAnsi" w:cstheme="minorHAnsi"/>
          <w:sz w:val="22"/>
          <w:szCs w:val="22"/>
          <w:lang w:val="ru-RU"/>
        </w:rPr>
        <w:t>-</w:t>
      </w:r>
      <w:r w:rsidRPr="00605A1A">
        <w:rPr>
          <w:rStyle w:val="fontstyle21"/>
          <w:rFonts w:asciiTheme="minorHAnsi" w:hAnsiTheme="minorHAnsi" w:cstheme="minorHAnsi"/>
          <w:lang w:val="ru-RU"/>
        </w:rPr>
        <w:t xml:space="preserve"> </w:t>
      </w:r>
      <w:r w:rsidRPr="00605A1A">
        <w:rPr>
          <w:rStyle w:val="fontstyle01"/>
          <w:rFonts w:asciiTheme="minorHAnsi" w:hAnsiTheme="minorHAnsi" w:cstheme="minorHAnsi"/>
          <w:lang w:val="ru-RU"/>
        </w:rPr>
        <w:t xml:space="preserve">Счет-фактура; </w:t>
      </w:r>
    </w:p>
    <w:p w14:paraId="755B3881" w14:textId="77777777" w:rsidR="008827F4" w:rsidRPr="00605A1A" w:rsidRDefault="005B674A">
      <w:pPr>
        <w:pStyle w:val="aff0"/>
        <w:spacing w:line="360" w:lineRule="auto"/>
        <w:ind w:left="0" w:firstLine="567"/>
        <w:jc w:val="both"/>
        <w:rPr>
          <w:rStyle w:val="fontstyle01"/>
          <w:rFonts w:asciiTheme="minorHAnsi" w:hAnsiTheme="minorHAnsi" w:cstheme="minorHAnsi"/>
          <w:lang w:val="ru-RU"/>
        </w:rPr>
      </w:pPr>
      <w:r w:rsidRPr="00605A1A">
        <w:rPr>
          <w:rStyle w:val="fontstyle01"/>
          <w:rFonts w:asciiTheme="minorHAnsi" w:hAnsiTheme="minorHAnsi" w:cstheme="minorHAnsi"/>
          <w:lang w:val="ru-RU"/>
        </w:rPr>
        <w:t xml:space="preserve">- Акт сверки взаиморасчетов; </w:t>
      </w:r>
    </w:p>
    <w:p w14:paraId="4793ACC4" w14:textId="77777777" w:rsidR="008827F4" w:rsidRPr="00605A1A" w:rsidRDefault="005B674A">
      <w:pPr>
        <w:pStyle w:val="aff0"/>
        <w:spacing w:line="360" w:lineRule="auto"/>
        <w:ind w:left="0" w:firstLine="567"/>
        <w:jc w:val="both"/>
        <w:rPr>
          <w:rStyle w:val="fontstyle01"/>
          <w:rFonts w:asciiTheme="minorHAnsi" w:hAnsiTheme="minorHAnsi" w:cstheme="minorHAnsi"/>
          <w:lang w:val="ru-RU"/>
        </w:rPr>
      </w:pPr>
      <w:r w:rsidRPr="00605A1A">
        <w:rPr>
          <w:rStyle w:val="fontstyle01"/>
          <w:rFonts w:asciiTheme="minorHAnsi" w:hAnsiTheme="minorHAnsi" w:cstheme="minorHAnsi"/>
          <w:lang w:val="ru-RU"/>
        </w:rPr>
        <w:t xml:space="preserve">- Бухгалтерская справка (ф. 0504833). </w:t>
      </w:r>
    </w:p>
    <w:p w14:paraId="0757B772" w14:textId="77777777" w:rsidR="008827F4" w:rsidRPr="00605A1A" w:rsidRDefault="005B674A">
      <w:pPr>
        <w:pStyle w:val="aff0"/>
        <w:numPr>
          <w:ilvl w:val="1"/>
          <w:numId w:val="3"/>
        </w:numPr>
        <w:tabs>
          <w:tab w:val="left" w:pos="567"/>
        </w:tabs>
        <w:spacing w:beforeAutospacing="0" w:afterAutospacing="0" w:line="360" w:lineRule="auto"/>
        <w:ind w:left="0" w:firstLine="567"/>
        <w:jc w:val="both"/>
        <w:rPr>
          <w:rFonts w:cstheme="minorHAnsi"/>
          <w:lang w:val="ru-RU" w:eastAsia="ru-RU"/>
        </w:rPr>
      </w:pPr>
      <w:r w:rsidRPr="00605A1A">
        <w:rPr>
          <w:rFonts w:cstheme="minorHAnsi"/>
          <w:lang w:val="ru-RU"/>
        </w:rPr>
        <w:t xml:space="preserve">В случае заключения или продления договора аренды на неопределенный срок, в целях отражения в бухгалтерском учете объектов учета операционной аренды следует, полагаясь на принцип допущения непрерывности деятельности субъекта учета, принимать во внимание период бюджетного цикла 3 (Три) года (период формирования прогноза доходов от собственности) и размер арендных платежей, указанный в договоре аренды </w:t>
      </w:r>
      <w:r w:rsidRPr="00605A1A">
        <w:rPr>
          <w:rFonts w:cstheme="minorHAnsi"/>
          <w:i/>
          <w:lang w:val="ru-RU"/>
        </w:rPr>
        <w:t>(письмо Минфина России от 12.07.2018 № 02-07-10/48671).</w:t>
      </w:r>
    </w:p>
    <w:p w14:paraId="4B253487" w14:textId="77777777" w:rsidR="008827F4" w:rsidRPr="00605A1A" w:rsidRDefault="005B674A">
      <w:pPr>
        <w:pStyle w:val="aff0"/>
        <w:numPr>
          <w:ilvl w:val="1"/>
          <w:numId w:val="3"/>
        </w:numPr>
        <w:tabs>
          <w:tab w:val="left" w:pos="567"/>
        </w:tabs>
        <w:spacing w:beforeAutospacing="0" w:afterAutospacing="0" w:line="360" w:lineRule="auto"/>
        <w:ind w:left="0" w:firstLine="567"/>
        <w:jc w:val="both"/>
        <w:rPr>
          <w:rFonts w:cstheme="minorHAnsi"/>
          <w:lang w:val="ru-RU" w:eastAsia="ru-RU"/>
        </w:rPr>
      </w:pPr>
      <w:r w:rsidRPr="00605A1A">
        <w:rPr>
          <w:rFonts w:cstheme="minorHAnsi"/>
          <w:lang w:val="ru-RU"/>
        </w:rPr>
        <w:lastRenderedPageBreak/>
        <w:t>Суммы</w:t>
      </w:r>
      <w:r w:rsidRPr="00605A1A">
        <w:rPr>
          <w:rFonts w:cstheme="minorHAnsi"/>
          <w:color w:val="000000"/>
          <w:lang w:val="ru-RU"/>
        </w:rPr>
        <w:t xml:space="preserve"> начисленной амортизации на</w:t>
      </w:r>
      <w:r w:rsidRPr="00605A1A">
        <w:rPr>
          <w:rFonts w:cstheme="minorHAnsi"/>
          <w:color w:val="000000"/>
        </w:rPr>
        <w:t> </w:t>
      </w:r>
      <w:r w:rsidRPr="00605A1A">
        <w:rPr>
          <w:rFonts w:cstheme="minorHAnsi"/>
          <w:color w:val="000000"/>
          <w:lang w:val="ru-RU"/>
        </w:rPr>
        <w:t>право пользования активом относятся на</w:t>
      </w:r>
      <w:r w:rsidRPr="00605A1A">
        <w:rPr>
          <w:rFonts w:cstheme="minorHAnsi"/>
          <w:color w:val="000000"/>
        </w:rPr>
        <w:t> </w:t>
      </w:r>
      <w:r w:rsidRPr="00605A1A">
        <w:rPr>
          <w:rFonts w:cstheme="minorHAnsi"/>
          <w:color w:val="000000"/>
          <w:lang w:val="ru-RU"/>
        </w:rPr>
        <w:t>(прямые, накладные, общехозяйственные) затраты.</w:t>
      </w:r>
    </w:p>
    <w:p w14:paraId="6D5D0E02" w14:textId="77777777" w:rsidR="008827F4" w:rsidRPr="00605A1A" w:rsidRDefault="005B674A">
      <w:pPr>
        <w:pStyle w:val="aff0"/>
        <w:numPr>
          <w:ilvl w:val="1"/>
          <w:numId w:val="3"/>
        </w:numPr>
        <w:tabs>
          <w:tab w:val="left" w:pos="567"/>
        </w:tabs>
        <w:spacing w:beforeAutospacing="0" w:afterAutospacing="0" w:line="360" w:lineRule="auto"/>
        <w:ind w:left="0" w:firstLine="567"/>
        <w:jc w:val="both"/>
        <w:rPr>
          <w:rFonts w:cstheme="minorHAnsi"/>
          <w:lang w:val="ru-RU" w:eastAsia="ru-RU"/>
        </w:rPr>
      </w:pPr>
      <w:r w:rsidRPr="00605A1A">
        <w:rPr>
          <w:rFonts w:cstheme="minorHAnsi"/>
          <w:lang w:val="ru-RU"/>
        </w:rPr>
        <w:t>Льготной операционной арендой признается операционная аренда, если фактическая стоимость арендных платежей меньше их справедливой стоимости на 20%.</w:t>
      </w:r>
    </w:p>
    <w:p w14:paraId="25EF634E" w14:textId="77777777" w:rsidR="008827F4" w:rsidRPr="00605A1A" w:rsidRDefault="005B674A">
      <w:pPr>
        <w:pStyle w:val="aff0"/>
        <w:numPr>
          <w:ilvl w:val="1"/>
          <w:numId w:val="3"/>
        </w:numPr>
        <w:tabs>
          <w:tab w:val="left" w:pos="567"/>
        </w:tabs>
        <w:spacing w:beforeAutospacing="0" w:afterAutospacing="0" w:line="360" w:lineRule="auto"/>
        <w:ind w:left="0" w:firstLine="567"/>
        <w:jc w:val="both"/>
        <w:rPr>
          <w:rFonts w:cstheme="minorHAnsi"/>
          <w:lang w:val="ru-RU" w:eastAsia="ru-RU"/>
        </w:rPr>
      </w:pPr>
      <w:r w:rsidRPr="00605A1A">
        <w:rPr>
          <w:rFonts w:cstheme="minorHAnsi"/>
          <w:lang w:val="ru-RU"/>
        </w:rPr>
        <w:t>По завершении срока полезного использования объекта учета (завершении договора) бухгалтерский учет актива – права пользования активом прекращается. При этом балансовая стоимость принятого на учет актива (права пользования активом) уменьшается на сумму накопленной амортизации за период пользования объектом учета аренды (на сумму начисленной амортизации).</w:t>
      </w:r>
    </w:p>
    <w:p w14:paraId="6BC1757C" w14:textId="77777777" w:rsidR="008827F4" w:rsidRPr="00605A1A" w:rsidRDefault="005B674A">
      <w:pPr>
        <w:pStyle w:val="heading1normal"/>
        <w:numPr>
          <w:ilvl w:val="0"/>
          <w:numId w:val="3"/>
        </w:numPr>
        <w:jc w:val="center"/>
        <w:rPr>
          <w:rFonts w:asciiTheme="minorHAnsi" w:hAnsiTheme="minorHAnsi" w:cstheme="minorHAnsi"/>
          <w:b/>
          <w:sz w:val="22"/>
          <w:szCs w:val="22"/>
        </w:rPr>
      </w:pPr>
      <w:bookmarkStart w:id="6" w:name="_Toc120091218"/>
      <w:r w:rsidRPr="00605A1A">
        <w:rPr>
          <w:rFonts w:asciiTheme="minorHAnsi" w:hAnsiTheme="minorHAnsi" w:cstheme="minorHAnsi"/>
          <w:b/>
          <w:sz w:val="22"/>
          <w:szCs w:val="22"/>
        </w:rPr>
        <w:t>Учет непроизведенных активов</w:t>
      </w:r>
      <w:bookmarkEnd w:id="6"/>
      <w:r w:rsidRPr="00605A1A">
        <w:rPr>
          <w:rFonts w:asciiTheme="minorHAnsi" w:hAnsiTheme="minorHAnsi" w:cstheme="minorHAnsi"/>
          <w:b/>
          <w:sz w:val="22"/>
          <w:szCs w:val="22"/>
        </w:rPr>
        <w:t xml:space="preserve"> </w:t>
      </w:r>
    </w:p>
    <w:p w14:paraId="77C50131" w14:textId="77777777" w:rsidR="008827F4" w:rsidRPr="00605A1A" w:rsidRDefault="005B674A">
      <w:pPr>
        <w:pStyle w:val="aff0"/>
        <w:numPr>
          <w:ilvl w:val="1"/>
          <w:numId w:val="3"/>
        </w:numPr>
        <w:spacing w:before="120" w:beforeAutospacing="0" w:after="120" w:afterAutospacing="0" w:line="360" w:lineRule="auto"/>
        <w:ind w:left="0" w:firstLine="567"/>
        <w:jc w:val="both"/>
        <w:rPr>
          <w:rFonts w:cstheme="minorHAnsi"/>
          <w:lang w:val="ru-RU" w:eastAsia="ru-RU"/>
        </w:rPr>
      </w:pPr>
      <w:r w:rsidRPr="00605A1A">
        <w:rPr>
          <w:rFonts w:cstheme="minorHAnsi"/>
          <w:lang w:val="ru-RU" w:eastAsia="ru-RU"/>
        </w:rPr>
        <w:t xml:space="preserve">Учет земельных участков, используемых Учреждением на праве постоянного (бессрочного) пользования (в том числе, расположенных под объектами недвижимости) учитываются на соответствующем счете аналитического учета счета Х.103.00.000 «Непроизведенные активы» на основании документа (свидетельства), подтверждающего право пользования земельным участком, по их кадастровой стоимости. </w:t>
      </w:r>
    </w:p>
    <w:p w14:paraId="5BCBAB69" w14:textId="77777777" w:rsidR="008827F4" w:rsidRPr="00605A1A" w:rsidRDefault="005B674A">
      <w:pPr>
        <w:pStyle w:val="aff0"/>
        <w:numPr>
          <w:ilvl w:val="1"/>
          <w:numId w:val="3"/>
        </w:numPr>
        <w:spacing w:before="120" w:beforeAutospacing="0" w:after="120" w:afterAutospacing="0" w:line="360" w:lineRule="auto"/>
        <w:ind w:left="0" w:firstLine="567"/>
        <w:jc w:val="both"/>
        <w:rPr>
          <w:rFonts w:cstheme="minorHAnsi"/>
          <w:lang w:val="ru-RU" w:eastAsia="ru-RU"/>
        </w:rPr>
      </w:pPr>
      <w:r w:rsidRPr="00605A1A">
        <w:rPr>
          <w:rFonts w:cstheme="minorHAnsi"/>
          <w:lang w:val="ru-RU" w:eastAsia="ru-RU"/>
        </w:rPr>
        <w:t xml:space="preserve">Объект непроизведенных активов подлежит признанию в бухгалтерском учете в составе нефинансовых активов при условии, что субъектом учета прогнозируется получение от его использования экономических выгод или полезного потенциала и первоначальную стоимость такого объекта можно достоверно оценить. Объекты непроизведенных активов, не приносящие субъекту учета экономические выгоды, не имеющие полезного потенциала и </w:t>
      </w:r>
      <w:proofErr w:type="gramStart"/>
      <w:r w:rsidRPr="00605A1A">
        <w:rPr>
          <w:rFonts w:cstheme="minorHAnsi"/>
          <w:lang w:val="ru-RU" w:eastAsia="ru-RU"/>
        </w:rPr>
        <w:t>в отношении</w:t>
      </w:r>
      <w:proofErr w:type="gramEnd"/>
      <w:r w:rsidRPr="00605A1A">
        <w:rPr>
          <w:rFonts w:cstheme="minorHAnsi"/>
          <w:lang w:val="ru-RU" w:eastAsia="ru-RU"/>
        </w:rPr>
        <w:t xml:space="preserve"> которых в дальнейшем не предусматривается получение экономических выгод, не учитываются на забалансовых счетах. </w:t>
      </w:r>
    </w:p>
    <w:p w14:paraId="2F7BC9AA" w14:textId="77777777" w:rsidR="008827F4" w:rsidRPr="00605A1A" w:rsidRDefault="005B674A">
      <w:pPr>
        <w:pStyle w:val="aff0"/>
        <w:spacing w:before="120" w:beforeAutospacing="0" w:after="120" w:afterAutospacing="0" w:line="360" w:lineRule="auto"/>
        <w:ind w:left="567"/>
        <w:jc w:val="both"/>
        <w:rPr>
          <w:rFonts w:cstheme="minorHAnsi"/>
          <w:i/>
          <w:lang w:val="ru-RU" w:eastAsia="ru-RU"/>
        </w:rPr>
      </w:pPr>
      <w:r w:rsidRPr="00605A1A">
        <w:rPr>
          <w:rFonts w:cstheme="minorHAnsi"/>
          <w:i/>
          <w:lang w:val="ru-RU" w:eastAsia="ru-RU"/>
        </w:rPr>
        <w:t>(Основание: п. 7 СГС «Непроизведенные активы»).</w:t>
      </w:r>
    </w:p>
    <w:p w14:paraId="3AF45587" w14:textId="77777777" w:rsidR="008827F4" w:rsidRPr="00605A1A" w:rsidRDefault="005B674A">
      <w:pPr>
        <w:pStyle w:val="heading1normal"/>
        <w:numPr>
          <w:ilvl w:val="0"/>
          <w:numId w:val="3"/>
        </w:numPr>
        <w:jc w:val="center"/>
        <w:rPr>
          <w:rFonts w:asciiTheme="minorHAnsi" w:hAnsiTheme="minorHAnsi" w:cstheme="minorHAnsi"/>
          <w:b/>
          <w:sz w:val="22"/>
          <w:szCs w:val="22"/>
        </w:rPr>
      </w:pPr>
      <w:bookmarkStart w:id="7" w:name="_Toc120091219"/>
      <w:r w:rsidRPr="00605A1A">
        <w:rPr>
          <w:rFonts w:asciiTheme="minorHAnsi" w:hAnsiTheme="minorHAnsi" w:cstheme="minorHAnsi"/>
          <w:b/>
          <w:sz w:val="22"/>
          <w:szCs w:val="22"/>
        </w:rPr>
        <w:t>Учет нематериальных активов</w:t>
      </w:r>
      <w:bookmarkEnd w:id="7"/>
    </w:p>
    <w:p w14:paraId="4A81DC8E" w14:textId="77777777" w:rsidR="008827F4" w:rsidRPr="00605A1A" w:rsidRDefault="005B674A">
      <w:pPr>
        <w:pStyle w:val="aff0"/>
        <w:numPr>
          <w:ilvl w:val="1"/>
          <w:numId w:val="3"/>
        </w:numPr>
        <w:spacing w:before="120" w:beforeAutospacing="0" w:after="120" w:afterAutospacing="0" w:line="360" w:lineRule="auto"/>
        <w:ind w:left="0" w:firstLine="567"/>
        <w:jc w:val="both"/>
        <w:rPr>
          <w:rFonts w:cstheme="minorHAnsi"/>
          <w:lang w:val="ru-RU"/>
        </w:rPr>
      </w:pPr>
      <w:r w:rsidRPr="00605A1A">
        <w:rPr>
          <w:rFonts w:cstheme="minorHAnsi"/>
          <w:lang w:val="ru-RU"/>
        </w:rPr>
        <w:t xml:space="preserve">В составе </w:t>
      </w:r>
      <w:bookmarkStart w:id="8" w:name="_Toc45709867"/>
      <w:bookmarkStart w:id="9" w:name="_ref_1-1c6787f5fc6449"/>
      <w:bookmarkStart w:id="10" w:name="_Toc46077148"/>
      <w:bookmarkStart w:id="11" w:name="_Toc55317820"/>
      <w:r w:rsidRPr="00605A1A">
        <w:rPr>
          <w:rFonts w:cstheme="minorHAnsi"/>
          <w:lang w:val="ru-RU"/>
        </w:rPr>
        <w:t>нематериальных активов 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w:t>
      </w:r>
      <w:bookmarkEnd w:id="8"/>
      <w:bookmarkEnd w:id="9"/>
      <w:bookmarkEnd w:id="10"/>
      <w:bookmarkEnd w:id="11"/>
      <w:r w:rsidRPr="00605A1A">
        <w:rPr>
          <w:rFonts w:cstheme="minorHAnsi"/>
          <w:lang w:val="ru-RU"/>
        </w:rPr>
        <w:t>.</w:t>
      </w:r>
    </w:p>
    <w:p w14:paraId="72F71C7C" w14:textId="01446601" w:rsidR="008827F4" w:rsidRPr="00605A1A" w:rsidRDefault="005B674A">
      <w:pPr>
        <w:pStyle w:val="aff0"/>
        <w:numPr>
          <w:ilvl w:val="1"/>
          <w:numId w:val="3"/>
        </w:numPr>
        <w:spacing w:before="120" w:beforeAutospacing="0" w:after="120" w:afterAutospacing="0" w:line="360" w:lineRule="auto"/>
        <w:ind w:left="0" w:firstLine="567"/>
        <w:jc w:val="both"/>
        <w:rPr>
          <w:rFonts w:cstheme="minorHAnsi"/>
          <w:color w:val="000000"/>
          <w:lang w:val="ru-RU"/>
        </w:rPr>
      </w:pPr>
      <w:r w:rsidRPr="00605A1A">
        <w:rPr>
          <w:rFonts w:cstheme="minorHAnsi"/>
          <w:color w:val="000000"/>
          <w:lang w:val="ru-RU"/>
        </w:rPr>
        <w:t xml:space="preserve">Принятие к бухгалтерскому учету нематериальных активов осуществляется </w:t>
      </w:r>
      <w:r w:rsidR="007D34D3" w:rsidRPr="00605A1A">
        <w:rPr>
          <w:rFonts w:cstheme="minorHAnsi"/>
          <w:color w:val="000000"/>
          <w:lang w:val="ru-RU"/>
        </w:rPr>
        <w:t>БУ «ЦФО» Минобразования Чувашии</w:t>
      </w:r>
      <w:r w:rsidRPr="00605A1A">
        <w:rPr>
          <w:rFonts w:cstheme="minorHAnsi"/>
          <w:color w:val="000000"/>
          <w:lang w:val="ru-RU"/>
        </w:rPr>
        <w:t xml:space="preserve"> на основании решения Комиссии по поступлению и выбытию активов с указанием: стоимости нематериального актива, срока полезного использования актива, либо информац</w:t>
      </w:r>
      <w:bookmarkStart w:id="12" w:name="_Toc55317822"/>
      <w:bookmarkStart w:id="13" w:name="_ref_1-85629c26479c47"/>
      <w:bookmarkStart w:id="14" w:name="_Toc45709869"/>
      <w:bookmarkStart w:id="15" w:name="_Toc46077150"/>
      <w:r w:rsidRPr="00605A1A">
        <w:rPr>
          <w:rFonts w:cstheme="minorHAnsi"/>
          <w:color w:val="000000"/>
          <w:lang w:val="ru-RU"/>
        </w:rPr>
        <w:t>ии о том, что срок не определен. Принятие к учету осуществляется без оформления дополнительных документов, таких как Акт о приеме – передаче объектов нефинансовых активов (ф. 0504101), приходный ордер на приемку материальных ценностей (нефинансовых активов) (ф. 0504207).</w:t>
      </w:r>
    </w:p>
    <w:p w14:paraId="0D0CA647" w14:textId="77777777" w:rsidR="008827F4" w:rsidRPr="00605A1A" w:rsidRDefault="005B674A">
      <w:pPr>
        <w:pStyle w:val="aff0"/>
        <w:numPr>
          <w:ilvl w:val="1"/>
          <w:numId w:val="3"/>
        </w:numPr>
        <w:spacing w:before="120" w:beforeAutospacing="0" w:after="120" w:afterAutospacing="0" w:line="360" w:lineRule="auto"/>
        <w:ind w:left="0" w:firstLine="567"/>
        <w:jc w:val="both"/>
        <w:rPr>
          <w:rFonts w:cstheme="minorHAnsi"/>
          <w:color w:val="000000"/>
          <w:lang w:val="ru-RU"/>
        </w:rPr>
      </w:pPr>
      <w:r w:rsidRPr="00605A1A">
        <w:rPr>
          <w:rFonts w:cstheme="minorHAnsi"/>
          <w:color w:val="000000"/>
          <w:lang w:val="ru-RU"/>
        </w:rPr>
        <w:t>Сроком полезного использования нематериального актива является период, в течение которого предполагается использование актива.</w:t>
      </w:r>
      <w:bookmarkEnd w:id="12"/>
      <w:bookmarkEnd w:id="13"/>
      <w:bookmarkEnd w:id="14"/>
      <w:bookmarkEnd w:id="15"/>
      <w:r w:rsidRPr="00605A1A">
        <w:rPr>
          <w:rFonts w:cstheme="minorHAnsi"/>
          <w:color w:val="000000"/>
          <w:lang w:val="ru-RU"/>
        </w:rPr>
        <w:t xml:space="preserve"> Если у нематериального актива срок </w:t>
      </w:r>
      <w:r w:rsidRPr="00605A1A">
        <w:rPr>
          <w:rFonts w:cstheme="minorHAnsi"/>
          <w:color w:val="000000"/>
          <w:lang w:val="ru-RU"/>
        </w:rPr>
        <w:lastRenderedPageBreak/>
        <w:t>использования не определен, то по умолчанию в целях определения амортизационных отчислений срок использования устанавливается из расчета десять лет.</w:t>
      </w:r>
    </w:p>
    <w:p w14:paraId="3953B48E" w14:textId="77777777" w:rsidR="008827F4" w:rsidRPr="00605A1A" w:rsidRDefault="005B674A">
      <w:pPr>
        <w:pStyle w:val="aff0"/>
        <w:numPr>
          <w:ilvl w:val="1"/>
          <w:numId w:val="3"/>
        </w:numPr>
        <w:spacing w:before="120" w:beforeAutospacing="0" w:after="120" w:afterAutospacing="0" w:line="360" w:lineRule="auto"/>
        <w:ind w:left="0" w:firstLine="567"/>
        <w:jc w:val="both"/>
        <w:rPr>
          <w:rFonts w:cstheme="minorHAnsi"/>
          <w:color w:val="000000"/>
          <w:lang w:val="ru-RU"/>
        </w:rPr>
      </w:pPr>
      <w:r w:rsidRPr="00605A1A">
        <w:rPr>
          <w:rFonts w:eastAsia="Times New Roman" w:cstheme="minorHAnsi"/>
          <w:lang w:val="ru-RU"/>
        </w:rPr>
        <w:t>Нематериальные активы (программное обеспечение), на которые предоставлены права использования, в том числе приобретенные одновременно с оборудованием (предустановленное в оборудование), учитываются на забалансовом счете 01 "Имущество, полученное в пользование" по стоимости, определяемой исходя из размера вознаграждения, установленного в договоре.</w:t>
      </w:r>
    </w:p>
    <w:p w14:paraId="5B427F5B" w14:textId="77777777" w:rsidR="008827F4" w:rsidRPr="00605A1A" w:rsidRDefault="005B674A">
      <w:pPr>
        <w:pStyle w:val="aff0"/>
        <w:numPr>
          <w:ilvl w:val="1"/>
          <w:numId w:val="3"/>
        </w:numPr>
        <w:spacing w:before="120" w:beforeAutospacing="0" w:after="120" w:afterAutospacing="0" w:line="360" w:lineRule="auto"/>
        <w:ind w:left="0" w:firstLine="567"/>
        <w:jc w:val="both"/>
        <w:rPr>
          <w:rFonts w:cstheme="minorHAnsi"/>
          <w:color w:val="000000"/>
          <w:lang w:val="ru-RU"/>
        </w:rPr>
      </w:pPr>
      <w:r w:rsidRPr="00605A1A">
        <w:rPr>
          <w:rFonts w:eastAsia="Times New Roman" w:cstheme="minorHAnsi"/>
          <w:lang w:val="ru-RU"/>
        </w:rPr>
        <w:t>Если приобретенные объекты нематериальных активов (программное обеспечение) не имеют стоимостных оценок и (или) их стоимость не представляется возможным определить, то такие объекты нематериальных активов учитываются в условной оценке: 1 объект, 1 рубль.</w:t>
      </w:r>
    </w:p>
    <w:p w14:paraId="211CA2BF" w14:textId="77777777" w:rsidR="008827F4" w:rsidRPr="00605A1A" w:rsidRDefault="005B674A">
      <w:pPr>
        <w:pStyle w:val="aff0"/>
        <w:numPr>
          <w:ilvl w:val="1"/>
          <w:numId w:val="3"/>
        </w:numPr>
        <w:spacing w:before="120" w:beforeAutospacing="0" w:after="120" w:afterAutospacing="0" w:line="360" w:lineRule="auto"/>
        <w:ind w:left="0" w:firstLine="567"/>
        <w:jc w:val="both"/>
        <w:rPr>
          <w:rFonts w:cstheme="minorHAnsi"/>
          <w:color w:val="000000"/>
          <w:lang w:val="ru-RU"/>
        </w:rPr>
      </w:pPr>
      <w:r w:rsidRPr="00605A1A">
        <w:rPr>
          <w:rFonts w:cstheme="minorHAnsi"/>
          <w:iCs/>
          <w:lang w:val="ru-RU"/>
        </w:rPr>
        <w:t xml:space="preserve">Если срок использования программного обеспечения, подлежащего учету на забалансовом счете 01 </w:t>
      </w:r>
      <w:r w:rsidRPr="00605A1A">
        <w:rPr>
          <w:rFonts w:eastAsia="Times New Roman" w:cstheme="minorHAnsi"/>
          <w:lang w:val="ru-RU"/>
        </w:rPr>
        <w:t>"Имущество, полученное в пользование" не определен (без ограничения), то по умолчанию он устанавливается равным пяти годам.</w:t>
      </w:r>
    </w:p>
    <w:p w14:paraId="629C474F" w14:textId="77777777" w:rsidR="008827F4" w:rsidRPr="00605A1A" w:rsidRDefault="005B674A">
      <w:pPr>
        <w:pStyle w:val="aff0"/>
        <w:numPr>
          <w:ilvl w:val="1"/>
          <w:numId w:val="3"/>
        </w:numPr>
        <w:spacing w:before="120" w:beforeAutospacing="0" w:after="120" w:afterAutospacing="0" w:line="360" w:lineRule="auto"/>
        <w:ind w:left="0" w:firstLine="567"/>
        <w:jc w:val="both"/>
        <w:rPr>
          <w:rFonts w:cstheme="minorHAnsi"/>
          <w:color w:val="000000"/>
          <w:lang w:val="ru-RU"/>
        </w:rPr>
      </w:pPr>
      <w:r w:rsidRPr="00605A1A">
        <w:rPr>
          <w:rFonts w:cstheme="minorHAnsi"/>
          <w:color w:val="000000"/>
          <w:lang w:val="ru-RU"/>
        </w:rPr>
        <w:t>Каждому инвентарному объекту нематериальных активов в момент принятия к бухгалтерскому учету присваивается уникальный инвентарный номер, который состоит из 12</w:t>
      </w:r>
      <w:r w:rsidRPr="00605A1A">
        <w:rPr>
          <w:rFonts w:cstheme="minorHAnsi"/>
          <w:color w:val="000000"/>
        </w:rPr>
        <w:t> </w:t>
      </w:r>
      <w:r w:rsidRPr="00605A1A">
        <w:rPr>
          <w:rFonts w:cstheme="minorHAnsi"/>
          <w:color w:val="000000"/>
          <w:lang w:val="ru-RU"/>
        </w:rPr>
        <w:t>знаков:</w:t>
      </w:r>
    </w:p>
    <w:p w14:paraId="20689E4F" w14:textId="77777777" w:rsidR="008827F4" w:rsidRPr="00605A1A" w:rsidRDefault="005B674A">
      <w:pPr>
        <w:pStyle w:val="aff0"/>
        <w:spacing w:before="120" w:beforeAutospacing="0" w:after="120" w:afterAutospacing="0" w:line="360" w:lineRule="auto"/>
        <w:ind w:left="567"/>
        <w:jc w:val="both"/>
        <w:rPr>
          <w:rFonts w:cstheme="minorHAnsi"/>
          <w:color w:val="000000"/>
          <w:lang w:val="ru-RU"/>
        </w:rPr>
      </w:pPr>
      <w:r w:rsidRPr="00605A1A">
        <w:rPr>
          <w:rFonts w:cstheme="minorHAnsi"/>
          <w:color w:val="000000"/>
          <w:lang w:val="ru-RU"/>
        </w:rPr>
        <w:t xml:space="preserve"> 1–3-й разряды – код субъекта централизованного учета – учреждения;</w:t>
      </w:r>
      <w:r w:rsidRPr="00605A1A">
        <w:rPr>
          <w:rFonts w:cstheme="minorHAnsi"/>
          <w:lang w:val="ru-RU"/>
        </w:rPr>
        <w:br/>
      </w:r>
      <w:r w:rsidRPr="00605A1A">
        <w:rPr>
          <w:rFonts w:cstheme="minorHAnsi"/>
          <w:color w:val="000000"/>
          <w:lang w:val="ru-RU"/>
        </w:rPr>
        <w:t xml:space="preserve"> 4–6-й разряды – код объекта учета синтетического счета в Рабочем плане счетов;</w:t>
      </w:r>
      <w:r w:rsidRPr="00605A1A">
        <w:rPr>
          <w:rFonts w:cstheme="minorHAnsi"/>
          <w:lang w:val="ru-RU"/>
        </w:rPr>
        <w:br/>
      </w:r>
      <w:r w:rsidRPr="00605A1A">
        <w:rPr>
          <w:rFonts w:cstheme="minorHAnsi"/>
          <w:color w:val="000000"/>
          <w:lang w:val="ru-RU"/>
        </w:rPr>
        <w:t xml:space="preserve"> 7–8-й разряды – код группы и вида синтетического счета в Рабочем плане счетов;</w:t>
      </w:r>
      <w:r w:rsidRPr="00605A1A">
        <w:rPr>
          <w:rFonts w:cstheme="minorHAnsi"/>
          <w:lang w:val="ru-RU"/>
        </w:rPr>
        <w:br/>
      </w:r>
      <w:r w:rsidRPr="00605A1A">
        <w:rPr>
          <w:rFonts w:cstheme="minorHAnsi"/>
          <w:color w:val="000000"/>
          <w:lang w:val="ru-RU"/>
        </w:rPr>
        <w:t xml:space="preserve"> 9–13-й разряды – порядковый номер нематериального</w:t>
      </w:r>
      <w:r w:rsidRPr="00605A1A">
        <w:rPr>
          <w:rFonts w:cstheme="minorHAnsi"/>
          <w:color w:val="000000"/>
        </w:rPr>
        <w:t> </w:t>
      </w:r>
      <w:r w:rsidRPr="00605A1A">
        <w:rPr>
          <w:rFonts w:cstheme="minorHAnsi"/>
          <w:color w:val="000000"/>
          <w:lang w:val="ru-RU"/>
        </w:rPr>
        <w:t xml:space="preserve">актива. </w:t>
      </w:r>
    </w:p>
    <w:p w14:paraId="688DF2CC" w14:textId="77777777" w:rsidR="008827F4" w:rsidRPr="00605A1A" w:rsidRDefault="005B674A">
      <w:pPr>
        <w:pStyle w:val="aff0"/>
        <w:spacing w:before="120" w:beforeAutospacing="0" w:after="120" w:afterAutospacing="0" w:line="360" w:lineRule="auto"/>
        <w:ind w:left="567"/>
        <w:jc w:val="both"/>
        <w:rPr>
          <w:rFonts w:cstheme="minorHAnsi"/>
          <w:i/>
          <w:iCs/>
          <w:color w:val="000000"/>
          <w:lang w:val="ru-RU"/>
        </w:rPr>
      </w:pPr>
      <w:r w:rsidRPr="00605A1A">
        <w:rPr>
          <w:rFonts w:cstheme="minorHAnsi"/>
          <w:i/>
          <w:iCs/>
          <w:color w:val="000000"/>
          <w:lang w:val="ru-RU"/>
        </w:rPr>
        <w:t>(Основание: п.46 Инструкции № 157н)</w:t>
      </w:r>
    </w:p>
    <w:p w14:paraId="28A85B7F" w14:textId="77777777" w:rsidR="008827F4" w:rsidRPr="00605A1A" w:rsidRDefault="005B674A">
      <w:pPr>
        <w:pStyle w:val="aff0"/>
        <w:numPr>
          <w:ilvl w:val="1"/>
          <w:numId w:val="3"/>
        </w:numPr>
        <w:spacing w:before="120" w:beforeAutospacing="0" w:after="120" w:afterAutospacing="0" w:line="360" w:lineRule="auto"/>
        <w:ind w:left="0" w:firstLine="567"/>
        <w:jc w:val="both"/>
        <w:rPr>
          <w:rFonts w:cstheme="minorHAnsi"/>
          <w:color w:val="000000"/>
          <w:lang w:val="ru-RU"/>
        </w:rPr>
      </w:pPr>
      <w:r w:rsidRPr="00605A1A">
        <w:rPr>
          <w:rFonts w:cstheme="minorHAnsi"/>
          <w:color w:val="000000"/>
          <w:lang w:val="ru-RU"/>
        </w:rPr>
        <w:t>Начисление амортизации на объекты нематериальных активов осуществляется линейным методом.</w:t>
      </w:r>
    </w:p>
    <w:p w14:paraId="5DCAD361" w14:textId="77777777" w:rsidR="008827F4" w:rsidRPr="00605A1A" w:rsidRDefault="005B674A">
      <w:pPr>
        <w:pStyle w:val="aff0"/>
        <w:spacing w:before="120" w:beforeAutospacing="0" w:after="120" w:afterAutospacing="0" w:line="360" w:lineRule="auto"/>
        <w:ind w:left="567"/>
        <w:jc w:val="both"/>
        <w:rPr>
          <w:rFonts w:cstheme="minorHAnsi"/>
          <w:color w:val="000000"/>
          <w:lang w:val="ru-RU"/>
        </w:rPr>
      </w:pPr>
      <w:r w:rsidRPr="00605A1A">
        <w:rPr>
          <w:rFonts w:cstheme="minorHAnsi"/>
          <w:i/>
          <w:color w:val="000000"/>
          <w:lang w:val="ru-RU"/>
        </w:rPr>
        <w:t>(Основание: п. 30, 31</w:t>
      </w:r>
      <w:r w:rsidRPr="00605A1A">
        <w:rPr>
          <w:rFonts w:cstheme="minorHAnsi"/>
          <w:i/>
          <w:color w:val="000000"/>
        </w:rPr>
        <w:t> </w:t>
      </w:r>
      <w:r w:rsidRPr="00605A1A">
        <w:rPr>
          <w:rFonts w:cstheme="minorHAnsi"/>
          <w:i/>
          <w:color w:val="000000"/>
          <w:lang w:val="ru-RU"/>
        </w:rPr>
        <w:t>СГС «Нематериальные активы»)</w:t>
      </w:r>
    </w:p>
    <w:p w14:paraId="491C0B93" w14:textId="77777777" w:rsidR="008827F4" w:rsidRPr="00605A1A" w:rsidRDefault="005B674A">
      <w:pPr>
        <w:pStyle w:val="aff0"/>
        <w:numPr>
          <w:ilvl w:val="1"/>
          <w:numId w:val="3"/>
        </w:numPr>
        <w:spacing w:before="120" w:beforeAutospacing="0" w:after="120" w:afterAutospacing="0" w:line="360" w:lineRule="auto"/>
        <w:ind w:left="0" w:firstLine="567"/>
        <w:jc w:val="both"/>
        <w:rPr>
          <w:rFonts w:cstheme="minorHAnsi"/>
          <w:color w:val="000000"/>
          <w:lang w:val="ru-RU"/>
        </w:rPr>
      </w:pPr>
      <w:r w:rsidRPr="00605A1A">
        <w:rPr>
          <w:rFonts w:cstheme="minorHAnsi"/>
          <w:lang w:val="ru-RU"/>
        </w:rPr>
        <w:t>Нематериальные активы, предоставляемые в пользование на условиях сохранения исключительных прав на результаты интеллектуальной деятельности или средства индивидуализации, отражаются бухгалтерскими записями путем внутреннего перемещения объекта учета (без выбытия с балансового учета) с одновременным отражением на забалансовом счете 25 "Имущество, переданное в возмездное пользование (аренду)".</w:t>
      </w:r>
    </w:p>
    <w:p w14:paraId="53F4F05A" w14:textId="77777777" w:rsidR="008827F4" w:rsidRPr="00605A1A" w:rsidRDefault="005B674A">
      <w:pPr>
        <w:pStyle w:val="heading1normal"/>
        <w:numPr>
          <w:ilvl w:val="0"/>
          <w:numId w:val="3"/>
        </w:numPr>
        <w:jc w:val="center"/>
        <w:rPr>
          <w:rFonts w:asciiTheme="minorHAnsi" w:hAnsiTheme="minorHAnsi" w:cstheme="minorHAnsi"/>
          <w:b/>
          <w:sz w:val="22"/>
          <w:szCs w:val="22"/>
        </w:rPr>
      </w:pPr>
      <w:bookmarkStart w:id="16" w:name="_Toc120091220"/>
      <w:r w:rsidRPr="00605A1A">
        <w:rPr>
          <w:rFonts w:asciiTheme="minorHAnsi" w:hAnsiTheme="minorHAnsi" w:cstheme="minorHAnsi"/>
          <w:b/>
          <w:sz w:val="22"/>
          <w:szCs w:val="22"/>
        </w:rPr>
        <w:t>Учет материальных запасов</w:t>
      </w:r>
      <w:bookmarkEnd w:id="16"/>
    </w:p>
    <w:p w14:paraId="76B58063" w14:textId="77777777" w:rsidR="008827F4" w:rsidRPr="00605A1A" w:rsidRDefault="005B674A">
      <w:pPr>
        <w:pStyle w:val="aff0"/>
        <w:numPr>
          <w:ilvl w:val="1"/>
          <w:numId w:val="3"/>
        </w:numPr>
        <w:spacing w:before="120" w:beforeAutospacing="0" w:after="120" w:afterAutospacing="0" w:line="360" w:lineRule="auto"/>
        <w:ind w:left="0" w:firstLine="567"/>
        <w:jc w:val="both"/>
        <w:rPr>
          <w:rFonts w:cstheme="minorHAnsi"/>
          <w:color w:val="000000"/>
          <w:lang w:val="ru-RU"/>
        </w:rPr>
      </w:pPr>
      <w:r w:rsidRPr="00605A1A">
        <w:rPr>
          <w:rFonts w:cstheme="minorHAnsi"/>
          <w:color w:val="000000"/>
          <w:lang w:val="ru-RU"/>
        </w:rPr>
        <w:t xml:space="preserve">Учреждение учитывает в составе материальных запасов материальные объекты, указанные в п. 98-99 Инструкции № 157н, а также канцелярские принадлежности без электрического привода, для которых производитель не указал в документах гарантийный срок использования. </w:t>
      </w:r>
    </w:p>
    <w:p w14:paraId="2C0B520C" w14:textId="77777777" w:rsidR="008827F4" w:rsidRPr="00605A1A" w:rsidRDefault="005B674A">
      <w:pPr>
        <w:pStyle w:val="aff0"/>
        <w:numPr>
          <w:ilvl w:val="1"/>
          <w:numId w:val="3"/>
        </w:numPr>
        <w:spacing w:before="120" w:beforeAutospacing="0" w:after="120" w:afterAutospacing="0" w:line="360" w:lineRule="auto"/>
        <w:ind w:left="0" w:firstLine="567"/>
        <w:jc w:val="both"/>
        <w:rPr>
          <w:rFonts w:cstheme="minorHAnsi"/>
          <w:color w:val="000000"/>
          <w:lang w:val="ru-RU"/>
        </w:rPr>
      </w:pPr>
      <w:r w:rsidRPr="00605A1A">
        <w:rPr>
          <w:rFonts w:cstheme="minorHAnsi"/>
          <w:color w:val="000000"/>
          <w:lang w:val="ru-RU"/>
        </w:rPr>
        <w:t>Единица учета материальных запасов в Учреждении – номенклатурная (реестровая) единица. Исключение:</w:t>
      </w:r>
    </w:p>
    <w:p w14:paraId="49576868" w14:textId="77777777" w:rsidR="008827F4" w:rsidRPr="00605A1A" w:rsidRDefault="005B674A">
      <w:pPr>
        <w:numPr>
          <w:ilvl w:val="0"/>
          <w:numId w:val="14"/>
        </w:numPr>
        <w:tabs>
          <w:tab w:val="clear" w:pos="720"/>
          <w:tab w:val="left" w:pos="993"/>
        </w:tabs>
        <w:spacing w:before="120" w:beforeAutospacing="0" w:after="120" w:afterAutospacing="0" w:line="360" w:lineRule="auto"/>
        <w:ind w:left="0" w:right="180" w:firstLine="567"/>
        <w:contextualSpacing/>
        <w:jc w:val="both"/>
        <w:rPr>
          <w:rFonts w:cstheme="minorHAnsi"/>
          <w:color w:val="000000"/>
          <w:lang w:val="ru-RU"/>
        </w:rPr>
      </w:pPr>
      <w:r w:rsidRPr="00605A1A">
        <w:rPr>
          <w:rFonts w:cstheme="minorHAnsi"/>
          <w:color w:val="000000"/>
          <w:lang w:val="ru-RU"/>
        </w:rPr>
        <w:lastRenderedPageBreak/>
        <w:t xml:space="preserve">группы материальных запасов, характеристики которых совпадают, </w:t>
      </w:r>
      <w:proofErr w:type="gramStart"/>
      <w:r w:rsidRPr="00605A1A">
        <w:rPr>
          <w:rFonts w:cstheme="minorHAnsi"/>
          <w:color w:val="000000"/>
          <w:lang w:val="ru-RU"/>
        </w:rPr>
        <w:t>например</w:t>
      </w:r>
      <w:proofErr w:type="gramEnd"/>
      <w:r w:rsidRPr="00605A1A">
        <w:rPr>
          <w:rFonts w:cstheme="minorHAnsi"/>
          <w:color w:val="000000"/>
          <w:lang w:val="ru-RU"/>
        </w:rPr>
        <w:t xml:space="preserve"> офисная бумага одного формата с одинаковым количеством листов в пачке, кнопки канцелярские с одинаковыми диаметром и количеством штук в коробке и т. д. Единица учета таких материальных запасов – однородная (реестровая) группа запасов;</w:t>
      </w:r>
    </w:p>
    <w:p w14:paraId="394D33A6" w14:textId="77777777" w:rsidR="008827F4" w:rsidRPr="00605A1A" w:rsidRDefault="005B674A">
      <w:pPr>
        <w:numPr>
          <w:ilvl w:val="0"/>
          <w:numId w:val="14"/>
        </w:numPr>
        <w:tabs>
          <w:tab w:val="clear" w:pos="720"/>
          <w:tab w:val="left" w:pos="993"/>
        </w:tabs>
        <w:spacing w:before="120" w:beforeAutospacing="0" w:after="120" w:afterAutospacing="0" w:line="360" w:lineRule="auto"/>
        <w:ind w:left="0" w:right="180" w:firstLine="567"/>
        <w:jc w:val="both"/>
        <w:rPr>
          <w:rFonts w:cstheme="minorHAnsi"/>
          <w:color w:val="000000"/>
          <w:lang w:val="ru-RU"/>
        </w:rPr>
      </w:pPr>
      <w:r w:rsidRPr="00605A1A">
        <w:rPr>
          <w:rFonts w:cstheme="minorHAnsi"/>
          <w:color w:val="000000"/>
          <w:lang w:val="ru-RU"/>
        </w:rPr>
        <w:t>материальные запасы с ограниченным сроком годности – продукты питания, медикаменты и прочие, а также товары для продажи. Единица учета таких материальных запасов – партия.</w:t>
      </w:r>
    </w:p>
    <w:p w14:paraId="61C34749" w14:textId="633B0876" w:rsidR="008827F4" w:rsidRPr="00605A1A" w:rsidRDefault="005B674A">
      <w:pPr>
        <w:spacing w:before="120" w:beforeAutospacing="0" w:after="120" w:afterAutospacing="0" w:line="360" w:lineRule="auto"/>
        <w:ind w:firstLine="567"/>
        <w:contextualSpacing/>
        <w:jc w:val="both"/>
        <w:rPr>
          <w:rFonts w:cstheme="minorHAnsi"/>
          <w:color w:val="000000"/>
          <w:lang w:val="ru-RU"/>
        </w:rPr>
      </w:pPr>
      <w:r w:rsidRPr="00605A1A">
        <w:rPr>
          <w:rFonts w:cstheme="minorHAnsi"/>
          <w:color w:val="000000"/>
          <w:lang w:val="ru-RU"/>
        </w:rPr>
        <w:t>Решение о применении единиц учета «однородная (реестровая) группа запасов» и «партия» принимает</w:t>
      </w:r>
      <w:r w:rsidRPr="00605A1A">
        <w:rPr>
          <w:rFonts w:cstheme="minorHAnsi"/>
          <w:color w:val="000000"/>
        </w:rPr>
        <w:t> </w:t>
      </w:r>
      <w:r w:rsidRPr="00605A1A">
        <w:rPr>
          <w:rFonts w:cstheme="minorHAnsi"/>
          <w:color w:val="000000"/>
          <w:lang w:val="ru-RU"/>
        </w:rPr>
        <w:t xml:space="preserve">бухгалтер </w:t>
      </w:r>
      <w:r w:rsidR="007D34D3" w:rsidRPr="00605A1A">
        <w:rPr>
          <w:rFonts w:cstheme="minorHAnsi"/>
          <w:color w:val="000000"/>
          <w:lang w:val="ru-RU"/>
        </w:rPr>
        <w:t xml:space="preserve">БУ «ЦФО» Минобразования Чувашии </w:t>
      </w:r>
      <w:r w:rsidRPr="00605A1A">
        <w:rPr>
          <w:rFonts w:cstheme="minorHAnsi"/>
          <w:color w:val="000000"/>
          <w:lang w:val="ru-RU"/>
        </w:rPr>
        <w:t>на основе своего профессионального суждения.</w:t>
      </w:r>
    </w:p>
    <w:p w14:paraId="1B92AF83" w14:textId="77777777" w:rsidR="008827F4" w:rsidRPr="00605A1A" w:rsidRDefault="005B674A">
      <w:pPr>
        <w:spacing w:before="120" w:beforeAutospacing="0" w:after="120" w:afterAutospacing="0" w:line="360" w:lineRule="auto"/>
        <w:ind w:firstLine="567"/>
        <w:jc w:val="both"/>
        <w:rPr>
          <w:rFonts w:cstheme="minorHAnsi"/>
          <w:i/>
          <w:color w:val="000000"/>
          <w:lang w:val="ru-RU"/>
        </w:rPr>
      </w:pPr>
      <w:r w:rsidRPr="00605A1A">
        <w:rPr>
          <w:rFonts w:cstheme="minorHAnsi"/>
          <w:i/>
          <w:color w:val="000000"/>
          <w:lang w:val="ru-RU"/>
        </w:rPr>
        <w:t>(Основание: пункт 8 СГС «Запасы»)</w:t>
      </w:r>
      <w:bookmarkStart w:id="17" w:name="_Toc45709874"/>
      <w:bookmarkStart w:id="18" w:name="_Toc46077155"/>
      <w:bookmarkStart w:id="19" w:name="_ref_1-ddf964b1eaa44a"/>
      <w:bookmarkStart w:id="20" w:name="_Toc55317827"/>
    </w:p>
    <w:p w14:paraId="6563EEF5" w14:textId="77777777" w:rsidR="008827F4" w:rsidRPr="00605A1A" w:rsidRDefault="005B674A">
      <w:pPr>
        <w:pStyle w:val="aff0"/>
        <w:numPr>
          <w:ilvl w:val="1"/>
          <w:numId w:val="3"/>
        </w:numPr>
        <w:spacing w:before="120" w:beforeAutospacing="0" w:after="120" w:afterAutospacing="0" w:line="360" w:lineRule="auto"/>
        <w:ind w:left="0" w:firstLine="426"/>
        <w:jc w:val="both"/>
        <w:rPr>
          <w:rFonts w:cstheme="minorHAnsi"/>
          <w:color w:val="000000"/>
          <w:lang w:val="ru-RU"/>
        </w:rPr>
      </w:pPr>
      <w:r w:rsidRPr="00605A1A">
        <w:rPr>
          <w:rFonts w:cstheme="minorHAnsi"/>
          <w:iCs/>
          <w:lang w:val="ru-RU"/>
        </w:rPr>
        <w:t>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bookmarkEnd w:id="17"/>
      <w:bookmarkEnd w:id="18"/>
      <w:bookmarkEnd w:id="19"/>
      <w:bookmarkEnd w:id="20"/>
      <w:r w:rsidRPr="00605A1A">
        <w:rPr>
          <w:rFonts w:cstheme="minorHAnsi"/>
          <w:iCs/>
          <w:lang w:val="ru-RU"/>
        </w:rPr>
        <w:t> 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w:t>
      </w:r>
    </w:p>
    <w:p w14:paraId="45D319F3" w14:textId="77777777" w:rsidR="008827F4" w:rsidRPr="00605A1A" w:rsidRDefault="005B674A">
      <w:pPr>
        <w:pStyle w:val="aff0"/>
        <w:numPr>
          <w:ilvl w:val="1"/>
          <w:numId w:val="3"/>
        </w:numPr>
        <w:spacing w:before="120" w:beforeAutospacing="0" w:after="120" w:afterAutospacing="0" w:line="360" w:lineRule="auto"/>
        <w:ind w:left="0" w:firstLine="426"/>
        <w:jc w:val="both"/>
        <w:rPr>
          <w:rFonts w:cstheme="minorHAnsi"/>
          <w:i/>
          <w:color w:val="000000"/>
          <w:lang w:val="ru-RU"/>
        </w:rPr>
      </w:pPr>
      <w:r w:rsidRPr="00605A1A">
        <w:rPr>
          <w:rFonts w:cstheme="minorHAnsi"/>
          <w:color w:val="000000"/>
          <w:lang w:val="ru-RU"/>
        </w:rPr>
        <w:t xml:space="preserve">Списание материальных запасов производится по средней фактической стоимости. </w:t>
      </w:r>
      <w:r w:rsidRPr="00605A1A">
        <w:rPr>
          <w:rFonts w:cstheme="minorHAnsi"/>
          <w:i/>
          <w:color w:val="000000"/>
          <w:lang w:val="ru-RU"/>
        </w:rPr>
        <w:t>(Основание: п.108 Инструкции № 157н)</w:t>
      </w:r>
    </w:p>
    <w:p w14:paraId="4E975D29" w14:textId="77777777" w:rsidR="008827F4" w:rsidRPr="00605A1A" w:rsidRDefault="005B674A">
      <w:pPr>
        <w:pStyle w:val="aff0"/>
        <w:numPr>
          <w:ilvl w:val="1"/>
          <w:numId w:val="3"/>
        </w:numPr>
        <w:spacing w:before="120" w:beforeAutospacing="0" w:after="120" w:afterAutospacing="0" w:line="360" w:lineRule="auto"/>
        <w:ind w:left="0" w:firstLine="426"/>
        <w:jc w:val="both"/>
        <w:rPr>
          <w:rFonts w:cstheme="minorHAnsi"/>
          <w:color w:val="000000"/>
          <w:lang w:val="ru-RU"/>
        </w:rPr>
      </w:pPr>
      <w:r w:rsidRPr="00605A1A">
        <w:rPr>
          <w:rFonts w:cstheme="minorHAnsi"/>
          <w:color w:val="000000"/>
          <w:lang w:val="ru-RU"/>
        </w:rPr>
        <w:t>Нормы на расходы горюче-смазочных материалов (ГСМ) разрабатываются и утверждаются приказом руководителя Учреждения на основании Методических рекомендаций № АМ-23-р. Ежегодно приказом руководителя утверждаются период применения зимней надбавки к нормам расхода ГСМ и ее величина. ГСМ списывается на расходы по фактическому расходу на основании путевых листов, отчета и расходовании ГСМ, но</w:t>
      </w:r>
      <w:r w:rsidRPr="00605A1A">
        <w:rPr>
          <w:rFonts w:cstheme="minorHAnsi"/>
          <w:color w:val="000000"/>
        </w:rPr>
        <w:t> </w:t>
      </w:r>
      <w:r w:rsidRPr="00605A1A">
        <w:rPr>
          <w:rFonts w:cstheme="minorHAnsi"/>
          <w:color w:val="000000"/>
          <w:lang w:val="ru-RU"/>
        </w:rPr>
        <w:t>не выше норм, установленных приказом руководителя Учреждения.</w:t>
      </w:r>
    </w:p>
    <w:p w14:paraId="1FDDDE97" w14:textId="77777777" w:rsidR="008827F4" w:rsidRPr="00605A1A" w:rsidRDefault="005B674A">
      <w:pPr>
        <w:pStyle w:val="aff0"/>
        <w:numPr>
          <w:ilvl w:val="1"/>
          <w:numId w:val="3"/>
        </w:numPr>
        <w:spacing w:before="120" w:beforeAutospacing="0" w:after="120" w:afterAutospacing="0" w:line="360" w:lineRule="auto"/>
        <w:ind w:left="0" w:firstLine="426"/>
        <w:jc w:val="both"/>
        <w:rPr>
          <w:rFonts w:cstheme="minorHAnsi"/>
          <w:color w:val="000000"/>
          <w:lang w:val="ru-RU"/>
        </w:rPr>
      </w:pPr>
      <w:r w:rsidRPr="00605A1A">
        <w:rPr>
          <w:rFonts w:cstheme="minorHAnsi"/>
          <w:color w:val="000000"/>
          <w:lang w:val="ru-RU"/>
        </w:rPr>
        <w:t>Выдача в эксплуатацию на нужды учреждения канцелярских принадлежностей, лекарственных препаратов, запасных частей и хозяйственных материалов оформляется Ведомостью выдачи материальных ценностей на нужды учреждения (ф. 0504210). Эта ведомость является основанием для списания материальных запасов по Акту о списании материальных запасов (ф. 0504230).</w:t>
      </w:r>
    </w:p>
    <w:p w14:paraId="1DB10187" w14:textId="77777777" w:rsidR="008827F4" w:rsidRPr="00605A1A" w:rsidRDefault="005B674A">
      <w:pPr>
        <w:pStyle w:val="aff0"/>
        <w:numPr>
          <w:ilvl w:val="1"/>
          <w:numId w:val="3"/>
        </w:numPr>
        <w:spacing w:before="120" w:beforeAutospacing="0" w:after="120" w:afterAutospacing="0" w:line="360" w:lineRule="auto"/>
        <w:ind w:left="0" w:firstLine="426"/>
        <w:jc w:val="both"/>
        <w:rPr>
          <w:rFonts w:cstheme="minorHAnsi"/>
          <w:color w:val="000000"/>
          <w:lang w:val="ru-RU"/>
        </w:rPr>
      </w:pPr>
      <w:r w:rsidRPr="00605A1A">
        <w:rPr>
          <w:rFonts w:cstheme="minorHAnsi"/>
          <w:color w:val="000000"/>
          <w:lang w:val="ru-RU"/>
        </w:rPr>
        <w:t>Мягкий и хозяйственный инвентарь, посуда списываются по Акту о списании мягкого и хозяйственного инвентаря (ф. 0504143). В остальных случаях материальные запасы списываются по Акту о списании материальных запасов (ф.0504230).</w:t>
      </w:r>
    </w:p>
    <w:p w14:paraId="2A945423" w14:textId="77777777" w:rsidR="008827F4" w:rsidRPr="00605A1A" w:rsidRDefault="005B674A">
      <w:pPr>
        <w:pStyle w:val="aff0"/>
        <w:numPr>
          <w:ilvl w:val="1"/>
          <w:numId w:val="3"/>
        </w:numPr>
        <w:spacing w:before="120" w:beforeAutospacing="0" w:after="120" w:afterAutospacing="0" w:line="360" w:lineRule="auto"/>
        <w:ind w:left="0" w:firstLine="426"/>
        <w:jc w:val="both"/>
        <w:rPr>
          <w:rFonts w:cstheme="minorHAnsi"/>
          <w:color w:val="000000"/>
          <w:lang w:val="ru-RU"/>
        </w:rPr>
      </w:pPr>
      <w:r w:rsidRPr="00605A1A">
        <w:rPr>
          <w:rFonts w:cstheme="minorHAnsi"/>
          <w:color w:val="000000"/>
          <w:lang w:val="ru-RU"/>
        </w:rPr>
        <w:t>При приобретении и (или) создании материальных запасов за счет средств, полученных по разным видам деятельности, сумма вложений, сформированных на счете КБК Х.106.00.000, переводится на код вида деятельности 4 «субсидии на выполнение государственного (муниципального) задания».</w:t>
      </w:r>
    </w:p>
    <w:p w14:paraId="176C901E" w14:textId="77777777" w:rsidR="008827F4" w:rsidRPr="00605A1A" w:rsidRDefault="005B674A">
      <w:pPr>
        <w:pStyle w:val="aff0"/>
        <w:numPr>
          <w:ilvl w:val="1"/>
          <w:numId w:val="3"/>
        </w:numPr>
        <w:spacing w:before="120" w:beforeAutospacing="0" w:after="120" w:afterAutospacing="0" w:line="360" w:lineRule="auto"/>
        <w:ind w:left="0" w:firstLine="567"/>
        <w:jc w:val="both"/>
        <w:rPr>
          <w:rFonts w:cstheme="minorHAnsi"/>
          <w:color w:val="000000"/>
          <w:lang w:val="ru-RU"/>
        </w:rPr>
      </w:pPr>
      <w:r w:rsidRPr="00605A1A">
        <w:rPr>
          <w:rFonts w:cstheme="minorHAnsi"/>
          <w:color w:val="000000"/>
          <w:lang w:val="ru-RU"/>
        </w:rPr>
        <w:lastRenderedPageBreak/>
        <w:t>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14:paraId="3AE19ABA" w14:textId="77777777" w:rsidR="008827F4" w:rsidRPr="00605A1A" w:rsidRDefault="005B674A">
      <w:pPr>
        <w:numPr>
          <w:ilvl w:val="0"/>
          <w:numId w:val="15"/>
        </w:numPr>
        <w:spacing w:before="120" w:beforeAutospacing="0" w:after="120" w:afterAutospacing="0" w:line="360" w:lineRule="auto"/>
        <w:ind w:left="780" w:right="180"/>
        <w:contextualSpacing/>
        <w:jc w:val="both"/>
        <w:rPr>
          <w:rFonts w:cstheme="minorHAnsi"/>
          <w:color w:val="000000"/>
          <w:lang w:val="ru-RU"/>
        </w:rPr>
      </w:pPr>
      <w:r w:rsidRPr="00605A1A">
        <w:rPr>
          <w:rFonts w:cstheme="minorHAnsi"/>
          <w:color w:val="000000"/>
          <w:lang w:val="ru-RU"/>
        </w:rPr>
        <w:t>их справедливой стоимости на дату принятия к бухгалтерскому учету, рассчитанной методом рыночных цен;</w:t>
      </w:r>
    </w:p>
    <w:p w14:paraId="7BF9A483" w14:textId="77777777" w:rsidR="008827F4" w:rsidRPr="00605A1A" w:rsidRDefault="005B674A">
      <w:pPr>
        <w:numPr>
          <w:ilvl w:val="0"/>
          <w:numId w:val="15"/>
        </w:numPr>
        <w:spacing w:before="120" w:beforeAutospacing="0" w:after="120" w:afterAutospacing="0" w:line="360" w:lineRule="auto"/>
        <w:ind w:left="780" w:right="180"/>
        <w:jc w:val="both"/>
        <w:rPr>
          <w:rFonts w:cstheme="minorHAnsi"/>
          <w:color w:val="000000"/>
          <w:lang w:val="ru-RU"/>
        </w:rPr>
      </w:pPr>
      <w:r w:rsidRPr="00605A1A">
        <w:rPr>
          <w:rFonts w:cstheme="minorHAnsi"/>
          <w:color w:val="000000"/>
          <w:lang w:val="ru-RU"/>
        </w:rPr>
        <w:t>сумм, уплачиваемых учреждением за доставку материальных запасов, приведение их в состояние, пригодное для использования.</w:t>
      </w:r>
    </w:p>
    <w:p w14:paraId="332938B7" w14:textId="77777777" w:rsidR="008827F4" w:rsidRPr="00605A1A" w:rsidRDefault="005B674A">
      <w:pPr>
        <w:spacing w:before="120" w:beforeAutospacing="0" w:after="120" w:afterAutospacing="0" w:line="360" w:lineRule="auto"/>
        <w:ind w:firstLine="567"/>
        <w:jc w:val="both"/>
        <w:rPr>
          <w:rFonts w:cstheme="minorHAnsi"/>
          <w:i/>
          <w:color w:val="000000"/>
          <w:lang w:val="ru-RU"/>
        </w:rPr>
      </w:pPr>
      <w:r w:rsidRPr="00605A1A">
        <w:rPr>
          <w:rFonts w:cstheme="minorHAnsi"/>
          <w:i/>
          <w:color w:val="000000"/>
          <w:lang w:val="ru-RU"/>
        </w:rPr>
        <w:t>(Основание: пункты 52–60 СГС «Концептуальные основы бухучета и отчетности»)</w:t>
      </w:r>
    </w:p>
    <w:p w14:paraId="4F719986" w14:textId="77777777" w:rsidR="008827F4" w:rsidRPr="00605A1A" w:rsidRDefault="005B674A">
      <w:pPr>
        <w:pStyle w:val="aff0"/>
        <w:numPr>
          <w:ilvl w:val="1"/>
          <w:numId w:val="3"/>
        </w:numPr>
        <w:spacing w:before="120" w:beforeAutospacing="0" w:after="120" w:afterAutospacing="0" w:line="360" w:lineRule="auto"/>
        <w:ind w:left="0" w:firstLine="567"/>
        <w:jc w:val="both"/>
        <w:rPr>
          <w:rFonts w:cstheme="minorHAnsi"/>
          <w:color w:val="000000"/>
          <w:lang w:val="ru-RU"/>
        </w:rPr>
      </w:pPr>
      <w:r w:rsidRPr="00605A1A">
        <w:rPr>
          <w:rFonts w:cstheme="minorHAnsi"/>
          <w:color w:val="000000"/>
          <w:lang w:val="ru-RU"/>
        </w:rPr>
        <w:t>В случае получения полномочий по централизованной закупке запасов расходы на их доставку до получателей списываются на финансовый результат текущего года в день получения документов о доставке</w:t>
      </w:r>
      <w:r w:rsidRPr="00605A1A">
        <w:rPr>
          <w:rFonts w:cstheme="minorHAnsi"/>
          <w:i/>
          <w:color w:val="000000"/>
          <w:lang w:val="ru-RU"/>
        </w:rPr>
        <w:t xml:space="preserve"> (Основание: пункт 19 СГС «Запасы»).</w:t>
      </w:r>
    </w:p>
    <w:p w14:paraId="541B89BD" w14:textId="4A4CD01C" w:rsidR="008827F4" w:rsidRPr="00605A1A" w:rsidRDefault="005B674A">
      <w:pPr>
        <w:pStyle w:val="aff0"/>
        <w:numPr>
          <w:ilvl w:val="1"/>
          <w:numId w:val="3"/>
        </w:numPr>
        <w:spacing w:before="120" w:beforeAutospacing="0" w:after="120" w:afterAutospacing="0" w:line="360" w:lineRule="auto"/>
        <w:ind w:left="0" w:firstLine="567"/>
        <w:jc w:val="both"/>
        <w:rPr>
          <w:rFonts w:cstheme="minorHAnsi"/>
          <w:color w:val="000000"/>
          <w:lang w:val="ru-RU"/>
        </w:rPr>
      </w:pPr>
      <w:r w:rsidRPr="00605A1A">
        <w:rPr>
          <w:rFonts w:cstheme="minorHAnsi"/>
          <w:color w:val="000000"/>
          <w:lang w:val="ru-RU"/>
        </w:rPr>
        <w:t>Расходы Учреждений, за исключением медицинских, на закупку одноразовых и многоразовых масок, перчаток относятся на подстатью КОСГУ 346 «Увеличение стоимости прочих материальных запасов». Одноразовые маски и перчатки учитываются на счете 105.36.000 «Прочие материальные запасы».</w:t>
      </w:r>
    </w:p>
    <w:p w14:paraId="7FD8A4B3" w14:textId="40171B90" w:rsidR="00CD6301" w:rsidRPr="00605A1A" w:rsidRDefault="00CD6301">
      <w:pPr>
        <w:pStyle w:val="aff0"/>
        <w:numPr>
          <w:ilvl w:val="1"/>
          <w:numId w:val="3"/>
        </w:numPr>
        <w:spacing w:before="120" w:beforeAutospacing="0" w:after="120" w:afterAutospacing="0" w:line="360" w:lineRule="auto"/>
        <w:ind w:left="0" w:firstLine="567"/>
        <w:jc w:val="both"/>
        <w:rPr>
          <w:rFonts w:cstheme="minorHAnsi"/>
          <w:color w:val="000000"/>
          <w:lang w:val="ru-RU"/>
        </w:rPr>
      </w:pPr>
      <w:r w:rsidRPr="00605A1A">
        <w:rPr>
          <w:rFonts w:cstheme="minorHAnsi"/>
          <w:color w:val="000000"/>
          <w:lang w:val="ru-RU"/>
        </w:rPr>
        <w:t>На основании протокола комиссии накопители USB, флеш-карты, рутокены, карты памяти могут учитываться по КОСГУ 346. Приложение №2.</w:t>
      </w:r>
    </w:p>
    <w:p w14:paraId="7445F0D6" w14:textId="77777777" w:rsidR="00605A1A" w:rsidRDefault="005B674A" w:rsidP="00100252">
      <w:pPr>
        <w:pStyle w:val="heading1normal"/>
        <w:numPr>
          <w:ilvl w:val="0"/>
          <w:numId w:val="3"/>
        </w:numPr>
        <w:jc w:val="center"/>
        <w:rPr>
          <w:rFonts w:asciiTheme="minorHAnsi" w:hAnsiTheme="minorHAnsi" w:cstheme="minorHAnsi"/>
          <w:b/>
          <w:sz w:val="22"/>
          <w:szCs w:val="22"/>
        </w:rPr>
      </w:pPr>
      <w:bookmarkStart w:id="21" w:name="_Toc120091221"/>
      <w:r w:rsidRPr="00605A1A">
        <w:rPr>
          <w:rFonts w:asciiTheme="minorHAnsi" w:hAnsiTheme="minorHAnsi" w:cstheme="minorHAnsi"/>
          <w:b/>
          <w:sz w:val="22"/>
          <w:szCs w:val="22"/>
        </w:rPr>
        <w:t xml:space="preserve">Затраты на изготовление готовой продукции, </w:t>
      </w:r>
    </w:p>
    <w:p w14:paraId="3F7FEC41" w14:textId="1099B874" w:rsidR="008827F4" w:rsidRDefault="005B674A" w:rsidP="00605A1A">
      <w:pPr>
        <w:pStyle w:val="heading1normal"/>
        <w:numPr>
          <w:ilvl w:val="0"/>
          <w:numId w:val="0"/>
        </w:numPr>
        <w:ind w:left="360"/>
        <w:jc w:val="center"/>
        <w:rPr>
          <w:rFonts w:asciiTheme="minorHAnsi" w:hAnsiTheme="minorHAnsi" w:cstheme="minorHAnsi"/>
          <w:b/>
          <w:sz w:val="22"/>
          <w:szCs w:val="22"/>
        </w:rPr>
      </w:pPr>
      <w:r w:rsidRPr="00605A1A">
        <w:rPr>
          <w:rFonts w:asciiTheme="minorHAnsi" w:hAnsiTheme="minorHAnsi" w:cstheme="minorHAnsi"/>
          <w:b/>
          <w:sz w:val="22"/>
          <w:szCs w:val="22"/>
        </w:rPr>
        <w:t>выполнение работ, оказание услуг</w:t>
      </w:r>
      <w:bookmarkEnd w:id="21"/>
    </w:p>
    <w:p w14:paraId="2997563A" w14:textId="77777777" w:rsidR="008827F4" w:rsidRPr="00605A1A" w:rsidRDefault="005B674A">
      <w:pPr>
        <w:pStyle w:val="st-j-0-73-5"/>
        <w:numPr>
          <w:ilvl w:val="1"/>
          <w:numId w:val="3"/>
        </w:numPr>
        <w:spacing w:before="0" w:beforeAutospacing="0" w:after="0" w:afterAutospacing="0" w:line="360" w:lineRule="auto"/>
        <w:ind w:left="0" w:right="80" w:firstLine="567"/>
        <w:jc w:val="both"/>
        <w:rPr>
          <w:rFonts w:asciiTheme="minorHAnsi" w:hAnsiTheme="minorHAnsi" w:cstheme="minorHAnsi"/>
          <w:color w:val="000000"/>
          <w:sz w:val="22"/>
          <w:szCs w:val="22"/>
        </w:rPr>
      </w:pPr>
      <w:r w:rsidRPr="00605A1A">
        <w:rPr>
          <w:rFonts w:asciiTheme="minorHAnsi" w:hAnsiTheme="minorHAnsi" w:cstheme="minorHAnsi"/>
          <w:color w:val="000000"/>
          <w:sz w:val="22"/>
          <w:szCs w:val="22"/>
        </w:rPr>
        <w:t>Учет расходов по формированию себестоимости ведется раздельно по группам видов услуг (работ, готовой продукции):</w:t>
      </w:r>
    </w:p>
    <w:p w14:paraId="2DD3B607" w14:textId="77777777" w:rsidR="008827F4" w:rsidRPr="00605A1A" w:rsidRDefault="005B674A">
      <w:pPr>
        <w:pStyle w:val="st-j-0-73-5"/>
        <w:spacing w:before="0" w:beforeAutospacing="0" w:after="0" w:afterAutospacing="0" w:line="360" w:lineRule="auto"/>
        <w:ind w:left="567" w:right="80"/>
        <w:jc w:val="both"/>
        <w:rPr>
          <w:rFonts w:asciiTheme="minorHAnsi" w:hAnsiTheme="minorHAnsi" w:cstheme="minorHAnsi"/>
          <w:color w:val="000000"/>
          <w:sz w:val="22"/>
          <w:szCs w:val="22"/>
        </w:rPr>
      </w:pPr>
      <w:r w:rsidRPr="00605A1A">
        <w:rPr>
          <w:rFonts w:asciiTheme="minorHAnsi" w:hAnsiTheme="minorHAnsi" w:cstheme="minorHAnsi"/>
          <w:color w:val="000000"/>
          <w:sz w:val="22"/>
          <w:szCs w:val="22"/>
        </w:rPr>
        <w:t xml:space="preserve">а) в рамках выполнения государственного задания: </w:t>
      </w:r>
    </w:p>
    <w:p w14:paraId="2DFB04E8" w14:textId="77777777" w:rsidR="008827F4" w:rsidRPr="00605A1A" w:rsidRDefault="005B674A">
      <w:pPr>
        <w:pStyle w:val="st-j-0-73-5"/>
        <w:spacing w:before="0" w:beforeAutospacing="0" w:after="0" w:afterAutospacing="0" w:line="360" w:lineRule="auto"/>
        <w:ind w:left="567" w:right="80"/>
        <w:jc w:val="both"/>
        <w:rPr>
          <w:rFonts w:asciiTheme="minorHAnsi" w:hAnsiTheme="minorHAnsi" w:cstheme="minorHAnsi"/>
          <w:color w:val="000000"/>
          <w:sz w:val="22"/>
          <w:szCs w:val="22"/>
        </w:rPr>
      </w:pPr>
      <w:r w:rsidRPr="00605A1A">
        <w:rPr>
          <w:rFonts w:asciiTheme="minorHAnsi" w:hAnsiTheme="minorHAnsi" w:cstheme="minorHAnsi"/>
          <w:color w:val="000000"/>
          <w:sz w:val="22"/>
          <w:szCs w:val="22"/>
        </w:rPr>
        <w:t>- образовательные услуги.</w:t>
      </w:r>
    </w:p>
    <w:p w14:paraId="11F8145F" w14:textId="77777777" w:rsidR="008827F4" w:rsidRPr="00605A1A" w:rsidRDefault="005B674A">
      <w:pPr>
        <w:pStyle w:val="st-j-0-73-5"/>
        <w:spacing w:before="0" w:beforeAutospacing="0" w:after="0" w:afterAutospacing="0" w:line="360" w:lineRule="auto"/>
        <w:ind w:left="567" w:right="80"/>
        <w:jc w:val="both"/>
        <w:rPr>
          <w:rFonts w:asciiTheme="minorHAnsi" w:hAnsiTheme="minorHAnsi" w:cstheme="minorHAnsi"/>
          <w:color w:val="000000"/>
          <w:sz w:val="22"/>
          <w:szCs w:val="22"/>
        </w:rPr>
      </w:pPr>
      <w:r w:rsidRPr="00605A1A">
        <w:rPr>
          <w:rFonts w:asciiTheme="minorHAnsi" w:hAnsiTheme="minorHAnsi" w:cstheme="minorHAnsi"/>
          <w:color w:val="000000"/>
          <w:sz w:val="22"/>
          <w:szCs w:val="22"/>
        </w:rPr>
        <w:t>б) в рамках приносящей доход деятельности:</w:t>
      </w:r>
    </w:p>
    <w:p w14:paraId="75323D0D" w14:textId="6F0793E0" w:rsidR="008827F4" w:rsidRDefault="005B674A">
      <w:pPr>
        <w:pStyle w:val="st-j-0-73-5"/>
        <w:spacing w:before="0" w:beforeAutospacing="0" w:after="0" w:afterAutospacing="0" w:line="360" w:lineRule="auto"/>
        <w:ind w:left="567" w:right="80"/>
        <w:jc w:val="both"/>
        <w:rPr>
          <w:rFonts w:asciiTheme="minorHAnsi" w:hAnsiTheme="minorHAnsi" w:cstheme="minorHAnsi"/>
          <w:color w:val="000000"/>
          <w:sz w:val="22"/>
          <w:szCs w:val="22"/>
        </w:rPr>
      </w:pPr>
      <w:r w:rsidRPr="00605A1A">
        <w:rPr>
          <w:rFonts w:asciiTheme="minorHAnsi" w:hAnsiTheme="minorHAnsi" w:cstheme="minorHAnsi"/>
          <w:color w:val="000000"/>
          <w:sz w:val="22"/>
          <w:szCs w:val="22"/>
        </w:rPr>
        <w:t>- образовательные услуги;</w:t>
      </w:r>
    </w:p>
    <w:p w14:paraId="235D12F0" w14:textId="794F3740" w:rsidR="008827F4" w:rsidRPr="00605A1A" w:rsidRDefault="005B674A">
      <w:pPr>
        <w:pStyle w:val="st-j-0-73-5"/>
        <w:spacing w:before="0" w:beforeAutospacing="0" w:after="0" w:afterAutospacing="0" w:line="360" w:lineRule="auto"/>
        <w:ind w:left="567" w:right="80"/>
        <w:jc w:val="both"/>
        <w:rPr>
          <w:rFonts w:asciiTheme="minorHAnsi" w:hAnsiTheme="minorHAnsi" w:cstheme="minorHAnsi"/>
          <w:color w:val="000000"/>
          <w:sz w:val="22"/>
          <w:szCs w:val="22"/>
        </w:rPr>
      </w:pPr>
      <w:r w:rsidRPr="00605A1A">
        <w:rPr>
          <w:rFonts w:asciiTheme="minorHAnsi" w:hAnsiTheme="minorHAnsi" w:cstheme="minorHAnsi"/>
          <w:color w:val="000000"/>
          <w:sz w:val="22"/>
          <w:szCs w:val="22"/>
        </w:rPr>
        <w:t xml:space="preserve">- продукция собственного производства </w:t>
      </w:r>
    </w:p>
    <w:p w14:paraId="44AC345D" w14:textId="77777777" w:rsidR="008827F4" w:rsidRPr="00605A1A" w:rsidRDefault="005B674A">
      <w:pPr>
        <w:pStyle w:val="st-j-0-73-5"/>
        <w:numPr>
          <w:ilvl w:val="1"/>
          <w:numId w:val="3"/>
        </w:numPr>
        <w:spacing w:before="0" w:beforeAutospacing="0" w:after="0" w:afterAutospacing="0" w:line="360" w:lineRule="auto"/>
        <w:ind w:left="0" w:right="80" w:firstLine="567"/>
        <w:jc w:val="both"/>
        <w:rPr>
          <w:rFonts w:asciiTheme="minorHAnsi" w:hAnsiTheme="minorHAnsi" w:cstheme="minorHAnsi"/>
          <w:b/>
          <w:color w:val="000000"/>
          <w:sz w:val="22"/>
          <w:szCs w:val="22"/>
        </w:rPr>
      </w:pPr>
      <w:r w:rsidRPr="00605A1A">
        <w:rPr>
          <w:rFonts w:asciiTheme="minorHAnsi" w:hAnsiTheme="minorHAnsi" w:cstheme="minorHAnsi"/>
          <w:color w:val="000000"/>
          <w:sz w:val="22"/>
          <w:szCs w:val="22"/>
        </w:rPr>
        <w:t xml:space="preserve"> Затраты на изготовление готовой продукции (выполнение работ, оказание услуг) делятся на прямые и общехозяйственные. В составе прямых затрат при формировании себестоимости оказания услуги, изготовления единицы готовой продукции учитываются расходы, непосредственно связанные с ее оказанием (изготовлением). В том числе:</w:t>
      </w:r>
    </w:p>
    <w:p w14:paraId="1D61AFF3" w14:textId="77777777" w:rsidR="008827F4" w:rsidRPr="00605A1A" w:rsidRDefault="005B674A" w:rsidP="00100252">
      <w:pPr>
        <w:numPr>
          <w:ilvl w:val="0"/>
          <w:numId w:val="16"/>
        </w:numPr>
        <w:spacing w:before="120" w:beforeAutospacing="0" w:after="120" w:afterAutospacing="0" w:line="360" w:lineRule="auto"/>
        <w:ind w:left="780" w:right="180" w:hanging="780"/>
        <w:contextualSpacing/>
        <w:jc w:val="both"/>
        <w:rPr>
          <w:rFonts w:cstheme="minorHAnsi"/>
          <w:color w:val="000000"/>
          <w:lang w:val="ru-RU"/>
        </w:rPr>
      </w:pPr>
      <w:r w:rsidRPr="00605A1A">
        <w:rPr>
          <w:rFonts w:cstheme="minorHAnsi"/>
          <w:color w:val="000000"/>
          <w:lang w:val="ru-RU"/>
        </w:rPr>
        <w:t>затраты на оплату труда и начисления на выплаты по оплате труда сотрудников учреждения, непосредственно участвующих в оказании услуги (изготовлении продукции);</w:t>
      </w:r>
    </w:p>
    <w:p w14:paraId="47A7C0CA" w14:textId="77777777" w:rsidR="008827F4" w:rsidRPr="00605A1A" w:rsidRDefault="005B674A" w:rsidP="00100252">
      <w:pPr>
        <w:numPr>
          <w:ilvl w:val="0"/>
          <w:numId w:val="16"/>
        </w:numPr>
        <w:spacing w:before="120" w:beforeAutospacing="0" w:after="120" w:afterAutospacing="0" w:line="360" w:lineRule="auto"/>
        <w:ind w:left="780" w:right="180" w:hanging="780"/>
        <w:contextualSpacing/>
        <w:jc w:val="both"/>
        <w:rPr>
          <w:rFonts w:cstheme="minorHAnsi"/>
          <w:color w:val="000000"/>
          <w:lang w:val="ru-RU"/>
        </w:rPr>
      </w:pPr>
      <w:r w:rsidRPr="00605A1A">
        <w:rPr>
          <w:rFonts w:cstheme="minorHAnsi"/>
          <w:color w:val="000000"/>
          <w:lang w:val="ru-RU"/>
        </w:rPr>
        <w:t>списанные материальные запасы, израсходованные непосредственно на оказание услуги (изготовление продукции), естественная убыль;</w:t>
      </w:r>
    </w:p>
    <w:p w14:paraId="099BD21D" w14:textId="77777777" w:rsidR="008827F4" w:rsidRPr="00605A1A" w:rsidRDefault="005B674A" w:rsidP="00100252">
      <w:pPr>
        <w:numPr>
          <w:ilvl w:val="0"/>
          <w:numId w:val="16"/>
        </w:numPr>
        <w:tabs>
          <w:tab w:val="clear" w:pos="720"/>
          <w:tab w:val="left" w:pos="780"/>
        </w:tabs>
        <w:spacing w:before="120" w:beforeAutospacing="0" w:after="120" w:afterAutospacing="0" w:line="360" w:lineRule="auto"/>
        <w:ind w:left="780" w:right="180" w:hanging="780"/>
        <w:contextualSpacing/>
        <w:jc w:val="both"/>
        <w:rPr>
          <w:rFonts w:cstheme="minorHAnsi"/>
          <w:color w:val="000000"/>
          <w:lang w:val="ru-RU"/>
        </w:rPr>
      </w:pPr>
      <w:r w:rsidRPr="00605A1A">
        <w:rPr>
          <w:rFonts w:cstheme="minorHAnsi"/>
          <w:color w:val="000000"/>
          <w:lang w:val="ru-RU"/>
        </w:rPr>
        <w:lastRenderedPageBreak/>
        <w:t>переданные в эксплуатацию объекты основных средств стоимостью до 10 000 руб. включительно, которые используются при оказании услуги (изготовлении продукции);</w:t>
      </w:r>
    </w:p>
    <w:p w14:paraId="39D85603" w14:textId="77777777" w:rsidR="008827F4" w:rsidRPr="00605A1A" w:rsidRDefault="005B674A" w:rsidP="00100252">
      <w:pPr>
        <w:numPr>
          <w:ilvl w:val="0"/>
          <w:numId w:val="16"/>
        </w:numPr>
        <w:spacing w:before="120" w:beforeAutospacing="0" w:after="120" w:afterAutospacing="0" w:line="360" w:lineRule="auto"/>
        <w:ind w:left="780" w:right="180" w:hanging="780"/>
        <w:contextualSpacing/>
        <w:jc w:val="both"/>
        <w:rPr>
          <w:rFonts w:cstheme="minorHAnsi"/>
          <w:color w:val="000000"/>
          <w:lang w:val="ru-RU"/>
        </w:rPr>
      </w:pPr>
      <w:r w:rsidRPr="00605A1A">
        <w:rPr>
          <w:rFonts w:cstheme="minorHAnsi"/>
          <w:color w:val="000000"/>
          <w:lang w:val="ru-RU"/>
        </w:rPr>
        <w:t>сумма амортизации основных средств, которые используются при оказании услуги (изготовлении продукции);</w:t>
      </w:r>
    </w:p>
    <w:p w14:paraId="3B6882C3" w14:textId="77777777" w:rsidR="008827F4" w:rsidRPr="00605A1A" w:rsidRDefault="005B674A" w:rsidP="00100252">
      <w:pPr>
        <w:numPr>
          <w:ilvl w:val="0"/>
          <w:numId w:val="16"/>
        </w:numPr>
        <w:spacing w:before="120" w:beforeAutospacing="0" w:after="120" w:afterAutospacing="0" w:line="360" w:lineRule="auto"/>
        <w:ind w:left="780" w:right="180" w:hanging="780"/>
        <w:contextualSpacing/>
        <w:jc w:val="both"/>
        <w:rPr>
          <w:rFonts w:cstheme="minorHAnsi"/>
          <w:color w:val="000000"/>
          <w:lang w:val="ru-RU"/>
        </w:rPr>
      </w:pPr>
      <w:r w:rsidRPr="00605A1A">
        <w:rPr>
          <w:rFonts w:cstheme="minorHAnsi"/>
          <w:color w:val="000000"/>
          <w:lang w:val="ru-RU"/>
        </w:rPr>
        <w:t>расходы на аренду помещений, которые используются для оказания услуги (изготовление продукции).</w:t>
      </w:r>
    </w:p>
    <w:p w14:paraId="336D4C3B" w14:textId="77777777" w:rsidR="008827F4" w:rsidRPr="00605A1A" w:rsidRDefault="005B674A">
      <w:pPr>
        <w:pStyle w:val="st-j-0-73-5"/>
        <w:numPr>
          <w:ilvl w:val="1"/>
          <w:numId w:val="3"/>
        </w:numPr>
        <w:spacing w:before="0" w:beforeAutospacing="0" w:after="0" w:afterAutospacing="0" w:line="360" w:lineRule="auto"/>
        <w:ind w:left="0" w:right="80" w:firstLine="567"/>
        <w:jc w:val="both"/>
        <w:rPr>
          <w:rFonts w:asciiTheme="minorHAnsi" w:hAnsiTheme="minorHAnsi" w:cstheme="minorHAnsi"/>
          <w:b/>
          <w:color w:val="000000"/>
          <w:sz w:val="22"/>
          <w:szCs w:val="22"/>
        </w:rPr>
      </w:pPr>
      <w:r w:rsidRPr="00605A1A">
        <w:rPr>
          <w:rFonts w:asciiTheme="minorHAnsi" w:hAnsiTheme="minorHAnsi" w:cstheme="minorHAnsi"/>
          <w:color w:val="000000"/>
          <w:sz w:val="22"/>
          <w:szCs w:val="22"/>
        </w:rPr>
        <w:t xml:space="preserve">Все остальные расходы от приносящей доход деятельности, связанные с выполнением работ, оказанием услуг учитываются в составе общехозяйственных расходов. </w:t>
      </w:r>
    </w:p>
    <w:p w14:paraId="031241AA" w14:textId="77777777" w:rsidR="008827F4" w:rsidRPr="00605A1A" w:rsidRDefault="005B674A">
      <w:pPr>
        <w:spacing w:before="120" w:beforeAutospacing="0" w:after="120" w:afterAutospacing="0" w:line="360" w:lineRule="auto"/>
        <w:ind w:firstLine="567"/>
        <w:jc w:val="both"/>
        <w:rPr>
          <w:rFonts w:cstheme="minorHAnsi"/>
          <w:color w:val="000000"/>
          <w:lang w:val="ru-RU"/>
        </w:rPr>
      </w:pPr>
      <w:r w:rsidRPr="00605A1A">
        <w:rPr>
          <w:rFonts w:cstheme="minorHAnsi"/>
          <w:color w:val="000000"/>
          <w:lang w:val="ru-RU"/>
        </w:rPr>
        <w:t>Общехозяйственные расходы учреждений, произведенные за отчетный период (месяц), распределяются:</w:t>
      </w:r>
    </w:p>
    <w:p w14:paraId="6E6DBC25" w14:textId="77777777" w:rsidR="008827F4" w:rsidRPr="00605A1A" w:rsidRDefault="005B674A" w:rsidP="00100252">
      <w:pPr>
        <w:numPr>
          <w:ilvl w:val="0"/>
          <w:numId w:val="17"/>
        </w:numPr>
        <w:spacing w:before="120" w:beforeAutospacing="0" w:after="120" w:afterAutospacing="0" w:line="360" w:lineRule="auto"/>
        <w:ind w:left="780" w:right="180" w:hanging="780"/>
        <w:contextualSpacing/>
        <w:rPr>
          <w:rFonts w:cstheme="minorHAnsi"/>
          <w:color w:val="000000"/>
          <w:lang w:val="ru-RU"/>
        </w:rPr>
      </w:pPr>
      <w:r w:rsidRPr="00605A1A">
        <w:rPr>
          <w:rFonts w:cstheme="minorHAnsi"/>
          <w:color w:val="000000"/>
          <w:lang w:val="ru-RU"/>
        </w:rPr>
        <w:t>в части распределяемых расходов – на себестоимость реализованной готовой продукции, оказанных работ, услуг пропорционально прямым затратам на единицу услуги, работы, продукции;</w:t>
      </w:r>
    </w:p>
    <w:p w14:paraId="02D7C9CA" w14:textId="77777777" w:rsidR="008827F4" w:rsidRPr="00605A1A" w:rsidRDefault="005B674A" w:rsidP="00100252">
      <w:pPr>
        <w:numPr>
          <w:ilvl w:val="0"/>
          <w:numId w:val="17"/>
        </w:numPr>
        <w:spacing w:before="120" w:beforeAutospacing="0" w:after="120" w:afterAutospacing="0" w:line="360" w:lineRule="auto"/>
        <w:ind w:left="780" w:right="180" w:hanging="780"/>
        <w:contextualSpacing/>
        <w:rPr>
          <w:rFonts w:cstheme="minorHAnsi"/>
          <w:color w:val="000000"/>
          <w:lang w:val="ru-RU"/>
        </w:rPr>
      </w:pPr>
      <w:r w:rsidRPr="00605A1A">
        <w:rPr>
          <w:rFonts w:cstheme="minorHAnsi"/>
          <w:color w:val="000000"/>
          <w:lang w:val="ru-RU"/>
        </w:rPr>
        <w:t>в части не распределяемых расходов – на увеличение расходов текущего финансового года (КБК Х.401.20.000).</w:t>
      </w:r>
    </w:p>
    <w:p w14:paraId="2B64F59E" w14:textId="77777777" w:rsidR="008827F4" w:rsidRPr="00605A1A" w:rsidRDefault="005B674A">
      <w:pPr>
        <w:pStyle w:val="st-j-0-73-5"/>
        <w:numPr>
          <w:ilvl w:val="1"/>
          <w:numId w:val="3"/>
        </w:numPr>
        <w:spacing w:before="0" w:beforeAutospacing="0" w:after="0" w:afterAutospacing="0" w:line="360" w:lineRule="auto"/>
        <w:ind w:left="0" w:right="80" w:firstLine="567"/>
        <w:jc w:val="both"/>
        <w:rPr>
          <w:rFonts w:asciiTheme="minorHAnsi" w:hAnsiTheme="minorHAnsi" w:cstheme="minorHAnsi"/>
          <w:b/>
          <w:color w:val="000000"/>
          <w:sz w:val="22"/>
          <w:szCs w:val="22"/>
        </w:rPr>
      </w:pPr>
      <w:r w:rsidRPr="00605A1A">
        <w:rPr>
          <w:rFonts w:asciiTheme="minorHAnsi" w:hAnsiTheme="minorHAnsi" w:cstheme="minorHAnsi"/>
          <w:color w:val="000000"/>
          <w:sz w:val="22"/>
          <w:szCs w:val="22"/>
        </w:rPr>
        <w:t>Расходы по страхованию имущества, гражданской ответственности, по приобретению неисключительного права пользования нематериальными активами по лицензионному договору (компьютерная программа, справочная система) списываются на себестоимость в момент принятия к учету.</w:t>
      </w:r>
    </w:p>
    <w:p w14:paraId="5B2F80D2" w14:textId="77777777" w:rsidR="008827F4" w:rsidRPr="00605A1A" w:rsidRDefault="005B674A">
      <w:pPr>
        <w:pStyle w:val="st-j-0-73-5"/>
        <w:numPr>
          <w:ilvl w:val="1"/>
          <w:numId w:val="3"/>
        </w:numPr>
        <w:spacing w:before="0" w:beforeAutospacing="0" w:after="0" w:afterAutospacing="0" w:line="360" w:lineRule="auto"/>
        <w:ind w:left="0" w:right="80" w:firstLine="567"/>
        <w:jc w:val="both"/>
        <w:rPr>
          <w:rFonts w:asciiTheme="minorHAnsi" w:hAnsiTheme="minorHAnsi" w:cstheme="minorHAnsi"/>
          <w:b/>
          <w:color w:val="000000"/>
          <w:sz w:val="22"/>
          <w:szCs w:val="22"/>
        </w:rPr>
      </w:pPr>
      <w:r w:rsidRPr="00605A1A">
        <w:rPr>
          <w:rFonts w:asciiTheme="minorHAnsi" w:hAnsiTheme="minorHAnsi" w:cstheme="minorHAnsi"/>
          <w:color w:val="000000"/>
          <w:sz w:val="22"/>
          <w:szCs w:val="22"/>
        </w:rPr>
        <w:t>Расходами, которые не включаются в себестоимость (не распределяемые расходы) и сразу списываются на финансовый результат (счет КБК Х.401.20.000), признаются:</w:t>
      </w:r>
    </w:p>
    <w:p w14:paraId="486DE1A3" w14:textId="77777777" w:rsidR="008827F4" w:rsidRPr="00605A1A" w:rsidRDefault="005B674A">
      <w:pPr>
        <w:pStyle w:val="aff0"/>
        <w:numPr>
          <w:ilvl w:val="0"/>
          <w:numId w:val="18"/>
        </w:numPr>
        <w:spacing w:before="120" w:beforeAutospacing="0" w:after="120" w:afterAutospacing="0" w:line="360" w:lineRule="auto"/>
        <w:ind w:left="714" w:hanging="357"/>
        <w:rPr>
          <w:rFonts w:cstheme="minorHAnsi"/>
          <w:lang w:val="ru-RU"/>
        </w:rPr>
      </w:pPr>
      <w:r w:rsidRPr="00605A1A">
        <w:rPr>
          <w:rFonts w:cstheme="minorHAnsi"/>
          <w:lang w:val="ru-RU"/>
        </w:rPr>
        <w:t>расходы на социальное обеспечение населения;</w:t>
      </w:r>
    </w:p>
    <w:p w14:paraId="3A7612E4" w14:textId="77777777" w:rsidR="008827F4" w:rsidRPr="00605A1A" w:rsidRDefault="005B674A">
      <w:pPr>
        <w:pStyle w:val="aff0"/>
        <w:numPr>
          <w:ilvl w:val="0"/>
          <w:numId w:val="18"/>
        </w:numPr>
        <w:spacing w:before="120" w:beforeAutospacing="0" w:after="120" w:afterAutospacing="0" w:line="360" w:lineRule="auto"/>
        <w:ind w:left="714" w:hanging="357"/>
        <w:rPr>
          <w:rFonts w:cstheme="minorHAnsi"/>
        </w:rPr>
      </w:pPr>
      <w:r w:rsidRPr="00605A1A">
        <w:rPr>
          <w:rFonts w:cstheme="minorHAnsi"/>
        </w:rPr>
        <w:t>расходы на транспортный налог;</w:t>
      </w:r>
    </w:p>
    <w:p w14:paraId="5EBF8526" w14:textId="77777777" w:rsidR="008827F4" w:rsidRPr="00605A1A" w:rsidRDefault="005B674A">
      <w:pPr>
        <w:pStyle w:val="aff0"/>
        <w:numPr>
          <w:ilvl w:val="0"/>
          <w:numId w:val="18"/>
        </w:numPr>
        <w:spacing w:before="120" w:beforeAutospacing="0" w:after="120" w:afterAutospacing="0" w:line="360" w:lineRule="auto"/>
        <w:ind w:left="714" w:hanging="357"/>
        <w:rPr>
          <w:rFonts w:cstheme="minorHAnsi"/>
          <w:lang w:val="ru-RU"/>
        </w:rPr>
      </w:pPr>
      <w:r w:rsidRPr="00605A1A">
        <w:rPr>
          <w:rFonts w:cstheme="minorHAnsi"/>
          <w:lang w:val="ru-RU"/>
        </w:rPr>
        <w:t>расходы на налог на имущество;</w:t>
      </w:r>
    </w:p>
    <w:p w14:paraId="7463F837" w14:textId="77777777" w:rsidR="008827F4" w:rsidRPr="00605A1A" w:rsidRDefault="005B674A">
      <w:pPr>
        <w:pStyle w:val="aff0"/>
        <w:numPr>
          <w:ilvl w:val="0"/>
          <w:numId w:val="18"/>
        </w:numPr>
        <w:spacing w:before="120" w:beforeAutospacing="0" w:after="120" w:afterAutospacing="0" w:line="360" w:lineRule="auto"/>
        <w:ind w:left="714" w:hanging="357"/>
        <w:rPr>
          <w:rFonts w:cstheme="minorHAnsi"/>
          <w:lang w:val="ru-RU"/>
        </w:rPr>
      </w:pPr>
      <w:r w:rsidRPr="00605A1A">
        <w:rPr>
          <w:rFonts w:cstheme="minorHAnsi"/>
          <w:lang w:val="ru-RU"/>
        </w:rPr>
        <w:t>штрафы и пени по налогам, штрафы, пени, неустойки за нарушение условий договоров;</w:t>
      </w:r>
    </w:p>
    <w:p w14:paraId="3A364806" w14:textId="77777777" w:rsidR="008827F4" w:rsidRPr="00605A1A" w:rsidRDefault="005B674A">
      <w:pPr>
        <w:pStyle w:val="aff0"/>
        <w:numPr>
          <w:ilvl w:val="0"/>
          <w:numId w:val="18"/>
        </w:numPr>
        <w:spacing w:before="120" w:beforeAutospacing="0" w:after="120" w:afterAutospacing="0" w:line="360" w:lineRule="auto"/>
        <w:ind w:left="714" w:hanging="357"/>
        <w:rPr>
          <w:rFonts w:cstheme="minorHAnsi"/>
          <w:lang w:val="ru-RU"/>
        </w:rPr>
      </w:pPr>
      <w:r w:rsidRPr="00605A1A">
        <w:rPr>
          <w:rFonts w:cstheme="minorHAnsi"/>
          <w:lang w:val="ru-RU"/>
        </w:rPr>
        <w:t>амортизация по недвижимому и особо ценному движимому имуществу, которое закреплено за учреждением или приобретено за счет средств, выделенных учредителем.</w:t>
      </w:r>
    </w:p>
    <w:p w14:paraId="4F75D356" w14:textId="20ACB3F2" w:rsidR="008827F4" w:rsidRPr="0041094B" w:rsidRDefault="005B674A">
      <w:pPr>
        <w:pStyle w:val="st-j-0-73-5"/>
        <w:numPr>
          <w:ilvl w:val="1"/>
          <w:numId w:val="3"/>
        </w:numPr>
        <w:spacing w:before="0" w:beforeAutospacing="0" w:after="0" w:afterAutospacing="0" w:line="360" w:lineRule="auto"/>
        <w:ind w:left="0" w:right="80" w:firstLine="567"/>
        <w:jc w:val="both"/>
        <w:rPr>
          <w:rFonts w:asciiTheme="minorHAnsi" w:hAnsiTheme="minorHAnsi" w:cstheme="minorHAnsi"/>
          <w:b/>
          <w:color w:val="000000"/>
          <w:sz w:val="22"/>
          <w:szCs w:val="22"/>
        </w:rPr>
      </w:pPr>
      <w:r w:rsidRPr="00605A1A">
        <w:rPr>
          <w:rFonts w:asciiTheme="minorHAnsi" w:hAnsiTheme="minorHAnsi" w:cstheme="minorHAnsi"/>
          <w:color w:val="000000"/>
          <w:sz w:val="22"/>
          <w:szCs w:val="22"/>
        </w:rPr>
        <w:t>Себестоимость услуг (готовой продукции) за отчетный месяц, сформированная на счете КБК Х.109.60.000, списывается в дебет счета КБК Х.401.10.131 «Доходы от оказания платных услуг (работ)» в последний день месяца за минусом затрат, которые приходятся на незавершенное производство.</w:t>
      </w:r>
    </w:p>
    <w:p w14:paraId="5C53B558" w14:textId="5BA00AE9" w:rsidR="008827F4" w:rsidRDefault="005B674A">
      <w:pPr>
        <w:pStyle w:val="heading1normal"/>
        <w:numPr>
          <w:ilvl w:val="0"/>
          <w:numId w:val="3"/>
        </w:numPr>
        <w:jc w:val="center"/>
        <w:rPr>
          <w:rFonts w:asciiTheme="minorHAnsi" w:hAnsiTheme="minorHAnsi" w:cstheme="minorHAnsi"/>
          <w:b/>
          <w:sz w:val="22"/>
          <w:szCs w:val="22"/>
        </w:rPr>
      </w:pPr>
      <w:bookmarkStart w:id="22" w:name="_Toc120091222"/>
      <w:r w:rsidRPr="00605A1A">
        <w:rPr>
          <w:rFonts w:asciiTheme="minorHAnsi" w:hAnsiTheme="minorHAnsi" w:cstheme="minorHAnsi"/>
          <w:b/>
          <w:sz w:val="22"/>
          <w:szCs w:val="22"/>
        </w:rPr>
        <w:t>Денежные средства, денежные эквиваленты и денежные документы</w:t>
      </w:r>
      <w:bookmarkEnd w:id="22"/>
    </w:p>
    <w:p w14:paraId="4627EA25" w14:textId="6E3660B6" w:rsidR="0041094B" w:rsidRDefault="005B674A" w:rsidP="0041094B">
      <w:pPr>
        <w:pStyle w:val="aff0"/>
        <w:numPr>
          <w:ilvl w:val="1"/>
          <w:numId w:val="3"/>
        </w:numPr>
        <w:tabs>
          <w:tab w:val="left" w:pos="432"/>
        </w:tabs>
        <w:spacing w:beforeAutospacing="0" w:afterAutospacing="0" w:line="360" w:lineRule="auto"/>
        <w:ind w:firstLine="135"/>
        <w:jc w:val="both"/>
        <w:rPr>
          <w:rFonts w:cstheme="minorHAnsi"/>
          <w:lang w:val="ru-RU" w:eastAsia="ru-RU"/>
        </w:rPr>
      </w:pPr>
      <w:r w:rsidRPr="00605A1A">
        <w:rPr>
          <w:rFonts w:cstheme="minorHAnsi"/>
          <w:lang w:val="ru-RU" w:eastAsia="ru-RU"/>
        </w:rPr>
        <w:t xml:space="preserve">Учет денежных средств осуществляется в соответствии с требованиями, установленными Порядком ведения кассовых операций, утвержденным Указанием Банка № 3210-У </w:t>
      </w:r>
    </w:p>
    <w:p w14:paraId="1260E64F" w14:textId="7748FD3C" w:rsidR="008827F4" w:rsidRPr="00605A1A" w:rsidRDefault="005B674A" w:rsidP="0041094B">
      <w:pPr>
        <w:pStyle w:val="aff0"/>
        <w:tabs>
          <w:tab w:val="left" w:pos="567"/>
        </w:tabs>
        <w:spacing w:beforeAutospacing="0" w:afterAutospacing="0" w:line="360" w:lineRule="auto"/>
        <w:ind w:left="426"/>
        <w:jc w:val="both"/>
        <w:rPr>
          <w:rFonts w:cstheme="minorHAnsi"/>
          <w:lang w:val="ru-RU" w:eastAsia="ru-RU"/>
        </w:rPr>
      </w:pPr>
      <w:r w:rsidRPr="00605A1A">
        <w:rPr>
          <w:rFonts w:cstheme="minorHAnsi"/>
          <w:i/>
          <w:iCs/>
          <w:lang w:val="ru-RU"/>
        </w:rPr>
        <w:lastRenderedPageBreak/>
        <w:t>(Основание:</w:t>
      </w:r>
      <w:r w:rsidRPr="00605A1A">
        <w:rPr>
          <w:rStyle w:val="apple-converted-space"/>
          <w:rFonts w:asciiTheme="minorHAnsi" w:hAnsiTheme="minorHAnsi" w:cstheme="minorHAnsi"/>
          <w:i/>
          <w:iCs/>
          <w:sz w:val="22"/>
          <w:lang w:val="ru-RU"/>
        </w:rPr>
        <w:t xml:space="preserve"> </w:t>
      </w:r>
      <w:hyperlink r:id="rId44">
        <w:r w:rsidRPr="00605A1A">
          <w:rPr>
            <w:rStyle w:val="-1"/>
            <w:rFonts w:cstheme="minorHAnsi"/>
            <w:i/>
            <w:color w:val="000000" w:themeColor="text1"/>
            <w:u w:val="none"/>
            <w:lang w:val="ru-RU"/>
          </w:rPr>
          <w:t>Указание</w:t>
        </w:r>
      </w:hyperlink>
      <w:r w:rsidRPr="00605A1A">
        <w:rPr>
          <w:rStyle w:val="apple-converted-space"/>
          <w:rFonts w:asciiTheme="minorHAnsi" w:hAnsiTheme="minorHAnsi" w:cstheme="minorHAnsi"/>
          <w:i/>
          <w:iCs/>
          <w:color w:val="000000" w:themeColor="text1"/>
          <w:sz w:val="22"/>
          <w:lang w:val="ru-RU"/>
        </w:rPr>
        <w:t xml:space="preserve"> </w:t>
      </w:r>
      <w:r w:rsidRPr="00605A1A">
        <w:rPr>
          <w:rFonts w:cstheme="minorHAnsi"/>
          <w:i/>
          <w:iCs/>
          <w:lang w:val="ru-RU"/>
        </w:rPr>
        <w:t>№ 3210-У, п.167 Инструкции № 157н).</w:t>
      </w:r>
    </w:p>
    <w:p w14:paraId="5BEA2574" w14:textId="77777777" w:rsidR="0041094B" w:rsidRDefault="005B674A">
      <w:pPr>
        <w:pStyle w:val="aff0"/>
        <w:numPr>
          <w:ilvl w:val="1"/>
          <w:numId w:val="3"/>
        </w:numPr>
        <w:tabs>
          <w:tab w:val="left" w:pos="567"/>
        </w:tabs>
        <w:spacing w:beforeAutospacing="0" w:afterAutospacing="0" w:line="360" w:lineRule="auto"/>
        <w:ind w:left="0" w:firstLine="426"/>
        <w:jc w:val="both"/>
        <w:rPr>
          <w:rFonts w:cstheme="minorHAnsi"/>
          <w:lang w:val="ru-RU" w:eastAsia="ru-RU"/>
        </w:rPr>
      </w:pPr>
      <w:r w:rsidRPr="00605A1A">
        <w:rPr>
          <w:rFonts w:cstheme="minorHAnsi"/>
          <w:lang w:val="ru-RU"/>
        </w:rPr>
        <w:t xml:space="preserve">Лимит остатка наличных денег в кассе устанавливается отдельным приказом руководителя Учреждения </w:t>
      </w:r>
    </w:p>
    <w:p w14:paraId="2A702969" w14:textId="6FBDB588" w:rsidR="008827F4" w:rsidRPr="00605A1A" w:rsidRDefault="005B674A" w:rsidP="0041094B">
      <w:pPr>
        <w:pStyle w:val="aff0"/>
        <w:tabs>
          <w:tab w:val="left" w:pos="567"/>
        </w:tabs>
        <w:spacing w:beforeAutospacing="0" w:afterAutospacing="0" w:line="360" w:lineRule="auto"/>
        <w:ind w:left="426"/>
        <w:jc w:val="both"/>
        <w:rPr>
          <w:rFonts w:cstheme="minorHAnsi"/>
          <w:lang w:val="ru-RU" w:eastAsia="ru-RU"/>
        </w:rPr>
      </w:pPr>
      <w:r w:rsidRPr="00605A1A">
        <w:rPr>
          <w:rFonts w:eastAsia="Calibri" w:cstheme="minorHAnsi"/>
          <w:i/>
          <w:iCs/>
          <w:lang w:val="ru-RU"/>
        </w:rPr>
        <w:t>(Основание:</w:t>
      </w:r>
      <w:r w:rsidRPr="00605A1A">
        <w:rPr>
          <w:rFonts w:eastAsia="Calibri" w:cstheme="minorHAnsi"/>
          <w:lang w:val="ru-RU"/>
        </w:rPr>
        <w:t xml:space="preserve"> п.2 </w:t>
      </w:r>
      <w:r w:rsidRPr="00605A1A">
        <w:rPr>
          <w:rFonts w:eastAsia="Calibri" w:cstheme="minorHAnsi"/>
          <w:i/>
          <w:lang w:val="ru-RU"/>
        </w:rPr>
        <w:t xml:space="preserve">Указания </w:t>
      </w:r>
      <w:r w:rsidRPr="00605A1A">
        <w:rPr>
          <w:rFonts w:eastAsia="Calibri" w:cstheme="minorHAnsi"/>
          <w:i/>
          <w:iCs/>
          <w:lang w:val="ru-RU"/>
        </w:rPr>
        <w:t>№ 3210-У).</w:t>
      </w:r>
    </w:p>
    <w:p w14:paraId="2BF16A47" w14:textId="77777777" w:rsidR="008827F4" w:rsidRPr="00605A1A" w:rsidRDefault="005B674A">
      <w:pPr>
        <w:pStyle w:val="aff0"/>
        <w:numPr>
          <w:ilvl w:val="1"/>
          <w:numId w:val="3"/>
        </w:numPr>
        <w:tabs>
          <w:tab w:val="left" w:pos="567"/>
        </w:tabs>
        <w:spacing w:beforeAutospacing="0" w:afterAutospacing="0" w:line="360" w:lineRule="auto"/>
        <w:ind w:left="0" w:firstLine="426"/>
        <w:jc w:val="both"/>
        <w:rPr>
          <w:rFonts w:cstheme="minorHAnsi"/>
          <w:lang w:val="ru-RU" w:eastAsia="ru-RU"/>
        </w:rPr>
      </w:pPr>
      <w:r w:rsidRPr="00605A1A">
        <w:rPr>
          <w:rFonts w:cstheme="minorHAnsi"/>
          <w:lang w:val="ru-RU" w:eastAsia="ru-RU"/>
        </w:rPr>
        <w:t xml:space="preserve">Ведение кассовых операций возлагается на кассового работника или ответственное лицо, назначенное руководителем Учреждения из числа своих работников (далее – кассир) с установлением ему соответствующих должностных прав и обязанностей, с которыми кассир должен ознакомиться под роспись. </w:t>
      </w:r>
      <w:r w:rsidRPr="00605A1A">
        <w:rPr>
          <w:rFonts w:cstheme="minorHAnsi"/>
          <w:lang w:val="ru-RU"/>
        </w:rPr>
        <w:t>На период временного отсутствия кассира (отпуска, болезни или иной причине) осуществляется передача денежных средств, денежных документов и бланков строгой отчетности назначенному ответственному лицу с составлением Акта приема-передачи кассы.</w:t>
      </w:r>
    </w:p>
    <w:p w14:paraId="6786E40E" w14:textId="77777777" w:rsidR="008827F4" w:rsidRPr="00605A1A" w:rsidRDefault="005B674A">
      <w:pPr>
        <w:pStyle w:val="aff0"/>
        <w:numPr>
          <w:ilvl w:val="1"/>
          <w:numId w:val="3"/>
        </w:numPr>
        <w:tabs>
          <w:tab w:val="left" w:pos="567"/>
        </w:tabs>
        <w:spacing w:beforeAutospacing="0" w:afterAutospacing="0" w:line="360" w:lineRule="auto"/>
        <w:ind w:left="0" w:firstLine="426"/>
        <w:jc w:val="both"/>
        <w:rPr>
          <w:rFonts w:cstheme="minorHAnsi"/>
          <w:lang w:val="ru-RU" w:eastAsia="ru-RU"/>
        </w:rPr>
      </w:pPr>
      <w:r w:rsidRPr="00605A1A">
        <w:rPr>
          <w:rFonts w:cstheme="minorHAnsi"/>
          <w:lang w:val="ru-RU" w:eastAsia="ru-RU"/>
        </w:rPr>
        <w:t xml:space="preserve">Кассовая книга (ф. 0504514) ведется раздельно по денежным средствам и денежным документам.  Нумерация листов осуществляется автоматически в программном продукте в хронологической последовательности с начала календарного года. </w:t>
      </w:r>
    </w:p>
    <w:p w14:paraId="3CE7EB1E" w14:textId="77777777" w:rsidR="008827F4" w:rsidRPr="00605A1A" w:rsidRDefault="005B674A">
      <w:pPr>
        <w:pStyle w:val="aff0"/>
        <w:tabs>
          <w:tab w:val="left" w:pos="567"/>
        </w:tabs>
        <w:spacing w:beforeAutospacing="0" w:afterAutospacing="0" w:line="360" w:lineRule="auto"/>
        <w:ind w:left="426"/>
        <w:jc w:val="both"/>
        <w:rPr>
          <w:rFonts w:cstheme="minorHAnsi"/>
          <w:lang w:val="ru-RU" w:eastAsia="ru-RU"/>
        </w:rPr>
      </w:pPr>
      <w:r w:rsidRPr="00605A1A">
        <w:rPr>
          <w:rFonts w:cstheme="minorHAnsi"/>
          <w:i/>
          <w:iCs/>
          <w:lang w:val="ru-RU"/>
        </w:rPr>
        <w:t xml:space="preserve">(Основание: </w:t>
      </w:r>
      <w:hyperlink r:id="rId45">
        <w:r w:rsidRPr="00605A1A">
          <w:rPr>
            <w:rStyle w:val="-1"/>
            <w:rFonts w:cstheme="minorHAnsi"/>
            <w:i/>
            <w:color w:val="000000" w:themeColor="text1"/>
            <w:u w:val="none"/>
            <w:lang w:val="ru-RU"/>
          </w:rPr>
          <w:t>п. п. 4.7 п. 4</w:t>
        </w:r>
      </w:hyperlink>
      <w:r w:rsidRPr="00605A1A">
        <w:rPr>
          <w:rStyle w:val="apple-converted-space"/>
          <w:rFonts w:asciiTheme="minorHAnsi" w:hAnsiTheme="minorHAnsi" w:cstheme="minorHAnsi"/>
          <w:i/>
          <w:iCs/>
          <w:color w:val="000000" w:themeColor="text1"/>
          <w:sz w:val="22"/>
          <w:lang w:val="ru-RU"/>
        </w:rPr>
        <w:t xml:space="preserve"> </w:t>
      </w:r>
      <w:r w:rsidRPr="00605A1A">
        <w:rPr>
          <w:rFonts w:cstheme="minorHAnsi"/>
          <w:i/>
          <w:iCs/>
          <w:color w:val="000000" w:themeColor="text1"/>
          <w:lang w:val="ru-RU"/>
        </w:rPr>
        <w:t>Указания № 3210-У,</w:t>
      </w:r>
      <w:r w:rsidRPr="00605A1A">
        <w:rPr>
          <w:rStyle w:val="apple-converted-space"/>
          <w:rFonts w:asciiTheme="minorHAnsi" w:hAnsiTheme="minorHAnsi" w:cstheme="minorHAnsi"/>
          <w:i/>
          <w:iCs/>
          <w:color w:val="000000" w:themeColor="text1"/>
          <w:sz w:val="22"/>
          <w:lang w:val="ru-RU"/>
        </w:rPr>
        <w:t xml:space="preserve"> </w:t>
      </w:r>
      <w:hyperlink r:id="rId46">
        <w:r w:rsidRPr="00605A1A">
          <w:rPr>
            <w:rStyle w:val="-1"/>
            <w:rFonts w:cstheme="minorHAnsi"/>
            <w:i/>
            <w:color w:val="000000" w:themeColor="text1"/>
            <w:u w:val="none"/>
            <w:lang w:val="ru-RU"/>
          </w:rPr>
          <w:t>п. 32</w:t>
        </w:r>
      </w:hyperlink>
      <w:r w:rsidRPr="00605A1A">
        <w:rPr>
          <w:rStyle w:val="apple-converted-space"/>
          <w:rFonts w:asciiTheme="minorHAnsi" w:hAnsiTheme="minorHAnsi" w:cstheme="minorHAnsi"/>
          <w:i/>
          <w:iCs/>
          <w:sz w:val="22"/>
          <w:lang w:val="ru-RU"/>
        </w:rPr>
        <w:t xml:space="preserve"> </w:t>
      </w:r>
      <w:r w:rsidRPr="00605A1A">
        <w:rPr>
          <w:rFonts w:cstheme="minorHAnsi"/>
          <w:i/>
          <w:iCs/>
          <w:lang w:val="ru-RU"/>
        </w:rPr>
        <w:t>СГС «Концептуальные основы»).</w:t>
      </w:r>
    </w:p>
    <w:p w14:paraId="2833A54F" w14:textId="77777777" w:rsidR="008827F4" w:rsidRPr="00605A1A" w:rsidRDefault="005B674A">
      <w:pPr>
        <w:pStyle w:val="aff0"/>
        <w:numPr>
          <w:ilvl w:val="1"/>
          <w:numId w:val="3"/>
        </w:numPr>
        <w:tabs>
          <w:tab w:val="left" w:pos="567"/>
          <w:tab w:val="left" w:pos="1276"/>
        </w:tabs>
        <w:spacing w:beforeAutospacing="0" w:afterAutospacing="0" w:line="360" w:lineRule="auto"/>
        <w:ind w:left="0" w:firstLine="426"/>
        <w:jc w:val="both"/>
        <w:rPr>
          <w:rFonts w:cstheme="minorHAnsi"/>
          <w:lang w:val="ru-RU" w:eastAsia="ru-RU"/>
        </w:rPr>
      </w:pPr>
      <w:r w:rsidRPr="00605A1A">
        <w:rPr>
          <w:rFonts w:cstheme="minorHAnsi"/>
          <w:lang w:val="ru-RU" w:eastAsia="ru-RU"/>
        </w:rPr>
        <w:t>В составе денежных документов учитываются:</w:t>
      </w:r>
    </w:p>
    <w:p w14:paraId="60597F25" w14:textId="77777777" w:rsidR="008827F4" w:rsidRPr="00605A1A" w:rsidRDefault="005B674A">
      <w:pPr>
        <w:numPr>
          <w:ilvl w:val="0"/>
          <w:numId w:val="19"/>
        </w:numPr>
        <w:shd w:val="clear" w:color="auto" w:fill="FFFFFF"/>
        <w:tabs>
          <w:tab w:val="left" w:pos="1276"/>
        </w:tabs>
        <w:spacing w:beforeAutospacing="0" w:afterAutospacing="0" w:line="360" w:lineRule="auto"/>
        <w:ind w:left="0" w:firstLine="426"/>
        <w:jc w:val="both"/>
        <w:rPr>
          <w:rFonts w:cstheme="minorHAnsi"/>
          <w:lang w:val="ru-RU"/>
        </w:rPr>
      </w:pPr>
      <w:r w:rsidRPr="00605A1A">
        <w:rPr>
          <w:rFonts w:cstheme="minorHAnsi"/>
          <w:lang w:val="ru-RU"/>
        </w:rPr>
        <w:t>почтовые конверты с марками, отдельно приобретаемые почтовые марки;</w:t>
      </w:r>
    </w:p>
    <w:p w14:paraId="646F982A" w14:textId="77777777" w:rsidR="008827F4" w:rsidRPr="00605A1A" w:rsidRDefault="005B674A">
      <w:pPr>
        <w:numPr>
          <w:ilvl w:val="0"/>
          <w:numId w:val="19"/>
        </w:numPr>
        <w:shd w:val="clear" w:color="auto" w:fill="FFFFFF"/>
        <w:tabs>
          <w:tab w:val="left" w:pos="1276"/>
        </w:tabs>
        <w:spacing w:beforeAutospacing="0" w:afterAutospacing="0" w:line="360" w:lineRule="auto"/>
        <w:ind w:left="0" w:firstLine="426"/>
        <w:jc w:val="both"/>
        <w:rPr>
          <w:rFonts w:cstheme="minorHAnsi"/>
        </w:rPr>
      </w:pPr>
      <w:r w:rsidRPr="00605A1A">
        <w:rPr>
          <w:rFonts w:cstheme="minorHAnsi"/>
          <w:lang w:val="ru-RU"/>
        </w:rPr>
        <w:t>топливные карты;</w:t>
      </w:r>
    </w:p>
    <w:p w14:paraId="282D686A" w14:textId="77777777" w:rsidR="008827F4" w:rsidRPr="00605A1A" w:rsidRDefault="005B674A">
      <w:pPr>
        <w:numPr>
          <w:ilvl w:val="0"/>
          <w:numId w:val="19"/>
        </w:numPr>
        <w:shd w:val="clear" w:color="auto" w:fill="FFFFFF"/>
        <w:tabs>
          <w:tab w:val="left" w:pos="1276"/>
        </w:tabs>
        <w:spacing w:beforeAutospacing="0" w:afterAutospacing="0" w:line="360" w:lineRule="auto"/>
        <w:ind w:left="0" w:firstLine="426"/>
        <w:jc w:val="both"/>
        <w:rPr>
          <w:rFonts w:cstheme="minorHAnsi"/>
        </w:rPr>
      </w:pPr>
      <w:r w:rsidRPr="00605A1A">
        <w:rPr>
          <w:rFonts w:cstheme="minorHAnsi"/>
          <w:lang w:val="ru-RU"/>
        </w:rPr>
        <w:t>транспортные карты ЕТК;</w:t>
      </w:r>
    </w:p>
    <w:p w14:paraId="710B6639" w14:textId="77777777" w:rsidR="008827F4" w:rsidRPr="00605A1A" w:rsidRDefault="005B674A">
      <w:pPr>
        <w:numPr>
          <w:ilvl w:val="0"/>
          <w:numId w:val="19"/>
        </w:numPr>
        <w:shd w:val="clear" w:color="auto" w:fill="FFFFFF"/>
        <w:tabs>
          <w:tab w:val="left" w:pos="1276"/>
        </w:tabs>
        <w:spacing w:beforeAutospacing="0" w:afterAutospacing="0" w:line="360" w:lineRule="auto"/>
        <w:ind w:left="0" w:firstLine="426"/>
        <w:jc w:val="both"/>
        <w:rPr>
          <w:rFonts w:cstheme="minorHAnsi"/>
        </w:rPr>
      </w:pPr>
      <w:r w:rsidRPr="00605A1A">
        <w:rPr>
          <w:rFonts w:cstheme="minorHAnsi"/>
        </w:rPr>
        <w:t>электронные билеты;</w:t>
      </w:r>
    </w:p>
    <w:p w14:paraId="5D5D8FFE" w14:textId="77777777" w:rsidR="008827F4" w:rsidRPr="00605A1A" w:rsidRDefault="005B674A">
      <w:pPr>
        <w:numPr>
          <w:ilvl w:val="0"/>
          <w:numId w:val="19"/>
        </w:numPr>
        <w:shd w:val="clear" w:color="auto" w:fill="FFFFFF"/>
        <w:tabs>
          <w:tab w:val="left" w:pos="1276"/>
        </w:tabs>
        <w:spacing w:beforeAutospacing="0" w:afterAutospacing="0" w:line="360" w:lineRule="auto"/>
        <w:ind w:left="0" w:firstLine="426"/>
        <w:jc w:val="both"/>
        <w:rPr>
          <w:rFonts w:cstheme="minorHAnsi"/>
        </w:rPr>
      </w:pPr>
      <w:r w:rsidRPr="00605A1A">
        <w:rPr>
          <w:rFonts w:cstheme="minorHAnsi"/>
        </w:rPr>
        <w:t>оплаченные санаторно-курортные путевки</w:t>
      </w:r>
      <w:r w:rsidRPr="00605A1A">
        <w:rPr>
          <w:rFonts w:cstheme="minorHAnsi"/>
          <w:lang w:val="ru-RU"/>
        </w:rPr>
        <w:t>;</w:t>
      </w:r>
    </w:p>
    <w:p w14:paraId="6969E3B4" w14:textId="77777777" w:rsidR="008827F4" w:rsidRPr="00605A1A" w:rsidRDefault="005B674A">
      <w:pPr>
        <w:numPr>
          <w:ilvl w:val="0"/>
          <w:numId w:val="19"/>
        </w:numPr>
        <w:shd w:val="clear" w:color="auto" w:fill="FFFFFF"/>
        <w:tabs>
          <w:tab w:val="left" w:pos="1276"/>
        </w:tabs>
        <w:spacing w:beforeAutospacing="0" w:afterAutospacing="0" w:line="360" w:lineRule="auto"/>
        <w:ind w:left="0" w:firstLine="426"/>
        <w:jc w:val="both"/>
        <w:rPr>
          <w:rFonts w:cstheme="minorHAnsi"/>
        </w:rPr>
      </w:pPr>
      <w:r w:rsidRPr="00605A1A">
        <w:rPr>
          <w:rFonts w:cstheme="minorHAnsi"/>
          <w:lang w:val="ru-RU"/>
        </w:rPr>
        <w:t>дипломы.</w:t>
      </w:r>
    </w:p>
    <w:p w14:paraId="1E5167D4" w14:textId="77777777" w:rsidR="008827F4" w:rsidRPr="00605A1A" w:rsidRDefault="005B674A">
      <w:pPr>
        <w:pStyle w:val="afb"/>
        <w:shd w:val="clear" w:color="auto" w:fill="FFFFFF"/>
        <w:tabs>
          <w:tab w:val="left" w:pos="1276"/>
        </w:tabs>
        <w:spacing w:beforeAutospacing="0" w:afterAutospacing="0" w:line="360" w:lineRule="auto"/>
        <w:ind w:firstLine="426"/>
        <w:jc w:val="both"/>
        <w:rPr>
          <w:rFonts w:asciiTheme="minorHAnsi" w:hAnsiTheme="minorHAnsi" w:cstheme="minorHAnsi"/>
          <w:sz w:val="22"/>
          <w:szCs w:val="22"/>
          <w:lang w:val="ru-RU"/>
        </w:rPr>
      </w:pPr>
      <w:r w:rsidRPr="00605A1A">
        <w:rPr>
          <w:rFonts w:asciiTheme="minorHAnsi" w:hAnsiTheme="minorHAnsi" w:cstheme="minorHAnsi"/>
          <w:i/>
          <w:iCs/>
          <w:sz w:val="22"/>
          <w:szCs w:val="22"/>
        </w:rPr>
        <w:t>(Ос</w:t>
      </w:r>
      <w:r w:rsidRPr="00605A1A">
        <w:rPr>
          <w:rFonts w:asciiTheme="minorHAnsi" w:hAnsiTheme="minorHAnsi" w:cstheme="minorHAnsi"/>
          <w:i/>
          <w:iCs/>
          <w:color w:val="000000" w:themeColor="text1"/>
          <w:sz w:val="22"/>
          <w:szCs w:val="22"/>
        </w:rPr>
        <w:t>нование:</w:t>
      </w:r>
      <w:r w:rsidRPr="00605A1A">
        <w:rPr>
          <w:rStyle w:val="apple-converted-space"/>
          <w:rFonts w:asciiTheme="minorHAnsi" w:hAnsiTheme="minorHAnsi" w:cstheme="minorHAnsi"/>
          <w:i/>
          <w:iCs/>
          <w:color w:val="000000" w:themeColor="text1"/>
          <w:sz w:val="22"/>
          <w:szCs w:val="22"/>
        </w:rPr>
        <w:t xml:space="preserve"> </w:t>
      </w:r>
      <w:hyperlink r:id="rId47">
        <w:r w:rsidRPr="00605A1A">
          <w:rPr>
            <w:rStyle w:val="-1"/>
            <w:rFonts w:asciiTheme="minorHAnsi" w:hAnsiTheme="minorHAnsi" w:cstheme="minorHAnsi"/>
            <w:i/>
            <w:color w:val="000000" w:themeColor="text1"/>
            <w:sz w:val="22"/>
            <w:szCs w:val="22"/>
            <w:u w:val="none"/>
          </w:rPr>
          <w:t>п. 169</w:t>
        </w:r>
      </w:hyperlink>
      <w:r w:rsidRPr="00605A1A">
        <w:rPr>
          <w:rStyle w:val="apple-converted-space"/>
          <w:rFonts w:asciiTheme="minorHAnsi" w:hAnsiTheme="minorHAnsi" w:cstheme="minorHAnsi"/>
          <w:i/>
          <w:iCs/>
          <w:sz w:val="22"/>
          <w:szCs w:val="22"/>
        </w:rPr>
        <w:t xml:space="preserve"> </w:t>
      </w:r>
      <w:r w:rsidRPr="00605A1A">
        <w:rPr>
          <w:rFonts w:asciiTheme="minorHAnsi" w:hAnsiTheme="minorHAnsi" w:cstheme="minorHAnsi"/>
          <w:i/>
          <w:iCs/>
          <w:sz w:val="22"/>
          <w:szCs w:val="22"/>
        </w:rPr>
        <w:t>Инструкции № 157н)</w:t>
      </w:r>
      <w:r w:rsidRPr="00605A1A">
        <w:rPr>
          <w:rFonts w:asciiTheme="minorHAnsi" w:hAnsiTheme="minorHAnsi" w:cstheme="minorHAnsi"/>
          <w:i/>
          <w:iCs/>
          <w:sz w:val="22"/>
          <w:szCs w:val="22"/>
          <w:lang w:val="ru-RU"/>
        </w:rPr>
        <w:t>.</w:t>
      </w:r>
    </w:p>
    <w:p w14:paraId="3408F806" w14:textId="77777777" w:rsidR="008827F4" w:rsidRPr="00605A1A" w:rsidRDefault="005B674A">
      <w:pPr>
        <w:pStyle w:val="aff0"/>
        <w:numPr>
          <w:ilvl w:val="1"/>
          <w:numId w:val="3"/>
        </w:numPr>
        <w:tabs>
          <w:tab w:val="left" w:pos="567"/>
          <w:tab w:val="left" w:pos="1276"/>
        </w:tabs>
        <w:spacing w:beforeAutospacing="0" w:afterAutospacing="0" w:line="360" w:lineRule="auto"/>
        <w:ind w:left="0" w:firstLine="426"/>
        <w:jc w:val="both"/>
        <w:rPr>
          <w:rFonts w:cstheme="minorHAnsi"/>
          <w:lang w:val="ru-RU" w:eastAsia="ru-RU"/>
        </w:rPr>
      </w:pPr>
      <w:r w:rsidRPr="00605A1A">
        <w:rPr>
          <w:rFonts w:cstheme="minorHAnsi"/>
          <w:lang w:val="ru-RU" w:eastAsia="ru-RU"/>
        </w:rPr>
        <w:t>Денежные документы принимаются в кассу и учитываются по фактической стоимости с учетом всех налогов, в том числе возмещаемых.</w:t>
      </w:r>
    </w:p>
    <w:p w14:paraId="571FC702" w14:textId="4E64F909" w:rsidR="008827F4" w:rsidRDefault="005B674A" w:rsidP="00AC43F7">
      <w:pPr>
        <w:pStyle w:val="aff0"/>
        <w:numPr>
          <w:ilvl w:val="1"/>
          <w:numId w:val="3"/>
        </w:numPr>
        <w:tabs>
          <w:tab w:val="left" w:pos="567"/>
          <w:tab w:val="left" w:pos="1276"/>
        </w:tabs>
        <w:spacing w:beforeAutospacing="0" w:afterAutospacing="0" w:line="360" w:lineRule="auto"/>
        <w:jc w:val="both"/>
        <w:rPr>
          <w:rFonts w:cstheme="minorHAnsi"/>
          <w:lang w:val="ru-RU" w:eastAsia="ru-RU"/>
        </w:rPr>
      </w:pPr>
      <w:r w:rsidRPr="00605A1A">
        <w:rPr>
          <w:rFonts w:cstheme="minorHAnsi"/>
          <w:lang w:val="ru-RU" w:eastAsia="ru-RU"/>
        </w:rPr>
        <w:t>Аналитический учет денежных документов осуществляется по их видам в карточке учета средств и расчетов. Учет операций с денежными документами ведется в журнале по прочим операциям на основании документов, прилагаемых к отчетам кассира.</w:t>
      </w:r>
      <w:r w:rsidR="00291509" w:rsidRPr="00605A1A">
        <w:rPr>
          <w:rFonts w:cstheme="minorHAnsi"/>
          <w:lang w:val="ru-RU" w:eastAsia="ru-RU"/>
        </w:rPr>
        <w:t xml:space="preserve"> Перечень должностей сотрудников, ответственных за учет и хранение бланков строгой отчётности</w:t>
      </w:r>
      <w:r w:rsidR="00846A24" w:rsidRPr="00605A1A">
        <w:rPr>
          <w:rFonts w:cstheme="minorHAnsi"/>
          <w:lang w:val="ru-RU" w:eastAsia="ru-RU"/>
        </w:rPr>
        <w:t xml:space="preserve"> </w:t>
      </w:r>
      <w:r w:rsidR="00291509" w:rsidRPr="00605A1A">
        <w:rPr>
          <w:rFonts w:cstheme="minorHAnsi"/>
          <w:lang w:val="ru-RU" w:eastAsia="ru-RU"/>
        </w:rPr>
        <w:t xml:space="preserve">(БСО) приведен в </w:t>
      </w:r>
      <w:r w:rsidR="00846A24" w:rsidRPr="00605A1A">
        <w:rPr>
          <w:rFonts w:cstheme="minorHAnsi"/>
          <w:lang w:val="ru-RU" w:eastAsia="ru-RU"/>
        </w:rPr>
        <w:t xml:space="preserve">Приложение № 10 к Учетной политике. </w:t>
      </w:r>
    </w:p>
    <w:p w14:paraId="792286D8" w14:textId="77777777" w:rsidR="008827F4" w:rsidRPr="00605A1A" w:rsidRDefault="005B674A">
      <w:pPr>
        <w:pStyle w:val="heading1normal"/>
        <w:numPr>
          <w:ilvl w:val="0"/>
          <w:numId w:val="3"/>
        </w:numPr>
        <w:jc w:val="center"/>
        <w:rPr>
          <w:rFonts w:asciiTheme="minorHAnsi" w:hAnsiTheme="minorHAnsi" w:cstheme="minorHAnsi"/>
          <w:b/>
          <w:sz w:val="22"/>
          <w:szCs w:val="22"/>
        </w:rPr>
      </w:pPr>
      <w:bookmarkStart w:id="23" w:name="_Toc120091223"/>
      <w:r w:rsidRPr="00605A1A">
        <w:rPr>
          <w:rFonts w:asciiTheme="minorHAnsi" w:hAnsiTheme="minorHAnsi" w:cstheme="minorHAnsi"/>
          <w:b/>
          <w:sz w:val="22"/>
          <w:szCs w:val="22"/>
        </w:rPr>
        <w:t>Расчеты с дебиторами и кредиторами</w:t>
      </w:r>
      <w:bookmarkEnd w:id="23"/>
    </w:p>
    <w:p w14:paraId="3C9BF49F" w14:textId="77777777" w:rsidR="008827F4" w:rsidRPr="00605A1A" w:rsidRDefault="005B674A">
      <w:pPr>
        <w:pStyle w:val="aff0"/>
        <w:numPr>
          <w:ilvl w:val="1"/>
          <w:numId w:val="3"/>
        </w:numPr>
        <w:tabs>
          <w:tab w:val="left" w:pos="567"/>
        </w:tabs>
        <w:spacing w:before="120" w:beforeAutospacing="0" w:after="120" w:afterAutospacing="0" w:line="360" w:lineRule="auto"/>
        <w:ind w:left="0" w:firstLine="426"/>
        <w:jc w:val="both"/>
        <w:rPr>
          <w:rFonts w:cstheme="minorHAnsi"/>
          <w:lang w:val="ru-RU" w:eastAsia="ru-RU"/>
        </w:rPr>
      </w:pPr>
      <w:r w:rsidRPr="00605A1A">
        <w:rPr>
          <w:rFonts w:cstheme="minorHAnsi"/>
          <w:lang w:val="ru-RU" w:eastAsia="ru-RU"/>
        </w:rPr>
        <w:t>Учет расчетов с дебиторами и кредиторами ведется на основании предъявленных к оплате счетов, накладных, актов выполненных работ и других первичных учетных документов.</w:t>
      </w:r>
    </w:p>
    <w:p w14:paraId="46043DD2" w14:textId="77777777" w:rsidR="008827F4" w:rsidRPr="00605A1A" w:rsidRDefault="005B674A">
      <w:pPr>
        <w:pStyle w:val="aff0"/>
        <w:numPr>
          <w:ilvl w:val="1"/>
          <w:numId w:val="3"/>
        </w:numPr>
        <w:tabs>
          <w:tab w:val="left" w:pos="567"/>
        </w:tabs>
        <w:spacing w:before="120" w:beforeAutospacing="0" w:after="120" w:afterAutospacing="0" w:line="360" w:lineRule="auto"/>
        <w:ind w:left="0" w:firstLine="426"/>
        <w:jc w:val="both"/>
        <w:rPr>
          <w:rFonts w:cstheme="minorHAnsi"/>
          <w:lang w:val="ru-RU" w:eastAsia="ru-RU"/>
        </w:rPr>
      </w:pPr>
      <w:r w:rsidRPr="00605A1A">
        <w:rPr>
          <w:rFonts w:cstheme="minorHAnsi"/>
          <w:lang w:val="ru-RU" w:eastAsia="ru-RU"/>
        </w:rPr>
        <w:t xml:space="preserve">Дебиторская задолженность списывается с учета после того, как Комиссия по поступлению и выбытию активов признает ее сомнительной или безнадежной к взысканию в порядке, утвержденном положением о признании дебиторской задолженности сомнительной и безнадежной к взысканию. Задолженность, признанная нереальной для взыскания, списывается с </w:t>
      </w:r>
      <w:r w:rsidRPr="00605A1A">
        <w:rPr>
          <w:rFonts w:cstheme="minorHAnsi"/>
          <w:lang w:val="ru-RU" w:eastAsia="ru-RU"/>
        </w:rPr>
        <w:lastRenderedPageBreak/>
        <w:t>балансового учета и отражается на забалансовом счете 04 «Задолженность неплатежеспособных дебиторов». На забалансовом счете указанная задолженность учитывается:</w:t>
      </w:r>
    </w:p>
    <w:p w14:paraId="2BC474C3" w14:textId="77777777" w:rsidR="008827F4" w:rsidRPr="00605A1A" w:rsidRDefault="005B674A">
      <w:pPr>
        <w:pStyle w:val="aff0"/>
        <w:numPr>
          <w:ilvl w:val="0"/>
          <w:numId w:val="20"/>
        </w:numPr>
        <w:tabs>
          <w:tab w:val="left" w:pos="567"/>
        </w:tabs>
        <w:spacing w:before="120" w:beforeAutospacing="0" w:after="120" w:afterAutospacing="0" w:line="360" w:lineRule="auto"/>
        <w:jc w:val="both"/>
        <w:rPr>
          <w:rFonts w:cstheme="minorHAnsi"/>
          <w:lang w:val="ru-RU" w:eastAsia="ru-RU"/>
        </w:rPr>
      </w:pPr>
      <w:r w:rsidRPr="00605A1A">
        <w:rPr>
          <w:rFonts w:cstheme="minorHAnsi"/>
          <w:lang w:val="ru-RU" w:eastAsia="ru-RU"/>
        </w:rPr>
        <w:t>в течение срока возможного возобновления процедуры взыскания согласно законодательству РФ (в т.ч. изменения имущественного положения должника);</w:t>
      </w:r>
    </w:p>
    <w:p w14:paraId="2AC01DA8" w14:textId="77777777" w:rsidR="008827F4" w:rsidRPr="00605A1A" w:rsidRDefault="005B674A">
      <w:pPr>
        <w:pStyle w:val="aff0"/>
        <w:numPr>
          <w:ilvl w:val="0"/>
          <w:numId w:val="20"/>
        </w:numPr>
        <w:tabs>
          <w:tab w:val="left" w:pos="567"/>
        </w:tabs>
        <w:spacing w:before="120" w:beforeAutospacing="0" w:after="120" w:afterAutospacing="0" w:line="360" w:lineRule="auto"/>
        <w:jc w:val="both"/>
        <w:rPr>
          <w:rFonts w:cstheme="minorHAnsi"/>
          <w:lang w:val="ru-RU" w:eastAsia="ru-RU"/>
        </w:rPr>
      </w:pPr>
      <w:r w:rsidRPr="00605A1A">
        <w:rPr>
          <w:rFonts w:cstheme="minorHAnsi"/>
          <w:lang w:val="ru-RU" w:eastAsia="ru-RU"/>
        </w:rPr>
        <w:t>погашения задолженности контрагентом: когда он внесет деньги или погасит долг другим способом, не противоречащим законодательству РФ. В этом случае задолженность восстанавливается на балансовом учете.</w:t>
      </w:r>
    </w:p>
    <w:p w14:paraId="273E6E14" w14:textId="77777777" w:rsidR="008827F4" w:rsidRPr="00605A1A" w:rsidRDefault="005B674A">
      <w:pPr>
        <w:pStyle w:val="aff0"/>
        <w:tabs>
          <w:tab w:val="left" w:pos="0"/>
        </w:tabs>
        <w:spacing w:before="120" w:beforeAutospacing="0" w:after="120" w:afterAutospacing="0" w:line="360" w:lineRule="auto"/>
        <w:ind w:left="0" w:firstLine="567"/>
        <w:jc w:val="both"/>
        <w:rPr>
          <w:rFonts w:cstheme="minorHAnsi"/>
          <w:lang w:val="ru-RU" w:eastAsia="ru-RU"/>
        </w:rPr>
      </w:pPr>
      <w:r w:rsidRPr="00605A1A">
        <w:rPr>
          <w:rFonts w:cstheme="minorHAnsi"/>
          <w:lang w:val="ru-RU" w:eastAsia="ru-RU"/>
        </w:rPr>
        <w:t>Дебиторская задолженность списывается отдельно по каждому обязательству (дебитору).</w:t>
      </w:r>
    </w:p>
    <w:p w14:paraId="2111CA03" w14:textId="77777777" w:rsidR="008827F4" w:rsidRPr="00605A1A" w:rsidRDefault="005B674A">
      <w:pPr>
        <w:pStyle w:val="aff0"/>
        <w:tabs>
          <w:tab w:val="left" w:pos="0"/>
        </w:tabs>
        <w:spacing w:before="120" w:beforeAutospacing="0" w:after="120" w:afterAutospacing="0" w:line="360" w:lineRule="auto"/>
        <w:ind w:left="0" w:firstLine="567"/>
        <w:jc w:val="both"/>
        <w:rPr>
          <w:rFonts w:cstheme="minorHAnsi"/>
          <w:i/>
          <w:lang w:val="ru-RU" w:eastAsia="ru-RU"/>
        </w:rPr>
      </w:pPr>
      <w:r w:rsidRPr="00605A1A">
        <w:rPr>
          <w:rFonts w:cstheme="minorHAnsi"/>
          <w:i/>
          <w:lang w:val="ru-RU" w:eastAsia="ru-RU"/>
        </w:rPr>
        <w:t>(Основание: п. 339, 340 Инструкции № 157н, п. 11 СГС «Доходы»)</w:t>
      </w:r>
    </w:p>
    <w:p w14:paraId="427F9946" w14:textId="77777777" w:rsidR="008827F4" w:rsidRPr="00605A1A" w:rsidRDefault="005B674A">
      <w:pPr>
        <w:pStyle w:val="aff0"/>
        <w:numPr>
          <w:ilvl w:val="1"/>
          <w:numId w:val="3"/>
        </w:numPr>
        <w:tabs>
          <w:tab w:val="left" w:pos="567"/>
        </w:tabs>
        <w:spacing w:before="120" w:beforeAutospacing="0" w:after="120" w:afterAutospacing="0" w:line="360" w:lineRule="auto"/>
        <w:ind w:left="0" w:firstLine="426"/>
        <w:jc w:val="both"/>
        <w:rPr>
          <w:rFonts w:cstheme="minorHAnsi"/>
          <w:lang w:val="ru-RU" w:eastAsia="ru-RU"/>
        </w:rPr>
      </w:pPr>
      <w:r w:rsidRPr="00605A1A">
        <w:rPr>
          <w:rFonts w:cstheme="minorHAnsi"/>
          <w:lang w:val="ru-RU" w:eastAsia="ru-RU"/>
        </w:rPr>
        <w:t xml:space="preserve">Задолженность дебиторов по предъявленным к ним штрафам, пеням, иным санкциям отражается в учете при признании претензии дебитором или в момент вступления в законную силу решения суда об их взыскании </w:t>
      </w:r>
      <w:r w:rsidRPr="00605A1A">
        <w:rPr>
          <w:rFonts w:cstheme="minorHAnsi"/>
          <w:i/>
          <w:lang w:val="ru-RU" w:eastAsia="ru-RU"/>
        </w:rPr>
        <w:t>(Основание: п. 9 СГС «Учетная политика»).</w:t>
      </w:r>
    </w:p>
    <w:p w14:paraId="3427F782" w14:textId="77777777" w:rsidR="008827F4" w:rsidRPr="00605A1A" w:rsidRDefault="005B674A">
      <w:pPr>
        <w:pStyle w:val="aff0"/>
        <w:numPr>
          <w:ilvl w:val="1"/>
          <w:numId w:val="3"/>
        </w:numPr>
        <w:tabs>
          <w:tab w:val="left" w:pos="567"/>
        </w:tabs>
        <w:spacing w:before="120" w:beforeAutospacing="0" w:after="120" w:afterAutospacing="0" w:line="360" w:lineRule="auto"/>
        <w:ind w:left="0" w:firstLine="426"/>
        <w:jc w:val="both"/>
        <w:rPr>
          <w:rFonts w:cstheme="minorHAnsi"/>
          <w:lang w:val="ru-RU" w:eastAsia="ru-RU"/>
        </w:rPr>
      </w:pPr>
      <w:r w:rsidRPr="00605A1A">
        <w:rPr>
          <w:rFonts w:cstheme="minorHAnsi"/>
          <w:lang w:val="ru-RU" w:eastAsia="ru-RU"/>
        </w:rPr>
        <w:t xml:space="preserve">Сумма ущерба от недостач (хищений) материальных ценностей определяется исходя из текущей восстановительной стоимости, устанавливаемой Комиссией по поступлению и выбытию активов. </w:t>
      </w:r>
      <w:r w:rsidRPr="00605A1A">
        <w:rPr>
          <w:rFonts w:cstheme="minorHAnsi"/>
          <w:i/>
          <w:lang w:val="ru-RU" w:eastAsia="ru-RU"/>
        </w:rPr>
        <w:t>(Основание: п. 220 Инструкции № 157н).</w:t>
      </w:r>
    </w:p>
    <w:p w14:paraId="7C4F1156" w14:textId="77777777" w:rsidR="008827F4" w:rsidRPr="00605A1A" w:rsidRDefault="005B674A">
      <w:pPr>
        <w:pStyle w:val="aff0"/>
        <w:numPr>
          <w:ilvl w:val="1"/>
          <w:numId w:val="3"/>
        </w:numPr>
        <w:tabs>
          <w:tab w:val="left" w:pos="567"/>
        </w:tabs>
        <w:spacing w:before="120" w:beforeAutospacing="0" w:after="120" w:afterAutospacing="0" w:line="360" w:lineRule="auto"/>
        <w:ind w:left="0" w:firstLine="426"/>
        <w:jc w:val="both"/>
        <w:rPr>
          <w:rFonts w:cstheme="minorHAnsi"/>
          <w:lang w:val="ru-RU" w:eastAsia="ru-RU"/>
        </w:rPr>
      </w:pPr>
      <w:r w:rsidRPr="00605A1A">
        <w:rPr>
          <w:rFonts w:cstheme="minorHAnsi"/>
          <w:lang w:val="ru-RU" w:eastAsia="ru-RU"/>
        </w:rPr>
        <w:t>Принятие объектов нефинансовых активов, поступивших в порядке возмещения в натуральной форме ущерба, причиненного виновным лицом, отражается с применением счета Х.209 00</w:t>
      </w:r>
      <w:r w:rsidRPr="00605A1A">
        <w:rPr>
          <w:rFonts w:cstheme="minorHAnsi"/>
          <w:lang w:eastAsia="ru-RU"/>
        </w:rPr>
        <w:t> </w:t>
      </w:r>
      <w:r w:rsidRPr="00605A1A">
        <w:rPr>
          <w:rFonts w:cstheme="minorHAnsi"/>
          <w:lang w:val="ru-RU" w:eastAsia="ru-RU"/>
        </w:rPr>
        <w:t xml:space="preserve">000 «Расчеты по ущербу и иным расчетам» </w:t>
      </w:r>
      <w:r w:rsidRPr="00605A1A">
        <w:rPr>
          <w:rFonts w:cstheme="minorHAnsi"/>
          <w:i/>
          <w:lang w:val="ru-RU" w:eastAsia="ru-RU"/>
        </w:rPr>
        <w:t>(Основание: п. 9 СГС «Учетная политика», п. 220 Инструкции № 157н).</w:t>
      </w:r>
    </w:p>
    <w:p w14:paraId="00590BA7" w14:textId="77777777" w:rsidR="008827F4" w:rsidRPr="00605A1A" w:rsidRDefault="005B674A">
      <w:pPr>
        <w:pStyle w:val="aff0"/>
        <w:numPr>
          <w:ilvl w:val="1"/>
          <w:numId w:val="3"/>
        </w:numPr>
        <w:tabs>
          <w:tab w:val="left" w:pos="567"/>
        </w:tabs>
        <w:spacing w:before="120" w:beforeAutospacing="0" w:after="120" w:afterAutospacing="0" w:line="360" w:lineRule="auto"/>
        <w:ind w:left="0" w:firstLine="426"/>
        <w:jc w:val="both"/>
        <w:rPr>
          <w:rFonts w:cstheme="minorHAnsi"/>
          <w:lang w:val="ru-RU" w:eastAsia="ru-RU"/>
        </w:rPr>
      </w:pPr>
      <w:r w:rsidRPr="00605A1A">
        <w:rPr>
          <w:rFonts w:cstheme="minorHAnsi"/>
          <w:lang w:val="ru-RU" w:eastAsia="ru-RU"/>
        </w:rPr>
        <w:t>Возмещение виновным лицом ущерба, причиненного нефинансовым активам, отражается:</w:t>
      </w:r>
    </w:p>
    <w:p w14:paraId="7320BF6F" w14:textId="77777777" w:rsidR="008827F4" w:rsidRPr="00605A1A" w:rsidRDefault="005B674A">
      <w:pPr>
        <w:numPr>
          <w:ilvl w:val="0"/>
          <w:numId w:val="21"/>
        </w:numPr>
        <w:tabs>
          <w:tab w:val="left" w:pos="567"/>
        </w:tabs>
        <w:spacing w:before="120" w:beforeAutospacing="0" w:after="120" w:afterAutospacing="0" w:line="360" w:lineRule="auto"/>
        <w:ind w:left="0" w:firstLine="0"/>
        <w:jc w:val="both"/>
        <w:rPr>
          <w:rFonts w:cstheme="minorHAnsi"/>
          <w:lang w:val="ru-RU" w:eastAsia="ru-RU"/>
        </w:rPr>
      </w:pPr>
      <w:r w:rsidRPr="00605A1A">
        <w:rPr>
          <w:rFonts w:cstheme="minorHAnsi"/>
          <w:lang w:val="ru-RU" w:eastAsia="ru-RU"/>
        </w:rPr>
        <w:t>при возмещении денежными средствами – по коду вида финансового обеспечения «2» - приносящая доход деятельность (собственные доходы учреждения);</w:t>
      </w:r>
    </w:p>
    <w:p w14:paraId="4A5D0740" w14:textId="77777777" w:rsidR="008827F4" w:rsidRPr="00605A1A" w:rsidRDefault="005B674A">
      <w:pPr>
        <w:numPr>
          <w:ilvl w:val="0"/>
          <w:numId w:val="21"/>
        </w:numPr>
        <w:tabs>
          <w:tab w:val="left" w:pos="567"/>
        </w:tabs>
        <w:spacing w:before="120" w:beforeAutospacing="0" w:after="120" w:afterAutospacing="0" w:line="360" w:lineRule="auto"/>
        <w:ind w:left="0" w:firstLine="0"/>
        <w:jc w:val="both"/>
        <w:rPr>
          <w:rFonts w:cstheme="minorHAnsi"/>
          <w:lang w:val="ru-RU" w:eastAsia="ru-RU"/>
        </w:rPr>
      </w:pPr>
      <w:r w:rsidRPr="00605A1A">
        <w:rPr>
          <w:rFonts w:cstheme="minorHAnsi"/>
          <w:lang w:val="ru-RU" w:eastAsia="ru-RU"/>
        </w:rPr>
        <w:t>при возмещении в натуральной форме – по тому виду финансового обеспечения (деятельности), по которому осуществлялся их учет.</w:t>
      </w:r>
    </w:p>
    <w:p w14:paraId="6DEC0920" w14:textId="77777777" w:rsidR="008827F4" w:rsidRPr="00605A1A" w:rsidRDefault="005B674A">
      <w:pPr>
        <w:tabs>
          <w:tab w:val="left" w:pos="567"/>
        </w:tabs>
        <w:spacing w:before="120" w:beforeAutospacing="0" w:after="120" w:afterAutospacing="0" w:line="360" w:lineRule="auto"/>
        <w:ind w:firstLine="709"/>
        <w:jc w:val="both"/>
        <w:rPr>
          <w:rFonts w:cstheme="minorHAnsi"/>
          <w:i/>
          <w:lang w:val="ru-RU" w:eastAsia="ru-RU"/>
        </w:rPr>
      </w:pPr>
      <w:r w:rsidRPr="00605A1A">
        <w:rPr>
          <w:rFonts w:cstheme="minorHAnsi"/>
          <w:i/>
          <w:lang w:val="ru-RU" w:eastAsia="ru-RU"/>
        </w:rPr>
        <w:t>(Основание: п. 9 СГС «Учетная политика»)</w:t>
      </w:r>
    </w:p>
    <w:p w14:paraId="1326F987" w14:textId="77777777" w:rsidR="008827F4" w:rsidRPr="00605A1A" w:rsidRDefault="005B674A">
      <w:pPr>
        <w:pStyle w:val="aff0"/>
        <w:numPr>
          <w:ilvl w:val="1"/>
          <w:numId w:val="3"/>
        </w:numPr>
        <w:tabs>
          <w:tab w:val="left" w:pos="567"/>
        </w:tabs>
        <w:spacing w:before="120" w:beforeAutospacing="0" w:after="120" w:afterAutospacing="0" w:line="360" w:lineRule="auto"/>
        <w:ind w:left="0" w:firstLine="426"/>
        <w:jc w:val="both"/>
        <w:rPr>
          <w:rFonts w:cstheme="minorHAnsi"/>
          <w:lang w:val="ru-RU" w:eastAsia="ru-RU"/>
        </w:rPr>
      </w:pPr>
      <w:r w:rsidRPr="00605A1A">
        <w:rPr>
          <w:rFonts w:cstheme="minorHAnsi"/>
          <w:lang w:val="ru-RU" w:eastAsia="ru-RU"/>
        </w:rPr>
        <w:t>Учет по начисленным пеням и штрафам по расчетам с контрагентами ведется на балансовом счете Х.209 40 000 «Расчеты по штрафам, пеням, неустойкам, возмещениям ущерба».</w:t>
      </w:r>
    </w:p>
    <w:p w14:paraId="593F6EE8" w14:textId="77777777" w:rsidR="008827F4" w:rsidRPr="00605A1A" w:rsidRDefault="005B674A">
      <w:pPr>
        <w:pStyle w:val="aff0"/>
        <w:numPr>
          <w:ilvl w:val="1"/>
          <w:numId w:val="3"/>
        </w:numPr>
        <w:tabs>
          <w:tab w:val="left" w:pos="567"/>
        </w:tabs>
        <w:spacing w:before="120" w:beforeAutospacing="0" w:after="120" w:afterAutospacing="0" w:line="360" w:lineRule="auto"/>
        <w:ind w:left="0" w:firstLine="426"/>
        <w:jc w:val="both"/>
        <w:rPr>
          <w:rFonts w:cstheme="minorHAnsi"/>
          <w:lang w:val="ru-RU" w:eastAsia="ru-RU"/>
        </w:rPr>
      </w:pPr>
      <w:r w:rsidRPr="00605A1A">
        <w:rPr>
          <w:rFonts w:cstheme="minorHAnsi"/>
          <w:lang w:val="ru-RU" w:eastAsia="ru-RU"/>
        </w:rPr>
        <w:t>Кредиторская задолженность, не востребованная кредитором, списывается на финансовый результат на основании приказа руководителя Учреждения. Решение о списании принимается на основании данных проведенной инвентаризации и служебной записки главного бухгалтера о выявлении кредиторской задолженности, не востребованной кредиторами, срок исковой давности по которой истек. Срок исковой давности определяется в соответствии с законодательством РФ. Одновременно списанная с балансового учета кредиторская задолженность отражается на забалансовом счете 20 «Задолженность, не востребованная кредиторами». Списание задолженности с забалансового учета осуществляется по итогам инвентаризации задолженности на основании решения инвентаризационной комиссии учреждения:</w:t>
      </w:r>
    </w:p>
    <w:p w14:paraId="718EA354" w14:textId="77777777" w:rsidR="008827F4" w:rsidRPr="00605A1A" w:rsidRDefault="005B674A">
      <w:pPr>
        <w:pStyle w:val="aff0"/>
        <w:numPr>
          <w:ilvl w:val="0"/>
          <w:numId w:val="22"/>
        </w:numPr>
        <w:tabs>
          <w:tab w:val="left" w:pos="567"/>
        </w:tabs>
        <w:spacing w:before="120" w:beforeAutospacing="0" w:after="120" w:afterAutospacing="0" w:line="360" w:lineRule="auto"/>
        <w:jc w:val="both"/>
        <w:rPr>
          <w:rFonts w:cstheme="minorHAnsi"/>
          <w:lang w:val="ru-RU" w:eastAsia="ru-RU"/>
        </w:rPr>
      </w:pPr>
      <w:r w:rsidRPr="00605A1A">
        <w:rPr>
          <w:rFonts w:cstheme="minorHAnsi"/>
          <w:lang w:val="ru-RU" w:eastAsia="ru-RU"/>
        </w:rPr>
        <w:lastRenderedPageBreak/>
        <w:t>по истечении пяти лет отражения задолженности на забалансовом учете;</w:t>
      </w:r>
    </w:p>
    <w:p w14:paraId="081CC0AF" w14:textId="77777777" w:rsidR="008827F4" w:rsidRPr="00605A1A" w:rsidRDefault="005B674A">
      <w:pPr>
        <w:pStyle w:val="aff0"/>
        <w:numPr>
          <w:ilvl w:val="0"/>
          <w:numId w:val="22"/>
        </w:numPr>
        <w:tabs>
          <w:tab w:val="left" w:pos="567"/>
        </w:tabs>
        <w:spacing w:before="120" w:beforeAutospacing="0" w:after="120" w:afterAutospacing="0" w:line="360" w:lineRule="auto"/>
        <w:jc w:val="both"/>
        <w:rPr>
          <w:rFonts w:cstheme="minorHAnsi"/>
          <w:lang w:val="ru-RU" w:eastAsia="ru-RU"/>
        </w:rPr>
      </w:pPr>
      <w:r w:rsidRPr="00605A1A">
        <w:rPr>
          <w:rFonts w:cstheme="minorHAnsi"/>
          <w:lang w:val="ru-RU" w:eastAsia="ru-RU"/>
        </w:rPr>
        <w:t>по завершении срока возможного возобновления процедуры взыскания задолженности согласно действующему законодательству;</w:t>
      </w:r>
    </w:p>
    <w:p w14:paraId="5218B418" w14:textId="77777777" w:rsidR="008827F4" w:rsidRPr="00605A1A" w:rsidRDefault="005B674A">
      <w:pPr>
        <w:pStyle w:val="aff0"/>
        <w:numPr>
          <w:ilvl w:val="0"/>
          <w:numId w:val="22"/>
        </w:numPr>
        <w:tabs>
          <w:tab w:val="left" w:pos="567"/>
        </w:tabs>
        <w:spacing w:before="120" w:beforeAutospacing="0" w:after="120" w:afterAutospacing="0" w:line="360" w:lineRule="auto"/>
        <w:jc w:val="both"/>
        <w:rPr>
          <w:rFonts w:cstheme="minorHAnsi"/>
          <w:lang w:val="ru-RU" w:eastAsia="ru-RU"/>
        </w:rPr>
      </w:pPr>
      <w:r w:rsidRPr="00605A1A">
        <w:rPr>
          <w:rFonts w:cstheme="minorHAnsi"/>
          <w:lang w:val="ru-RU" w:eastAsia="ru-RU"/>
        </w:rPr>
        <w:t>при наличии документов, подтверждающих прекращение обязательства в связи со смертью (ликвидацией) контрагента.</w:t>
      </w:r>
    </w:p>
    <w:p w14:paraId="18C1D13E" w14:textId="77777777" w:rsidR="008827F4" w:rsidRPr="00605A1A" w:rsidRDefault="005B674A">
      <w:pPr>
        <w:pStyle w:val="aff0"/>
        <w:tabs>
          <w:tab w:val="left" w:pos="0"/>
        </w:tabs>
        <w:spacing w:before="120" w:beforeAutospacing="0" w:after="120" w:afterAutospacing="0" w:line="360" w:lineRule="auto"/>
        <w:ind w:left="0" w:firstLine="426"/>
        <w:jc w:val="both"/>
        <w:rPr>
          <w:rFonts w:cstheme="minorHAnsi"/>
          <w:lang w:val="ru-RU" w:eastAsia="ru-RU"/>
        </w:rPr>
      </w:pPr>
      <w:r w:rsidRPr="00605A1A">
        <w:rPr>
          <w:rFonts w:cstheme="minorHAnsi"/>
          <w:lang w:val="ru-RU" w:eastAsia="ru-RU"/>
        </w:rPr>
        <w:t>Кредиторская задолженность списывается отдельно по каждому обязательству (кредитору).</w:t>
      </w:r>
    </w:p>
    <w:p w14:paraId="5E84E6CD" w14:textId="77777777" w:rsidR="008827F4" w:rsidRPr="00605A1A" w:rsidRDefault="005B674A">
      <w:pPr>
        <w:pStyle w:val="aff0"/>
        <w:tabs>
          <w:tab w:val="left" w:pos="0"/>
        </w:tabs>
        <w:spacing w:before="120" w:beforeAutospacing="0" w:after="120" w:afterAutospacing="0" w:line="360" w:lineRule="auto"/>
        <w:ind w:left="0" w:firstLine="426"/>
        <w:jc w:val="both"/>
        <w:rPr>
          <w:rFonts w:cstheme="minorHAnsi"/>
          <w:i/>
          <w:lang w:val="ru-RU" w:eastAsia="ru-RU"/>
        </w:rPr>
      </w:pPr>
      <w:r w:rsidRPr="00605A1A">
        <w:rPr>
          <w:rFonts w:cstheme="minorHAnsi"/>
          <w:i/>
          <w:lang w:val="ru-RU" w:eastAsia="ru-RU"/>
        </w:rPr>
        <w:t>(Основание: п. 371,372 Инструкции № 157н).</w:t>
      </w:r>
    </w:p>
    <w:p w14:paraId="2B9737EA" w14:textId="77777777" w:rsidR="008827F4" w:rsidRPr="00605A1A" w:rsidRDefault="005B674A">
      <w:pPr>
        <w:pStyle w:val="heading1normal"/>
        <w:numPr>
          <w:ilvl w:val="0"/>
          <w:numId w:val="3"/>
        </w:numPr>
        <w:jc w:val="center"/>
        <w:rPr>
          <w:rFonts w:asciiTheme="minorHAnsi" w:hAnsiTheme="minorHAnsi" w:cstheme="minorHAnsi"/>
          <w:b/>
          <w:sz w:val="22"/>
          <w:szCs w:val="22"/>
        </w:rPr>
      </w:pPr>
      <w:bookmarkStart w:id="24" w:name="_Toc120091224"/>
      <w:r w:rsidRPr="00605A1A">
        <w:rPr>
          <w:rFonts w:asciiTheme="minorHAnsi" w:hAnsiTheme="minorHAnsi" w:cstheme="minorHAnsi"/>
          <w:b/>
          <w:sz w:val="22"/>
          <w:szCs w:val="22"/>
        </w:rPr>
        <w:t>Учет расчетов с персоналом по оплате труда</w:t>
      </w:r>
      <w:bookmarkEnd w:id="24"/>
      <w:r w:rsidRPr="00605A1A">
        <w:rPr>
          <w:rFonts w:asciiTheme="minorHAnsi" w:hAnsiTheme="minorHAnsi" w:cstheme="minorHAnsi"/>
          <w:b/>
          <w:sz w:val="22"/>
          <w:szCs w:val="22"/>
        </w:rPr>
        <w:t xml:space="preserve"> </w:t>
      </w:r>
    </w:p>
    <w:p w14:paraId="6348E5FF" w14:textId="77777777" w:rsidR="008827F4" w:rsidRPr="00605A1A" w:rsidRDefault="005B674A">
      <w:pPr>
        <w:pStyle w:val="aff0"/>
        <w:numPr>
          <w:ilvl w:val="1"/>
          <w:numId w:val="3"/>
        </w:numPr>
        <w:tabs>
          <w:tab w:val="left" w:pos="567"/>
        </w:tabs>
        <w:spacing w:before="120" w:beforeAutospacing="0" w:after="120" w:afterAutospacing="0" w:line="360" w:lineRule="auto"/>
        <w:ind w:left="0" w:firstLine="426"/>
        <w:jc w:val="both"/>
        <w:rPr>
          <w:rFonts w:cstheme="minorHAnsi"/>
          <w:lang w:val="ru-RU" w:eastAsia="ru-RU"/>
        </w:rPr>
      </w:pPr>
      <w:r w:rsidRPr="00605A1A">
        <w:rPr>
          <w:rFonts w:cstheme="minorHAnsi"/>
          <w:lang w:val="ru-RU" w:eastAsia="ru-RU"/>
        </w:rPr>
        <w:t>Расчет заработной платы за первую половину месяца осуществляется на основании фактически отработанных дней сотрудником на дату начисления аванса. Начисление заработной платы за текущий календарный месяц производится последним календарным днем текущего месяца.</w:t>
      </w:r>
    </w:p>
    <w:p w14:paraId="7EAC473E" w14:textId="68783807" w:rsidR="008827F4" w:rsidRPr="00605A1A" w:rsidRDefault="005B674A">
      <w:pPr>
        <w:pStyle w:val="aff0"/>
        <w:numPr>
          <w:ilvl w:val="1"/>
          <w:numId w:val="3"/>
        </w:numPr>
        <w:tabs>
          <w:tab w:val="left" w:pos="567"/>
        </w:tabs>
        <w:spacing w:before="120" w:beforeAutospacing="0" w:after="120" w:afterAutospacing="0" w:line="360" w:lineRule="auto"/>
        <w:ind w:left="0" w:firstLine="426"/>
        <w:jc w:val="both"/>
        <w:rPr>
          <w:rFonts w:cstheme="minorHAnsi"/>
          <w:lang w:val="ru-RU" w:eastAsia="ru-RU"/>
        </w:rPr>
      </w:pPr>
      <w:r w:rsidRPr="00605A1A">
        <w:rPr>
          <w:rFonts w:cstheme="minorHAnsi"/>
          <w:lang w:val="ru-RU" w:eastAsia="ru-RU"/>
        </w:rPr>
        <w:t xml:space="preserve">Начисление заработной платы осуществляется на основе Табеля учета использования рабочего времени (ф. 0504421), Записки – расчета об исчислении среднего заработка при предоставлении отпуска, увольнении и других случаях (ф.0504425), приказов руководителей Учреждений, обслуживаемых </w:t>
      </w:r>
      <w:r w:rsidR="007D34D3" w:rsidRPr="00605A1A">
        <w:rPr>
          <w:rFonts w:cstheme="minorHAnsi"/>
          <w:lang w:val="ru-RU" w:eastAsia="ru-RU"/>
        </w:rPr>
        <w:t xml:space="preserve">БУ «ЦФО» Минобразования Чувашии </w:t>
      </w:r>
      <w:r w:rsidRPr="00605A1A">
        <w:rPr>
          <w:rFonts w:cstheme="minorHAnsi"/>
          <w:lang w:val="ru-RU" w:eastAsia="ru-RU"/>
        </w:rPr>
        <w:t>о приеме, перемещении, назначении на должность или увольнении и прочих документов.</w:t>
      </w:r>
    </w:p>
    <w:p w14:paraId="32360D09" w14:textId="1070E11E" w:rsidR="008827F4" w:rsidRPr="00605A1A" w:rsidRDefault="005B674A">
      <w:pPr>
        <w:pStyle w:val="aff0"/>
        <w:numPr>
          <w:ilvl w:val="1"/>
          <w:numId w:val="3"/>
        </w:numPr>
        <w:tabs>
          <w:tab w:val="left" w:pos="567"/>
        </w:tabs>
        <w:spacing w:before="120" w:beforeAutospacing="0" w:after="120" w:afterAutospacing="0" w:line="360" w:lineRule="auto"/>
        <w:ind w:left="0" w:firstLine="426"/>
        <w:jc w:val="both"/>
        <w:rPr>
          <w:rFonts w:cstheme="minorHAnsi"/>
          <w:lang w:val="ru-RU" w:eastAsia="ru-RU"/>
        </w:rPr>
      </w:pPr>
      <w:r w:rsidRPr="00605A1A">
        <w:rPr>
          <w:rFonts w:cstheme="minorHAnsi"/>
          <w:lang w:val="ru-RU" w:eastAsia="ru-RU"/>
        </w:rPr>
        <w:t>Для отражения начислений заработной платы работникам, пособий и иных выплат применятся Расчетные ведомости (ф. 0504402), которые составляются раздельно на каждое обслуживаемое Учреждение, подписываются руководителем соответствующего обслуживаемого Учреждения</w:t>
      </w:r>
      <w:r w:rsidR="00646E37" w:rsidRPr="00605A1A">
        <w:rPr>
          <w:rFonts w:cstheme="minorHAnsi"/>
          <w:lang w:val="ru-RU" w:eastAsia="ru-RU"/>
        </w:rPr>
        <w:t xml:space="preserve"> </w:t>
      </w:r>
      <w:r w:rsidRPr="00605A1A">
        <w:rPr>
          <w:rFonts w:cstheme="minorHAnsi"/>
          <w:lang w:val="ru-RU" w:eastAsia="ru-RU"/>
        </w:rPr>
        <w:t>и исполнителем.</w:t>
      </w:r>
    </w:p>
    <w:p w14:paraId="5E9EE151" w14:textId="77777777" w:rsidR="008827F4" w:rsidRPr="00605A1A" w:rsidRDefault="005B674A">
      <w:pPr>
        <w:pStyle w:val="aff0"/>
        <w:numPr>
          <w:ilvl w:val="1"/>
          <w:numId w:val="3"/>
        </w:numPr>
        <w:tabs>
          <w:tab w:val="left" w:pos="567"/>
        </w:tabs>
        <w:spacing w:before="120" w:beforeAutospacing="0" w:after="120" w:afterAutospacing="0" w:line="360" w:lineRule="auto"/>
        <w:ind w:left="0" w:firstLine="426"/>
        <w:jc w:val="both"/>
        <w:rPr>
          <w:rFonts w:cstheme="minorHAnsi"/>
          <w:lang w:val="ru-RU" w:eastAsia="ru-RU"/>
        </w:rPr>
      </w:pPr>
      <w:r w:rsidRPr="00605A1A">
        <w:rPr>
          <w:rFonts w:cstheme="minorHAnsi"/>
          <w:lang w:val="ru-RU" w:eastAsia="ru-RU"/>
        </w:rPr>
        <w:t xml:space="preserve">Аналитический учет расчетов по оплате труда ведется в Журнале № 6 «Журнал операций расчетов по оплате труда, денежному довольствию и стипендиям» (ф. 0504071), в разрезе структурных подразделений </w:t>
      </w:r>
      <w:r w:rsidRPr="00605A1A">
        <w:rPr>
          <w:rFonts w:cstheme="minorHAnsi"/>
          <w:i/>
          <w:lang w:val="ru-RU" w:eastAsia="ru-RU"/>
        </w:rPr>
        <w:t>(Основание: п. 257 Инструкции № 157н).</w:t>
      </w:r>
    </w:p>
    <w:p w14:paraId="1036D278" w14:textId="77777777" w:rsidR="008827F4" w:rsidRPr="00605A1A" w:rsidRDefault="005B674A">
      <w:pPr>
        <w:pStyle w:val="aff0"/>
        <w:numPr>
          <w:ilvl w:val="1"/>
          <w:numId w:val="3"/>
        </w:numPr>
        <w:tabs>
          <w:tab w:val="left" w:pos="567"/>
        </w:tabs>
        <w:spacing w:before="120" w:beforeAutospacing="0" w:after="120" w:afterAutospacing="0" w:line="360" w:lineRule="auto"/>
        <w:ind w:left="0" w:firstLine="426"/>
        <w:jc w:val="both"/>
        <w:rPr>
          <w:rFonts w:cstheme="minorHAnsi"/>
          <w:lang w:val="ru-RU" w:eastAsia="ru-RU"/>
        </w:rPr>
      </w:pPr>
      <w:r w:rsidRPr="00605A1A">
        <w:rPr>
          <w:rFonts w:cstheme="minorHAnsi"/>
          <w:lang w:val="ru-RU" w:eastAsia="ru-RU"/>
        </w:rPr>
        <w:t xml:space="preserve">Аналитический учет расчетов по выплате пенсий, пособий, иных социальных выплат ведется в Карточке учета средств и расчетов (ф. 0504051) </w:t>
      </w:r>
      <w:r w:rsidRPr="00605A1A">
        <w:rPr>
          <w:rFonts w:cstheme="minorHAnsi"/>
          <w:i/>
          <w:lang w:val="ru-RU" w:eastAsia="ru-RU"/>
        </w:rPr>
        <w:t>(Основание: п. 257 Инструкции № 157н).</w:t>
      </w:r>
    </w:p>
    <w:p w14:paraId="22350A9B" w14:textId="6E12A75F" w:rsidR="008827F4" w:rsidRDefault="005B674A">
      <w:pPr>
        <w:pStyle w:val="aff0"/>
        <w:numPr>
          <w:ilvl w:val="1"/>
          <w:numId w:val="3"/>
        </w:numPr>
        <w:tabs>
          <w:tab w:val="left" w:pos="567"/>
        </w:tabs>
        <w:spacing w:before="120" w:beforeAutospacing="0" w:after="120" w:afterAutospacing="0" w:line="360" w:lineRule="auto"/>
        <w:ind w:left="0" w:firstLine="426"/>
        <w:jc w:val="both"/>
        <w:rPr>
          <w:rFonts w:cstheme="minorHAnsi"/>
          <w:lang w:val="ru-RU" w:eastAsia="ru-RU"/>
        </w:rPr>
      </w:pPr>
      <w:r w:rsidRPr="00605A1A">
        <w:rPr>
          <w:rFonts w:cstheme="minorHAnsi"/>
          <w:lang w:val="ru-RU" w:eastAsia="ru-RU"/>
        </w:rPr>
        <w:t>Расчеты с работниками по оплате труда и прочим выплатам осуществляются через банковские карты.</w:t>
      </w:r>
    </w:p>
    <w:p w14:paraId="67E49AF2" w14:textId="77777777" w:rsidR="008827F4" w:rsidRPr="00605A1A" w:rsidRDefault="005B674A">
      <w:pPr>
        <w:pStyle w:val="heading1normal"/>
        <w:numPr>
          <w:ilvl w:val="0"/>
          <w:numId w:val="3"/>
        </w:numPr>
        <w:jc w:val="center"/>
        <w:rPr>
          <w:rFonts w:asciiTheme="minorHAnsi" w:hAnsiTheme="minorHAnsi" w:cstheme="minorHAnsi"/>
          <w:b/>
          <w:sz w:val="22"/>
          <w:szCs w:val="22"/>
        </w:rPr>
      </w:pPr>
      <w:bookmarkStart w:id="25" w:name="_Toc120091225"/>
      <w:r w:rsidRPr="00605A1A">
        <w:rPr>
          <w:rFonts w:asciiTheme="minorHAnsi" w:hAnsiTheme="minorHAnsi" w:cstheme="minorHAnsi"/>
          <w:b/>
          <w:sz w:val="22"/>
          <w:szCs w:val="22"/>
        </w:rPr>
        <w:t>Финансовый результат</w:t>
      </w:r>
      <w:bookmarkEnd w:id="25"/>
      <w:r w:rsidRPr="00605A1A">
        <w:rPr>
          <w:rFonts w:asciiTheme="minorHAnsi" w:hAnsiTheme="minorHAnsi" w:cstheme="minorHAnsi"/>
          <w:b/>
          <w:sz w:val="22"/>
          <w:szCs w:val="22"/>
        </w:rPr>
        <w:t xml:space="preserve"> </w:t>
      </w:r>
    </w:p>
    <w:p w14:paraId="4819306C" w14:textId="77777777" w:rsidR="008827F4" w:rsidRPr="00605A1A" w:rsidRDefault="005B674A">
      <w:pPr>
        <w:pStyle w:val="aff0"/>
        <w:numPr>
          <w:ilvl w:val="1"/>
          <w:numId w:val="3"/>
        </w:numPr>
        <w:spacing w:before="120" w:beforeAutospacing="0" w:after="120" w:afterAutospacing="0" w:line="360" w:lineRule="auto"/>
        <w:ind w:left="0" w:firstLine="567"/>
        <w:jc w:val="both"/>
        <w:rPr>
          <w:rFonts w:cstheme="minorHAnsi"/>
          <w:i/>
          <w:color w:val="000000"/>
          <w:lang w:val="ru-RU"/>
        </w:rPr>
      </w:pPr>
      <w:r w:rsidRPr="00605A1A">
        <w:rPr>
          <w:rFonts w:cstheme="minorHAnsi"/>
          <w:color w:val="000000"/>
          <w:lang w:val="ru-RU"/>
        </w:rPr>
        <w:t>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 (</w:t>
      </w:r>
      <w:r w:rsidRPr="00605A1A">
        <w:rPr>
          <w:rFonts w:cstheme="minorHAnsi"/>
          <w:i/>
          <w:color w:val="000000"/>
          <w:lang w:val="ru-RU"/>
        </w:rPr>
        <w:t>Основание: пункт 25 СГС «Аренда», подпункт «а» пункта 55 СГС «Доходы»).</w:t>
      </w:r>
    </w:p>
    <w:p w14:paraId="09637867" w14:textId="77777777" w:rsidR="008827F4" w:rsidRPr="00605A1A" w:rsidRDefault="005B674A">
      <w:pPr>
        <w:pStyle w:val="aff0"/>
        <w:numPr>
          <w:ilvl w:val="1"/>
          <w:numId w:val="3"/>
        </w:numPr>
        <w:spacing w:before="120" w:beforeAutospacing="0" w:after="120" w:afterAutospacing="0" w:line="360" w:lineRule="auto"/>
        <w:ind w:left="0" w:firstLine="567"/>
        <w:jc w:val="both"/>
        <w:rPr>
          <w:rFonts w:cstheme="minorHAnsi"/>
          <w:color w:val="000000"/>
          <w:lang w:val="ru-RU"/>
        </w:rPr>
      </w:pPr>
      <w:r w:rsidRPr="00605A1A">
        <w:rPr>
          <w:rFonts w:cstheme="minorHAnsi"/>
          <w:color w:val="000000"/>
          <w:lang w:val="ru-RU"/>
        </w:rPr>
        <w:t>В случае заключения договора аренды на неопределенный срок</w:t>
      </w:r>
      <w:r w:rsidRPr="00605A1A">
        <w:rPr>
          <w:rFonts w:cstheme="minorHAnsi"/>
          <w:color w:val="000000"/>
        </w:rPr>
        <w:t> </w:t>
      </w:r>
      <w:r w:rsidRPr="00605A1A">
        <w:rPr>
          <w:rFonts w:cstheme="minorHAnsi"/>
          <w:color w:val="000000"/>
          <w:lang w:val="ru-RU"/>
        </w:rPr>
        <w:t xml:space="preserve">объекты учета, в том числе доходы и расходы будущих периодов, рассчитываются по принципу допущения </w:t>
      </w:r>
      <w:r w:rsidRPr="00605A1A">
        <w:rPr>
          <w:rFonts w:cstheme="minorHAnsi"/>
          <w:color w:val="000000"/>
          <w:lang w:val="ru-RU"/>
        </w:rPr>
        <w:lastRenderedPageBreak/>
        <w:t>непрерывности деятельности учреждения, принимая во внимание период бюджетного цикла три года</w:t>
      </w:r>
      <w:r w:rsidRPr="00605A1A">
        <w:rPr>
          <w:rFonts w:cstheme="minorHAnsi"/>
          <w:color w:val="000000"/>
        </w:rPr>
        <w:t> </w:t>
      </w:r>
      <w:r w:rsidRPr="00605A1A">
        <w:rPr>
          <w:rFonts w:cstheme="minorHAnsi"/>
          <w:color w:val="000000"/>
          <w:lang w:val="ru-RU"/>
        </w:rPr>
        <w:t>и размер арендных платежей, указанный в договоре.</w:t>
      </w:r>
    </w:p>
    <w:p w14:paraId="480EC0BD" w14:textId="77777777" w:rsidR="008827F4" w:rsidRPr="00605A1A" w:rsidRDefault="005B674A">
      <w:pPr>
        <w:pStyle w:val="aff0"/>
        <w:numPr>
          <w:ilvl w:val="1"/>
          <w:numId w:val="3"/>
        </w:numPr>
        <w:spacing w:before="120" w:beforeAutospacing="0" w:after="120" w:afterAutospacing="0" w:line="360" w:lineRule="auto"/>
        <w:ind w:left="0" w:firstLine="567"/>
        <w:jc w:val="both"/>
        <w:rPr>
          <w:rFonts w:cstheme="minorHAnsi"/>
          <w:color w:val="000000"/>
          <w:lang w:val="ru-RU"/>
        </w:rPr>
      </w:pPr>
      <w:r w:rsidRPr="00605A1A">
        <w:rPr>
          <w:rFonts w:cstheme="minorHAnsi"/>
          <w:color w:val="000000"/>
          <w:lang w:val="ru-RU"/>
        </w:rPr>
        <w:t xml:space="preserve"> Доходы от оказания платных услуг по долгосрочным договорам (абонементам), срок исполнения которых превышает один год, признаются в учете в составе доходов будущих периодов в сумме договора. Доходы будущих периодов признаются в текущих доходах равномерно в последний день каждого месяца в разрезе каждого договора (абонемента). Аналогичный порядок признания доходов в текущем периоде применяется к договорам, в соответствии с которыми услуги оказываются неравномерно (</w:t>
      </w:r>
      <w:r w:rsidRPr="00605A1A">
        <w:rPr>
          <w:rFonts w:cstheme="minorHAnsi"/>
          <w:i/>
          <w:color w:val="000000"/>
          <w:lang w:val="ru-RU"/>
        </w:rPr>
        <w:t>Основание: п. 301 Инструкции № 157н, п. 11 СГС «Долгосрочные договоры»).</w:t>
      </w:r>
    </w:p>
    <w:p w14:paraId="7904EAC6" w14:textId="77777777" w:rsidR="008827F4" w:rsidRPr="00605A1A" w:rsidRDefault="005B674A">
      <w:pPr>
        <w:pStyle w:val="aff0"/>
        <w:numPr>
          <w:ilvl w:val="1"/>
          <w:numId w:val="3"/>
        </w:numPr>
        <w:spacing w:before="120" w:beforeAutospacing="0" w:after="120" w:afterAutospacing="0" w:line="360" w:lineRule="auto"/>
        <w:ind w:left="0" w:firstLine="567"/>
        <w:jc w:val="both"/>
        <w:rPr>
          <w:rFonts w:cstheme="minorHAnsi"/>
          <w:color w:val="000000"/>
          <w:lang w:val="ru-RU"/>
        </w:rPr>
      </w:pPr>
      <w:r w:rsidRPr="00605A1A">
        <w:rPr>
          <w:rFonts w:cstheme="minorHAnsi"/>
          <w:color w:val="000000"/>
          <w:lang w:val="ru-RU"/>
        </w:rPr>
        <w:t>В отношении платных услуг, по которым срок действия договора менее года, а даты начала и окончания исполнения договора приходятся на разные отчетные годы, Учреждение применяет положения СГС «Долгосрочные договоры» (</w:t>
      </w:r>
      <w:r w:rsidRPr="00605A1A">
        <w:rPr>
          <w:rFonts w:cstheme="minorHAnsi"/>
          <w:i/>
          <w:color w:val="000000"/>
          <w:lang w:val="ru-RU"/>
        </w:rPr>
        <w:t>Основание: п. 5 СГС «Долгосрочные договоры»)</w:t>
      </w:r>
      <w:r w:rsidRPr="00605A1A">
        <w:rPr>
          <w:rFonts w:cstheme="minorHAnsi"/>
          <w:color w:val="000000"/>
          <w:lang w:val="ru-RU"/>
        </w:rPr>
        <w:t>.</w:t>
      </w:r>
    </w:p>
    <w:p w14:paraId="4CAF9F25" w14:textId="77777777" w:rsidR="008827F4" w:rsidRPr="00605A1A" w:rsidRDefault="005B674A">
      <w:pPr>
        <w:pStyle w:val="aff0"/>
        <w:numPr>
          <w:ilvl w:val="1"/>
          <w:numId w:val="3"/>
        </w:numPr>
        <w:spacing w:before="120" w:beforeAutospacing="0" w:after="120" w:afterAutospacing="0" w:line="360" w:lineRule="auto"/>
        <w:ind w:left="0" w:firstLine="567"/>
        <w:jc w:val="both"/>
        <w:rPr>
          <w:rFonts w:cstheme="minorHAnsi"/>
          <w:i/>
          <w:color w:val="000000"/>
          <w:lang w:val="ru-RU"/>
        </w:rPr>
      </w:pPr>
      <w:r w:rsidRPr="00605A1A">
        <w:rPr>
          <w:rFonts w:cstheme="minorHAnsi"/>
          <w:color w:val="000000"/>
          <w:lang w:val="ru-RU"/>
        </w:rPr>
        <w:t>В случае исполнения договора строительного подряда Учреждение определяет процент исполнения договора в целях признания доходов в текущем периоде</w:t>
      </w:r>
      <w:r w:rsidRPr="00605A1A">
        <w:rPr>
          <w:rFonts w:cstheme="minorHAnsi"/>
          <w:color w:val="000000"/>
        </w:rPr>
        <w:t> </w:t>
      </w:r>
      <w:r w:rsidRPr="00605A1A">
        <w:rPr>
          <w:rFonts w:cstheme="minorHAnsi"/>
          <w:color w:val="000000"/>
          <w:lang w:val="ru-RU"/>
        </w:rPr>
        <w:t>как соотношение расходов, понесенных в связи с выполненным на конец отчетного периода объемом работ и предусмотренных сводным сметным расчетом, к общей величине расходов по долгосрочному договору строительного подряда, предусмотренной сводным сметным расчетом (</w:t>
      </w:r>
      <w:r w:rsidRPr="00605A1A">
        <w:rPr>
          <w:rFonts w:cstheme="minorHAnsi"/>
          <w:i/>
          <w:color w:val="000000"/>
          <w:lang w:val="ru-RU"/>
        </w:rPr>
        <w:t>Основание: пункт 6 СГС «Долгосрочные договоры»).</w:t>
      </w:r>
    </w:p>
    <w:p w14:paraId="087939F8" w14:textId="77777777" w:rsidR="008827F4" w:rsidRPr="00605A1A" w:rsidRDefault="005B674A">
      <w:pPr>
        <w:pStyle w:val="aff0"/>
        <w:numPr>
          <w:ilvl w:val="1"/>
          <w:numId w:val="3"/>
        </w:numPr>
        <w:tabs>
          <w:tab w:val="left" w:pos="-142"/>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line="360" w:lineRule="auto"/>
        <w:ind w:left="0" w:firstLine="567"/>
        <w:jc w:val="both"/>
        <w:rPr>
          <w:rFonts w:eastAsia="Times New Roman" w:cstheme="minorHAnsi"/>
          <w:lang w:val="ru-RU"/>
        </w:rPr>
      </w:pPr>
      <w:r w:rsidRPr="00605A1A">
        <w:rPr>
          <w:rFonts w:eastAsia="Times New Roman" w:cstheme="minorHAnsi"/>
          <w:lang w:val="ru-RU"/>
        </w:rPr>
        <w:t>Аналитический учет расчетов по поступлениям ведется в разрезе видов доходов (поступлений) по плательщикам, документам - основаниям для начисления суммы дохода и соответствующим им суммам расчетов в Карточке учета средств и расчетов (ф. 0504051) и (или) в Журнале операций расчетов с дебиторами по доходам (ф. 0504071).</w:t>
      </w:r>
    </w:p>
    <w:p w14:paraId="2DB1854F" w14:textId="77777777" w:rsidR="008827F4" w:rsidRPr="00605A1A" w:rsidRDefault="005B674A">
      <w:pPr>
        <w:pStyle w:val="aff0"/>
        <w:numPr>
          <w:ilvl w:val="1"/>
          <w:numId w:val="3"/>
        </w:numPr>
        <w:tabs>
          <w:tab w:val="left" w:pos="-142"/>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line="360" w:lineRule="auto"/>
        <w:ind w:left="0" w:firstLine="567"/>
        <w:jc w:val="both"/>
        <w:rPr>
          <w:rFonts w:eastAsia="Times New Roman" w:cstheme="minorHAnsi"/>
          <w:lang w:val="ru-RU"/>
        </w:rPr>
      </w:pPr>
      <w:r w:rsidRPr="00605A1A">
        <w:rPr>
          <w:rFonts w:eastAsia="Times New Roman" w:cstheme="minorHAnsi"/>
          <w:lang w:val="ru-RU"/>
        </w:rPr>
        <w:t>При признании Комиссией по поступлению и выбытию активов задолженности неплатежеспособных дебиторов сомнительной задолженностью, в том числе при условии несоответствия сомнительной задолженности критериям признания ее активом или дебиторской задолженности нереальной (безнадежной) к взысканию, сумма сомнительной задолженности списывается с балансового учета и отражается на забалансовом счете 04 "Сомнительная задолженность".</w:t>
      </w:r>
    </w:p>
    <w:p w14:paraId="0E53F39B" w14:textId="77777777" w:rsidR="008827F4" w:rsidRPr="00605A1A" w:rsidRDefault="005B674A">
      <w:pPr>
        <w:pStyle w:val="aff0"/>
        <w:numPr>
          <w:ilvl w:val="1"/>
          <w:numId w:val="3"/>
        </w:numPr>
        <w:tabs>
          <w:tab w:val="left" w:pos="-142"/>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line="360" w:lineRule="auto"/>
        <w:ind w:left="0" w:firstLine="567"/>
        <w:jc w:val="both"/>
        <w:rPr>
          <w:rFonts w:eastAsia="Times New Roman" w:cstheme="minorHAnsi"/>
          <w:lang w:val="ru-RU"/>
        </w:rPr>
      </w:pPr>
      <w:r w:rsidRPr="00605A1A">
        <w:rPr>
          <w:rFonts w:eastAsia="Times New Roman" w:cstheme="minorHAnsi"/>
          <w:lang w:val="ru-RU"/>
        </w:rPr>
        <w:t>Списание сомнительной задолженности с забалансового счета 04 "Сомнительная задолженность" осуществляется на основании Решения Комиссии по поступлению и выбытию активов:</w:t>
      </w:r>
    </w:p>
    <w:p w14:paraId="45B534DC" w14:textId="77777777" w:rsidR="008827F4" w:rsidRPr="00605A1A" w:rsidRDefault="005B674A">
      <w:pPr>
        <w:pStyle w:val="aff0"/>
        <w:spacing w:line="360" w:lineRule="auto"/>
        <w:ind w:left="0" w:firstLine="567"/>
        <w:jc w:val="both"/>
        <w:rPr>
          <w:rFonts w:eastAsia="Times New Roman" w:cstheme="minorHAnsi"/>
          <w:lang w:val="ru-RU"/>
        </w:rPr>
      </w:pPr>
      <w:r w:rsidRPr="00605A1A">
        <w:rPr>
          <w:rFonts w:eastAsia="Times New Roman" w:cstheme="minorHAnsi"/>
          <w:lang w:val="ru-RU"/>
        </w:rPr>
        <w:t>- по истечении срока наблюдения (пять лет, если иное не предусмотрено законодательством Российской Федерации);</w:t>
      </w:r>
    </w:p>
    <w:p w14:paraId="53B9B490" w14:textId="77777777" w:rsidR="008827F4" w:rsidRPr="00605A1A" w:rsidRDefault="005B674A">
      <w:pPr>
        <w:pStyle w:val="aff0"/>
        <w:spacing w:line="360" w:lineRule="auto"/>
        <w:ind w:left="0" w:firstLine="567"/>
        <w:jc w:val="both"/>
        <w:rPr>
          <w:rFonts w:eastAsia="Times New Roman" w:cstheme="minorHAnsi"/>
          <w:lang w:val="ru-RU"/>
        </w:rPr>
      </w:pPr>
      <w:r w:rsidRPr="00605A1A">
        <w:rPr>
          <w:rFonts w:eastAsia="Times New Roman" w:cstheme="minorHAnsi"/>
          <w:lang w:val="ru-RU"/>
        </w:rPr>
        <w:t>- при возобновлении процедуры взыскания сомнительной задолженности (в случае возобновления учета сомнительной задолженности в балансовом учете);</w:t>
      </w:r>
    </w:p>
    <w:p w14:paraId="1650CD95" w14:textId="77777777" w:rsidR="008827F4" w:rsidRPr="00605A1A" w:rsidRDefault="005B674A">
      <w:pPr>
        <w:pStyle w:val="aff0"/>
        <w:spacing w:line="360" w:lineRule="auto"/>
        <w:ind w:left="0" w:firstLine="567"/>
        <w:jc w:val="both"/>
        <w:rPr>
          <w:rFonts w:eastAsia="Times New Roman" w:cstheme="minorHAnsi"/>
          <w:lang w:val="ru-RU"/>
        </w:rPr>
      </w:pPr>
      <w:r w:rsidRPr="00605A1A">
        <w:rPr>
          <w:rFonts w:eastAsia="Times New Roman" w:cstheme="minorHAnsi"/>
          <w:lang w:val="ru-RU"/>
        </w:rPr>
        <w:t xml:space="preserve">-  при поступлении средств в погашение сомнительной задолженности. </w:t>
      </w:r>
    </w:p>
    <w:p w14:paraId="34EB9BBB" w14:textId="77777777" w:rsidR="008827F4" w:rsidRPr="00605A1A" w:rsidRDefault="005B674A">
      <w:pPr>
        <w:pStyle w:val="aff0"/>
        <w:numPr>
          <w:ilvl w:val="1"/>
          <w:numId w:val="3"/>
        </w:numPr>
        <w:tabs>
          <w:tab w:val="left" w:pos="-142"/>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line="360" w:lineRule="auto"/>
        <w:ind w:left="0" w:firstLine="567"/>
        <w:jc w:val="both"/>
        <w:rPr>
          <w:rFonts w:cstheme="minorHAnsi"/>
          <w:b/>
          <w:color w:val="000000"/>
          <w:lang w:val="ru-RU"/>
        </w:rPr>
      </w:pPr>
      <w:r w:rsidRPr="00605A1A">
        <w:rPr>
          <w:rFonts w:eastAsia="Times New Roman" w:cstheme="minorHAnsi"/>
          <w:lang w:val="ru-RU"/>
        </w:rPr>
        <w:lastRenderedPageBreak/>
        <w:t xml:space="preserve">Списание просроченной (безнадежной) дебиторской задолженности с балансового (забалансового) учета осуществляется на основании приказа (распоряжения) руководителя Учреждения.  </w:t>
      </w:r>
    </w:p>
    <w:p w14:paraId="4DC21D2A" w14:textId="77777777" w:rsidR="008827F4" w:rsidRPr="00605A1A" w:rsidRDefault="005B674A">
      <w:pPr>
        <w:pStyle w:val="aff0"/>
        <w:numPr>
          <w:ilvl w:val="1"/>
          <w:numId w:val="3"/>
        </w:numPr>
        <w:tabs>
          <w:tab w:val="left" w:pos="-142"/>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line="360" w:lineRule="auto"/>
        <w:ind w:left="0" w:firstLine="567"/>
        <w:jc w:val="both"/>
        <w:rPr>
          <w:rFonts w:eastAsia="Times New Roman" w:cstheme="minorHAnsi"/>
          <w:lang w:val="ru-RU"/>
        </w:rPr>
      </w:pPr>
      <w:r w:rsidRPr="00605A1A">
        <w:rPr>
          <w:rFonts w:eastAsia="Times New Roman" w:cstheme="minorHAnsi"/>
          <w:lang w:val="ru-RU"/>
        </w:rPr>
        <w:t>Учреждение осуществляет все расходы в пределах установленных норм и утвержденного на текущий год плана финансово – хозяйственной деятельности:</w:t>
      </w:r>
    </w:p>
    <w:p w14:paraId="2AE5B1FF" w14:textId="77777777" w:rsidR="008827F4" w:rsidRPr="00605A1A" w:rsidRDefault="005B674A">
      <w:pPr>
        <w:pStyle w:val="aff0"/>
        <w:numPr>
          <w:ilvl w:val="0"/>
          <w:numId w:val="23"/>
        </w:numPr>
        <w:tabs>
          <w:tab w:val="left" w:pos="-142"/>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line="360" w:lineRule="auto"/>
        <w:jc w:val="both"/>
        <w:rPr>
          <w:rFonts w:eastAsia="Times New Roman" w:cstheme="minorHAnsi"/>
          <w:lang w:val="ru-RU"/>
        </w:rPr>
      </w:pPr>
      <w:r w:rsidRPr="00605A1A">
        <w:rPr>
          <w:rFonts w:eastAsia="Times New Roman" w:cstheme="minorHAnsi"/>
          <w:lang w:val="ru-RU"/>
        </w:rPr>
        <w:t>на междугородные переговоры, услуги по доступу в Интернет – по фактическому расходу;</w:t>
      </w:r>
    </w:p>
    <w:p w14:paraId="48EA4007" w14:textId="77777777" w:rsidR="008827F4" w:rsidRPr="00605A1A" w:rsidRDefault="005B674A">
      <w:pPr>
        <w:pStyle w:val="aff0"/>
        <w:numPr>
          <w:ilvl w:val="0"/>
          <w:numId w:val="23"/>
        </w:numPr>
        <w:tabs>
          <w:tab w:val="left" w:pos="-142"/>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line="360" w:lineRule="auto"/>
        <w:jc w:val="both"/>
        <w:rPr>
          <w:rFonts w:eastAsia="Times New Roman" w:cstheme="minorHAnsi"/>
          <w:lang w:val="ru-RU"/>
        </w:rPr>
      </w:pPr>
      <w:r w:rsidRPr="00605A1A">
        <w:rPr>
          <w:rFonts w:eastAsia="Times New Roman" w:cstheme="minorHAnsi"/>
          <w:lang w:val="ru-RU"/>
        </w:rPr>
        <w:t>пользование услугами сотовой связи – по лимиту, утвержденному приказом Учреждения.</w:t>
      </w:r>
    </w:p>
    <w:p w14:paraId="5DA735D1" w14:textId="77777777" w:rsidR="008827F4" w:rsidRPr="00605A1A" w:rsidRDefault="005B674A">
      <w:pPr>
        <w:pStyle w:val="aff0"/>
        <w:numPr>
          <w:ilvl w:val="1"/>
          <w:numId w:val="3"/>
        </w:numPr>
        <w:spacing w:before="120" w:beforeAutospacing="0" w:after="120" w:afterAutospacing="0" w:line="360" w:lineRule="auto"/>
        <w:ind w:left="0" w:firstLine="567"/>
        <w:jc w:val="both"/>
        <w:rPr>
          <w:rFonts w:cstheme="minorHAnsi"/>
          <w:color w:val="000000"/>
          <w:lang w:val="ru-RU"/>
        </w:rPr>
      </w:pPr>
      <w:r w:rsidRPr="00605A1A">
        <w:rPr>
          <w:rFonts w:cstheme="minorHAnsi"/>
          <w:color w:val="000000"/>
          <w:lang w:val="ru-RU"/>
        </w:rPr>
        <w:t>В составе расходов будущих периодов на счете КБК Х.401.50.000 «Расходы будущих периодов» отражаются:</w:t>
      </w:r>
    </w:p>
    <w:p w14:paraId="72C874A1" w14:textId="77777777" w:rsidR="008827F4" w:rsidRPr="00605A1A" w:rsidRDefault="005B674A">
      <w:pPr>
        <w:pStyle w:val="aff0"/>
        <w:spacing w:before="120" w:beforeAutospacing="0" w:after="120" w:afterAutospacing="0" w:line="360" w:lineRule="auto"/>
        <w:ind w:left="567"/>
        <w:jc w:val="both"/>
        <w:rPr>
          <w:rFonts w:cstheme="minorHAnsi"/>
          <w:color w:val="000000"/>
          <w:lang w:val="ru-RU"/>
        </w:rPr>
      </w:pPr>
      <w:r w:rsidRPr="00605A1A">
        <w:rPr>
          <w:rFonts w:cstheme="minorHAnsi"/>
          <w:color w:val="000000"/>
          <w:lang w:val="ru-RU"/>
        </w:rPr>
        <w:t>- расходы на страхование имущества, гражданской ответственности;</w:t>
      </w:r>
    </w:p>
    <w:p w14:paraId="0F2F3F4D" w14:textId="77777777" w:rsidR="008827F4" w:rsidRPr="00605A1A" w:rsidRDefault="005B674A">
      <w:pPr>
        <w:pStyle w:val="aff0"/>
        <w:spacing w:before="120" w:beforeAutospacing="0" w:after="120" w:afterAutospacing="0" w:line="360" w:lineRule="auto"/>
        <w:ind w:left="567"/>
        <w:jc w:val="both"/>
        <w:rPr>
          <w:rFonts w:cstheme="minorHAnsi"/>
          <w:color w:val="000000"/>
          <w:lang w:val="ru-RU"/>
        </w:rPr>
      </w:pPr>
      <w:r w:rsidRPr="00605A1A">
        <w:rPr>
          <w:rFonts w:cstheme="minorHAnsi"/>
          <w:color w:val="000000"/>
          <w:lang w:val="ru-RU"/>
        </w:rPr>
        <w:t>- по приобретению неисключительного права пользования нематериальными активами в течение нескольких отчетных периодов;</w:t>
      </w:r>
    </w:p>
    <w:p w14:paraId="229C155C" w14:textId="77777777" w:rsidR="008827F4" w:rsidRPr="00605A1A" w:rsidRDefault="005B674A">
      <w:pPr>
        <w:pStyle w:val="aff0"/>
        <w:spacing w:before="120" w:beforeAutospacing="0" w:after="120" w:afterAutospacing="0" w:line="360" w:lineRule="auto"/>
        <w:ind w:left="567"/>
        <w:jc w:val="both"/>
        <w:rPr>
          <w:rFonts w:cstheme="minorHAnsi"/>
          <w:color w:val="000000"/>
          <w:lang w:val="ru-RU"/>
        </w:rPr>
      </w:pPr>
      <w:r w:rsidRPr="00605A1A">
        <w:rPr>
          <w:rFonts w:cstheme="minorHAnsi"/>
          <w:color w:val="000000"/>
          <w:lang w:val="ru-RU"/>
        </w:rPr>
        <w:t>- упущенная выгода</w:t>
      </w:r>
      <w:r w:rsidRPr="00605A1A">
        <w:rPr>
          <w:rFonts w:cstheme="minorHAnsi"/>
          <w:color w:val="000000"/>
        </w:rPr>
        <w:t> </w:t>
      </w:r>
      <w:r w:rsidRPr="00605A1A">
        <w:rPr>
          <w:rFonts w:cstheme="minorHAnsi"/>
          <w:color w:val="000000"/>
          <w:lang w:val="ru-RU"/>
        </w:rPr>
        <w:t>от сдачи объектов в аренду на льготных условиях (безвозмездная аренда имущества).</w:t>
      </w:r>
    </w:p>
    <w:p w14:paraId="58EC4097" w14:textId="77777777" w:rsidR="008827F4" w:rsidRPr="00605A1A" w:rsidRDefault="005B674A">
      <w:pPr>
        <w:pStyle w:val="aff0"/>
        <w:numPr>
          <w:ilvl w:val="1"/>
          <w:numId w:val="3"/>
        </w:numPr>
        <w:spacing w:before="120" w:beforeAutospacing="0" w:after="120" w:afterAutospacing="0" w:line="360" w:lineRule="auto"/>
        <w:ind w:left="0" w:firstLine="567"/>
        <w:jc w:val="both"/>
        <w:rPr>
          <w:rFonts w:cstheme="minorHAnsi"/>
          <w:color w:val="000000"/>
          <w:lang w:val="ru-RU"/>
        </w:rPr>
      </w:pPr>
      <w:r w:rsidRPr="00605A1A">
        <w:rPr>
          <w:rFonts w:cstheme="minorHAnsi"/>
          <w:color w:val="000000"/>
          <w:lang w:val="ru-RU"/>
        </w:rPr>
        <w:t>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w:t>
      </w:r>
    </w:p>
    <w:p w14:paraId="7A76B658" w14:textId="77777777" w:rsidR="008827F4" w:rsidRPr="00605A1A" w:rsidRDefault="005B674A">
      <w:pPr>
        <w:pStyle w:val="aff0"/>
        <w:numPr>
          <w:ilvl w:val="1"/>
          <w:numId w:val="3"/>
        </w:numPr>
        <w:spacing w:before="120" w:beforeAutospacing="0" w:after="120" w:afterAutospacing="0" w:line="360" w:lineRule="auto"/>
        <w:ind w:left="0" w:firstLine="567"/>
        <w:jc w:val="both"/>
        <w:rPr>
          <w:rFonts w:cstheme="minorHAnsi"/>
          <w:color w:val="000000"/>
          <w:lang w:val="ru-RU"/>
        </w:rPr>
      </w:pPr>
      <w:r w:rsidRPr="00605A1A">
        <w:rPr>
          <w:rFonts w:cstheme="minorHAnsi"/>
          <w:color w:val="000000"/>
          <w:lang w:val="ru-RU"/>
        </w:rPr>
        <w:t xml:space="preserve">По договорам страхования период, к которому относятся расходы, равен сроку действия договора. По другим расходам, которые относятся к будущим периодам, длительность периода устанавливается руководителем учреждения в приказе. </w:t>
      </w:r>
      <w:r w:rsidRPr="00605A1A">
        <w:rPr>
          <w:rFonts w:cstheme="minorHAnsi"/>
          <w:i/>
          <w:iCs/>
          <w:color w:val="000000"/>
          <w:lang w:val="ru-RU"/>
        </w:rPr>
        <w:t>(Основание: пункты 302, 302.1 Инструкции № 157н).</w:t>
      </w:r>
    </w:p>
    <w:p w14:paraId="373E57D6" w14:textId="77777777" w:rsidR="008827F4" w:rsidRPr="00605A1A" w:rsidRDefault="005B674A">
      <w:pPr>
        <w:pStyle w:val="aff0"/>
        <w:numPr>
          <w:ilvl w:val="1"/>
          <w:numId w:val="3"/>
        </w:numPr>
        <w:spacing w:before="120" w:beforeAutospacing="0" w:after="120" w:afterAutospacing="0" w:line="360" w:lineRule="auto"/>
        <w:ind w:left="0" w:firstLine="567"/>
        <w:jc w:val="both"/>
        <w:rPr>
          <w:rFonts w:cstheme="minorHAnsi"/>
          <w:i/>
          <w:color w:val="000000"/>
          <w:lang w:val="ru-RU"/>
        </w:rPr>
      </w:pPr>
      <w:r w:rsidRPr="00605A1A">
        <w:rPr>
          <w:rFonts w:cstheme="minorHAnsi"/>
          <w:color w:val="000000"/>
          <w:lang w:val="ru-RU"/>
        </w:rPr>
        <w:t xml:space="preserve">В случае заключения лицензионного договора на право использования результата интеллектуальной деятельности или средства индивидуализации единовременные платежи за право включаются в расходы будущих периодов. Такие расходы списываются на финансовый результат текущего периода ежемесячно в последний день месяца в течение срока действия договора. </w:t>
      </w:r>
      <w:r w:rsidRPr="00605A1A">
        <w:rPr>
          <w:rFonts w:cstheme="minorHAnsi"/>
          <w:i/>
          <w:color w:val="000000"/>
          <w:lang w:val="ru-RU"/>
        </w:rPr>
        <w:t>(Основание: п.66 Инструкции № 157н).</w:t>
      </w:r>
    </w:p>
    <w:p w14:paraId="6DBC8EF9" w14:textId="77777777" w:rsidR="008827F4" w:rsidRPr="00605A1A" w:rsidRDefault="005B674A">
      <w:pPr>
        <w:pStyle w:val="aff0"/>
        <w:numPr>
          <w:ilvl w:val="1"/>
          <w:numId w:val="3"/>
        </w:numPr>
        <w:spacing w:before="120" w:beforeAutospacing="0" w:after="120" w:afterAutospacing="0" w:line="360" w:lineRule="auto"/>
        <w:ind w:left="0" w:firstLine="567"/>
        <w:jc w:val="both"/>
        <w:rPr>
          <w:rFonts w:cstheme="minorHAnsi"/>
          <w:i/>
          <w:color w:val="000000"/>
          <w:lang w:val="ru-RU"/>
        </w:rPr>
      </w:pPr>
      <w:r w:rsidRPr="00605A1A">
        <w:rPr>
          <w:rFonts w:cstheme="minorHAnsi"/>
          <w:color w:val="000000"/>
          <w:lang w:val="ru-RU"/>
        </w:rPr>
        <w:t xml:space="preserve">В бухгалтерском учете расчеты по НДС и налогу на прибыль отражать по подстатье КОСГУ 189 «Иные доходы». Основание: п.9 Порядка применения КОСГУ № 209н, </w:t>
      </w:r>
      <w:proofErr w:type="gramStart"/>
      <w:r w:rsidRPr="00605A1A">
        <w:rPr>
          <w:rFonts w:cstheme="minorHAnsi"/>
          <w:color w:val="000000"/>
          <w:lang w:val="ru-RU"/>
        </w:rPr>
        <w:t>пп..</w:t>
      </w:r>
      <w:proofErr w:type="gramEnd"/>
      <w:r w:rsidRPr="00605A1A">
        <w:rPr>
          <w:rFonts w:cstheme="minorHAnsi"/>
          <w:color w:val="000000"/>
          <w:lang w:val="ru-RU"/>
        </w:rPr>
        <w:t xml:space="preserve"> 6 п.2 Изменений, утвержденных Приказом Минфина РФ от 30.11.2018 № 246н.</w:t>
      </w:r>
    </w:p>
    <w:p w14:paraId="75C5C550" w14:textId="77777777" w:rsidR="008827F4" w:rsidRPr="00605A1A" w:rsidRDefault="005B674A">
      <w:pPr>
        <w:pStyle w:val="aff0"/>
        <w:numPr>
          <w:ilvl w:val="1"/>
          <w:numId w:val="3"/>
        </w:numPr>
        <w:spacing w:before="120" w:beforeAutospacing="0" w:after="120" w:afterAutospacing="0" w:line="360" w:lineRule="auto"/>
        <w:ind w:left="0" w:firstLine="567"/>
        <w:jc w:val="both"/>
        <w:rPr>
          <w:rFonts w:cstheme="minorHAnsi"/>
          <w:i/>
          <w:color w:val="000000"/>
          <w:lang w:val="ru-RU"/>
        </w:rPr>
      </w:pPr>
      <w:r w:rsidRPr="00605A1A">
        <w:rPr>
          <w:rFonts w:cstheme="minorHAnsi"/>
          <w:color w:val="000000"/>
          <w:lang w:val="ru-RU"/>
        </w:rPr>
        <w:t>Доходы текущего года начисляются:</w:t>
      </w:r>
    </w:p>
    <w:p w14:paraId="3F2F8CC4" w14:textId="77777777" w:rsidR="008827F4" w:rsidRPr="00605A1A" w:rsidRDefault="005B674A">
      <w:pPr>
        <w:pStyle w:val="aff0"/>
        <w:numPr>
          <w:ilvl w:val="0"/>
          <w:numId w:val="24"/>
        </w:numPr>
        <w:spacing w:before="120" w:beforeAutospacing="0" w:after="120" w:afterAutospacing="0" w:line="360" w:lineRule="auto"/>
        <w:jc w:val="both"/>
        <w:rPr>
          <w:rFonts w:cstheme="minorHAnsi"/>
          <w:color w:val="000000"/>
          <w:lang w:val="ru-RU"/>
        </w:rPr>
      </w:pPr>
      <w:r w:rsidRPr="00605A1A">
        <w:rPr>
          <w:rFonts w:cstheme="minorHAnsi"/>
          <w:color w:val="000000"/>
          <w:lang w:val="ru-RU"/>
        </w:rPr>
        <w:t>от оказания платных услуг (кроме услуг от образовательных программ), работ на дату подписания Акта оказанных услуг, выполненных работ;</w:t>
      </w:r>
    </w:p>
    <w:p w14:paraId="1E381B0A" w14:textId="77777777" w:rsidR="008827F4" w:rsidRPr="00605A1A" w:rsidRDefault="005B674A">
      <w:pPr>
        <w:pStyle w:val="aff0"/>
        <w:numPr>
          <w:ilvl w:val="0"/>
          <w:numId w:val="24"/>
        </w:numPr>
        <w:spacing w:before="120" w:beforeAutospacing="0" w:after="120" w:afterAutospacing="0" w:line="360" w:lineRule="auto"/>
        <w:jc w:val="both"/>
        <w:rPr>
          <w:rFonts w:cstheme="minorHAnsi"/>
          <w:color w:val="000000"/>
          <w:lang w:val="ru-RU"/>
        </w:rPr>
      </w:pPr>
      <w:r w:rsidRPr="00605A1A">
        <w:rPr>
          <w:rFonts w:cstheme="minorHAnsi"/>
          <w:color w:val="000000"/>
          <w:lang w:val="ru-RU"/>
        </w:rPr>
        <w:t>от передачи в аренду помещений – ежемесячно в последний день месяца;</w:t>
      </w:r>
    </w:p>
    <w:p w14:paraId="69720E52" w14:textId="77777777" w:rsidR="008827F4" w:rsidRPr="00605A1A" w:rsidRDefault="005B674A">
      <w:pPr>
        <w:pStyle w:val="aff0"/>
        <w:numPr>
          <w:ilvl w:val="0"/>
          <w:numId w:val="24"/>
        </w:numPr>
        <w:spacing w:before="120" w:beforeAutospacing="0" w:after="120" w:afterAutospacing="0" w:line="360" w:lineRule="auto"/>
        <w:jc w:val="both"/>
        <w:rPr>
          <w:rFonts w:cstheme="minorHAnsi"/>
          <w:color w:val="000000"/>
          <w:lang w:val="ru-RU"/>
        </w:rPr>
      </w:pPr>
      <w:r w:rsidRPr="00605A1A">
        <w:rPr>
          <w:rFonts w:cstheme="minorHAnsi"/>
          <w:color w:val="000000"/>
          <w:lang w:val="ru-RU"/>
        </w:rPr>
        <w:t>от сумм принудительного изъятия – на дату исполнительного листа (решение о взыскании с контрагента об уплате пени, штрафов, неустойки);</w:t>
      </w:r>
    </w:p>
    <w:p w14:paraId="579C48C3" w14:textId="77777777" w:rsidR="008827F4" w:rsidRPr="00605A1A" w:rsidRDefault="005B674A">
      <w:pPr>
        <w:pStyle w:val="aff0"/>
        <w:numPr>
          <w:ilvl w:val="0"/>
          <w:numId w:val="24"/>
        </w:numPr>
        <w:spacing w:before="120" w:beforeAutospacing="0" w:after="120" w:afterAutospacing="0" w:line="360" w:lineRule="auto"/>
        <w:jc w:val="both"/>
        <w:rPr>
          <w:rFonts w:cstheme="minorHAnsi"/>
          <w:color w:val="000000"/>
          <w:lang w:val="ru-RU"/>
        </w:rPr>
      </w:pPr>
      <w:r w:rsidRPr="00605A1A">
        <w:rPr>
          <w:rFonts w:cstheme="minorHAnsi"/>
          <w:color w:val="000000"/>
          <w:lang w:val="ru-RU"/>
        </w:rPr>
        <w:lastRenderedPageBreak/>
        <w:t>от возмещения ущерба – на дату обнаружения ущерба по денежным средствам на основании ведомости расхождений по результатам инвентаризации (ф. 0504092), на дату оценки ущерба – на основании акта комиссии;</w:t>
      </w:r>
    </w:p>
    <w:p w14:paraId="21A04D0A" w14:textId="77777777" w:rsidR="008827F4" w:rsidRPr="00605A1A" w:rsidRDefault="005B674A">
      <w:pPr>
        <w:pStyle w:val="aff0"/>
        <w:numPr>
          <w:ilvl w:val="0"/>
          <w:numId w:val="24"/>
        </w:numPr>
        <w:spacing w:before="120" w:beforeAutospacing="0" w:after="120" w:afterAutospacing="0" w:line="360" w:lineRule="auto"/>
        <w:jc w:val="both"/>
        <w:rPr>
          <w:rFonts w:cstheme="minorHAnsi"/>
          <w:color w:val="000000"/>
          <w:lang w:val="ru-RU"/>
        </w:rPr>
      </w:pPr>
      <w:r w:rsidRPr="00605A1A">
        <w:rPr>
          <w:rFonts w:cstheme="minorHAnsi"/>
          <w:color w:val="000000"/>
          <w:lang w:val="ru-RU"/>
        </w:rPr>
        <w:t>от реализации имущества – на дату подписания Акта приема – передачи имущества;</w:t>
      </w:r>
    </w:p>
    <w:p w14:paraId="1DB83733" w14:textId="77777777" w:rsidR="008827F4" w:rsidRPr="00605A1A" w:rsidRDefault="005B674A">
      <w:pPr>
        <w:pStyle w:val="aff0"/>
        <w:numPr>
          <w:ilvl w:val="0"/>
          <w:numId w:val="24"/>
        </w:numPr>
        <w:spacing w:before="120" w:beforeAutospacing="0" w:after="120" w:afterAutospacing="0" w:line="360" w:lineRule="auto"/>
        <w:jc w:val="both"/>
        <w:rPr>
          <w:rFonts w:cstheme="minorHAnsi"/>
          <w:i/>
          <w:color w:val="000000"/>
          <w:lang w:val="ru-RU"/>
        </w:rPr>
      </w:pPr>
      <w:r w:rsidRPr="00605A1A">
        <w:rPr>
          <w:rFonts w:cstheme="minorHAnsi"/>
          <w:color w:val="000000"/>
          <w:lang w:val="ru-RU"/>
        </w:rPr>
        <w:t>от пожертвований, благотворительной и спонсорской помощи – на дату подписания договора, либо на дату поступления имущества и денег.</w:t>
      </w:r>
    </w:p>
    <w:p w14:paraId="3F2A6CB4" w14:textId="66902EBD" w:rsidR="008827F4" w:rsidRPr="00605A1A" w:rsidRDefault="005B674A">
      <w:pPr>
        <w:pStyle w:val="aff0"/>
        <w:numPr>
          <w:ilvl w:val="1"/>
          <w:numId w:val="3"/>
        </w:numPr>
        <w:spacing w:before="120" w:beforeAutospacing="0" w:after="120" w:afterAutospacing="0" w:line="360" w:lineRule="auto"/>
        <w:ind w:left="0" w:firstLine="567"/>
        <w:jc w:val="both"/>
        <w:rPr>
          <w:rFonts w:cstheme="minorHAnsi"/>
          <w:color w:val="000000"/>
          <w:lang w:val="ru-RU"/>
        </w:rPr>
      </w:pPr>
      <w:r w:rsidRPr="00605A1A">
        <w:rPr>
          <w:rFonts w:cstheme="minorHAnsi"/>
          <w:color w:val="000000"/>
          <w:lang w:val="ru-RU"/>
        </w:rPr>
        <w:t xml:space="preserve"> Расходы Учреждения на текущий финансовый год по внебюджетным средствам, полученным в результате оказания</w:t>
      </w:r>
      <w:r w:rsidR="002003C0" w:rsidRPr="00605A1A">
        <w:rPr>
          <w:rFonts w:cstheme="minorHAnsi"/>
          <w:color w:val="000000"/>
          <w:lang w:val="ru-RU"/>
        </w:rPr>
        <w:t xml:space="preserve"> </w:t>
      </w:r>
      <w:r w:rsidRPr="00605A1A">
        <w:rPr>
          <w:rFonts w:cstheme="minorHAnsi"/>
          <w:color w:val="000000"/>
          <w:lang w:val="ru-RU"/>
        </w:rPr>
        <w:t>услуг</w:t>
      </w:r>
      <w:r w:rsidR="00CB7EE0">
        <w:rPr>
          <w:rFonts w:cstheme="minorHAnsi"/>
          <w:color w:val="000000"/>
          <w:lang w:val="ru-RU"/>
        </w:rPr>
        <w:t xml:space="preserve"> </w:t>
      </w:r>
      <w:r w:rsidRPr="00605A1A">
        <w:rPr>
          <w:rFonts w:cstheme="minorHAnsi"/>
          <w:color w:val="000000"/>
          <w:lang w:val="ru-RU"/>
        </w:rPr>
        <w:t xml:space="preserve">осуществляется согласно плану финансово – хозяйственной деятельности, который утверждается Министром образования </w:t>
      </w:r>
      <w:r w:rsidR="00646E37" w:rsidRPr="00605A1A">
        <w:rPr>
          <w:rFonts w:cstheme="minorHAnsi"/>
          <w:color w:val="000000"/>
          <w:lang w:val="ru-RU"/>
        </w:rPr>
        <w:t xml:space="preserve">и молодежной политики </w:t>
      </w:r>
      <w:r w:rsidRPr="00605A1A">
        <w:rPr>
          <w:rFonts w:cstheme="minorHAnsi"/>
          <w:color w:val="000000"/>
          <w:lang w:val="ru-RU"/>
        </w:rPr>
        <w:t xml:space="preserve">Чувашской Республики. В плане финансово – хозяйственной деятельности определяется общий объем поступления средств </w:t>
      </w:r>
      <w:r w:rsidR="00646E37" w:rsidRPr="00605A1A">
        <w:rPr>
          <w:rFonts w:cstheme="minorHAnsi"/>
          <w:color w:val="000000"/>
          <w:lang w:val="ru-RU"/>
        </w:rPr>
        <w:t>с</w:t>
      </w:r>
      <w:r w:rsidRPr="00605A1A">
        <w:rPr>
          <w:rFonts w:cstheme="minorHAnsi"/>
          <w:color w:val="000000"/>
          <w:lang w:val="ru-RU"/>
        </w:rPr>
        <w:t xml:space="preserve"> указанием источников образования по кодам классификации доходов и расходов. </w:t>
      </w:r>
    </w:p>
    <w:p w14:paraId="599912AD" w14:textId="398ACF15" w:rsidR="008827F4" w:rsidRPr="00605A1A" w:rsidRDefault="005B674A">
      <w:pPr>
        <w:pStyle w:val="aff0"/>
        <w:numPr>
          <w:ilvl w:val="1"/>
          <w:numId w:val="3"/>
        </w:numPr>
        <w:spacing w:before="120" w:beforeAutospacing="0" w:after="120" w:afterAutospacing="0" w:line="360" w:lineRule="auto"/>
        <w:ind w:left="0" w:firstLine="567"/>
        <w:jc w:val="both"/>
        <w:rPr>
          <w:rFonts w:cstheme="minorHAnsi"/>
          <w:color w:val="000000"/>
          <w:lang w:val="ru-RU"/>
        </w:rPr>
      </w:pPr>
      <w:r w:rsidRPr="00605A1A">
        <w:rPr>
          <w:rFonts w:cstheme="minorHAnsi"/>
          <w:color w:val="000000"/>
          <w:lang w:val="ru-RU"/>
        </w:rPr>
        <w:t xml:space="preserve">Взаимоотношения Учреждения и лиц, получающих платные услуги (или их представителей), регулируются договором, где определен перечень данных услуг, сроки представления, размер платы и иные условия в соответствии с действующим законодательством. Реализацией услуг для целей бухгалтерского учета по платным услугам считается момент оказания услуги (последний день месяца). Факт оказания платных услуг оформляется ежемесячно. </w:t>
      </w:r>
    </w:p>
    <w:p w14:paraId="606E5628" w14:textId="77777777" w:rsidR="008827F4" w:rsidRPr="00605A1A" w:rsidRDefault="005B674A">
      <w:pPr>
        <w:pStyle w:val="aff0"/>
        <w:numPr>
          <w:ilvl w:val="1"/>
          <w:numId w:val="3"/>
        </w:numPr>
        <w:spacing w:before="120" w:beforeAutospacing="0" w:after="120" w:afterAutospacing="0" w:line="360" w:lineRule="auto"/>
        <w:ind w:left="0" w:firstLine="567"/>
        <w:jc w:val="both"/>
        <w:rPr>
          <w:rFonts w:cstheme="minorHAnsi"/>
          <w:color w:val="000000"/>
          <w:lang w:val="ru-RU"/>
        </w:rPr>
      </w:pPr>
      <w:r w:rsidRPr="00605A1A">
        <w:rPr>
          <w:rFonts w:cstheme="minorHAnsi"/>
          <w:color w:val="000000"/>
          <w:lang w:val="ru-RU"/>
        </w:rPr>
        <w:t>В Учреждениях создается:</w:t>
      </w:r>
    </w:p>
    <w:p w14:paraId="03EC182C" w14:textId="77777777" w:rsidR="008827F4" w:rsidRPr="00605A1A" w:rsidRDefault="005B674A">
      <w:pPr>
        <w:pStyle w:val="aff0"/>
        <w:spacing w:before="120" w:beforeAutospacing="0" w:after="120" w:afterAutospacing="0" w:line="360" w:lineRule="auto"/>
        <w:ind w:left="567"/>
        <w:jc w:val="both"/>
        <w:rPr>
          <w:rFonts w:cstheme="minorHAnsi"/>
          <w:color w:val="000000"/>
          <w:lang w:val="ru-RU"/>
        </w:rPr>
      </w:pPr>
      <w:r w:rsidRPr="00605A1A">
        <w:rPr>
          <w:rFonts w:cstheme="minorHAnsi"/>
          <w:color w:val="000000"/>
          <w:lang w:val="ru-RU"/>
        </w:rPr>
        <w:t>- резерв на предстоящую оплату отпусков. Порядок расчета приведен в Приложении № 9;</w:t>
      </w:r>
    </w:p>
    <w:p w14:paraId="13680915" w14:textId="77777777" w:rsidR="008827F4" w:rsidRPr="00605A1A" w:rsidRDefault="005B674A">
      <w:pPr>
        <w:pStyle w:val="aff0"/>
        <w:spacing w:before="120" w:beforeAutospacing="0" w:after="120" w:afterAutospacing="0" w:line="360" w:lineRule="auto"/>
        <w:ind w:left="567"/>
        <w:jc w:val="both"/>
        <w:rPr>
          <w:rFonts w:cstheme="minorHAnsi"/>
          <w:color w:val="000000"/>
          <w:lang w:val="ru-RU"/>
        </w:rPr>
      </w:pPr>
      <w:r w:rsidRPr="00605A1A">
        <w:rPr>
          <w:rFonts w:cstheme="minorHAnsi"/>
          <w:color w:val="000000"/>
          <w:lang w:val="ru-RU"/>
        </w:rPr>
        <w:t xml:space="preserve">- резерв по сомнительным долгам – при необходимости на основании решения постоянно действующей инвентаризационной комиссии о признании задолженности сомнительной по результатам инвентаризации. Величина резерва устанавливается в размере выявленной сомнительной задолженности. </w:t>
      </w:r>
    </w:p>
    <w:p w14:paraId="19312DD8" w14:textId="77777777" w:rsidR="008827F4" w:rsidRPr="00605A1A" w:rsidRDefault="005B674A">
      <w:pPr>
        <w:pStyle w:val="aff0"/>
        <w:spacing w:before="120" w:beforeAutospacing="0" w:after="120" w:afterAutospacing="0" w:line="360" w:lineRule="auto"/>
        <w:ind w:left="567"/>
        <w:jc w:val="both"/>
        <w:rPr>
          <w:rFonts w:cstheme="minorHAnsi"/>
          <w:i/>
          <w:color w:val="000000"/>
          <w:lang w:val="ru-RU"/>
        </w:rPr>
      </w:pPr>
      <w:r w:rsidRPr="00605A1A">
        <w:rPr>
          <w:rFonts w:cstheme="minorHAnsi"/>
          <w:i/>
          <w:color w:val="000000"/>
          <w:lang w:val="ru-RU"/>
        </w:rPr>
        <w:t>(Основание: п. 302, 302.1 Инструкции № 157н, п. 7, 21 СГС «Резервы»).</w:t>
      </w:r>
    </w:p>
    <w:p w14:paraId="0EB86853" w14:textId="77777777" w:rsidR="008827F4" w:rsidRPr="00605A1A" w:rsidRDefault="005B674A">
      <w:pPr>
        <w:pStyle w:val="heading1normal"/>
        <w:numPr>
          <w:ilvl w:val="0"/>
          <w:numId w:val="3"/>
        </w:numPr>
        <w:jc w:val="center"/>
        <w:rPr>
          <w:rFonts w:asciiTheme="minorHAnsi" w:hAnsiTheme="minorHAnsi" w:cstheme="minorHAnsi"/>
          <w:b/>
          <w:sz w:val="22"/>
          <w:szCs w:val="22"/>
        </w:rPr>
      </w:pPr>
      <w:bookmarkStart w:id="26" w:name="_Toc120091226"/>
      <w:r w:rsidRPr="00605A1A">
        <w:rPr>
          <w:rFonts w:asciiTheme="minorHAnsi" w:hAnsiTheme="minorHAnsi" w:cstheme="minorHAnsi"/>
          <w:b/>
          <w:sz w:val="22"/>
          <w:szCs w:val="22"/>
        </w:rPr>
        <w:t>Санкционирование расходов</w:t>
      </w:r>
      <w:bookmarkEnd w:id="26"/>
    </w:p>
    <w:p w14:paraId="5386FC1D" w14:textId="77777777" w:rsidR="008827F4" w:rsidRPr="00605A1A" w:rsidRDefault="005B674A">
      <w:pPr>
        <w:pStyle w:val="aff0"/>
        <w:numPr>
          <w:ilvl w:val="1"/>
          <w:numId w:val="3"/>
        </w:numPr>
        <w:spacing w:before="120" w:beforeAutospacing="0" w:after="120" w:afterAutospacing="0" w:line="360" w:lineRule="auto"/>
        <w:ind w:left="0" w:firstLine="568"/>
        <w:jc w:val="both"/>
        <w:rPr>
          <w:rFonts w:cstheme="minorHAnsi"/>
          <w:lang w:val="ru-RU"/>
        </w:rPr>
      </w:pPr>
      <w:bookmarkStart w:id="27" w:name="_Toc46077224"/>
      <w:bookmarkStart w:id="28" w:name="_Toc55317903"/>
      <w:bookmarkStart w:id="29" w:name="_ref_1-e5c3201eeb7540"/>
      <w:bookmarkStart w:id="30" w:name="_Toc45709943"/>
      <w:r w:rsidRPr="00605A1A">
        <w:rPr>
          <w:rFonts w:cstheme="minorHAnsi"/>
          <w:lang w:val="ru-RU"/>
        </w:rPr>
        <w:t>Принятие к учету бюджетных обязательств, в том числе денежных, осуществляется в соответствии с документами, на основании которых возникают обязательства получателей средств бюджета и документов, подтверждающих возникновение денежных обязательств получателей средств бюджета</w:t>
      </w:r>
      <w:bookmarkEnd w:id="27"/>
      <w:bookmarkEnd w:id="28"/>
      <w:bookmarkEnd w:id="29"/>
      <w:bookmarkEnd w:id="30"/>
      <w:r w:rsidRPr="00605A1A">
        <w:rPr>
          <w:rFonts w:cstheme="minorHAnsi"/>
          <w:lang w:val="ru-RU"/>
        </w:rPr>
        <w:t>.</w:t>
      </w:r>
    </w:p>
    <w:p w14:paraId="7C82B4B4" w14:textId="77777777" w:rsidR="008827F4" w:rsidRPr="00605A1A" w:rsidRDefault="005B674A">
      <w:pPr>
        <w:pStyle w:val="aff0"/>
        <w:numPr>
          <w:ilvl w:val="1"/>
          <w:numId w:val="3"/>
        </w:numPr>
        <w:spacing w:before="120" w:beforeAutospacing="0" w:after="120" w:afterAutospacing="0" w:line="360" w:lineRule="auto"/>
        <w:ind w:left="0" w:firstLine="568"/>
        <w:jc w:val="both"/>
        <w:rPr>
          <w:rFonts w:cstheme="minorHAnsi"/>
          <w:lang w:val="ru-RU"/>
        </w:rPr>
      </w:pPr>
      <w:r w:rsidRPr="00605A1A">
        <w:rPr>
          <w:rFonts w:cstheme="minorHAnsi"/>
          <w:lang w:val="ru-RU"/>
        </w:rPr>
        <w:t>Суммы ранее принятых обязательств подлежат корректировке:</w:t>
      </w:r>
    </w:p>
    <w:p w14:paraId="3D5B6B3B" w14:textId="77777777" w:rsidR="008827F4" w:rsidRPr="00605A1A" w:rsidRDefault="005B674A">
      <w:pPr>
        <w:pStyle w:val="aff0"/>
        <w:numPr>
          <w:ilvl w:val="0"/>
          <w:numId w:val="25"/>
        </w:numPr>
        <w:spacing w:before="120" w:beforeAutospacing="0" w:after="120" w:afterAutospacing="0" w:line="360" w:lineRule="auto"/>
        <w:jc w:val="both"/>
        <w:rPr>
          <w:rFonts w:cstheme="minorHAnsi"/>
          <w:iCs/>
          <w:lang w:val="ru-RU"/>
        </w:rPr>
      </w:pPr>
      <w:r w:rsidRPr="00605A1A">
        <w:rPr>
          <w:rFonts w:cstheme="minorHAnsi"/>
          <w:iCs/>
          <w:lang w:val="ru-RU"/>
        </w:rPr>
        <w:t>по обязательствам, принятым на основании договоров (контрактов) - при изменении сумм договоров (контрактов) на дату принятия такого изменения на основании дополнительного соглашения к договору (контракту) либо иных документов, изменяющих сумму договора (контракта);</w:t>
      </w:r>
    </w:p>
    <w:p w14:paraId="772D8A6D" w14:textId="77777777" w:rsidR="008827F4" w:rsidRPr="00605A1A" w:rsidRDefault="005B674A">
      <w:pPr>
        <w:pStyle w:val="aff0"/>
        <w:numPr>
          <w:ilvl w:val="0"/>
          <w:numId w:val="25"/>
        </w:numPr>
        <w:spacing w:before="120" w:beforeAutospacing="0" w:after="120" w:afterAutospacing="0" w:line="360" w:lineRule="auto"/>
        <w:jc w:val="both"/>
        <w:rPr>
          <w:rFonts w:cstheme="minorHAnsi"/>
          <w:iCs/>
          <w:lang w:val="ru-RU"/>
        </w:rPr>
      </w:pPr>
      <w:r w:rsidRPr="00605A1A">
        <w:rPr>
          <w:rFonts w:cstheme="minorHAnsi"/>
          <w:iCs/>
          <w:lang w:val="ru-RU"/>
        </w:rPr>
        <w:t>по обязательствам, принятым на основании плановой суммы к договору (контракту) (на оказание услуг связи, коммунальных услуг), по которым оплата производится за фактически полученный объем услуг - подлежит изменению на точную сумму, предъявленную по такому договору (контракту);</w:t>
      </w:r>
    </w:p>
    <w:p w14:paraId="29246931" w14:textId="77777777" w:rsidR="008827F4" w:rsidRPr="00605A1A" w:rsidRDefault="005B674A">
      <w:pPr>
        <w:pStyle w:val="aff0"/>
        <w:numPr>
          <w:ilvl w:val="0"/>
          <w:numId w:val="25"/>
        </w:numPr>
        <w:spacing w:before="120" w:beforeAutospacing="0" w:after="120" w:afterAutospacing="0" w:line="360" w:lineRule="auto"/>
        <w:jc w:val="both"/>
        <w:rPr>
          <w:rFonts w:cstheme="minorHAnsi"/>
          <w:iCs/>
          <w:lang w:val="ru-RU"/>
        </w:rPr>
      </w:pPr>
      <w:r w:rsidRPr="00605A1A">
        <w:rPr>
          <w:rFonts w:cstheme="minorHAnsi"/>
          <w:iCs/>
          <w:lang w:val="ru-RU"/>
        </w:rPr>
        <w:lastRenderedPageBreak/>
        <w:t>по обязательствам, принятым по заявлению на выдачу под отчет денежных средств, подлежат изменению в сумме утвержденного авансового отчета (ф.0504505);</w:t>
      </w:r>
    </w:p>
    <w:p w14:paraId="74E43E5C" w14:textId="77777777" w:rsidR="008827F4" w:rsidRPr="00605A1A" w:rsidRDefault="005B674A">
      <w:pPr>
        <w:pStyle w:val="aff0"/>
        <w:numPr>
          <w:ilvl w:val="0"/>
          <w:numId w:val="25"/>
        </w:numPr>
        <w:spacing w:before="120" w:beforeAutospacing="0" w:after="120" w:afterAutospacing="0" w:line="360" w:lineRule="auto"/>
        <w:jc w:val="both"/>
        <w:rPr>
          <w:rFonts w:cstheme="minorHAnsi"/>
          <w:iCs/>
          <w:lang w:val="ru-RU"/>
        </w:rPr>
      </w:pPr>
      <w:r w:rsidRPr="00605A1A">
        <w:rPr>
          <w:rFonts w:cstheme="minorHAnsi"/>
          <w:iCs/>
          <w:lang w:val="ru-RU"/>
        </w:rPr>
        <w:t>по обязательствам по начисленным налогам и сборам, за исключением налогов и взносов на оплату труда - на основании налоговых деклараций.</w:t>
      </w:r>
    </w:p>
    <w:p w14:paraId="73394D26" w14:textId="77777777" w:rsidR="008827F4" w:rsidRPr="00605A1A" w:rsidRDefault="005B674A">
      <w:pPr>
        <w:pStyle w:val="aff0"/>
        <w:numPr>
          <w:ilvl w:val="1"/>
          <w:numId w:val="3"/>
        </w:numPr>
        <w:spacing w:before="120" w:beforeAutospacing="0" w:after="120" w:afterAutospacing="0" w:line="360" w:lineRule="auto"/>
        <w:ind w:left="0" w:firstLine="567"/>
        <w:jc w:val="both"/>
        <w:rPr>
          <w:rFonts w:cstheme="minorHAnsi"/>
          <w:lang w:val="ru-RU"/>
        </w:rPr>
      </w:pPr>
      <w:r w:rsidRPr="00605A1A">
        <w:rPr>
          <w:rFonts w:cstheme="minorHAnsi"/>
          <w:lang w:val="ru-RU"/>
        </w:rPr>
        <w:t>Принятие к бухгалтерскому учету бюджетных обязательств осуществляется на основании:</w:t>
      </w:r>
    </w:p>
    <w:p w14:paraId="7851A336" w14:textId="77777777" w:rsidR="008827F4" w:rsidRPr="00605A1A" w:rsidRDefault="005B674A">
      <w:pPr>
        <w:pStyle w:val="aff0"/>
        <w:numPr>
          <w:ilvl w:val="0"/>
          <w:numId w:val="25"/>
        </w:numPr>
        <w:spacing w:before="120" w:beforeAutospacing="0" w:after="120" w:afterAutospacing="0" w:line="360" w:lineRule="auto"/>
        <w:jc w:val="both"/>
        <w:rPr>
          <w:rFonts w:cstheme="minorHAnsi"/>
          <w:iCs/>
          <w:lang w:val="ru-RU"/>
        </w:rPr>
      </w:pPr>
      <w:r w:rsidRPr="00605A1A">
        <w:rPr>
          <w:rFonts w:cstheme="minorHAnsi"/>
          <w:iCs/>
          <w:lang w:val="ru-RU"/>
        </w:rPr>
        <w:t>извещения о проведении конкурса, аукциона, торгов, запроса котировок, запроса предложений;</w:t>
      </w:r>
    </w:p>
    <w:p w14:paraId="6EEF4AEC" w14:textId="77777777" w:rsidR="008827F4" w:rsidRPr="00605A1A" w:rsidRDefault="005B674A">
      <w:pPr>
        <w:pStyle w:val="aff0"/>
        <w:numPr>
          <w:ilvl w:val="0"/>
          <w:numId w:val="25"/>
        </w:numPr>
        <w:spacing w:before="120" w:beforeAutospacing="0" w:after="120" w:afterAutospacing="0" w:line="360" w:lineRule="auto"/>
        <w:jc w:val="both"/>
        <w:rPr>
          <w:rFonts w:cstheme="minorHAnsi"/>
          <w:iCs/>
          <w:lang w:val="ru-RU"/>
        </w:rPr>
      </w:pPr>
      <w:r w:rsidRPr="00605A1A">
        <w:rPr>
          <w:rFonts w:cstheme="minorHAnsi"/>
          <w:iCs/>
          <w:lang w:val="ru-RU"/>
        </w:rPr>
        <w:t>сведений о приглашении принять участие в определении поставщика (подрядчика, исполнителя);</w:t>
      </w:r>
    </w:p>
    <w:p w14:paraId="6D1A26C2" w14:textId="77777777" w:rsidR="008827F4" w:rsidRPr="00605A1A" w:rsidRDefault="005B674A">
      <w:pPr>
        <w:pStyle w:val="aff0"/>
        <w:numPr>
          <w:ilvl w:val="0"/>
          <w:numId w:val="25"/>
        </w:numPr>
        <w:spacing w:before="120" w:beforeAutospacing="0" w:after="120" w:afterAutospacing="0" w:line="360" w:lineRule="auto"/>
        <w:jc w:val="both"/>
        <w:rPr>
          <w:rFonts w:cstheme="minorHAnsi"/>
          <w:iCs/>
          <w:lang w:val="ru-RU"/>
        </w:rPr>
      </w:pPr>
      <w:r w:rsidRPr="00605A1A">
        <w:rPr>
          <w:rFonts w:cstheme="minorHAnsi"/>
          <w:iCs/>
          <w:lang w:val="ru-RU"/>
        </w:rPr>
        <w:t>контракта на поставку товаров, выполнение работ, оказание услуг;</w:t>
      </w:r>
    </w:p>
    <w:p w14:paraId="1F4DD764" w14:textId="77777777" w:rsidR="008827F4" w:rsidRPr="00605A1A" w:rsidRDefault="005B674A">
      <w:pPr>
        <w:pStyle w:val="aff0"/>
        <w:numPr>
          <w:ilvl w:val="0"/>
          <w:numId w:val="25"/>
        </w:numPr>
        <w:spacing w:before="120" w:beforeAutospacing="0" w:after="120" w:afterAutospacing="0" w:line="360" w:lineRule="auto"/>
        <w:jc w:val="both"/>
        <w:rPr>
          <w:rFonts w:cstheme="minorHAnsi"/>
          <w:iCs/>
          <w:lang w:val="ru-RU"/>
        </w:rPr>
      </w:pPr>
      <w:r w:rsidRPr="00605A1A">
        <w:rPr>
          <w:rFonts w:cstheme="minorHAnsi"/>
          <w:iCs/>
          <w:lang w:val="ru-RU"/>
        </w:rPr>
        <w:t>договора на поставку товаров, выполнение работ, оказание услуг;</w:t>
      </w:r>
    </w:p>
    <w:p w14:paraId="084CD4FF" w14:textId="77777777" w:rsidR="008827F4" w:rsidRPr="00605A1A" w:rsidRDefault="005B674A">
      <w:pPr>
        <w:pStyle w:val="aff0"/>
        <w:numPr>
          <w:ilvl w:val="0"/>
          <w:numId w:val="25"/>
        </w:numPr>
        <w:spacing w:before="120" w:beforeAutospacing="0" w:after="120" w:afterAutospacing="0" w:line="360" w:lineRule="auto"/>
        <w:jc w:val="both"/>
        <w:rPr>
          <w:rFonts w:cstheme="minorHAnsi"/>
          <w:iCs/>
          <w:lang w:val="ru-RU"/>
        </w:rPr>
      </w:pPr>
      <w:r w:rsidRPr="00605A1A">
        <w:rPr>
          <w:rFonts w:cstheme="minorHAnsi"/>
          <w:iCs/>
          <w:lang w:val="ru-RU"/>
        </w:rPr>
        <w:t>протокола конкурсной комиссии;</w:t>
      </w:r>
    </w:p>
    <w:p w14:paraId="069400EC" w14:textId="77777777" w:rsidR="008827F4" w:rsidRPr="00605A1A" w:rsidRDefault="005B674A">
      <w:pPr>
        <w:pStyle w:val="aff0"/>
        <w:numPr>
          <w:ilvl w:val="0"/>
          <w:numId w:val="25"/>
        </w:numPr>
        <w:spacing w:before="120" w:beforeAutospacing="0" w:after="120" w:afterAutospacing="0" w:line="360" w:lineRule="auto"/>
        <w:jc w:val="both"/>
        <w:rPr>
          <w:rFonts w:cstheme="minorHAnsi"/>
          <w:iCs/>
          <w:lang w:val="ru-RU"/>
        </w:rPr>
      </w:pPr>
      <w:r w:rsidRPr="00605A1A">
        <w:rPr>
          <w:rFonts w:cstheme="minorHAnsi"/>
          <w:iCs/>
          <w:lang w:val="ru-RU"/>
        </w:rPr>
        <w:t>бухгалтерской справки (</w:t>
      </w:r>
      <w:hyperlink r:id="rId48" w:history="1">
        <w:r w:rsidRPr="00605A1A">
          <w:rPr>
            <w:rFonts w:cstheme="minorHAnsi"/>
            <w:lang w:val="ru-RU"/>
          </w:rPr>
          <w:t>ф. 0504833</w:t>
        </w:r>
      </w:hyperlink>
      <w:r w:rsidRPr="00605A1A">
        <w:rPr>
          <w:rFonts w:cstheme="minorHAnsi"/>
          <w:iCs/>
          <w:lang w:val="ru-RU"/>
        </w:rPr>
        <w:t>).</w:t>
      </w:r>
    </w:p>
    <w:p w14:paraId="76F41FBE" w14:textId="77777777" w:rsidR="008827F4" w:rsidRPr="00605A1A" w:rsidRDefault="005B674A">
      <w:pPr>
        <w:pStyle w:val="aff0"/>
        <w:numPr>
          <w:ilvl w:val="0"/>
          <w:numId w:val="25"/>
        </w:numPr>
        <w:spacing w:before="120" w:beforeAutospacing="0" w:after="120" w:afterAutospacing="0" w:line="360" w:lineRule="auto"/>
        <w:jc w:val="both"/>
        <w:rPr>
          <w:rFonts w:cstheme="minorHAnsi"/>
          <w:iCs/>
          <w:lang w:val="ru-RU"/>
        </w:rPr>
      </w:pPr>
      <w:r w:rsidRPr="00605A1A">
        <w:rPr>
          <w:rFonts w:cstheme="minorHAnsi"/>
          <w:iCs/>
          <w:lang w:val="ru-RU"/>
        </w:rPr>
        <w:t>распорядительного документа об утверждении штатного расписания с расчетом годового фонда оплаты труда;</w:t>
      </w:r>
    </w:p>
    <w:p w14:paraId="0E72BD34" w14:textId="77777777" w:rsidR="008827F4" w:rsidRPr="00605A1A" w:rsidRDefault="005B674A">
      <w:pPr>
        <w:pStyle w:val="aff0"/>
        <w:numPr>
          <w:ilvl w:val="0"/>
          <w:numId w:val="25"/>
        </w:numPr>
        <w:spacing w:before="120" w:beforeAutospacing="0" w:after="120" w:afterAutospacing="0" w:line="360" w:lineRule="auto"/>
        <w:jc w:val="both"/>
        <w:rPr>
          <w:rFonts w:cstheme="minorHAnsi"/>
          <w:iCs/>
          <w:lang w:val="ru-RU"/>
        </w:rPr>
      </w:pPr>
      <w:r w:rsidRPr="00605A1A">
        <w:rPr>
          <w:rFonts w:cstheme="minorHAnsi"/>
          <w:iCs/>
          <w:lang w:val="ru-RU"/>
        </w:rPr>
        <w:t>договора (контракта) на поставку товаров, выполнение работ, оказание услуг;</w:t>
      </w:r>
    </w:p>
    <w:p w14:paraId="62D12D0F" w14:textId="77777777" w:rsidR="008827F4" w:rsidRPr="00605A1A" w:rsidRDefault="005B674A">
      <w:pPr>
        <w:pStyle w:val="aff0"/>
        <w:numPr>
          <w:ilvl w:val="0"/>
          <w:numId w:val="25"/>
        </w:numPr>
        <w:spacing w:before="120" w:beforeAutospacing="0" w:after="120" w:afterAutospacing="0" w:line="360" w:lineRule="auto"/>
        <w:jc w:val="both"/>
        <w:rPr>
          <w:rFonts w:cstheme="minorHAnsi"/>
          <w:iCs/>
          <w:lang w:val="ru-RU"/>
        </w:rPr>
      </w:pPr>
      <w:r w:rsidRPr="00605A1A">
        <w:rPr>
          <w:rFonts w:cstheme="minorHAnsi"/>
          <w:iCs/>
          <w:lang w:val="ru-RU"/>
        </w:rPr>
        <w:t>при отсутствии договора - акта выполненных работ (оказанных услуг), счета;</w:t>
      </w:r>
    </w:p>
    <w:p w14:paraId="0DBA88FF" w14:textId="77777777" w:rsidR="008827F4" w:rsidRPr="00605A1A" w:rsidRDefault="005B674A">
      <w:pPr>
        <w:pStyle w:val="aff0"/>
        <w:numPr>
          <w:ilvl w:val="0"/>
          <w:numId w:val="25"/>
        </w:numPr>
        <w:spacing w:before="120" w:beforeAutospacing="0" w:after="120" w:afterAutospacing="0" w:line="360" w:lineRule="auto"/>
        <w:jc w:val="both"/>
        <w:rPr>
          <w:rFonts w:cstheme="minorHAnsi"/>
          <w:iCs/>
          <w:lang w:val="ru-RU"/>
        </w:rPr>
      </w:pPr>
      <w:r w:rsidRPr="00605A1A">
        <w:rPr>
          <w:rFonts w:cstheme="minorHAnsi"/>
          <w:iCs/>
          <w:lang w:val="ru-RU"/>
        </w:rPr>
        <w:t>исполнительного листа, судебного приказа;</w:t>
      </w:r>
    </w:p>
    <w:p w14:paraId="48264B5E" w14:textId="77777777" w:rsidR="008827F4" w:rsidRPr="00605A1A" w:rsidRDefault="005B674A">
      <w:pPr>
        <w:pStyle w:val="aff0"/>
        <w:numPr>
          <w:ilvl w:val="0"/>
          <w:numId w:val="25"/>
        </w:numPr>
        <w:spacing w:before="120" w:beforeAutospacing="0" w:after="120" w:afterAutospacing="0" w:line="360" w:lineRule="auto"/>
        <w:jc w:val="both"/>
        <w:rPr>
          <w:rFonts w:cstheme="minorHAnsi"/>
          <w:iCs/>
          <w:lang w:val="ru-RU"/>
        </w:rPr>
      </w:pPr>
      <w:r w:rsidRPr="00605A1A">
        <w:rPr>
          <w:rFonts w:cstheme="minorHAnsi"/>
          <w:iCs/>
          <w:lang w:val="ru-RU"/>
        </w:rPr>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14:paraId="00263FDA" w14:textId="77777777" w:rsidR="008827F4" w:rsidRPr="00605A1A" w:rsidRDefault="005B674A">
      <w:pPr>
        <w:pStyle w:val="aff0"/>
        <w:numPr>
          <w:ilvl w:val="0"/>
          <w:numId w:val="25"/>
        </w:numPr>
        <w:spacing w:before="120" w:beforeAutospacing="0" w:after="120" w:afterAutospacing="0" w:line="360" w:lineRule="auto"/>
        <w:jc w:val="both"/>
        <w:rPr>
          <w:rFonts w:cstheme="minorHAnsi"/>
          <w:iCs/>
          <w:lang w:val="ru-RU"/>
        </w:rPr>
      </w:pPr>
      <w:r w:rsidRPr="00605A1A">
        <w:rPr>
          <w:rFonts w:cstheme="minorHAnsi"/>
          <w:iCs/>
          <w:lang w:val="ru-RU"/>
        </w:rPr>
        <w:t>согласованного руководителем заявления о выдаче под отчет денежных средств или авансового отчета (ф.0504505);</w:t>
      </w:r>
    </w:p>
    <w:p w14:paraId="566C347C" w14:textId="77777777" w:rsidR="008827F4" w:rsidRPr="00605A1A" w:rsidRDefault="005B674A">
      <w:pPr>
        <w:pStyle w:val="aff0"/>
        <w:numPr>
          <w:ilvl w:val="0"/>
          <w:numId w:val="25"/>
        </w:numPr>
        <w:spacing w:before="120" w:beforeAutospacing="0" w:after="120" w:afterAutospacing="0" w:line="360" w:lineRule="auto"/>
        <w:jc w:val="both"/>
        <w:rPr>
          <w:rFonts w:cstheme="minorHAnsi"/>
          <w:iCs/>
          <w:lang w:val="ru-RU"/>
        </w:rPr>
      </w:pPr>
      <w:r w:rsidRPr="00605A1A">
        <w:rPr>
          <w:rFonts w:cstheme="minorHAnsi"/>
          <w:iCs/>
          <w:lang w:val="ru-RU"/>
        </w:rPr>
        <w:t>договора (соглашения) о предоставлении субсидии бюджетному или автономному учреждению;</w:t>
      </w:r>
    </w:p>
    <w:p w14:paraId="10264BEC" w14:textId="77777777" w:rsidR="008827F4" w:rsidRPr="00605A1A" w:rsidRDefault="005B674A">
      <w:pPr>
        <w:pStyle w:val="aff0"/>
        <w:numPr>
          <w:ilvl w:val="0"/>
          <w:numId w:val="25"/>
        </w:numPr>
        <w:spacing w:before="120" w:beforeAutospacing="0" w:after="120" w:afterAutospacing="0" w:line="360" w:lineRule="auto"/>
        <w:jc w:val="both"/>
        <w:rPr>
          <w:rFonts w:cstheme="minorHAnsi"/>
          <w:iCs/>
          <w:lang w:val="ru-RU"/>
        </w:rPr>
      </w:pPr>
      <w:r w:rsidRPr="00605A1A">
        <w:rPr>
          <w:rFonts w:cstheme="minorHAnsi"/>
          <w:iCs/>
          <w:lang w:val="ru-RU"/>
        </w:rPr>
        <w:t>нормативного правового акта о предоставлении субсидии юридическому лицу, если порядком (правилами) ее предоставления не предусмотрено заключение договора (соглашения).</w:t>
      </w:r>
    </w:p>
    <w:p w14:paraId="283B5A8D" w14:textId="77777777" w:rsidR="008827F4" w:rsidRPr="00605A1A" w:rsidRDefault="005B674A">
      <w:pPr>
        <w:pStyle w:val="aff0"/>
        <w:numPr>
          <w:ilvl w:val="1"/>
          <w:numId w:val="3"/>
        </w:numPr>
        <w:spacing w:before="120" w:beforeAutospacing="0" w:after="120" w:afterAutospacing="0" w:line="360" w:lineRule="auto"/>
        <w:ind w:left="0" w:firstLine="567"/>
        <w:jc w:val="both"/>
        <w:rPr>
          <w:rFonts w:cstheme="minorHAnsi"/>
          <w:lang w:val="ru-RU"/>
        </w:rPr>
      </w:pPr>
      <w:r w:rsidRPr="00605A1A">
        <w:rPr>
          <w:rFonts w:cstheme="minorHAnsi"/>
          <w:lang w:val="ru-RU"/>
        </w:rPr>
        <w:t>Принятие к бухгалтерскому учету денежных обязательств осуществляется на основании:</w:t>
      </w:r>
    </w:p>
    <w:p w14:paraId="080DA772" w14:textId="77777777" w:rsidR="008827F4" w:rsidRPr="00605A1A" w:rsidRDefault="005B674A">
      <w:pPr>
        <w:pStyle w:val="aff0"/>
        <w:numPr>
          <w:ilvl w:val="0"/>
          <w:numId w:val="25"/>
        </w:numPr>
        <w:spacing w:before="120" w:beforeAutospacing="0" w:after="120" w:afterAutospacing="0" w:line="360" w:lineRule="auto"/>
        <w:jc w:val="both"/>
        <w:rPr>
          <w:rFonts w:cstheme="minorHAnsi"/>
          <w:iCs/>
          <w:lang w:val="ru-RU"/>
        </w:rPr>
      </w:pPr>
      <w:r w:rsidRPr="00605A1A">
        <w:rPr>
          <w:rFonts w:cstheme="minorHAnsi"/>
          <w:iCs/>
          <w:lang w:val="ru-RU"/>
        </w:rPr>
        <w:t>расчетной ведомости (</w:t>
      </w:r>
      <w:hyperlink r:id="rId49" w:history="1">
        <w:r w:rsidRPr="00605A1A">
          <w:rPr>
            <w:rStyle w:val="a7"/>
            <w:rFonts w:cstheme="minorHAnsi"/>
            <w:iCs/>
            <w:lang w:val="ru-RU"/>
          </w:rPr>
          <w:t>ф. 0504402</w:t>
        </w:r>
      </w:hyperlink>
      <w:r w:rsidRPr="00605A1A">
        <w:rPr>
          <w:rFonts w:cstheme="minorHAnsi"/>
          <w:iCs/>
          <w:lang w:val="ru-RU"/>
        </w:rPr>
        <w:t>);</w:t>
      </w:r>
    </w:p>
    <w:p w14:paraId="0EDD7A30" w14:textId="77777777" w:rsidR="008827F4" w:rsidRPr="00605A1A" w:rsidRDefault="005B674A">
      <w:pPr>
        <w:pStyle w:val="aff0"/>
        <w:numPr>
          <w:ilvl w:val="0"/>
          <w:numId w:val="25"/>
        </w:numPr>
        <w:tabs>
          <w:tab w:val="left" w:pos="426"/>
        </w:tabs>
        <w:spacing w:before="120" w:beforeAutospacing="0" w:after="120" w:afterAutospacing="0" w:line="360" w:lineRule="auto"/>
        <w:jc w:val="both"/>
        <w:rPr>
          <w:rFonts w:cstheme="minorHAnsi"/>
          <w:iCs/>
          <w:lang w:val="ru-RU"/>
        </w:rPr>
      </w:pPr>
      <w:r w:rsidRPr="00605A1A">
        <w:rPr>
          <w:rFonts w:cstheme="minorHAnsi"/>
          <w:iCs/>
          <w:lang w:val="ru-RU"/>
        </w:rPr>
        <w:t>записки-расчета об исчислении среднего заработка при предоставлении отпуска, увольнении и других случаях (</w:t>
      </w:r>
      <w:hyperlink r:id="rId50" w:history="1">
        <w:r w:rsidRPr="00605A1A">
          <w:rPr>
            <w:rStyle w:val="a7"/>
            <w:rFonts w:cstheme="minorHAnsi"/>
            <w:iCs/>
            <w:lang w:val="ru-RU"/>
          </w:rPr>
          <w:t>ф. 0504425</w:t>
        </w:r>
      </w:hyperlink>
      <w:r w:rsidRPr="00605A1A">
        <w:rPr>
          <w:rFonts w:cstheme="minorHAnsi"/>
          <w:iCs/>
          <w:lang w:val="ru-RU"/>
        </w:rPr>
        <w:t>);</w:t>
      </w:r>
    </w:p>
    <w:p w14:paraId="61A538A3" w14:textId="77777777" w:rsidR="008827F4" w:rsidRPr="00605A1A" w:rsidRDefault="005B674A">
      <w:pPr>
        <w:pStyle w:val="aff0"/>
        <w:numPr>
          <w:ilvl w:val="0"/>
          <w:numId w:val="25"/>
        </w:numPr>
        <w:spacing w:before="120" w:beforeAutospacing="0" w:after="120" w:afterAutospacing="0" w:line="360" w:lineRule="auto"/>
        <w:jc w:val="both"/>
        <w:rPr>
          <w:rFonts w:cstheme="minorHAnsi"/>
          <w:iCs/>
          <w:lang w:val="ru-RU"/>
        </w:rPr>
      </w:pPr>
      <w:r w:rsidRPr="00605A1A">
        <w:rPr>
          <w:rFonts w:cstheme="minorHAnsi"/>
          <w:iCs/>
          <w:lang w:val="ru-RU"/>
        </w:rPr>
        <w:t>бухгалтерской справки (</w:t>
      </w:r>
      <w:hyperlink r:id="rId51" w:history="1">
        <w:r w:rsidRPr="00605A1A">
          <w:rPr>
            <w:rStyle w:val="a7"/>
            <w:rFonts w:cstheme="minorHAnsi"/>
            <w:iCs/>
            <w:lang w:val="ru-RU"/>
          </w:rPr>
          <w:t>ф. 0504833</w:t>
        </w:r>
      </w:hyperlink>
      <w:r w:rsidRPr="00605A1A">
        <w:rPr>
          <w:rFonts w:cstheme="minorHAnsi"/>
          <w:iCs/>
          <w:lang w:val="ru-RU"/>
        </w:rPr>
        <w:t>);</w:t>
      </w:r>
    </w:p>
    <w:p w14:paraId="1A7A9DB5" w14:textId="77777777" w:rsidR="008827F4" w:rsidRPr="00605A1A" w:rsidRDefault="005B674A">
      <w:pPr>
        <w:pStyle w:val="aff0"/>
        <w:numPr>
          <w:ilvl w:val="0"/>
          <w:numId w:val="25"/>
        </w:numPr>
        <w:spacing w:before="120" w:beforeAutospacing="0" w:after="120" w:afterAutospacing="0" w:line="360" w:lineRule="auto"/>
        <w:jc w:val="both"/>
        <w:rPr>
          <w:rFonts w:cstheme="minorHAnsi"/>
          <w:iCs/>
          <w:lang w:val="ru-RU"/>
        </w:rPr>
      </w:pPr>
      <w:r w:rsidRPr="00605A1A">
        <w:rPr>
          <w:rFonts w:cstheme="minorHAnsi"/>
          <w:iCs/>
          <w:lang w:val="ru-RU"/>
        </w:rPr>
        <w:t>акта выполненных работ;</w:t>
      </w:r>
    </w:p>
    <w:p w14:paraId="6D00F015" w14:textId="77777777" w:rsidR="008827F4" w:rsidRPr="00605A1A" w:rsidRDefault="005B674A">
      <w:pPr>
        <w:pStyle w:val="aff0"/>
        <w:numPr>
          <w:ilvl w:val="0"/>
          <w:numId w:val="25"/>
        </w:numPr>
        <w:spacing w:before="120" w:beforeAutospacing="0" w:after="120" w:afterAutospacing="0" w:line="360" w:lineRule="auto"/>
        <w:jc w:val="both"/>
        <w:rPr>
          <w:rFonts w:cstheme="minorHAnsi"/>
          <w:iCs/>
          <w:lang w:val="ru-RU"/>
        </w:rPr>
      </w:pPr>
      <w:r w:rsidRPr="00605A1A">
        <w:rPr>
          <w:rFonts w:cstheme="minorHAnsi"/>
          <w:iCs/>
          <w:lang w:val="ru-RU"/>
        </w:rPr>
        <w:t>акта об оказании услуг;</w:t>
      </w:r>
    </w:p>
    <w:p w14:paraId="580752D5" w14:textId="77777777" w:rsidR="008827F4" w:rsidRPr="00605A1A" w:rsidRDefault="005B674A">
      <w:pPr>
        <w:pStyle w:val="aff0"/>
        <w:numPr>
          <w:ilvl w:val="0"/>
          <w:numId w:val="25"/>
        </w:numPr>
        <w:spacing w:before="120" w:beforeAutospacing="0" w:after="120" w:afterAutospacing="0" w:line="360" w:lineRule="auto"/>
        <w:jc w:val="both"/>
        <w:rPr>
          <w:rFonts w:cstheme="minorHAnsi"/>
          <w:iCs/>
          <w:lang w:val="ru-RU"/>
        </w:rPr>
      </w:pPr>
      <w:r w:rsidRPr="00605A1A">
        <w:rPr>
          <w:rFonts w:cstheme="minorHAnsi"/>
          <w:iCs/>
          <w:lang w:val="ru-RU"/>
        </w:rPr>
        <w:t>акта приема-передачи;</w:t>
      </w:r>
    </w:p>
    <w:p w14:paraId="2C01A34D" w14:textId="77777777" w:rsidR="008827F4" w:rsidRPr="00605A1A" w:rsidRDefault="005B674A">
      <w:pPr>
        <w:pStyle w:val="aff0"/>
        <w:numPr>
          <w:ilvl w:val="0"/>
          <w:numId w:val="25"/>
        </w:numPr>
        <w:spacing w:before="120" w:beforeAutospacing="0" w:after="120" w:afterAutospacing="0" w:line="360" w:lineRule="auto"/>
        <w:jc w:val="both"/>
        <w:rPr>
          <w:rFonts w:cstheme="minorHAnsi"/>
          <w:iCs/>
          <w:lang w:val="ru-RU"/>
        </w:rPr>
      </w:pPr>
      <w:r w:rsidRPr="00605A1A">
        <w:rPr>
          <w:rFonts w:cstheme="minorHAnsi"/>
          <w:iCs/>
          <w:lang w:val="ru-RU"/>
        </w:rPr>
        <w:lastRenderedPageBreak/>
        <w:t>договора в случае осуществления авансовых платежей в соответствии с его условиями;</w:t>
      </w:r>
    </w:p>
    <w:p w14:paraId="55E2865B" w14:textId="77777777" w:rsidR="008827F4" w:rsidRPr="00605A1A" w:rsidRDefault="005B674A">
      <w:pPr>
        <w:pStyle w:val="aff0"/>
        <w:numPr>
          <w:ilvl w:val="0"/>
          <w:numId w:val="25"/>
        </w:numPr>
        <w:spacing w:before="120" w:beforeAutospacing="0" w:after="120" w:afterAutospacing="0" w:line="360" w:lineRule="auto"/>
        <w:jc w:val="both"/>
        <w:rPr>
          <w:rFonts w:cstheme="minorHAnsi"/>
          <w:iCs/>
          <w:lang w:val="ru-RU"/>
        </w:rPr>
      </w:pPr>
      <w:r w:rsidRPr="00605A1A">
        <w:rPr>
          <w:rFonts w:cstheme="minorHAnsi"/>
          <w:iCs/>
          <w:lang w:val="ru-RU"/>
        </w:rPr>
        <w:t>авансового отчета (</w:t>
      </w:r>
      <w:hyperlink r:id="rId52" w:history="1">
        <w:r w:rsidRPr="00605A1A">
          <w:rPr>
            <w:rStyle w:val="a7"/>
            <w:rFonts w:cstheme="minorHAnsi"/>
            <w:iCs/>
            <w:lang w:val="ru-RU"/>
          </w:rPr>
          <w:t>ф. 0504505</w:t>
        </w:r>
      </w:hyperlink>
      <w:r w:rsidRPr="00605A1A">
        <w:rPr>
          <w:rFonts w:cstheme="minorHAnsi"/>
          <w:iCs/>
          <w:lang w:val="ru-RU"/>
        </w:rPr>
        <w:t>);</w:t>
      </w:r>
    </w:p>
    <w:p w14:paraId="6E49328A" w14:textId="77777777" w:rsidR="008827F4" w:rsidRPr="00605A1A" w:rsidRDefault="005B674A">
      <w:pPr>
        <w:pStyle w:val="aff0"/>
        <w:numPr>
          <w:ilvl w:val="0"/>
          <w:numId w:val="25"/>
        </w:numPr>
        <w:spacing w:before="120" w:beforeAutospacing="0" w:after="120" w:afterAutospacing="0" w:line="360" w:lineRule="auto"/>
        <w:jc w:val="both"/>
        <w:rPr>
          <w:rFonts w:cstheme="minorHAnsi"/>
          <w:iCs/>
          <w:lang w:val="ru-RU"/>
        </w:rPr>
      </w:pPr>
      <w:r w:rsidRPr="00605A1A">
        <w:rPr>
          <w:rFonts w:cstheme="minorHAnsi"/>
          <w:iCs/>
          <w:lang w:val="ru-RU"/>
        </w:rPr>
        <w:t>справки-расчета;</w:t>
      </w:r>
    </w:p>
    <w:p w14:paraId="0924BE0A" w14:textId="77777777" w:rsidR="008827F4" w:rsidRPr="00605A1A" w:rsidRDefault="005B674A">
      <w:pPr>
        <w:pStyle w:val="aff0"/>
        <w:numPr>
          <w:ilvl w:val="0"/>
          <w:numId w:val="25"/>
        </w:numPr>
        <w:spacing w:before="120" w:beforeAutospacing="0" w:after="120" w:afterAutospacing="0" w:line="360" w:lineRule="auto"/>
        <w:jc w:val="both"/>
        <w:rPr>
          <w:rFonts w:cstheme="minorHAnsi"/>
          <w:iCs/>
          <w:lang w:val="ru-RU"/>
        </w:rPr>
      </w:pPr>
      <w:r w:rsidRPr="00605A1A">
        <w:rPr>
          <w:rFonts w:cstheme="minorHAnsi"/>
          <w:iCs/>
          <w:lang w:val="ru-RU"/>
        </w:rPr>
        <w:t>счета;</w:t>
      </w:r>
    </w:p>
    <w:p w14:paraId="619B3A4E" w14:textId="77777777" w:rsidR="008827F4" w:rsidRPr="00605A1A" w:rsidRDefault="005B674A">
      <w:pPr>
        <w:pStyle w:val="aff0"/>
        <w:numPr>
          <w:ilvl w:val="0"/>
          <w:numId w:val="25"/>
        </w:numPr>
        <w:spacing w:before="120" w:beforeAutospacing="0" w:after="120" w:afterAutospacing="0" w:line="360" w:lineRule="auto"/>
        <w:jc w:val="both"/>
        <w:rPr>
          <w:rFonts w:cstheme="minorHAnsi"/>
          <w:iCs/>
          <w:lang w:val="ru-RU"/>
        </w:rPr>
      </w:pPr>
      <w:r w:rsidRPr="00605A1A">
        <w:rPr>
          <w:rFonts w:cstheme="minorHAnsi"/>
          <w:iCs/>
          <w:lang w:val="ru-RU"/>
        </w:rPr>
        <w:t>счета-фактуры;</w:t>
      </w:r>
    </w:p>
    <w:p w14:paraId="1B18B6C7" w14:textId="77777777" w:rsidR="008827F4" w:rsidRPr="00605A1A" w:rsidRDefault="005B674A">
      <w:pPr>
        <w:pStyle w:val="aff0"/>
        <w:numPr>
          <w:ilvl w:val="0"/>
          <w:numId w:val="25"/>
        </w:numPr>
        <w:spacing w:before="120" w:beforeAutospacing="0" w:after="120" w:afterAutospacing="0" w:line="360" w:lineRule="auto"/>
        <w:jc w:val="both"/>
        <w:rPr>
          <w:rFonts w:cstheme="minorHAnsi"/>
          <w:iCs/>
          <w:lang w:val="ru-RU"/>
        </w:rPr>
      </w:pPr>
      <w:r w:rsidRPr="00605A1A">
        <w:rPr>
          <w:rFonts w:cstheme="minorHAnsi"/>
          <w:iCs/>
          <w:lang w:val="ru-RU"/>
        </w:rPr>
        <w:t>товарной накладной (ТОРГ-12) (</w:t>
      </w:r>
      <w:hyperlink r:id="rId53" w:history="1">
        <w:r w:rsidRPr="00605A1A">
          <w:rPr>
            <w:rStyle w:val="a7"/>
            <w:rFonts w:cstheme="minorHAnsi"/>
            <w:iCs/>
            <w:lang w:val="ru-RU"/>
          </w:rPr>
          <w:t>ф. 0330212</w:t>
        </w:r>
      </w:hyperlink>
      <w:r w:rsidRPr="00605A1A">
        <w:rPr>
          <w:rFonts w:cstheme="minorHAnsi"/>
          <w:iCs/>
          <w:lang w:val="ru-RU"/>
        </w:rPr>
        <w:t>);</w:t>
      </w:r>
    </w:p>
    <w:p w14:paraId="1E28AE1C" w14:textId="77777777" w:rsidR="008827F4" w:rsidRPr="00605A1A" w:rsidRDefault="005B674A">
      <w:pPr>
        <w:pStyle w:val="aff0"/>
        <w:numPr>
          <w:ilvl w:val="0"/>
          <w:numId w:val="25"/>
        </w:numPr>
        <w:spacing w:before="120" w:beforeAutospacing="0" w:after="120" w:afterAutospacing="0" w:line="360" w:lineRule="auto"/>
        <w:jc w:val="both"/>
        <w:rPr>
          <w:rFonts w:cstheme="minorHAnsi"/>
          <w:iCs/>
          <w:lang w:val="ru-RU"/>
        </w:rPr>
      </w:pPr>
      <w:r w:rsidRPr="00605A1A">
        <w:rPr>
          <w:rFonts w:cstheme="minorHAnsi"/>
          <w:iCs/>
          <w:lang w:val="ru-RU"/>
        </w:rPr>
        <w:t>универсального передаточного документа;</w:t>
      </w:r>
    </w:p>
    <w:p w14:paraId="19AC3C65" w14:textId="77777777" w:rsidR="008827F4" w:rsidRPr="00605A1A" w:rsidRDefault="005B674A">
      <w:pPr>
        <w:pStyle w:val="aff0"/>
        <w:numPr>
          <w:ilvl w:val="0"/>
          <w:numId w:val="25"/>
        </w:numPr>
        <w:spacing w:before="120" w:beforeAutospacing="0" w:after="120" w:afterAutospacing="0" w:line="360" w:lineRule="auto"/>
        <w:jc w:val="both"/>
        <w:rPr>
          <w:rFonts w:cstheme="minorHAnsi"/>
          <w:iCs/>
          <w:lang w:val="ru-RU"/>
        </w:rPr>
      </w:pPr>
      <w:r w:rsidRPr="00605A1A">
        <w:rPr>
          <w:rFonts w:cstheme="minorHAnsi"/>
          <w:iCs/>
          <w:lang w:val="ru-RU"/>
        </w:rPr>
        <w:t>чека;</w:t>
      </w:r>
    </w:p>
    <w:p w14:paraId="7F95A875" w14:textId="77777777" w:rsidR="008827F4" w:rsidRPr="00605A1A" w:rsidRDefault="005B674A">
      <w:pPr>
        <w:pStyle w:val="aff0"/>
        <w:numPr>
          <w:ilvl w:val="0"/>
          <w:numId w:val="25"/>
        </w:numPr>
        <w:spacing w:before="120" w:beforeAutospacing="0" w:after="120" w:afterAutospacing="0" w:line="360" w:lineRule="auto"/>
        <w:jc w:val="both"/>
        <w:rPr>
          <w:rFonts w:cstheme="minorHAnsi"/>
          <w:iCs/>
          <w:lang w:val="ru-RU"/>
        </w:rPr>
      </w:pPr>
      <w:r w:rsidRPr="00605A1A">
        <w:rPr>
          <w:rFonts w:cstheme="minorHAnsi"/>
          <w:iCs/>
          <w:lang w:val="ru-RU"/>
        </w:rPr>
        <w:t>квитанции;</w:t>
      </w:r>
    </w:p>
    <w:p w14:paraId="2B6C926E" w14:textId="77777777" w:rsidR="008827F4" w:rsidRPr="00605A1A" w:rsidRDefault="005B674A">
      <w:pPr>
        <w:pStyle w:val="aff0"/>
        <w:numPr>
          <w:ilvl w:val="0"/>
          <w:numId w:val="25"/>
        </w:numPr>
        <w:spacing w:before="120" w:beforeAutospacing="0" w:after="120" w:afterAutospacing="0" w:line="360" w:lineRule="auto"/>
        <w:jc w:val="both"/>
        <w:rPr>
          <w:rFonts w:cstheme="minorHAnsi"/>
          <w:iCs/>
          <w:lang w:val="ru-RU"/>
        </w:rPr>
      </w:pPr>
      <w:r w:rsidRPr="00605A1A">
        <w:rPr>
          <w:rFonts w:cstheme="minorHAnsi"/>
          <w:iCs/>
          <w:lang w:val="ru-RU"/>
        </w:rPr>
        <w:t>исполнительного листа, судебного приказа;</w:t>
      </w:r>
    </w:p>
    <w:p w14:paraId="7F3A5E99" w14:textId="77777777" w:rsidR="008827F4" w:rsidRPr="00605A1A" w:rsidRDefault="005B674A">
      <w:pPr>
        <w:pStyle w:val="aff0"/>
        <w:numPr>
          <w:ilvl w:val="0"/>
          <w:numId w:val="25"/>
        </w:numPr>
        <w:spacing w:before="120" w:beforeAutospacing="0" w:after="120" w:afterAutospacing="0" w:line="360" w:lineRule="auto"/>
        <w:jc w:val="both"/>
        <w:rPr>
          <w:rFonts w:cstheme="minorHAnsi"/>
          <w:iCs/>
          <w:lang w:val="ru-RU"/>
        </w:rPr>
      </w:pPr>
      <w:r w:rsidRPr="00605A1A">
        <w:rPr>
          <w:rFonts w:cstheme="minorHAnsi"/>
          <w:iCs/>
          <w:lang w:val="ru-RU"/>
        </w:rPr>
        <w:t>налоговой декларации, налогового расчета (расчета авансовых платежей), расчета по страховым взносам;</w:t>
      </w:r>
    </w:p>
    <w:p w14:paraId="7D4C0F36" w14:textId="77777777" w:rsidR="008827F4" w:rsidRPr="00605A1A" w:rsidRDefault="005B674A">
      <w:pPr>
        <w:pStyle w:val="aff0"/>
        <w:numPr>
          <w:ilvl w:val="0"/>
          <w:numId w:val="25"/>
        </w:numPr>
        <w:spacing w:before="120" w:beforeAutospacing="0" w:after="120" w:afterAutospacing="0" w:line="360" w:lineRule="auto"/>
        <w:jc w:val="both"/>
        <w:rPr>
          <w:rFonts w:cstheme="minorHAnsi"/>
          <w:iCs/>
          <w:lang w:val="ru-RU"/>
        </w:rPr>
      </w:pPr>
      <w:r w:rsidRPr="00605A1A">
        <w:rPr>
          <w:rFonts w:cstheme="minorHAnsi"/>
          <w:iCs/>
          <w:lang w:val="ru-RU"/>
        </w:rPr>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14:paraId="69F07FBA" w14:textId="77777777" w:rsidR="008827F4" w:rsidRPr="00605A1A" w:rsidRDefault="005B674A">
      <w:pPr>
        <w:pStyle w:val="aff0"/>
        <w:numPr>
          <w:ilvl w:val="0"/>
          <w:numId w:val="25"/>
        </w:numPr>
        <w:spacing w:before="120" w:beforeAutospacing="0" w:after="120" w:afterAutospacing="0" w:line="360" w:lineRule="auto"/>
        <w:jc w:val="both"/>
        <w:rPr>
          <w:rFonts w:cstheme="minorHAnsi"/>
          <w:iCs/>
          <w:lang w:val="ru-RU"/>
        </w:rPr>
      </w:pPr>
      <w:r w:rsidRPr="00605A1A">
        <w:rPr>
          <w:rFonts w:cstheme="minorHAnsi"/>
          <w:iCs/>
          <w:lang w:val="ru-RU"/>
        </w:rPr>
        <w:t>согласованного руководителем заявления о выдаче под отчет денежных средств;</w:t>
      </w:r>
    </w:p>
    <w:p w14:paraId="4A60FF2D" w14:textId="77777777" w:rsidR="008827F4" w:rsidRPr="00605A1A" w:rsidRDefault="005B674A">
      <w:pPr>
        <w:pStyle w:val="aff0"/>
        <w:numPr>
          <w:ilvl w:val="0"/>
          <w:numId w:val="25"/>
        </w:numPr>
        <w:spacing w:before="120" w:beforeAutospacing="0" w:after="120" w:afterAutospacing="0" w:line="360" w:lineRule="auto"/>
        <w:jc w:val="both"/>
        <w:rPr>
          <w:rFonts w:cstheme="minorHAnsi"/>
          <w:iCs/>
          <w:lang w:val="ru-RU"/>
        </w:rPr>
      </w:pPr>
      <w:r w:rsidRPr="00605A1A">
        <w:rPr>
          <w:rFonts w:cstheme="minorHAnsi"/>
          <w:iCs/>
          <w:lang w:val="ru-RU"/>
        </w:rPr>
        <w:t>контракта в случае осуществления авансовых платежей в соответствии с его условиями;</w:t>
      </w:r>
    </w:p>
    <w:p w14:paraId="062A3DD0" w14:textId="77777777" w:rsidR="008827F4" w:rsidRPr="00605A1A" w:rsidRDefault="005B674A">
      <w:pPr>
        <w:pStyle w:val="aff0"/>
        <w:numPr>
          <w:ilvl w:val="0"/>
          <w:numId w:val="25"/>
        </w:numPr>
        <w:spacing w:before="120" w:beforeAutospacing="0" w:after="120" w:afterAutospacing="0" w:line="360" w:lineRule="auto"/>
        <w:jc w:val="both"/>
        <w:rPr>
          <w:rFonts w:cstheme="minorHAnsi"/>
          <w:iCs/>
          <w:lang w:val="ru-RU"/>
        </w:rPr>
      </w:pPr>
      <w:r w:rsidRPr="00605A1A">
        <w:rPr>
          <w:rFonts w:cstheme="minorHAnsi"/>
          <w:iCs/>
          <w:lang w:val="ru-RU"/>
        </w:rPr>
        <w:t>графика перечисления субсидии, предусмотренного договором (соглашением) о предоставлении субсидии бюджетному или автономному учреждению;</w:t>
      </w:r>
    </w:p>
    <w:p w14:paraId="1D920D96" w14:textId="77777777" w:rsidR="008827F4" w:rsidRPr="00605A1A" w:rsidRDefault="005B674A">
      <w:pPr>
        <w:pStyle w:val="aff0"/>
        <w:numPr>
          <w:ilvl w:val="0"/>
          <w:numId w:val="25"/>
        </w:numPr>
        <w:spacing w:before="120" w:beforeAutospacing="0" w:after="120" w:afterAutospacing="0" w:line="360" w:lineRule="auto"/>
        <w:jc w:val="both"/>
        <w:rPr>
          <w:rFonts w:cstheme="minorHAnsi"/>
          <w:iCs/>
          <w:lang w:val="ru-RU"/>
        </w:rPr>
      </w:pPr>
      <w:r w:rsidRPr="00605A1A">
        <w:rPr>
          <w:rFonts w:cstheme="minorHAnsi"/>
          <w:iCs/>
          <w:lang w:val="ru-RU"/>
        </w:rPr>
        <w:t>предварительного отчета о выпо</w:t>
      </w:r>
      <w:bookmarkStart w:id="31" w:name="_Toc55317906"/>
      <w:bookmarkStart w:id="32" w:name="_ref_1-19b08ba7d16448"/>
      <w:bookmarkStart w:id="33" w:name="_Toc46077227"/>
      <w:bookmarkStart w:id="34" w:name="_Toc45709946"/>
      <w:r w:rsidRPr="00605A1A">
        <w:rPr>
          <w:rFonts w:cstheme="minorHAnsi"/>
          <w:iCs/>
          <w:lang w:val="ru-RU"/>
        </w:rPr>
        <w:t>лнении государственного задания.</w:t>
      </w:r>
    </w:p>
    <w:p w14:paraId="071FEFBD" w14:textId="77777777" w:rsidR="008827F4" w:rsidRPr="00605A1A" w:rsidRDefault="005B674A">
      <w:pPr>
        <w:pStyle w:val="aff0"/>
        <w:numPr>
          <w:ilvl w:val="1"/>
          <w:numId w:val="3"/>
        </w:numPr>
        <w:spacing w:before="120" w:beforeAutospacing="0" w:after="120" w:afterAutospacing="0" w:line="360" w:lineRule="auto"/>
        <w:ind w:left="0" w:firstLine="709"/>
        <w:jc w:val="both"/>
        <w:rPr>
          <w:rFonts w:cstheme="minorHAnsi"/>
          <w:iCs/>
          <w:lang w:val="ru-RU"/>
        </w:rPr>
      </w:pPr>
      <w:r w:rsidRPr="00605A1A">
        <w:rPr>
          <w:rFonts w:cstheme="minorHAnsi"/>
          <w:iCs/>
          <w:lang w:val="ru-RU"/>
        </w:rPr>
        <w:t>Аналитический учет операций по счету Х.504.00.000 "Сметные (плановые, прогнозные) назначения" ведется в Карточке учета</w:t>
      </w:r>
      <w:r w:rsidRPr="00605A1A">
        <w:rPr>
          <w:rFonts w:cstheme="minorHAnsi"/>
          <w:iCs/>
        </w:rPr>
        <w:t> </w:t>
      </w:r>
      <w:r w:rsidRPr="00605A1A">
        <w:rPr>
          <w:rFonts w:cstheme="minorHAnsi"/>
          <w:iCs/>
          <w:lang w:val="ru-RU"/>
        </w:rPr>
        <w:t>прогнозных (плановых) назначений</w:t>
      </w:r>
      <w:bookmarkEnd w:id="31"/>
      <w:bookmarkEnd w:id="32"/>
      <w:bookmarkEnd w:id="33"/>
      <w:bookmarkEnd w:id="34"/>
      <w:r w:rsidRPr="00605A1A">
        <w:rPr>
          <w:rFonts w:cstheme="minorHAnsi"/>
          <w:iCs/>
          <w:lang w:val="ru-RU"/>
        </w:rPr>
        <w:t>.</w:t>
      </w:r>
    </w:p>
    <w:p w14:paraId="6F3CDAA2" w14:textId="77777777" w:rsidR="008827F4" w:rsidRPr="00605A1A" w:rsidRDefault="005B674A">
      <w:pPr>
        <w:pStyle w:val="heading1normal"/>
        <w:numPr>
          <w:ilvl w:val="0"/>
          <w:numId w:val="3"/>
        </w:numPr>
        <w:jc w:val="center"/>
        <w:rPr>
          <w:rFonts w:asciiTheme="minorHAnsi" w:hAnsiTheme="minorHAnsi" w:cstheme="minorHAnsi"/>
          <w:b/>
          <w:sz w:val="22"/>
          <w:szCs w:val="22"/>
        </w:rPr>
      </w:pPr>
      <w:bookmarkStart w:id="35" w:name="_Toc120091227"/>
      <w:r w:rsidRPr="00605A1A">
        <w:rPr>
          <w:rFonts w:asciiTheme="minorHAnsi" w:hAnsiTheme="minorHAnsi" w:cstheme="minorHAnsi"/>
          <w:b/>
          <w:sz w:val="22"/>
          <w:szCs w:val="22"/>
        </w:rPr>
        <w:t>События после отчетной даты</w:t>
      </w:r>
      <w:bookmarkEnd w:id="35"/>
    </w:p>
    <w:p w14:paraId="0C9C62CE" w14:textId="1E0E5977" w:rsidR="008827F4" w:rsidRPr="00605A1A" w:rsidRDefault="005B674A" w:rsidP="0041094B">
      <w:pPr>
        <w:pStyle w:val="aff0"/>
        <w:numPr>
          <w:ilvl w:val="1"/>
          <w:numId w:val="3"/>
        </w:numPr>
        <w:spacing w:before="120" w:beforeAutospacing="0" w:after="120" w:afterAutospacing="0" w:line="360" w:lineRule="auto"/>
        <w:ind w:left="0" w:firstLine="709"/>
        <w:jc w:val="both"/>
        <w:rPr>
          <w:rFonts w:cstheme="minorHAnsi"/>
          <w:color w:val="000000"/>
          <w:lang w:val="ru-RU"/>
        </w:rPr>
      </w:pPr>
      <w:r w:rsidRPr="00605A1A">
        <w:rPr>
          <w:rFonts w:cstheme="minorHAnsi"/>
          <w:color w:val="000000"/>
          <w:lang w:val="ru-RU"/>
        </w:rPr>
        <w:t>В данные бухгалтерского учета за отчетный период включается информация о событиях</w:t>
      </w:r>
      <w:r w:rsidRPr="00605A1A">
        <w:rPr>
          <w:rFonts w:cstheme="minorHAnsi"/>
          <w:color w:val="000000"/>
        </w:rPr>
        <w:t> </w:t>
      </w:r>
      <w:r w:rsidRPr="00605A1A">
        <w:rPr>
          <w:rFonts w:cstheme="minorHAnsi"/>
          <w:color w:val="000000"/>
          <w:lang w:val="ru-RU"/>
        </w:rPr>
        <w:t>после отчетной даты – существенных фактах хозяйственной жизни, которые произошли в</w:t>
      </w:r>
      <w:r w:rsidRPr="00605A1A">
        <w:rPr>
          <w:rFonts w:cstheme="minorHAnsi"/>
          <w:color w:val="000000"/>
        </w:rPr>
        <w:t> </w:t>
      </w:r>
      <w:r w:rsidRPr="00605A1A">
        <w:rPr>
          <w:rFonts w:cstheme="minorHAnsi"/>
          <w:color w:val="000000"/>
          <w:lang w:val="ru-RU"/>
        </w:rPr>
        <w:t>период между отчетной датой и датой подписания или принятия бухгалтерской (финансовой)</w:t>
      </w:r>
      <w:r w:rsidRPr="00605A1A">
        <w:rPr>
          <w:rFonts w:cstheme="minorHAnsi"/>
          <w:color w:val="000000"/>
        </w:rPr>
        <w:t> </w:t>
      </w:r>
      <w:r w:rsidRPr="00605A1A">
        <w:rPr>
          <w:rFonts w:cstheme="minorHAnsi"/>
          <w:color w:val="000000"/>
          <w:lang w:val="ru-RU"/>
        </w:rPr>
        <w:t>отчетности и оказали или могут оказать существенное влияние на финансовое состояние,</w:t>
      </w:r>
      <w:r w:rsidRPr="00605A1A">
        <w:rPr>
          <w:rFonts w:cstheme="minorHAnsi"/>
          <w:color w:val="000000"/>
        </w:rPr>
        <w:t> </w:t>
      </w:r>
      <w:r w:rsidRPr="00605A1A">
        <w:rPr>
          <w:rFonts w:cstheme="minorHAnsi"/>
          <w:color w:val="000000"/>
          <w:lang w:val="ru-RU"/>
        </w:rPr>
        <w:t>движение денег или результаты деятельности учреждения (далее – События). Факт хозяйственной жизни признается существенным, если без знания о нем пользователи отчетности не могут достоверно оценить финансовое состояние, движение денежных средств</w:t>
      </w:r>
      <w:r w:rsidRPr="00605A1A">
        <w:rPr>
          <w:rFonts w:cstheme="minorHAnsi"/>
          <w:color w:val="000000"/>
        </w:rPr>
        <w:t> </w:t>
      </w:r>
      <w:r w:rsidRPr="00605A1A">
        <w:rPr>
          <w:rFonts w:cstheme="minorHAnsi"/>
          <w:color w:val="000000"/>
          <w:lang w:val="ru-RU"/>
        </w:rPr>
        <w:t>или результаты деятельности учреждения. Оценивает существенность влияний и</w:t>
      </w:r>
      <w:r w:rsidRPr="00605A1A">
        <w:rPr>
          <w:rFonts w:cstheme="minorHAnsi"/>
          <w:color w:val="000000"/>
        </w:rPr>
        <w:t> </w:t>
      </w:r>
      <w:r w:rsidRPr="00605A1A">
        <w:rPr>
          <w:rFonts w:cstheme="minorHAnsi"/>
          <w:color w:val="000000"/>
          <w:lang w:val="ru-RU"/>
        </w:rPr>
        <w:t xml:space="preserve">квалифицирует событие как событие после отчетной даты главный бухгалтер </w:t>
      </w:r>
      <w:r w:rsidR="007D34D3" w:rsidRPr="00605A1A">
        <w:rPr>
          <w:rFonts w:cstheme="minorHAnsi"/>
          <w:color w:val="000000"/>
          <w:lang w:val="ru-RU"/>
        </w:rPr>
        <w:t xml:space="preserve">БУ «ЦФО» Минобразования Чувашии </w:t>
      </w:r>
      <w:r w:rsidRPr="00605A1A">
        <w:rPr>
          <w:rFonts w:cstheme="minorHAnsi"/>
          <w:color w:val="000000"/>
          <w:lang w:val="ru-RU"/>
        </w:rPr>
        <w:t>на основе</w:t>
      </w:r>
      <w:r w:rsidRPr="00605A1A">
        <w:rPr>
          <w:rFonts w:cstheme="minorHAnsi"/>
          <w:color w:val="000000"/>
        </w:rPr>
        <w:t> </w:t>
      </w:r>
      <w:r w:rsidRPr="00605A1A">
        <w:rPr>
          <w:rFonts w:cstheme="minorHAnsi"/>
          <w:color w:val="000000"/>
          <w:lang w:val="ru-RU"/>
        </w:rPr>
        <w:t>своего профессионального суждения.</w:t>
      </w:r>
    </w:p>
    <w:p w14:paraId="66872651" w14:textId="77777777" w:rsidR="008827F4" w:rsidRPr="00605A1A" w:rsidRDefault="005B674A" w:rsidP="0041094B">
      <w:pPr>
        <w:pStyle w:val="aff0"/>
        <w:numPr>
          <w:ilvl w:val="1"/>
          <w:numId w:val="3"/>
        </w:numPr>
        <w:spacing w:before="120" w:beforeAutospacing="0" w:after="120" w:afterAutospacing="0" w:line="360" w:lineRule="auto"/>
        <w:ind w:left="0" w:firstLine="709"/>
        <w:jc w:val="both"/>
        <w:rPr>
          <w:rFonts w:cstheme="minorHAnsi"/>
          <w:color w:val="000000"/>
          <w:lang w:val="ru-RU"/>
        </w:rPr>
      </w:pPr>
      <w:r w:rsidRPr="00605A1A">
        <w:rPr>
          <w:rFonts w:cstheme="minorHAnsi"/>
          <w:color w:val="000000"/>
          <w:lang w:val="ru-RU"/>
        </w:rPr>
        <w:t>Событиями после отчетной даты признаются:</w:t>
      </w:r>
    </w:p>
    <w:p w14:paraId="69D5D514" w14:textId="22C766DE" w:rsidR="008827F4" w:rsidRPr="00605A1A" w:rsidRDefault="00CB7EE0">
      <w:pPr>
        <w:numPr>
          <w:ilvl w:val="0"/>
          <w:numId w:val="26"/>
        </w:numPr>
        <w:spacing w:before="120" w:beforeAutospacing="0" w:after="120" w:afterAutospacing="0" w:line="360" w:lineRule="auto"/>
        <w:ind w:left="780" w:right="180" w:hanging="213"/>
        <w:contextualSpacing/>
        <w:jc w:val="both"/>
        <w:rPr>
          <w:rFonts w:eastAsia="Times New Roman" w:cstheme="minorHAnsi"/>
          <w:lang w:val="ru-RU" w:eastAsia="ru-RU"/>
        </w:rPr>
      </w:pPr>
      <w:r>
        <w:rPr>
          <w:rFonts w:eastAsia="Times New Roman" w:cstheme="minorHAnsi"/>
          <w:lang w:val="ru-RU" w:eastAsia="ru-RU"/>
        </w:rPr>
        <w:t xml:space="preserve">   </w:t>
      </w:r>
      <w:r w:rsidRPr="00605A1A">
        <w:rPr>
          <w:rFonts w:eastAsia="Times New Roman" w:cstheme="minorHAnsi"/>
          <w:lang w:val="ru-RU" w:eastAsia="ru-RU"/>
        </w:rPr>
        <w:t>события, которые подтверждают существовавшие на отчетную дату хозяйственные условия Учреждения:</w:t>
      </w:r>
    </w:p>
    <w:p w14:paraId="4B5C506F" w14:textId="77777777" w:rsidR="008827F4" w:rsidRPr="00605A1A" w:rsidRDefault="005B674A">
      <w:pPr>
        <w:pStyle w:val="Normalunindented"/>
        <w:numPr>
          <w:ilvl w:val="0"/>
          <w:numId w:val="27"/>
        </w:numPr>
        <w:spacing w:line="360" w:lineRule="auto"/>
        <w:ind w:left="0" w:firstLine="567"/>
        <w:rPr>
          <w:rFonts w:asciiTheme="minorHAnsi" w:hAnsiTheme="minorHAnsi" w:cstheme="minorHAnsi"/>
        </w:rPr>
      </w:pPr>
      <w:r w:rsidRPr="00605A1A">
        <w:rPr>
          <w:rFonts w:asciiTheme="minorHAnsi" w:hAnsiTheme="minorHAnsi" w:cstheme="minorHAnsi"/>
        </w:rPr>
        <w:lastRenderedPageBreak/>
        <w:t xml:space="preserve">получение свидетельства о получении (прекращении) права на имущество, в </w:t>
      </w:r>
      <w:proofErr w:type="gramStart"/>
      <w:r w:rsidRPr="00605A1A">
        <w:rPr>
          <w:rFonts w:asciiTheme="minorHAnsi" w:hAnsiTheme="minorHAnsi" w:cstheme="minorHAnsi"/>
        </w:rPr>
        <w:t>случае</w:t>
      </w:r>
      <w:proofErr w:type="gramEnd"/>
      <w:r w:rsidRPr="00605A1A">
        <w:rPr>
          <w:rFonts w:asciiTheme="minorHAnsi" w:hAnsiTheme="minorHAnsi" w:cstheme="minorHAnsi"/>
        </w:rPr>
        <w:t xml:space="preserve"> когда документы на регистрацию были поданы в отчетном году, а свидетельство получено в следующем;</w:t>
      </w:r>
    </w:p>
    <w:p w14:paraId="2F8688F1" w14:textId="77777777" w:rsidR="008827F4" w:rsidRPr="00605A1A" w:rsidRDefault="005B674A">
      <w:pPr>
        <w:pStyle w:val="Normalunindented"/>
        <w:numPr>
          <w:ilvl w:val="0"/>
          <w:numId w:val="27"/>
        </w:numPr>
        <w:spacing w:line="360" w:lineRule="auto"/>
        <w:ind w:left="0" w:firstLine="571"/>
        <w:rPr>
          <w:rFonts w:asciiTheme="minorHAnsi" w:hAnsiTheme="minorHAnsi" w:cstheme="minorHAnsi"/>
        </w:rPr>
      </w:pPr>
      <w:r w:rsidRPr="00605A1A">
        <w:rPr>
          <w:rFonts w:asciiTheme="minorHAnsi" w:hAnsiTheme="minorHAnsi" w:cstheme="minorHAnsi"/>
        </w:rPr>
        <w:t>ликвидация дебитора (кредитора), объявление его банкротом, что влечет последующее списание дебиторской (кредиторской) задолженности;</w:t>
      </w:r>
    </w:p>
    <w:p w14:paraId="57405E7D" w14:textId="77777777" w:rsidR="008827F4" w:rsidRPr="00605A1A" w:rsidRDefault="005B674A">
      <w:pPr>
        <w:pStyle w:val="Normalunindented"/>
        <w:numPr>
          <w:ilvl w:val="0"/>
          <w:numId w:val="27"/>
        </w:numPr>
        <w:spacing w:line="360" w:lineRule="auto"/>
        <w:ind w:left="0" w:firstLine="571"/>
        <w:rPr>
          <w:rFonts w:asciiTheme="minorHAnsi" w:hAnsiTheme="minorHAnsi" w:cstheme="minorHAnsi"/>
        </w:rPr>
      </w:pPr>
      <w:r w:rsidRPr="00605A1A">
        <w:rPr>
          <w:rFonts w:asciiTheme="minorHAnsi" w:hAnsiTheme="minorHAnsi" w:cstheme="minorHAnsi"/>
        </w:rPr>
        <w:t>признание неплатежеспособным физического лица, являющегося дебитором учреждения, или его смерть;</w:t>
      </w:r>
    </w:p>
    <w:p w14:paraId="5B75D28D" w14:textId="77777777" w:rsidR="008827F4" w:rsidRPr="00605A1A" w:rsidRDefault="005B674A">
      <w:pPr>
        <w:pStyle w:val="Normalunindented"/>
        <w:numPr>
          <w:ilvl w:val="0"/>
          <w:numId w:val="27"/>
        </w:numPr>
        <w:spacing w:line="360" w:lineRule="auto"/>
        <w:ind w:left="0" w:firstLine="571"/>
        <w:rPr>
          <w:rFonts w:asciiTheme="minorHAnsi" w:hAnsiTheme="minorHAnsi" w:cstheme="minorHAnsi"/>
        </w:rPr>
      </w:pPr>
      <w:r w:rsidRPr="00605A1A">
        <w:rPr>
          <w:rFonts w:asciiTheme="minorHAnsi" w:hAnsiTheme="minorHAnsi" w:cstheme="minorHAnsi"/>
        </w:rPr>
        <w:t>признание факта смерти физического лица, перед которым учреждение имеет кредиторскую задолженность;</w:t>
      </w:r>
    </w:p>
    <w:p w14:paraId="521B4FB3" w14:textId="77777777" w:rsidR="008827F4" w:rsidRPr="00605A1A" w:rsidRDefault="005B674A">
      <w:pPr>
        <w:pStyle w:val="Normalunindented"/>
        <w:numPr>
          <w:ilvl w:val="0"/>
          <w:numId w:val="27"/>
        </w:numPr>
        <w:spacing w:line="360" w:lineRule="auto"/>
        <w:ind w:left="0" w:firstLine="571"/>
        <w:rPr>
          <w:rFonts w:asciiTheme="minorHAnsi" w:hAnsiTheme="minorHAnsi" w:cstheme="minorHAnsi"/>
        </w:rPr>
      </w:pPr>
      <w:r w:rsidRPr="00605A1A">
        <w:rPr>
          <w:rFonts w:asciiTheme="minorHAnsi" w:hAnsiTheme="minorHAnsi" w:cstheme="minorHAnsi"/>
        </w:rPr>
        <w:t>получение от страховой организации документов, устанавливающих или уточняющих размер страхового возмещения, по страховому случаю, произошедшему в отчетном периоде;</w:t>
      </w:r>
    </w:p>
    <w:p w14:paraId="7CCD761E" w14:textId="77777777" w:rsidR="008827F4" w:rsidRPr="00605A1A" w:rsidRDefault="005B674A">
      <w:pPr>
        <w:pStyle w:val="Normalunindented"/>
        <w:numPr>
          <w:ilvl w:val="0"/>
          <w:numId w:val="27"/>
        </w:numPr>
        <w:spacing w:line="360" w:lineRule="auto"/>
        <w:ind w:left="0" w:firstLine="571"/>
        <w:rPr>
          <w:rFonts w:asciiTheme="minorHAnsi" w:hAnsiTheme="minorHAnsi" w:cstheme="minorHAnsi"/>
        </w:rPr>
      </w:pPr>
      <w:r w:rsidRPr="00605A1A">
        <w:rPr>
          <w:rFonts w:asciiTheme="minorHAnsi" w:hAnsiTheme="minorHAnsi" w:cstheme="minorHAnsi"/>
        </w:rPr>
        <w:t>обнаружение бухгалтерской ошибки, нарушений законодательства, которые влекут искажение отчетности;</w:t>
      </w:r>
    </w:p>
    <w:p w14:paraId="713952E8" w14:textId="77777777" w:rsidR="008827F4" w:rsidRPr="00605A1A" w:rsidRDefault="005B674A">
      <w:pPr>
        <w:pStyle w:val="Normalunindented"/>
        <w:numPr>
          <w:ilvl w:val="0"/>
          <w:numId w:val="27"/>
        </w:numPr>
        <w:spacing w:line="360" w:lineRule="auto"/>
        <w:ind w:left="0" w:firstLine="571"/>
        <w:rPr>
          <w:rFonts w:asciiTheme="minorHAnsi" w:hAnsiTheme="minorHAnsi" w:cstheme="minorHAnsi"/>
        </w:rPr>
      </w:pPr>
      <w:r w:rsidRPr="00605A1A">
        <w:rPr>
          <w:rFonts w:asciiTheme="minorHAnsi" w:hAnsiTheme="minorHAnsi" w:cstheme="minorHAnsi"/>
        </w:rPr>
        <w:t>возникновение обязательств или денежных прав, связанных с завершением судебного производства.</w:t>
      </w:r>
    </w:p>
    <w:p w14:paraId="3F2E91C8" w14:textId="77777777" w:rsidR="008827F4" w:rsidRPr="00605A1A" w:rsidRDefault="005B674A">
      <w:pPr>
        <w:numPr>
          <w:ilvl w:val="0"/>
          <w:numId w:val="26"/>
        </w:numPr>
        <w:tabs>
          <w:tab w:val="clear" w:pos="720"/>
        </w:tabs>
        <w:spacing w:before="120" w:beforeAutospacing="0" w:after="120" w:afterAutospacing="0" w:line="360" w:lineRule="auto"/>
        <w:ind w:left="0" w:right="180" w:firstLine="567"/>
        <w:jc w:val="both"/>
        <w:rPr>
          <w:rFonts w:cstheme="minorHAnsi"/>
          <w:color w:val="000000"/>
          <w:lang w:val="ru-RU"/>
        </w:rPr>
      </w:pPr>
      <w:r w:rsidRPr="00605A1A">
        <w:rPr>
          <w:rFonts w:cstheme="minorHAnsi"/>
          <w:color w:val="000000"/>
          <w:lang w:val="ru-RU"/>
        </w:rPr>
        <w:t>события,</w:t>
      </w:r>
      <w:r w:rsidRPr="00605A1A">
        <w:rPr>
          <w:rFonts w:cstheme="minorHAnsi"/>
          <w:color w:val="000000"/>
        </w:rPr>
        <w:t> </w:t>
      </w:r>
      <w:r w:rsidRPr="00605A1A">
        <w:rPr>
          <w:rFonts w:cstheme="minorHAnsi"/>
          <w:color w:val="000000"/>
          <w:lang w:val="ru-RU"/>
        </w:rPr>
        <w:t>которые указывают на условия хозяйственной деятельности, факты хозяйственной жизни или обстоятельства, возникшие после отчетной даты:</w:t>
      </w:r>
    </w:p>
    <w:p w14:paraId="789B771A" w14:textId="77777777" w:rsidR="008827F4" w:rsidRPr="00605A1A" w:rsidRDefault="005B674A">
      <w:pPr>
        <w:pStyle w:val="aff0"/>
        <w:numPr>
          <w:ilvl w:val="0"/>
          <w:numId w:val="28"/>
        </w:numPr>
        <w:spacing w:before="120" w:beforeAutospacing="0" w:after="120" w:afterAutospacing="0" w:line="360" w:lineRule="auto"/>
        <w:ind w:hanging="153"/>
        <w:rPr>
          <w:rFonts w:cstheme="minorHAnsi"/>
          <w:lang w:val="ru-RU"/>
        </w:rPr>
      </w:pPr>
      <w:r w:rsidRPr="00605A1A">
        <w:rPr>
          <w:rFonts w:cstheme="minorHAnsi"/>
          <w:lang w:val="ru-RU"/>
        </w:rPr>
        <w:t>изменение кадастровой стоимости нефинансовых активов;</w:t>
      </w:r>
    </w:p>
    <w:p w14:paraId="7F350B4A" w14:textId="77777777" w:rsidR="008827F4" w:rsidRPr="00605A1A" w:rsidRDefault="005B674A">
      <w:pPr>
        <w:pStyle w:val="aff0"/>
        <w:numPr>
          <w:ilvl w:val="0"/>
          <w:numId w:val="28"/>
        </w:numPr>
        <w:spacing w:before="120" w:beforeAutospacing="0" w:after="120" w:afterAutospacing="0" w:line="360" w:lineRule="auto"/>
        <w:ind w:left="0" w:firstLine="567"/>
        <w:rPr>
          <w:rFonts w:cstheme="minorHAnsi"/>
          <w:lang w:val="ru-RU"/>
        </w:rPr>
      </w:pPr>
      <w:r w:rsidRPr="00605A1A">
        <w:rPr>
          <w:rFonts w:cstheme="minorHAnsi"/>
          <w:lang w:val="ru-RU"/>
        </w:rPr>
        <w:t>поступление и выбытие активов, в том числе по результатам инвентаризации перед годовой отчетностью;</w:t>
      </w:r>
    </w:p>
    <w:p w14:paraId="30FF16FC" w14:textId="77777777" w:rsidR="008827F4" w:rsidRPr="00605A1A" w:rsidRDefault="005B674A">
      <w:pPr>
        <w:pStyle w:val="aff0"/>
        <w:numPr>
          <w:ilvl w:val="0"/>
          <w:numId w:val="28"/>
        </w:numPr>
        <w:spacing w:before="120" w:beforeAutospacing="0" w:after="120" w:afterAutospacing="0" w:line="360" w:lineRule="auto"/>
        <w:ind w:left="0" w:firstLine="567"/>
        <w:rPr>
          <w:rFonts w:cstheme="minorHAnsi"/>
          <w:lang w:val="ru-RU"/>
        </w:rPr>
      </w:pPr>
      <w:r w:rsidRPr="00605A1A">
        <w:rPr>
          <w:rFonts w:cstheme="minorHAnsi"/>
          <w:lang w:val="ru-RU"/>
        </w:rPr>
        <w:t>пожар, авария, стихийное бедствие, другая чрезвычайная ситуация, из-за которой уничтожена значительная часть имущества учреждения;</w:t>
      </w:r>
    </w:p>
    <w:p w14:paraId="45219A30" w14:textId="77777777" w:rsidR="008827F4" w:rsidRPr="00605A1A" w:rsidRDefault="005B674A">
      <w:pPr>
        <w:pStyle w:val="aff0"/>
        <w:numPr>
          <w:ilvl w:val="0"/>
          <w:numId w:val="28"/>
        </w:numPr>
        <w:spacing w:before="120" w:beforeAutospacing="0" w:after="120" w:afterAutospacing="0" w:line="360" w:lineRule="auto"/>
        <w:ind w:left="0" w:firstLine="567"/>
        <w:rPr>
          <w:rFonts w:cstheme="minorHAnsi"/>
          <w:lang w:val="ru-RU"/>
        </w:rPr>
      </w:pPr>
      <w:r w:rsidRPr="00605A1A">
        <w:rPr>
          <w:rFonts w:cstheme="minorHAnsi"/>
          <w:lang w:val="ru-RU"/>
        </w:rPr>
        <w:t>начало судебного производства, связанного исключительно с событиями, произошедшими после отчетной даты.</w:t>
      </w:r>
    </w:p>
    <w:p w14:paraId="3524F8B5" w14:textId="77777777" w:rsidR="008827F4" w:rsidRPr="00605A1A" w:rsidRDefault="005B674A">
      <w:pPr>
        <w:pStyle w:val="aff0"/>
        <w:numPr>
          <w:ilvl w:val="1"/>
          <w:numId w:val="3"/>
        </w:numPr>
        <w:spacing w:before="120" w:beforeAutospacing="0" w:after="120" w:afterAutospacing="0" w:line="360" w:lineRule="auto"/>
        <w:ind w:left="0" w:right="180" w:firstLine="567"/>
        <w:jc w:val="both"/>
        <w:rPr>
          <w:rFonts w:cstheme="minorHAnsi"/>
          <w:color w:val="000000"/>
          <w:lang w:val="ru-RU"/>
        </w:rPr>
      </w:pPr>
      <w:r w:rsidRPr="00605A1A">
        <w:rPr>
          <w:rFonts w:cstheme="minorHAnsi"/>
          <w:color w:val="000000"/>
          <w:lang w:val="ru-RU"/>
        </w:rPr>
        <w:t>События, которые подтверждают существовавшие на отчетную дату хозяйственные условия Учреждения:</w:t>
      </w:r>
    </w:p>
    <w:p w14:paraId="6666065A" w14:textId="77777777" w:rsidR="008827F4" w:rsidRPr="00605A1A" w:rsidRDefault="005B674A">
      <w:pPr>
        <w:pStyle w:val="aff0"/>
        <w:numPr>
          <w:ilvl w:val="1"/>
          <w:numId w:val="3"/>
        </w:numPr>
        <w:spacing w:before="120" w:beforeAutospacing="0" w:after="120" w:afterAutospacing="0" w:line="360" w:lineRule="auto"/>
        <w:ind w:left="0" w:right="180" w:firstLine="567"/>
        <w:jc w:val="both"/>
        <w:rPr>
          <w:rFonts w:cstheme="minorHAnsi"/>
          <w:color w:val="000000"/>
          <w:lang w:val="ru-RU"/>
        </w:rPr>
      </w:pPr>
      <w:r w:rsidRPr="00605A1A">
        <w:rPr>
          <w:rFonts w:cstheme="minorHAnsi"/>
          <w:color w:val="000000"/>
          <w:lang w:val="ru-RU"/>
        </w:rPr>
        <w:t>Событие отражается в учете и отчетности в следующем порядке:</w:t>
      </w:r>
    </w:p>
    <w:p w14:paraId="730E9949" w14:textId="57F060FD" w:rsidR="008827F4" w:rsidRPr="00605A1A" w:rsidRDefault="005B674A" w:rsidP="0041094B">
      <w:pPr>
        <w:pStyle w:val="aff0"/>
        <w:numPr>
          <w:ilvl w:val="2"/>
          <w:numId w:val="3"/>
        </w:numPr>
        <w:spacing w:before="120" w:beforeAutospacing="0" w:after="120" w:afterAutospacing="0" w:line="360" w:lineRule="auto"/>
        <w:ind w:left="142" w:firstLine="425"/>
        <w:rPr>
          <w:rFonts w:cstheme="minorHAnsi"/>
          <w:color w:val="000000"/>
          <w:lang w:val="ru-RU"/>
        </w:rPr>
      </w:pPr>
      <w:r w:rsidRPr="00605A1A">
        <w:rPr>
          <w:rFonts w:cstheme="minorHAnsi"/>
          <w:color w:val="000000"/>
          <w:lang w:val="ru-RU"/>
        </w:rPr>
        <w:t>Событие, которое подтверждает хозяйственные условия, существовавшие на отчетную</w:t>
      </w:r>
      <w:r w:rsidRPr="00605A1A">
        <w:rPr>
          <w:rFonts w:cstheme="minorHAnsi"/>
          <w:color w:val="000000"/>
        </w:rPr>
        <w:t> </w:t>
      </w:r>
      <w:r w:rsidRPr="00605A1A">
        <w:rPr>
          <w:rFonts w:cstheme="minorHAnsi"/>
          <w:color w:val="000000"/>
          <w:lang w:val="ru-RU"/>
        </w:rPr>
        <w:t>дату, отражается в учете отчетного периода. При этом делается:</w:t>
      </w:r>
    </w:p>
    <w:p w14:paraId="1B317276" w14:textId="006E7B9F" w:rsidR="00CF2771" w:rsidRPr="00605A1A" w:rsidRDefault="00100252">
      <w:pPr>
        <w:pStyle w:val="aff0"/>
        <w:numPr>
          <w:ilvl w:val="0"/>
          <w:numId w:val="82"/>
        </w:numPr>
        <w:spacing w:before="120" w:beforeAutospacing="0" w:after="120" w:afterAutospacing="0" w:line="360" w:lineRule="auto"/>
        <w:jc w:val="both"/>
        <w:rPr>
          <w:rFonts w:cstheme="minorHAnsi"/>
          <w:color w:val="000000"/>
          <w:lang w:val="ru-RU"/>
        </w:rPr>
      </w:pPr>
      <w:r w:rsidRPr="00605A1A">
        <w:rPr>
          <w:rFonts w:cstheme="minorHAnsi"/>
          <w:color w:val="000000"/>
          <w:lang w:val="ru-RU"/>
        </w:rPr>
        <w:t>Д</w:t>
      </w:r>
      <w:r w:rsidR="00CF2771" w:rsidRPr="00605A1A">
        <w:rPr>
          <w:rFonts w:cstheme="minorHAnsi"/>
          <w:color w:val="000000"/>
          <w:lang w:val="ru-RU"/>
        </w:rPr>
        <w:t>ополнительная проводка;</w:t>
      </w:r>
    </w:p>
    <w:p w14:paraId="5300E13F" w14:textId="709FCB4F" w:rsidR="00CF2771" w:rsidRPr="00605A1A" w:rsidRDefault="00CF2771">
      <w:pPr>
        <w:pStyle w:val="aff0"/>
        <w:numPr>
          <w:ilvl w:val="0"/>
          <w:numId w:val="82"/>
        </w:numPr>
        <w:spacing w:before="120" w:beforeAutospacing="0" w:after="120" w:afterAutospacing="0" w:line="360" w:lineRule="auto"/>
        <w:jc w:val="both"/>
        <w:rPr>
          <w:rFonts w:cstheme="minorHAnsi"/>
          <w:color w:val="000000"/>
          <w:lang w:val="ru-RU"/>
        </w:rPr>
      </w:pPr>
      <w:r w:rsidRPr="00605A1A">
        <w:rPr>
          <w:rFonts w:cstheme="minorHAnsi"/>
          <w:color w:val="000000"/>
          <w:lang w:val="ru-RU"/>
        </w:rPr>
        <w:t>Правки вносятся способом «Красное сторно»</w:t>
      </w:r>
      <w:r w:rsidR="00100252" w:rsidRPr="00605A1A">
        <w:rPr>
          <w:rFonts w:cstheme="minorHAnsi"/>
          <w:color w:val="000000"/>
          <w:lang w:val="ru-RU"/>
        </w:rPr>
        <w:t>;</w:t>
      </w:r>
      <w:r w:rsidRPr="00605A1A">
        <w:rPr>
          <w:rFonts w:cstheme="minorHAnsi"/>
          <w:color w:val="000000"/>
          <w:lang w:val="ru-RU"/>
        </w:rPr>
        <w:t xml:space="preserve"> </w:t>
      </w:r>
    </w:p>
    <w:p w14:paraId="63CE198F" w14:textId="6925F7C9" w:rsidR="00CF2771" w:rsidRPr="00605A1A" w:rsidRDefault="00100252">
      <w:pPr>
        <w:pStyle w:val="aff0"/>
        <w:numPr>
          <w:ilvl w:val="0"/>
          <w:numId w:val="82"/>
        </w:numPr>
        <w:spacing w:before="120" w:beforeAutospacing="0" w:after="120" w:afterAutospacing="0" w:line="360" w:lineRule="auto"/>
        <w:jc w:val="both"/>
        <w:rPr>
          <w:rFonts w:cstheme="minorHAnsi"/>
          <w:color w:val="000000"/>
          <w:lang w:val="ru-RU"/>
        </w:rPr>
      </w:pPr>
      <w:r w:rsidRPr="00605A1A">
        <w:rPr>
          <w:rFonts w:cstheme="minorHAnsi"/>
          <w:color w:val="000000"/>
          <w:lang w:val="ru-RU"/>
        </w:rPr>
        <w:t>П</w:t>
      </w:r>
      <w:r w:rsidR="00CF2771" w:rsidRPr="00605A1A">
        <w:rPr>
          <w:rFonts w:cstheme="minorHAnsi"/>
          <w:color w:val="000000"/>
          <w:lang w:val="ru-RU"/>
        </w:rPr>
        <w:t xml:space="preserve">равки через «Красное сторно» вместе с дополнительной проводкой. </w:t>
      </w:r>
    </w:p>
    <w:p w14:paraId="0065B72D" w14:textId="77777777" w:rsidR="00CF2771" w:rsidRPr="00605A1A" w:rsidRDefault="00CF2771" w:rsidP="00CF2771">
      <w:pPr>
        <w:spacing w:before="120" w:beforeAutospacing="0" w:after="120" w:afterAutospacing="0" w:line="360" w:lineRule="auto"/>
        <w:jc w:val="both"/>
        <w:rPr>
          <w:rFonts w:cstheme="minorHAnsi"/>
          <w:color w:val="000000"/>
          <w:lang w:val="ru-RU"/>
        </w:rPr>
      </w:pPr>
      <w:r w:rsidRPr="00605A1A">
        <w:rPr>
          <w:rFonts w:cstheme="minorHAnsi"/>
          <w:color w:val="000000"/>
          <w:lang w:val="ru-RU"/>
        </w:rPr>
        <w:t>В проводках используются специальные счета в зависимости от того, кто обнаружил ошибку – проверяющие госфинконтроля или само учреждение, а также когда обнаружена ошибка.</w:t>
      </w:r>
    </w:p>
    <w:p w14:paraId="7E34B615" w14:textId="6DF329F7" w:rsidR="009E3E28" w:rsidRPr="00605A1A" w:rsidRDefault="009E3E28" w:rsidP="00CB7EE0">
      <w:pPr>
        <w:pStyle w:val="aff0"/>
        <w:numPr>
          <w:ilvl w:val="2"/>
          <w:numId w:val="3"/>
        </w:numPr>
        <w:spacing w:before="120" w:beforeAutospacing="0" w:after="120" w:afterAutospacing="0" w:line="360" w:lineRule="auto"/>
        <w:ind w:hanging="657"/>
        <w:jc w:val="both"/>
        <w:rPr>
          <w:rFonts w:cstheme="minorHAnsi"/>
          <w:color w:val="000000"/>
          <w:lang w:val="ru-RU"/>
        </w:rPr>
      </w:pPr>
      <w:r w:rsidRPr="00605A1A">
        <w:rPr>
          <w:rFonts w:cstheme="minorHAnsi"/>
          <w:color w:val="000000"/>
          <w:lang w:val="ru-RU"/>
        </w:rPr>
        <w:lastRenderedPageBreak/>
        <w:t>Ошибки прошлых лет исправля</w:t>
      </w:r>
      <w:r w:rsidR="00CF2771" w:rsidRPr="00605A1A">
        <w:rPr>
          <w:rFonts w:cstheme="minorHAnsi"/>
          <w:color w:val="000000"/>
          <w:lang w:val="ru-RU"/>
        </w:rPr>
        <w:t xml:space="preserve">ются </w:t>
      </w:r>
      <w:r w:rsidRPr="00605A1A">
        <w:rPr>
          <w:rFonts w:cstheme="minorHAnsi"/>
          <w:color w:val="000000"/>
          <w:lang w:val="ru-RU"/>
        </w:rPr>
        <w:t>через счета 401.16, 401.17, 401.18, 401.19, 401.26, 401.27, 401.28, 401.29, 304.66, 304.76, 304.86, 304.96. В каких случаях применять каждый из этих счетов, смотрите в таблице:</w:t>
      </w:r>
    </w:p>
    <w:tbl>
      <w:tblPr>
        <w:tblStyle w:val="afe"/>
        <w:tblW w:w="9356" w:type="dxa"/>
        <w:tblInd w:w="-5" w:type="dxa"/>
        <w:tblLook w:val="04A0" w:firstRow="1" w:lastRow="0" w:firstColumn="1" w:lastColumn="0" w:noHBand="0" w:noVBand="1"/>
      </w:tblPr>
      <w:tblGrid>
        <w:gridCol w:w="2726"/>
        <w:gridCol w:w="3370"/>
        <w:gridCol w:w="3260"/>
      </w:tblGrid>
      <w:tr w:rsidR="009E3E28" w:rsidRPr="008F4AB5" w14:paraId="5ABB4442" w14:textId="77777777" w:rsidTr="00CB7EE0">
        <w:tc>
          <w:tcPr>
            <w:tcW w:w="2726" w:type="dxa"/>
          </w:tcPr>
          <w:p w14:paraId="0A5C83C7" w14:textId="77777777" w:rsidR="009E3E28" w:rsidRPr="00605A1A" w:rsidRDefault="009E3E28" w:rsidP="00CF2771">
            <w:pPr>
              <w:spacing w:before="120" w:beforeAutospacing="0" w:after="120" w:afterAutospacing="0"/>
              <w:jc w:val="both"/>
              <w:rPr>
                <w:rFonts w:cstheme="minorHAnsi"/>
                <w:color w:val="000000"/>
                <w:lang w:val="ru-RU"/>
              </w:rPr>
            </w:pPr>
            <w:r w:rsidRPr="00605A1A">
              <w:rPr>
                <w:rFonts w:cstheme="minorHAnsi"/>
                <w:color w:val="000000"/>
                <w:lang w:val="ru-RU"/>
              </w:rPr>
              <w:t>Операции, которые</w:t>
            </w:r>
          </w:p>
          <w:p w14:paraId="31139DDF" w14:textId="1A381C06" w:rsidR="009E3E28" w:rsidRPr="00605A1A" w:rsidRDefault="009E3E28" w:rsidP="00CF2771">
            <w:pPr>
              <w:pStyle w:val="aff0"/>
              <w:spacing w:before="120" w:beforeAutospacing="0" w:after="120" w:afterAutospacing="0"/>
              <w:ind w:left="0"/>
              <w:jc w:val="both"/>
              <w:rPr>
                <w:rFonts w:cstheme="minorHAnsi"/>
                <w:color w:val="000000"/>
                <w:lang w:val="ru-RU"/>
              </w:rPr>
            </w:pPr>
            <w:r w:rsidRPr="00605A1A">
              <w:rPr>
                <w:rFonts w:cstheme="minorHAnsi"/>
                <w:color w:val="000000"/>
                <w:lang w:val="ru-RU"/>
              </w:rPr>
              <w:t>надо исправить</w:t>
            </w:r>
          </w:p>
        </w:tc>
        <w:tc>
          <w:tcPr>
            <w:tcW w:w="3370" w:type="dxa"/>
          </w:tcPr>
          <w:p w14:paraId="589C527F" w14:textId="2B2A53A4" w:rsidR="009E3E28" w:rsidRPr="00605A1A" w:rsidRDefault="009E3E28" w:rsidP="00CF2771">
            <w:pPr>
              <w:pStyle w:val="aff0"/>
              <w:spacing w:before="120" w:beforeAutospacing="0" w:after="120" w:afterAutospacing="0"/>
              <w:ind w:left="0"/>
              <w:jc w:val="both"/>
              <w:rPr>
                <w:rFonts w:cstheme="minorHAnsi"/>
                <w:color w:val="000000"/>
                <w:lang w:val="ru-RU"/>
              </w:rPr>
            </w:pPr>
            <w:r w:rsidRPr="00605A1A">
              <w:rPr>
                <w:rFonts w:cstheme="minorHAnsi"/>
                <w:color w:val="000000"/>
                <w:lang w:val="ru-RU"/>
              </w:rPr>
              <w:t>Ошибка допущена в прошлом году</w:t>
            </w:r>
          </w:p>
        </w:tc>
        <w:tc>
          <w:tcPr>
            <w:tcW w:w="3260" w:type="dxa"/>
          </w:tcPr>
          <w:p w14:paraId="0015ADDA" w14:textId="2761A5C0" w:rsidR="009E3E28" w:rsidRPr="00605A1A" w:rsidRDefault="009E3E28" w:rsidP="00CF2771">
            <w:pPr>
              <w:pStyle w:val="aff0"/>
              <w:spacing w:before="120" w:beforeAutospacing="0" w:after="120" w:afterAutospacing="0"/>
              <w:ind w:left="0"/>
              <w:jc w:val="both"/>
              <w:rPr>
                <w:rFonts w:cstheme="minorHAnsi"/>
                <w:color w:val="000000"/>
                <w:lang w:val="ru-RU"/>
              </w:rPr>
            </w:pPr>
            <w:r w:rsidRPr="00605A1A">
              <w:rPr>
                <w:rFonts w:cstheme="minorHAnsi"/>
                <w:color w:val="000000"/>
                <w:lang w:val="ru-RU"/>
              </w:rPr>
              <w:t>Ошибка допущена ранее прошлого года</w:t>
            </w:r>
          </w:p>
        </w:tc>
      </w:tr>
      <w:tr w:rsidR="009E3E28" w:rsidRPr="008F4AB5" w14:paraId="31AF9436" w14:textId="77777777" w:rsidTr="00CB7EE0">
        <w:tc>
          <w:tcPr>
            <w:tcW w:w="2726" w:type="dxa"/>
          </w:tcPr>
          <w:p w14:paraId="5D367D6E" w14:textId="38DC4F25" w:rsidR="009E3E28" w:rsidRPr="00605A1A" w:rsidRDefault="009E3E28" w:rsidP="00CF2771">
            <w:pPr>
              <w:pStyle w:val="aff0"/>
              <w:spacing w:before="120" w:beforeAutospacing="0" w:after="120" w:afterAutospacing="0"/>
              <w:ind w:left="0"/>
              <w:jc w:val="both"/>
              <w:rPr>
                <w:rFonts w:cstheme="minorHAnsi"/>
                <w:color w:val="000000"/>
                <w:lang w:val="ru-RU"/>
              </w:rPr>
            </w:pPr>
            <w:r w:rsidRPr="00605A1A">
              <w:rPr>
                <w:rFonts w:cstheme="minorHAnsi"/>
                <w:color w:val="000000"/>
                <w:lang w:val="ru-RU"/>
              </w:rPr>
              <w:t>Доходы – в ошибочной проводке есть счет 401.10</w:t>
            </w:r>
          </w:p>
        </w:tc>
        <w:tc>
          <w:tcPr>
            <w:tcW w:w="3370" w:type="dxa"/>
          </w:tcPr>
          <w:p w14:paraId="73A5A182" w14:textId="249DE244" w:rsidR="009E3E28" w:rsidRPr="00605A1A" w:rsidRDefault="007F420E" w:rsidP="00CF2771">
            <w:pPr>
              <w:pStyle w:val="aff0"/>
              <w:spacing w:before="120" w:beforeAutospacing="0" w:after="120" w:afterAutospacing="0"/>
              <w:ind w:left="0"/>
              <w:rPr>
                <w:rFonts w:cstheme="minorHAnsi"/>
                <w:lang w:val="ru-RU"/>
              </w:rPr>
            </w:pPr>
            <w:r w:rsidRPr="00605A1A">
              <w:rPr>
                <w:rFonts w:cstheme="minorHAnsi"/>
                <w:lang w:val="ru-RU"/>
              </w:rPr>
              <w:t>-</w:t>
            </w:r>
            <w:r w:rsidR="009E3E28" w:rsidRPr="00605A1A">
              <w:rPr>
                <w:rFonts w:cstheme="minorHAnsi"/>
                <w:lang w:val="ru-RU"/>
              </w:rPr>
              <w:t>401.18 «Доходы финансового года, предшествующего отчетному, выявленные в отчетном году»;</w:t>
            </w:r>
          </w:p>
          <w:p w14:paraId="0E76CA31" w14:textId="57FE1628" w:rsidR="009E3E28" w:rsidRPr="00605A1A" w:rsidRDefault="007F420E" w:rsidP="00CF2771">
            <w:pPr>
              <w:pStyle w:val="aff0"/>
              <w:spacing w:before="120" w:beforeAutospacing="0" w:after="120" w:afterAutospacing="0"/>
              <w:ind w:left="0"/>
              <w:rPr>
                <w:rFonts w:cstheme="minorHAnsi"/>
                <w:color w:val="000000"/>
                <w:lang w:val="ru-RU"/>
              </w:rPr>
            </w:pPr>
            <w:r w:rsidRPr="00605A1A">
              <w:rPr>
                <w:rFonts w:cstheme="minorHAnsi"/>
                <w:color w:val="000000"/>
                <w:lang w:val="ru-RU"/>
              </w:rPr>
              <w:t>-</w:t>
            </w:r>
            <w:r w:rsidR="009E3E28" w:rsidRPr="00605A1A">
              <w:rPr>
                <w:rFonts w:cstheme="minorHAnsi"/>
                <w:color w:val="000000"/>
                <w:lang w:val="ru-RU"/>
              </w:rPr>
              <w:t>401.16 «Доходы финансового года, предшествующего отчетному, выявленные по контрольным мероприятиям»</w:t>
            </w:r>
          </w:p>
        </w:tc>
        <w:tc>
          <w:tcPr>
            <w:tcW w:w="3260" w:type="dxa"/>
          </w:tcPr>
          <w:p w14:paraId="74602298" w14:textId="49A4D300" w:rsidR="009E3E28" w:rsidRPr="00605A1A" w:rsidRDefault="007F420E" w:rsidP="00CF2771">
            <w:pPr>
              <w:pStyle w:val="aff0"/>
              <w:spacing w:before="120" w:beforeAutospacing="0" w:after="120" w:afterAutospacing="0"/>
              <w:ind w:left="0"/>
              <w:rPr>
                <w:rFonts w:cstheme="minorHAnsi"/>
                <w:lang w:val="ru-RU"/>
              </w:rPr>
            </w:pPr>
            <w:r w:rsidRPr="00605A1A">
              <w:rPr>
                <w:rFonts w:cstheme="minorHAnsi"/>
                <w:lang w:val="ru-RU"/>
              </w:rPr>
              <w:t>-</w:t>
            </w:r>
            <w:r w:rsidR="009E3E28" w:rsidRPr="00605A1A">
              <w:rPr>
                <w:rFonts w:cstheme="minorHAnsi"/>
                <w:lang w:val="ru-RU"/>
              </w:rPr>
              <w:t>401.19 «Доходы прошлых финансовых лет, выявленные в отчетном году»;</w:t>
            </w:r>
          </w:p>
          <w:p w14:paraId="7CDBEB9F" w14:textId="533F7201" w:rsidR="009E3E28" w:rsidRPr="00605A1A" w:rsidRDefault="007F420E" w:rsidP="00CF2771">
            <w:pPr>
              <w:pStyle w:val="aff0"/>
              <w:spacing w:before="120" w:beforeAutospacing="0" w:after="120" w:afterAutospacing="0"/>
              <w:ind w:left="0"/>
              <w:rPr>
                <w:rFonts w:cstheme="minorHAnsi"/>
                <w:lang w:val="ru-RU"/>
              </w:rPr>
            </w:pPr>
            <w:r w:rsidRPr="00605A1A">
              <w:rPr>
                <w:rFonts w:cstheme="minorHAnsi"/>
                <w:lang w:val="ru-RU"/>
              </w:rPr>
              <w:t>-</w:t>
            </w:r>
            <w:r w:rsidR="009E3E28" w:rsidRPr="00605A1A">
              <w:rPr>
                <w:rFonts w:cstheme="minorHAnsi"/>
                <w:lang w:val="ru-RU"/>
              </w:rPr>
              <w:t>401.17 «Доходы прошлых финансовых лет, выявленные по контрольным мероприятиям»</w:t>
            </w:r>
          </w:p>
          <w:p w14:paraId="7E377C7C" w14:textId="002DB407" w:rsidR="009E3E28" w:rsidRPr="00605A1A" w:rsidRDefault="009E3E28" w:rsidP="00CF2771">
            <w:pPr>
              <w:pStyle w:val="aff0"/>
              <w:spacing w:before="120" w:beforeAutospacing="0" w:after="120" w:afterAutospacing="0"/>
              <w:ind w:left="0"/>
              <w:rPr>
                <w:rFonts w:cstheme="minorHAnsi"/>
                <w:color w:val="000000"/>
                <w:lang w:val="ru-RU"/>
              </w:rPr>
            </w:pPr>
          </w:p>
        </w:tc>
      </w:tr>
      <w:tr w:rsidR="009E3E28" w:rsidRPr="008F4AB5" w14:paraId="2491A1F3" w14:textId="77777777" w:rsidTr="00CB7EE0">
        <w:tc>
          <w:tcPr>
            <w:tcW w:w="2726" w:type="dxa"/>
          </w:tcPr>
          <w:p w14:paraId="37D5BC80" w14:textId="3219983F" w:rsidR="009E3E28" w:rsidRPr="00605A1A" w:rsidRDefault="009E3E28" w:rsidP="00CF2771">
            <w:pPr>
              <w:pStyle w:val="aff0"/>
              <w:spacing w:before="120" w:beforeAutospacing="0" w:after="120" w:afterAutospacing="0"/>
              <w:ind w:left="0"/>
              <w:jc w:val="both"/>
              <w:rPr>
                <w:rFonts w:cstheme="minorHAnsi"/>
                <w:color w:val="000000"/>
                <w:lang w:val="ru-RU"/>
              </w:rPr>
            </w:pPr>
            <w:r w:rsidRPr="00605A1A">
              <w:rPr>
                <w:rFonts w:cstheme="minorHAnsi"/>
                <w:color w:val="000000"/>
                <w:lang w:val="ru-RU"/>
              </w:rPr>
              <w:t>Расходы – в ошибочной проводке есть счет 401.20</w:t>
            </w:r>
          </w:p>
        </w:tc>
        <w:tc>
          <w:tcPr>
            <w:tcW w:w="3370" w:type="dxa"/>
          </w:tcPr>
          <w:p w14:paraId="29A18FA7" w14:textId="44056362" w:rsidR="009E3E28" w:rsidRPr="00605A1A" w:rsidRDefault="007F420E" w:rsidP="00CF2771">
            <w:pPr>
              <w:pStyle w:val="aff0"/>
              <w:spacing w:before="120" w:beforeAutospacing="0" w:after="120" w:afterAutospacing="0"/>
              <w:ind w:left="0"/>
              <w:rPr>
                <w:rFonts w:cstheme="minorHAnsi"/>
                <w:lang w:val="ru-RU"/>
              </w:rPr>
            </w:pPr>
            <w:r w:rsidRPr="00605A1A">
              <w:rPr>
                <w:rFonts w:cstheme="minorHAnsi"/>
                <w:lang w:val="ru-RU"/>
              </w:rPr>
              <w:t>-</w:t>
            </w:r>
            <w:r w:rsidR="009E3E28" w:rsidRPr="00605A1A">
              <w:rPr>
                <w:rFonts w:cstheme="minorHAnsi"/>
                <w:lang w:val="ru-RU"/>
              </w:rPr>
              <w:t>401.28 «Расходы финансового года, предшествующего отчетному, выявленные в отчетном году»;</w:t>
            </w:r>
          </w:p>
          <w:p w14:paraId="1DAD4F06" w14:textId="4B41AFA7" w:rsidR="009E3E28" w:rsidRPr="00605A1A" w:rsidRDefault="007F420E" w:rsidP="00CF2771">
            <w:pPr>
              <w:pStyle w:val="aff0"/>
              <w:spacing w:before="120" w:beforeAutospacing="0" w:after="120" w:afterAutospacing="0"/>
              <w:ind w:left="0"/>
              <w:rPr>
                <w:rFonts w:cstheme="minorHAnsi"/>
                <w:color w:val="000000"/>
                <w:lang w:val="ru-RU"/>
              </w:rPr>
            </w:pPr>
            <w:r w:rsidRPr="00605A1A">
              <w:rPr>
                <w:rFonts w:cstheme="minorHAnsi"/>
                <w:color w:val="000000"/>
                <w:lang w:val="ru-RU"/>
              </w:rPr>
              <w:t>-</w:t>
            </w:r>
            <w:r w:rsidR="009E3E28" w:rsidRPr="00605A1A">
              <w:rPr>
                <w:rFonts w:cstheme="minorHAnsi"/>
                <w:color w:val="000000"/>
                <w:lang w:val="ru-RU"/>
              </w:rPr>
              <w:t>401.26 «Расходы финансового года, предшествующего отчетному, выявленные по контрольным мероприятиям»</w:t>
            </w:r>
          </w:p>
        </w:tc>
        <w:tc>
          <w:tcPr>
            <w:tcW w:w="3260" w:type="dxa"/>
          </w:tcPr>
          <w:p w14:paraId="53C9AD2F" w14:textId="1DC28A55" w:rsidR="009E3E28" w:rsidRPr="00605A1A" w:rsidRDefault="007F420E" w:rsidP="00CF2771">
            <w:pPr>
              <w:pStyle w:val="aff0"/>
              <w:spacing w:before="120" w:beforeAutospacing="0" w:after="120" w:afterAutospacing="0"/>
              <w:ind w:left="0"/>
              <w:rPr>
                <w:rFonts w:cstheme="minorHAnsi"/>
                <w:lang w:val="ru-RU"/>
              </w:rPr>
            </w:pPr>
            <w:r w:rsidRPr="00605A1A">
              <w:rPr>
                <w:rFonts w:cstheme="minorHAnsi"/>
                <w:lang w:val="ru-RU"/>
              </w:rPr>
              <w:t>-</w:t>
            </w:r>
            <w:r w:rsidR="009E3E28" w:rsidRPr="00605A1A">
              <w:rPr>
                <w:rFonts w:cstheme="minorHAnsi"/>
                <w:lang w:val="ru-RU"/>
              </w:rPr>
              <w:t>401.29 «Расходы прошлых финансовых лет, выявленные в отчетном году»;</w:t>
            </w:r>
          </w:p>
          <w:p w14:paraId="1CBD4876" w14:textId="31FC6C2A" w:rsidR="009E3E28" w:rsidRPr="00605A1A" w:rsidRDefault="007F420E" w:rsidP="00CF2771">
            <w:pPr>
              <w:pStyle w:val="aff0"/>
              <w:spacing w:before="120" w:beforeAutospacing="0" w:after="120" w:afterAutospacing="0"/>
              <w:ind w:left="0"/>
              <w:rPr>
                <w:rFonts w:cstheme="minorHAnsi"/>
                <w:color w:val="000000"/>
                <w:lang w:val="ru-RU"/>
              </w:rPr>
            </w:pPr>
            <w:r w:rsidRPr="00605A1A">
              <w:rPr>
                <w:rFonts w:cstheme="minorHAnsi"/>
                <w:color w:val="000000"/>
                <w:lang w:val="ru-RU"/>
              </w:rPr>
              <w:t>-</w:t>
            </w:r>
            <w:r w:rsidR="009E3E28" w:rsidRPr="00605A1A">
              <w:rPr>
                <w:rFonts w:cstheme="minorHAnsi"/>
                <w:color w:val="000000"/>
                <w:lang w:val="ru-RU"/>
              </w:rPr>
              <w:t>401.27 «Расходы прошлых финансовых лет, выявленные по контрольным мероприятиям»</w:t>
            </w:r>
          </w:p>
        </w:tc>
      </w:tr>
      <w:tr w:rsidR="009E3E28" w:rsidRPr="008F4AB5" w14:paraId="68B8C0C7" w14:textId="77777777" w:rsidTr="00CB7EE0">
        <w:tc>
          <w:tcPr>
            <w:tcW w:w="2726" w:type="dxa"/>
          </w:tcPr>
          <w:p w14:paraId="01FE9AE8" w14:textId="37A49CBE" w:rsidR="009E3E28" w:rsidRPr="00605A1A" w:rsidRDefault="009E3E28" w:rsidP="00CF2771">
            <w:pPr>
              <w:pStyle w:val="aff0"/>
              <w:spacing w:before="120" w:beforeAutospacing="0" w:after="120" w:afterAutospacing="0"/>
              <w:ind w:left="0"/>
              <w:rPr>
                <w:rFonts w:cstheme="minorHAnsi"/>
                <w:color w:val="000000"/>
                <w:lang w:val="ru-RU"/>
              </w:rPr>
            </w:pPr>
            <w:r w:rsidRPr="00605A1A">
              <w:rPr>
                <w:rFonts w:cstheme="minorHAnsi"/>
                <w:color w:val="000000"/>
                <w:lang w:val="ru-RU"/>
              </w:rPr>
              <w:t>Другие операции – в ошибочной проводке использованы счета, кроме 401.10, 401.20, 210.02</w:t>
            </w:r>
          </w:p>
        </w:tc>
        <w:tc>
          <w:tcPr>
            <w:tcW w:w="3370" w:type="dxa"/>
          </w:tcPr>
          <w:p w14:paraId="1CFDB688" w14:textId="3BCE6093" w:rsidR="009E3E28" w:rsidRPr="00605A1A" w:rsidRDefault="007F420E" w:rsidP="00CF2771">
            <w:pPr>
              <w:pStyle w:val="aff0"/>
              <w:spacing w:before="120" w:beforeAutospacing="0" w:after="120" w:afterAutospacing="0"/>
              <w:ind w:left="0"/>
              <w:rPr>
                <w:rFonts w:cstheme="minorHAnsi"/>
                <w:color w:val="000000"/>
                <w:lang w:val="ru-RU"/>
              </w:rPr>
            </w:pPr>
            <w:r w:rsidRPr="00605A1A">
              <w:rPr>
                <w:rFonts w:cstheme="minorHAnsi"/>
                <w:color w:val="000000"/>
                <w:lang w:val="ru-RU"/>
              </w:rPr>
              <w:t>-</w:t>
            </w:r>
            <w:r w:rsidR="009E3E28" w:rsidRPr="00605A1A">
              <w:rPr>
                <w:rFonts w:cstheme="minorHAnsi"/>
                <w:color w:val="000000"/>
                <w:lang w:val="ru-RU"/>
              </w:rPr>
              <w:t>304.86 «Иные расчеты года, предшествующего отчетному, выявленные в отчетном году»;</w:t>
            </w:r>
          </w:p>
          <w:p w14:paraId="1F896F87" w14:textId="13485945" w:rsidR="009E3E28" w:rsidRPr="00605A1A" w:rsidRDefault="007F420E" w:rsidP="00CF2771">
            <w:pPr>
              <w:pStyle w:val="aff0"/>
              <w:spacing w:before="120" w:beforeAutospacing="0" w:after="120" w:afterAutospacing="0"/>
              <w:ind w:left="0"/>
              <w:rPr>
                <w:rFonts w:cstheme="minorHAnsi"/>
                <w:color w:val="000000"/>
                <w:lang w:val="ru-RU"/>
              </w:rPr>
            </w:pPr>
            <w:r w:rsidRPr="00605A1A">
              <w:rPr>
                <w:rFonts w:cstheme="minorHAnsi"/>
                <w:color w:val="000000"/>
                <w:lang w:val="ru-RU"/>
              </w:rPr>
              <w:t>-</w:t>
            </w:r>
            <w:r w:rsidR="009E3E28" w:rsidRPr="00605A1A">
              <w:rPr>
                <w:rFonts w:cstheme="minorHAnsi"/>
                <w:color w:val="000000"/>
                <w:lang w:val="ru-RU"/>
              </w:rPr>
              <w:t>304.66 «Иные расчеты года, предшествующего отчетному, выявленные по контрольным мероприятиям»</w:t>
            </w:r>
          </w:p>
        </w:tc>
        <w:tc>
          <w:tcPr>
            <w:tcW w:w="3260" w:type="dxa"/>
          </w:tcPr>
          <w:p w14:paraId="706A4263" w14:textId="775BAEA8" w:rsidR="009E3E28" w:rsidRPr="00605A1A" w:rsidRDefault="007F420E" w:rsidP="00CF2771">
            <w:pPr>
              <w:pStyle w:val="aff0"/>
              <w:spacing w:before="120" w:beforeAutospacing="0" w:after="120" w:afterAutospacing="0"/>
              <w:ind w:left="0"/>
              <w:rPr>
                <w:rFonts w:cstheme="minorHAnsi"/>
                <w:color w:val="000000"/>
                <w:lang w:val="ru-RU"/>
              </w:rPr>
            </w:pPr>
            <w:r w:rsidRPr="00605A1A">
              <w:rPr>
                <w:rFonts w:cstheme="minorHAnsi"/>
                <w:color w:val="000000"/>
                <w:lang w:val="ru-RU"/>
              </w:rPr>
              <w:t>-</w:t>
            </w:r>
            <w:r w:rsidR="00CF2771" w:rsidRPr="00605A1A">
              <w:rPr>
                <w:rFonts w:cstheme="minorHAnsi"/>
                <w:color w:val="000000"/>
                <w:lang w:val="ru-RU"/>
              </w:rPr>
              <w:t>304.96 «Иные расчеты прошлых лет, выявленные в отчетном году»;</w:t>
            </w:r>
          </w:p>
          <w:p w14:paraId="76885F31" w14:textId="599577D1" w:rsidR="00CF2771" w:rsidRPr="00605A1A" w:rsidRDefault="007F420E" w:rsidP="00CF2771">
            <w:pPr>
              <w:pStyle w:val="aff0"/>
              <w:spacing w:before="120" w:beforeAutospacing="0" w:after="120" w:afterAutospacing="0"/>
              <w:ind w:left="0"/>
              <w:rPr>
                <w:rFonts w:cstheme="minorHAnsi"/>
                <w:color w:val="000000"/>
                <w:lang w:val="ru-RU"/>
              </w:rPr>
            </w:pPr>
            <w:r w:rsidRPr="00605A1A">
              <w:rPr>
                <w:rFonts w:cstheme="minorHAnsi"/>
                <w:color w:val="000000"/>
                <w:lang w:val="ru-RU"/>
              </w:rPr>
              <w:t>-</w:t>
            </w:r>
            <w:r w:rsidR="00CF2771" w:rsidRPr="00605A1A">
              <w:rPr>
                <w:rFonts w:cstheme="minorHAnsi"/>
                <w:color w:val="000000"/>
                <w:lang w:val="ru-RU"/>
              </w:rPr>
              <w:t>304.76 «Иные расчеты прошлых лет, выявленные по контрольным мероприятиям»</w:t>
            </w:r>
          </w:p>
        </w:tc>
      </w:tr>
    </w:tbl>
    <w:p w14:paraId="1616DFDF" w14:textId="5DEE191D" w:rsidR="00CF2771" w:rsidRPr="00605A1A" w:rsidRDefault="00CF2771" w:rsidP="00CB7EE0">
      <w:pPr>
        <w:pStyle w:val="aff0"/>
        <w:numPr>
          <w:ilvl w:val="2"/>
          <w:numId w:val="3"/>
        </w:numPr>
        <w:spacing w:before="120" w:beforeAutospacing="0" w:after="120" w:afterAutospacing="0" w:line="360" w:lineRule="auto"/>
        <w:ind w:left="0" w:firstLine="426"/>
        <w:jc w:val="both"/>
        <w:rPr>
          <w:rFonts w:cstheme="minorHAnsi"/>
          <w:color w:val="000000"/>
          <w:lang w:val="ru-RU"/>
        </w:rPr>
      </w:pPr>
      <w:r w:rsidRPr="00605A1A">
        <w:rPr>
          <w:rFonts w:cstheme="minorHAnsi"/>
          <w:color w:val="000000"/>
          <w:lang w:val="ru-RU"/>
        </w:rPr>
        <w:t>Дата исправления – дата обнаружения ошибки. Исправительные записи делайте</w:t>
      </w:r>
      <w:r w:rsidR="00100252" w:rsidRPr="00605A1A">
        <w:rPr>
          <w:rFonts w:cstheme="minorHAnsi"/>
          <w:color w:val="000000"/>
          <w:lang w:val="ru-RU"/>
        </w:rPr>
        <w:t xml:space="preserve"> </w:t>
      </w:r>
      <w:r w:rsidRPr="00605A1A">
        <w:rPr>
          <w:rFonts w:cstheme="minorHAnsi"/>
          <w:color w:val="000000"/>
          <w:lang w:val="ru-RU"/>
        </w:rPr>
        <w:t>на</w:t>
      </w:r>
      <w:r w:rsidR="00100252" w:rsidRPr="00605A1A">
        <w:rPr>
          <w:rFonts w:cstheme="minorHAnsi"/>
          <w:color w:val="000000"/>
          <w:lang w:val="ru-RU"/>
        </w:rPr>
        <w:t xml:space="preserve"> </w:t>
      </w:r>
      <w:r w:rsidRPr="00605A1A">
        <w:rPr>
          <w:rFonts w:cstheme="minorHAnsi"/>
          <w:color w:val="000000"/>
          <w:lang w:val="ru-RU"/>
        </w:rPr>
        <w:t>основании Бухгалтерской справки (ф. 0504833). Операции отражайте в отдельном регистре – Журнале операций по исправлению ошибок прошлых лет (ф. 0504071). Информацию из журнала операций включите в обороты Главной книги (ф. 0504072), но в отчетности текущего года не учитывайте – измените лишь входящие остатки отчетных форм.</w:t>
      </w:r>
    </w:p>
    <w:p w14:paraId="7952DA2F" w14:textId="77777777" w:rsidR="00CF2771" w:rsidRPr="00605A1A" w:rsidRDefault="00CF2771" w:rsidP="00CB7EE0">
      <w:pPr>
        <w:pStyle w:val="aff0"/>
        <w:numPr>
          <w:ilvl w:val="2"/>
          <w:numId w:val="3"/>
        </w:numPr>
        <w:spacing w:before="120" w:beforeAutospacing="0" w:after="120" w:afterAutospacing="0" w:line="360" w:lineRule="auto"/>
        <w:ind w:left="0" w:firstLine="426"/>
        <w:jc w:val="both"/>
        <w:rPr>
          <w:rFonts w:cstheme="minorHAnsi"/>
          <w:color w:val="000000"/>
          <w:lang w:val="ru-RU"/>
        </w:rPr>
      </w:pPr>
      <w:r w:rsidRPr="00605A1A">
        <w:rPr>
          <w:rFonts w:cstheme="minorHAnsi"/>
          <w:color w:val="000000"/>
          <w:lang w:val="ru-RU"/>
        </w:rPr>
        <w:t>События отражаются в регистрах бухгалтерского учета в последний день отчетного периода до заключительных операций по закрытию счетов. Данные бухгалтерского учета отражаются в соответствующих формах отчетности с учетом событий после отчетной даты.</w:t>
      </w:r>
    </w:p>
    <w:p w14:paraId="7A89261F" w14:textId="77777777" w:rsidR="00CF2771" w:rsidRPr="00605A1A" w:rsidRDefault="00CF2771" w:rsidP="00100252">
      <w:pPr>
        <w:pStyle w:val="aff0"/>
        <w:spacing w:before="120" w:beforeAutospacing="0" w:after="120" w:afterAutospacing="0" w:line="360" w:lineRule="auto"/>
        <w:ind w:left="0"/>
        <w:jc w:val="both"/>
        <w:rPr>
          <w:rFonts w:cstheme="minorHAnsi"/>
          <w:color w:val="000000"/>
          <w:lang w:val="ru-RU"/>
        </w:rPr>
      </w:pPr>
      <w:r w:rsidRPr="00605A1A">
        <w:rPr>
          <w:rFonts w:cstheme="minorHAnsi"/>
          <w:color w:val="000000"/>
          <w:lang w:val="ru-RU"/>
        </w:rPr>
        <w:t>В разделе 5 текстовой части пояснительной записки Учреждения раскрывается информация о Событии и его оценке в денежном выражении.</w:t>
      </w:r>
    </w:p>
    <w:p w14:paraId="7A886693" w14:textId="77777777" w:rsidR="00CF2771" w:rsidRPr="00605A1A" w:rsidRDefault="00CF2771" w:rsidP="00100252">
      <w:pPr>
        <w:spacing w:before="120" w:beforeAutospacing="0" w:after="120" w:afterAutospacing="0" w:line="360" w:lineRule="auto"/>
        <w:jc w:val="both"/>
        <w:rPr>
          <w:rFonts w:cstheme="minorHAnsi"/>
          <w:color w:val="000000"/>
          <w:lang w:val="ru-RU"/>
        </w:rPr>
      </w:pPr>
      <w:r w:rsidRPr="00605A1A">
        <w:rPr>
          <w:rFonts w:cstheme="minorHAnsi"/>
          <w:color w:val="000000"/>
          <w:lang w:val="ru-RU"/>
        </w:rPr>
        <w:t>Событие, указывающее на возникшие после отчетной даты хозяйственные условия, отражается в бухгалтерском учете периода, следующего за отчетным. Аналогичным образом отражается событие, которое не отражено в учете и отчетности отчетного периода из-за соблюдения сроков представления отчетности или из-за позднего поступления первичных учетных документов. При этом информация о таком событии и его денежная оценка приводятся в текстовой части Пояснительной записки.</w:t>
      </w:r>
    </w:p>
    <w:p w14:paraId="6F2F0BC7" w14:textId="122A000A" w:rsidR="008827F4" w:rsidRPr="00605A1A" w:rsidRDefault="005B674A">
      <w:pPr>
        <w:pStyle w:val="heading1normal"/>
        <w:numPr>
          <w:ilvl w:val="0"/>
          <w:numId w:val="3"/>
        </w:numPr>
        <w:jc w:val="center"/>
        <w:rPr>
          <w:rFonts w:asciiTheme="minorHAnsi" w:hAnsiTheme="minorHAnsi" w:cstheme="minorHAnsi"/>
          <w:b/>
          <w:sz w:val="22"/>
          <w:szCs w:val="22"/>
        </w:rPr>
      </w:pPr>
      <w:bookmarkStart w:id="36" w:name="_Toc120091228"/>
      <w:r w:rsidRPr="00605A1A">
        <w:rPr>
          <w:rFonts w:asciiTheme="minorHAnsi" w:hAnsiTheme="minorHAnsi" w:cstheme="minorHAnsi"/>
          <w:b/>
          <w:sz w:val="22"/>
          <w:szCs w:val="22"/>
        </w:rPr>
        <w:lastRenderedPageBreak/>
        <w:t>Забалансовый учет</w:t>
      </w:r>
      <w:bookmarkEnd w:id="36"/>
    </w:p>
    <w:p w14:paraId="7AE3B23F" w14:textId="55C58E35" w:rsidR="008827F4" w:rsidRPr="00605A1A" w:rsidRDefault="005B674A">
      <w:pPr>
        <w:pStyle w:val="aff0"/>
        <w:numPr>
          <w:ilvl w:val="1"/>
          <w:numId w:val="3"/>
        </w:numPr>
        <w:spacing w:before="120" w:beforeAutospacing="0" w:after="120" w:afterAutospacing="0" w:line="360" w:lineRule="auto"/>
        <w:ind w:left="0" w:firstLine="425"/>
        <w:jc w:val="both"/>
        <w:rPr>
          <w:rFonts w:cstheme="minorHAnsi"/>
          <w:lang w:val="ru-RU"/>
        </w:rPr>
      </w:pPr>
      <w:bookmarkStart w:id="37" w:name="_Toc55317921"/>
      <w:bookmarkStart w:id="38" w:name="_ref_1-17ec0406dd5442"/>
      <w:bookmarkStart w:id="39" w:name="_Toc45709960"/>
      <w:bookmarkStart w:id="40" w:name="_Toc46077241"/>
      <w:r w:rsidRPr="00605A1A">
        <w:rPr>
          <w:rFonts w:cstheme="minorHAnsi"/>
          <w:lang w:val="ru-RU"/>
        </w:rPr>
        <w:t>Учет на забалансовых счетах ведется в разрезе кодов вида финансового обеспечения (деятельности).</w:t>
      </w:r>
      <w:bookmarkEnd w:id="37"/>
      <w:bookmarkEnd w:id="38"/>
      <w:bookmarkEnd w:id="39"/>
      <w:bookmarkEnd w:id="40"/>
    </w:p>
    <w:p w14:paraId="0C3A1CE4" w14:textId="77777777" w:rsidR="008827F4" w:rsidRPr="00605A1A" w:rsidRDefault="005B674A">
      <w:pPr>
        <w:pStyle w:val="aff0"/>
        <w:numPr>
          <w:ilvl w:val="1"/>
          <w:numId w:val="3"/>
        </w:numPr>
        <w:spacing w:before="120" w:beforeAutospacing="0" w:after="120" w:afterAutospacing="0" w:line="360" w:lineRule="auto"/>
        <w:ind w:left="0" w:firstLine="425"/>
        <w:jc w:val="both"/>
        <w:rPr>
          <w:rFonts w:cstheme="minorHAnsi"/>
          <w:lang w:val="ru-RU"/>
        </w:rPr>
      </w:pPr>
      <w:r w:rsidRPr="00605A1A">
        <w:rPr>
          <w:rFonts w:cstheme="minorHAnsi"/>
          <w:lang w:val="ru-RU"/>
        </w:rPr>
        <w:t>Все материальные ценности, а также иные активы и обязательства, учитываемые на забалансовых счетах, инвентаризируются в порядке и в сроки, установленные для объектов, учитываемых на балансе (Основание: п. 332 Инструкции № 157н).</w:t>
      </w:r>
    </w:p>
    <w:p w14:paraId="2C731000" w14:textId="77777777" w:rsidR="008827F4" w:rsidRPr="00605A1A" w:rsidRDefault="005B674A">
      <w:pPr>
        <w:pStyle w:val="aff0"/>
        <w:numPr>
          <w:ilvl w:val="1"/>
          <w:numId w:val="3"/>
        </w:numPr>
        <w:spacing w:before="120" w:beforeAutospacing="0" w:after="120" w:afterAutospacing="0" w:line="360" w:lineRule="auto"/>
        <w:ind w:left="0" w:firstLine="425"/>
        <w:jc w:val="both"/>
        <w:rPr>
          <w:rFonts w:cstheme="minorHAnsi"/>
          <w:lang w:val="ru-RU"/>
        </w:rPr>
      </w:pPr>
      <w:r w:rsidRPr="00605A1A">
        <w:rPr>
          <w:rFonts w:cstheme="minorHAnsi"/>
          <w:lang w:val="ru-RU"/>
        </w:rPr>
        <w:t>Учет полученного (приобретенного) недвижимого имущества в течение времени оформления государственной регистрации прав на него осуществ</w:t>
      </w:r>
      <w:bookmarkStart w:id="41" w:name="_Toc45709961"/>
      <w:bookmarkStart w:id="42" w:name="_Toc55317922"/>
      <w:bookmarkStart w:id="43" w:name="_ref_1-a2da713f52574a"/>
      <w:bookmarkStart w:id="44" w:name="_Toc46077242"/>
      <w:r w:rsidRPr="00605A1A">
        <w:rPr>
          <w:rFonts w:cstheme="minorHAnsi"/>
          <w:lang w:val="ru-RU"/>
        </w:rPr>
        <w:t>ляется на забалансовом счете 01 «Имущество, полученное в пользование»</w:t>
      </w:r>
      <w:bookmarkStart w:id="45" w:name="_Toc55317923"/>
      <w:bookmarkStart w:id="46" w:name="_ref_1-58f525501a994c"/>
      <w:bookmarkStart w:id="47" w:name="_Toc45709962"/>
      <w:bookmarkStart w:id="48" w:name="_Toc46077243"/>
      <w:bookmarkEnd w:id="41"/>
      <w:bookmarkEnd w:id="42"/>
      <w:bookmarkEnd w:id="43"/>
      <w:bookmarkEnd w:id="44"/>
      <w:r w:rsidRPr="00605A1A">
        <w:rPr>
          <w:rFonts w:cstheme="minorHAnsi"/>
          <w:lang w:val="ru-RU"/>
        </w:rPr>
        <w:t>.</w:t>
      </w:r>
    </w:p>
    <w:p w14:paraId="55399A2E" w14:textId="034383BA" w:rsidR="008827F4" w:rsidRPr="00605A1A" w:rsidRDefault="005B674A">
      <w:pPr>
        <w:pStyle w:val="aff0"/>
        <w:numPr>
          <w:ilvl w:val="1"/>
          <w:numId w:val="3"/>
        </w:numPr>
        <w:spacing w:before="120" w:beforeAutospacing="0" w:after="120" w:afterAutospacing="0" w:line="360" w:lineRule="auto"/>
        <w:ind w:left="0" w:firstLine="425"/>
        <w:jc w:val="both"/>
        <w:rPr>
          <w:rFonts w:cstheme="minorHAnsi"/>
          <w:lang w:val="ru-RU"/>
        </w:rPr>
      </w:pPr>
      <w:r w:rsidRPr="00605A1A">
        <w:rPr>
          <w:rFonts w:cstheme="minorHAnsi"/>
          <w:iCs/>
          <w:lang w:val="ru-RU"/>
        </w:rPr>
        <w:t>На забалансовом счете 02 «Материальные ценности на хранении» учитывается имущество сотрудников, находящееся в пользовании сотрудников; основные средства, принятые на ответственное хранение; имущество на демонтаж и утилизацию;</w:t>
      </w:r>
      <w:r w:rsidR="002003C0" w:rsidRPr="00605A1A">
        <w:rPr>
          <w:rFonts w:cstheme="minorHAnsi"/>
          <w:iCs/>
          <w:lang w:val="ru-RU"/>
        </w:rPr>
        <w:t xml:space="preserve"> </w:t>
      </w:r>
      <w:r w:rsidRPr="00605A1A">
        <w:rPr>
          <w:rFonts w:cstheme="minorHAnsi"/>
          <w:iCs/>
          <w:lang w:val="ru-RU"/>
        </w:rPr>
        <w:t xml:space="preserve">имущество утратившее полезный потенциал и иные материальные ценности по решению Комиссии по поступлению и выбытию активов. </w:t>
      </w:r>
    </w:p>
    <w:p w14:paraId="1DDCA9CF" w14:textId="6A0B8179" w:rsidR="008827F4" w:rsidRPr="00605A1A" w:rsidRDefault="005B674A">
      <w:pPr>
        <w:pStyle w:val="aff0"/>
        <w:numPr>
          <w:ilvl w:val="1"/>
          <w:numId w:val="3"/>
        </w:numPr>
        <w:spacing w:before="120" w:beforeAutospacing="0" w:after="120" w:afterAutospacing="0" w:line="360" w:lineRule="auto"/>
        <w:ind w:left="0" w:firstLine="425"/>
        <w:jc w:val="both"/>
        <w:rPr>
          <w:rFonts w:cstheme="minorHAnsi"/>
          <w:lang w:val="ru-RU"/>
        </w:rPr>
      </w:pPr>
      <w:r w:rsidRPr="00605A1A">
        <w:rPr>
          <w:rFonts w:cstheme="minorHAnsi"/>
          <w:iCs/>
          <w:lang w:val="ru-RU"/>
        </w:rPr>
        <w:t xml:space="preserve">На забалансовом </w:t>
      </w:r>
      <w:hyperlink r:id="rId54" w:history="1">
        <w:r w:rsidRPr="00605A1A">
          <w:rPr>
            <w:rStyle w:val="a7"/>
            <w:rFonts w:cstheme="minorHAnsi"/>
            <w:iCs/>
            <w:color w:val="auto"/>
            <w:u w:val="none"/>
            <w:lang w:val="ru-RU"/>
          </w:rPr>
          <w:t>счете 03</w:t>
        </w:r>
      </w:hyperlink>
      <w:r w:rsidRPr="00605A1A">
        <w:rPr>
          <w:rFonts w:cstheme="minorHAnsi"/>
          <w:iCs/>
          <w:lang w:val="ru-RU"/>
        </w:rPr>
        <w:t xml:space="preserve"> "Бланки строгой отчетности" учет ведется по группам:</w:t>
      </w:r>
      <w:bookmarkEnd w:id="45"/>
      <w:bookmarkEnd w:id="46"/>
      <w:bookmarkEnd w:id="47"/>
      <w:bookmarkEnd w:id="48"/>
    </w:p>
    <w:p w14:paraId="356B2E89" w14:textId="77777777" w:rsidR="008827F4" w:rsidRPr="00605A1A" w:rsidRDefault="005B674A">
      <w:pPr>
        <w:pStyle w:val="aff0"/>
        <w:numPr>
          <w:ilvl w:val="0"/>
          <w:numId w:val="29"/>
        </w:numPr>
        <w:spacing w:beforeAutospacing="0" w:afterAutospacing="0" w:line="360" w:lineRule="auto"/>
        <w:jc w:val="both"/>
        <w:rPr>
          <w:rFonts w:cstheme="minorHAnsi"/>
          <w:iCs/>
          <w:lang w:val="ru-RU"/>
        </w:rPr>
      </w:pPr>
      <w:r w:rsidRPr="00605A1A">
        <w:rPr>
          <w:rFonts w:cstheme="minorHAnsi"/>
          <w:iCs/>
          <w:lang w:val="ru-RU"/>
        </w:rPr>
        <w:t>трудовые книжки;</w:t>
      </w:r>
    </w:p>
    <w:p w14:paraId="6BE50A6B" w14:textId="77777777" w:rsidR="008827F4" w:rsidRPr="00605A1A" w:rsidRDefault="005B674A">
      <w:pPr>
        <w:pStyle w:val="aff0"/>
        <w:numPr>
          <w:ilvl w:val="0"/>
          <w:numId w:val="29"/>
        </w:numPr>
        <w:spacing w:beforeAutospacing="0" w:afterAutospacing="0" w:line="360" w:lineRule="auto"/>
        <w:jc w:val="both"/>
        <w:rPr>
          <w:rFonts w:cstheme="minorHAnsi"/>
          <w:iCs/>
          <w:lang w:val="ru-RU"/>
        </w:rPr>
      </w:pPr>
      <w:r w:rsidRPr="00605A1A">
        <w:rPr>
          <w:rFonts w:cstheme="minorHAnsi"/>
          <w:iCs/>
          <w:lang w:val="ru-RU"/>
        </w:rPr>
        <w:t>вкладыши в трудовые книжки;</w:t>
      </w:r>
    </w:p>
    <w:p w14:paraId="4CCDA41B" w14:textId="77777777" w:rsidR="008827F4" w:rsidRPr="00605A1A" w:rsidRDefault="005B674A">
      <w:pPr>
        <w:pStyle w:val="aff0"/>
        <w:numPr>
          <w:ilvl w:val="0"/>
          <w:numId w:val="29"/>
        </w:numPr>
        <w:spacing w:beforeAutospacing="0" w:afterAutospacing="0" w:line="360" w:lineRule="auto"/>
        <w:jc w:val="both"/>
        <w:rPr>
          <w:rFonts w:cstheme="minorHAnsi"/>
          <w:iCs/>
          <w:lang w:val="ru-RU"/>
        </w:rPr>
      </w:pPr>
      <w:r w:rsidRPr="00605A1A">
        <w:rPr>
          <w:rFonts w:cstheme="minorHAnsi"/>
          <w:iCs/>
          <w:lang w:val="ru-RU"/>
        </w:rPr>
        <w:t>дипломы;</w:t>
      </w:r>
    </w:p>
    <w:p w14:paraId="081D75C1" w14:textId="77777777" w:rsidR="008827F4" w:rsidRPr="00605A1A" w:rsidRDefault="005B674A">
      <w:pPr>
        <w:pStyle w:val="aff0"/>
        <w:numPr>
          <w:ilvl w:val="0"/>
          <w:numId w:val="29"/>
        </w:numPr>
        <w:spacing w:beforeAutospacing="0" w:afterAutospacing="0" w:line="360" w:lineRule="auto"/>
        <w:jc w:val="both"/>
        <w:rPr>
          <w:rFonts w:cstheme="minorHAnsi"/>
          <w:iCs/>
          <w:lang w:val="ru-RU"/>
        </w:rPr>
      </w:pPr>
      <w:r w:rsidRPr="00605A1A">
        <w:rPr>
          <w:rFonts w:cstheme="minorHAnsi"/>
          <w:iCs/>
          <w:lang w:val="ru-RU"/>
        </w:rPr>
        <w:t>топливные карты;</w:t>
      </w:r>
    </w:p>
    <w:p w14:paraId="6D3B2DB3" w14:textId="77777777" w:rsidR="008827F4" w:rsidRPr="00605A1A" w:rsidRDefault="005B674A">
      <w:pPr>
        <w:pStyle w:val="aff0"/>
        <w:numPr>
          <w:ilvl w:val="0"/>
          <w:numId w:val="29"/>
        </w:numPr>
        <w:spacing w:beforeAutospacing="0" w:afterAutospacing="0" w:line="360" w:lineRule="auto"/>
        <w:jc w:val="both"/>
        <w:rPr>
          <w:rFonts w:cstheme="minorHAnsi"/>
          <w:iCs/>
          <w:lang w:val="ru-RU"/>
        </w:rPr>
      </w:pPr>
      <w:r w:rsidRPr="00605A1A">
        <w:rPr>
          <w:rFonts w:cstheme="minorHAnsi"/>
          <w:iCs/>
          <w:lang w:val="ru-RU"/>
        </w:rPr>
        <w:t>иные бланки строгой отчетности.</w:t>
      </w:r>
    </w:p>
    <w:p w14:paraId="12551BE6" w14:textId="77777777" w:rsidR="008827F4" w:rsidRPr="00605A1A" w:rsidRDefault="005B674A">
      <w:pPr>
        <w:pStyle w:val="aff0"/>
        <w:spacing w:beforeAutospacing="0" w:afterAutospacing="0" w:line="360" w:lineRule="auto"/>
        <w:ind w:left="0" w:firstLine="567"/>
        <w:jc w:val="both"/>
        <w:rPr>
          <w:rFonts w:cstheme="minorHAnsi"/>
          <w:i/>
          <w:iCs/>
          <w:lang w:val="ru-RU"/>
        </w:rPr>
      </w:pPr>
      <w:r w:rsidRPr="00605A1A">
        <w:rPr>
          <w:rFonts w:cstheme="minorHAnsi"/>
          <w:iCs/>
          <w:lang w:val="ru-RU"/>
        </w:rPr>
        <w:t xml:space="preserve">Учет бланков строгой отчетности на забалансовом счете 03 ведется в условной оценке: один бланк - один рубль и в отдельных случаях по стоимости приобретения </w:t>
      </w:r>
      <w:r w:rsidRPr="00605A1A">
        <w:rPr>
          <w:rFonts w:cstheme="minorHAnsi"/>
          <w:i/>
          <w:lang w:val="ru-RU" w:eastAsia="ru-RU"/>
        </w:rPr>
        <w:t>(Основание: п. 337 Инструкции № 157н).</w:t>
      </w:r>
      <w:bookmarkStart w:id="49" w:name="_Toc55317924"/>
      <w:bookmarkStart w:id="50" w:name="_Toc45709963"/>
      <w:bookmarkStart w:id="51" w:name="_Toc46077244"/>
      <w:bookmarkStart w:id="52" w:name="_ref_1-e42c7f3eebe24f"/>
      <w:r w:rsidRPr="00605A1A">
        <w:rPr>
          <w:rFonts w:cstheme="minorHAnsi"/>
          <w:i/>
          <w:lang w:val="ru-RU" w:eastAsia="ru-RU"/>
        </w:rPr>
        <w:t xml:space="preserve"> </w:t>
      </w:r>
      <w:r w:rsidRPr="00605A1A">
        <w:rPr>
          <w:rFonts w:cstheme="minorHAnsi"/>
          <w:iCs/>
          <w:lang w:val="ru-RU"/>
        </w:rPr>
        <w:t xml:space="preserve">Аналитический учет по забалансовому счету 03 ведется по каждому виду бланков строгой отчетности в разрезе ответственных за их хранение и (или) выдачу лиц и мест хранения в Книге по учету бланков строгой отчетности (ф.0504045) </w:t>
      </w:r>
      <w:r w:rsidRPr="00605A1A">
        <w:rPr>
          <w:rFonts w:cstheme="minorHAnsi"/>
          <w:i/>
          <w:iCs/>
          <w:lang w:val="ru-RU"/>
        </w:rPr>
        <w:t>(Основание: п.338 Инструкции № 157н).</w:t>
      </w:r>
    </w:p>
    <w:p w14:paraId="661C015F" w14:textId="77777777" w:rsidR="008827F4" w:rsidRPr="00605A1A" w:rsidRDefault="005B674A" w:rsidP="00CB7EE0">
      <w:pPr>
        <w:pStyle w:val="aff0"/>
        <w:numPr>
          <w:ilvl w:val="1"/>
          <w:numId w:val="3"/>
        </w:numPr>
        <w:spacing w:beforeAutospacing="0" w:afterAutospacing="0" w:line="360" w:lineRule="auto"/>
        <w:ind w:hanging="6"/>
        <w:jc w:val="both"/>
        <w:rPr>
          <w:rFonts w:cstheme="minorHAnsi"/>
          <w:i/>
          <w:iCs/>
          <w:lang w:val="ru-RU"/>
        </w:rPr>
      </w:pPr>
      <w:r w:rsidRPr="00605A1A">
        <w:rPr>
          <w:rFonts w:cstheme="minorHAnsi"/>
          <w:iCs/>
          <w:lang w:val="ru-RU"/>
        </w:rPr>
        <w:t xml:space="preserve">На забалансовом </w:t>
      </w:r>
      <w:hyperlink r:id="rId55" w:history="1">
        <w:r w:rsidRPr="00605A1A">
          <w:rPr>
            <w:rFonts w:cstheme="minorHAnsi"/>
            <w:lang w:val="ru-RU"/>
          </w:rPr>
          <w:t>счете 04</w:t>
        </w:r>
      </w:hyperlink>
      <w:r w:rsidRPr="00605A1A">
        <w:rPr>
          <w:rFonts w:cstheme="minorHAnsi"/>
          <w:iCs/>
          <w:lang w:val="ru-RU"/>
        </w:rPr>
        <w:t xml:space="preserve"> "Сомнительная задолженность" учет ведется по группам:</w:t>
      </w:r>
      <w:bookmarkEnd w:id="49"/>
      <w:bookmarkEnd w:id="50"/>
      <w:bookmarkEnd w:id="51"/>
      <w:bookmarkEnd w:id="52"/>
    </w:p>
    <w:p w14:paraId="5B6D89E7" w14:textId="77777777" w:rsidR="008827F4" w:rsidRPr="00605A1A" w:rsidRDefault="005B674A">
      <w:pPr>
        <w:pStyle w:val="aff0"/>
        <w:numPr>
          <w:ilvl w:val="0"/>
          <w:numId w:val="30"/>
        </w:numPr>
        <w:spacing w:beforeAutospacing="0" w:afterAutospacing="0" w:line="360" w:lineRule="auto"/>
        <w:jc w:val="both"/>
        <w:rPr>
          <w:rFonts w:cstheme="minorHAnsi"/>
          <w:iCs/>
          <w:lang w:val="ru-RU"/>
        </w:rPr>
      </w:pPr>
      <w:r w:rsidRPr="00605A1A">
        <w:rPr>
          <w:rFonts w:cstheme="minorHAnsi"/>
          <w:iCs/>
          <w:lang w:val="ru-RU"/>
        </w:rPr>
        <w:t>задолженность по доходам;</w:t>
      </w:r>
    </w:p>
    <w:p w14:paraId="14504E71" w14:textId="77777777" w:rsidR="008827F4" w:rsidRPr="00605A1A" w:rsidRDefault="005B674A">
      <w:pPr>
        <w:pStyle w:val="aff0"/>
        <w:numPr>
          <w:ilvl w:val="0"/>
          <w:numId w:val="30"/>
        </w:numPr>
        <w:spacing w:beforeAutospacing="0" w:afterAutospacing="0" w:line="360" w:lineRule="auto"/>
        <w:jc w:val="both"/>
        <w:rPr>
          <w:rFonts w:cstheme="minorHAnsi"/>
          <w:iCs/>
          <w:lang w:val="ru-RU"/>
        </w:rPr>
      </w:pPr>
      <w:r w:rsidRPr="00605A1A">
        <w:rPr>
          <w:rFonts w:cstheme="minorHAnsi"/>
          <w:iCs/>
          <w:lang w:val="ru-RU"/>
        </w:rPr>
        <w:t>задолженность по авансам;</w:t>
      </w:r>
    </w:p>
    <w:p w14:paraId="67DE11A0" w14:textId="77777777" w:rsidR="008827F4" w:rsidRPr="00605A1A" w:rsidRDefault="005B674A">
      <w:pPr>
        <w:pStyle w:val="aff0"/>
        <w:numPr>
          <w:ilvl w:val="0"/>
          <w:numId w:val="30"/>
        </w:numPr>
        <w:spacing w:beforeAutospacing="0" w:afterAutospacing="0" w:line="360" w:lineRule="auto"/>
        <w:jc w:val="both"/>
        <w:rPr>
          <w:rFonts w:cstheme="minorHAnsi"/>
          <w:iCs/>
          <w:lang w:val="ru-RU"/>
        </w:rPr>
      </w:pPr>
      <w:r w:rsidRPr="00605A1A">
        <w:rPr>
          <w:rFonts w:cstheme="minorHAnsi"/>
          <w:iCs/>
          <w:lang w:val="ru-RU"/>
        </w:rPr>
        <w:t>задолженность подотчетных лиц;</w:t>
      </w:r>
    </w:p>
    <w:p w14:paraId="4D571964" w14:textId="77777777" w:rsidR="008827F4" w:rsidRPr="00605A1A" w:rsidRDefault="005B674A">
      <w:pPr>
        <w:pStyle w:val="aff0"/>
        <w:numPr>
          <w:ilvl w:val="0"/>
          <w:numId w:val="30"/>
        </w:numPr>
        <w:spacing w:beforeAutospacing="0" w:afterAutospacing="0" w:line="360" w:lineRule="auto"/>
        <w:jc w:val="both"/>
        <w:rPr>
          <w:rFonts w:cstheme="minorHAnsi"/>
          <w:iCs/>
          <w:lang w:val="ru-RU"/>
        </w:rPr>
      </w:pPr>
      <w:r w:rsidRPr="00605A1A">
        <w:rPr>
          <w:rFonts w:cstheme="minorHAnsi"/>
          <w:iCs/>
          <w:lang w:val="ru-RU"/>
        </w:rPr>
        <w:t>задолженность по недостачам;</w:t>
      </w:r>
    </w:p>
    <w:p w14:paraId="2175EB3F" w14:textId="77777777" w:rsidR="008827F4" w:rsidRPr="00605A1A" w:rsidRDefault="005B674A">
      <w:pPr>
        <w:pStyle w:val="aff0"/>
        <w:numPr>
          <w:ilvl w:val="0"/>
          <w:numId w:val="30"/>
        </w:numPr>
        <w:spacing w:beforeAutospacing="0" w:afterAutospacing="0" w:line="360" w:lineRule="auto"/>
        <w:jc w:val="both"/>
        <w:rPr>
          <w:rFonts w:cstheme="minorHAnsi"/>
          <w:iCs/>
          <w:lang w:val="ru-RU"/>
        </w:rPr>
      </w:pPr>
      <w:r w:rsidRPr="00605A1A">
        <w:rPr>
          <w:rFonts w:cstheme="minorHAnsi"/>
          <w:iCs/>
          <w:lang w:val="ru-RU"/>
        </w:rPr>
        <w:t>сомнительная задолженность неплатежеспособных дебиторов.</w:t>
      </w:r>
    </w:p>
    <w:p w14:paraId="43CE822A" w14:textId="77777777" w:rsidR="008827F4" w:rsidRPr="00605A1A" w:rsidRDefault="005B674A">
      <w:pPr>
        <w:pStyle w:val="aff0"/>
        <w:spacing w:beforeAutospacing="0" w:afterAutospacing="0" w:line="360" w:lineRule="auto"/>
        <w:ind w:left="567"/>
        <w:jc w:val="both"/>
        <w:rPr>
          <w:rFonts w:cstheme="minorHAnsi"/>
          <w:i/>
          <w:iCs/>
          <w:lang w:val="ru-RU"/>
        </w:rPr>
      </w:pPr>
      <w:r w:rsidRPr="00605A1A">
        <w:rPr>
          <w:rFonts w:cstheme="minorHAnsi"/>
          <w:i/>
          <w:iCs/>
          <w:lang w:val="ru-RU"/>
        </w:rPr>
        <w:t>(Основание: п. 339 Инструкции № 157н).</w:t>
      </w:r>
    </w:p>
    <w:p w14:paraId="64645A86" w14:textId="77777777" w:rsidR="008827F4" w:rsidRPr="00605A1A" w:rsidRDefault="005B674A">
      <w:pPr>
        <w:pStyle w:val="aff0"/>
        <w:numPr>
          <w:ilvl w:val="1"/>
          <w:numId w:val="3"/>
        </w:numPr>
        <w:spacing w:beforeAutospacing="0" w:afterAutospacing="0" w:line="360" w:lineRule="auto"/>
        <w:ind w:left="0" w:firstLine="426"/>
        <w:jc w:val="both"/>
        <w:rPr>
          <w:rFonts w:cstheme="minorHAnsi"/>
          <w:iCs/>
          <w:lang w:val="ru-RU"/>
        </w:rPr>
      </w:pPr>
      <w:r w:rsidRPr="00605A1A">
        <w:rPr>
          <w:rFonts w:cstheme="minorHAnsi"/>
          <w:iCs/>
          <w:lang w:val="ru-RU"/>
        </w:rPr>
        <w:t xml:space="preserve">При отсутствии оснований для возобновления процедуры взыскания задолженности, предусмотренных законодательством Российской Федерации, списанная с балансового учета учреждения задолженность, признанная безнадежной к взысканию, к забалансовому учету не принимается </w:t>
      </w:r>
      <w:r w:rsidRPr="00605A1A">
        <w:rPr>
          <w:rFonts w:cstheme="minorHAnsi"/>
          <w:i/>
          <w:iCs/>
          <w:lang w:val="ru-RU"/>
        </w:rPr>
        <w:t>(Основание: п. 339 Инструкции № 157н).</w:t>
      </w:r>
    </w:p>
    <w:p w14:paraId="78F1BBA4" w14:textId="77777777" w:rsidR="008827F4" w:rsidRPr="00605A1A" w:rsidRDefault="005B674A">
      <w:pPr>
        <w:pStyle w:val="aff0"/>
        <w:numPr>
          <w:ilvl w:val="1"/>
          <w:numId w:val="3"/>
        </w:numPr>
        <w:spacing w:beforeAutospacing="0" w:afterAutospacing="0" w:line="360" w:lineRule="auto"/>
        <w:ind w:left="0" w:firstLine="426"/>
        <w:jc w:val="both"/>
        <w:rPr>
          <w:rFonts w:cstheme="minorHAnsi"/>
          <w:iCs/>
          <w:lang w:val="ru-RU"/>
        </w:rPr>
      </w:pPr>
      <w:r w:rsidRPr="00605A1A">
        <w:rPr>
          <w:rFonts w:cstheme="minorHAnsi"/>
          <w:iCs/>
          <w:lang w:val="ru-RU"/>
        </w:rPr>
        <w:lastRenderedPageBreak/>
        <w:t xml:space="preserve">Аналитический учет по </w:t>
      </w:r>
      <w:r w:rsidRPr="00605A1A">
        <w:rPr>
          <w:rFonts w:cstheme="minorHAnsi"/>
          <w:lang w:val="ru-RU" w:eastAsia="ru-RU"/>
        </w:rPr>
        <w:t xml:space="preserve">забалансовому счету 04 ведется в Карточке учета средств и расчетов в разрезе видов поступлений (выплат), по которым на балансе Учреждения учитывалась задолженность дебиторов, по дебиторам (должникам), с указанием его полного наименования, а также иных реквизитов, необходимых для определения задолженности (дебитора) в целях возможного ее взыскания </w:t>
      </w:r>
      <w:r w:rsidRPr="00605A1A">
        <w:rPr>
          <w:rFonts w:cstheme="minorHAnsi"/>
          <w:i/>
          <w:lang w:val="ru-RU" w:eastAsia="ru-RU"/>
        </w:rPr>
        <w:t>(Основание: п. 340 Инструкции № 157н).</w:t>
      </w:r>
    </w:p>
    <w:p w14:paraId="6CB8712B" w14:textId="77777777" w:rsidR="008827F4" w:rsidRPr="00605A1A" w:rsidRDefault="005B674A">
      <w:pPr>
        <w:pStyle w:val="aff0"/>
        <w:numPr>
          <w:ilvl w:val="1"/>
          <w:numId w:val="3"/>
        </w:numPr>
        <w:spacing w:beforeAutospacing="0" w:afterAutospacing="0" w:line="360" w:lineRule="auto"/>
        <w:ind w:left="0" w:firstLine="426"/>
        <w:jc w:val="both"/>
        <w:rPr>
          <w:rFonts w:cstheme="minorHAnsi"/>
          <w:iCs/>
          <w:lang w:val="ru-RU"/>
        </w:rPr>
      </w:pPr>
      <w:r w:rsidRPr="00605A1A">
        <w:rPr>
          <w:rFonts w:cstheme="minorHAnsi"/>
          <w:iCs/>
          <w:lang w:val="ru-RU"/>
        </w:rPr>
        <w:t xml:space="preserve">На забалансовом счете 05 «Материальные ценности, оплаченные по централизованному снабжению» учитываются материальные ценности, оплаченные по централизованному снабжению. </w:t>
      </w:r>
      <w:r w:rsidRPr="00605A1A">
        <w:rPr>
          <w:rFonts w:cstheme="minorHAnsi"/>
          <w:lang w:val="ru-RU" w:eastAsia="ru-RU"/>
        </w:rPr>
        <w:t xml:space="preserve">Аналитический учет по счету ведется в Книге учета материальных ценностей, оплаченных в централизованном порядке, по каждому учреждению (грузополучателю), виду материальных ценностей </w:t>
      </w:r>
      <w:r w:rsidRPr="00605A1A">
        <w:rPr>
          <w:rFonts w:cstheme="minorHAnsi"/>
          <w:i/>
          <w:lang w:val="ru-RU" w:eastAsia="ru-RU"/>
        </w:rPr>
        <w:t>(Основание: п. 341 Инструкции № 157н)</w:t>
      </w:r>
      <w:bookmarkStart w:id="53" w:name="_Toc55317925"/>
      <w:bookmarkStart w:id="54" w:name="_Toc45709964"/>
      <w:bookmarkStart w:id="55" w:name="_Toc46077245"/>
      <w:bookmarkStart w:id="56" w:name="_ref_1-381c5d3a3cbf45"/>
      <w:r w:rsidRPr="00605A1A">
        <w:rPr>
          <w:rFonts w:cstheme="minorHAnsi"/>
          <w:i/>
          <w:lang w:val="ru-RU" w:eastAsia="ru-RU"/>
        </w:rPr>
        <w:t>.</w:t>
      </w:r>
    </w:p>
    <w:p w14:paraId="7ADA82B7" w14:textId="77777777" w:rsidR="008827F4" w:rsidRPr="00605A1A" w:rsidRDefault="005B674A">
      <w:pPr>
        <w:pStyle w:val="aff0"/>
        <w:numPr>
          <w:ilvl w:val="1"/>
          <w:numId w:val="3"/>
        </w:numPr>
        <w:spacing w:beforeAutospacing="0" w:afterAutospacing="0" w:line="360" w:lineRule="auto"/>
        <w:ind w:left="0" w:firstLine="426"/>
        <w:jc w:val="both"/>
        <w:rPr>
          <w:rFonts w:cstheme="minorHAnsi"/>
          <w:iCs/>
          <w:lang w:val="ru-RU"/>
        </w:rPr>
      </w:pPr>
      <w:r w:rsidRPr="00605A1A">
        <w:rPr>
          <w:rFonts w:cstheme="minorHAnsi"/>
          <w:lang w:val="ru-RU" w:eastAsia="ru-RU"/>
        </w:rPr>
        <w:t xml:space="preserve">Материальные ценности, приобретаемые в целях вручения (награждения), дарения, в том числе ценные подарки, сувениры учитываются на забалансовом счете 07 «Награды, призы, кубки и ценные подарки, сувениры» до момента вручения по стоимости их приобретения </w:t>
      </w:r>
      <w:r w:rsidRPr="00605A1A">
        <w:rPr>
          <w:rFonts w:cstheme="minorHAnsi"/>
          <w:i/>
          <w:lang w:val="ru-RU" w:eastAsia="ru-RU"/>
        </w:rPr>
        <w:t xml:space="preserve">(Основание: п. 345 Инструкции № 157н). </w:t>
      </w:r>
      <w:r w:rsidRPr="00605A1A">
        <w:rPr>
          <w:rFonts w:cstheme="minorHAnsi"/>
          <w:lang w:val="ru-RU" w:eastAsia="ru-RU"/>
        </w:rPr>
        <w:t xml:space="preserve">Аналитический учет по </w:t>
      </w:r>
      <w:r w:rsidRPr="00605A1A">
        <w:rPr>
          <w:rStyle w:val="apple-converted-space"/>
          <w:rFonts w:asciiTheme="minorHAnsi" w:hAnsiTheme="minorHAnsi" w:cstheme="minorHAnsi"/>
          <w:sz w:val="22"/>
          <w:lang w:val="ru-RU"/>
        </w:rPr>
        <w:t xml:space="preserve">забалансовому </w:t>
      </w:r>
      <w:hyperlink r:id="rId56">
        <w:r w:rsidRPr="00605A1A">
          <w:rPr>
            <w:rStyle w:val="apple-converted-space"/>
            <w:rFonts w:asciiTheme="minorHAnsi" w:hAnsiTheme="minorHAnsi" w:cstheme="minorHAnsi"/>
            <w:sz w:val="22"/>
            <w:lang w:val="ru-RU"/>
          </w:rPr>
          <w:t>счету</w:t>
        </w:r>
      </w:hyperlink>
      <w:r w:rsidRPr="00605A1A">
        <w:rPr>
          <w:rStyle w:val="apple-converted-space"/>
          <w:rFonts w:asciiTheme="minorHAnsi" w:hAnsiTheme="minorHAnsi" w:cstheme="minorHAnsi"/>
          <w:sz w:val="22"/>
          <w:lang w:val="ru-RU"/>
        </w:rPr>
        <w:t xml:space="preserve"> 07 ведется</w:t>
      </w:r>
      <w:r w:rsidRPr="00605A1A">
        <w:rPr>
          <w:rFonts w:cstheme="minorHAnsi"/>
          <w:lang w:val="ru-RU" w:eastAsia="ru-RU"/>
        </w:rPr>
        <w:t xml:space="preserve"> в Карточке количественно-суммового учета материальных ценностей в разрезе материально ответственных лиц, мест хранения, по каждому предмету имущества </w:t>
      </w:r>
      <w:r w:rsidRPr="00605A1A">
        <w:rPr>
          <w:rFonts w:cstheme="minorHAnsi"/>
          <w:i/>
          <w:lang w:val="ru-RU" w:eastAsia="ru-RU"/>
        </w:rPr>
        <w:t>(Основание: п. 346 Инструкции № 157н).</w:t>
      </w:r>
      <w:bookmarkStart w:id="57" w:name="_Toc45709967"/>
      <w:bookmarkStart w:id="58" w:name="_ref_1-2d3ffdabfaf04c"/>
      <w:bookmarkStart w:id="59" w:name="_Toc55317928"/>
      <w:bookmarkStart w:id="60" w:name="_Toc46077248"/>
      <w:bookmarkEnd w:id="53"/>
      <w:bookmarkEnd w:id="54"/>
      <w:bookmarkEnd w:id="55"/>
      <w:bookmarkEnd w:id="56"/>
    </w:p>
    <w:p w14:paraId="2BD5AFAD" w14:textId="77777777" w:rsidR="008827F4" w:rsidRPr="00605A1A" w:rsidRDefault="005B674A">
      <w:pPr>
        <w:pStyle w:val="aff0"/>
        <w:numPr>
          <w:ilvl w:val="1"/>
          <w:numId w:val="3"/>
        </w:numPr>
        <w:spacing w:beforeAutospacing="0" w:afterAutospacing="0" w:line="360" w:lineRule="auto"/>
        <w:ind w:left="0" w:firstLine="426"/>
        <w:jc w:val="both"/>
        <w:rPr>
          <w:rFonts w:cstheme="minorHAnsi"/>
          <w:iCs/>
          <w:lang w:val="ru-RU"/>
        </w:rPr>
      </w:pPr>
      <w:r w:rsidRPr="00605A1A">
        <w:rPr>
          <w:rFonts w:cstheme="minorHAnsi"/>
          <w:lang w:val="ru-RU" w:eastAsia="ru-RU"/>
        </w:rPr>
        <w:t xml:space="preserve">На забалансовом счете 08 «Путевки неоплаченные» ведется учет путевок, полученных безвозмездно от общественных, профсоюзных и других организаций. </w:t>
      </w:r>
    </w:p>
    <w:p w14:paraId="3FC149CD" w14:textId="77777777" w:rsidR="008827F4" w:rsidRPr="00605A1A" w:rsidRDefault="005B674A">
      <w:pPr>
        <w:pStyle w:val="aff0"/>
        <w:tabs>
          <w:tab w:val="left" w:pos="567"/>
        </w:tabs>
        <w:spacing w:line="360" w:lineRule="auto"/>
        <w:ind w:left="0" w:firstLine="709"/>
        <w:jc w:val="both"/>
        <w:rPr>
          <w:rFonts w:cstheme="minorHAnsi"/>
          <w:lang w:val="ru-RU"/>
        </w:rPr>
      </w:pPr>
      <w:r w:rsidRPr="00605A1A">
        <w:rPr>
          <w:rFonts w:cstheme="minorHAnsi"/>
          <w:lang w:val="ru-RU"/>
        </w:rPr>
        <w:t xml:space="preserve">Неоплаченные путевки принимаются к учету на основании первичных (сводных) учетных документов, подтверждающих их получение Учреждением по номинальной стоимости, указанной в путевке, а в случае ее отсутствия в условной оценке: одна путевка, один рубль. </w:t>
      </w:r>
      <w:r w:rsidRPr="00605A1A">
        <w:rPr>
          <w:rFonts w:eastAsia="Times New Roman" w:cstheme="minorHAnsi"/>
          <w:lang w:val="ru-RU"/>
        </w:rPr>
        <w:t xml:space="preserve">Аналитический учет ведется в Карточке количественно-суммового учета материальных ценностей в разрезе ответственных за их хранение и выдачу лиц, мест хранения по видам путевок, их количеству и номинальной стоимости (условной оценке) </w:t>
      </w:r>
      <w:r w:rsidRPr="00605A1A">
        <w:rPr>
          <w:rFonts w:cstheme="minorHAnsi"/>
          <w:i/>
          <w:lang w:val="ru-RU" w:eastAsia="ru-RU"/>
        </w:rPr>
        <w:t>(Основание: п. п. 347, 348 Инструкции № 157н).</w:t>
      </w:r>
    </w:p>
    <w:p w14:paraId="75392206" w14:textId="77777777" w:rsidR="008827F4" w:rsidRPr="00605A1A" w:rsidRDefault="005B674A">
      <w:pPr>
        <w:pStyle w:val="aff0"/>
        <w:numPr>
          <w:ilvl w:val="1"/>
          <w:numId w:val="3"/>
        </w:numPr>
        <w:spacing w:before="120" w:beforeAutospacing="0" w:after="120" w:afterAutospacing="0" w:line="360" w:lineRule="auto"/>
        <w:ind w:left="0" w:firstLine="567"/>
        <w:jc w:val="both"/>
        <w:rPr>
          <w:rFonts w:cstheme="minorHAnsi"/>
          <w:color w:val="000000"/>
          <w:lang w:val="ru-RU"/>
        </w:rPr>
      </w:pPr>
      <w:r w:rsidRPr="00605A1A">
        <w:rPr>
          <w:rFonts w:cstheme="minorHAnsi"/>
          <w:color w:val="000000"/>
          <w:lang w:val="ru-RU"/>
        </w:rPr>
        <w:t>На забалансовом счете 09 «Запасные части к транспортным средствам, выданные взамен изношенных» ведется в условной оценке 1 руб. за 1 шт. Учету подлежат запасные части и другие комплектующие, которые могут быть использованы на других автомобилях (нетипизированные запчасти и комплектующие), такие как:</w:t>
      </w:r>
    </w:p>
    <w:p w14:paraId="2BDB373E" w14:textId="77777777" w:rsidR="008827F4" w:rsidRPr="00605A1A" w:rsidRDefault="005B674A">
      <w:pPr>
        <w:pStyle w:val="aff0"/>
        <w:numPr>
          <w:ilvl w:val="0"/>
          <w:numId w:val="31"/>
        </w:numPr>
        <w:spacing w:before="120" w:beforeAutospacing="0" w:after="120" w:afterAutospacing="0" w:line="360" w:lineRule="auto"/>
        <w:ind w:right="180" w:firstLine="414"/>
        <w:rPr>
          <w:rFonts w:cstheme="minorHAnsi"/>
          <w:color w:val="000000"/>
          <w:lang w:val="ru-RU"/>
        </w:rPr>
      </w:pPr>
      <w:r w:rsidRPr="00605A1A">
        <w:rPr>
          <w:rFonts w:cstheme="minorHAnsi"/>
          <w:color w:val="000000"/>
          <w:lang w:val="ru-RU"/>
        </w:rPr>
        <w:t>автомобильные шины –</w:t>
      </w:r>
      <w:r w:rsidRPr="00605A1A">
        <w:rPr>
          <w:rFonts w:cstheme="minorHAnsi"/>
          <w:color w:val="000000"/>
        </w:rPr>
        <w:t> </w:t>
      </w:r>
      <w:r w:rsidRPr="00605A1A">
        <w:rPr>
          <w:rFonts w:cstheme="minorHAnsi"/>
          <w:color w:val="000000"/>
          <w:lang w:val="ru-RU"/>
        </w:rPr>
        <w:t>четыре</w:t>
      </w:r>
      <w:r w:rsidRPr="00605A1A">
        <w:rPr>
          <w:rFonts w:cstheme="minorHAnsi"/>
          <w:color w:val="000000"/>
        </w:rPr>
        <w:t> </w:t>
      </w:r>
      <w:r w:rsidRPr="00605A1A">
        <w:rPr>
          <w:rFonts w:cstheme="minorHAnsi"/>
          <w:color w:val="000000"/>
          <w:lang w:val="ru-RU"/>
        </w:rPr>
        <w:t>единицы на один легковой автомобиль;</w:t>
      </w:r>
    </w:p>
    <w:p w14:paraId="13E31121" w14:textId="77777777" w:rsidR="008827F4" w:rsidRPr="00605A1A" w:rsidRDefault="005B674A">
      <w:pPr>
        <w:pStyle w:val="aff0"/>
        <w:numPr>
          <w:ilvl w:val="0"/>
          <w:numId w:val="31"/>
        </w:numPr>
        <w:spacing w:before="120" w:beforeAutospacing="0" w:after="120" w:afterAutospacing="0" w:line="360" w:lineRule="auto"/>
        <w:ind w:right="180" w:firstLine="414"/>
        <w:rPr>
          <w:rFonts w:cstheme="minorHAnsi"/>
          <w:color w:val="000000"/>
          <w:lang w:val="ru-RU"/>
        </w:rPr>
      </w:pPr>
      <w:r w:rsidRPr="00605A1A">
        <w:rPr>
          <w:rFonts w:cstheme="minorHAnsi"/>
          <w:color w:val="000000"/>
          <w:lang w:val="ru-RU"/>
        </w:rPr>
        <w:t>колесные диски</w:t>
      </w:r>
      <w:r w:rsidRPr="00605A1A">
        <w:rPr>
          <w:rFonts w:cstheme="minorHAnsi"/>
          <w:color w:val="000000"/>
        </w:rPr>
        <w:t> </w:t>
      </w:r>
      <w:r w:rsidRPr="00605A1A">
        <w:rPr>
          <w:rFonts w:cstheme="minorHAnsi"/>
          <w:color w:val="000000"/>
          <w:lang w:val="ru-RU"/>
        </w:rPr>
        <w:t>–</w:t>
      </w:r>
      <w:r w:rsidRPr="00605A1A">
        <w:rPr>
          <w:rFonts w:cstheme="minorHAnsi"/>
          <w:color w:val="000000"/>
        </w:rPr>
        <w:t> </w:t>
      </w:r>
      <w:r w:rsidRPr="00605A1A">
        <w:rPr>
          <w:rFonts w:cstheme="minorHAnsi"/>
          <w:color w:val="000000"/>
          <w:lang w:val="ru-RU"/>
        </w:rPr>
        <w:t>четыре единицы на один легковой автомобиль;</w:t>
      </w:r>
    </w:p>
    <w:p w14:paraId="0914DD08" w14:textId="77777777" w:rsidR="008827F4" w:rsidRPr="00605A1A" w:rsidRDefault="005B674A">
      <w:pPr>
        <w:pStyle w:val="aff0"/>
        <w:numPr>
          <w:ilvl w:val="0"/>
          <w:numId w:val="31"/>
        </w:numPr>
        <w:spacing w:before="120" w:beforeAutospacing="0" w:after="120" w:afterAutospacing="0" w:line="360" w:lineRule="auto"/>
        <w:ind w:right="180" w:firstLine="414"/>
        <w:rPr>
          <w:rFonts w:cstheme="minorHAnsi"/>
          <w:color w:val="000000"/>
          <w:lang w:val="ru-RU"/>
        </w:rPr>
      </w:pPr>
      <w:r w:rsidRPr="00605A1A">
        <w:rPr>
          <w:rFonts w:cstheme="minorHAnsi"/>
          <w:color w:val="000000"/>
          <w:lang w:val="ru-RU"/>
        </w:rPr>
        <w:t>аккумуляторы</w:t>
      </w:r>
      <w:r w:rsidRPr="00605A1A">
        <w:rPr>
          <w:rFonts w:cstheme="minorHAnsi"/>
          <w:color w:val="000000"/>
        </w:rPr>
        <w:t> </w:t>
      </w:r>
      <w:r w:rsidRPr="00605A1A">
        <w:rPr>
          <w:rFonts w:cstheme="minorHAnsi"/>
          <w:color w:val="000000"/>
          <w:lang w:val="ru-RU"/>
        </w:rPr>
        <w:t>– одна единица</w:t>
      </w:r>
      <w:r w:rsidRPr="00605A1A">
        <w:rPr>
          <w:rFonts w:cstheme="minorHAnsi"/>
          <w:color w:val="000000"/>
        </w:rPr>
        <w:t> </w:t>
      </w:r>
      <w:r w:rsidRPr="00605A1A">
        <w:rPr>
          <w:rFonts w:cstheme="minorHAnsi"/>
          <w:color w:val="000000"/>
          <w:lang w:val="ru-RU"/>
        </w:rPr>
        <w:t>на один автомобиль;</w:t>
      </w:r>
    </w:p>
    <w:p w14:paraId="00703EAC" w14:textId="77777777" w:rsidR="008827F4" w:rsidRPr="00605A1A" w:rsidRDefault="005B674A">
      <w:pPr>
        <w:pStyle w:val="aff0"/>
        <w:numPr>
          <w:ilvl w:val="0"/>
          <w:numId w:val="31"/>
        </w:numPr>
        <w:spacing w:before="120" w:beforeAutospacing="0" w:after="120" w:afterAutospacing="0" w:line="360" w:lineRule="auto"/>
        <w:ind w:right="180" w:firstLine="414"/>
        <w:rPr>
          <w:rFonts w:cstheme="minorHAnsi"/>
          <w:color w:val="000000"/>
          <w:lang w:val="ru-RU"/>
        </w:rPr>
      </w:pPr>
      <w:r w:rsidRPr="00605A1A">
        <w:rPr>
          <w:rFonts w:cstheme="minorHAnsi"/>
          <w:color w:val="000000"/>
          <w:lang w:val="ru-RU"/>
        </w:rPr>
        <w:t>наборы автоинструмента</w:t>
      </w:r>
      <w:r w:rsidRPr="00605A1A">
        <w:rPr>
          <w:rFonts w:cstheme="minorHAnsi"/>
          <w:color w:val="000000"/>
        </w:rPr>
        <w:t> </w:t>
      </w:r>
      <w:r w:rsidRPr="00605A1A">
        <w:rPr>
          <w:rFonts w:cstheme="minorHAnsi"/>
          <w:color w:val="000000"/>
          <w:lang w:val="ru-RU"/>
        </w:rPr>
        <w:t>– одна единица</w:t>
      </w:r>
      <w:r w:rsidRPr="00605A1A">
        <w:rPr>
          <w:rFonts w:cstheme="minorHAnsi"/>
          <w:color w:val="000000"/>
        </w:rPr>
        <w:t> </w:t>
      </w:r>
      <w:r w:rsidRPr="00605A1A">
        <w:rPr>
          <w:rFonts w:cstheme="minorHAnsi"/>
          <w:color w:val="000000"/>
          <w:lang w:val="ru-RU"/>
        </w:rPr>
        <w:t>на один автомобиль;</w:t>
      </w:r>
    </w:p>
    <w:p w14:paraId="6D20F9E3" w14:textId="77777777" w:rsidR="008827F4" w:rsidRPr="00605A1A" w:rsidRDefault="005B674A">
      <w:pPr>
        <w:pStyle w:val="aff0"/>
        <w:numPr>
          <w:ilvl w:val="0"/>
          <w:numId w:val="31"/>
        </w:numPr>
        <w:spacing w:before="120" w:beforeAutospacing="0" w:after="120" w:afterAutospacing="0" w:line="360" w:lineRule="auto"/>
        <w:ind w:right="180" w:firstLine="414"/>
        <w:rPr>
          <w:rFonts w:cstheme="minorHAnsi"/>
          <w:color w:val="000000"/>
          <w:lang w:val="ru-RU"/>
        </w:rPr>
      </w:pPr>
      <w:r w:rsidRPr="00605A1A">
        <w:rPr>
          <w:rFonts w:cstheme="minorHAnsi"/>
          <w:color w:val="000000"/>
          <w:lang w:val="ru-RU"/>
        </w:rPr>
        <w:t>аптечки</w:t>
      </w:r>
      <w:r w:rsidRPr="00605A1A">
        <w:rPr>
          <w:rFonts w:cstheme="minorHAnsi"/>
          <w:color w:val="000000"/>
        </w:rPr>
        <w:t> </w:t>
      </w:r>
      <w:r w:rsidRPr="00605A1A">
        <w:rPr>
          <w:rFonts w:cstheme="minorHAnsi"/>
          <w:color w:val="000000"/>
          <w:lang w:val="ru-RU"/>
        </w:rPr>
        <w:t>– одна единица на один автомобиль;</w:t>
      </w:r>
    </w:p>
    <w:p w14:paraId="251F7C84" w14:textId="77777777" w:rsidR="008827F4" w:rsidRPr="00605A1A" w:rsidRDefault="005B674A">
      <w:pPr>
        <w:pStyle w:val="aff0"/>
        <w:numPr>
          <w:ilvl w:val="0"/>
          <w:numId w:val="31"/>
        </w:numPr>
        <w:spacing w:before="120" w:beforeAutospacing="0" w:after="120" w:afterAutospacing="0" w:line="360" w:lineRule="auto"/>
        <w:ind w:right="180" w:firstLine="414"/>
        <w:rPr>
          <w:rFonts w:cstheme="minorHAnsi"/>
          <w:color w:val="000000"/>
          <w:lang w:val="ru-RU"/>
        </w:rPr>
      </w:pPr>
      <w:r w:rsidRPr="00605A1A">
        <w:rPr>
          <w:rFonts w:cstheme="minorHAnsi"/>
          <w:color w:val="000000"/>
          <w:lang w:val="ru-RU"/>
        </w:rPr>
        <w:t>огнетушители</w:t>
      </w:r>
      <w:r w:rsidRPr="00605A1A">
        <w:rPr>
          <w:rFonts w:cstheme="minorHAnsi"/>
          <w:color w:val="000000"/>
        </w:rPr>
        <w:t> </w:t>
      </w:r>
      <w:r w:rsidRPr="00605A1A">
        <w:rPr>
          <w:rFonts w:cstheme="minorHAnsi"/>
          <w:color w:val="000000"/>
          <w:lang w:val="ru-RU"/>
        </w:rPr>
        <w:t>– одна единица на один автомобиль.</w:t>
      </w:r>
    </w:p>
    <w:p w14:paraId="43F8AD7E" w14:textId="77777777" w:rsidR="008827F4" w:rsidRPr="00605A1A" w:rsidRDefault="005B674A">
      <w:pPr>
        <w:spacing w:before="120" w:beforeAutospacing="0" w:after="120" w:afterAutospacing="0" w:line="360" w:lineRule="auto"/>
        <w:ind w:firstLine="567"/>
        <w:jc w:val="both"/>
        <w:rPr>
          <w:rFonts w:cstheme="minorHAnsi"/>
          <w:color w:val="000000"/>
          <w:lang w:val="ru-RU"/>
        </w:rPr>
      </w:pPr>
      <w:r w:rsidRPr="00605A1A">
        <w:rPr>
          <w:rFonts w:cstheme="minorHAnsi"/>
          <w:color w:val="000000"/>
          <w:lang w:val="ru-RU"/>
        </w:rPr>
        <w:t>Аналитический учет по счету ведется в разрезе автомобилей и материально ответственных лиц.</w:t>
      </w:r>
    </w:p>
    <w:p w14:paraId="362496F0" w14:textId="77777777" w:rsidR="008827F4" w:rsidRPr="00605A1A" w:rsidRDefault="005B674A">
      <w:pPr>
        <w:spacing w:before="120" w:beforeAutospacing="0" w:after="120" w:afterAutospacing="0" w:line="360" w:lineRule="auto"/>
        <w:ind w:firstLine="567"/>
        <w:rPr>
          <w:rFonts w:cstheme="minorHAnsi"/>
          <w:color w:val="000000"/>
          <w:lang w:val="ru-RU"/>
        </w:rPr>
      </w:pPr>
      <w:r w:rsidRPr="00605A1A">
        <w:rPr>
          <w:rFonts w:cstheme="minorHAnsi"/>
          <w:color w:val="000000"/>
          <w:lang w:val="ru-RU"/>
        </w:rPr>
        <w:lastRenderedPageBreak/>
        <w:t>Внутреннее перемещение по счету отражается при передаче:</w:t>
      </w:r>
    </w:p>
    <w:p w14:paraId="34BF38B3" w14:textId="77777777" w:rsidR="008827F4" w:rsidRPr="00605A1A" w:rsidRDefault="005B674A">
      <w:pPr>
        <w:pStyle w:val="aff0"/>
        <w:numPr>
          <w:ilvl w:val="0"/>
          <w:numId w:val="32"/>
        </w:numPr>
        <w:spacing w:before="120" w:beforeAutospacing="0" w:after="120" w:afterAutospacing="0" w:line="360" w:lineRule="auto"/>
        <w:ind w:right="180"/>
        <w:rPr>
          <w:rFonts w:cstheme="minorHAnsi"/>
          <w:color w:val="000000"/>
          <w:lang w:val="ru-RU"/>
        </w:rPr>
      </w:pPr>
      <w:r w:rsidRPr="00605A1A">
        <w:rPr>
          <w:rFonts w:cstheme="minorHAnsi"/>
          <w:color w:val="000000"/>
          <w:lang w:val="ru-RU"/>
        </w:rPr>
        <w:t>на другой автомобиль;</w:t>
      </w:r>
    </w:p>
    <w:p w14:paraId="26EEF7C1" w14:textId="77777777" w:rsidR="008827F4" w:rsidRPr="00605A1A" w:rsidRDefault="005B674A">
      <w:pPr>
        <w:pStyle w:val="aff0"/>
        <w:numPr>
          <w:ilvl w:val="0"/>
          <w:numId w:val="32"/>
        </w:numPr>
        <w:spacing w:before="120" w:beforeAutospacing="0" w:after="120" w:afterAutospacing="0" w:line="360" w:lineRule="auto"/>
        <w:ind w:right="180"/>
        <w:rPr>
          <w:rFonts w:cstheme="minorHAnsi"/>
          <w:color w:val="000000"/>
          <w:lang w:val="ru-RU"/>
        </w:rPr>
      </w:pPr>
      <w:r w:rsidRPr="00605A1A">
        <w:rPr>
          <w:rFonts w:cstheme="minorHAnsi"/>
          <w:color w:val="000000"/>
          <w:lang w:val="ru-RU"/>
        </w:rPr>
        <w:t>другому материально ответственному лицу вместе с автомобилем.</w:t>
      </w:r>
    </w:p>
    <w:p w14:paraId="38A380F4" w14:textId="77777777" w:rsidR="008827F4" w:rsidRPr="00605A1A" w:rsidRDefault="005B674A">
      <w:pPr>
        <w:spacing w:before="120" w:beforeAutospacing="0" w:after="120" w:afterAutospacing="0" w:line="360" w:lineRule="auto"/>
        <w:ind w:firstLine="567"/>
        <w:rPr>
          <w:rFonts w:cstheme="minorHAnsi"/>
          <w:color w:val="000000"/>
          <w:lang w:val="ru-RU"/>
        </w:rPr>
      </w:pPr>
      <w:r w:rsidRPr="00605A1A">
        <w:rPr>
          <w:rFonts w:cstheme="minorHAnsi"/>
          <w:color w:val="000000"/>
          <w:lang w:val="ru-RU"/>
        </w:rPr>
        <w:t>Выбытие со счета 09 отражается:</w:t>
      </w:r>
    </w:p>
    <w:p w14:paraId="7396E24F" w14:textId="77777777" w:rsidR="008827F4" w:rsidRPr="00605A1A" w:rsidRDefault="005B674A">
      <w:pPr>
        <w:pStyle w:val="aff0"/>
        <w:numPr>
          <w:ilvl w:val="0"/>
          <w:numId w:val="33"/>
        </w:numPr>
        <w:spacing w:before="120" w:beforeAutospacing="0" w:after="120" w:afterAutospacing="0" w:line="360" w:lineRule="auto"/>
        <w:ind w:right="180"/>
        <w:rPr>
          <w:rFonts w:cstheme="minorHAnsi"/>
          <w:color w:val="000000"/>
          <w:lang w:val="ru-RU"/>
        </w:rPr>
      </w:pPr>
      <w:r w:rsidRPr="00605A1A">
        <w:rPr>
          <w:rFonts w:cstheme="minorHAnsi"/>
          <w:color w:val="000000"/>
          <w:lang w:val="ru-RU"/>
        </w:rPr>
        <w:t>при списании автомобиля по установленным основаниям;</w:t>
      </w:r>
    </w:p>
    <w:p w14:paraId="7E74F073" w14:textId="77777777" w:rsidR="008827F4" w:rsidRPr="00605A1A" w:rsidRDefault="005B674A">
      <w:pPr>
        <w:pStyle w:val="aff0"/>
        <w:numPr>
          <w:ilvl w:val="0"/>
          <w:numId w:val="33"/>
        </w:numPr>
        <w:spacing w:before="120" w:beforeAutospacing="0" w:after="120" w:afterAutospacing="0" w:line="360" w:lineRule="auto"/>
        <w:ind w:right="180"/>
        <w:rPr>
          <w:rFonts w:cstheme="minorHAnsi"/>
          <w:color w:val="000000"/>
          <w:lang w:val="ru-RU"/>
        </w:rPr>
      </w:pPr>
      <w:r w:rsidRPr="00605A1A">
        <w:rPr>
          <w:rFonts w:cstheme="minorHAnsi"/>
          <w:color w:val="000000"/>
          <w:lang w:val="ru-RU"/>
        </w:rPr>
        <w:t>установке новых запчастей взамен непригодных к эксплуатации.</w:t>
      </w:r>
    </w:p>
    <w:p w14:paraId="67396070" w14:textId="77777777" w:rsidR="008827F4" w:rsidRPr="00605A1A" w:rsidRDefault="005B674A">
      <w:pPr>
        <w:spacing w:before="120" w:beforeAutospacing="0" w:after="120" w:afterAutospacing="0" w:line="360" w:lineRule="auto"/>
        <w:ind w:firstLine="567"/>
        <w:rPr>
          <w:rFonts w:cstheme="minorHAnsi"/>
          <w:color w:val="000000"/>
          <w:lang w:val="ru-RU"/>
        </w:rPr>
      </w:pPr>
      <w:r w:rsidRPr="00605A1A">
        <w:rPr>
          <w:rFonts w:cstheme="minorHAnsi"/>
          <w:i/>
          <w:color w:val="000000"/>
          <w:lang w:val="ru-RU"/>
        </w:rPr>
        <w:t>Основание: пункты 349–350 Инструкции № 157н</w:t>
      </w:r>
      <w:r w:rsidRPr="00605A1A">
        <w:rPr>
          <w:rFonts w:cstheme="minorHAnsi"/>
          <w:color w:val="000000"/>
          <w:lang w:val="ru-RU"/>
        </w:rPr>
        <w:t>.</w:t>
      </w:r>
      <w:bookmarkStart w:id="61" w:name="_ref_1-0f8049d35c0445"/>
      <w:bookmarkStart w:id="62" w:name="_Toc55317929"/>
      <w:bookmarkStart w:id="63" w:name="_Toc46077249"/>
      <w:bookmarkStart w:id="64" w:name="_Toc45709968"/>
      <w:bookmarkEnd w:id="57"/>
      <w:bookmarkEnd w:id="58"/>
      <w:bookmarkEnd w:id="59"/>
      <w:bookmarkEnd w:id="60"/>
    </w:p>
    <w:p w14:paraId="1F35A1D9" w14:textId="767EE638" w:rsidR="008827F4" w:rsidRPr="00605A1A" w:rsidRDefault="005B674A">
      <w:pPr>
        <w:pStyle w:val="aff0"/>
        <w:numPr>
          <w:ilvl w:val="1"/>
          <w:numId w:val="3"/>
        </w:numPr>
        <w:spacing w:before="120" w:beforeAutospacing="0" w:after="120" w:afterAutospacing="0" w:line="360" w:lineRule="auto"/>
        <w:ind w:left="0" w:firstLine="567"/>
        <w:rPr>
          <w:rFonts w:cstheme="minorHAnsi"/>
          <w:color w:val="000000"/>
          <w:lang w:val="ru-RU"/>
        </w:rPr>
      </w:pPr>
      <w:r w:rsidRPr="00605A1A">
        <w:rPr>
          <w:rFonts w:cstheme="minorHAnsi"/>
          <w:bCs/>
          <w:color w:val="000000"/>
          <w:lang w:val="ru-RU"/>
        </w:rPr>
        <w:t xml:space="preserve">На забалансовом </w:t>
      </w:r>
      <w:hyperlink r:id="rId57" w:history="1">
        <w:r w:rsidRPr="00605A1A">
          <w:rPr>
            <w:rFonts w:cstheme="minorHAnsi"/>
            <w:bCs/>
            <w:color w:val="000000"/>
            <w:lang w:val="ru-RU"/>
          </w:rPr>
          <w:t>счете 10</w:t>
        </w:r>
      </w:hyperlink>
      <w:r w:rsidRPr="00605A1A">
        <w:rPr>
          <w:rFonts w:cstheme="minorHAnsi"/>
          <w:bCs/>
          <w:color w:val="000000"/>
          <w:lang w:val="ru-RU"/>
        </w:rPr>
        <w:t xml:space="preserve"> "Обеспечение исполнения обязательств" учет ведется по видам</w:t>
      </w:r>
      <w:r w:rsidRPr="00605A1A">
        <w:rPr>
          <w:rFonts w:cstheme="minorHAnsi"/>
          <w:iCs/>
          <w:lang w:val="ru-RU"/>
        </w:rPr>
        <w:t xml:space="preserve"> обеспечений:</w:t>
      </w:r>
      <w:bookmarkEnd w:id="61"/>
      <w:bookmarkEnd w:id="62"/>
      <w:bookmarkEnd w:id="63"/>
      <w:bookmarkEnd w:id="64"/>
    </w:p>
    <w:p w14:paraId="678ED0A8" w14:textId="77777777" w:rsidR="008827F4" w:rsidRPr="00605A1A" w:rsidRDefault="005B674A">
      <w:pPr>
        <w:pStyle w:val="aff0"/>
        <w:numPr>
          <w:ilvl w:val="0"/>
          <w:numId w:val="34"/>
        </w:numPr>
        <w:spacing w:beforeAutospacing="0" w:afterAutospacing="0" w:line="360" w:lineRule="auto"/>
        <w:jc w:val="both"/>
        <w:rPr>
          <w:rFonts w:cstheme="minorHAnsi"/>
          <w:iCs/>
          <w:lang w:val="ru-RU"/>
        </w:rPr>
      </w:pPr>
      <w:r w:rsidRPr="00605A1A">
        <w:rPr>
          <w:rFonts w:cstheme="minorHAnsi"/>
          <w:iCs/>
          <w:lang w:val="ru-RU"/>
        </w:rPr>
        <w:t>банковские гарантии;</w:t>
      </w:r>
    </w:p>
    <w:p w14:paraId="6CE79A2A" w14:textId="77777777" w:rsidR="008827F4" w:rsidRPr="00605A1A" w:rsidRDefault="005B674A">
      <w:pPr>
        <w:pStyle w:val="aff0"/>
        <w:numPr>
          <w:ilvl w:val="0"/>
          <w:numId w:val="34"/>
        </w:numPr>
        <w:spacing w:beforeAutospacing="0" w:afterAutospacing="0" w:line="360" w:lineRule="auto"/>
        <w:jc w:val="both"/>
        <w:rPr>
          <w:rFonts w:cstheme="minorHAnsi"/>
          <w:iCs/>
          <w:lang w:val="ru-RU"/>
        </w:rPr>
      </w:pPr>
      <w:r w:rsidRPr="00605A1A">
        <w:rPr>
          <w:rFonts w:cstheme="minorHAnsi"/>
          <w:iCs/>
          <w:lang w:val="ru-RU"/>
        </w:rPr>
        <w:t>поручительства;</w:t>
      </w:r>
    </w:p>
    <w:p w14:paraId="0C1234FF" w14:textId="77777777" w:rsidR="008827F4" w:rsidRPr="00605A1A" w:rsidRDefault="005B674A">
      <w:pPr>
        <w:pStyle w:val="aff0"/>
        <w:numPr>
          <w:ilvl w:val="0"/>
          <w:numId w:val="34"/>
        </w:numPr>
        <w:spacing w:beforeAutospacing="0" w:afterAutospacing="0" w:line="360" w:lineRule="auto"/>
        <w:jc w:val="both"/>
        <w:rPr>
          <w:rFonts w:cstheme="minorHAnsi"/>
          <w:iCs/>
          <w:lang w:val="ru-RU"/>
        </w:rPr>
      </w:pPr>
      <w:r w:rsidRPr="00605A1A">
        <w:rPr>
          <w:rFonts w:cstheme="minorHAnsi"/>
          <w:iCs/>
          <w:lang w:val="ru-RU"/>
        </w:rPr>
        <w:t>(вид или виды обеспечений).</w:t>
      </w:r>
    </w:p>
    <w:p w14:paraId="3187D84E" w14:textId="77777777" w:rsidR="008827F4" w:rsidRPr="00605A1A" w:rsidRDefault="005B674A">
      <w:pPr>
        <w:pStyle w:val="aff0"/>
        <w:numPr>
          <w:ilvl w:val="1"/>
          <w:numId w:val="3"/>
        </w:numPr>
        <w:spacing w:before="120" w:beforeAutospacing="0" w:after="120" w:afterAutospacing="0" w:line="360" w:lineRule="auto"/>
        <w:ind w:left="0" w:firstLine="567"/>
        <w:jc w:val="both"/>
        <w:rPr>
          <w:rFonts w:cstheme="minorHAnsi"/>
          <w:color w:val="000000"/>
          <w:lang w:val="ru-RU"/>
        </w:rPr>
      </w:pPr>
      <w:bookmarkStart w:id="65" w:name="_Toc46077251"/>
      <w:bookmarkStart w:id="66" w:name="_Toc55317931"/>
      <w:bookmarkStart w:id="67" w:name="_ref_1-582c7e59521a45"/>
      <w:bookmarkStart w:id="68" w:name="_Toc45709970"/>
      <w:r w:rsidRPr="00605A1A">
        <w:rPr>
          <w:rFonts w:cstheme="minorHAnsi"/>
          <w:color w:val="000000"/>
          <w:lang w:val="ru-RU"/>
        </w:rPr>
        <w:t xml:space="preserve">Аналитический учет по счетам </w:t>
      </w:r>
      <w:hyperlink r:id="rId58" w:history="1">
        <w:r w:rsidRPr="00605A1A">
          <w:rPr>
            <w:rFonts w:cstheme="minorHAnsi"/>
            <w:color w:val="000000"/>
            <w:lang w:val="ru-RU"/>
          </w:rPr>
          <w:t>17</w:t>
        </w:r>
      </w:hyperlink>
      <w:r w:rsidRPr="00605A1A">
        <w:rPr>
          <w:rFonts w:cstheme="minorHAnsi"/>
          <w:color w:val="000000"/>
          <w:lang w:val="ru-RU"/>
        </w:rPr>
        <w:t xml:space="preserve"> "Поступления денежных средств" и </w:t>
      </w:r>
      <w:hyperlink r:id="rId59" w:history="1">
        <w:r w:rsidRPr="00605A1A">
          <w:rPr>
            <w:rFonts w:cstheme="minorHAnsi"/>
            <w:color w:val="000000"/>
            <w:lang w:val="ru-RU"/>
          </w:rPr>
          <w:t>18</w:t>
        </w:r>
      </w:hyperlink>
      <w:r w:rsidRPr="00605A1A">
        <w:rPr>
          <w:rFonts w:cstheme="minorHAnsi"/>
          <w:color w:val="000000"/>
          <w:lang w:val="ru-RU"/>
        </w:rPr>
        <w:t xml:space="preserve"> "Выбытия денежных средств" ведется в Многографной карточке (</w:t>
      </w:r>
      <w:hyperlink r:id="rId60" w:history="1">
        <w:r w:rsidRPr="00605A1A">
          <w:rPr>
            <w:rFonts w:cstheme="minorHAnsi"/>
            <w:color w:val="000000"/>
            <w:lang w:val="ru-RU"/>
          </w:rPr>
          <w:t>ф. 0504054</w:t>
        </w:r>
      </w:hyperlink>
      <w:r w:rsidRPr="00605A1A">
        <w:rPr>
          <w:rFonts w:cstheme="minorHAnsi"/>
          <w:color w:val="000000"/>
          <w:lang w:val="ru-RU"/>
        </w:rPr>
        <w:t>).</w:t>
      </w:r>
      <w:bookmarkStart w:id="69" w:name="_Toc45709971"/>
      <w:bookmarkStart w:id="70" w:name="_Toc46077252"/>
      <w:bookmarkStart w:id="71" w:name="_ref_1-bd58a0ceac9b40"/>
      <w:bookmarkStart w:id="72" w:name="_Toc55317932"/>
      <w:bookmarkEnd w:id="65"/>
      <w:bookmarkEnd w:id="66"/>
      <w:bookmarkEnd w:id="67"/>
      <w:bookmarkEnd w:id="68"/>
    </w:p>
    <w:p w14:paraId="4381EE9E" w14:textId="52A1904A" w:rsidR="008827F4" w:rsidRPr="00605A1A" w:rsidRDefault="005B674A">
      <w:pPr>
        <w:spacing w:before="120" w:beforeAutospacing="0" w:after="120" w:afterAutospacing="0" w:line="360" w:lineRule="auto"/>
        <w:ind w:firstLine="567"/>
        <w:jc w:val="both"/>
        <w:rPr>
          <w:rFonts w:cstheme="minorHAnsi"/>
          <w:color w:val="000000"/>
          <w:lang w:val="ru-RU"/>
        </w:rPr>
      </w:pPr>
      <w:bookmarkStart w:id="73" w:name="_Toc46077253"/>
      <w:bookmarkStart w:id="74" w:name="_Toc45709972"/>
      <w:bookmarkStart w:id="75" w:name="_ref_1-22fe612cebb84e"/>
      <w:bookmarkStart w:id="76" w:name="_Toc55317933"/>
      <w:bookmarkEnd w:id="69"/>
      <w:bookmarkEnd w:id="70"/>
      <w:bookmarkEnd w:id="71"/>
      <w:bookmarkEnd w:id="72"/>
      <w:r w:rsidRPr="00605A1A">
        <w:rPr>
          <w:rFonts w:cstheme="minorHAnsi"/>
          <w:color w:val="000000"/>
          <w:lang w:val="ru-RU"/>
        </w:rPr>
        <w:t xml:space="preserve">15.15. На забалансовый </w:t>
      </w:r>
      <w:hyperlink r:id="rId61" w:history="1">
        <w:r w:rsidRPr="00605A1A">
          <w:rPr>
            <w:rFonts w:cstheme="minorHAnsi"/>
            <w:color w:val="000000"/>
            <w:lang w:val="ru-RU"/>
          </w:rPr>
          <w:t>счет 20</w:t>
        </w:r>
      </w:hyperlink>
      <w:r w:rsidRPr="00605A1A">
        <w:rPr>
          <w:rFonts w:cstheme="minorHAnsi"/>
          <w:color w:val="000000"/>
          <w:lang w:val="ru-RU"/>
        </w:rPr>
        <w:t xml:space="preserve"> "Задолженность, невостребованная кредиторами" не востребованная кредитором задолженность принимается по документу (вид распорядительного документа), изданному на основании:</w:t>
      </w:r>
      <w:bookmarkEnd w:id="73"/>
      <w:bookmarkEnd w:id="74"/>
      <w:bookmarkEnd w:id="75"/>
      <w:bookmarkEnd w:id="76"/>
    </w:p>
    <w:p w14:paraId="6AAC0BC5" w14:textId="77777777" w:rsidR="008827F4" w:rsidRPr="00605A1A" w:rsidRDefault="005B674A">
      <w:pPr>
        <w:spacing w:before="120" w:beforeAutospacing="0" w:after="120" w:afterAutospacing="0" w:line="360" w:lineRule="auto"/>
        <w:ind w:firstLine="709"/>
        <w:jc w:val="both"/>
        <w:rPr>
          <w:rFonts w:cstheme="minorHAnsi"/>
          <w:iCs/>
          <w:lang w:val="ru-RU"/>
        </w:rPr>
      </w:pPr>
      <w:r w:rsidRPr="00605A1A">
        <w:rPr>
          <w:rFonts w:cstheme="minorHAnsi"/>
          <w:iCs/>
          <w:lang w:val="ru-RU"/>
        </w:rPr>
        <w:t xml:space="preserve">- инвентаризационной описи расчетов с покупателями, поставщиками и прочими дебиторами и кредиторами </w:t>
      </w:r>
      <w:hyperlink r:id="rId62" w:history="1">
        <w:r w:rsidRPr="00605A1A">
          <w:rPr>
            <w:rStyle w:val="a7"/>
            <w:rFonts w:cstheme="minorHAnsi"/>
            <w:iCs/>
            <w:lang w:val="ru-RU"/>
          </w:rPr>
          <w:t>(ф. 0504089)</w:t>
        </w:r>
      </w:hyperlink>
      <w:r w:rsidRPr="00605A1A">
        <w:rPr>
          <w:rFonts w:cstheme="minorHAnsi"/>
          <w:iCs/>
          <w:lang w:val="ru-RU"/>
        </w:rPr>
        <w:t>;</w:t>
      </w:r>
    </w:p>
    <w:p w14:paraId="654C85BE" w14:textId="77777777" w:rsidR="008827F4" w:rsidRPr="00605A1A" w:rsidRDefault="005B674A">
      <w:pPr>
        <w:spacing w:before="120" w:beforeAutospacing="0" w:after="120" w:afterAutospacing="0" w:line="360" w:lineRule="auto"/>
        <w:ind w:firstLine="709"/>
        <w:jc w:val="both"/>
        <w:rPr>
          <w:rFonts w:cstheme="minorHAnsi"/>
          <w:iCs/>
          <w:lang w:val="ru-RU"/>
        </w:rPr>
      </w:pPr>
      <w:r w:rsidRPr="00605A1A">
        <w:rPr>
          <w:rFonts w:cstheme="minorHAnsi"/>
          <w:iCs/>
          <w:lang w:val="ru-RU"/>
        </w:rPr>
        <w:t>- докладной записки о выявлении кредиторской задолженности, не востребованной кредиторами.</w:t>
      </w:r>
    </w:p>
    <w:p w14:paraId="43B3A98F" w14:textId="77777777" w:rsidR="008827F4" w:rsidRPr="00605A1A" w:rsidRDefault="005B674A">
      <w:pPr>
        <w:spacing w:before="120" w:beforeAutospacing="0" w:after="120" w:afterAutospacing="0" w:line="360" w:lineRule="auto"/>
        <w:ind w:firstLine="709"/>
        <w:jc w:val="both"/>
        <w:rPr>
          <w:rFonts w:cstheme="minorHAnsi"/>
          <w:iCs/>
          <w:lang w:val="ru-RU"/>
        </w:rPr>
      </w:pPr>
      <w:r w:rsidRPr="00605A1A">
        <w:rPr>
          <w:rFonts w:cstheme="minorHAnsi"/>
          <w:iCs/>
          <w:lang w:val="ru-RU"/>
        </w:rPr>
        <w:t>Списание задолженности с забалансового учета осуществляется по итогам инвентаризации на основании решения инвентаризационной комиссии в следующих случаях:</w:t>
      </w:r>
    </w:p>
    <w:p w14:paraId="5E7C9D20" w14:textId="77777777" w:rsidR="008827F4" w:rsidRPr="00605A1A" w:rsidRDefault="005B674A">
      <w:pPr>
        <w:spacing w:before="120" w:beforeAutospacing="0" w:after="120" w:afterAutospacing="0" w:line="360" w:lineRule="auto"/>
        <w:ind w:firstLine="709"/>
        <w:jc w:val="both"/>
        <w:rPr>
          <w:rFonts w:cstheme="minorHAnsi"/>
          <w:iCs/>
          <w:lang w:val="ru-RU"/>
        </w:rPr>
      </w:pPr>
      <w:r w:rsidRPr="00605A1A">
        <w:rPr>
          <w:rFonts w:cstheme="minorHAnsi"/>
          <w:iCs/>
          <w:lang w:val="ru-RU"/>
        </w:rPr>
        <w:t>- завершился срок возможного возобновления процедуры взыскания задолженности согласно законодательству;</w:t>
      </w:r>
    </w:p>
    <w:p w14:paraId="6DA4CE15" w14:textId="77777777" w:rsidR="008827F4" w:rsidRPr="00605A1A" w:rsidRDefault="005B674A">
      <w:pPr>
        <w:spacing w:before="120" w:beforeAutospacing="0" w:after="120" w:afterAutospacing="0" w:line="360" w:lineRule="auto"/>
        <w:ind w:firstLine="709"/>
        <w:jc w:val="both"/>
        <w:rPr>
          <w:rFonts w:cstheme="minorHAnsi"/>
          <w:iCs/>
          <w:lang w:val="ru-RU"/>
        </w:rPr>
      </w:pPr>
      <w:r w:rsidRPr="00605A1A">
        <w:rPr>
          <w:rFonts w:cstheme="minorHAnsi"/>
          <w:iCs/>
          <w:lang w:val="ru-RU"/>
        </w:rPr>
        <w:t>- имеются документы, подтверждающие прекращение обязательства в связи со смертью (ликвидацией) контрагента.</w:t>
      </w:r>
    </w:p>
    <w:p w14:paraId="6682E653" w14:textId="77777777" w:rsidR="008827F4" w:rsidRPr="00605A1A" w:rsidRDefault="005B674A">
      <w:pPr>
        <w:spacing w:before="120" w:beforeAutospacing="0" w:after="120" w:afterAutospacing="0" w:line="360" w:lineRule="auto"/>
        <w:ind w:firstLine="567"/>
        <w:jc w:val="both"/>
        <w:rPr>
          <w:rFonts w:cstheme="minorHAnsi"/>
          <w:iCs/>
          <w:lang w:val="ru-RU"/>
        </w:rPr>
      </w:pPr>
      <w:bookmarkStart w:id="77" w:name="_ref_1-d5cee47946fe46"/>
      <w:bookmarkStart w:id="78" w:name="_Toc45709973"/>
      <w:bookmarkStart w:id="79" w:name="_Toc46077254"/>
      <w:bookmarkStart w:id="80" w:name="_Toc55317934"/>
      <w:r w:rsidRPr="00605A1A">
        <w:rPr>
          <w:rFonts w:cstheme="minorHAnsi"/>
          <w:iCs/>
          <w:lang w:val="ru-RU"/>
        </w:rPr>
        <w:t xml:space="preserve">15.16. Основные средства на забалансовом </w:t>
      </w:r>
      <w:hyperlink r:id="rId63" w:history="1">
        <w:r w:rsidRPr="00605A1A">
          <w:rPr>
            <w:rStyle w:val="a7"/>
            <w:rFonts w:cstheme="minorHAnsi"/>
            <w:iCs/>
            <w:color w:val="auto"/>
            <w:u w:val="none"/>
            <w:lang w:val="ru-RU"/>
          </w:rPr>
          <w:t>счете 21</w:t>
        </w:r>
      </w:hyperlink>
      <w:r w:rsidRPr="00605A1A">
        <w:rPr>
          <w:rFonts w:cstheme="minorHAnsi"/>
          <w:iCs/>
          <w:lang w:val="ru-RU"/>
        </w:rPr>
        <w:t xml:space="preserve"> "Основные средства в эксплуатации" учитываются по балансовой стоимости введенного в эксплуатацию объекта</w:t>
      </w:r>
      <w:bookmarkStart w:id="81" w:name="_Toc55317935"/>
      <w:bookmarkStart w:id="82" w:name="_Toc46077255"/>
      <w:bookmarkStart w:id="83" w:name="_ref_1-ff7056fcb0ee41"/>
      <w:bookmarkStart w:id="84" w:name="_Toc45709974"/>
      <w:bookmarkEnd w:id="77"/>
      <w:bookmarkEnd w:id="78"/>
      <w:bookmarkEnd w:id="79"/>
      <w:bookmarkEnd w:id="80"/>
      <w:r w:rsidRPr="00605A1A">
        <w:rPr>
          <w:rFonts w:cstheme="minorHAnsi"/>
          <w:iCs/>
          <w:lang w:val="ru-RU"/>
        </w:rPr>
        <w:t>.</w:t>
      </w:r>
    </w:p>
    <w:p w14:paraId="46CAF12B" w14:textId="77777777" w:rsidR="008827F4" w:rsidRPr="00605A1A" w:rsidRDefault="005B674A">
      <w:pPr>
        <w:spacing w:before="120" w:beforeAutospacing="0" w:after="120" w:afterAutospacing="0" w:line="360" w:lineRule="auto"/>
        <w:ind w:firstLine="567"/>
        <w:jc w:val="both"/>
        <w:rPr>
          <w:rFonts w:cstheme="minorHAnsi"/>
          <w:iCs/>
          <w:lang w:val="ru-RU"/>
        </w:rPr>
      </w:pPr>
      <w:r w:rsidRPr="00605A1A">
        <w:rPr>
          <w:rFonts w:cstheme="minorHAnsi"/>
          <w:iCs/>
          <w:lang w:val="ru-RU"/>
        </w:rPr>
        <w:t xml:space="preserve">15.17.  Аналитический учет на </w:t>
      </w:r>
      <w:hyperlink r:id="rId64" w:history="1">
        <w:r w:rsidRPr="00605A1A">
          <w:rPr>
            <w:rStyle w:val="a7"/>
            <w:rFonts w:cstheme="minorHAnsi"/>
            <w:iCs/>
            <w:color w:val="auto"/>
            <w:u w:val="none"/>
            <w:lang w:val="ru-RU"/>
          </w:rPr>
          <w:t>счете 21</w:t>
        </w:r>
      </w:hyperlink>
      <w:r w:rsidRPr="00605A1A">
        <w:rPr>
          <w:rFonts w:cstheme="minorHAnsi"/>
          <w:iCs/>
          <w:lang w:val="ru-RU"/>
        </w:rPr>
        <w:t xml:space="preserve"> ведется по следующим группам:</w:t>
      </w:r>
      <w:bookmarkEnd w:id="81"/>
      <w:bookmarkEnd w:id="82"/>
      <w:bookmarkEnd w:id="83"/>
      <w:bookmarkEnd w:id="84"/>
    </w:p>
    <w:p w14:paraId="7292D17D" w14:textId="77777777" w:rsidR="008827F4" w:rsidRPr="00605A1A" w:rsidRDefault="005B674A">
      <w:pPr>
        <w:spacing w:before="120" w:beforeAutospacing="0" w:after="120" w:afterAutospacing="0" w:line="360" w:lineRule="auto"/>
        <w:ind w:left="709"/>
        <w:jc w:val="both"/>
        <w:rPr>
          <w:rFonts w:cstheme="minorHAnsi"/>
          <w:iCs/>
          <w:lang w:val="ru-RU"/>
        </w:rPr>
      </w:pPr>
      <w:r w:rsidRPr="00605A1A">
        <w:rPr>
          <w:rFonts w:cstheme="minorHAnsi"/>
          <w:iCs/>
          <w:lang w:val="ru-RU"/>
        </w:rPr>
        <w:t>21.20</w:t>
      </w:r>
      <w:r w:rsidRPr="00605A1A">
        <w:rPr>
          <w:rFonts w:cstheme="minorHAnsi"/>
          <w:iCs/>
          <w:lang w:val="ru-RU"/>
        </w:rPr>
        <w:tab/>
        <w:t>Основные средства в эксплуатации – особо ценное движимое имущество</w:t>
      </w:r>
    </w:p>
    <w:p w14:paraId="057BA492" w14:textId="77777777" w:rsidR="008827F4" w:rsidRPr="00605A1A" w:rsidRDefault="005B674A">
      <w:pPr>
        <w:spacing w:before="120" w:beforeAutospacing="0" w:after="120" w:afterAutospacing="0" w:line="360" w:lineRule="auto"/>
        <w:ind w:left="709"/>
        <w:jc w:val="both"/>
        <w:rPr>
          <w:rFonts w:cstheme="minorHAnsi"/>
          <w:iCs/>
          <w:lang w:val="ru-RU"/>
        </w:rPr>
      </w:pPr>
      <w:r w:rsidRPr="00605A1A">
        <w:rPr>
          <w:rFonts w:cstheme="minorHAnsi"/>
          <w:iCs/>
          <w:lang w:val="ru-RU"/>
        </w:rPr>
        <w:t>21.22</w:t>
      </w:r>
      <w:r w:rsidRPr="00605A1A">
        <w:rPr>
          <w:rFonts w:cstheme="minorHAnsi"/>
          <w:iCs/>
          <w:lang w:val="ru-RU"/>
        </w:rPr>
        <w:tab/>
        <w:t>Нежилые помещения (здания и сооружения) – особо ценное движимое имущество</w:t>
      </w:r>
    </w:p>
    <w:p w14:paraId="736527C3" w14:textId="77777777" w:rsidR="008827F4" w:rsidRPr="00605A1A" w:rsidRDefault="005B674A">
      <w:pPr>
        <w:spacing w:before="120" w:beforeAutospacing="0" w:after="120" w:afterAutospacing="0" w:line="360" w:lineRule="auto"/>
        <w:ind w:left="709"/>
        <w:jc w:val="both"/>
        <w:rPr>
          <w:rFonts w:cstheme="minorHAnsi"/>
          <w:iCs/>
          <w:lang w:val="ru-RU"/>
        </w:rPr>
      </w:pPr>
      <w:r w:rsidRPr="00605A1A">
        <w:rPr>
          <w:rFonts w:cstheme="minorHAnsi"/>
          <w:iCs/>
          <w:lang w:val="ru-RU"/>
        </w:rPr>
        <w:t>21.24</w:t>
      </w:r>
      <w:r w:rsidRPr="00605A1A">
        <w:rPr>
          <w:rFonts w:cstheme="minorHAnsi"/>
          <w:iCs/>
          <w:lang w:val="ru-RU"/>
        </w:rPr>
        <w:tab/>
        <w:t>Машины и оборудование - особо ценное движимое имущество</w:t>
      </w:r>
    </w:p>
    <w:p w14:paraId="0AB362EC" w14:textId="77777777" w:rsidR="008827F4" w:rsidRPr="00605A1A" w:rsidRDefault="005B674A">
      <w:pPr>
        <w:spacing w:before="120" w:beforeAutospacing="0" w:after="120" w:afterAutospacing="0" w:line="360" w:lineRule="auto"/>
        <w:ind w:left="709"/>
        <w:jc w:val="both"/>
        <w:rPr>
          <w:rFonts w:cstheme="minorHAnsi"/>
          <w:iCs/>
          <w:lang w:val="ru-RU"/>
        </w:rPr>
      </w:pPr>
      <w:r w:rsidRPr="00605A1A">
        <w:rPr>
          <w:rFonts w:cstheme="minorHAnsi"/>
          <w:iCs/>
          <w:lang w:val="ru-RU"/>
        </w:rPr>
        <w:lastRenderedPageBreak/>
        <w:t>21.25</w:t>
      </w:r>
      <w:r w:rsidRPr="00605A1A">
        <w:rPr>
          <w:rFonts w:cstheme="minorHAnsi"/>
          <w:iCs/>
          <w:lang w:val="ru-RU"/>
        </w:rPr>
        <w:tab/>
        <w:t>Транспортные средства - особо ценное движимое имущество</w:t>
      </w:r>
    </w:p>
    <w:p w14:paraId="1EE6AD9C" w14:textId="77777777" w:rsidR="008827F4" w:rsidRPr="00605A1A" w:rsidRDefault="005B674A">
      <w:pPr>
        <w:spacing w:before="120" w:beforeAutospacing="0" w:after="120" w:afterAutospacing="0" w:line="360" w:lineRule="auto"/>
        <w:ind w:left="709"/>
        <w:jc w:val="both"/>
        <w:rPr>
          <w:rFonts w:cstheme="minorHAnsi"/>
          <w:iCs/>
          <w:lang w:val="ru-RU"/>
        </w:rPr>
      </w:pPr>
      <w:r w:rsidRPr="00605A1A">
        <w:rPr>
          <w:rFonts w:cstheme="minorHAnsi"/>
          <w:iCs/>
          <w:lang w:val="ru-RU"/>
        </w:rPr>
        <w:t>21.26</w:t>
      </w:r>
      <w:r w:rsidRPr="00605A1A">
        <w:rPr>
          <w:rFonts w:cstheme="minorHAnsi"/>
          <w:iCs/>
          <w:lang w:val="ru-RU"/>
        </w:rPr>
        <w:tab/>
        <w:t>Инвентарь производственный и хозяйственный – особо ценное движимое имущество</w:t>
      </w:r>
    </w:p>
    <w:p w14:paraId="129F0427" w14:textId="77777777" w:rsidR="008827F4" w:rsidRPr="00605A1A" w:rsidRDefault="005B674A">
      <w:pPr>
        <w:spacing w:before="120" w:beforeAutospacing="0" w:after="120" w:afterAutospacing="0" w:line="360" w:lineRule="auto"/>
        <w:ind w:left="709"/>
        <w:jc w:val="both"/>
        <w:rPr>
          <w:rFonts w:cstheme="minorHAnsi"/>
          <w:iCs/>
          <w:lang w:val="ru-RU"/>
        </w:rPr>
      </w:pPr>
      <w:r w:rsidRPr="00605A1A">
        <w:rPr>
          <w:rFonts w:cstheme="minorHAnsi"/>
          <w:iCs/>
          <w:lang w:val="ru-RU"/>
        </w:rPr>
        <w:t>21.27</w:t>
      </w:r>
      <w:r w:rsidRPr="00605A1A">
        <w:rPr>
          <w:rFonts w:cstheme="minorHAnsi"/>
          <w:iCs/>
          <w:lang w:val="ru-RU"/>
        </w:rPr>
        <w:tab/>
        <w:t>Биологические ресурсы – особо ценное движимое имущество учреждения</w:t>
      </w:r>
    </w:p>
    <w:p w14:paraId="796F14C5" w14:textId="77777777" w:rsidR="008827F4" w:rsidRPr="00605A1A" w:rsidRDefault="005B674A">
      <w:pPr>
        <w:spacing w:before="120" w:beforeAutospacing="0" w:after="120" w:afterAutospacing="0" w:line="360" w:lineRule="auto"/>
        <w:ind w:left="709"/>
        <w:jc w:val="both"/>
        <w:rPr>
          <w:rFonts w:cstheme="minorHAnsi"/>
          <w:iCs/>
          <w:lang w:val="ru-RU"/>
        </w:rPr>
      </w:pPr>
      <w:r w:rsidRPr="00605A1A">
        <w:rPr>
          <w:rFonts w:cstheme="minorHAnsi"/>
          <w:iCs/>
          <w:lang w:val="ru-RU"/>
        </w:rPr>
        <w:t>21.28</w:t>
      </w:r>
      <w:r w:rsidRPr="00605A1A">
        <w:rPr>
          <w:rFonts w:cstheme="minorHAnsi"/>
          <w:iCs/>
          <w:lang w:val="ru-RU"/>
        </w:rPr>
        <w:tab/>
        <w:t>Прочие основные средства - особо ценное движимое имущество</w:t>
      </w:r>
    </w:p>
    <w:p w14:paraId="357CCA25" w14:textId="77777777" w:rsidR="008827F4" w:rsidRPr="00605A1A" w:rsidRDefault="005B674A">
      <w:pPr>
        <w:spacing w:before="120" w:beforeAutospacing="0" w:after="120" w:afterAutospacing="0" w:line="360" w:lineRule="auto"/>
        <w:ind w:left="709"/>
        <w:jc w:val="both"/>
        <w:rPr>
          <w:rFonts w:cstheme="minorHAnsi"/>
          <w:iCs/>
          <w:lang w:val="ru-RU"/>
        </w:rPr>
      </w:pPr>
      <w:r w:rsidRPr="00605A1A">
        <w:rPr>
          <w:rFonts w:cstheme="minorHAnsi"/>
          <w:iCs/>
          <w:lang w:val="ru-RU"/>
        </w:rPr>
        <w:t>21.30</w:t>
      </w:r>
      <w:r w:rsidRPr="00605A1A">
        <w:rPr>
          <w:rFonts w:cstheme="minorHAnsi"/>
          <w:iCs/>
          <w:lang w:val="ru-RU"/>
        </w:rPr>
        <w:tab/>
        <w:t>Основные средства в эксплуатации – иное движимое имущество</w:t>
      </w:r>
    </w:p>
    <w:p w14:paraId="0F63BB98" w14:textId="77777777" w:rsidR="008827F4" w:rsidRPr="00605A1A" w:rsidRDefault="005B674A">
      <w:pPr>
        <w:spacing w:before="120" w:beforeAutospacing="0" w:after="120" w:afterAutospacing="0" w:line="360" w:lineRule="auto"/>
        <w:ind w:left="709"/>
        <w:jc w:val="both"/>
        <w:rPr>
          <w:rFonts w:cstheme="minorHAnsi"/>
          <w:iCs/>
          <w:lang w:val="ru-RU"/>
        </w:rPr>
      </w:pPr>
      <w:r w:rsidRPr="00605A1A">
        <w:rPr>
          <w:rFonts w:cstheme="minorHAnsi"/>
          <w:iCs/>
          <w:lang w:val="ru-RU"/>
        </w:rPr>
        <w:t>21.32</w:t>
      </w:r>
      <w:r w:rsidRPr="00605A1A">
        <w:rPr>
          <w:rFonts w:cstheme="minorHAnsi"/>
          <w:iCs/>
          <w:lang w:val="ru-RU"/>
        </w:rPr>
        <w:tab/>
        <w:t>Нежилые помещения (здания и сооружения) – иное движимое имущество</w:t>
      </w:r>
    </w:p>
    <w:p w14:paraId="00207B02" w14:textId="77777777" w:rsidR="008827F4" w:rsidRPr="00605A1A" w:rsidRDefault="005B674A">
      <w:pPr>
        <w:spacing w:before="120" w:beforeAutospacing="0" w:after="120" w:afterAutospacing="0" w:line="360" w:lineRule="auto"/>
        <w:ind w:left="709"/>
        <w:jc w:val="both"/>
        <w:rPr>
          <w:rFonts w:cstheme="minorHAnsi"/>
          <w:iCs/>
          <w:lang w:val="ru-RU"/>
        </w:rPr>
      </w:pPr>
      <w:r w:rsidRPr="00605A1A">
        <w:rPr>
          <w:rFonts w:cstheme="minorHAnsi"/>
          <w:iCs/>
          <w:lang w:val="ru-RU"/>
        </w:rPr>
        <w:t>21.33</w:t>
      </w:r>
      <w:r w:rsidRPr="00605A1A">
        <w:rPr>
          <w:rFonts w:cstheme="minorHAnsi"/>
          <w:iCs/>
          <w:lang w:val="ru-RU"/>
        </w:rPr>
        <w:tab/>
        <w:t>Инвестиционная недвижимость – иное движимое имущество учреждения</w:t>
      </w:r>
    </w:p>
    <w:p w14:paraId="791BA575" w14:textId="77777777" w:rsidR="008827F4" w:rsidRPr="00605A1A" w:rsidRDefault="005B674A">
      <w:pPr>
        <w:spacing w:before="120" w:beforeAutospacing="0" w:after="120" w:afterAutospacing="0" w:line="360" w:lineRule="auto"/>
        <w:ind w:left="709"/>
        <w:jc w:val="both"/>
        <w:rPr>
          <w:rFonts w:cstheme="minorHAnsi"/>
          <w:iCs/>
          <w:lang w:val="ru-RU"/>
        </w:rPr>
      </w:pPr>
      <w:r w:rsidRPr="00605A1A">
        <w:rPr>
          <w:rFonts w:cstheme="minorHAnsi"/>
          <w:iCs/>
          <w:lang w:val="ru-RU"/>
        </w:rPr>
        <w:t>21.34</w:t>
      </w:r>
      <w:r w:rsidRPr="00605A1A">
        <w:rPr>
          <w:rFonts w:cstheme="minorHAnsi"/>
          <w:iCs/>
          <w:lang w:val="ru-RU"/>
        </w:rPr>
        <w:tab/>
        <w:t>Машины и оборудование - иное движимое имущество</w:t>
      </w:r>
    </w:p>
    <w:p w14:paraId="34A78061" w14:textId="77777777" w:rsidR="008827F4" w:rsidRPr="00605A1A" w:rsidRDefault="005B674A">
      <w:pPr>
        <w:spacing w:before="120" w:beforeAutospacing="0" w:after="120" w:afterAutospacing="0" w:line="360" w:lineRule="auto"/>
        <w:ind w:left="709"/>
        <w:jc w:val="both"/>
        <w:rPr>
          <w:rFonts w:cstheme="minorHAnsi"/>
          <w:iCs/>
          <w:lang w:val="ru-RU"/>
        </w:rPr>
      </w:pPr>
      <w:r w:rsidRPr="00605A1A">
        <w:rPr>
          <w:rFonts w:cstheme="minorHAnsi"/>
          <w:iCs/>
          <w:lang w:val="ru-RU"/>
        </w:rPr>
        <w:t>21.35</w:t>
      </w:r>
      <w:r w:rsidRPr="00605A1A">
        <w:rPr>
          <w:rFonts w:cstheme="minorHAnsi"/>
          <w:iCs/>
          <w:lang w:val="ru-RU"/>
        </w:rPr>
        <w:tab/>
        <w:t>Транспортные средства - иное движимое имущество</w:t>
      </w:r>
    </w:p>
    <w:p w14:paraId="18F4C94E" w14:textId="77777777" w:rsidR="008827F4" w:rsidRPr="00605A1A" w:rsidRDefault="005B674A">
      <w:pPr>
        <w:spacing w:before="120" w:beforeAutospacing="0" w:after="120" w:afterAutospacing="0" w:line="360" w:lineRule="auto"/>
        <w:ind w:left="709"/>
        <w:jc w:val="both"/>
        <w:rPr>
          <w:rFonts w:cstheme="minorHAnsi"/>
          <w:iCs/>
          <w:lang w:val="ru-RU"/>
        </w:rPr>
      </w:pPr>
      <w:r w:rsidRPr="00605A1A">
        <w:rPr>
          <w:rFonts w:cstheme="minorHAnsi"/>
          <w:iCs/>
          <w:lang w:val="ru-RU"/>
        </w:rPr>
        <w:t>21.36</w:t>
      </w:r>
      <w:r w:rsidRPr="00605A1A">
        <w:rPr>
          <w:rFonts w:cstheme="minorHAnsi"/>
          <w:iCs/>
          <w:lang w:val="ru-RU"/>
        </w:rPr>
        <w:tab/>
        <w:t>Инвентарь производственный и хозяйственный – иное движимое имущество</w:t>
      </w:r>
    </w:p>
    <w:p w14:paraId="01DB746E" w14:textId="77777777" w:rsidR="008827F4" w:rsidRPr="00605A1A" w:rsidRDefault="005B674A">
      <w:pPr>
        <w:spacing w:before="120" w:beforeAutospacing="0" w:after="120" w:afterAutospacing="0" w:line="360" w:lineRule="auto"/>
        <w:ind w:left="709"/>
        <w:jc w:val="both"/>
        <w:rPr>
          <w:rFonts w:cstheme="minorHAnsi"/>
          <w:iCs/>
          <w:lang w:val="ru-RU"/>
        </w:rPr>
      </w:pPr>
      <w:r w:rsidRPr="00605A1A">
        <w:rPr>
          <w:rFonts w:cstheme="minorHAnsi"/>
          <w:iCs/>
          <w:lang w:val="ru-RU"/>
        </w:rPr>
        <w:t>21.37</w:t>
      </w:r>
      <w:r w:rsidRPr="00605A1A">
        <w:rPr>
          <w:rFonts w:cstheme="minorHAnsi"/>
          <w:iCs/>
          <w:lang w:val="ru-RU"/>
        </w:rPr>
        <w:tab/>
        <w:t>Биологические ресурсы – иное движимое имущество учреждения</w:t>
      </w:r>
    </w:p>
    <w:p w14:paraId="5B0E5130" w14:textId="77777777" w:rsidR="008827F4" w:rsidRPr="00605A1A" w:rsidRDefault="005B674A">
      <w:pPr>
        <w:pStyle w:val="aff0"/>
        <w:numPr>
          <w:ilvl w:val="1"/>
          <w:numId w:val="35"/>
        </w:numPr>
        <w:spacing w:before="120" w:beforeAutospacing="0" w:after="120" w:afterAutospacing="0" w:line="360" w:lineRule="auto"/>
        <w:jc w:val="both"/>
        <w:rPr>
          <w:rFonts w:cstheme="minorHAnsi"/>
          <w:iCs/>
          <w:lang w:val="ru-RU"/>
        </w:rPr>
      </w:pPr>
      <w:r w:rsidRPr="00605A1A">
        <w:rPr>
          <w:rFonts w:cstheme="minorHAnsi"/>
          <w:iCs/>
          <w:lang w:val="ru-RU"/>
        </w:rPr>
        <w:t xml:space="preserve"> Прочие основные средства - иное движимое имущество</w:t>
      </w:r>
    </w:p>
    <w:p w14:paraId="4F4D853E" w14:textId="77777777" w:rsidR="008827F4" w:rsidRPr="00605A1A" w:rsidRDefault="005B674A">
      <w:pPr>
        <w:spacing w:before="120" w:beforeAutospacing="0" w:after="120" w:afterAutospacing="0" w:line="360" w:lineRule="auto"/>
        <w:ind w:firstLine="709"/>
        <w:jc w:val="both"/>
        <w:rPr>
          <w:rFonts w:cstheme="minorHAnsi"/>
          <w:lang w:val="ru-RU"/>
        </w:rPr>
      </w:pPr>
      <w:bookmarkStart w:id="85" w:name="_Toc46077256"/>
      <w:bookmarkStart w:id="86" w:name="_Toc45709975"/>
      <w:bookmarkStart w:id="87" w:name="_ref_1-54be122662b74c"/>
      <w:bookmarkStart w:id="88" w:name="_Toc55317936"/>
      <w:r w:rsidRPr="00605A1A">
        <w:rPr>
          <w:rFonts w:cstheme="minorHAnsi"/>
          <w:lang w:val="ru-RU"/>
        </w:rPr>
        <w:t xml:space="preserve">15.18. При </w:t>
      </w:r>
      <w:bookmarkEnd w:id="85"/>
      <w:bookmarkEnd w:id="86"/>
      <w:bookmarkEnd w:id="87"/>
      <w:bookmarkEnd w:id="88"/>
      <w:r w:rsidRPr="00605A1A">
        <w:rPr>
          <w:rFonts w:cstheme="minorHAnsi"/>
          <w:lang w:val="ru-RU"/>
        </w:rPr>
        <w:t>централизованном получении имущества от органа, осуществляющего функции и полномочия учредителя, до момента получения Извещения (ф. 0504805) и копий документов поставщика для учета материальных ценностей применяется забалансовый счет 22 «Материальные ценности, полученные по централизованному снабжению».</w:t>
      </w:r>
    </w:p>
    <w:p w14:paraId="6BFD6E18" w14:textId="77777777" w:rsidR="008827F4" w:rsidRPr="00605A1A" w:rsidRDefault="005B674A">
      <w:pPr>
        <w:spacing w:before="120" w:beforeAutospacing="0" w:after="120" w:afterAutospacing="0" w:line="360" w:lineRule="auto"/>
        <w:ind w:firstLine="709"/>
        <w:jc w:val="both"/>
        <w:rPr>
          <w:rFonts w:cstheme="minorHAnsi"/>
          <w:color w:val="000000"/>
          <w:lang w:val="ru-RU"/>
        </w:rPr>
      </w:pPr>
      <w:r w:rsidRPr="00605A1A">
        <w:rPr>
          <w:rFonts w:cstheme="minorHAnsi"/>
          <w:lang w:val="ru-RU"/>
        </w:rPr>
        <w:t xml:space="preserve">15.19. При сдаче в аренду или передаче в безвозмездное пользование части объекта недвижимости стоимость этой части отражается на забалансовых счетах 25 «Имущество, переданное в возмездное пользование (аренду)» или 26 «Имущество, переданное в безвозмездное пользование» соответственно и определяется исходя из стоимости всего объекта, его общей площади и площади переданного помещения.   Принятие к забалансовому учету объектов имущества осуществляется на основании первичного учетного документа (Акта приема-передачи) по стоимости, указанной в Акте. </w:t>
      </w:r>
      <w:r w:rsidRPr="00605A1A">
        <w:rPr>
          <w:rFonts w:cstheme="minorHAnsi"/>
          <w:color w:val="000000"/>
          <w:lang w:val="ru-RU"/>
        </w:rPr>
        <w:t>Выбытие объектов имущества с забалансового учета производится по стоимости, по которой объекты были ранее приняты к забалансовому учету.</w:t>
      </w:r>
    </w:p>
    <w:p w14:paraId="74756F00" w14:textId="77777777" w:rsidR="008827F4" w:rsidRPr="00605A1A" w:rsidRDefault="005B674A">
      <w:pPr>
        <w:spacing w:before="120" w:beforeAutospacing="0" w:after="120" w:afterAutospacing="0" w:line="360" w:lineRule="auto"/>
        <w:ind w:firstLine="709"/>
        <w:jc w:val="both"/>
        <w:rPr>
          <w:rFonts w:cstheme="minorHAnsi"/>
          <w:lang w:val="ru-RU"/>
        </w:rPr>
      </w:pPr>
      <w:r w:rsidRPr="00605A1A">
        <w:rPr>
          <w:rFonts w:cstheme="minorHAnsi"/>
          <w:color w:val="000000"/>
          <w:lang w:val="ru-RU"/>
        </w:rPr>
        <w:t xml:space="preserve">15.20. На забалансовом счете 27 «Материальные ценности, выданные в личное пользование работникам (сотрудникам)» учитывается специальная одежда, материальные ценности, относящиеся к объектам основных средств, и иное имущество, выданное Учреждением в постоянное личное пользование работникам для выполнения ими служебных (должностных) обязанностей, предусматривающих использование полученного имущества, в том числе за пределами территории Учреждения, вне продолжительности действующего режима рабочего времени, в целях обеспечения контроля за его сохранностью, целевым использованием и движением. </w:t>
      </w:r>
      <w:r w:rsidRPr="00605A1A">
        <w:rPr>
          <w:rFonts w:cstheme="minorHAnsi"/>
          <w:lang w:val="ru-RU"/>
        </w:rPr>
        <w:t>Передача имущества Учреждения в личное пользование работникам отражается в Карточке (книге) учета выдачи имущества в пользование (ф.</w:t>
      </w:r>
      <w:r w:rsidRPr="00605A1A">
        <w:rPr>
          <w:rFonts w:cstheme="minorHAnsi"/>
        </w:rPr>
        <w:t> </w:t>
      </w:r>
      <w:r w:rsidRPr="00605A1A">
        <w:rPr>
          <w:rFonts w:cstheme="minorHAnsi"/>
          <w:lang w:val="ru-RU"/>
        </w:rPr>
        <w:t>0504206).</w:t>
      </w:r>
    </w:p>
    <w:p w14:paraId="4D90AAB1" w14:textId="77777777" w:rsidR="008827F4" w:rsidRPr="00605A1A" w:rsidRDefault="005B674A">
      <w:pPr>
        <w:pStyle w:val="heading1normal"/>
        <w:numPr>
          <w:ilvl w:val="0"/>
          <w:numId w:val="3"/>
        </w:numPr>
        <w:jc w:val="center"/>
        <w:rPr>
          <w:rFonts w:asciiTheme="minorHAnsi" w:hAnsiTheme="minorHAnsi" w:cstheme="minorHAnsi"/>
          <w:b/>
          <w:sz w:val="22"/>
          <w:szCs w:val="22"/>
        </w:rPr>
      </w:pPr>
      <w:bookmarkStart w:id="89" w:name="_Toc120091229"/>
      <w:r w:rsidRPr="00605A1A">
        <w:rPr>
          <w:rFonts w:asciiTheme="minorHAnsi" w:hAnsiTheme="minorHAnsi" w:cstheme="minorHAnsi"/>
          <w:b/>
          <w:sz w:val="22"/>
          <w:szCs w:val="22"/>
        </w:rPr>
        <w:lastRenderedPageBreak/>
        <w:t>Обесценение активов</w:t>
      </w:r>
      <w:bookmarkEnd w:id="89"/>
      <w:r w:rsidRPr="00605A1A">
        <w:rPr>
          <w:rFonts w:asciiTheme="minorHAnsi" w:hAnsiTheme="minorHAnsi" w:cstheme="minorHAnsi"/>
          <w:b/>
          <w:sz w:val="22"/>
          <w:szCs w:val="22"/>
        </w:rPr>
        <w:t xml:space="preserve"> </w:t>
      </w:r>
    </w:p>
    <w:p w14:paraId="41F13998" w14:textId="77777777" w:rsidR="008827F4" w:rsidRPr="00605A1A" w:rsidRDefault="005B674A">
      <w:pPr>
        <w:pStyle w:val="aff0"/>
        <w:numPr>
          <w:ilvl w:val="1"/>
          <w:numId w:val="3"/>
        </w:numPr>
        <w:tabs>
          <w:tab w:val="left" w:pos="567"/>
        </w:tabs>
        <w:spacing w:beforeAutospacing="0" w:afterAutospacing="0" w:line="360" w:lineRule="auto"/>
        <w:ind w:left="0" w:firstLine="426"/>
        <w:jc w:val="both"/>
        <w:rPr>
          <w:rFonts w:cstheme="minorHAnsi"/>
          <w:lang w:val="ru-RU" w:eastAsia="ru-RU"/>
        </w:rPr>
      </w:pPr>
      <w:r w:rsidRPr="00605A1A">
        <w:rPr>
          <w:rFonts w:cstheme="minorHAnsi"/>
          <w:lang w:val="ru-RU" w:eastAsia="ru-RU"/>
        </w:rPr>
        <w:t xml:space="preserve">Наличие признаков возможного обесценения (снижения убытка) проверяется при инвентаризации соответствующих активов, проводимой при составлении годовой отчетности </w:t>
      </w:r>
      <w:r w:rsidRPr="00605A1A">
        <w:rPr>
          <w:rFonts w:cstheme="minorHAnsi"/>
          <w:i/>
          <w:lang w:val="ru-RU" w:eastAsia="ru-RU"/>
        </w:rPr>
        <w:t>(Основание: п. 9 СГС «Учетная политика», п. п. 5, 6 СГС «Обесценение активов»).</w:t>
      </w:r>
    </w:p>
    <w:p w14:paraId="5E3B4845" w14:textId="77777777" w:rsidR="008827F4" w:rsidRPr="00605A1A" w:rsidRDefault="005B674A">
      <w:pPr>
        <w:pStyle w:val="aff0"/>
        <w:numPr>
          <w:ilvl w:val="1"/>
          <w:numId w:val="3"/>
        </w:numPr>
        <w:tabs>
          <w:tab w:val="left" w:pos="567"/>
        </w:tabs>
        <w:spacing w:beforeAutospacing="0" w:afterAutospacing="0" w:line="360" w:lineRule="auto"/>
        <w:ind w:left="0" w:firstLine="426"/>
        <w:jc w:val="both"/>
        <w:rPr>
          <w:rFonts w:cstheme="minorHAnsi"/>
          <w:lang w:val="ru-RU" w:eastAsia="ru-RU"/>
        </w:rPr>
      </w:pPr>
      <w:r w:rsidRPr="00605A1A">
        <w:rPr>
          <w:rFonts w:cstheme="minorHAnsi"/>
          <w:lang w:val="ru-RU" w:eastAsia="ru-RU"/>
        </w:rPr>
        <w:t xml:space="preserve">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(ф. 0504087) </w:t>
      </w:r>
      <w:r w:rsidRPr="00605A1A">
        <w:rPr>
          <w:rFonts w:cstheme="minorHAnsi"/>
          <w:i/>
          <w:lang w:val="ru-RU" w:eastAsia="ru-RU"/>
        </w:rPr>
        <w:t>(Основание: п. п. 6, 18 СГС «Обесценение активов»).</w:t>
      </w:r>
    </w:p>
    <w:p w14:paraId="235066EB" w14:textId="77777777" w:rsidR="008827F4" w:rsidRPr="00605A1A" w:rsidRDefault="005B674A">
      <w:pPr>
        <w:pStyle w:val="aff0"/>
        <w:numPr>
          <w:ilvl w:val="1"/>
          <w:numId w:val="3"/>
        </w:numPr>
        <w:tabs>
          <w:tab w:val="left" w:pos="567"/>
        </w:tabs>
        <w:spacing w:beforeAutospacing="0" w:afterAutospacing="0" w:line="360" w:lineRule="auto"/>
        <w:ind w:left="0" w:firstLine="426"/>
        <w:jc w:val="both"/>
        <w:rPr>
          <w:rFonts w:cstheme="minorHAnsi"/>
          <w:lang w:val="ru-RU" w:eastAsia="ru-RU"/>
        </w:rPr>
      </w:pPr>
      <w:r w:rsidRPr="00605A1A">
        <w:rPr>
          <w:rFonts w:cstheme="minorHAnsi"/>
          <w:lang w:val="ru-RU" w:eastAsia="ru-RU"/>
        </w:rPr>
        <w:t xml:space="preserve">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 </w:t>
      </w:r>
      <w:r w:rsidRPr="00605A1A">
        <w:rPr>
          <w:rFonts w:cstheme="minorHAnsi"/>
          <w:i/>
          <w:lang w:val="ru-RU" w:eastAsia="ru-RU"/>
        </w:rPr>
        <w:t>(Основание: п. 9 СГС «Учетная политика»).</w:t>
      </w:r>
    </w:p>
    <w:p w14:paraId="5E8915C5" w14:textId="77777777" w:rsidR="008827F4" w:rsidRPr="00605A1A" w:rsidRDefault="005B674A">
      <w:pPr>
        <w:pStyle w:val="aff0"/>
        <w:numPr>
          <w:ilvl w:val="1"/>
          <w:numId w:val="3"/>
        </w:numPr>
        <w:tabs>
          <w:tab w:val="left" w:pos="567"/>
        </w:tabs>
        <w:spacing w:beforeAutospacing="0" w:afterAutospacing="0" w:line="360" w:lineRule="auto"/>
        <w:ind w:left="0" w:firstLine="426"/>
        <w:jc w:val="both"/>
        <w:rPr>
          <w:rFonts w:cstheme="minorHAnsi"/>
          <w:lang w:val="ru-RU" w:eastAsia="ru-RU"/>
        </w:rPr>
      </w:pPr>
      <w:r w:rsidRPr="00605A1A">
        <w:rPr>
          <w:rFonts w:cstheme="minorHAnsi"/>
          <w:lang w:val="ru-RU" w:eastAsia="ru-RU"/>
        </w:rPr>
        <w:t>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p>
    <w:p w14:paraId="4C14FC95" w14:textId="77777777" w:rsidR="008827F4" w:rsidRPr="00605A1A" w:rsidRDefault="005B674A">
      <w:pPr>
        <w:pStyle w:val="aff0"/>
        <w:numPr>
          <w:ilvl w:val="1"/>
          <w:numId w:val="3"/>
        </w:numPr>
        <w:tabs>
          <w:tab w:val="left" w:pos="567"/>
        </w:tabs>
        <w:spacing w:beforeAutospacing="0" w:afterAutospacing="0" w:line="360" w:lineRule="auto"/>
        <w:ind w:left="0" w:firstLine="426"/>
        <w:jc w:val="both"/>
        <w:rPr>
          <w:rFonts w:cstheme="minorHAnsi"/>
          <w:lang w:val="ru-RU" w:eastAsia="ru-RU"/>
        </w:rPr>
      </w:pPr>
      <w:r w:rsidRPr="00605A1A">
        <w:rPr>
          <w:rFonts w:cstheme="minorHAnsi"/>
          <w:lang w:val="ru-RU" w:eastAsia="ru-RU"/>
        </w:rPr>
        <w:t xml:space="preserve">В случае если предлагается решение о проведении оценки, также указывается оптимальный метод определения справедливой стоимости актива </w:t>
      </w:r>
      <w:r w:rsidRPr="00605A1A">
        <w:rPr>
          <w:rFonts w:cstheme="minorHAnsi"/>
          <w:i/>
          <w:lang w:val="ru-RU" w:eastAsia="ru-RU"/>
        </w:rPr>
        <w:t>(Основание: п. 9 СГС «Учетная политика», п. п. 10, 11 СГС «Обесценение активов»).</w:t>
      </w:r>
    </w:p>
    <w:p w14:paraId="5C2ACE0C" w14:textId="77777777" w:rsidR="008827F4" w:rsidRPr="00605A1A" w:rsidRDefault="005B674A">
      <w:pPr>
        <w:pStyle w:val="aff0"/>
        <w:numPr>
          <w:ilvl w:val="1"/>
          <w:numId w:val="3"/>
        </w:numPr>
        <w:tabs>
          <w:tab w:val="left" w:pos="567"/>
        </w:tabs>
        <w:spacing w:beforeAutospacing="0" w:afterAutospacing="0" w:line="360" w:lineRule="auto"/>
        <w:ind w:left="0" w:firstLine="426"/>
        <w:jc w:val="both"/>
        <w:rPr>
          <w:rFonts w:cstheme="minorHAnsi"/>
          <w:lang w:val="ru-RU" w:eastAsia="ru-RU"/>
        </w:rPr>
      </w:pPr>
      <w:r w:rsidRPr="00605A1A">
        <w:rPr>
          <w:rFonts w:cstheme="minorHAnsi"/>
          <w:lang w:val="ru-RU" w:eastAsia="ru-RU"/>
        </w:rPr>
        <w:t>При выявлении признаков возможного обесценения (снижения убытка) руководитель Учреждения принимает решение о необходимости (об отсутствии необходимости) определения справедливой стоимости такого актива.</w:t>
      </w:r>
    </w:p>
    <w:p w14:paraId="712F8E1B" w14:textId="77777777" w:rsidR="008827F4" w:rsidRPr="00605A1A" w:rsidRDefault="005B674A">
      <w:pPr>
        <w:pStyle w:val="aff0"/>
        <w:numPr>
          <w:ilvl w:val="1"/>
          <w:numId w:val="3"/>
        </w:numPr>
        <w:tabs>
          <w:tab w:val="left" w:pos="567"/>
        </w:tabs>
        <w:spacing w:beforeAutospacing="0" w:afterAutospacing="0" w:line="360" w:lineRule="auto"/>
        <w:ind w:left="0" w:firstLine="426"/>
        <w:jc w:val="both"/>
        <w:rPr>
          <w:rFonts w:cstheme="minorHAnsi"/>
          <w:lang w:val="ru-RU" w:eastAsia="ru-RU"/>
        </w:rPr>
      </w:pPr>
      <w:r w:rsidRPr="00605A1A">
        <w:rPr>
          <w:rFonts w:cstheme="minorHAnsi"/>
          <w:lang w:val="ru-RU" w:eastAsia="ru-RU"/>
        </w:rPr>
        <w:t xml:space="preserve">Это решение оформляется приказом с указанием метода, которым стоимость будет определена </w:t>
      </w:r>
      <w:r w:rsidRPr="00605A1A">
        <w:rPr>
          <w:rFonts w:cstheme="minorHAnsi"/>
          <w:i/>
          <w:lang w:val="ru-RU" w:eastAsia="ru-RU"/>
        </w:rPr>
        <w:t>(Основание: п. п. 10, 22 СГС «Обесценение активов»).</w:t>
      </w:r>
    </w:p>
    <w:p w14:paraId="486B834A" w14:textId="77777777" w:rsidR="008827F4" w:rsidRPr="00605A1A" w:rsidRDefault="005B674A">
      <w:pPr>
        <w:pStyle w:val="aff0"/>
        <w:numPr>
          <w:ilvl w:val="1"/>
          <w:numId w:val="3"/>
        </w:numPr>
        <w:tabs>
          <w:tab w:val="left" w:pos="567"/>
        </w:tabs>
        <w:spacing w:beforeAutospacing="0" w:afterAutospacing="0" w:line="360" w:lineRule="auto"/>
        <w:ind w:left="0" w:firstLine="426"/>
        <w:jc w:val="both"/>
        <w:rPr>
          <w:rFonts w:cstheme="minorHAnsi"/>
          <w:lang w:val="ru-RU" w:eastAsia="ru-RU"/>
        </w:rPr>
      </w:pPr>
      <w:r w:rsidRPr="00605A1A">
        <w:rPr>
          <w:rFonts w:cstheme="minorHAnsi"/>
          <w:lang w:val="ru-RU" w:eastAsia="ru-RU"/>
        </w:rPr>
        <w:t xml:space="preserve">При определении справедливой стоимости актива также оценивается необходимость изменения оставшегося срока полезного использования актив. </w:t>
      </w:r>
      <w:r w:rsidRPr="00605A1A">
        <w:rPr>
          <w:rFonts w:cstheme="minorHAnsi"/>
          <w:i/>
          <w:lang w:val="ru-RU" w:eastAsia="ru-RU"/>
        </w:rPr>
        <w:t>(Основание: п. 13 СГС «Обесценение активов»).</w:t>
      </w:r>
    </w:p>
    <w:p w14:paraId="5F9893DC" w14:textId="77777777" w:rsidR="008827F4" w:rsidRPr="00605A1A" w:rsidRDefault="005B674A">
      <w:pPr>
        <w:pStyle w:val="aff0"/>
        <w:numPr>
          <w:ilvl w:val="1"/>
          <w:numId w:val="3"/>
        </w:numPr>
        <w:tabs>
          <w:tab w:val="left" w:pos="567"/>
        </w:tabs>
        <w:spacing w:beforeAutospacing="0" w:afterAutospacing="0" w:line="360" w:lineRule="auto"/>
        <w:ind w:left="0" w:firstLine="426"/>
        <w:jc w:val="both"/>
        <w:rPr>
          <w:rFonts w:cstheme="minorHAnsi"/>
          <w:lang w:val="ru-RU" w:eastAsia="ru-RU"/>
        </w:rPr>
      </w:pPr>
      <w:r w:rsidRPr="00605A1A">
        <w:rPr>
          <w:rFonts w:cstheme="minorHAnsi"/>
          <w:lang w:val="ru-RU" w:eastAsia="ru-RU"/>
        </w:rPr>
        <w:t xml:space="preserve">Если по результатам определения справедливой стоимости актива выявлен убыток от обесценения, то он подлежит признанию в учете. </w:t>
      </w:r>
      <w:r w:rsidRPr="00605A1A">
        <w:rPr>
          <w:rFonts w:cstheme="minorHAnsi"/>
          <w:i/>
          <w:lang w:val="ru-RU" w:eastAsia="ru-RU"/>
        </w:rPr>
        <w:t>(Основание: п. 15 СГС «Обесценение активов»).</w:t>
      </w:r>
    </w:p>
    <w:p w14:paraId="7B6D40ED" w14:textId="77777777" w:rsidR="008827F4" w:rsidRPr="00605A1A" w:rsidRDefault="005B674A">
      <w:pPr>
        <w:pStyle w:val="aff0"/>
        <w:numPr>
          <w:ilvl w:val="1"/>
          <w:numId w:val="3"/>
        </w:numPr>
        <w:tabs>
          <w:tab w:val="left" w:pos="567"/>
        </w:tabs>
        <w:spacing w:beforeAutospacing="0" w:afterAutospacing="0" w:line="360" w:lineRule="auto"/>
        <w:ind w:left="0" w:firstLine="426"/>
        <w:jc w:val="both"/>
        <w:rPr>
          <w:rFonts w:cstheme="minorHAnsi"/>
          <w:lang w:val="ru-RU" w:eastAsia="ru-RU"/>
        </w:rPr>
      </w:pPr>
      <w:r w:rsidRPr="00605A1A">
        <w:rPr>
          <w:rFonts w:cstheme="minorHAnsi"/>
          <w:lang w:val="ru-RU" w:eastAsia="ru-RU"/>
        </w:rPr>
        <w:t xml:space="preserve">Убыток от обесценения актива и (или) изменение оставшегося срока полезного использования актива признается в учете на основании Бухгалтерской справки (ф. 0504833) и приказа руководителя Учреждения </w:t>
      </w:r>
      <w:r w:rsidRPr="00605A1A">
        <w:rPr>
          <w:rFonts w:cstheme="minorHAnsi"/>
          <w:i/>
          <w:lang w:val="ru-RU" w:eastAsia="ru-RU"/>
        </w:rPr>
        <w:t xml:space="preserve">(Основание: п. 9 </w:t>
      </w:r>
      <w:proofErr w:type="gramStart"/>
      <w:r w:rsidRPr="00605A1A">
        <w:rPr>
          <w:rFonts w:cstheme="minorHAnsi"/>
          <w:i/>
          <w:lang w:val="ru-RU" w:eastAsia="ru-RU"/>
        </w:rPr>
        <w:t>СГС  «</w:t>
      </w:r>
      <w:proofErr w:type="gramEnd"/>
      <w:r w:rsidRPr="00605A1A">
        <w:rPr>
          <w:rFonts w:cstheme="minorHAnsi"/>
          <w:i/>
          <w:lang w:val="ru-RU" w:eastAsia="ru-RU"/>
        </w:rPr>
        <w:t>Учетная политика»).</w:t>
      </w:r>
    </w:p>
    <w:p w14:paraId="2960B46B" w14:textId="77777777" w:rsidR="008827F4" w:rsidRPr="00605A1A" w:rsidRDefault="005B674A">
      <w:pPr>
        <w:pStyle w:val="aff0"/>
        <w:numPr>
          <w:ilvl w:val="1"/>
          <w:numId w:val="3"/>
        </w:numPr>
        <w:tabs>
          <w:tab w:val="left" w:pos="567"/>
        </w:tabs>
        <w:spacing w:beforeAutospacing="0" w:afterAutospacing="0" w:line="360" w:lineRule="auto"/>
        <w:ind w:left="0" w:firstLine="426"/>
        <w:jc w:val="both"/>
        <w:rPr>
          <w:rFonts w:cstheme="minorHAnsi"/>
          <w:lang w:val="ru-RU" w:eastAsia="ru-RU"/>
        </w:rPr>
      </w:pPr>
      <w:r w:rsidRPr="00605A1A">
        <w:rPr>
          <w:rFonts w:cstheme="minorHAnsi"/>
          <w:lang w:val="ru-RU" w:eastAsia="ru-RU"/>
        </w:rPr>
        <w:t xml:space="preserve">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 </w:t>
      </w:r>
      <w:r w:rsidRPr="00605A1A">
        <w:rPr>
          <w:rFonts w:cstheme="minorHAnsi"/>
          <w:i/>
          <w:lang w:val="ru-RU" w:eastAsia="ru-RU"/>
        </w:rPr>
        <w:t>(Основание: п. 24 СГС «Обесценение активов»)</w:t>
      </w:r>
    </w:p>
    <w:p w14:paraId="7DF62B22" w14:textId="77777777" w:rsidR="008827F4" w:rsidRPr="00605A1A" w:rsidRDefault="005B674A">
      <w:pPr>
        <w:pStyle w:val="aff0"/>
        <w:numPr>
          <w:ilvl w:val="1"/>
          <w:numId w:val="3"/>
        </w:numPr>
        <w:tabs>
          <w:tab w:val="left" w:pos="567"/>
        </w:tabs>
        <w:spacing w:beforeAutospacing="0" w:afterAutospacing="0" w:line="360" w:lineRule="auto"/>
        <w:ind w:left="0" w:firstLine="426"/>
        <w:jc w:val="both"/>
        <w:rPr>
          <w:rFonts w:cstheme="minorHAnsi"/>
          <w:lang w:val="ru-RU" w:eastAsia="ru-RU"/>
        </w:rPr>
      </w:pPr>
      <w:r w:rsidRPr="00605A1A">
        <w:rPr>
          <w:rFonts w:cstheme="minorHAnsi"/>
          <w:i/>
          <w:lang w:val="ru-RU" w:eastAsia="ru-RU"/>
        </w:rPr>
        <w:t xml:space="preserve"> </w:t>
      </w:r>
      <w:r w:rsidRPr="00605A1A">
        <w:rPr>
          <w:rFonts w:cstheme="minorHAnsi"/>
          <w:lang w:val="ru-RU" w:eastAsia="ru-RU"/>
        </w:rPr>
        <w:t xml:space="preserve">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(ф. 0504833) и приказа руководителя Учреждения </w:t>
      </w:r>
      <w:r w:rsidRPr="00605A1A">
        <w:rPr>
          <w:rFonts w:cstheme="minorHAnsi"/>
          <w:i/>
          <w:lang w:val="ru-RU" w:eastAsia="ru-RU"/>
        </w:rPr>
        <w:t>(Основание: п. 9 СГС «Учетная политика»).</w:t>
      </w:r>
    </w:p>
    <w:p w14:paraId="67E1B561" w14:textId="15A2F63D" w:rsidR="008827F4" w:rsidRPr="00605A1A" w:rsidRDefault="005B674A">
      <w:pPr>
        <w:pStyle w:val="heading1normal"/>
        <w:numPr>
          <w:ilvl w:val="0"/>
          <w:numId w:val="3"/>
        </w:numPr>
        <w:jc w:val="center"/>
        <w:rPr>
          <w:rFonts w:asciiTheme="minorHAnsi" w:hAnsiTheme="minorHAnsi" w:cstheme="minorHAnsi"/>
          <w:b/>
          <w:sz w:val="22"/>
          <w:szCs w:val="22"/>
        </w:rPr>
      </w:pPr>
      <w:bookmarkStart w:id="90" w:name="_Toc120091230"/>
      <w:r w:rsidRPr="00605A1A">
        <w:rPr>
          <w:rFonts w:asciiTheme="minorHAnsi" w:hAnsiTheme="minorHAnsi" w:cstheme="minorHAnsi"/>
          <w:b/>
          <w:sz w:val="22"/>
          <w:szCs w:val="22"/>
        </w:rPr>
        <w:t>Бухгалтерская (финансовая) отчетность</w:t>
      </w:r>
      <w:bookmarkEnd w:id="90"/>
    </w:p>
    <w:p w14:paraId="458F4247" w14:textId="77777777" w:rsidR="008827F4" w:rsidRPr="00605A1A" w:rsidRDefault="005B674A">
      <w:pPr>
        <w:pStyle w:val="Normalunindented"/>
        <w:numPr>
          <w:ilvl w:val="1"/>
          <w:numId w:val="19"/>
        </w:numPr>
        <w:tabs>
          <w:tab w:val="left" w:pos="993"/>
        </w:tabs>
        <w:ind w:left="0" w:firstLine="567"/>
        <w:rPr>
          <w:rFonts w:asciiTheme="minorHAnsi" w:eastAsiaTheme="minorHAnsi" w:hAnsiTheme="minorHAnsi" w:cstheme="minorHAnsi"/>
          <w:color w:val="000000"/>
          <w:lang w:eastAsia="en-US"/>
        </w:rPr>
      </w:pPr>
      <w:r w:rsidRPr="00605A1A">
        <w:rPr>
          <w:rFonts w:asciiTheme="minorHAnsi" w:eastAsiaTheme="minorHAnsi" w:hAnsiTheme="minorHAnsi" w:cstheme="minorHAnsi"/>
          <w:color w:val="000000"/>
          <w:lang w:eastAsia="en-US"/>
        </w:rPr>
        <w:t xml:space="preserve">Бухгалтерская (финансовая) отчетность за отчетный год формируется с учетом событий после отчетной даты. Обстоятельства, послужившие причиной отражения в отчетности событий </w:t>
      </w:r>
      <w:r w:rsidRPr="00605A1A">
        <w:rPr>
          <w:rFonts w:asciiTheme="minorHAnsi" w:eastAsiaTheme="minorHAnsi" w:hAnsiTheme="minorHAnsi" w:cstheme="minorHAnsi"/>
          <w:color w:val="000000"/>
          <w:lang w:eastAsia="en-US"/>
        </w:rPr>
        <w:lastRenderedPageBreak/>
        <w:t xml:space="preserve">после отчетной даты, указываются в текстовой части пояснительной записки (ф. 0503760). </w:t>
      </w:r>
      <w:r w:rsidRPr="00605A1A">
        <w:rPr>
          <w:rFonts w:asciiTheme="minorHAnsi" w:eastAsiaTheme="minorHAnsi" w:hAnsiTheme="minorHAnsi" w:cstheme="minorHAnsi"/>
          <w:i/>
          <w:color w:val="000000"/>
          <w:lang w:eastAsia="en-US"/>
        </w:rPr>
        <w:t>(Основание: п. 3 Инструкции № 157н).</w:t>
      </w:r>
    </w:p>
    <w:p w14:paraId="23EE7F47" w14:textId="77777777" w:rsidR="008827F4" w:rsidRPr="00605A1A" w:rsidRDefault="005B674A">
      <w:pPr>
        <w:pStyle w:val="Normalunindented"/>
        <w:numPr>
          <w:ilvl w:val="1"/>
          <w:numId w:val="19"/>
        </w:numPr>
        <w:tabs>
          <w:tab w:val="left" w:pos="993"/>
        </w:tabs>
        <w:ind w:left="0" w:firstLine="567"/>
        <w:rPr>
          <w:rFonts w:asciiTheme="minorHAnsi" w:eastAsiaTheme="minorHAnsi" w:hAnsiTheme="minorHAnsi" w:cstheme="minorHAnsi"/>
          <w:color w:val="000000"/>
          <w:lang w:eastAsia="en-US"/>
        </w:rPr>
      </w:pPr>
      <w:r w:rsidRPr="00605A1A">
        <w:rPr>
          <w:rFonts w:asciiTheme="minorHAnsi" w:eastAsiaTheme="minorHAnsi" w:hAnsiTheme="minorHAnsi" w:cstheme="minorHAnsi"/>
          <w:color w:val="000000"/>
          <w:lang w:eastAsia="en-US"/>
        </w:rPr>
        <w:t xml:space="preserve">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 </w:t>
      </w:r>
      <w:r w:rsidRPr="00605A1A">
        <w:rPr>
          <w:rFonts w:asciiTheme="minorHAnsi" w:eastAsiaTheme="minorHAnsi" w:hAnsiTheme="minorHAnsi" w:cstheme="minorHAnsi"/>
          <w:i/>
          <w:color w:val="000000"/>
          <w:lang w:eastAsia="en-US"/>
        </w:rPr>
        <w:t>(Основание: п. 19 СГС «Отчет о движении денежных средств»).</w:t>
      </w:r>
    </w:p>
    <w:p w14:paraId="0F958656" w14:textId="4AB8A2C1" w:rsidR="008827F4" w:rsidRPr="00605A1A" w:rsidRDefault="005B674A">
      <w:pPr>
        <w:pStyle w:val="Normalunindented"/>
        <w:numPr>
          <w:ilvl w:val="1"/>
          <w:numId w:val="19"/>
        </w:numPr>
        <w:tabs>
          <w:tab w:val="left" w:pos="993"/>
        </w:tabs>
        <w:ind w:left="0" w:firstLine="567"/>
        <w:rPr>
          <w:rFonts w:asciiTheme="minorHAnsi" w:eastAsiaTheme="minorHAnsi" w:hAnsiTheme="minorHAnsi" w:cstheme="minorHAnsi"/>
          <w:color w:val="000000"/>
          <w:lang w:eastAsia="en-US"/>
        </w:rPr>
      </w:pPr>
      <w:r w:rsidRPr="00605A1A">
        <w:rPr>
          <w:rFonts w:asciiTheme="minorHAnsi" w:eastAsiaTheme="minorHAnsi" w:hAnsiTheme="minorHAnsi" w:cstheme="minorHAnsi"/>
          <w:color w:val="000000"/>
          <w:lang w:eastAsia="en-US"/>
        </w:rPr>
        <w:t xml:space="preserve">Бухгалтерская отчетность представляется учредителю в электронном виде путем размещения форм в программном комплексе «Свод – СМАРТ» и хранится в виде электронного документа. </w:t>
      </w:r>
      <w:r w:rsidR="00C70C88" w:rsidRPr="00605A1A">
        <w:rPr>
          <w:rFonts w:asciiTheme="minorHAnsi" w:eastAsiaTheme="minorHAnsi" w:hAnsiTheme="minorHAnsi" w:cstheme="minorHAnsi"/>
          <w:color w:val="000000"/>
          <w:lang w:eastAsia="en-US"/>
        </w:rPr>
        <w:t>К</w:t>
      </w:r>
      <w:r w:rsidRPr="00605A1A">
        <w:rPr>
          <w:rFonts w:asciiTheme="minorHAnsi" w:eastAsiaTheme="minorHAnsi" w:hAnsiTheme="minorHAnsi" w:cstheme="minorHAnsi"/>
          <w:color w:val="000000"/>
          <w:lang w:eastAsia="en-US"/>
        </w:rPr>
        <w:t xml:space="preserve">омплект отчетности </w:t>
      </w:r>
      <w:r w:rsidR="00C70C88" w:rsidRPr="00605A1A">
        <w:rPr>
          <w:rFonts w:asciiTheme="minorHAnsi" w:eastAsiaTheme="minorHAnsi" w:hAnsiTheme="minorHAnsi" w:cstheme="minorHAnsi"/>
          <w:color w:val="000000"/>
          <w:lang w:eastAsia="en-US"/>
        </w:rPr>
        <w:t xml:space="preserve">на бумажном носителе хранится </w:t>
      </w:r>
      <w:r w:rsidRPr="00605A1A">
        <w:rPr>
          <w:rFonts w:asciiTheme="minorHAnsi" w:eastAsiaTheme="minorHAnsi" w:hAnsiTheme="minorHAnsi" w:cstheme="minorHAnsi"/>
          <w:color w:val="000000"/>
          <w:lang w:eastAsia="en-US"/>
        </w:rPr>
        <w:t>у главного бухгалтера.</w:t>
      </w:r>
    </w:p>
    <w:p w14:paraId="764F45EA" w14:textId="77777777" w:rsidR="008827F4" w:rsidRPr="00605A1A" w:rsidRDefault="005B674A">
      <w:pPr>
        <w:pStyle w:val="Normalunindented"/>
        <w:tabs>
          <w:tab w:val="left" w:pos="993"/>
        </w:tabs>
        <w:ind w:left="567"/>
        <w:rPr>
          <w:rFonts w:asciiTheme="minorHAnsi" w:eastAsiaTheme="minorHAnsi" w:hAnsiTheme="minorHAnsi" w:cstheme="minorHAnsi"/>
          <w:i/>
          <w:color w:val="000000"/>
          <w:lang w:eastAsia="en-US"/>
        </w:rPr>
      </w:pPr>
      <w:r w:rsidRPr="00605A1A">
        <w:rPr>
          <w:rFonts w:asciiTheme="minorHAnsi" w:eastAsiaTheme="minorHAnsi" w:hAnsiTheme="minorHAnsi" w:cstheme="minorHAnsi"/>
          <w:i/>
          <w:color w:val="000000"/>
          <w:lang w:eastAsia="en-US"/>
        </w:rPr>
        <w:t>(Основание: ч. 7.1. ст. 13 Федерального закона от 06.12.2011 № 402ФЗ).</w:t>
      </w:r>
    </w:p>
    <w:p w14:paraId="5A3A1672" w14:textId="77777777" w:rsidR="008827F4" w:rsidRPr="00605A1A" w:rsidRDefault="005B674A">
      <w:pPr>
        <w:pStyle w:val="heading1normal"/>
        <w:numPr>
          <w:ilvl w:val="0"/>
          <w:numId w:val="3"/>
        </w:numPr>
        <w:jc w:val="center"/>
        <w:rPr>
          <w:rFonts w:asciiTheme="minorHAnsi" w:hAnsiTheme="minorHAnsi" w:cstheme="minorHAnsi"/>
          <w:b/>
          <w:sz w:val="22"/>
          <w:szCs w:val="22"/>
        </w:rPr>
      </w:pPr>
      <w:bookmarkStart w:id="91" w:name="_Toc120091231"/>
      <w:r w:rsidRPr="00605A1A">
        <w:rPr>
          <w:rFonts w:asciiTheme="minorHAnsi" w:hAnsiTheme="minorHAnsi" w:cstheme="minorHAnsi"/>
          <w:b/>
          <w:sz w:val="22"/>
          <w:szCs w:val="22"/>
        </w:rPr>
        <w:t>Внесение изменений в Учетную политику</w:t>
      </w:r>
      <w:bookmarkEnd w:id="91"/>
      <w:r w:rsidRPr="00605A1A">
        <w:rPr>
          <w:rFonts w:asciiTheme="minorHAnsi" w:hAnsiTheme="minorHAnsi" w:cstheme="minorHAnsi"/>
          <w:b/>
          <w:sz w:val="22"/>
          <w:szCs w:val="22"/>
        </w:rPr>
        <w:t xml:space="preserve"> </w:t>
      </w:r>
    </w:p>
    <w:p w14:paraId="017BF7BF" w14:textId="77777777" w:rsidR="008827F4" w:rsidRPr="00605A1A" w:rsidRDefault="005B674A">
      <w:pPr>
        <w:pStyle w:val="st-j-0-73-5"/>
        <w:numPr>
          <w:ilvl w:val="1"/>
          <w:numId w:val="3"/>
        </w:numPr>
        <w:spacing w:before="120" w:beforeAutospacing="0" w:after="120" w:afterAutospacing="0" w:line="360" w:lineRule="auto"/>
        <w:ind w:left="0" w:right="80" w:firstLine="567"/>
        <w:jc w:val="both"/>
        <w:rPr>
          <w:rFonts w:asciiTheme="minorHAnsi" w:hAnsiTheme="minorHAnsi" w:cstheme="minorHAnsi"/>
          <w:b/>
          <w:color w:val="000000"/>
          <w:sz w:val="22"/>
          <w:szCs w:val="22"/>
        </w:rPr>
      </w:pPr>
      <w:r w:rsidRPr="00605A1A">
        <w:rPr>
          <w:rFonts w:asciiTheme="minorHAnsi" w:hAnsiTheme="minorHAnsi" w:cstheme="minorHAnsi"/>
          <w:color w:val="000000"/>
          <w:sz w:val="22"/>
          <w:szCs w:val="22"/>
        </w:rPr>
        <w:t xml:space="preserve">Настоящая Учетная политика применяется последовательно от одного отчетного года к другому. </w:t>
      </w:r>
    </w:p>
    <w:p w14:paraId="0BDC162F" w14:textId="77777777" w:rsidR="008827F4" w:rsidRPr="00605A1A" w:rsidRDefault="005B674A">
      <w:pPr>
        <w:pStyle w:val="st-j-0-73-5"/>
        <w:numPr>
          <w:ilvl w:val="1"/>
          <w:numId w:val="3"/>
        </w:numPr>
        <w:spacing w:before="120" w:beforeAutospacing="0" w:after="120" w:afterAutospacing="0" w:line="360" w:lineRule="auto"/>
        <w:ind w:left="0" w:right="80" w:firstLine="567"/>
        <w:jc w:val="both"/>
        <w:rPr>
          <w:rFonts w:asciiTheme="minorHAnsi" w:hAnsiTheme="minorHAnsi" w:cstheme="minorHAnsi"/>
          <w:color w:val="000000"/>
          <w:sz w:val="22"/>
          <w:szCs w:val="22"/>
        </w:rPr>
      </w:pPr>
      <w:r w:rsidRPr="00605A1A">
        <w:rPr>
          <w:rFonts w:asciiTheme="minorHAnsi" w:hAnsiTheme="minorHAnsi" w:cstheme="minorHAnsi"/>
          <w:color w:val="000000"/>
          <w:sz w:val="22"/>
          <w:szCs w:val="22"/>
        </w:rPr>
        <w:t xml:space="preserve"> Внесение изменений в Учетную политику возможно в случаях:</w:t>
      </w:r>
    </w:p>
    <w:p w14:paraId="154BBA9B" w14:textId="77777777" w:rsidR="008827F4" w:rsidRPr="00605A1A" w:rsidRDefault="005B674A">
      <w:pPr>
        <w:spacing w:before="120" w:beforeAutospacing="0" w:after="120" w:afterAutospacing="0" w:line="360" w:lineRule="auto"/>
        <w:ind w:firstLine="567"/>
        <w:jc w:val="both"/>
        <w:rPr>
          <w:rFonts w:cstheme="minorHAnsi"/>
          <w:color w:val="000000"/>
          <w:lang w:val="ru-RU"/>
        </w:rPr>
      </w:pPr>
      <w:r w:rsidRPr="00605A1A">
        <w:rPr>
          <w:rFonts w:cstheme="minorHAnsi"/>
          <w:color w:val="000000"/>
          <w:lang w:val="ru-RU"/>
        </w:rPr>
        <w:t>а) изменения законодательства Российской Федерации о бухгалтерском учете, бюджетного законодательства Российской Федерации, нормативных правовых актов, регулирующих ведение бухгалтерского (бюджетного) учета и составление бухгалтерской отчетности;</w:t>
      </w:r>
    </w:p>
    <w:p w14:paraId="15428DC3" w14:textId="1B6BC315" w:rsidR="008827F4" w:rsidRPr="00605A1A" w:rsidRDefault="005B674A">
      <w:pPr>
        <w:spacing w:before="120" w:beforeAutospacing="0" w:after="120" w:afterAutospacing="0" w:line="360" w:lineRule="auto"/>
        <w:ind w:firstLine="567"/>
        <w:jc w:val="both"/>
        <w:rPr>
          <w:rFonts w:cstheme="minorHAnsi"/>
          <w:color w:val="000000"/>
          <w:lang w:val="ru-RU"/>
        </w:rPr>
      </w:pPr>
      <w:r w:rsidRPr="00605A1A">
        <w:rPr>
          <w:rFonts w:cstheme="minorHAnsi"/>
          <w:color w:val="000000"/>
          <w:lang w:val="ru-RU"/>
        </w:rPr>
        <w:t>б) разработки</w:t>
      </w:r>
      <w:r w:rsidRPr="00605A1A">
        <w:rPr>
          <w:rFonts w:cstheme="minorHAnsi"/>
          <w:color w:val="000000"/>
        </w:rPr>
        <w:t> </w:t>
      </w:r>
      <w:r w:rsidRPr="00605A1A">
        <w:rPr>
          <w:rFonts w:cstheme="minorHAnsi"/>
          <w:color w:val="000000"/>
          <w:lang w:val="ru-RU"/>
        </w:rPr>
        <w:t xml:space="preserve">и выбора </w:t>
      </w:r>
      <w:r w:rsidR="007D34D3" w:rsidRPr="00605A1A">
        <w:rPr>
          <w:rFonts w:cstheme="minorHAnsi"/>
          <w:color w:val="000000"/>
          <w:lang w:val="ru-RU"/>
        </w:rPr>
        <w:t xml:space="preserve">БУ «ЦФО» Минобразования Чувашии </w:t>
      </w:r>
      <w:r w:rsidRPr="00605A1A">
        <w:rPr>
          <w:rFonts w:cstheme="minorHAnsi"/>
          <w:color w:val="000000"/>
          <w:lang w:val="ru-RU"/>
        </w:rPr>
        <w:t>новых правил (способов) ведения бухгалтерского учета, применение которых позволит представить в бухгалтерской отчетности релевантную и достоверную информацию;</w:t>
      </w:r>
    </w:p>
    <w:p w14:paraId="35452B93" w14:textId="77777777" w:rsidR="008827F4" w:rsidRPr="00605A1A" w:rsidRDefault="005B674A">
      <w:pPr>
        <w:spacing w:before="120" w:beforeAutospacing="0" w:after="120" w:afterAutospacing="0" w:line="360" w:lineRule="auto"/>
        <w:ind w:firstLine="567"/>
        <w:jc w:val="both"/>
        <w:rPr>
          <w:rFonts w:cstheme="minorHAnsi"/>
          <w:color w:val="000000"/>
          <w:lang w:val="ru-RU"/>
        </w:rPr>
      </w:pPr>
      <w:r w:rsidRPr="00605A1A">
        <w:rPr>
          <w:rFonts w:cstheme="minorHAnsi"/>
          <w:color w:val="000000"/>
          <w:lang w:val="ru-RU"/>
        </w:rPr>
        <w:t>в) существенного изменения условий деятельности Учреждений – субъектов централизованного учета, включая их реорганизацию, ликвидацию (упразднение), изменение возложенных на них полномочий и (или) выполняемых ими функций;</w:t>
      </w:r>
    </w:p>
    <w:p w14:paraId="39A56B4D" w14:textId="77777777" w:rsidR="008827F4" w:rsidRPr="00605A1A" w:rsidRDefault="005B674A">
      <w:pPr>
        <w:spacing w:before="120" w:beforeAutospacing="0" w:after="120" w:afterAutospacing="0" w:line="360" w:lineRule="auto"/>
        <w:ind w:firstLine="567"/>
        <w:jc w:val="both"/>
        <w:rPr>
          <w:rFonts w:cstheme="minorHAnsi"/>
          <w:color w:val="000000"/>
          <w:lang w:val="ru-RU"/>
        </w:rPr>
      </w:pPr>
      <w:r w:rsidRPr="00605A1A">
        <w:rPr>
          <w:rFonts w:cstheme="minorHAnsi"/>
          <w:color w:val="000000"/>
          <w:lang w:val="ru-RU"/>
        </w:rPr>
        <w:t>г) поступления предложений по совершенствованию методов ведения централизованного бухгалтерского учета от Учреждений в целях обеспечения их информацией об активах, обязательствах и финансовом результате, необходимой для исполнения возложенных на них функций;</w:t>
      </w:r>
    </w:p>
    <w:p w14:paraId="1A123058" w14:textId="77777777" w:rsidR="008827F4" w:rsidRPr="00605A1A" w:rsidRDefault="005B674A">
      <w:pPr>
        <w:spacing w:before="120" w:beforeAutospacing="0" w:after="120" w:afterAutospacing="0" w:line="360" w:lineRule="auto"/>
        <w:ind w:firstLine="567"/>
        <w:jc w:val="both"/>
        <w:rPr>
          <w:rFonts w:cstheme="minorHAnsi"/>
          <w:color w:val="000000"/>
          <w:lang w:val="ru-RU"/>
        </w:rPr>
      </w:pPr>
      <w:r w:rsidRPr="00605A1A">
        <w:rPr>
          <w:rFonts w:cstheme="minorHAnsi"/>
          <w:color w:val="000000"/>
          <w:lang w:val="ru-RU"/>
        </w:rPr>
        <w:t>д) поступления предложений от учредителей Учреждений, финансового органа в целях совершенствования методов ведения централизованного бухгалтерского учета.</w:t>
      </w:r>
    </w:p>
    <w:p w14:paraId="46D56727" w14:textId="77777777" w:rsidR="008827F4" w:rsidRPr="00605A1A" w:rsidRDefault="005B674A">
      <w:pPr>
        <w:spacing w:before="120" w:beforeAutospacing="0" w:after="120" w:afterAutospacing="0" w:line="360" w:lineRule="auto"/>
        <w:ind w:firstLine="567"/>
        <w:jc w:val="both"/>
        <w:rPr>
          <w:rFonts w:cstheme="minorHAnsi"/>
          <w:color w:val="000000"/>
          <w:lang w:val="ru-RU"/>
        </w:rPr>
      </w:pPr>
      <w:r w:rsidRPr="00605A1A">
        <w:rPr>
          <w:rFonts w:cstheme="minorHAnsi"/>
          <w:color w:val="000000"/>
          <w:lang w:val="ru-RU"/>
        </w:rPr>
        <w:t>16.2. Изменения ведения централизованного бухгалтерского учета применяются с начала отчетного года, если иное не обусловливается причиной такого изменения. Изменение ведения централизованного бухгалтерского учета в течение отчетного года, не связанное с изменением нормативных правовых актов, регулирующих ведение бюджетного учета и составление бухгалтерской отчетности, производится по решению финансового органа.</w:t>
      </w:r>
    </w:p>
    <w:p w14:paraId="03E30C14" w14:textId="77777777" w:rsidR="008827F4" w:rsidRPr="00605A1A" w:rsidRDefault="005B674A">
      <w:pPr>
        <w:spacing w:before="120" w:beforeAutospacing="0" w:after="120" w:afterAutospacing="0" w:line="360" w:lineRule="auto"/>
        <w:ind w:firstLine="567"/>
        <w:jc w:val="both"/>
        <w:rPr>
          <w:rFonts w:cstheme="minorHAnsi"/>
          <w:color w:val="000000"/>
          <w:lang w:val="ru-RU"/>
        </w:rPr>
      </w:pPr>
      <w:r w:rsidRPr="00605A1A">
        <w:rPr>
          <w:rFonts w:cstheme="minorHAnsi"/>
          <w:color w:val="000000"/>
          <w:lang w:val="ru-RU"/>
        </w:rPr>
        <w:t>Внесение изменений в Учетную политику по предложениям Учреждений, их учредителей, финансового органа (далее – инициатор изменений) осуществляется с учетом следующих положений.</w:t>
      </w:r>
    </w:p>
    <w:p w14:paraId="385304A0" w14:textId="77777777" w:rsidR="008827F4" w:rsidRPr="00605A1A" w:rsidRDefault="005B674A">
      <w:pPr>
        <w:spacing w:before="120" w:beforeAutospacing="0" w:after="120" w:afterAutospacing="0" w:line="360" w:lineRule="auto"/>
        <w:ind w:firstLine="567"/>
        <w:jc w:val="both"/>
        <w:rPr>
          <w:rFonts w:cstheme="minorHAnsi"/>
          <w:color w:val="000000"/>
          <w:lang w:val="ru-RU"/>
        </w:rPr>
      </w:pPr>
      <w:r w:rsidRPr="00605A1A">
        <w:rPr>
          <w:rFonts w:cstheme="minorHAnsi"/>
          <w:color w:val="000000"/>
          <w:lang w:val="ru-RU"/>
        </w:rPr>
        <w:lastRenderedPageBreak/>
        <w:t>В предложения по изменению Учетной политики, подготовленные инициатором изменений, включается следующая информация:</w:t>
      </w:r>
    </w:p>
    <w:p w14:paraId="63E55227" w14:textId="77777777" w:rsidR="008827F4" w:rsidRPr="00605A1A" w:rsidRDefault="005B674A">
      <w:pPr>
        <w:numPr>
          <w:ilvl w:val="0"/>
          <w:numId w:val="36"/>
        </w:numPr>
        <w:spacing w:before="120" w:beforeAutospacing="0" w:after="120" w:afterAutospacing="0" w:line="360" w:lineRule="auto"/>
        <w:ind w:left="780" w:right="180" w:firstLine="567"/>
        <w:contextualSpacing/>
        <w:jc w:val="both"/>
        <w:rPr>
          <w:rFonts w:cstheme="minorHAnsi"/>
          <w:color w:val="000000"/>
          <w:lang w:val="ru-RU"/>
        </w:rPr>
      </w:pPr>
      <w:r w:rsidRPr="00605A1A">
        <w:rPr>
          <w:rFonts w:cstheme="minorHAnsi"/>
          <w:color w:val="000000"/>
          <w:lang w:val="ru-RU"/>
        </w:rPr>
        <w:t>обоснование необходимости внесения изменений</w:t>
      </w:r>
      <w:r w:rsidRPr="00605A1A">
        <w:rPr>
          <w:rFonts w:cstheme="minorHAnsi"/>
          <w:color w:val="000000"/>
        </w:rPr>
        <w:t> </w:t>
      </w:r>
      <w:r w:rsidRPr="00605A1A">
        <w:rPr>
          <w:rFonts w:cstheme="minorHAnsi"/>
          <w:color w:val="000000"/>
          <w:lang w:val="ru-RU"/>
        </w:rPr>
        <w:t>с обоснованием причины возникновения такого изменения;</w:t>
      </w:r>
    </w:p>
    <w:p w14:paraId="6F8D8ED0" w14:textId="77777777" w:rsidR="008827F4" w:rsidRPr="00605A1A" w:rsidRDefault="005B674A">
      <w:pPr>
        <w:numPr>
          <w:ilvl w:val="0"/>
          <w:numId w:val="36"/>
        </w:numPr>
        <w:spacing w:before="120" w:beforeAutospacing="0" w:after="120" w:afterAutospacing="0" w:line="360" w:lineRule="auto"/>
        <w:ind w:left="780" w:right="180" w:firstLine="567"/>
        <w:contextualSpacing/>
        <w:jc w:val="both"/>
        <w:rPr>
          <w:rFonts w:cstheme="minorHAnsi"/>
          <w:color w:val="000000"/>
          <w:lang w:val="ru-RU"/>
        </w:rPr>
      </w:pPr>
      <w:r w:rsidRPr="00605A1A">
        <w:rPr>
          <w:rFonts w:cstheme="minorHAnsi"/>
          <w:color w:val="000000"/>
          <w:lang w:val="ru-RU"/>
        </w:rPr>
        <w:t>данные, подтверждающие неэффективность и (или) невозможность применения действующих положений Учетной политики, ухудшающих качество и (или) препятствующих осуществлению централизуемых полномочий;</w:t>
      </w:r>
    </w:p>
    <w:p w14:paraId="24ACA9F1" w14:textId="77777777" w:rsidR="008827F4" w:rsidRPr="00605A1A" w:rsidRDefault="005B674A">
      <w:pPr>
        <w:numPr>
          <w:ilvl w:val="0"/>
          <w:numId w:val="36"/>
        </w:numPr>
        <w:spacing w:before="120" w:beforeAutospacing="0" w:after="120" w:afterAutospacing="0" w:line="360" w:lineRule="auto"/>
        <w:ind w:left="780" w:right="180" w:firstLine="567"/>
        <w:jc w:val="both"/>
        <w:rPr>
          <w:rFonts w:cstheme="minorHAnsi"/>
          <w:color w:val="000000"/>
          <w:lang w:val="ru-RU"/>
        </w:rPr>
      </w:pPr>
      <w:r w:rsidRPr="00605A1A">
        <w:rPr>
          <w:rFonts w:cstheme="minorHAnsi"/>
          <w:color w:val="000000"/>
          <w:lang w:val="ru-RU"/>
        </w:rPr>
        <w:t>прогноз финансовых, экономических и иных последствий внесения таких изменений.</w:t>
      </w:r>
    </w:p>
    <w:p w14:paraId="0F003714" w14:textId="62563933" w:rsidR="008827F4" w:rsidRPr="00605A1A" w:rsidRDefault="007D34D3">
      <w:pPr>
        <w:spacing w:before="120" w:beforeAutospacing="0" w:after="120" w:afterAutospacing="0" w:line="360" w:lineRule="auto"/>
        <w:ind w:firstLine="567"/>
        <w:jc w:val="both"/>
        <w:rPr>
          <w:rFonts w:cstheme="minorHAnsi"/>
          <w:color w:val="000000"/>
          <w:lang w:val="ru-RU"/>
        </w:rPr>
      </w:pPr>
      <w:r w:rsidRPr="00605A1A">
        <w:rPr>
          <w:rFonts w:cstheme="minorHAnsi"/>
          <w:color w:val="000000"/>
          <w:lang w:val="ru-RU"/>
        </w:rPr>
        <w:t>БУ «ЦФО» Минобразования Чувашии в течение 30 (Тридцати) рабочих дней от даты поступления предложений</w:t>
      </w:r>
      <w:r w:rsidRPr="00605A1A">
        <w:rPr>
          <w:rFonts w:cstheme="minorHAnsi"/>
          <w:color w:val="000000"/>
        </w:rPr>
        <w:t> </w:t>
      </w:r>
      <w:r w:rsidRPr="00605A1A">
        <w:rPr>
          <w:rFonts w:cstheme="minorHAnsi"/>
          <w:color w:val="000000"/>
          <w:lang w:val="ru-RU"/>
        </w:rPr>
        <w:t>принимает решение о внесении соответствующего изменения в Учетную политику, либо подготавливает мотивированное заключение о нецелесообразности представленных предложений по изменению</w:t>
      </w:r>
      <w:r w:rsidRPr="00605A1A">
        <w:rPr>
          <w:rFonts w:cstheme="minorHAnsi"/>
          <w:color w:val="000000"/>
        </w:rPr>
        <w:t> </w:t>
      </w:r>
      <w:r w:rsidRPr="00605A1A">
        <w:rPr>
          <w:rFonts w:cstheme="minorHAnsi"/>
          <w:color w:val="000000"/>
          <w:lang w:val="ru-RU"/>
        </w:rPr>
        <w:t>ввиду их несоответствия принципам концептуальных основ бухгалтерского учета,</w:t>
      </w:r>
      <w:r w:rsidRPr="00605A1A">
        <w:rPr>
          <w:rFonts w:cstheme="minorHAnsi"/>
          <w:color w:val="000000"/>
        </w:rPr>
        <w:t> </w:t>
      </w:r>
      <w:r w:rsidRPr="00605A1A">
        <w:rPr>
          <w:rFonts w:cstheme="minorHAnsi"/>
          <w:color w:val="000000"/>
          <w:lang w:val="ru-RU"/>
        </w:rPr>
        <w:t xml:space="preserve"> утвержденных</w:t>
      </w:r>
      <w:r w:rsidRPr="00605A1A">
        <w:rPr>
          <w:rFonts w:cstheme="minorHAnsi"/>
          <w:color w:val="000000"/>
        </w:rPr>
        <w:t> </w:t>
      </w:r>
      <w:r w:rsidRPr="00605A1A">
        <w:rPr>
          <w:rFonts w:cstheme="minorHAnsi"/>
          <w:color w:val="000000"/>
          <w:lang w:val="ru-RU"/>
        </w:rPr>
        <w:t>СГС «Концептуальные основы бухучета и отчетности», в части отсутствия прогностической ценности для финансовой оценки будущих периодов, либо подтверждающей ценности для подтверждения или корректировки ранее сделанных выводов, либо ввиду превышения затрат на представление информации в бухгалтерской (финансовой) отчетности над ее полезностью и преимуществами от ее использования. БУ «ЦФО» Минобразования Чувашии в период рассмотрения предложений по внесению изменений в Учетную политику может запросить дополнительную информацию</w:t>
      </w:r>
      <w:r w:rsidRPr="00605A1A">
        <w:rPr>
          <w:rFonts w:cstheme="minorHAnsi"/>
          <w:color w:val="000000"/>
        </w:rPr>
        <w:t> </w:t>
      </w:r>
      <w:r w:rsidRPr="00605A1A">
        <w:rPr>
          <w:rFonts w:cstheme="minorHAnsi"/>
          <w:color w:val="000000"/>
          <w:lang w:val="ru-RU"/>
        </w:rPr>
        <w:t>у инициатора изменений.</w:t>
      </w:r>
    </w:p>
    <w:p w14:paraId="164DBA68" w14:textId="72C2F322" w:rsidR="008827F4" w:rsidRPr="00605A1A" w:rsidRDefault="005B674A">
      <w:pPr>
        <w:pStyle w:val="st-j-0-73-5"/>
        <w:spacing w:before="120" w:beforeAutospacing="0" w:after="120" w:afterAutospacing="0" w:line="360" w:lineRule="auto"/>
        <w:ind w:right="80" w:firstLine="567"/>
        <w:jc w:val="both"/>
        <w:rPr>
          <w:rFonts w:asciiTheme="minorHAnsi" w:hAnsiTheme="minorHAnsi" w:cstheme="minorHAnsi"/>
          <w:color w:val="000000"/>
          <w:sz w:val="22"/>
          <w:szCs w:val="22"/>
        </w:rPr>
      </w:pPr>
      <w:r w:rsidRPr="00605A1A">
        <w:rPr>
          <w:rFonts w:asciiTheme="minorHAnsi" w:hAnsiTheme="minorHAnsi" w:cstheme="minorHAnsi"/>
          <w:color w:val="000000"/>
          <w:sz w:val="22"/>
          <w:szCs w:val="22"/>
        </w:rPr>
        <w:t>Для определения даты начала применения вносимых изменений </w:t>
      </w:r>
      <w:r w:rsidR="007D34D3" w:rsidRPr="00605A1A">
        <w:rPr>
          <w:rFonts w:asciiTheme="minorHAnsi" w:hAnsiTheme="minorHAnsi" w:cstheme="minorHAnsi"/>
          <w:color w:val="000000"/>
          <w:sz w:val="22"/>
          <w:szCs w:val="22"/>
        </w:rPr>
        <w:t>БУ «ЦФО» Минобразования Чувашии</w:t>
      </w:r>
      <w:r w:rsidRPr="00605A1A">
        <w:rPr>
          <w:rFonts w:asciiTheme="minorHAnsi" w:hAnsiTheme="minorHAnsi" w:cstheme="minorHAnsi"/>
          <w:color w:val="000000"/>
          <w:sz w:val="22"/>
          <w:szCs w:val="22"/>
        </w:rPr>
        <w:t xml:space="preserve"> дает заключение относительно состава показателей бухгалтерской отчетности соответствующего отчетного периода, на который окажут влияние вносимые изменения.</w:t>
      </w:r>
    </w:p>
    <w:p w14:paraId="3BF65703" w14:textId="77777777" w:rsidR="00846A24" w:rsidRPr="00605A1A" w:rsidRDefault="00846A24">
      <w:pPr>
        <w:pStyle w:val="st-j-0-73-5"/>
        <w:spacing w:before="120" w:beforeAutospacing="0" w:after="120" w:afterAutospacing="0" w:line="360" w:lineRule="auto"/>
        <w:ind w:right="80" w:firstLine="567"/>
        <w:jc w:val="both"/>
        <w:rPr>
          <w:rFonts w:asciiTheme="minorHAnsi" w:hAnsiTheme="minorHAnsi" w:cstheme="minorHAnsi"/>
          <w:color w:val="000000"/>
          <w:sz w:val="22"/>
          <w:szCs w:val="22"/>
        </w:rPr>
      </w:pPr>
    </w:p>
    <w:p w14:paraId="3EF4EDD7" w14:textId="1CB8A40E" w:rsidR="008827F4" w:rsidRPr="00605A1A" w:rsidRDefault="00291509">
      <w:pPr>
        <w:spacing w:beforeAutospacing="0" w:afterAutospacing="0"/>
        <w:rPr>
          <w:rFonts w:eastAsia="Times New Roman" w:cstheme="minorHAnsi"/>
          <w:color w:val="000000"/>
          <w:lang w:val="ru-RU" w:eastAsia="ru-RU"/>
        </w:rPr>
      </w:pPr>
      <w:r w:rsidRPr="00605A1A">
        <w:rPr>
          <w:rFonts w:cstheme="minorHAnsi"/>
          <w:color w:val="000000"/>
          <w:lang w:val="ru-RU"/>
        </w:rPr>
        <w:t>Главный бухгалтер                                                                             Н.В. Морозова</w:t>
      </w:r>
      <w:r w:rsidRPr="00605A1A">
        <w:rPr>
          <w:rFonts w:cstheme="minorHAnsi"/>
          <w:color w:val="000000"/>
          <w:lang w:val="ru-RU"/>
        </w:rPr>
        <w:br w:type="page"/>
      </w:r>
    </w:p>
    <w:p w14:paraId="55552493" w14:textId="77777777" w:rsidR="008827F4" w:rsidRPr="00605A1A" w:rsidRDefault="005B674A">
      <w:pPr>
        <w:pStyle w:val="heading1normal"/>
        <w:numPr>
          <w:ilvl w:val="0"/>
          <w:numId w:val="0"/>
        </w:numPr>
        <w:ind w:left="360"/>
        <w:jc w:val="right"/>
        <w:rPr>
          <w:rFonts w:asciiTheme="minorHAnsi" w:hAnsiTheme="minorHAnsi" w:cstheme="minorHAnsi"/>
          <w:b/>
          <w:sz w:val="22"/>
          <w:szCs w:val="22"/>
        </w:rPr>
      </w:pPr>
      <w:bookmarkStart w:id="92" w:name="_Toc120091232"/>
      <w:r w:rsidRPr="00605A1A">
        <w:rPr>
          <w:rFonts w:asciiTheme="minorHAnsi" w:hAnsiTheme="minorHAnsi" w:cstheme="minorHAnsi"/>
          <w:b/>
          <w:sz w:val="22"/>
          <w:szCs w:val="22"/>
        </w:rPr>
        <w:lastRenderedPageBreak/>
        <w:t>Приложение № 1</w:t>
      </w:r>
      <w:bookmarkEnd w:id="92"/>
      <w:r w:rsidRPr="00605A1A">
        <w:rPr>
          <w:rFonts w:asciiTheme="minorHAnsi" w:hAnsiTheme="minorHAnsi" w:cstheme="minorHAnsi"/>
          <w:b/>
          <w:sz w:val="22"/>
          <w:szCs w:val="22"/>
        </w:rPr>
        <w:t xml:space="preserve"> </w:t>
      </w:r>
    </w:p>
    <w:p w14:paraId="3E690294" w14:textId="77777777" w:rsidR="008827F4" w:rsidRPr="00605A1A" w:rsidRDefault="005B674A">
      <w:pPr>
        <w:pStyle w:val="st-j-0-73-5"/>
        <w:spacing w:before="0" w:beforeAutospacing="0" w:after="0" w:afterAutospacing="0"/>
        <w:ind w:right="79" w:firstLine="567"/>
        <w:jc w:val="right"/>
        <w:rPr>
          <w:rFonts w:asciiTheme="minorHAnsi" w:hAnsiTheme="minorHAnsi" w:cstheme="minorHAnsi"/>
          <w:color w:val="000000"/>
          <w:sz w:val="22"/>
          <w:szCs w:val="22"/>
        </w:rPr>
      </w:pPr>
      <w:r w:rsidRPr="00605A1A">
        <w:rPr>
          <w:rFonts w:asciiTheme="minorHAnsi" w:hAnsiTheme="minorHAnsi" w:cstheme="minorHAnsi"/>
          <w:color w:val="000000"/>
          <w:sz w:val="22"/>
          <w:szCs w:val="22"/>
        </w:rPr>
        <w:t xml:space="preserve">к Учетной политике </w:t>
      </w:r>
    </w:p>
    <w:p w14:paraId="5D94C62C" w14:textId="77777777" w:rsidR="008827F4" w:rsidRPr="00605A1A" w:rsidRDefault="005B674A">
      <w:pPr>
        <w:pStyle w:val="st-j-0-73-5"/>
        <w:spacing w:before="0" w:beforeAutospacing="0" w:after="0" w:afterAutospacing="0"/>
        <w:ind w:right="79" w:firstLine="567"/>
        <w:jc w:val="right"/>
        <w:rPr>
          <w:rFonts w:asciiTheme="minorHAnsi" w:hAnsiTheme="minorHAnsi" w:cstheme="minorHAnsi"/>
          <w:color w:val="000000"/>
          <w:sz w:val="22"/>
          <w:szCs w:val="22"/>
        </w:rPr>
      </w:pPr>
      <w:r w:rsidRPr="00605A1A">
        <w:rPr>
          <w:rFonts w:asciiTheme="minorHAnsi" w:hAnsiTheme="minorHAnsi" w:cstheme="minorHAnsi"/>
          <w:color w:val="000000"/>
          <w:sz w:val="22"/>
          <w:szCs w:val="22"/>
        </w:rPr>
        <w:t xml:space="preserve">для целей бухгалтерского учета </w:t>
      </w:r>
    </w:p>
    <w:p w14:paraId="2F838118" w14:textId="67BC0FED" w:rsidR="008827F4" w:rsidRPr="00605A1A" w:rsidRDefault="005B674A">
      <w:pPr>
        <w:pStyle w:val="heading1normal"/>
        <w:numPr>
          <w:ilvl w:val="0"/>
          <w:numId w:val="0"/>
        </w:numPr>
        <w:ind w:left="360"/>
        <w:jc w:val="center"/>
        <w:rPr>
          <w:rFonts w:asciiTheme="minorHAnsi" w:hAnsiTheme="minorHAnsi" w:cstheme="minorHAnsi"/>
          <w:b/>
          <w:sz w:val="22"/>
          <w:szCs w:val="22"/>
        </w:rPr>
      </w:pPr>
      <w:bookmarkStart w:id="93" w:name="_Toc120091233"/>
      <w:r w:rsidRPr="00605A1A">
        <w:rPr>
          <w:rFonts w:asciiTheme="minorHAnsi" w:hAnsiTheme="minorHAnsi" w:cstheme="minorHAnsi"/>
          <w:b/>
          <w:sz w:val="22"/>
          <w:szCs w:val="22"/>
        </w:rPr>
        <w:t>РАБОЧИЙ ПЛАН СЧЕТОВ</w:t>
      </w:r>
      <w:bookmarkEnd w:id="93"/>
    </w:p>
    <w:p w14:paraId="10F755AC" w14:textId="77777777" w:rsidR="002F1A93" w:rsidRPr="00605A1A" w:rsidRDefault="002F1A93" w:rsidP="002F1A93">
      <w:pPr>
        <w:spacing w:before="100" w:after="100"/>
        <w:jc w:val="center"/>
        <w:rPr>
          <w:rFonts w:cstheme="minorHAnsi"/>
          <w:b/>
          <w:bCs/>
          <w:color w:val="000000"/>
          <w:lang w:val="ru-RU"/>
        </w:rPr>
      </w:pPr>
      <w:r w:rsidRPr="00605A1A">
        <w:rPr>
          <w:rFonts w:cstheme="minorHAnsi"/>
          <w:b/>
          <w:bCs/>
          <w:color w:val="000000"/>
          <w:lang w:val="ru-RU"/>
        </w:rPr>
        <w:t>Структура аналитики операций в рабочем плане счетов</w:t>
      </w:r>
    </w:p>
    <w:tbl>
      <w:tblPr>
        <w:tblW w:w="10137" w:type="dxa"/>
        <w:tblInd w:w="-366" w:type="dxa"/>
        <w:tblLayout w:type="fixed"/>
        <w:tblCellMar>
          <w:top w:w="15" w:type="dxa"/>
          <w:left w:w="15" w:type="dxa"/>
          <w:bottom w:w="15" w:type="dxa"/>
          <w:right w:w="15" w:type="dxa"/>
        </w:tblCellMar>
        <w:tblLook w:val="04A0" w:firstRow="1" w:lastRow="0" w:firstColumn="1" w:lastColumn="0" w:noHBand="0" w:noVBand="1"/>
      </w:tblPr>
      <w:tblGrid>
        <w:gridCol w:w="2341"/>
        <w:gridCol w:w="960"/>
        <w:gridCol w:w="983"/>
        <w:gridCol w:w="947"/>
        <w:gridCol w:w="630"/>
        <w:gridCol w:w="1851"/>
        <w:gridCol w:w="2425"/>
      </w:tblGrid>
      <w:tr w:rsidR="002F1A93" w:rsidRPr="00605A1A" w14:paraId="554BF4F5" w14:textId="77777777" w:rsidTr="002F1A93">
        <w:tc>
          <w:tcPr>
            <w:tcW w:w="2341"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B9E6765" w14:textId="77777777" w:rsidR="002F1A93" w:rsidRPr="00605A1A" w:rsidRDefault="002F1A93" w:rsidP="002F1A93">
            <w:pPr>
              <w:spacing w:before="100" w:after="100"/>
              <w:jc w:val="center"/>
              <w:rPr>
                <w:rFonts w:cstheme="minorHAnsi"/>
                <w:b/>
              </w:rPr>
            </w:pPr>
            <w:r w:rsidRPr="00605A1A">
              <w:rPr>
                <w:rFonts w:cstheme="minorHAnsi"/>
              </w:rPr>
              <w:t> </w:t>
            </w:r>
            <w:r w:rsidRPr="00605A1A">
              <w:rPr>
                <w:rFonts w:cstheme="minorHAnsi"/>
                <w:b/>
              </w:rPr>
              <w:t xml:space="preserve">Аналитический </w:t>
            </w:r>
            <w:r w:rsidRPr="00605A1A">
              <w:rPr>
                <w:rFonts w:cstheme="minorHAnsi"/>
                <w:b/>
              </w:rPr>
              <w:br/>
              <w:t>классификационный код</w:t>
            </w:r>
          </w:p>
        </w:tc>
        <w:tc>
          <w:tcPr>
            <w:tcW w:w="96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6F18B93" w14:textId="77777777" w:rsidR="002F1A93" w:rsidRPr="00605A1A" w:rsidRDefault="002F1A93" w:rsidP="002F1A93">
            <w:pPr>
              <w:spacing w:before="100" w:after="100"/>
              <w:jc w:val="center"/>
              <w:rPr>
                <w:rFonts w:cstheme="minorHAnsi"/>
                <w:b/>
              </w:rPr>
            </w:pPr>
            <w:r w:rsidRPr="00605A1A">
              <w:rPr>
                <w:rFonts w:cstheme="minorHAnsi"/>
                <w:b/>
              </w:rPr>
              <w:t>КФО</w:t>
            </w:r>
          </w:p>
        </w:tc>
        <w:tc>
          <w:tcPr>
            <w:tcW w:w="2560"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B843FDE" w14:textId="77777777" w:rsidR="002F1A93" w:rsidRPr="00605A1A" w:rsidRDefault="002F1A93" w:rsidP="002F1A93">
            <w:pPr>
              <w:spacing w:before="100" w:after="100"/>
              <w:jc w:val="center"/>
              <w:rPr>
                <w:rFonts w:cstheme="minorHAnsi"/>
                <w:b/>
              </w:rPr>
            </w:pPr>
            <w:r w:rsidRPr="00605A1A">
              <w:rPr>
                <w:rFonts w:cstheme="minorHAnsi"/>
                <w:b/>
              </w:rPr>
              <w:t>Синтетический счет</w:t>
            </w:r>
          </w:p>
        </w:tc>
        <w:tc>
          <w:tcPr>
            <w:tcW w:w="1851"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B933411" w14:textId="77777777" w:rsidR="002F1A93" w:rsidRPr="00605A1A" w:rsidRDefault="002F1A93" w:rsidP="002F1A93">
            <w:pPr>
              <w:spacing w:before="100" w:after="100"/>
              <w:jc w:val="center"/>
              <w:rPr>
                <w:rFonts w:cstheme="minorHAnsi"/>
                <w:b/>
              </w:rPr>
            </w:pPr>
            <w:r w:rsidRPr="00605A1A">
              <w:rPr>
                <w:rFonts w:cstheme="minorHAnsi"/>
                <w:b/>
              </w:rPr>
              <w:t xml:space="preserve">Аналитический </w:t>
            </w:r>
            <w:r w:rsidRPr="00605A1A">
              <w:rPr>
                <w:rFonts w:cstheme="minorHAnsi"/>
                <w:b/>
              </w:rPr>
              <w:br/>
              <w:t>код</w:t>
            </w:r>
            <w:r w:rsidRPr="00605A1A">
              <w:rPr>
                <w:rFonts w:cstheme="minorHAnsi"/>
                <w:b/>
              </w:rPr>
              <w:br/>
            </w:r>
            <w:r w:rsidRPr="00605A1A">
              <w:rPr>
                <w:rFonts w:cstheme="minorHAnsi"/>
                <w:b/>
                <w:bCs/>
                <w:iCs/>
              </w:rPr>
              <w:t>(по КОСГУ)</w:t>
            </w:r>
          </w:p>
        </w:tc>
        <w:tc>
          <w:tcPr>
            <w:tcW w:w="242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94132EF" w14:textId="77777777" w:rsidR="002F1A93" w:rsidRPr="00605A1A" w:rsidRDefault="002F1A93" w:rsidP="002F1A93">
            <w:pPr>
              <w:spacing w:before="100" w:after="100"/>
              <w:jc w:val="center"/>
              <w:rPr>
                <w:rFonts w:cstheme="minorHAnsi"/>
                <w:b/>
              </w:rPr>
            </w:pPr>
            <w:r w:rsidRPr="00605A1A">
              <w:rPr>
                <w:rFonts w:cstheme="minorHAnsi"/>
                <w:b/>
              </w:rPr>
              <w:t>Наименование счета</w:t>
            </w:r>
          </w:p>
        </w:tc>
      </w:tr>
      <w:tr w:rsidR="002F1A93" w:rsidRPr="00605A1A" w14:paraId="346C076B" w14:textId="77777777" w:rsidTr="002F1A93">
        <w:tc>
          <w:tcPr>
            <w:tcW w:w="2341" w:type="dxa"/>
            <w:vMerge/>
            <w:tcBorders>
              <w:top w:val="single" w:sz="8" w:space="0" w:color="000000"/>
              <w:left w:val="single" w:sz="8" w:space="0" w:color="000000"/>
              <w:bottom w:val="single" w:sz="8" w:space="0" w:color="000000"/>
              <w:right w:val="single" w:sz="8" w:space="0" w:color="000000"/>
            </w:tcBorders>
            <w:vAlign w:val="center"/>
            <w:hideMark/>
          </w:tcPr>
          <w:p w14:paraId="5E0137D7" w14:textId="77777777" w:rsidR="002F1A93" w:rsidRPr="00605A1A" w:rsidRDefault="002F1A93" w:rsidP="002F1A93">
            <w:pPr>
              <w:spacing w:before="100" w:after="100"/>
              <w:rPr>
                <w:rFonts w:cstheme="minorHAnsi"/>
              </w:rPr>
            </w:pPr>
          </w:p>
        </w:tc>
        <w:tc>
          <w:tcPr>
            <w:tcW w:w="960" w:type="dxa"/>
            <w:vMerge/>
            <w:tcBorders>
              <w:top w:val="single" w:sz="8" w:space="0" w:color="000000"/>
              <w:left w:val="single" w:sz="8" w:space="0" w:color="000000"/>
              <w:bottom w:val="single" w:sz="8" w:space="0" w:color="000000"/>
              <w:right w:val="single" w:sz="8" w:space="0" w:color="000000"/>
            </w:tcBorders>
            <w:vAlign w:val="center"/>
            <w:hideMark/>
          </w:tcPr>
          <w:p w14:paraId="6FC80EF7" w14:textId="77777777" w:rsidR="002F1A93" w:rsidRPr="00605A1A" w:rsidRDefault="002F1A93" w:rsidP="002F1A93">
            <w:pPr>
              <w:spacing w:before="100" w:after="100"/>
              <w:rPr>
                <w:rFonts w:cstheme="minorHAnsi"/>
              </w:rPr>
            </w:pP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8F30E18" w14:textId="77777777" w:rsidR="002F1A93" w:rsidRPr="00605A1A" w:rsidRDefault="002F1A93" w:rsidP="002F1A93">
            <w:pPr>
              <w:spacing w:before="100" w:after="100"/>
              <w:jc w:val="center"/>
              <w:rPr>
                <w:rFonts w:cstheme="minorHAnsi"/>
                <w:b/>
              </w:rPr>
            </w:pPr>
            <w:r w:rsidRPr="00605A1A">
              <w:rPr>
                <w:rFonts w:cstheme="minorHAnsi"/>
                <w:b/>
              </w:rPr>
              <w:t>объекта</w:t>
            </w:r>
            <w:r w:rsidRPr="00605A1A">
              <w:rPr>
                <w:rFonts w:cstheme="minorHAnsi"/>
                <w:b/>
              </w:rPr>
              <w:br/>
              <w:t>учета</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F708C01" w14:textId="77777777" w:rsidR="002F1A93" w:rsidRPr="00605A1A" w:rsidRDefault="002F1A93" w:rsidP="002F1A93">
            <w:pPr>
              <w:spacing w:before="100" w:after="100"/>
              <w:jc w:val="center"/>
              <w:rPr>
                <w:rFonts w:cstheme="minorHAnsi"/>
                <w:b/>
              </w:rPr>
            </w:pPr>
            <w:r w:rsidRPr="00605A1A">
              <w:rPr>
                <w:rFonts w:cstheme="minorHAnsi"/>
                <w:b/>
              </w:rPr>
              <w:t>группы</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BB7E1AC" w14:textId="77777777" w:rsidR="002F1A93" w:rsidRPr="00605A1A" w:rsidRDefault="002F1A93" w:rsidP="002F1A93">
            <w:pPr>
              <w:spacing w:before="100" w:after="100"/>
              <w:jc w:val="center"/>
              <w:rPr>
                <w:rFonts w:cstheme="minorHAnsi"/>
                <w:b/>
              </w:rPr>
            </w:pPr>
            <w:r w:rsidRPr="00605A1A">
              <w:rPr>
                <w:rFonts w:cstheme="minorHAnsi"/>
                <w:b/>
              </w:rPr>
              <w:t>вида</w:t>
            </w:r>
          </w:p>
        </w:tc>
        <w:tc>
          <w:tcPr>
            <w:tcW w:w="1851" w:type="dxa"/>
            <w:vMerge/>
            <w:tcBorders>
              <w:top w:val="single" w:sz="8" w:space="0" w:color="000000"/>
              <w:left w:val="single" w:sz="8" w:space="0" w:color="000000"/>
              <w:bottom w:val="single" w:sz="8" w:space="0" w:color="000000"/>
              <w:right w:val="single" w:sz="8" w:space="0" w:color="000000"/>
            </w:tcBorders>
            <w:hideMark/>
          </w:tcPr>
          <w:p w14:paraId="48595F1F" w14:textId="77777777" w:rsidR="002F1A93" w:rsidRPr="00605A1A" w:rsidRDefault="002F1A93" w:rsidP="002F1A93">
            <w:pPr>
              <w:spacing w:before="100" w:after="100"/>
              <w:rPr>
                <w:rFonts w:cstheme="minorHAnsi"/>
              </w:rPr>
            </w:pPr>
          </w:p>
        </w:tc>
        <w:tc>
          <w:tcPr>
            <w:tcW w:w="2425" w:type="dxa"/>
            <w:vMerge/>
            <w:tcBorders>
              <w:top w:val="single" w:sz="8" w:space="0" w:color="000000"/>
              <w:left w:val="single" w:sz="8" w:space="0" w:color="000000"/>
              <w:bottom w:val="single" w:sz="8" w:space="0" w:color="000000"/>
              <w:right w:val="single" w:sz="8" w:space="0" w:color="000000"/>
            </w:tcBorders>
            <w:hideMark/>
          </w:tcPr>
          <w:p w14:paraId="27A307B9" w14:textId="77777777" w:rsidR="002F1A93" w:rsidRPr="00605A1A" w:rsidRDefault="002F1A93" w:rsidP="002F1A93">
            <w:pPr>
              <w:spacing w:before="100" w:after="100"/>
              <w:rPr>
                <w:rFonts w:cstheme="minorHAnsi"/>
              </w:rPr>
            </w:pPr>
          </w:p>
        </w:tc>
      </w:tr>
      <w:tr w:rsidR="002F1A93" w:rsidRPr="00605A1A" w14:paraId="1C8D08C7" w14:textId="77777777" w:rsidTr="002F1A93">
        <w:tc>
          <w:tcPr>
            <w:tcW w:w="2341" w:type="dxa"/>
            <w:vMerge/>
            <w:tcBorders>
              <w:top w:val="single" w:sz="8" w:space="0" w:color="000000"/>
              <w:left w:val="single" w:sz="8" w:space="0" w:color="000000"/>
              <w:bottom w:val="single" w:sz="8" w:space="0" w:color="000000"/>
              <w:right w:val="single" w:sz="8" w:space="0" w:color="000000"/>
            </w:tcBorders>
            <w:vAlign w:val="center"/>
            <w:hideMark/>
          </w:tcPr>
          <w:p w14:paraId="2F656B17" w14:textId="77777777" w:rsidR="002F1A93" w:rsidRPr="00605A1A" w:rsidRDefault="002F1A93" w:rsidP="002F1A93">
            <w:pPr>
              <w:spacing w:before="100" w:after="100"/>
              <w:rPr>
                <w:rFonts w:cstheme="minorHAnsi"/>
              </w:rPr>
            </w:pPr>
          </w:p>
        </w:tc>
        <w:tc>
          <w:tcPr>
            <w:tcW w:w="960" w:type="dxa"/>
            <w:vMerge/>
            <w:tcBorders>
              <w:top w:val="single" w:sz="8" w:space="0" w:color="000000"/>
              <w:left w:val="single" w:sz="8" w:space="0" w:color="000000"/>
              <w:bottom w:val="single" w:sz="8" w:space="0" w:color="000000"/>
              <w:right w:val="single" w:sz="8" w:space="0" w:color="000000"/>
            </w:tcBorders>
            <w:vAlign w:val="center"/>
            <w:hideMark/>
          </w:tcPr>
          <w:p w14:paraId="60CA1550" w14:textId="77777777" w:rsidR="002F1A93" w:rsidRPr="00605A1A" w:rsidRDefault="002F1A93" w:rsidP="002F1A93">
            <w:pPr>
              <w:spacing w:before="100" w:after="100"/>
              <w:rPr>
                <w:rFonts w:cstheme="minorHAnsi"/>
              </w:rPr>
            </w:pPr>
          </w:p>
        </w:tc>
        <w:tc>
          <w:tcPr>
            <w:tcW w:w="2560"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3A09499" w14:textId="77777777" w:rsidR="002F1A93" w:rsidRPr="00605A1A" w:rsidRDefault="002F1A93" w:rsidP="002F1A93">
            <w:pPr>
              <w:spacing w:before="100" w:after="100"/>
              <w:jc w:val="center"/>
              <w:rPr>
                <w:rFonts w:cstheme="minorHAnsi"/>
                <w:b/>
              </w:rPr>
            </w:pPr>
            <w:r w:rsidRPr="00605A1A">
              <w:rPr>
                <w:rFonts w:cstheme="minorHAnsi"/>
                <w:b/>
              </w:rPr>
              <w:t>Разряд номера счета</w:t>
            </w:r>
          </w:p>
        </w:tc>
        <w:tc>
          <w:tcPr>
            <w:tcW w:w="1851" w:type="dxa"/>
            <w:vMerge/>
            <w:tcBorders>
              <w:top w:val="single" w:sz="8" w:space="0" w:color="000000"/>
              <w:left w:val="single" w:sz="8" w:space="0" w:color="000000"/>
              <w:bottom w:val="single" w:sz="8" w:space="0" w:color="000000"/>
              <w:right w:val="single" w:sz="8" w:space="0" w:color="000000"/>
            </w:tcBorders>
            <w:hideMark/>
          </w:tcPr>
          <w:p w14:paraId="02719910" w14:textId="77777777" w:rsidR="002F1A93" w:rsidRPr="00605A1A" w:rsidRDefault="002F1A93" w:rsidP="002F1A93">
            <w:pPr>
              <w:spacing w:before="100" w:after="100"/>
              <w:rPr>
                <w:rFonts w:cstheme="minorHAnsi"/>
              </w:rPr>
            </w:pPr>
          </w:p>
        </w:tc>
        <w:tc>
          <w:tcPr>
            <w:tcW w:w="2425" w:type="dxa"/>
            <w:vMerge/>
            <w:tcBorders>
              <w:top w:val="single" w:sz="8" w:space="0" w:color="000000"/>
              <w:left w:val="single" w:sz="8" w:space="0" w:color="000000"/>
              <w:bottom w:val="single" w:sz="8" w:space="0" w:color="000000"/>
              <w:right w:val="single" w:sz="8" w:space="0" w:color="000000"/>
            </w:tcBorders>
            <w:hideMark/>
          </w:tcPr>
          <w:p w14:paraId="5B09A85E" w14:textId="77777777" w:rsidR="002F1A93" w:rsidRPr="00605A1A" w:rsidRDefault="002F1A93" w:rsidP="002F1A93">
            <w:pPr>
              <w:spacing w:before="100" w:after="100"/>
              <w:rPr>
                <w:rFonts w:cstheme="minorHAnsi"/>
              </w:rPr>
            </w:pPr>
          </w:p>
        </w:tc>
      </w:tr>
      <w:tr w:rsidR="002F1A93" w:rsidRPr="00605A1A" w14:paraId="02FAA4B9"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996709D" w14:textId="77777777" w:rsidR="002F1A93" w:rsidRPr="00605A1A" w:rsidRDefault="002F1A93" w:rsidP="002F1A93">
            <w:pPr>
              <w:spacing w:before="100" w:after="100"/>
              <w:jc w:val="center"/>
              <w:rPr>
                <w:rFonts w:cstheme="minorHAnsi"/>
              </w:rPr>
            </w:pPr>
            <w:r w:rsidRPr="00605A1A">
              <w:rPr>
                <w:rFonts w:cstheme="minorHAnsi"/>
                <w:b/>
                <w:bCs/>
              </w:rPr>
              <w:t>1-17</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B6B2B53" w14:textId="77777777" w:rsidR="002F1A93" w:rsidRPr="00605A1A" w:rsidRDefault="002F1A93" w:rsidP="002F1A93">
            <w:pPr>
              <w:spacing w:before="100" w:after="100"/>
              <w:jc w:val="center"/>
              <w:rPr>
                <w:rFonts w:cstheme="minorHAnsi"/>
              </w:rPr>
            </w:pPr>
            <w:r w:rsidRPr="00605A1A">
              <w:rPr>
                <w:rFonts w:cstheme="minorHAnsi"/>
                <w:b/>
                <w:bCs/>
              </w:rPr>
              <w:t>18</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969E565" w14:textId="77777777" w:rsidR="002F1A93" w:rsidRPr="00605A1A" w:rsidRDefault="002F1A93" w:rsidP="002F1A93">
            <w:pPr>
              <w:spacing w:before="100" w:after="100"/>
              <w:jc w:val="center"/>
              <w:rPr>
                <w:rFonts w:cstheme="minorHAnsi"/>
              </w:rPr>
            </w:pPr>
            <w:r w:rsidRPr="00605A1A">
              <w:rPr>
                <w:rFonts w:cstheme="minorHAnsi"/>
                <w:b/>
                <w:bCs/>
              </w:rPr>
              <w:t>(19–21)</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E923028" w14:textId="77777777" w:rsidR="002F1A93" w:rsidRPr="00605A1A" w:rsidRDefault="002F1A93" w:rsidP="002F1A93">
            <w:pPr>
              <w:spacing w:before="100" w:after="100"/>
              <w:jc w:val="center"/>
              <w:rPr>
                <w:rFonts w:cstheme="minorHAnsi"/>
              </w:rPr>
            </w:pPr>
            <w:r w:rsidRPr="00605A1A">
              <w:rPr>
                <w:rFonts w:cstheme="minorHAnsi"/>
                <w:b/>
                <w:bCs/>
              </w:rPr>
              <w:t>(22)</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94E278D" w14:textId="77777777" w:rsidR="002F1A93" w:rsidRPr="00605A1A" w:rsidRDefault="002F1A93" w:rsidP="002F1A93">
            <w:pPr>
              <w:spacing w:before="100" w:after="100"/>
              <w:jc w:val="center"/>
              <w:rPr>
                <w:rFonts w:cstheme="minorHAnsi"/>
              </w:rPr>
            </w:pPr>
            <w:r w:rsidRPr="00605A1A">
              <w:rPr>
                <w:rFonts w:cstheme="minorHAnsi"/>
                <w:b/>
                <w:bCs/>
              </w:rPr>
              <w:t>(23)</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6502ED3" w14:textId="77777777" w:rsidR="002F1A93" w:rsidRPr="00605A1A" w:rsidRDefault="002F1A93" w:rsidP="002F1A93">
            <w:pPr>
              <w:spacing w:before="100" w:after="100"/>
              <w:jc w:val="center"/>
              <w:rPr>
                <w:rFonts w:cstheme="minorHAnsi"/>
              </w:rPr>
            </w:pPr>
            <w:r w:rsidRPr="00605A1A">
              <w:rPr>
                <w:rFonts w:cstheme="minorHAnsi"/>
                <w:b/>
                <w:bCs/>
              </w:rPr>
              <w:t>(24–26)</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D21565A" w14:textId="77777777" w:rsidR="002F1A93" w:rsidRPr="00605A1A" w:rsidRDefault="002F1A93" w:rsidP="002F1A93">
            <w:pPr>
              <w:spacing w:before="100" w:after="100"/>
              <w:rPr>
                <w:rFonts w:cstheme="minorHAnsi"/>
              </w:rPr>
            </w:pPr>
            <w:r w:rsidRPr="00605A1A">
              <w:rPr>
                <w:rFonts w:cstheme="minorHAnsi"/>
              </w:rPr>
              <w:t> </w:t>
            </w:r>
          </w:p>
        </w:tc>
      </w:tr>
      <w:tr w:rsidR="002F1A93" w:rsidRPr="008F4AB5" w14:paraId="21AA941E"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48E0194" w14:textId="53187A26" w:rsidR="002F1A93" w:rsidRPr="00605A1A" w:rsidRDefault="00D77071" w:rsidP="002F1A93">
            <w:pPr>
              <w:spacing w:before="100" w:after="100"/>
              <w:rPr>
                <w:rFonts w:cstheme="minorHAnsi"/>
              </w:rPr>
            </w:pPr>
            <w:r w:rsidRPr="00605A1A">
              <w:rPr>
                <w:rFonts w:cstheme="minorHAnsi"/>
              </w:rPr>
              <w:t>0702Ц710140550</w:t>
            </w:r>
            <w:r w:rsidR="002F1A93" w:rsidRPr="00605A1A">
              <w:rPr>
                <w:rFonts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6DF89B3" w14:textId="77777777" w:rsidR="002F1A93" w:rsidRPr="00605A1A" w:rsidRDefault="002F1A93" w:rsidP="002F1A93">
            <w:pPr>
              <w:spacing w:before="100" w:after="100"/>
              <w:jc w:val="center"/>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8B256F8" w14:textId="77777777" w:rsidR="002F1A93" w:rsidRPr="00605A1A" w:rsidRDefault="002F1A93" w:rsidP="002F1A93">
            <w:pPr>
              <w:spacing w:before="100" w:after="100"/>
              <w:jc w:val="center"/>
              <w:rPr>
                <w:rFonts w:cstheme="minorHAnsi"/>
              </w:rPr>
            </w:pPr>
            <w:r w:rsidRPr="00605A1A">
              <w:rPr>
                <w:rFonts w:cstheme="minorHAnsi"/>
                <w:bCs/>
                <w:iCs/>
              </w:rPr>
              <w:t>101</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CBF31C0" w14:textId="77777777" w:rsidR="002F1A93" w:rsidRPr="00605A1A" w:rsidRDefault="002F1A93" w:rsidP="002F1A93">
            <w:pPr>
              <w:spacing w:before="100" w:after="100"/>
              <w:jc w:val="center"/>
              <w:rPr>
                <w:rFonts w:cstheme="minorHAnsi"/>
              </w:rPr>
            </w:pPr>
            <w:r w:rsidRPr="00605A1A">
              <w:rPr>
                <w:rFonts w:cstheme="minorHAnsi"/>
                <w:bCs/>
                <w:iCs/>
              </w:rPr>
              <w:t>2</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DE45B6E" w14:textId="77777777" w:rsidR="002F1A93" w:rsidRPr="00605A1A" w:rsidRDefault="002F1A93" w:rsidP="002F1A93">
            <w:pPr>
              <w:spacing w:before="100" w:after="100"/>
              <w:jc w:val="center"/>
              <w:rPr>
                <w:rFonts w:cstheme="minorHAnsi"/>
              </w:rPr>
            </w:pPr>
            <w:r w:rsidRPr="00605A1A">
              <w:rPr>
                <w:rFonts w:cstheme="minorHAnsi"/>
                <w:bCs/>
                <w:iCs/>
              </w:rPr>
              <w:t>4</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C946C24" w14:textId="77777777" w:rsidR="002F1A93" w:rsidRPr="00605A1A" w:rsidRDefault="002F1A93" w:rsidP="002F1A93">
            <w:pPr>
              <w:spacing w:before="100" w:after="100"/>
              <w:rPr>
                <w:rFonts w:cstheme="minorHAnsi"/>
                <w:highlight w:val="yellow"/>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5059178" w14:textId="77777777" w:rsidR="002F1A93" w:rsidRPr="00605A1A" w:rsidRDefault="002F1A93" w:rsidP="002F1A93">
            <w:pPr>
              <w:spacing w:before="100" w:after="100"/>
              <w:rPr>
                <w:rFonts w:cstheme="minorHAnsi"/>
                <w:lang w:val="ru-RU"/>
              </w:rPr>
            </w:pPr>
            <w:r w:rsidRPr="00605A1A">
              <w:rPr>
                <w:rFonts w:cstheme="minorHAnsi"/>
                <w:bCs/>
                <w:iCs/>
                <w:lang w:val="ru-RU"/>
              </w:rPr>
              <w:t>Машины и оборудование – особо ценное движимое имущество учреждения</w:t>
            </w:r>
          </w:p>
        </w:tc>
      </w:tr>
      <w:tr w:rsidR="00D77071" w:rsidRPr="008F4AB5" w14:paraId="3C0677B8"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8010F7A" w14:textId="24B02BBA" w:rsidR="00D77071" w:rsidRPr="00605A1A" w:rsidRDefault="00D77071" w:rsidP="00D77071">
            <w:pPr>
              <w:spacing w:before="100" w:after="100"/>
              <w:rPr>
                <w:rFonts w:cstheme="minorHAnsi"/>
              </w:rPr>
            </w:pPr>
            <w:r w:rsidRPr="00605A1A">
              <w:rPr>
                <w:rFonts w:cstheme="minorHAnsi"/>
              </w:rPr>
              <w:t>0702Ц710140550</w:t>
            </w:r>
            <w:r w:rsidRPr="00605A1A">
              <w:rPr>
                <w:rFonts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BBB8739" w14:textId="77777777" w:rsidR="00D77071" w:rsidRPr="00605A1A" w:rsidRDefault="00D77071" w:rsidP="00D77071">
            <w:pPr>
              <w:spacing w:before="100" w:after="100"/>
              <w:jc w:val="center"/>
              <w:rPr>
                <w:rFonts w:cstheme="minorHAnsi"/>
                <w:bCs/>
                <w:iCs/>
              </w:rPr>
            </w:pPr>
          </w:p>
          <w:p w14:paraId="743F6F9E" w14:textId="77777777" w:rsidR="00D77071" w:rsidRPr="00605A1A" w:rsidRDefault="00D77071" w:rsidP="00D77071">
            <w:pPr>
              <w:spacing w:before="100" w:after="100"/>
              <w:jc w:val="center"/>
              <w:rPr>
                <w:rFonts w:cstheme="minorHAnsi"/>
                <w:bCs/>
                <w:iCs/>
              </w:rPr>
            </w:pPr>
          </w:p>
          <w:p w14:paraId="40A9FF67" w14:textId="77777777" w:rsidR="00D77071" w:rsidRPr="00605A1A" w:rsidRDefault="00D77071" w:rsidP="00D77071">
            <w:pPr>
              <w:spacing w:before="100" w:after="100"/>
              <w:jc w:val="center"/>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4B7E7C3" w14:textId="77777777" w:rsidR="00D77071" w:rsidRPr="00605A1A" w:rsidRDefault="00D77071" w:rsidP="00D77071">
            <w:pPr>
              <w:spacing w:before="100" w:after="100"/>
              <w:jc w:val="center"/>
              <w:rPr>
                <w:rFonts w:cstheme="minorHAnsi"/>
              </w:rPr>
            </w:pPr>
            <w:r w:rsidRPr="00605A1A">
              <w:rPr>
                <w:rFonts w:cstheme="minorHAnsi"/>
                <w:bCs/>
                <w:iCs/>
              </w:rPr>
              <w:t>101</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E42F969" w14:textId="77777777" w:rsidR="00D77071" w:rsidRPr="00605A1A" w:rsidRDefault="00D77071" w:rsidP="00D77071">
            <w:pPr>
              <w:spacing w:before="100" w:after="100"/>
              <w:jc w:val="center"/>
              <w:rPr>
                <w:rFonts w:cstheme="minorHAnsi"/>
              </w:rPr>
            </w:pPr>
            <w:r w:rsidRPr="00605A1A">
              <w:rPr>
                <w:rFonts w:cstheme="minorHAnsi"/>
                <w:bCs/>
                <w:iCs/>
              </w:rPr>
              <w:t>3</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A66F541" w14:textId="77777777" w:rsidR="00D77071" w:rsidRPr="00605A1A" w:rsidRDefault="00D77071" w:rsidP="00D77071">
            <w:pPr>
              <w:spacing w:before="100" w:after="100"/>
              <w:jc w:val="center"/>
              <w:rPr>
                <w:rFonts w:cstheme="minorHAnsi"/>
              </w:rPr>
            </w:pPr>
            <w:r w:rsidRPr="00605A1A">
              <w:rPr>
                <w:rFonts w:cstheme="minorHAnsi"/>
                <w:bCs/>
                <w:iCs/>
              </w:rPr>
              <w:t>6</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ADB9CB9" w14:textId="77777777" w:rsidR="00D77071" w:rsidRPr="00605A1A" w:rsidRDefault="00D77071" w:rsidP="00D77071">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6184472" w14:textId="77777777" w:rsidR="00D77071" w:rsidRPr="00605A1A" w:rsidRDefault="00D77071" w:rsidP="00D77071">
            <w:pPr>
              <w:spacing w:before="100" w:after="100"/>
              <w:rPr>
                <w:rFonts w:cstheme="minorHAnsi"/>
                <w:lang w:val="ru-RU"/>
              </w:rPr>
            </w:pPr>
            <w:r w:rsidRPr="00605A1A">
              <w:rPr>
                <w:rFonts w:cstheme="minorHAnsi"/>
                <w:bCs/>
                <w:iCs/>
                <w:lang w:val="ru-RU"/>
              </w:rPr>
              <w:t>Инвентарь производственный и хозяйственный  – иное движимое имущество учреждения</w:t>
            </w:r>
          </w:p>
        </w:tc>
      </w:tr>
      <w:tr w:rsidR="00D77071" w:rsidRPr="00605A1A" w14:paraId="79FE9333"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F2BB16C" w14:textId="743E2A8B" w:rsidR="00D77071" w:rsidRPr="00605A1A" w:rsidRDefault="00D77071" w:rsidP="00D77071">
            <w:pPr>
              <w:spacing w:before="100" w:after="100"/>
              <w:rPr>
                <w:rFonts w:cstheme="minorHAnsi"/>
              </w:rPr>
            </w:pPr>
            <w:r w:rsidRPr="00605A1A">
              <w:rPr>
                <w:rFonts w:cstheme="minorHAnsi"/>
              </w:rPr>
              <w:t>0702Ц710140550</w:t>
            </w:r>
            <w:r w:rsidRPr="00605A1A">
              <w:rPr>
                <w:rFonts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A42656F" w14:textId="77777777" w:rsidR="00D77071" w:rsidRPr="00605A1A" w:rsidRDefault="00D77071" w:rsidP="00D77071">
            <w:pPr>
              <w:spacing w:before="100" w:after="100"/>
              <w:jc w:val="center"/>
              <w:rPr>
                <w:rFonts w:cstheme="minorHAnsi"/>
                <w:bCs/>
                <w:iCs/>
              </w:rPr>
            </w:pPr>
          </w:p>
          <w:p w14:paraId="503A2E10" w14:textId="77777777" w:rsidR="00D77071" w:rsidRPr="00605A1A" w:rsidRDefault="00D77071" w:rsidP="00D77071">
            <w:pPr>
              <w:spacing w:before="100" w:after="100"/>
              <w:jc w:val="center"/>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305F460" w14:textId="77777777" w:rsidR="00D77071" w:rsidRPr="00605A1A" w:rsidRDefault="00D77071" w:rsidP="00D77071">
            <w:pPr>
              <w:spacing w:before="100" w:after="100"/>
              <w:jc w:val="center"/>
              <w:rPr>
                <w:rFonts w:cstheme="minorHAnsi"/>
              </w:rPr>
            </w:pPr>
            <w:r w:rsidRPr="00605A1A">
              <w:rPr>
                <w:rFonts w:cstheme="minorHAnsi"/>
                <w:bCs/>
                <w:iCs/>
              </w:rPr>
              <w:t>103</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67CFB89" w14:textId="77777777" w:rsidR="00D77071" w:rsidRPr="00605A1A" w:rsidRDefault="00D77071" w:rsidP="00D77071">
            <w:pPr>
              <w:spacing w:before="100" w:after="100"/>
              <w:jc w:val="center"/>
              <w:rPr>
                <w:rFonts w:cstheme="minorHAnsi"/>
              </w:rPr>
            </w:pPr>
            <w:r w:rsidRPr="00605A1A">
              <w:rPr>
                <w:rFonts w:cstheme="minorHAnsi"/>
              </w:rPr>
              <w:t>1</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3CAAFDB" w14:textId="77777777" w:rsidR="00D77071" w:rsidRPr="00605A1A" w:rsidRDefault="00D77071" w:rsidP="00D77071">
            <w:pPr>
              <w:spacing w:before="100" w:after="100"/>
              <w:jc w:val="center"/>
              <w:rPr>
                <w:rFonts w:cstheme="minorHAnsi"/>
              </w:rPr>
            </w:pPr>
            <w:r w:rsidRPr="00605A1A">
              <w:rPr>
                <w:rFonts w:cstheme="minorHAnsi"/>
              </w:rPr>
              <w:t>1</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1C92C6B" w14:textId="77777777" w:rsidR="00D77071" w:rsidRPr="00605A1A" w:rsidRDefault="00D77071" w:rsidP="00D77071">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DB9BFC4" w14:textId="77777777" w:rsidR="00D77071" w:rsidRPr="00605A1A" w:rsidRDefault="00D77071" w:rsidP="00D77071">
            <w:pPr>
              <w:spacing w:before="100" w:after="100"/>
              <w:rPr>
                <w:rFonts w:cstheme="minorHAnsi"/>
              </w:rPr>
            </w:pPr>
            <w:r w:rsidRPr="00605A1A">
              <w:rPr>
                <w:rFonts w:cstheme="minorHAnsi"/>
                <w:bCs/>
                <w:iCs/>
              </w:rPr>
              <w:t>Земля - недвижимое имущество учреждения</w:t>
            </w:r>
          </w:p>
        </w:tc>
      </w:tr>
      <w:tr w:rsidR="00D77071" w:rsidRPr="008F4AB5" w14:paraId="5702B2F3"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66209EF" w14:textId="78D50423" w:rsidR="00D77071" w:rsidRPr="00605A1A" w:rsidRDefault="00D77071" w:rsidP="00D77071">
            <w:pPr>
              <w:spacing w:before="100" w:after="100"/>
              <w:rPr>
                <w:rFonts w:cstheme="minorHAnsi"/>
              </w:rPr>
            </w:pPr>
            <w:r w:rsidRPr="00605A1A">
              <w:rPr>
                <w:rFonts w:cstheme="minorHAnsi"/>
              </w:rPr>
              <w:t>0702Ц710140550</w:t>
            </w:r>
            <w:r w:rsidRPr="00605A1A">
              <w:rPr>
                <w:rFonts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A23D9C8" w14:textId="77777777" w:rsidR="00D77071" w:rsidRPr="00605A1A" w:rsidRDefault="00D77071" w:rsidP="00D77071">
            <w:pPr>
              <w:spacing w:before="100" w:after="100"/>
              <w:jc w:val="center"/>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C66C430" w14:textId="77777777" w:rsidR="00D77071" w:rsidRPr="00605A1A" w:rsidRDefault="00D77071" w:rsidP="00D77071">
            <w:pPr>
              <w:spacing w:before="100" w:after="100"/>
              <w:jc w:val="center"/>
              <w:rPr>
                <w:rFonts w:cstheme="minorHAnsi"/>
              </w:rPr>
            </w:pPr>
            <w:r w:rsidRPr="00605A1A">
              <w:rPr>
                <w:rFonts w:cstheme="minorHAnsi"/>
                <w:bCs/>
                <w:iCs/>
              </w:rPr>
              <w:t>104</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D817348" w14:textId="77777777" w:rsidR="00D77071" w:rsidRPr="00605A1A" w:rsidRDefault="00D77071" w:rsidP="00D77071">
            <w:pPr>
              <w:spacing w:before="100" w:after="100"/>
              <w:jc w:val="center"/>
              <w:rPr>
                <w:rFonts w:cstheme="minorHAnsi"/>
              </w:rPr>
            </w:pPr>
            <w:r w:rsidRPr="00605A1A">
              <w:rPr>
                <w:rFonts w:cstheme="minorHAnsi"/>
                <w:bCs/>
                <w:iCs/>
              </w:rPr>
              <w:t>2</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A303ECA" w14:textId="77777777" w:rsidR="00D77071" w:rsidRPr="00605A1A" w:rsidRDefault="00D77071" w:rsidP="00D77071">
            <w:pPr>
              <w:spacing w:before="100" w:after="100"/>
              <w:jc w:val="center"/>
              <w:rPr>
                <w:rFonts w:cstheme="minorHAnsi"/>
              </w:rPr>
            </w:pPr>
            <w:r w:rsidRPr="00605A1A">
              <w:rPr>
                <w:rFonts w:cstheme="minorHAnsi"/>
                <w:bCs/>
                <w:iCs/>
              </w:rPr>
              <w:t>4</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7E5969C" w14:textId="77777777" w:rsidR="00D77071" w:rsidRPr="00605A1A" w:rsidRDefault="00D77071" w:rsidP="00D77071">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DCFC698" w14:textId="77777777" w:rsidR="00D77071" w:rsidRPr="00605A1A" w:rsidRDefault="00D77071" w:rsidP="00D77071">
            <w:pPr>
              <w:spacing w:before="100" w:after="100"/>
              <w:rPr>
                <w:rFonts w:cstheme="minorHAnsi"/>
                <w:lang w:val="ru-RU"/>
              </w:rPr>
            </w:pPr>
            <w:r w:rsidRPr="00605A1A">
              <w:rPr>
                <w:rFonts w:cstheme="minorHAnsi"/>
                <w:bCs/>
                <w:iCs/>
                <w:lang w:val="ru-RU"/>
              </w:rPr>
              <w:t>Амортизация машин и оборудования – особо ценного движимого имущества учреждения</w:t>
            </w:r>
          </w:p>
        </w:tc>
      </w:tr>
      <w:tr w:rsidR="00D77071" w:rsidRPr="008F4AB5" w14:paraId="76CA21C0"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D97E654" w14:textId="448F1AAC" w:rsidR="00D77071" w:rsidRPr="00605A1A" w:rsidRDefault="00D77071" w:rsidP="00D77071">
            <w:pPr>
              <w:spacing w:before="100" w:after="100"/>
              <w:rPr>
                <w:rFonts w:cstheme="minorHAnsi"/>
              </w:rPr>
            </w:pPr>
            <w:r w:rsidRPr="00605A1A">
              <w:rPr>
                <w:rFonts w:cstheme="minorHAnsi"/>
              </w:rPr>
              <w:t>0702Ц710140550</w:t>
            </w:r>
            <w:r w:rsidRPr="00605A1A">
              <w:rPr>
                <w:rFonts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76BD405" w14:textId="77777777" w:rsidR="00D77071" w:rsidRPr="00605A1A" w:rsidRDefault="00D77071" w:rsidP="00D77071">
            <w:pPr>
              <w:spacing w:before="100" w:after="100"/>
              <w:jc w:val="center"/>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EB1A3CD" w14:textId="77777777" w:rsidR="00D77071" w:rsidRPr="00605A1A" w:rsidRDefault="00D77071" w:rsidP="00D77071">
            <w:pPr>
              <w:spacing w:before="100" w:after="100"/>
              <w:jc w:val="center"/>
              <w:rPr>
                <w:rFonts w:cstheme="minorHAnsi"/>
              </w:rPr>
            </w:pPr>
            <w:r w:rsidRPr="00605A1A">
              <w:rPr>
                <w:rFonts w:cstheme="minorHAnsi"/>
                <w:bCs/>
                <w:iCs/>
              </w:rPr>
              <w:t>104</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FE5BD19" w14:textId="77777777" w:rsidR="00D77071" w:rsidRPr="00605A1A" w:rsidRDefault="00D77071" w:rsidP="00D77071">
            <w:pPr>
              <w:spacing w:before="100" w:after="100"/>
              <w:jc w:val="center"/>
              <w:rPr>
                <w:rFonts w:cstheme="minorHAnsi"/>
              </w:rPr>
            </w:pPr>
            <w:r w:rsidRPr="00605A1A">
              <w:rPr>
                <w:rFonts w:cstheme="minorHAnsi"/>
                <w:bCs/>
                <w:iCs/>
              </w:rPr>
              <w:t>3</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B9448D0" w14:textId="77777777" w:rsidR="00D77071" w:rsidRPr="00605A1A" w:rsidRDefault="00D77071" w:rsidP="00D77071">
            <w:pPr>
              <w:spacing w:before="100" w:after="100"/>
              <w:jc w:val="center"/>
              <w:rPr>
                <w:rFonts w:cstheme="minorHAnsi"/>
              </w:rPr>
            </w:pPr>
            <w:r w:rsidRPr="00605A1A">
              <w:rPr>
                <w:rFonts w:cstheme="minorHAnsi"/>
                <w:bCs/>
                <w:iCs/>
              </w:rPr>
              <w:t>6</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2BA4095" w14:textId="77777777" w:rsidR="00D77071" w:rsidRPr="00605A1A" w:rsidRDefault="00D77071" w:rsidP="00D77071">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E4C78FC" w14:textId="77777777" w:rsidR="00D77071" w:rsidRPr="00605A1A" w:rsidRDefault="00D77071" w:rsidP="00D77071">
            <w:pPr>
              <w:spacing w:before="100" w:after="100"/>
              <w:rPr>
                <w:rFonts w:cstheme="minorHAnsi"/>
                <w:lang w:val="ru-RU"/>
              </w:rPr>
            </w:pPr>
            <w:r w:rsidRPr="00605A1A">
              <w:rPr>
                <w:rFonts w:cstheme="minorHAnsi"/>
                <w:bCs/>
                <w:iCs/>
                <w:lang w:val="ru-RU"/>
              </w:rPr>
              <w:t>Амортизация  инвентаря производственного и хозяйственного - иного движимого имущества учреждения</w:t>
            </w:r>
          </w:p>
        </w:tc>
      </w:tr>
      <w:tr w:rsidR="00D77071" w:rsidRPr="008F4AB5" w14:paraId="5D99B0A7"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37DCA85" w14:textId="164ED63B" w:rsidR="00D77071" w:rsidRPr="00605A1A" w:rsidRDefault="00D77071" w:rsidP="00D77071">
            <w:pPr>
              <w:spacing w:before="100" w:after="100"/>
              <w:rPr>
                <w:rFonts w:cstheme="minorHAnsi"/>
              </w:rPr>
            </w:pPr>
            <w:r w:rsidRPr="00605A1A">
              <w:rPr>
                <w:rFonts w:cstheme="minorHAnsi"/>
              </w:rPr>
              <w:t>0702Ц710140550</w:t>
            </w:r>
            <w:r w:rsidRPr="00605A1A">
              <w:rPr>
                <w:rFonts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BCF2F40" w14:textId="77777777" w:rsidR="00D77071" w:rsidRPr="00605A1A" w:rsidRDefault="00D77071" w:rsidP="00D77071">
            <w:pPr>
              <w:spacing w:before="100" w:after="100"/>
              <w:jc w:val="center"/>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6548968" w14:textId="77777777" w:rsidR="00D77071" w:rsidRPr="00605A1A" w:rsidRDefault="00D77071" w:rsidP="00D77071">
            <w:pPr>
              <w:spacing w:before="100" w:after="100"/>
              <w:jc w:val="center"/>
              <w:rPr>
                <w:rFonts w:cstheme="minorHAnsi"/>
              </w:rPr>
            </w:pPr>
            <w:r w:rsidRPr="00605A1A">
              <w:rPr>
                <w:rFonts w:cstheme="minorHAnsi"/>
                <w:bCs/>
                <w:iCs/>
              </w:rPr>
              <w:t>105</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4284ED8" w14:textId="77777777" w:rsidR="00D77071" w:rsidRPr="00605A1A" w:rsidRDefault="00D77071" w:rsidP="00D77071">
            <w:pPr>
              <w:spacing w:before="100" w:after="100"/>
              <w:jc w:val="center"/>
              <w:rPr>
                <w:rFonts w:cstheme="minorHAnsi"/>
              </w:rPr>
            </w:pPr>
            <w:r w:rsidRPr="00605A1A">
              <w:rPr>
                <w:rFonts w:cstheme="minorHAnsi"/>
                <w:bCs/>
                <w:iCs/>
              </w:rPr>
              <w:t>3</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9659C2C" w14:textId="77777777" w:rsidR="00D77071" w:rsidRPr="00605A1A" w:rsidRDefault="00D77071" w:rsidP="00D77071">
            <w:pPr>
              <w:spacing w:before="100" w:after="100"/>
              <w:jc w:val="center"/>
              <w:rPr>
                <w:rFonts w:cstheme="minorHAnsi"/>
              </w:rPr>
            </w:pPr>
            <w:r w:rsidRPr="00605A1A">
              <w:rPr>
                <w:rFonts w:cstheme="minorHAnsi"/>
                <w:bCs/>
                <w:iCs/>
              </w:rPr>
              <w:t>2</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A250672" w14:textId="77777777" w:rsidR="00D77071" w:rsidRPr="00605A1A" w:rsidRDefault="00D77071" w:rsidP="00D77071">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97521AD" w14:textId="77777777" w:rsidR="00D77071" w:rsidRPr="00605A1A" w:rsidRDefault="00D77071" w:rsidP="00D77071">
            <w:pPr>
              <w:spacing w:before="100" w:after="100"/>
              <w:rPr>
                <w:rFonts w:cstheme="minorHAnsi"/>
                <w:lang w:val="ru-RU"/>
              </w:rPr>
            </w:pPr>
            <w:r w:rsidRPr="00605A1A">
              <w:rPr>
                <w:rFonts w:cstheme="minorHAnsi"/>
                <w:bCs/>
                <w:iCs/>
                <w:lang w:val="ru-RU"/>
              </w:rPr>
              <w:t>Продукты питания - иное движимое имущество учреждения имущества учреждения</w:t>
            </w:r>
          </w:p>
        </w:tc>
      </w:tr>
      <w:tr w:rsidR="00D77071" w:rsidRPr="008F4AB5" w14:paraId="7D45985E"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C1AE975" w14:textId="06AAC116" w:rsidR="00D77071" w:rsidRPr="00605A1A" w:rsidRDefault="00D77071" w:rsidP="00D77071">
            <w:pPr>
              <w:spacing w:before="100" w:after="100"/>
              <w:rPr>
                <w:rFonts w:cstheme="minorHAnsi"/>
              </w:rPr>
            </w:pPr>
            <w:r w:rsidRPr="00605A1A">
              <w:rPr>
                <w:rFonts w:cstheme="minorHAnsi"/>
              </w:rPr>
              <w:t>0702Ц710140550</w:t>
            </w:r>
            <w:r w:rsidRPr="00605A1A">
              <w:rPr>
                <w:rFonts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F7B11D5" w14:textId="77777777" w:rsidR="00D77071" w:rsidRPr="00605A1A" w:rsidRDefault="00D77071" w:rsidP="00D77071">
            <w:pPr>
              <w:spacing w:before="100" w:after="100"/>
              <w:jc w:val="center"/>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F67FA9D" w14:textId="77777777" w:rsidR="00D77071" w:rsidRPr="00605A1A" w:rsidRDefault="00D77071" w:rsidP="00D77071">
            <w:pPr>
              <w:spacing w:before="100" w:after="100"/>
              <w:jc w:val="center"/>
              <w:rPr>
                <w:rFonts w:cstheme="minorHAnsi"/>
              </w:rPr>
            </w:pPr>
            <w:r w:rsidRPr="00605A1A">
              <w:rPr>
                <w:rFonts w:cstheme="minorHAnsi"/>
                <w:bCs/>
                <w:iCs/>
              </w:rPr>
              <w:t>105</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3061188" w14:textId="77777777" w:rsidR="00D77071" w:rsidRPr="00605A1A" w:rsidRDefault="00D77071" w:rsidP="00D77071">
            <w:pPr>
              <w:spacing w:before="100" w:after="100"/>
              <w:jc w:val="center"/>
              <w:rPr>
                <w:rFonts w:cstheme="minorHAnsi"/>
              </w:rPr>
            </w:pPr>
            <w:r w:rsidRPr="00605A1A">
              <w:rPr>
                <w:rFonts w:cstheme="minorHAnsi"/>
                <w:bCs/>
                <w:iCs/>
              </w:rPr>
              <w:t>3</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ADB6699" w14:textId="77777777" w:rsidR="00D77071" w:rsidRPr="00605A1A" w:rsidRDefault="00D77071" w:rsidP="00D77071">
            <w:pPr>
              <w:spacing w:before="100" w:after="100"/>
              <w:jc w:val="center"/>
              <w:rPr>
                <w:rFonts w:cstheme="minorHAnsi"/>
              </w:rPr>
            </w:pPr>
            <w:r w:rsidRPr="00605A1A">
              <w:rPr>
                <w:rFonts w:cstheme="minorHAnsi"/>
                <w:bCs/>
                <w:iCs/>
              </w:rPr>
              <w:t>3</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DFBCD68" w14:textId="77777777" w:rsidR="00D77071" w:rsidRPr="00605A1A" w:rsidRDefault="00D77071" w:rsidP="00D77071">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003CFBF" w14:textId="77777777" w:rsidR="00D77071" w:rsidRPr="00605A1A" w:rsidRDefault="00D77071" w:rsidP="00D77071">
            <w:pPr>
              <w:spacing w:before="100" w:after="100"/>
              <w:rPr>
                <w:rFonts w:cstheme="minorHAnsi"/>
                <w:lang w:val="ru-RU"/>
              </w:rPr>
            </w:pPr>
            <w:r w:rsidRPr="00605A1A">
              <w:rPr>
                <w:rFonts w:cstheme="minorHAnsi"/>
                <w:bCs/>
                <w:iCs/>
                <w:lang w:val="ru-RU"/>
              </w:rPr>
              <w:t>Горюче-смазочные материалы - иное движимое имущество учреждения</w:t>
            </w:r>
          </w:p>
        </w:tc>
      </w:tr>
      <w:tr w:rsidR="00D77071" w:rsidRPr="008F4AB5" w14:paraId="71A82789"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1F34103" w14:textId="1D148539" w:rsidR="00D77071" w:rsidRPr="00605A1A" w:rsidRDefault="00D77071" w:rsidP="00D77071">
            <w:pPr>
              <w:spacing w:before="100" w:after="100"/>
              <w:rPr>
                <w:rFonts w:cstheme="minorHAnsi"/>
              </w:rPr>
            </w:pPr>
            <w:r w:rsidRPr="00605A1A">
              <w:rPr>
                <w:rFonts w:cstheme="minorHAnsi"/>
              </w:rPr>
              <w:t>0702Ц710140550</w:t>
            </w:r>
            <w:r w:rsidRPr="00605A1A">
              <w:rPr>
                <w:rFonts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C11FB77" w14:textId="77777777" w:rsidR="00D77071" w:rsidRPr="00605A1A" w:rsidRDefault="00D77071" w:rsidP="00D77071">
            <w:pPr>
              <w:spacing w:before="100" w:after="100"/>
              <w:jc w:val="center"/>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8E8C2F1" w14:textId="77777777" w:rsidR="00D77071" w:rsidRPr="00605A1A" w:rsidRDefault="00D77071" w:rsidP="00D77071">
            <w:pPr>
              <w:spacing w:before="100" w:after="100"/>
              <w:jc w:val="center"/>
              <w:rPr>
                <w:rFonts w:cstheme="minorHAnsi"/>
              </w:rPr>
            </w:pPr>
            <w:r w:rsidRPr="00605A1A">
              <w:rPr>
                <w:rFonts w:cstheme="minorHAnsi"/>
                <w:bCs/>
                <w:iCs/>
              </w:rPr>
              <w:t>105</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48B9908" w14:textId="77777777" w:rsidR="00D77071" w:rsidRPr="00605A1A" w:rsidRDefault="00D77071" w:rsidP="00D77071">
            <w:pPr>
              <w:spacing w:before="100" w:after="100"/>
              <w:jc w:val="center"/>
              <w:rPr>
                <w:rFonts w:cstheme="minorHAnsi"/>
              </w:rPr>
            </w:pPr>
            <w:r w:rsidRPr="00605A1A">
              <w:rPr>
                <w:rFonts w:cstheme="minorHAnsi"/>
                <w:bCs/>
                <w:iCs/>
              </w:rPr>
              <w:t>3</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A7A7696" w14:textId="77777777" w:rsidR="00D77071" w:rsidRPr="00605A1A" w:rsidRDefault="00D77071" w:rsidP="00D77071">
            <w:pPr>
              <w:spacing w:before="100" w:after="100"/>
              <w:jc w:val="center"/>
              <w:rPr>
                <w:rFonts w:cstheme="minorHAnsi"/>
              </w:rPr>
            </w:pPr>
            <w:r w:rsidRPr="00605A1A">
              <w:rPr>
                <w:rFonts w:cstheme="minorHAnsi"/>
                <w:bCs/>
                <w:iCs/>
              </w:rPr>
              <w:t>4</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724388D" w14:textId="77777777" w:rsidR="00D77071" w:rsidRPr="00605A1A" w:rsidRDefault="00D77071" w:rsidP="00D77071">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39A4DD2" w14:textId="77777777" w:rsidR="00D77071" w:rsidRPr="00605A1A" w:rsidRDefault="00D77071" w:rsidP="00D77071">
            <w:pPr>
              <w:spacing w:before="100" w:after="100"/>
              <w:rPr>
                <w:rFonts w:cstheme="minorHAnsi"/>
                <w:lang w:val="ru-RU"/>
              </w:rPr>
            </w:pPr>
            <w:r w:rsidRPr="00605A1A">
              <w:rPr>
                <w:rFonts w:cstheme="minorHAnsi"/>
                <w:bCs/>
                <w:iCs/>
                <w:lang w:val="ru-RU"/>
              </w:rPr>
              <w:t>Строительные материалы - иное движимое имущество учреждения</w:t>
            </w:r>
          </w:p>
        </w:tc>
      </w:tr>
      <w:tr w:rsidR="00D77071" w:rsidRPr="008F4AB5" w14:paraId="4C753A83"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B01A017" w14:textId="513E195F" w:rsidR="00D77071" w:rsidRPr="00605A1A" w:rsidRDefault="00D77071" w:rsidP="00D77071">
            <w:pPr>
              <w:spacing w:before="100" w:after="100"/>
              <w:rPr>
                <w:rFonts w:cstheme="minorHAnsi"/>
              </w:rPr>
            </w:pPr>
            <w:r w:rsidRPr="00605A1A">
              <w:rPr>
                <w:rFonts w:cstheme="minorHAnsi"/>
              </w:rPr>
              <w:lastRenderedPageBreak/>
              <w:t>0702Ц710140550</w:t>
            </w:r>
            <w:r w:rsidRPr="00605A1A">
              <w:rPr>
                <w:rFonts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8676CCB" w14:textId="77777777" w:rsidR="00D77071" w:rsidRPr="00605A1A" w:rsidRDefault="00D77071" w:rsidP="00D77071">
            <w:pPr>
              <w:spacing w:before="100" w:after="100"/>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2C58ACD" w14:textId="77777777" w:rsidR="00D77071" w:rsidRPr="00605A1A" w:rsidRDefault="00D77071" w:rsidP="00D77071">
            <w:pPr>
              <w:spacing w:before="100" w:after="100"/>
              <w:jc w:val="center"/>
              <w:rPr>
                <w:rFonts w:cstheme="minorHAnsi"/>
              </w:rPr>
            </w:pPr>
            <w:r w:rsidRPr="00605A1A">
              <w:rPr>
                <w:rFonts w:cstheme="minorHAnsi"/>
                <w:bCs/>
                <w:iCs/>
              </w:rPr>
              <w:t>105</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F6AB942" w14:textId="77777777" w:rsidR="00D77071" w:rsidRPr="00605A1A" w:rsidRDefault="00D77071" w:rsidP="00D77071">
            <w:pPr>
              <w:spacing w:before="100" w:after="100"/>
              <w:jc w:val="center"/>
              <w:rPr>
                <w:rFonts w:cstheme="minorHAnsi"/>
              </w:rPr>
            </w:pPr>
            <w:r w:rsidRPr="00605A1A">
              <w:rPr>
                <w:rFonts w:cstheme="minorHAnsi"/>
                <w:bCs/>
                <w:iCs/>
              </w:rPr>
              <w:t>3</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C51EA33" w14:textId="77777777" w:rsidR="00D77071" w:rsidRPr="00605A1A" w:rsidRDefault="00D77071" w:rsidP="00D77071">
            <w:pPr>
              <w:spacing w:before="100" w:after="100"/>
              <w:jc w:val="center"/>
              <w:rPr>
                <w:rFonts w:cstheme="minorHAnsi"/>
              </w:rPr>
            </w:pPr>
            <w:r w:rsidRPr="00605A1A">
              <w:rPr>
                <w:rFonts w:cstheme="minorHAnsi"/>
                <w:bCs/>
                <w:iCs/>
              </w:rPr>
              <w:t>5</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D927C77" w14:textId="77777777" w:rsidR="00D77071" w:rsidRPr="00605A1A" w:rsidRDefault="00D77071" w:rsidP="00D77071">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7BDEE8B" w14:textId="77777777" w:rsidR="00D77071" w:rsidRPr="00605A1A" w:rsidRDefault="00D77071" w:rsidP="00D77071">
            <w:pPr>
              <w:spacing w:before="100" w:after="100"/>
              <w:rPr>
                <w:rFonts w:cstheme="minorHAnsi"/>
                <w:lang w:val="ru-RU"/>
              </w:rPr>
            </w:pPr>
            <w:r w:rsidRPr="00605A1A">
              <w:rPr>
                <w:rFonts w:cstheme="minorHAnsi"/>
                <w:bCs/>
                <w:iCs/>
                <w:lang w:val="ru-RU"/>
              </w:rPr>
              <w:t>Мягкий инвентарь - иное движимое имущество учреждения</w:t>
            </w:r>
          </w:p>
        </w:tc>
      </w:tr>
      <w:tr w:rsidR="00D77071" w:rsidRPr="008F4AB5" w14:paraId="5CC44F55"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852A2B5" w14:textId="44BEF299" w:rsidR="00D77071" w:rsidRPr="00605A1A" w:rsidRDefault="00D77071" w:rsidP="00D77071">
            <w:pPr>
              <w:spacing w:before="100" w:after="100"/>
              <w:rPr>
                <w:rFonts w:cstheme="minorHAnsi"/>
              </w:rPr>
            </w:pPr>
            <w:r w:rsidRPr="00605A1A">
              <w:rPr>
                <w:rFonts w:cstheme="minorHAnsi"/>
              </w:rPr>
              <w:t>0702Ц710140550</w:t>
            </w:r>
            <w:r w:rsidRPr="00605A1A">
              <w:rPr>
                <w:rFonts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538E1E8" w14:textId="77777777" w:rsidR="00D77071" w:rsidRPr="00605A1A" w:rsidRDefault="00D77071" w:rsidP="00D77071">
            <w:pPr>
              <w:spacing w:before="100" w:after="100"/>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23F4731" w14:textId="77777777" w:rsidR="00D77071" w:rsidRPr="00605A1A" w:rsidRDefault="00D77071" w:rsidP="00D77071">
            <w:pPr>
              <w:spacing w:before="100" w:after="100"/>
              <w:jc w:val="center"/>
              <w:rPr>
                <w:rFonts w:cstheme="minorHAnsi"/>
              </w:rPr>
            </w:pPr>
            <w:r w:rsidRPr="00605A1A">
              <w:rPr>
                <w:rFonts w:cstheme="minorHAnsi"/>
                <w:bCs/>
                <w:iCs/>
              </w:rPr>
              <w:t>105</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09AE856" w14:textId="77777777" w:rsidR="00D77071" w:rsidRPr="00605A1A" w:rsidRDefault="00D77071" w:rsidP="00D77071">
            <w:pPr>
              <w:spacing w:before="100" w:after="100"/>
              <w:jc w:val="center"/>
              <w:rPr>
                <w:rFonts w:cstheme="minorHAnsi"/>
              </w:rPr>
            </w:pPr>
            <w:r w:rsidRPr="00605A1A">
              <w:rPr>
                <w:rFonts w:cstheme="minorHAnsi"/>
                <w:bCs/>
                <w:iCs/>
              </w:rPr>
              <w:t>3</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1CFF44B" w14:textId="77777777" w:rsidR="00D77071" w:rsidRPr="00605A1A" w:rsidRDefault="00D77071" w:rsidP="00D77071">
            <w:pPr>
              <w:spacing w:before="100" w:after="100"/>
              <w:jc w:val="center"/>
              <w:rPr>
                <w:rFonts w:cstheme="minorHAnsi"/>
              </w:rPr>
            </w:pPr>
            <w:r w:rsidRPr="00605A1A">
              <w:rPr>
                <w:rFonts w:cstheme="minorHAnsi"/>
                <w:bCs/>
                <w:iCs/>
              </w:rPr>
              <w:t>6</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1DBE545" w14:textId="77777777" w:rsidR="00D77071" w:rsidRPr="00605A1A" w:rsidRDefault="00D77071" w:rsidP="00D77071">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BF76400" w14:textId="77777777" w:rsidR="00D77071" w:rsidRPr="00605A1A" w:rsidRDefault="00D77071" w:rsidP="00D77071">
            <w:pPr>
              <w:spacing w:before="100" w:after="100"/>
              <w:rPr>
                <w:rFonts w:cstheme="minorHAnsi"/>
                <w:lang w:val="ru-RU"/>
              </w:rPr>
            </w:pPr>
            <w:r w:rsidRPr="00605A1A">
              <w:rPr>
                <w:rFonts w:cstheme="minorHAnsi"/>
                <w:bCs/>
                <w:iCs/>
                <w:lang w:val="ru-RU"/>
              </w:rPr>
              <w:t>Прочие материальные запасы - иное движимое имущество учреждения</w:t>
            </w:r>
          </w:p>
        </w:tc>
      </w:tr>
      <w:tr w:rsidR="00D77071" w:rsidRPr="008F4AB5" w14:paraId="7C99F74B"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224491E" w14:textId="45CF3E55" w:rsidR="00D77071" w:rsidRPr="00605A1A" w:rsidRDefault="00D77071" w:rsidP="00D77071">
            <w:pPr>
              <w:spacing w:before="100" w:after="100"/>
              <w:rPr>
                <w:rFonts w:cstheme="minorHAnsi"/>
              </w:rPr>
            </w:pPr>
            <w:r w:rsidRPr="00605A1A">
              <w:rPr>
                <w:rFonts w:cstheme="minorHAnsi"/>
              </w:rPr>
              <w:t>0702Ц710140550</w:t>
            </w:r>
            <w:r w:rsidRPr="00605A1A">
              <w:rPr>
                <w:rFonts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515EA8C" w14:textId="77777777" w:rsidR="00D77071" w:rsidRPr="00605A1A" w:rsidRDefault="00D77071" w:rsidP="00D77071">
            <w:pPr>
              <w:spacing w:before="100" w:after="100"/>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4D3F75D" w14:textId="77777777" w:rsidR="00D77071" w:rsidRPr="00605A1A" w:rsidRDefault="00D77071" w:rsidP="00D77071">
            <w:pPr>
              <w:spacing w:before="100" w:after="100"/>
              <w:jc w:val="center"/>
              <w:rPr>
                <w:rFonts w:cstheme="minorHAnsi"/>
              </w:rPr>
            </w:pPr>
            <w:r w:rsidRPr="00605A1A">
              <w:rPr>
                <w:rFonts w:cstheme="minorHAnsi"/>
                <w:bCs/>
                <w:iCs/>
              </w:rPr>
              <w:t>106</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2C5AA64" w14:textId="77777777" w:rsidR="00D77071" w:rsidRPr="00605A1A" w:rsidRDefault="00D77071" w:rsidP="00D77071">
            <w:pPr>
              <w:spacing w:before="100" w:after="100"/>
              <w:jc w:val="center"/>
              <w:rPr>
                <w:rFonts w:cstheme="minorHAnsi"/>
              </w:rPr>
            </w:pPr>
            <w:r w:rsidRPr="00605A1A">
              <w:rPr>
                <w:rFonts w:cstheme="minorHAnsi"/>
                <w:bCs/>
                <w:iCs/>
              </w:rPr>
              <w:t>3</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4267E9D" w14:textId="77777777" w:rsidR="00D77071" w:rsidRPr="00605A1A" w:rsidRDefault="00D77071" w:rsidP="00D77071">
            <w:pPr>
              <w:spacing w:before="100" w:after="100"/>
              <w:jc w:val="center"/>
              <w:rPr>
                <w:rFonts w:cstheme="minorHAnsi"/>
              </w:rPr>
            </w:pPr>
            <w:r w:rsidRPr="00605A1A">
              <w:rPr>
                <w:rFonts w:cstheme="minorHAnsi"/>
                <w:bCs/>
                <w:iCs/>
              </w:rPr>
              <w:t>1</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3D44765" w14:textId="77777777" w:rsidR="00D77071" w:rsidRPr="00605A1A" w:rsidRDefault="00D77071" w:rsidP="00D77071">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1C3B8EB" w14:textId="77777777" w:rsidR="00D77071" w:rsidRPr="00605A1A" w:rsidRDefault="00D77071" w:rsidP="00D77071">
            <w:pPr>
              <w:spacing w:before="100" w:after="100"/>
              <w:rPr>
                <w:rFonts w:cstheme="minorHAnsi"/>
                <w:lang w:val="ru-RU"/>
              </w:rPr>
            </w:pPr>
            <w:r w:rsidRPr="00605A1A">
              <w:rPr>
                <w:rFonts w:cstheme="minorHAnsi"/>
                <w:bCs/>
                <w:iCs/>
                <w:lang w:val="ru-RU"/>
              </w:rPr>
              <w:t>Вложения в основные средства - иное движимое имущество</w:t>
            </w:r>
          </w:p>
        </w:tc>
      </w:tr>
      <w:tr w:rsidR="002F1A93" w:rsidRPr="008F4AB5" w14:paraId="2820436A"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9B0F60D" w14:textId="77777777" w:rsidR="002F1A93" w:rsidRPr="00605A1A" w:rsidRDefault="002F1A93" w:rsidP="002F1A93">
            <w:pPr>
              <w:spacing w:before="100" w:after="100"/>
              <w:rPr>
                <w:rFonts w:cstheme="minorHAnsi"/>
                <w:bCs/>
                <w:iCs/>
                <w:lang w:val="ru-RU"/>
              </w:rPr>
            </w:pPr>
          </w:p>
          <w:p w14:paraId="54DC29A9" w14:textId="77777777" w:rsidR="002F1A93" w:rsidRPr="00605A1A" w:rsidRDefault="002F1A93" w:rsidP="002F1A93">
            <w:pPr>
              <w:spacing w:before="100" w:after="100"/>
              <w:rPr>
                <w:rFonts w:cstheme="minorHAnsi"/>
              </w:rPr>
            </w:pPr>
            <w:r w:rsidRPr="00605A1A">
              <w:rPr>
                <w:rFonts w:cstheme="minorHAnsi"/>
                <w:bCs/>
                <w:iCs/>
              </w:rPr>
              <w:t>07090000000000000</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D37298A" w14:textId="77777777" w:rsidR="002F1A93" w:rsidRPr="00605A1A" w:rsidRDefault="002F1A93" w:rsidP="002F1A93">
            <w:pPr>
              <w:spacing w:before="100" w:after="100"/>
              <w:jc w:val="center"/>
              <w:rPr>
                <w:rFonts w:cstheme="minorHAnsi"/>
                <w:bCs/>
                <w:iCs/>
              </w:rPr>
            </w:pPr>
          </w:p>
          <w:p w14:paraId="6841513F" w14:textId="77777777" w:rsidR="002F1A93" w:rsidRPr="00605A1A" w:rsidRDefault="002F1A93" w:rsidP="002F1A93">
            <w:pPr>
              <w:spacing w:before="100" w:after="100"/>
              <w:jc w:val="center"/>
              <w:rPr>
                <w:rFonts w:cstheme="minorHAnsi"/>
              </w:rPr>
            </w:pPr>
            <w:r w:rsidRPr="00605A1A">
              <w:rPr>
                <w:rFonts w:cstheme="minorHAnsi"/>
                <w:bCs/>
                <w:iCs/>
              </w:rPr>
              <w:t>2,3,4,5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CD6CDFB" w14:textId="77777777" w:rsidR="002F1A93" w:rsidRPr="00605A1A" w:rsidRDefault="002F1A93" w:rsidP="002F1A93">
            <w:pPr>
              <w:spacing w:before="100" w:after="100"/>
              <w:jc w:val="center"/>
              <w:rPr>
                <w:rFonts w:cstheme="minorHAnsi"/>
              </w:rPr>
            </w:pPr>
            <w:r w:rsidRPr="00605A1A">
              <w:rPr>
                <w:rFonts w:cstheme="minorHAnsi"/>
                <w:bCs/>
                <w:iCs/>
              </w:rPr>
              <w:t>201</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7A8E5D5" w14:textId="77777777" w:rsidR="002F1A93" w:rsidRPr="00605A1A" w:rsidRDefault="002F1A93" w:rsidP="002F1A93">
            <w:pPr>
              <w:spacing w:before="100" w:after="100"/>
              <w:jc w:val="center"/>
              <w:rPr>
                <w:rFonts w:cstheme="minorHAnsi"/>
              </w:rPr>
            </w:pPr>
            <w:r w:rsidRPr="00605A1A">
              <w:rPr>
                <w:rFonts w:cstheme="minorHAnsi"/>
                <w:bCs/>
                <w:iCs/>
              </w:rPr>
              <w:t>1</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585F971" w14:textId="77777777" w:rsidR="002F1A93" w:rsidRPr="00605A1A" w:rsidRDefault="002F1A93" w:rsidP="002F1A93">
            <w:pPr>
              <w:spacing w:before="100" w:after="100"/>
              <w:jc w:val="center"/>
              <w:rPr>
                <w:rFonts w:cstheme="minorHAnsi"/>
              </w:rPr>
            </w:pPr>
            <w:r w:rsidRPr="00605A1A">
              <w:rPr>
                <w:rFonts w:cstheme="minorHAnsi"/>
                <w:bCs/>
                <w:iCs/>
              </w:rPr>
              <w:t>1</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FBF2E74" w14:textId="77777777" w:rsidR="002F1A93" w:rsidRPr="00605A1A" w:rsidRDefault="002F1A93" w:rsidP="002F1A93">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4660025" w14:textId="77777777" w:rsidR="002F1A93" w:rsidRPr="00605A1A" w:rsidRDefault="002F1A93" w:rsidP="002F1A93">
            <w:pPr>
              <w:spacing w:before="100" w:after="100"/>
              <w:rPr>
                <w:rFonts w:cstheme="minorHAnsi"/>
                <w:lang w:val="ru-RU"/>
              </w:rPr>
            </w:pPr>
            <w:r w:rsidRPr="00605A1A">
              <w:rPr>
                <w:rFonts w:cstheme="minorHAnsi"/>
                <w:bCs/>
                <w:iCs/>
                <w:lang w:val="ru-RU"/>
              </w:rPr>
              <w:t>Денежные средства учреждения на лицевых счетах в органе казначейства</w:t>
            </w:r>
          </w:p>
        </w:tc>
      </w:tr>
      <w:tr w:rsidR="002F1A93" w:rsidRPr="00605A1A" w14:paraId="3247BCFF"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8C70748" w14:textId="501928D4" w:rsidR="002F1A93" w:rsidRPr="00605A1A" w:rsidRDefault="00D77071" w:rsidP="002F1A93">
            <w:pPr>
              <w:spacing w:before="100" w:after="100"/>
              <w:rPr>
                <w:rFonts w:cstheme="minorHAnsi"/>
              </w:rPr>
            </w:pPr>
            <w:r w:rsidRPr="00605A1A">
              <w:rPr>
                <w:rFonts w:cstheme="minorHAnsi"/>
              </w:rPr>
              <w:t>0702Ц710140550</w:t>
            </w:r>
            <w:r w:rsidRPr="00605A1A">
              <w:rPr>
                <w:rFonts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66F43D4" w14:textId="77777777" w:rsidR="002F1A93" w:rsidRPr="00605A1A" w:rsidRDefault="002F1A93" w:rsidP="002F1A93">
            <w:pPr>
              <w:spacing w:before="100" w:after="100"/>
              <w:jc w:val="center"/>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589DA6E" w14:textId="77777777" w:rsidR="002F1A93" w:rsidRPr="00605A1A" w:rsidRDefault="002F1A93" w:rsidP="002F1A93">
            <w:pPr>
              <w:spacing w:before="100" w:after="100"/>
              <w:jc w:val="center"/>
              <w:rPr>
                <w:rFonts w:cstheme="minorHAnsi"/>
              </w:rPr>
            </w:pPr>
            <w:r w:rsidRPr="00605A1A">
              <w:rPr>
                <w:rFonts w:cstheme="minorHAnsi"/>
                <w:bCs/>
                <w:iCs/>
              </w:rPr>
              <w:t>201</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48D9390" w14:textId="77777777" w:rsidR="002F1A93" w:rsidRPr="00605A1A" w:rsidRDefault="002F1A93" w:rsidP="002F1A93">
            <w:pPr>
              <w:spacing w:before="100" w:after="100"/>
              <w:jc w:val="center"/>
              <w:rPr>
                <w:rFonts w:cstheme="minorHAnsi"/>
              </w:rPr>
            </w:pPr>
            <w:r w:rsidRPr="00605A1A">
              <w:rPr>
                <w:rFonts w:cstheme="minorHAnsi"/>
                <w:bCs/>
                <w:iCs/>
              </w:rPr>
              <w:t>3</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662E0D8" w14:textId="77777777" w:rsidR="002F1A93" w:rsidRPr="00605A1A" w:rsidRDefault="002F1A93" w:rsidP="002F1A93">
            <w:pPr>
              <w:spacing w:before="100" w:after="100"/>
              <w:jc w:val="center"/>
              <w:rPr>
                <w:rFonts w:cstheme="minorHAnsi"/>
              </w:rPr>
            </w:pPr>
            <w:r w:rsidRPr="00605A1A">
              <w:rPr>
                <w:rFonts w:cstheme="minorHAnsi"/>
                <w:bCs/>
                <w:iCs/>
              </w:rPr>
              <w:t>5</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A5876AB" w14:textId="77777777" w:rsidR="002F1A93" w:rsidRPr="00605A1A" w:rsidRDefault="002F1A93" w:rsidP="002F1A93">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ECD3A70" w14:textId="77777777" w:rsidR="002F1A93" w:rsidRPr="00605A1A" w:rsidRDefault="002F1A93" w:rsidP="002F1A93">
            <w:pPr>
              <w:spacing w:before="100" w:after="100"/>
              <w:rPr>
                <w:rFonts w:cstheme="minorHAnsi"/>
              </w:rPr>
            </w:pPr>
            <w:r w:rsidRPr="00605A1A">
              <w:rPr>
                <w:rFonts w:cstheme="minorHAnsi"/>
                <w:bCs/>
                <w:iCs/>
              </w:rPr>
              <w:t>Денежные документы</w:t>
            </w:r>
          </w:p>
        </w:tc>
      </w:tr>
      <w:tr w:rsidR="002F1A93" w:rsidRPr="008F4AB5" w14:paraId="4284276A"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52A421B" w14:textId="77777777" w:rsidR="002F1A93" w:rsidRPr="00605A1A" w:rsidRDefault="002F1A93" w:rsidP="002F1A93">
            <w:pPr>
              <w:spacing w:before="100" w:after="100"/>
              <w:rPr>
                <w:rFonts w:cstheme="minorHAnsi"/>
                <w:bCs/>
                <w:iCs/>
              </w:rPr>
            </w:pPr>
          </w:p>
          <w:p w14:paraId="4136B384" w14:textId="77777777" w:rsidR="002F1A93" w:rsidRPr="00605A1A" w:rsidRDefault="002F1A93" w:rsidP="002F1A93">
            <w:pPr>
              <w:spacing w:before="100" w:after="100"/>
              <w:rPr>
                <w:rFonts w:cstheme="minorHAnsi"/>
              </w:rPr>
            </w:pPr>
            <w:r w:rsidRPr="00605A1A">
              <w:rPr>
                <w:rFonts w:cstheme="minorHAnsi"/>
                <w:bCs/>
                <w:iCs/>
              </w:rPr>
              <w:t>07090000000000130</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A91A126" w14:textId="77777777" w:rsidR="002F1A93" w:rsidRPr="00605A1A" w:rsidRDefault="002F1A93" w:rsidP="002F1A93">
            <w:pPr>
              <w:spacing w:before="100" w:after="100"/>
              <w:jc w:val="center"/>
              <w:rPr>
                <w:rFonts w:cstheme="minorHAnsi"/>
                <w:bCs/>
                <w:iCs/>
              </w:rPr>
            </w:pPr>
          </w:p>
          <w:p w14:paraId="6FE0129B" w14:textId="77777777" w:rsidR="002F1A93" w:rsidRPr="00605A1A" w:rsidRDefault="002F1A93" w:rsidP="002F1A93">
            <w:pPr>
              <w:spacing w:before="100" w:after="100"/>
              <w:jc w:val="center"/>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236C26B" w14:textId="77777777" w:rsidR="002F1A93" w:rsidRPr="00605A1A" w:rsidRDefault="002F1A93" w:rsidP="002F1A93">
            <w:pPr>
              <w:spacing w:before="100" w:after="100"/>
              <w:jc w:val="center"/>
              <w:rPr>
                <w:rFonts w:cstheme="minorHAnsi"/>
              </w:rPr>
            </w:pPr>
            <w:r w:rsidRPr="00605A1A">
              <w:rPr>
                <w:rFonts w:cstheme="minorHAnsi"/>
                <w:bCs/>
                <w:iCs/>
              </w:rPr>
              <w:t>205</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9CD2AF6" w14:textId="77777777" w:rsidR="002F1A93" w:rsidRPr="00605A1A" w:rsidRDefault="002F1A93" w:rsidP="002F1A93">
            <w:pPr>
              <w:spacing w:before="100" w:after="100"/>
              <w:jc w:val="center"/>
              <w:rPr>
                <w:rFonts w:cstheme="minorHAnsi"/>
              </w:rPr>
            </w:pPr>
            <w:r w:rsidRPr="00605A1A">
              <w:rPr>
                <w:rFonts w:cstheme="minorHAnsi"/>
                <w:bCs/>
                <w:iCs/>
              </w:rPr>
              <w:t>3</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EF5D9AB" w14:textId="77777777" w:rsidR="002F1A93" w:rsidRPr="00605A1A" w:rsidRDefault="002F1A93" w:rsidP="002F1A93">
            <w:pPr>
              <w:spacing w:before="100" w:after="100"/>
              <w:jc w:val="center"/>
              <w:rPr>
                <w:rFonts w:cstheme="minorHAnsi"/>
              </w:rPr>
            </w:pPr>
            <w:r w:rsidRPr="00605A1A">
              <w:rPr>
                <w:rFonts w:cstheme="minorHAnsi"/>
              </w:rPr>
              <w:t>1</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8AC255D" w14:textId="77777777" w:rsidR="002F1A93" w:rsidRPr="00605A1A" w:rsidRDefault="002F1A93" w:rsidP="002F1A93">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F2250D7" w14:textId="77777777" w:rsidR="002F1A93" w:rsidRPr="00605A1A" w:rsidRDefault="002F1A93" w:rsidP="002F1A93">
            <w:pPr>
              <w:spacing w:before="100" w:after="100"/>
              <w:rPr>
                <w:rFonts w:cstheme="minorHAnsi"/>
                <w:lang w:val="ru-RU"/>
              </w:rPr>
            </w:pPr>
            <w:r w:rsidRPr="00605A1A">
              <w:rPr>
                <w:rFonts w:cstheme="minorHAnsi"/>
                <w:bCs/>
                <w:iCs/>
                <w:lang w:val="ru-RU"/>
              </w:rPr>
              <w:t>Расчеты по доходам от оказания платных услуг (работ)</w:t>
            </w:r>
          </w:p>
        </w:tc>
      </w:tr>
      <w:tr w:rsidR="002F1A93" w:rsidRPr="00605A1A" w14:paraId="64624E8A"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2E8E925" w14:textId="77777777" w:rsidR="002F1A93" w:rsidRPr="00605A1A" w:rsidRDefault="002F1A93" w:rsidP="002F1A93">
            <w:pPr>
              <w:spacing w:before="100" w:after="100"/>
              <w:rPr>
                <w:rFonts w:cstheme="minorHAnsi"/>
                <w:bCs/>
                <w:iCs/>
                <w:lang w:val="ru-RU"/>
              </w:rPr>
            </w:pPr>
          </w:p>
          <w:p w14:paraId="1C450FE7" w14:textId="64447DE6" w:rsidR="002F1A93" w:rsidRPr="00605A1A" w:rsidRDefault="002F1A93" w:rsidP="002F1A93">
            <w:pPr>
              <w:spacing w:before="100" w:after="100"/>
              <w:rPr>
                <w:rFonts w:cstheme="minorHAnsi"/>
              </w:rPr>
            </w:pPr>
            <w:r w:rsidRPr="00605A1A">
              <w:rPr>
                <w:rFonts w:cstheme="minorHAnsi"/>
                <w:bCs/>
                <w:iCs/>
              </w:rPr>
              <w:t>070900000000001</w:t>
            </w:r>
            <w:r w:rsidR="00282CAB" w:rsidRPr="00605A1A">
              <w:rPr>
                <w:rFonts w:cstheme="minorHAnsi"/>
                <w:bCs/>
                <w:iCs/>
                <w:lang w:val="ru-RU"/>
              </w:rPr>
              <w:t>3</w:t>
            </w:r>
            <w:r w:rsidRPr="00605A1A">
              <w:rPr>
                <w:rFonts w:cstheme="minorHAnsi"/>
                <w:bCs/>
                <w:iCs/>
              </w:rPr>
              <w:t>0</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07FD422" w14:textId="77777777" w:rsidR="002F1A93" w:rsidRPr="00605A1A" w:rsidRDefault="002F1A93" w:rsidP="002F1A93">
            <w:pPr>
              <w:spacing w:before="100" w:after="100"/>
              <w:jc w:val="center"/>
              <w:rPr>
                <w:rFonts w:cstheme="minorHAnsi"/>
                <w:bCs/>
                <w:iCs/>
              </w:rPr>
            </w:pPr>
          </w:p>
          <w:p w14:paraId="62F9CD34" w14:textId="77777777" w:rsidR="002F1A93" w:rsidRPr="00605A1A" w:rsidRDefault="002F1A93" w:rsidP="002F1A93">
            <w:pPr>
              <w:spacing w:before="100" w:after="100"/>
              <w:jc w:val="center"/>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4422E37" w14:textId="77777777" w:rsidR="002F1A93" w:rsidRPr="00605A1A" w:rsidRDefault="002F1A93" w:rsidP="002F1A93">
            <w:pPr>
              <w:spacing w:before="100" w:after="100"/>
              <w:jc w:val="center"/>
              <w:rPr>
                <w:rFonts w:cstheme="minorHAnsi"/>
              </w:rPr>
            </w:pPr>
            <w:r w:rsidRPr="00605A1A">
              <w:rPr>
                <w:rFonts w:cstheme="minorHAnsi"/>
                <w:bCs/>
                <w:iCs/>
              </w:rPr>
              <w:t>205</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9F3C428" w14:textId="77777777" w:rsidR="002F1A93" w:rsidRPr="00605A1A" w:rsidRDefault="002F1A93" w:rsidP="002F1A93">
            <w:pPr>
              <w:spacing w:before="100" w:after="100"/>
              <w:jc w:val="center"/>
              <w:rPr>
                <w:rFonts w:cstheme="minorHAnsi"/>
              </w:rPr>
            </w:pPr>
            <w:r w:rsidRPr="00605A1A">
              <w:rPr>
                <w:rFonts w:cstheme="minorHAnsi"/>
              </w:rPr>
              <w:t>8</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7B8F3A5" w14:textId="77777777" w:rsidR="002F1A93" w:rsidRPr="00605A1A" w:rsidRDefault="002F1A93" w:rsidP="002F1A93">
            <w:pPr>
              <w:spacing w:before="100" w:after="100"/>
              <w:jc w:val="center"/>
              <w:rPr>
                <w:rFonts w:cstheme="minorHAnsi"/>
              </w:rPr>
            </w:pPr>
            <w:r w:rsidRPr="00605A1A">
              <w:rPr>
                <w:rFonts w:cstheme="minorHAnsi"/>
              </w:rPr>
              <w:t>1</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D67D4DC" w14:textId="77777777" w:rsidR="002F1A93" w:rsidRPr="00605A1A" w:rsidRDefault="002F1A93" w:rsidP="002F1A93">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35DE68C" w14:textId="77777777" w:rsidR="002F1A93" w:rsidRPr="00605A1A" w:rsidRDefault="002F1A93" w:rsidP="002F1A93">
            <w:pPr>
              <w:spacing w:before="100" w:after="100"/>
              <w:rPr>
                <w:rFonts w:cstheme="minorHAnsi"/>
              </w:rPr>
            </w:pPr>
            <w:r w:rsidRPr="00605A1A">
              <w:rPr>
                <w:rFonts w:cstheme="minorHAnsi"/>
                <w:bCs/>
                <w:iCs/>
              </w:rPr>
              <w:t>Расчеты по невыясненным поступлениям</w:t>
            </w:r>
          </w:p>
        </w:tc>
      </w:tr>
      <w:tr w:rsidR="002F1A93" w:rsidRPr="008F4AB5" w14:paraId="7D681ECA"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A6C017D" w14:textId="10C60D49" w:rsidR="002F1A93" w:rsidRPr="00605A1A" w:rsidRDefault="002F1A93" w:rsidP="002F1A93">
            <w:pPr>
              <w:spacing w:before="100" w:after="100"/>
              <w:rPr>
                <w:rFonts w:cstheme="minorHAnsi"/>
              </w:rPr>
            </w:pPr>
            <w:r w:rsidRPr="00605A1A">
              <w:rPr>
                <w:rFonts w:cstheme="minorHAnsi"/>
                <w:bCs/>
                <w:iCs/>
              </w:rPr>
              <w:t>070900000000001</w:t>
            </w:r>
            <w:r w:rsidR="00282CAB" w:rsidRPr="00605A1A">
              <w:rPr>
                <w:rFonts w:cstheme="minorHAnsi"/>
                <w:bCs/>
                <w:iCs/>
                <w:lang w:val="ru-RU"/>
              </w:rPr>
              <w:t>5</w:t>
            </w:r>
            <w:r w:rsidRPr="00605A1A">
              <w:rPr>
                <w:rFonts w:cstheme="minorHAnsi"/>
                <w:bCs/>
                <w:iCs/>
              </w:rPr>
              <w:t>0</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C81EDD5" w14:textId="77777777" w:rsidR="002F1A93" w:rsidRPr="00605A1A" w:rsidRDefault="002F1A93" w:rsidP="002F1A93">
            <w:pPr>
              <w:spacing w:before="100" w:after="100"/>
              <w:jc w:val="center"/>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F8DBA8D" w14:textId="77777777" w:rsidR="002F1A93" w:rsidRPr="00605A1A" w:rsidRDefault="002F1A93" w:rsidP="002F1A93">
            <w:pPr>
              <w:spacing w:before="100" w:after="100"/>
              <w:jc w:val="center"/>
              <w:rPr>
                <w:rFonts w:cstheme="minorHAnsi"/>
              </w:rPr>
            </w:pPr>
            <w:r w:rsidRPr="00605A1A">
              <w:rPr>
                <w:rFonts w:cstheme="minorHAnsi"/>
                <w:bCs/>
                <w:iCs/>
              </w:rPr>
              <w:t>205</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B3A9994" w14:textId="77777777" w:rsidR="002F1A93" w:rsidRPr="00605A1A" w:rsidRDefault="002F1A93" w:rsidP="002F1A93">
            <w:pPr>
              <w:spacing w:before="100" w:after="100"/>
              <w:jc w:val="center"/>
              <w:rPr>
                <w:rFonts w:cstheme="minorHAnsi"/>
              </w:rPr>
            </w:pPr>
            <w:r w:rsidRPr="00605A1A">
              <w:rPr>
                <w:rFonts w:cstheme="minorHAnsi"/>
              </w:rPr>
              <w:t>8</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2227B0A" w14:textId="77777777" w:rsidR="002F1A93" w:rsidRPr="00605A1A" w:rsidRDefault="002F1A93" w:rsidP="002F1A93">
            <w:pPr>
              <w:spacing w:before="100" w:after="100"/>
              <w:jc w:val="center"/>
              <w:rPr>
                <w:rFonts w:cstheme="minorHAnsi"/>
              </w:rPr>
            </w:pPr>
            <w:r w:rsidRPr="00605A1A">
              <w:rPr>
                <w:rFonts w:cstheme="minorHAnsi"/>
              </w:rPr>
              <w:t>3</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FD6F1EA" w14:textId="77777777" w:rsidR="002F1A93" w:rsidRPr="00605A1A" w:rsidRDefault="002F1A93" w:rsidP="002F1A93">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40BA28E" w14:textId="77777777" w:rsidR="002F1A93" w:rsidRPr="00605A1A" w:rsidRDefault="002F1A93" w:rsidP="002F1A93">
            <w:pPr>
              <w:spacing w:before="100" w:after="100"/>
              <w:rPr>
                <w:rFonts w:cstheme="minorHAnsi"/>
                <w:lang w:val="ru-RU"/>
              </w:rPr>
            </w:pPr>
            <w:r w:rsidRPr="00605A1A">
              <w:rPr>
                <w:rFonts w:cstheme="minorHAnsi"/>
                <w:bCs/>
                <w:iCs/>
                <w:lang w:val="ru-RU"/>
              </w:rPr>
              <w:t>Расчеты по субсидиям на иные цели</w:t>
            </w:r>
          </w:p>
        </w:tc>
      </w:tr>
      <w:tr w:rsidR="002F1A93" w:rsidRPr="00605A1A" w14:paraId="55E7D97F"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E72194E" w14:textId="3DEA5FE8" w:rsidR="002F1A93" w:rsidRPr="00605A1A" w:rsidRDefault="002F1A93" w:rsidP="002F1A93">
            <w:pPr>
              <w:spacing w:before="100" w:after="100"/>
              <w:rPr>
                <w:rFonts w:cstheme="minorHAnsi"/>
              </w:rPr>
            </w:pPr>
            <w:r w:rsidRPr="00605A1A">
              <w:rPr>
                <w:rFonts w:cstheme="minorHAnsi"/>
                <w:bCs/>
                <w:iCs/>
              </w:rPr>
              <w:t>070900000000001</w:t>
            </w:r>
            <w:r w:rsidR="00282CAB" w:rsidRPr="00605A1A">
              <w:rPr>
                <w:rFonts w:cstheme="minorHAnsi"/>
                <w:bCs/>
                <w:iCs/>
                <w:lang w:val="ru-RU"/>
              </w:rPr>
              <w:t>3</w:t>
            </w:r>
            <w:r w:rsidRPr="00605A1A">
              <w:rPr>
                <w:rFonts w:cstheme="minorHAnsi"/>
                <w:bCs/>
                <w:iCs/>
              </w:rPr>
              <w:t>0</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A418ACC" w14:textId="77777777" w:rsidR="002F1A93" w:rsidRPr="00605A1A" w:rsidRDefault="002F1A93" w:rsidP="002F1A93">
            <w:pPr>
              <w:spacing w:before="100" w:after="100"/>
              <w:jc w:val="center"/>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F767632" w14:textId="77777777" w:rsidR="002F1A93" w:rsidRPr="00605A1A" w:rsidRDefault="002F1A93" w:rsidP="002F1A93">
            <w:pPr>
              <w:spacing w:before="100" w:after="100"/>
              <w:jc w:val="center"/>
              <w:rPr>
                <w:rFonts w:cstheme="minorHAnsi"/>
              </w:rPr>
            </w:pPr>
            <w:r w:rsidRPr="00605A1A">
              <w:rPr>
                <w:rFonts w:cstheme="minorHAnsi"/>
                <w:bCs/>
                <w:iCs/>
              </w:rPr>
              <w:t>205</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EA13DF2" w14:textId="77777777" w:rsidR="002F1A93" w:rsidRPr="00605A1A" w:rsidRDefault="002F1A93" w:rsidP="002F1A93">
            <w:pPr>
              <w:spacing w:before="100" w:after="100"/>
              <w:jc w:val="center"/>
              <w:rPr>
                <w:rFonts w:cstheme="minorHAnsi"/>
              </w:rPr>
            </w:pPr>
            <w:r w:rsidRPr="00605A1A">
              <w:rPr>
                <w:rFonts w:cstheme="minorHAnsi"/>
              </w:rPr>
              <w:t>8</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AD24853" w14:textId="77777777" w:rsidR="002F1A93" w:rsidRPr="00605A1A" w:rsidRDefault="002F1A93" w:rsidP="002F1A93">
            <w:pPr>
              <w:spacing w:before="100" w:after="100"/>
              <w:jc w:val="center"/>
              <w:rPr>
                <w:rFonts w:cstheme="minorHAnsi"/>
              </w:rPr>
            </w:pPr>
            <w:r w:rsidRPr="00605A1A">
              <w:rPr>
                <w:rFonts w:cstheme="minorHAnsi"/>
              </w:rPr>
              <w:t>9</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02D8912" w14:textId="77777777" w:rsidR="002F1A93" w:rsidRPr="00605A1A" w:rsidRDefault="002F1A93" w:rsidP="002F1A93">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DF04731" w14:textId="77777777" w:rsidR="002F1A93" w:rsidRPr="00605A1A" w:rsidRDefault="002F1A93" w:rsidP="002F1A93">
            <w:pPr>
              <w:spacing w:before="100" w:after="100"/>
              <w:rPr>
                <w:rFonts w:cstheme="minorHAnsi"/>
              </w:rPr>
            </w:pPr>
            <w:r w:rsidRPr="00605A1A">
              <w:rPr>
                <w:rFonts w:cstheme="minorHAnsi"/>
                <w:bCs/>
                <w:iCs/>
              </w:rPr>
              <w:t>Расчеты по иным доходам</w:t>
            </w:r>
          </w:p>
        </w:tc>
      </w:tr>
      <w:tr w:rsidR="002F1A93" w:rsidRPr="008F4AB5" w14:paraId="40EE0862"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A8FCDE8" w14:textId="4C5112A4" w:rsidR="002F1A93" w:rsidRPr="00605A1A" w:rsidRDefault="00D77071" w:rsidP="002F1A93">
            <w:pPr>
              <w:spacing w:before="100" w:after="100"/>
              <w:rPr>
                <w:rFonts w:cstheme="minorHAnsi"/>
              </w:rPr>
            </w:pPr>
            <w:r w:rsidRPr="00605A1A">
              <w:rPr>
                <w:rFonts w:cstheme="minorHAnsi"/>
              </w:rPr>
              <w:t>0702Ц710140550</w:t>
            </w:r>
            <w:r w:rsidR="002F1A93" w:rsidRPr="00605A1A">
              <w:rPr>
                <w:rFonts w:cstheme="minorHAnsi"/>
                <w:bCs/>
                <w:iCs/>
              </w:rPr>
              <w:t>112</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9DAFEEB" w14:textId="77777777" w:rsidR="002F1A93" w:rsidRPr="00605A1A" w:rsidRDefault="002F1A93" w:rsidP="002F1A93">
            <w:pPr>
              <w:spacing w:before="100" w:after="100"/>
              <w:jc w:val="center"/>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1725BB5" w14:textId="77777777" w:rsidR="002F1A93" w:rsidRPr="00605A1A" w:rsidRDefault="002F1A93" w:rsidP="002F1A93">
            <w:pPr>
              <w:spacing w:before="100" w:after="100"/>
              <w:jc w:val="center"/>
              <w:rPr>
                <w:rFonts w:cstheme="minorHAnsi"/>
              </w:rPr>
            </w:pPr>
            <w:r w:rsidRPr="00605A1A">
              <w:rPr>
                <w:rFonts w:cstheme="minorHAnsi"/>
                <w:bCs/>
                <w:iCs/>
              </w:rPr>
              <w:t>206</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B34FC88" w14:textId="77777777" w:rsidR="002F1A93" w:rsidRPr="00605A1A" w:rsidRDefault="002F1A93" w:rsidP="002F1A93">
            <w:pPr>
              <w:spacing w:before="100" w:after="100"/>
              <w:jc w:val="center"/>
              <w:rPr>
                <w:rFonts w:cstheme="minorHAnsi"/>
              </w:rPr>
            </w:pPr>
            <w:r w:rsidRPr="00605A1A">
              <w:rPr>
                <w:rFonts w:cstheme="minorHAnsi"/>
                <w:bCs/>
                <w:iCs/>
              </w:rPr>
              <w:t>1</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AC8B5B5" w14:textId="77777777" w:rsidR="002F1A93" w:rsidRPr="00605A1A" w:rsidRDefault="002F1A93" w:rsidP="002F1A93">
            <w:pPr>
              <w:spacing w:before="100" w:after="100"/>
              <w:jc w:val="center"/>
              <w:rPr>
                <w:rFonts w:cstheme="minorHAnsi"/>
              </w:rPr>
            </w:pPr>
            <w:r w:rsidRPr="00605A1A">
              <w:rPr>
                <w:rFonts w:cstheme="minorHAnsi"/>
                <w:bCs/>
                <w:iCs/>
              </w:rPr>
              <w:t>2</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0EFEBD3" w14:textId="77777777" w:rsidR="002F1A93" w:rsidRPr="00605A1A" w:rsidRDefault="002F1A93" w:rsidP="002F1A93">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F36B5ED" w14:textId="77777777" w:rsidR="002F1A93" w:rsidRPr="00605A1A" w:rsidRDefault="002F1A93" w:rsidP="002F1A93">
            <w:pPr>
              <w:spacing w:before="100" w:after="100"/>
              <w:rPr>
                <w:rFonts w:cstheme="minorHAnsi"/>
                <w:lang w:val="ru-RU"/>
              </w:rPr>
            </w:pPr>
            <w:r w:rsidRPr="00605A1A">
              <w:rPr>
                <w:rFonts w:cstheme="minorHAnsi"/>
                <w:bCs/>
                <w:iCs/>
                <w:lang w:val="ru-RU"/>
              </w:rPr>
              <w:t>Расчеты по авансам по прочим выплатам.</w:t>
            </w:r>
          </w:p>
        </w:tc>
      </w:tr>
      <w:tr w:rsidR="00D77071" w:rsidRPr="008F4AB5" w14:paraId="47D381E1"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6C4814B" w14:textId="17C03296" w:rsidR="00D77071" w:rsidRPr="00605A1A" w:rsidRDefault="00D77071" w:rsidP="00D77071">
            <w:pPr>
              <w:spacing w:before="100" w:after="100"/>
              <w:rPr>
                <w:rFonts w:cstheme="minorHAnsi"/>
              </w:rPr>
            </w:pPr>
            <w:r w:rsidRPr="00605A1A">
              <w:rPr>
                <w:rFonts w:cstheme="minorHAnsi"/>
              </w:rPr>
              <w:t>0702Ц710140550</w:t>
            </w:r>
            <w:r w:rsidRPr="00605A1A">
              <w:rPr>
                <w:rFonts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BA0C269" w14:textId="77777777" w:rsidR="00D77071" w:rsidRPr="00605A1A" w:rsidRDefault="00D77071" w:rsidP="00D77071">
            <w:pPr>
              <w:spacing w:before="100" w:after="100"/>
              <w:jc w:val="center"/>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14EF769" w14:textId="77777777" w:rsidR="00D77071" w:rsidRPr="00605A1A" w:rsidRDefault="00D77071" w:rsidP="00D77071">
            <w:pPr>
              <w:spacing w:before="100" w:after="100"/>
              <w:jc w:val="center"/>
              <w:rPr>
                <w:rFonts w:cstheme="minorHAnsi"/>
              </w:rPr>
            </w:pPr>
            <w:r w:rsidRPr="00605A1A">
              <w:rPr>
                <w:rFonts w:cstheme="minorHAnsi"/>
                <w:bCs/>
                <w:iCs/>
              </w:rPr>
              <w:t>206</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D7632A3" w14:textId="77777777" w:rsidR="00D77071" w:rsidRPr="00605A1A" w:rsidRDefault="00D77071" w:rsidP="00D77071">
            <w:pPr>
              <w:spacing w:before="100" w:after="100"/>
              <w:jc w:val="center"/>
              <w:rPr>
                <w:rFonts w:cstheme="minorHAnsi"/>
              </w:rPr>
            </w:pPr>
            <w:r w:rsidRPr="00605A1A">
              <w:rPr>
                <w:rFonts w:cstheme="minorHAnsi"/>
                <w:bCs/>
                <w:iCs/>
              </w:rPr>
              <w:t>2</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A817998" w14:textId="77777777" w:rsidR="00D77071" w:rsidRPr="00605A1A" w:rsidRDefault="00D77071" w:rsidP="00D77071">
            <w:pPr>
              <w:spacing w:before="100" w:after="100"/>
              <w:jc w:val="center"/>
              <w:rPr>
                <w:rFonts w:cstheme="minorHAnsi"/>
              </w:rPr>
            </w:pPr>
            <w:r w:rsidRPr="00605A1A">
              <w:rPr>
                <w:rFonts w:cstheme="minorHAnsi"/>
                <w:bCs/>
                <w:iCs/>
              </w:rPr>
              <w:t>1</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422A918" w14:textId="77777777" w:rsidR="00D77071" w:rsidRPr="00605A1A" w:rsidRDefault="00D77071" w:rsidP="00D77071">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0BDAE46" w14:textId="77777777" w:rsidR="00D77071" w:rsidRPr="00605A1A" w:rsidRDefault="00D77071" w:rsidP="00D77071">
            <w:pPr>
              <w:spacing w:before="100" w:after="100"/>
              <w:rPr>
                <w:rFonts w:cstheme="minorHAnsi"/>
                <w:lang w:val="ru-RU"/>
              </w:rPr>
            </w:pPr>
            <w:r w:rsidRPr="00605A1A">
              <w:rPr>
                <w:rFonts w:cstheme="minorHAnsi"/>
                <w:bCs/>
                <w:iCs/>
                <w:lang w:val="ru-RU"/>
              </w:rPr>
              <w:t>Расчеты по авансам по услугам связи</w:t>
            </w:r>
          </w:p>
        </w:tc>
      </w:tr>
      <w:tr w:rsidR="00D77071" w:rsidRPr="008F4AB5" w14:paraId="1A1D638D"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82A7566" w14:textId="0AF3DA30" w:rsidR="00D77071" w:rsidRPr="00605A1A" w:rsidRDefault="00D77071" w:rsidP="00D77071">
            <w:pPr>
              <w:spacing w:before="100" w:after="100"/>
              <w:rPr>
                <w:rFonts w:cstheme="minorHAnsi"/>
              </w:rPr>
            </w:pPr>
            <w:r w:rsidRPr="00605A1A">
              <w:rPr>
                <w:rFonts w:cstheme="minorHAnsi"/>
              </w:rPr>
              <w:t>0702Ц710140550</w:t>
            </w:r>
            <w:r w:rsidRPr="00605A1A">
              <w:rPr>
                <w:rFonts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FE689AC" w14:textId="77777777" w:rsidR="00D77071" w:rsidRPr="00605A1A" w:rsidRDefault="00D77071" w:rsidP="00D77071">
            <w:pPr>
              <w:spacing w:before="100" w:after="100"/>
              <w:jc w:val="center"/>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A3C4721" w14:textId="77777777" w:rsidR="00D77071" w:rsidRPr="00605A1A" w:rsidRDefault="00D77071" w:rsidP="00D77071">
            <w:pPr>
              <w:spacing w:before="100" w:after="100"/>
              <w:jc w:val="center"/>
              <w:rPr>
                <w:rFonts w:cstheme="minorHAnsi"/>
              </w:rPr>
            </w:pPr>
            <w:r w:rsidRPr="00605A1A">
              <w:rPr>
                <w:rFonts w:cstheme="minorHAnsi"/>
                <w:bCs/>
                <w:iCs/>
              </w:rPr>
              <w:t>206</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58186F2" w14:textId="77777777" w:rsidR="00D77071" w:rsidRPr="00605A1A" w:rsidRDefault="00D77071" w:rsidP="00D77071">
            <w:pPr>
              <w:spacing w:before="100" w:after="100"/>
              <w:jc w:val="center"/>
              <w:rPr>
                <w:rFonts w:cstheme="minorHAnsi"/>
              </w:rPr>
            </w:pPr>
            <w:r w:rsidRPr="00605A1A">
              <w:rPr>
                <w:rFonts w:cstheme="minorHAnsi"/>
                <w:bCs/>
                <w:iCs/>
              </w:rPr>
              <w:t>2</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522B01B" w14:textId="77777777" w:rsidR="00D77071" w:rsidRPr="00605A1A" w:rsidRDefault="00D77071" w:rsidP="00D77071">
            <w:pPr>
              <w:spacing w:before="100" w:after="100"/>
              <w:jc w:val="center"/>
              <w:rPr>
                <w:rFonts w:cstheme="minorHAnsi"/>
              </w:rPr>
            </w:pPr>
            <w:r w:rsidRPr="00605A1A">
              <w:rPr>
                <w:rFonts w:cstheme="minorHAnsi"/>
                <w:bCs/>
                <w:iCs/>
              </w:rPr>
              <w:t>2</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ECACC81" w14:textId="77777777" w:rsidR="00D77071" w:rsidRPr="00605A1A" w:rsidRDefault="00D77071" w:rsidP="00D77071">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51462C2" w14:textId="77777777" w:rsidR="00D77071" w:rsidRPr="00605A1A" w:rsidRDefault="00D77071" w:rsidP="00D77071">
            <w:pPr>
              <w:spacing w:before="100" w:after="100"/>
              <w:rPr>
                <w:rFonts w:cstheme="minorHAnsi"/>
                <w:lang w:val="ru-RU"/>
              </w:rPr>
            </w:pPr>
            <w:r w:rsidRPr="00605A1A">
              <w:rPr>
                <w:rFonts w:cstheme="minorHAnsi"/>
                <w:bCs/>
                <w:iCs/>
                <w:lang w:val="ru-RU"/>
              </w:rPr>
              <w:t>Расчеты по авансам по транспортным услугам</w:t>
            </w:r>
          </w:p>
        </w:tc>
      </w:tr>
      <w:tr w:rsidR="00D77071" w:rsidRPr="008F4AB5" w14:paraId="651F5627"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480DF1A" w14:textId="2E16F042" w:rsidR="00D77071" w:rsidRPr="00605A1A" w:rsidRDefault="00D77071" w:rsidP="00D77071">
            <w:pPr>
              <w:spacing w:before="100" w:after="100"/>
              <w:rPr>
                <w:rFonts w:cstheme="minorHAnsi"/>
              </w:rPr>
            </w:pPr>
            <w:r w:rsidRPr="00605A1A">
              <w:rPr>
                <w:rFonts w:cstheme="minorHAnsi"/>
              </w:rPr>
              <w:t>0702Ц710140550</w:t>
            </w:r>
            <w:r w:rsidRPr="00605A1A">
              <w:rPr>
                <w:rFonts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EFBE235" w14:textId="77777777" w:rsidR="00D77071" w:rsidRPr="00605A1A" w:rsidRDefault="00D77071" w:rsidP="00D77071">
            <w:pPr>
              <w:spacing w:before="100" w:after="100"/>
              <w:jc w:val="center"/>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021C52C" w14:textId="77777777" w:rsidR="00D77071" w:rsidRPr="00605A1A" w:rsidRDefault="00D77071" w:rsidP="00D77071">
            <w:pPr>
              <w:spacing w:before="100" w:after="100"/>
              <w:jc w:val="center"/>
              <w:rPr>
                <w:rFonts w:cstheme="minorHAnsi"/>
              </w:rPr>
            </w:pPr>
            <w:r w:rsidRPr="00605A1A">
              <w:rPr>
                <w:rFonts w:cstheme="minorHAnsi"/>
                <w:bCs/>
                <w:iCs/>
              </w:rPr>
              <w:t>206</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A96127B" w14:textId="77777777" w:rsidR="00D77071" w:rsidRPr="00605A1A" w:rsidRDefault="00D77071" w:rsidP="00D77071">
            <w:pPr>
              <w:spacing w:before="100" w:after="100"/>
              <w:jc w:val="center"/>
              <w:rPr>
                <w:rFonts w:cstheme="minorHAnsi"/>
              </w:rPr>
            </w:pPr>
            <w:r w:rsidRPr="00605A1A">
              <w:rPr>
                <w:rFonts w:cstheme="minorHAnsi"/>
                <w:bCs/>
                <w:iCs/>
              </w:rPr>
              <w:t>2</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A4FEF4B" w14:textId="77777777" w:rsidR="00D77071" w:rsidRPr="00605A1A" w:rsidRDefault="00D77071" w:rsidP="00D77071">
            <w:pPr>
              <w:spacing w:before="100" w:after="100"/>
              <w:jc w:val="center"/>
              <w:rPr>
                <w:rFonts w:cstheme="minorHAnsi"/>
              </w:rPr>
            </w:pPr>
            <w:r w:rsidRPr="00605A1A">
              <w:rPr>
                <w:rFonts w:cstheme="minorHAnsi"/>
                <w:bCs/>
                <w:iCs/>
              </w:rPr>
              <w:t>3</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79BFEB0" w14:textId="77777777" w:rsidR="00D77071" w:rsidRPr="00605A1A" w:rsidRDefault="00D77071" w:rsidP="00D77071">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6869C1A" w14:textId="77777777" w:rsidR="00D77071" w:rsidRPr="00605A1A" w:rsidRDefault="00D77071" w:rsidP="00D77071">
            <w:pPr>
              <w:spacing w:before="100" w:after="100"/>
              <w:rPr>
                <w:rFonts w:cstheme="minorHAnsi"/>
                <w:lang w:val="ru-RU"/>
              </w:rPr>
            </w:pPr>
            <w:r w:rsidRPr="00605A1A">
              <w:rPr>
                <w:rFonts w:cstheme="minorHAnsi"/>
                <w:bCs/>
                <w:iCs/>
                <w:lang w:val="ru-RU"/>
              </w:rPr>
              <w:t>Расчеты по авансам по коммунальным услугам</w:t>
            </w:r>
          </w:p>
        </w:tc>
      </w:tr>
      <w:tr w:rsidR="00D77071" w:rsidRPr="008F4AB5" w14:paraId="01F2A068"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E3905A8" w14:textId="7DEC47EB" w:rsidR="00D77071" w:rsidRPr="00605A1A" w:rsidRDefault="00D77071" w:rsidP="00D77071">
            <w:pPr>
              <w:spacing w:before="100" w:after="100"/>
              <w:rPr>
                <w:rFonts w:cstheme="minorHAnsi"/>
              </w:rPr>
            </w:pPr>
            <w:r w:rsidRPr="00605A1A">
              <w:rPr>
                <w:rFonts w:cstheme="minorHAnsi"/>
              </w:rPr>
              <w:t>0702Ц710140550</w:t>
            </w:r>
            <w:r w:rsidRPr="00605A1A">
              <w:rPr>
                <w:rFonts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C9B0905" w14:textId="77777777" w:rsidR="00D77071" w:rsidRPr="00605A1A" w:rsidRDefault="00D77071" w:rsidP="00D77071">
            <w:pPr>
              <w:spacing w:before="100" w:after="100"/>
              <w:jc w:val="center"/>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2B602EC" w14:textId="77777777" w:rsidR="00D77071" w:rsidRPr="00605A1A" w:rsidRDefault="00D77071" w:rsidP="00D77071">
            <w:pPr>
              <w:spacing w:before="100" w:after="100"/>
              <w:jc w:val="center"/>
              <w:rPr>
                <w:rFonts w:cstheme="minorHAnsi"/>
              </w:rPr>
            </w:pPr>
            <w:r w:rsidRPr="00605A1A">
              <w:rPr>
                <w:rFonts w:cstheme="minorHAnsi"/>
                <w:bCs/>
                <w:iCs/>
              </w:rPr>
              <w:t>206</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B9AE62F" w14:textId="77777777" w:rsidR="00D77071" w:rsidRPr="00605A1A" w:rsidRDefault="00D77071" w:rsidP="00D77071">
            <w:pPr>
              <w:spacing w:before="100" w:after="100"/>
              <w:jc w:val="center"/>
              <w:rPr>
                <w:rFonts w:cstheme="minorHAnsi"/>
              </w:rPr>
            </w:pPr>
            <w:r w:rsidRPr="00605A1A">
              <w:rPr>
                <w:rFonts w:cstheme="minorHAnsi"/>
                <w:bCs/>
                <w:iCs/>
              </w:rPr>
              <w:t>2</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07D79BC" w14:textId="77777777" w:rsidR="00D77071" w:rsidRPr="00605A1A" w:rsidRDefault="00D77071" w:rsidP="00D77071">
            <w:pPr>
              <w:spacing w:before="100" w:after="100"/>
              <w:jc w:val="center"/>
              <w:rPr>
                <w:rFonts w:cstheme="minorHAnsi"/>
              </w:rPr>
            </w:pPr>
            <w:r w:rsidRPr="00605A1A">
              <w:rPr>
                <w:rFonts w:cstheme="minorHAnsi"/>
                <w:bCs/>
                <w:iCs/>
              </w:rPr>
              <w:t>6</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8B3E10F" w14:textId="77777777" w:rsidR="00D77071" w:rsidRPr="00605A1A" w:rsidRDefault="00D77071" w:rsidP="00D77071">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7CDEC65" w14:textId="77777777" w:rsidR="00D77071" w:rsidRPr="00605A1A" w:rsidRDefault="00D77071" w:rsidP="00D77071">
            <w:pPr>
              <w:spacing w:before="100" w:after="100"/>
              <w:rPr>
                <w:rFonts w:cstheme="minorHAnsi"/>
                <w:lang w:val="ru-RU"/>
              </w:rPr>
            </w:pPr>
            <w:r w:rsidRPr="00605A1A">
              <w:rPr>
                <w:rFonts w:cstheme="minorHAnsi"/>
                <w:bCs/>
                <w:iCs/>
                <w:lang w:val="ru-RU"/>
              </w:rPr>
              <w:t>Расчеты по авансам по прочим  работам, услугам</w:t>
            </w:r>
          </w:p>
        </w:tc>
      </w:tr>
      <w:tr w:rsidR="00D77071" w:rsidRPr="008F4AB5" w14:paraId="4074C368"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40074B8" w14:textId="6B9A34E7" w:rsidR="00D77071" w:rsidRPr="00605A1A" w:rsidRDefault="00D77071" w:rsidP="00D77071">
            <w:pPr>
              <w:spacing w:before="100" w:after="100"/>
              <w:rPr>
                <w:rFonts w:cstheme="minorHAnsi"/>
              </w:rPr>
            </w:pPr>
            <w:r w:rsidRPr="00605A1A">
              <w:rPr>
                <w:rFonts w:cstheme="minorHAnsi"/>
              </w:rPr>
              <w:t>0702Ц710140550</w:t>
            </w:r>
            <w:r w:rsidRPr="00605A1A">
              <w:rPr>
                <w:rFonts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08AA6DD" w14:textId="77777777" w:rsidR="00D77071" w:rsidRPr="00605A1A" w:rsidRDefault="00D77071" w:rsidP="00D77071">
            <w:pPr>
              <w:spacing w:before="100" w:after="100"/>
              <w:jc w:val="center"/>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2304BF8" w14:textId="77777777" w:rsidR="00D77071" w:rsidRPr="00605A1A" w:rsidRDefault="00D77071" w:rsidP="00D77071">
            <w:pPr>
              <w:spacing w:before="100" w:after="100"/>
              <w:jc w:val="center"/>
              <w:rPr>
                <w:rFonts w:cstheme="minorHAnsi"/>
              </w:rPr>
            </w:pPr>
            <w:r w:rsidRPr="00605A1A">
              <w:rPr>
                <w:rFonts w:cstheme="minorHAnsi"/>
                <w:bCs/>
                <w:iCs/>
              </w:rPr>
              <w:t>206</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1DF4136" w14:textId="77777777" w:rsidR="00D77071" w:rsidRPr="00605A1A" w:rsidRDefault="00D77071" w:rsidP="00D77071">
            <w:pPr>
              <w:spacing w:before="100" w:after="100"/>
              <w:jc w:val="center"/>
              <w:rPr>
                <w:rFonts w:cstheme="minorHAnsi"/>
              </w:rPr>
            </w:pPr>
            <w:r w:rsidRPr="00605A1A">
              <w:rPr>
                <w:rFonts w:cstheme="minorHAnsi"/>
                <w:bCs/>
                <w:iCs/>
              </w:rPr>
              <w:t>3</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CD57F79" w14:textId="77777777" w:rsidR="00D77071" w:rsidRPr="00605A1A" w:rsidRDefault="00D77071" w:rsidP="00D77071">
            <w:pPr>
              <w:spacing w:before="100" w:after="100"/>
              <w:jc w:val="center"/>
              <w:rPr>
                <w:rFonts w:cstheme="minorHAnsi"/>
              </w:rPr>
            </w:pPr>
            <w:r w:rsidRPr="00605A1A">
              <w:rPr>
                <w:rFonts w:cstheme="minorHAnsi"/>
                <w:bCs/>
                <w:iCs/>
              </w:rPr>
              <w:t>4</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5880A0A" w14:textId="77777777" w:rsidR="00D77071" w:rsidRPr="00605A1A" w:rsidRDefault="00D77071" w:rsidP="00D77071">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EF60D9A" w14:textId="77777777" w:rsidR="00D77071" w:rsidRPr="00605A1A" w:rsidRDefault="00D77071" w:rsidP="00D77071">
            <w:pPr>
              <w:spacing w:before="100" w:after="100"/>
              <w:rPr>
                <w:rFonts w:cstheme="minorHAnsi"/>
                <w:lang w:val="ru-RU"/>
              </w:rPr>
            </w:pPr>
            <w:r w:rsidRPr="00605A1A">
              <w:rPr>
                <w:rFonts w:cstheme="minorHAnsi"/>
                <w:bCs/>
                <w:iCs/>
                <w:lang w:val="ru-RU"/>
              </w:rPr>
              <w:t>Расчеты по авансам по приобретению материальных запасов</w:t>
            </w:r>
          </w:p>
        </w:tc>
      </w:tr>
      <w:tr w:rsidR="00D77071" w:rsidRPr="008F4AB5" w14:paraId="669DFC2C"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A794D5D" w14:textId="2BD8C190" w:rsidR="00D77071" w:rsidRPr="00605A1A" w:rsidRDefault="00D77071" w:rsidP="00D77071">
            <w:pPr>
              <w:spacing w:before="100" w:after="100"/>
              <w:rPr>
                <w:rFonts w:cstheme="minorHAnsi"/>
              </w:rPr>
            </w:pPr>
            <w:r w:rsidRPr="00605A1A">
              <w:rPr>
                <w:rFonts w:cstheme="minorHAnsi"/>
              </w:rPr>
              <w:t>0702Ц710140550</w:t>
            </w:r>
            <w:r w:rsidRPr="00605A1A">
              <w:rPr>
                <w:rFonts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A99C7CA" w14:textId="77777777" w:rsidR="00D77071" w:rsidRPr="00605A1A" w:rsidRDefault="00D77071" w:rsidP="00D77071">
            <w:pPr>
              <w:spacing w:before="100" w:after="100"/>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8929CDF" w14:textId="77777777" w:rsidR="00D77071" w:rsidRPr="00605A1A" w:rsidRDefault="00D77071" w:rsidP="00D77071">
            <w:pPr>
              <w:spacing w:before="100" w:after="100"/>
              <w:jc w:val="center"/>
              <w:rPr>
                <w:rFonts w:cstheme="minorHAnsi"/>
              </w:rPr>
            </w:pPr>
            <w:r w:rsidRPr="00605A1A">
              <w:rPr>
                <w:rFonts w:cstheme="minorHAnsi"/>
                <w:bCs/>
                <w:iCs/>
              </w:rPr>
              <w:t>208</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B990708" w14:textId="77777777" w:rsidR="00D77071" w:rsidRPr="00605A1A" w:rsidRDefault="00D77071" w:rsidP="00D77071">
            <w:pPr>
              <w:spacing w:before="100" w:after="100"/>
              <w:jc w:val="center"/>
              <w:rPr>
                <w:rFonts w:cstheme="minorHAnsi"/>
              </w:rPr>
            </w:pPr>
            <w:r w:rsidRPr="00605A1A">
              <w:rPr>
                <w:rFonts w:cstheme="minorHAnsi"/>
                <w:bCs/>
                <w:iCs/>
              </w:rPr>
              <w:t>1</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8AF86AA" w14:textId="77777777" w:rsidR="00D77071" w:rsidRPr="00605A1A" w:rsidRDefault="00D77071" w:rsidP="00D77071">
            <w:pPr>
              <w:spacing w:before="100" w:after="100"/>
              <w:jc w:val="center"/>
              <w:rPr>
                <w:rFonts w:cstheme="minorHAnsi"/>
              </w:rPr>
            </w:pPr>
            <w:r w:rsidRPr="00605A1A">
              <w:rPr>
                <w:rFonts w:cstheme="minorHAnsi"/>
                <w:bCs/>
                <w:iCs/>
              </w:rPr>
              <w:t>2</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0CDE98B" w14:textId="77777777" w:rsidR="00D77071" w:rsidRPr="00605A1A" w:rsidRDefault="00D77071" w:rsidP="00D77071">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68565C5" w14:textId="77777777" w:rsidR="00D77071" w:rsidRPr="00605A1A" w:rsidRDefault="00D77071" w:rsidP="00D77071">
            <w:pPr>
              <w:spacing w:before="100" w:after="100"/>
              <w:rPr>
                <w:rFonts w:cstheme="minorHAnsi"/>
                <w:lang w:val="ru-RU"/>
              </w:rPr>
            </w:pPr>
            <w:r w:rsidRPr="00605A1A">
              <w:rPr>
                <w:rFonts w:cstheme="minorHAnsi"/>
                <w:bCs/>
                <w:iCs/>
                <w:lang w:val="ru-RU"/>
              </w:rPr>
              <w:t>Расчеты с подотчетными лицами по прочим выплатам</w:t>
            </w:r>
          </w:p>
        </w:tc>
      </w:tr>
      <w:tr w:rsidR="00D77071" w:rsidRPr="008F4AB5" w14:paraId="6F78786A"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5E01A5F" w14:textId="051F4E25" w:rsidR="00D77071" w:rsidRPr="00605A1A" w:rsidRDefault="00D77071" w:rsidP="00D77071">
            <w:pPr>
              <w:spacing w:before="100" w:after="100"/>
              <w:rPr>
                <w:rFonts w:cstheme="minorHAnsi"/>
              </w:rPr>
            </w:pPr>
            <w:r w:rsidRPr="00605A1A">
              <w:rPr>
                <w:rFonts w:cstheme="minorHAnsi"/>
              </w:rPr>
              <w:t>0702Ц710140550</w:t>
            </w:r>
            <w:r w:rsidRPr="00605A1A">
              <w:rPr>
                <w:rFonts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160880E" w14:textId="77777777" w:rsidR="00D77071" w:rsidRPr="00605A1A" w:rsidRDefault="00D77071" w:rsidP="00D77071">
            <w:pPr>
              <w:spacing w:before="100" w:after="100"/>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F5036E3" w14:textId="77777777" w:rsidR="00D77071" w:rsidRPr="00605A1A" w:rsidRDefault="00D77071" w:rsidP="00D77071">
            <w:pPr>
              <w:spacing w:before="100" w:after="100"/>
              <w:jc w:val="center"/>
              <w:rPr>
                <w:rFonts w:cstheme="minorHAnsi"/>
              </w:rPr>
            </w:pPr>
            <w:r w:rsidRPr="00605A1A">
              <w:rPr>
                <w:rFonts w:cstheme="minorHAnsi"/>
                <w:bCs/>
                <w:iCs/>
              </w:rPr>
              <w:t>208</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35665FB" w14:textId="77777777" w:rsidR="00D77071" w:rsidRPr="00605A1A" w:rsidRDefault="00D77071" w:rsidP="00D77071">
            <w:pPr>
              <w:spacing w:before="100" w:after="100"/>
              <w:jc w:val="center"/>
              <w:rPr>
                <w:rFonts w:cstheme="minorHAnsi"/>
              </w:rPr>
            </w:pPr>
            <w:r w:rsidRPr="00605A1A">
              <w:rPr>
                <w:rFonts w:cstheme="minorHAnsi"/>
                <w:bCs/>
                <w:iCs/>
              </w:rPr>
              <w:t>2</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492F48D" w14:textId="77777777" w:rsidR="00D77071" w:rsidRPr="00605A1A" w:rsidRDefault="00D77071" w:rsidP="00D77071">
            <w:pPr>
              <w:spacing w:before="100" w:after="100"/>
              <w:jc w:val="center"/>
              <w:rPr>
                <w:rFonts w:cstheme="minorHAnsi"/>
              </w:rPr>
            </w:pPr>
            <w:r w:rsidRPr="00605A1A">
              <w:rPr>
                <w:rFonts w:cstheme="minorHAnsi"/>
                <w:bCs/>
                <w:iCs/>
              </w:rPr>
              <w:t>1</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4BC78B3" w14:textId="77777777" w:rsidR="00D77071" w:rsidRPr="00605A1A" w:rsidRDefault="00D77071" w:rsidP="00D77071">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D6F3CB3" w14:textId="77777777" w:rsidR="00D77071" w:rsidRPr="00605A1A" w:rsidRDefault="00D77071" w:rsidP="00D77071">
            <w:pPr>
              <w:spacing w:before="100" w:after="100"/>
              <w:rPr>
                <w:rFonts w:cstheme="minorHAnsi"/>
                <w:lang w:val="ru-RU"/>
              </w:rPr>
            </w:pPr>
            <w:r w:rsidRPr="00605A1A">
              <w:rPr>
                <w:rFonts w:cstheme="minorHAnsi"/>
                <w:bCs/>
                <w:iCs/>
                <w:lang w:val="ru-RU"/>
              </w:rPr>
              <w:t>Расчеты с подотчетными лицами по оплате услуг связи</w:t>
            </w:r>
          </w:p>
        </w:tc>
      </w:tr>
      <w:tr w:rsidR="00D77071" w:rsidRPr="008F4AB5" w14:paraId="4C30F829"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BB06F18" w14:textId="7C70930C" w:rsidR="00D77071" w:rsidRPr="00605A1A" w:rsidRDefault="00D77071" w:rsidP="00D77071">
            <w:pPr>
              <w:spacing w:before="100" w:after="100"/>
              <w:rPr>
                <w:rFonts w:cstheme="minorHAnsi"/>
              </w:rPr>
            </w:pPr>
            <w:r w:rsidRPr="00605A1A">
              <w:rPr>
                <w:rFonts w:cstheme="minorHAnsi"/>
              </w:rPr>
              <w:t>0702Ц710140550</w:t>
            </w:r>
            <w:r w:rsidRPr="00605A1A">
              <w:rPr>
                <w:rFonts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AA2DDD6" w14:textId="77777777" w:rsidR="00D77071" w:rsidRPr="00605A1A" w:rsidRDefault="00D77071" w:rsidP="00D77071">
            <w:pPr>
              <w:spacing w:before="100" w:after="100"/>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52526CC" w14:textId="77777777" w:rsidR="00D77071" w:rsidRPr="00605A1A" w:rsidRDefault="00D77071" w:rsidP="00D77071">
            <w:pPr>
              <w:spacing w:before="100" w:after="100"/>
              <w:jc w:val="center"/>
              <w:rPr>
                <w:rFonts w:cstheme="minorHAnsi"/>
              </w:rPr>
            </w:pPr>
            <w:r w:rsidRPr="00605A1A">
              <w:rPr>
                <w:rFonts w:cstheme="minorHAnsi"/>
                <w:bCs/>
                <w:iCs/>
              </w:rPr>
              <w:t>208</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D4E2199" w14:textId="77777777" w:rsidR="00D77071" w:rsidRPr="00605A1A" w:rsidRDefault="00D77071" w:rsidP="00D77071">
            <w:pPr>
              <w:spacing w:before="100" w:after="100"/>
              <w:jc w:val="center"/>
              <w:rPr>
                <w:rFonts w:cstheme="minorHAnsi"/>
              </w:rPr>
            </w:pPr>
            <w:r w:rsidRPr="00605A1A">
              <w:rPr>
                <w:rFonts w:cstheme="minorHAnsi"/>
                <w:bCs/>
                <w:iCs/>
              </w:rPr>
              <w:t>3</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96BBAFB" w14:textId="77777777" w:rsidR="00D77071" w:rsidRPr="00605A1A" w:rsidRDefault="00D77071" w:rsidP="00D77071">
            <w:pPr>
              <w:spacing w:before="100" w:after="100"/>
              <w:jc w:val="center"/>
              <w:rPr>
                <w:rFonts w:cstheme="minorHAnsi"/>
              </w:rPr>
            </w:pPr>
            <w:r w:rsidRPr="00605A1A">
              <w:rPr>
                <w:rFonts w:cstheme="minorHAnsi"/>
                <w:bCs/>
                <w:iCs/>
              </w:rPr>
              <w:t>4</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4F10534" w14:textId="77777777" w:rsidR="00D77071" w:rsidRPr="00605A1A" w:rsidRDefault="00D77071" w:rsidP="00D77071">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D616372" w14:textId="77777777" w:rsidR="00D77071" w:rsidRPr="00605A1A" w:rsidRDefault="00D77071" w:rsidP="00D77071">
            <w:pPr>
              <w:spacing w:before="100" w:after="100"/>
              <w:rPr>
                <w:rFonts w:cstheme="minorHAnsi"/>
                <w:lang w:val="ru-RU"/>
              </w:rPr>
            </w:pPr>
            <w:r w:rsidRPr="00605A1A">
              <w:rPr>
                <w:rFonts w:cstheme="minorHAnsi"/>
                <w:bCs/>
                <w:iCs/>
                <w:lang w:val="ru-RU"/>
              </w:rPr>
              <w:t xml:space="preserve">Расчеты с подотчетными лицами </w:t>
            </w:r>
            <w:r w:rsidRPr="00605A1A">
              <w:rPr>
                <w:rFonts w:cstheme="minorHAnsi"/>
                <w:bCs/>
                <w:iCs/>
                <w:lang w:val="ru-RU"/>
              </w:rPr>
              <w:lastRenderedPageBreak/>
              <w:t>по приобретению материальных запасов</w:t>
            </w:r>
          </w:p>
        </w:tc>
      </w:tr>
      <w:tr w:rsidR="002F1A93" w:rsidRPr="00605A1A" w14:paraId="5B8B0E92"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DAD1E88" w14:textId="69BEAB38" w:rsidR="002F1A93" w:rsidRPr="00605A1A" w:rsidRDefault="00D77071" w:rsidP="002F1A93">
            <w:pPr>
              <w:spacing w:before="100" w:after="100"/>
              <w:rPr>
                <w:rFonts w:cstheme="minorHAnsi"/>
              </w:rPr>
            </w:pPr>
            <w:r w:rsidRPr="00605A1A">
              <w:rPr>
                <w:rFonts w:cstheme="minorHAnsi"/>
              </w:rPr>
              <w:lastRenderedPageBreak/>
              <w:t>0702Ц710140550</w:t>
            </w:r>
            <w:r w:rsidR="002F1A93" w:rsidRPr="00605A1A">
              <w:rPr>
                <w:rFonts w:cstheme="minorHAnsi"/>
                <w:bCs/>
                <w:iCs/>
              </w:rPr>
              <w:t>111</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578EE85" w14:textId="77777777" w:rsidR="002F1A93" w:rsidRPr="00605A1A" w:rsidRDefault="002F1A93" w:rsidP="002F1A93">
            <w:pPr>
              <w:spacing w:before="100" w:after="100"/>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B63371D" w14:textId="77777777" w:rsidR="002F1A93" w:rsidRPr="00605A1A" w:rsidRDefault="002F1A93" w:rsidP="002F1A93">
            <w:pPr>
              <w:spacing w:before="100" w:after="100"/>
              <w:jc w:val="center"/>
              <w:rPr>
                <w:rFonts w:cstheme="minorHAnsi"/>
              </w:rPr>
            </w:pPr>
            <w:r w:rsidRPr="00605A1A">
              <w:rPr>
                <w:rFonts w:cstheme="minorHAnsi"/>
                <w:bCs/>
                <w:iCs/>
              </w:rPr>
              <w:t>302</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846225C" w14:textId="77777777" w:rsidR="002F1A93" w:rsidRPr="00605A1A" w:rsidRDefault="002F1A93" w:rsidP="002F1A93">
            <w:pPr>
              <w:spacing w:before="100" w:after="100"/>
              <w:jc w:val="center"/>
              <w:rPr>
                <w:rFonts w:cstheme="minorHAnsi"/>
              </w:rPr>
            </w:pPr>
            <w:r w:rsidRPr="00605A1A">
              <w:rPr>
                <w:rFonts w:cstheme="minorHAnsi"/>
              </w:rPr>
              <w:t>1</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5A1008E" w14:textId="77777777" w:rsidR="002F1A93" w:rsidRPr="00605A1A" w:rsidRDefault="002F1A93" w:rsidP="002F1A93">
            <w:pPr>
              <w:spacing w:before="100" w:after="100"/>
              <w:jc w:val="center"/>
              <w:rPr>
                <w:rFonts w:cstheme="minorHAnsi"/>
              </w:rPr>
            </w:pPr>
            <w:r w:rsidRPr="00605A1A">
              <w:rPr>
                <w:rFonts w:cstheme="minorHAnsi"/>
              </w:rPr>
              <w:t>1</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C9F3F52" w14:textId="77777777" w:rsidR="002F1A93" w:rsidRPr="00605A1A" w:rsidRDefault="002F1A93" w:rsidP="002F1A93">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44D10D2" w14:textId="77777777" w:rsidR="002F1A93" w:rsidRPr="00605A1A" w:rsidRDefault="002F1A93" w:rsidP="002F1A93">
            <w:pPr>
              <w:spacing w:before="100" w:after="100"/>
              <w:rPr>
                <w:rFonts w:cstheme="minorHAnsi"/>
              </w:rPr>
            </w:pPr>
            <w:r w:rsidRPr="00605A1A">
              <w:rPr>
                <w:rFonts w:cstheme="minorHAnsi"/>
                <w:bCs/>
                <w:iCs/>
              </w:rPr>
              <w:t>Расчеты по заработной плате</w:t>
            </w:r>
          </w:p>
        </w:tc>
      </w:tr>
      <w:tr w:rsidR="002F1A93" w:rsidRPr="008F4AB5" w14:paraId="67FD6558"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0BADF6B" w14:textId="150419D7" w:rsidR="002F1A93" w:rsidRPr="00605A1A" w:rsidRDefault="00D77071" w:rsidP="002F1A93">
            <w:pPr>
              <w:spacing w:before="100" w:after="100"/>
              <w:rPr>
                <w:rFonts w:cstheme="minorHAnsi"/>
              </w:rPr>
            </w:pPr>
            <w:r w:rsidRPr="00605A1A">
              <w:rPr>
                <w:rFonts w:cstheme="minorHAnsi"/>
              </w:rPr>
              <w:t>0702Ц710140550</w:t>
            </w:r>
            <w:r w:rsidR="002F1A93" w:rsidRPr="00605A1A">
              <w:rPr>
                <w:rFonts w:cstheme="minorHAnsi"/>
                <w:bCs/>
                <w:iCs/>
              </w:rPr>
              <w:t>119</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C19C053" w14:textId="77777777" w:rsidR="002F1A93" w:rsidRPr="00605A1A" w:rsidRDefault="002F1A93" w:rsidP="002F1A93">
            <w:pPr>
              <w:spacing w:before="100" w:after="100"/>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2F3E953" w14:textId="77777777" w:rsidR="002F1A93" w:rsidRPr="00605A1A" w:rsidRDefault="002F1A93" w:rsidP="002F1A93">
            <w:pPr>
              <w:spacing w:before="100" w:after="100"/>
              <w:jc w:val="center"/>
              <w:rPr>
                <w:rFonts w:cstheme="minorHAnsi"/>
              </w:rPr>
            </w:pPr>
            <w:r w:rsidRPr="00605A1A">
              <w:rPr>
                <w:rFonts w:cstheme="minorHAnsi"/>
                <w:bCs/>
                <w:iCs/>
              </w:rPr>
              <w:t>302</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24AEAD6" w14:textId="77777777" w:rsidR="002F1A93" w:rsidRPr="00605A1A" w:rsidRDefault="002F1A93" w:rsidP="002F1A93">
            <w:pPr>
              <w:spacing w:before="100" w:after="100"/>
              <w:jc w:val="center"/>
              <w:rPr>
                <w:rFonts w:cstheme="minorHAnsi"/>
              </w:rPr>
            </w:pPr>
            <w:r w:rsidRPr="00605A1A">
              <w:rPr>
                <w:rFonts w:cstheme="minorHAnsi"/>
              </w:rPr>
              <w:t>1</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F1FCF20" w14:textId="77777777" w:rsidR="002F1A93" w:rsidRPr="00605A1A" w:rsidRDefault="002F1A93" w:rsidP="002F1A93">
            <w:pPr>
              <w:spacing w:before="100" w:after="100"/>
              <w:jc w:val="center"/>
              <w:rPr>
                <w:rFonts w:cstheme="minorHAnsi"/>
              </w:rPr>
            </w:pPr>
            <w:r w:rsidRPr="00605A1A">
              <w:rPr>
                <w:rFonts w:cstheme="minorHAnsi"/>
              </w:rPr>
              <w:t>3</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259C360" w14:textId="77777777" w:rsidR="002F1A93" w:rsidRPr="00605A1A" w:rsidRDefault="002F1A93" w:rsidP="002F1A93">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8A90A4F" w14:textId="77777777" w:rsidR="002F1A93" w:rsidRPr="00605A1A" w:rsidRDefault="002F1A93" w:rsidP="002F1A93">
            <w:pPr>
              <w:spacing w:before="100" w:after="100"/>
              <w:rPr>
                <w:rFonts w:cstheme="minorHAnsi"/>
                <w:lang w:val="ru-RU"/>
              </w:rPr>
            </w:pPr>
            <w:r w:rsidRPr="00605A1A">
              <w:rPr>
                <w:rFonts w:cstheme="minorHAnsi"/>
                <w:bCs/>
                <w:iCs/>
                <w:lang w:val="ru-RU"/>
              </w:rPr>
              <w:t>Расчеты по начислениям на выплаты по оплате труда</w:t>
            </w:r>
          </w:p>
        </w:tc>
      </w:tr>
      <w:tr w:rsidR="00D77071" w:rsidRPr="00605A1A" w14:paraId="1B8068E8"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F25C957" w14:textId="7BF91BF6" w:rsidR="00D77071" w:rsidRPr="00605A1A" w:rsidRDefault="00D77071" w:rsidP="00D77071">
            <w:pPr>
              <w:spacing w:before="100" w:after="100"/>
              <w:rPr>
                <w:rFonts w:cstheme="minorHAnsi"/>
              </w:rPr>
            </w:pPr>
            <w:r w:rsidRPr="00605A1A">
              <w:rPr>
                <w:rFonts w:cstheme="minorHAnsi"/>
              </w:rPr>
              <w:t>0702Ц710140550</w:t>
            </w:r>
            <w:r w:rsidRPr="00605A1A">
              <w:rPr>
                <w:rFonts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7AA0FC8" w14:textId="77777777" w:rsidR="00D77071" w:rsidRPr="00605A1A" w:rsidRDefault="00D77071" w:rsidP="00D77071">
            <w:pPr>
              <w:spacing w:before="100" w:after="100"/>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22C4B32" w14:textId="77777777" w:rsidR="00D77071" w:rsidRPr="00605A1A" w:rsidRDefault="00D77071" w:rsidP="00D77071">
            <w:pPr>
              <w:spacing w:before="100" w:after="100"/>
              <w:jc w:val="center"/>
              <w:rPr>
                <w:rFonts w:cstheme="minorHAnsi"/>
                <w:bCs/>
                <w:iCs/>
              </w:rPr>
            </w:pPr>
            <w:r w:rsidRPr="00605A1A">
              <w:rPr>
                <w:rFonts w:cstheme="minorHAnsi"/>
                <w:bCs/>
                <w:iCs/>
              </w:rPr>
              <w:t>302</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84D60FA" w14:textId="77777777" w:rsidR="00D77071" w:rsidRPr="00605A1A" w:rsidRDefault="00D77071" w:rsidP="00D77071">
            <w:pPr>
              <w:spacing w:before="100" w:after="100"/>
              <w:jc w:val="center"/>
              <w:rPr>
                <w:rFonts w:cstheme="minorHAnsi"/>
                <w:bCs/>
                <w:iCs/>
              </w:rPr>
            </w:pPr>
            <w:r w:rsidRPr="00605A1A">
              <w:rPr>
                <w:rFonts w:cstheme="minorHAnsi"/>
                <w:bCs/>
                <w:iCs/>
              </w:rPr>
              <w:t>2</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B8E5048" w14:textId="77777777" w:rsidR="00D77071" w:rsidRPr="00605A1A" w:rsidRDefault="00D77071" w:rsidP="00D77071">
            <w:pPr>
              <w:spacing w:before="100" w:after="100"/>
              <w:jc w:val="center"/>
              <w:rPr>
                <w:rFonts w:cstheme="minorHAnsi"/>
                <w:bCs/>
                <w:iCs/>
              </w:rPr>
            </w:pPr>
            <w:r w:rsidRPr="00605A1A">
              <w:rPr>
                <w:rFonts w:cstheme="minorHAnsi"/>
                <w:bCs/>
                <w:iCs/>
              </w:rPr>
              <w:t>1</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DAAB57F" w14:textId="77777777" w:rsidR="00D77071" w:rsidRPr="00605A1A" w:rsidRDefault="00D77071" w:rsidP="00D77071">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9018CBA" w14:textId="77777777" w:rsidR="00D77071" w:rsidRPr="00605A1A" w:rsidRDefault="00D77071" w:rsidP="00D77071">
            <w:pPr>
              <w:spacing w:before="100" w:after="100"/>
              <w:rPr>
                <w:rFonts w:cstheme="minorHAnsi"/>
                <w:bCs/>
                <w:iCs/>
              </w:rPr>
            </w:pPr>
            <w:r w:rsidRPr="00605A1A">
              <w:rPr>
                <w:rFonts w:cstheme="minorHAnsi"/>
                <w:bCs/>
                <w:iCs/>
              </w:rPr>
              <w:t>Расчеты по услугам связи</w:t>
            </w:r>
          </w:p>
        </w:tc>
      </w:tr>
      <w:tr w:rsidR="00D77071" w:rsidRPr="00605A1A" w14:paraId="4D770D8A"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8453BA3" w14:textId="46627C7F" w:rsidR="00D77071" w:rsidRPr="00605A1A" w:rsidRDefault="00D77071" w:rsidP="00D77071">
            <w:pPr>
              <w:spacing w:before="100" w:after="100"/>
              <w:rPr>
                <w:rFonts w:cstheme="minorHAnsi"/>
              </w:rPr>
            </w:pPr>
            <w:r w:rsidRPr="00605A1A">
              <w:rPr>
                <w:rFonts w:cstheme="minorHAnsi"/>
              </w:rPr>
              <w:t>0702Ц710140550</w:t>
            </w:r>
            <w:r w:rsidRPr="00605A1A">
              <w:rPr>
                <w:rFonts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30DAE44" w14:textId="77777777" w:rsidR="00D77071" w:rsidRPr="00605A1A" w:rsidRDefault="00D77071" w:rsidP="00D77071">
            <w:pPr>
              <w:spacing w:before="100" w:after="100"/>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EE31635" w14:textId="77777777" w:rsidR="00D77071" w:rsidRPr="00605A1A" w:rsidRDefault="00D77071" w:rsidP="00D77071">
            <w:pPr>
              <w:spacing w:before="100" w:after="100"/>
              <w:jc w:val="center"/>
              <w:rPr>
                <w:rFonts w:cstheme="minorHAnsi"/>
                <w:bCs/>
                <w:iCs/>
              </w:rPr>
            </w:pPr>
            <w:r w:rsidRPr="00605A1A">
              <w:rPr>
                <w:rFonts w:cstheme="minorHAnsi"/>
                <w:bCs/>
                <w:iCs/>
              </w:rPr>
              <w:t>302</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8D7CF3E" w14:textId="77777777" w:rsidR="00D77071" w:rsidRPr="00605A1A" w:rsidRDefault="00D77071" w:rsidP="00D77071">
            <w:pPr>
              <w:spacing w:before="100" w:after="100"/>
              <w:jc w:val="center"/>
              <w:rPr>
                <w:rFonts w:cstheme="minorHAnsi"/>
                <w:bCs/>
                <w:iCs/>
              </w:rPr>
            </w:pPr>
            <w:r w:rsidRPr="00605A1A">
              <w:rPr>
                <w:rFonts w:cstheme="minorHAnsi"/>
                <w:bCs/>
                <w:iCs/>
              </w:rPr>
              <w:t>2</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A363BC9" w14:textId="77777777" w:rsidR="00D77071" w:rsidRPr="00605A1A" w:rsidRDefault="00D77071" w:rsidP="00D77071">
            <w:pPr>
              <w:spacing w:before="100" w:after="100"/>
              <w:jc w:val="center"/>
              <w:rPr>
                <w:rFonts w:cstheme="minorHAnsi"/>
                <w:bCs/>
                <w:iCs/>
              </w:rPr>
            </w:pPr>
            <w:r w:rsidRPr="00605A1A">
              <w:rPr>
                <w:rFonts w:cstheme="minorHAnsi"/>
                <w:bCs/>
                <w:iCs/>
              </w:rPr>
              <w:t>2</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DA08C0D" w14:textId="77777777" w:rsidR="00D77071" w:rsidRPr="00605A1A" w:rsidRDefault="00D77071" w:rsidP="00D77071">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3299647" w14:textId="77777777" w:rsidR="00D77071" w:rsidRPr="00605A1A" w:rsidRDefault="00D77071" w:rsidP="00D77071">
            <w:pPr>
              <w:spacing w:before="100" w:after="100"/>
              <w:rPr>
                <w:rFonts w:cstheme="minorHAnsi"/>
                <w:bCs/>
                <w:iCs/>
              </w:rPr>
            </w:pPr>
            <w:r w:rsidRPr="00605A1A">
              <w:rPr>
                <w:rFonts w:cstheme="minorHAnsi"/>
                <w:bCs/>
                <w:iCs/>
              </w:rPr>
              <w:t>Расчеты по транспортным услугам</w:t>
            </w:r>
          </w:p>
        </w:tc>
      </w:tr>
      <w:tr w:rsidR="00D77071" w:rsidRPr="00605A1A" w14:paraId="623C3EFD"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B4F489D" w14:textId="2B7FDEDA" w:rsidR="00D77071" w:rsidRPr="00605A1A" w:rsidRDefault="00D77071" w:rsidP="00D77071">
            <w:pPr>
              <w:spacing w:before="100" w:after="100"/>
              <w:rPr>
                <w:rFonts w:cstheme="minorHAnsi"/>
              </w:rPr>
            </w:pPr>
            <w:r w:rsidRPr="00605A1A">
              <w:rPr>
                <w:rFonts w:cstheme="minorHAnsi"/>
              </w:rPr>
              <w:t>0702Ц710140550</w:t>
            </w:r>
            <w:r w:rsidRPr="00605A1A">
              <w:rPr>
                <w:rFonts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BA194F0" w14:textId="77777777" w:rsidR="00D77071" w:rsidRPr="00605A1A" w:rsidRDefault="00D77071" w:rsidP="00D77071">
            <w:pPr>
              <w:spacing w:before="100" w:after="100"/>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0DB9639" w14:textId="77777777" w:rsidR="00D77071" w:rsidRPr="00605A1A" w:rsidRDefault="00D77071" w:rsidP="00D77071">
            <w:pPr>
              <w:spacing w:before="100" w:after="100"/>
              <w:jc w:val="center"/>
              <w:rPr>
                <w:rFonts w:cstheme="minorHAnsi"/>
                <w:bCs/>
                <w:iCs/>
              </w:rPr>
            </w:pPr>
            <w:r w:rsidRPr="00605A1A">
              <w:rPr>
                <w:rFonts w:cstheme="minorHAnsi"/>
                <w:bCs/>
                <w:iCs/>
              </w:rPr>
              <w:t>302</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31EFD25" w14:textId="77777777" w:rsidR="00D77071" w:rsidRPr="00605A1A" w:rsidRDefault="00D77071" w:rsidP="00D77071">
            <w:pPr>
              <w:spacing w:before="100" w:after="100"/>
              <w:jc w:val="center"/>
              <w:rPr>
                <w:rFonts w:cstheme="minorHAnsi"/>
                <w:bCs/>
                <w:iCs/>
              </w:rPr>
            </w:pPr>
            <w:r w:rsidRPr="00605A1A">
              <w:rPr>
                <w:rFonts w:cstheme="minorHAnsi"/>
                <w:bCs/>
                <w:iCs/>
              </w:rPr>
              <w:t>2</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6E2589F" w14:textId="77777777" w:rsidR="00D77071" w:rsidRPr="00605A1A" w:rsidRDefault="00D77071" w:rsidP="00D77071">
            <w:pPr>
              <w:spacing w:before="100" w:after="100"/>
              <w:jc w:val="center"/>
              <w:rPr>
                <w:rFonts w:cstheme="minorHAnsi"/>
                <w:bCs/>
                <w:iCs/>
              </w:rPr>
            </w:pPr>
            <w:r w:rsidRPr="00605A1A">
              <w:rPr>
                <w:rFonts w:cstheme="minorHAnsi"/>
                <w:bCs/>
                <w:iCs/>
              </w:rPr>
              <w:t>3</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46E9FFC" w14:textId="77777777" w:rsidR="00D77071" w:rsidRPr="00605A1A" w:rsidRDefault="00D77071" w:rsidP="00D77071">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2FC4051" w14:textId="77777777" w:rsidR="00D77071" w:rsidRPr="00605A1A" w:rsidRDefault="00D77071" w:rsidP="00D77071">
            <w:pPr>
              <w:spacing w:before="100" w:after="100"/>
              <w:rPr>
                <w:rFonts w:cstheme="minorHAnsi"/>
                <w:bCs/>
                <w:iCs/>
              </w:rPr>
            </w:pPr>
            <w:r w:rsidRPr="00605A1A">
              <w:rPr>
                <w:rFonts w:cstheme="minorHAnsi"/>
                <w:bCs/>
                <w:iCs/>
              </w:rPr>
              <w:t>Расчеты по коммунальным услугам</w:t>
            </w:r>
          </w:p>
        </w:tc>
      </w:tr>
      <w:tr w:rsidR="00D77071" w:rsidRPr="008F4AB5" w14:paraId="429B518A"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C494867" w14:textId="69061374" w:rsidR="00D77071" w:rsidRPr="00605A1A" w:rsidRDefault="00D77071" w:rsidP="00D77071">
            <w:pPr>
              <w:spacing w:before="100" w:after="100"/>
              <w:rPr>
                <w:rFonts w:cstheme="minorHAnsi"/>
              </w:rPr>
            </w:pPr>
            <w:r w:rsidRPr="00605A1A">
              <w:rPr>
                <w:rFonts w:cstheme="minorHAnsi"/>
              </w:rPr>
              <w:t>0702Ц710140550</w:t>
            </w:r>
            <w:r w:rsidRPr="00605A1A">
              <w:rPr>
                <w:rFonts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26B5EBF" w14:textId="77777777" w:rsidR="00D77071" w:rsidRPr="00605A1A" w:rsidRDefault="00D77071" w:rsidP="00D77071">
            <w:pPr>
              <w:spacing w:before="100" w:after="100"/>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C1EC297" w14:textId="77777777" w:rsidR="00D77071" w:rsidRPr="00605A1A" w:rsidRDefault="00D77071" w:rsidP="00D77071">
            <w:pPr>
              <w:spacing w:before="100" w:after="100"/>
              <w:jc w:val="center"/>
              <w:rPr>
                <w:rFonts w:cstheme="minorHAnsi"/>
                <w:bCs/>
                <w:iCs/>
              </w:rPr>
            </w:pPr>
            <w:r w:rsidRPr="00605A1A">
              <w:rPr>
                <w:rFonts w:cstheme="minorHAnsi"/>
                <w:bCs/>
                <w:iCs/>
              </w:rPr>
              <w:t>302</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31C08B3" w14:textId="77777777" w:rsidR="00D77071" w:rsidRPr="00605A1A" w:rsidRDefault="00D77071" w:rsidP="00D77071">
            <w:pPr>
              <w:spacing w:before="100" w:after="100"/>
              <w:jc w:val="center"/>
              <w:rPr>
                <w:rFonts w:cstheme="minorHAnsi"/>
                <w:bCs/>
                <w:iCs/>
              </w:rPr>
            </w:pPr>
            <w:r w:rsidRPr="00605A1A">
              <w:rPr>
                <w:rFonts w:cstheme="minorHAnsi"/>
                <w:bCs/>
                <w:iCs/>
              </w:rPr>
              <w:t>2</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5869FCE" w14:textId="77777777" w:rsidR="00D77071" w:rsidRPr="00605A1A" w:rsidRDefault="00D77071" w:rsidP="00D77071">
            <w:pPr>
              <w:spacing w:before="100" w:after="100"/>
              <w:jc w:val="center"/>
              <w:rPr>
                <w:rFonts w:cstheme="minorHAnsi"/>
                <w:bCs/>
                <w:iCs/>
              </w:rPr>
            </w:pPr>
            <w:r w:rsidRPr="00605A1A">
              <w:rPr>
                <w:rFonts w:cstheme="minorHAnsi"/>
                <w:bCs/>
                <w:iCs/>
              </w:rPr>
              <w:t>4</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8AD8770" w14:textId="77777777" w:rsidR="00D77071" w:rsidRPr="00605A1A" w:rsidRDefault="00D77071" w:rsidP="00D77071">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431B937" w14:textId="77777777" w:rsidR="00D77071" w:rsidRPr="00605A1A" w:rsidRDefault="00D77071" w:rsidP="00D77071">
            <w:pPr>
              <w:spacing w:before="100" w:after="100"/>
              <w:rPr>
                <w:rFonts w:cstheme="minorHAnsi"/>
                <w:bCs/>
                <w:iCs/>
                <w:lang w:val="ru-RU"/>
              </w:rPr>
            </w:pPr>
            <w:r w:rsidRPr="00605A1A">
              <w:rPr>
                <w:rFonts w:cstheme="minorHAnsi"/>
                <w:bCs/>
                <w:iCs/>
                <w:lang w:val="ru-RU"/>
              </w:rPr>
              <w:t>Расчеты по арендной плате за пользование имуществом</w:t>
            </w:r>
          </w:p>
        </w:tc>
      </w:tr>
      <w:tr w:rsidR="00D77071" w:rsidRPr="008F4AB5" w14:paraId="030431E9"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B93FDD0" w14:textId="137089B1" w:rsidR="00D77071" w:rsidRPr="00605A1A" w:rsidRDefault="00D77071" w:rsidP="00D77071">
            <w:pPr>
              <w:spacing w:before="100" w:after="100"/>
              <w:rPr>
                <w:rFonts w:cstheme="minorHAnsi"/>
              </w:rPr>
            </w:pPr>
            <w:r w:rsidRPr="00605A1A">
              <w:rPr>
                <w:rFonts w:cstheme="minorHAnsi"/>
              </w:rPr>
              <w:t>0702Ц710140550</w:t>
            </w:r>
            <w:r w:rsidRPr="00605A1A">
              <w:rPr>
                <w:rFonts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77CF6DE" w14:textId="77777777" w:rsidR="00D77071" w:rsidRPr="00605A1A" w:rsidRDefault="00D77071" w:rsidP="00D77071">
            <w:pPr>
              <w:spacing w:before="100" w:after="100"/>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0178879" w14:textId="77777777" w:rsidR="00D77071" w:rsidRPr="00605A1A" w:rsidRDefault="00D77071" w:rsidP="00D77071">
            <w:pPr>
              <w:spacing w:before="100" w:after="100"/>
              <w:jc w:val="center"/>
              <w:rPr>
                <w:rFonts w:cstheme="minorHAnsi"/>
                <w:bCs/>
                <w:iCs/>
              </w:rPr>
            </w:pPr>
            <w:r w:rsidRPr="00605A1A">
              <w:rPr>
                <w:rFonts w:cstheme="minorHAnsi"/>
                <w:bCs/>
                <w:iCs/>
              </w:rPr>
              <w:t>302</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1DB8464" w14:textId="77777777" w:rsidR="00D77071" w:rsidRPr="00605A1A" w:rsidRDefault="00D77071" w:rsidP="00D77071">
            <w:pPr>
              <w:spacing w:before="100" w:after="100"/>
              <w:jc w:val="center"/>
              <w:rPr>
                <w:rFonts w:cstheme="minorHAnsi"/>
                <w:bCs/>
                <w:iCs/>
              </w:rPr>
            </w:pPr>
            <w:r w:rsidRPr="00605A1A">
              <w:rPr>
                <w:rFonts w:cstheme="minorHAnsi"/>
                <w:bCs/>
                <w:iCs/>
              </w:rPr>
              <w:t>2</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D72C2AC" w14:textId="77777777" w:rsidR="00D77071" w:rsidRPr="00605A1A" w:rsidRDefault="00D77071" w:rsidP="00D77071">
            <w:pPr>
              <w:spacing w:before="100" w:after="100"/>
              <w:jc w:val="center"/>
              <w:rPr>
                <w:rFonts w:cstheme="minorHAnsi"/>
                <w:bCs/>
                <w:iCs/>
              </w:rPr>
            </w:pPr>
            <w:r w:rsidRPr="00605A1A">
              <w:rPr>
                <w:rFonts w:cstheme="minorHAnsi"/>
                <w:bCs/>
                <w:iCs/>
              </w:rPr>
              <w:t>5</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6A33239" w14:textId="77777777" w:rsidR="00D77071" w:rsidRPr="00605A1A" w:rsidRDefault="00D77071" w:rsidP="00D77071">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DCAAAB9" w14:textId="77777777" w:rsidR="00D77071" w:rsidRPr="00605A1A" w:rsidRDefault="00D77071" w:rsidP="00D77071">
            <w:pPr>
              <w:spacing w:before="100" w:after="100"/>
              <w:rPr>
                <w:rFonts w:cstheme="minorHAnsi"/>
                <w:bCs/>
                <w:iCs/>
                <w:lang w:val="ru-RU"/>
              </w:rPr>
            </w:pPr>
            <w:r w:rsidRPr="00605A1A">
              <w:rPr>
                <w:rFonts w:cstheme="minorHAnsi"/>
                <w:bCs/>
                <w:iCs/>
                <w:lang w:val="ru-RU"/>
              </w:rPr>
              <w:t>Расчеты по работам, услугам по содержанию имущества</w:t>
            </w:r>
          </w:p>
        </w:tc>
      </w:tr>
      <w:tr w:rsidR="00D77071" w:rsidRPr="008F4AB5" w14:paraId="31239E11"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2FB5BAF" w14:textId="5AF3835E" w:rsidR="00D77071" w:rsidRPr="00605A1A" w:rsidRDefault="00D77071" w:rsidP="00D77071">
            <w:pPr>
              <w:spacing w:before="100" w:after="100"/>
              <w:rPr>
                <w:rFonts w:cstheme="minorHAnsi"/>
              </w:rPr>
            </w:pPr>
            <w:r w:rsidRPr="00605A1A">
              <w:rPr>
                <w:rFonts w:cstheme="minorHAnsi"/>
              </w:rPr>
              <w:t>0702Ц710140550</w:t>
            </w:r>
            <w:r w:rsidRPr="00605A1A">
              <w:rPr>
                <w:rFonts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FF93095" w14:textId="77777777" w:rsidR="00D77071" w:rsidRPr="00605A1A" w:rsidRDefault="00D77071" w:rsidP="00D77071">
            <w:pPr>
              <w:spacing w:before="100" w:after="100"/>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5C96CBD" w14:textId="77777777" w:rsidR="00D77071" w:rsidRPr="00605A1A" w:rsidRDefault="00D77071" w:rsidP="00D77071">
            <w:pPr>
              <w:spacing w:before="100" w:after="100"/>
              <w:jc w:val="center"/>
              <w:rPr>
                <w:rFonts w:cstheme="minorHAnsi"/>
                <w:bCs/>
                <w:iCs/>
              </w:rPr>
            </w:pPr>
            <w:r w:rsidRPr="00605A1A">
              <w:rPr>
                <w:rFonts w:cstheme="minorHAnsi"/>
                <w:bCs/>
                <w:iCs/>
              </w:rPr>
              <w:t>302</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B5D79BB" w14:textId="77777777" w:rsidR="00D77071" w:rsidRPr="00605A1A" w:rsidRDefault="00D77071" w:rsidP="00D77071">
            <w:pPr>
              <w:spacing w:before="100" w:after="100"/>
              <w:jc w:val="center"/>
              <w:rPr>
                <w:rFonts w:cstheme="minorHAnsi"/>
                <w:bCs/>
                <w:iCs/>
              </w:rPr>
            </w:pPr>
            <w:r w:rsidRPr="00605A1A">
              <w:rPr>
                <w:rFonts w:cstheme="minorHAnsi"/>
                <w:bCs/>
                <w:iCs/>
              </w:rPr>
              <w:t>2</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C13EA6D" w14:textId="77777777" w:rsidR="00D77071" w:rsidRPr="00605A1A" w:rsidRDefault="00D77071" w:rsidP="00D77071">
            <w:pPr>
              <w:spacing w:before="100" w:after="100"/>
              <w:jc w:val="center"/>
              <w:rPr>
                <w:rFonts w:cstheme="minorHAnsi"/>
                <w:bCs/>
                <w:iCs/>
              </w:rPr>
            </w:pPr>
            <w:r w:rsidRPr="00605A1A">
              <w:rPr>
                <w:rFonts w:cstheme="minorHAnsi"/>
                <w:bCs/>
                <w:iCs/>
              </w:rPr>
              <w:t>6</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3153C3A" w14:textId="77777777" w:rsidR="00D77071" w:rsidRPr="00605A1A" w:rsidRDefault="00D77071" w:rsidP="00D77071">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0B454BC" w14:textId="77777777" w:rsidR="00D77071" w:rsidRPr="00605A1A" w:rsidRDefault="00D77071" w:rsidP="00D77071">
            <w:pPr>
              <w:spacing w:before="100" w:after="100"/>
              <w:rPr>
                <w:rFonts w:cstheme="minorHAnsi"/>
                <w:bCs/>
                <w:iCs/>
                <w:lang w:val="ru-RU"/>
              </w:rPr>
            </w:pPr>
            <w:r w:rsidRPr="00605A1A">
              <w:rPr>
                <w:rFonts w:cstheme="minorHAnsi"/>
                <w:bCs/>
                <w:iCs/>
                <w:lang w:val="ru-RU"/>
              </w:rPr>
              <w:t>Расчеты по прочим работам, услугам</w:t>
            </w:r>
          </w:p>
        </w:tc>
      </w:tr>
      <w:tr w:rsidR="00D77071" w:rsidRPr="00605A1A" w14:paraId="7637B156"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E73CFFD" w14:textId="644CA7D3" w:rsidR="00D77071" w:rsidRPr="00605A1A" w:rsidRDefault="00D77071" w:rsidP="00D77071">
            <w:pPr>
              <w:spacing w:before="100" w:after="100"/>
              <w:rPr>
                <w:rFonts w:cstheme="minorHAnsi"/>
              </w:rPr>
            </w:pPr>
            <w:r w:rsidRPr="00605A1A">
              <w:rPr>
                <w:rFonts w:cstheme="minorHAnsi"/>
              </w:rPr>
              <w:t>0702Ц710140550</w:t>
            </w:r>
            <w:r w:rsidRPr="00605A1A">
              <w:rPr>
                <w:rFonts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BFEE044" w14:textId="77777777" w:rsidR="00D77071" w:rsidRPr="00605A1A" w:rsidRDefault="00D77071" w:rsidP="00D77071">
            <w:pPr>
              <w:spacing w:before="100" w:after="100"/>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BEE9C37" w14:textId="77777777" w:rsidR="00D77071" w:rsidRPr="00605A1A" w:rsidRDefault="00D77071" w:rsidP="00D77071">
            <w:pPr>
              <w:spacing w:before="100" w:after="100"/>
              <w:jc w:val="center"/>
              <w:rPr>
                <w:rFonts w:cstheme="minorHAnsi"/>
                <w:bCs/>
                <w:iCs/>
              </w:rPr>
            </w:pPr>
            <w:r w:rsidRPr="00605A1A">
              <w:rPr>
                <w:rFonts w:cstheme="minorHAnsi"/>
                <w:bCs/>
                <w:iCs/>
              </w:rPr>
              <w:t>302</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BEBF294" w14:textId="77777777" w:rsidR="00D77071" w:rsidRPr="00605A1A" w:rsidRDefault="00D77071" w:rsidP="00D77071">
            <w:pPr>
              <w:spacing w:before="100" w:after="100"/>
              <w:jc w:val="center"/>
              <w:rPr>
                <w:rFonts w:cstheme="minorHAnsi"/>
                <w:bCs/>
                <w:iCs/>
              </w:rPr>
            </w:pPr>
            <w:r w:rsidRPr="00605A1A">
              <w:rPr>
                <w:rFonts w:cstheme="minorHAnsi"/>
                <w:bCs/>
                <w:iCs/>
              </w:rPr>
              <w:t>2</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5C5D055" w14:textId="77777777" w:rsidR="00D77071" w:rsidRPr="00605A1A" w:rsidRDefault="00D77071" w:rsidP="00D77071">
            <w:pPr>
              <w:spacing w:before="100" w:after="100"/>
              <w:jc w:val="center"/>
              <w:rPr>
                <w:rFonts w:cstheme="minorHAnsi"/>
                <w:bCs/>
                <w:iCs/>
              </w:rPr>
            </w:pPr>
            <w:r w:rsidRPr="00605A1A">
              <w:rPr>
                <w:rFonts w:cstheme="minorHAnsi"/>
                <w:bCs/>
                <w:iCs/>
              </w:rPr>
              <w:t>7</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0D65267" w14:textId="77777777" w:rsidR="00D77071" w:rsidRPr="00605A1A" w:rsidRDefault="00D77071" w:rsidP="00D77071">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9240744" w14:textId="77777777" w:rsidR="00D77071" w:rsidRPr="00605A1A" w:rsidRDefault="00D77071" w:rsidP="00D77071">
            <w:pPr>
              <w:spacing w:before="100" w:after="100"/>
              <w:rPr>
                <w:rFonts w:cstheme="minorHAnsi"/>
                <w:bCs/>
                <w:iCs/>
              </w:rPr>
            </w:pPr>
            <w:r w:rsidRPr="00605A1A">
              <w:rPr>
                <w:rFonts w:cstheme="minorHAnsi"/>
                <w:bCs/>
                <w:iCs/>
              </w:rPr>
              <w:t>Расчеты по страхованию</w:t>
            </w:r>
          </w:p>
        </w:tc>
      </w:tr>
      <w:tr w:rsidR="00D77071" w:rsidRPr="008F4AB5" w14:paraId="62A18A0A"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19B3756" w14:textId="0A094B78" w:rsidR="00D77071" w:rsidRPr="00605A1A" w:rsidRDefault="00D77071" w:rsidP="00D77071">
            <w:pPr>
              <w:spacing w:before="100" w:after="100"/>
              <w:rPr>
                <w:rFonts w:cstheme="minorHAnsi"/>
              </w:rPr>
            </w:pPr>
            <w:r w:rsidRPr="00605A1A">
              <w:rPr>
                <w:rFonts w:cstheme="minorHAnsi"/>
              </w:rPr>
              <w:t>0702Ц710140550</w:t>
            </w:r>
            <w:r w:rsidRPr="00605A1A">
              <w:rPr>
                <w:rFonts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AA6CB43" w14:textId="77777777" w:rsidR="00D77071" w:rsidRPr="00605A1A" w:rsidRDefault="00D77071" w:rsidP="00D77071">
            <w:pPr>
              <w:spacing w:before="100" w:after="100"/>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BD0AE31" w14:textId="77777777" w:rsidR="00D77071" w:rsidRPr="00605A1A" w:rsidRDefault="00D77071" w:rsidP="00D77071">
            <w:pPr>
              <w:spacing w:before="100" w:after="100"/>
              <w:jc w:val="center"/>
              <w:rPr>
                <w:rFonts w:cstheme="minorHAnsi"/>
                <w:bCs/>
                <w:iCs/>
              </w:rPr>
            </w:pPr>
            <w:r w:rsidRPr="00605A1A">
              <w:rPr>
                <w:rFonts w:cstheme="minorHAnsi"/>
                <w:bCs/>
                <w:iCs/>
              </w:rPr>
              <w:t>302</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FB77A60" w14:textId="77777777" w:rsidR="00D77071" w:rsidRPr="00605A1A" w:rsidRDefault="00D77071" w:rsidP="00D77071">
            <w:pPr>
              <w:spacing w:before="100" w:after="100"/>
              <w:jc w:val="center"/>
              <w:rPr>
                <w:rFonts w:cstheme="minorHAnsi"/>
                <w:bCs/>
                <w:iCs/>
              </w:rPr>
            </w:pPr>
            <w:r w:rsidRPr="00605A1A">
              <w:rPr>
                <w:rFonts w:cstheme="minorHAnsi"/>
                <w:bCs/>
                <w:iCs/>
              </w:rPr>
              <w:t>3</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CDE6FFF" w14:textId="77777777" w:rsidR="00D77071" w:rsidRPr="00605A1A" w:rsidRDefault="00D77071" w:rsidP="00D77071">
            <w:pPr>
              <w:spacing w:before="100" w:after="100"/>
              <w:jc w:val="center"/>
              <w:rPr>
                <w:rFonts w:cstheme="minorHAnsi"/>
                <w:bCs/>
                <w:iCs/>
              </w:rPr>
            </w:pPr>
            <w:r w:rsidRPr="00605A1A">
              <w:rPr>
                <w:rFonts w:cstheme="minorHAnsi"/>
                <w:bCs/>
                <w:iCs/>
              </w:rPr>
              <w:t>1</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C7B492D" w14:textId="77777777" w:rsidR="00D77071" w:rsidRPr="00605A1A" w:rsidRDefault="00D77071" w:rsidP="00D77071">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0B31E63" w14:textId="77777777" w:rsidR="00D77071" w:rsidRPr="00605A1A" w:rsidRDefault="00D77071" w:rsidP="00D77071">
            <w:pPr>
              <w:spacing w:before="100" w:after="100"/>
              <w:rPr>
                <w:rFonts w:cstheme="minorHAnsi"/>
                <w:bCs/>
                <w:iCs/>
                <w:lang w:val="ru-RU"/>
              </w:rPr>
            </w:pPr>
            <w:r w:rsidRPr="00605A1A">
              <w:rPr>
                <w:rFonts w:cstheme="minorHAnsi"/>
                <w:bCs/>
                <w:iCs/>
                <w:lang w:val="ru-RU"/>
              </w:rPr>
              <w:t>Расчеты по приобретению основных средств</w:t>
            </w:r>
          </w:p>
        </w:tc>
      </w:tr>
      <w:tr w:rsidR="00D77071" w:rsidRPr="008F4AB5" w14:paraId="61B4DCB8"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A3985CF" w14:textId="33FCCFAE" w:rsidR="00D77071" w:rsidRPr="00605A1A" w:rsidRDefault="00D77071" w:rsidP="00D77071">
            <w:pPr>
              <w:spacing w:before="100" w:after="100"/>
              <w:rPr>
                <w:rFonts w:cstheme="minorHAnsi"/>
              </w:rPr>
            </w:pPr>
            <w:r w:rsidRPr="00605A1A">
              <w:rPr>
                <w:rFonts w:cstheme="minorHAnsi"/>
              </w:rPr>
              <w:t>0702Ц710140550</w:t>
            </w:r>
            <w:r w:rsidRPr="00605A1A">
              <w:rPr>
                <w:rFonts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BCF50C8" w14:textId="77777777" w:rsidR="00D77071" w:rsidRPr="00605A1A" w:rsidRDefault="00D77071" w:rsidP="00D77071">
            <w:pPr>
              <w:spacing w:before="100" w:after="100"/>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B5AE8CB" w14:textId="77777777" w:rsidR="00D77071" w:rsidRPr="00605A1A" w:rsidRDefault="00D77071" w:rsidP="00D77071">
            <w:pPr>
              <w:spacing w:before="100" w:after="100"/>
              <w:jc w:val="center"/>
              <w:rPr>
                <w:rFonts w:cstheme="minorHAnsi"/>
                <w:bCs/>
                <w:iCs/>
              </w:rPr>
            </w:pPr>
            <w:r w:rsidRPr="00605A1A">
              <w:rPr>
                <w:rFonts w:cstheme="minorHAnsi"/>
                <w:bCs/>
                <w:iCs/>
              </w:rPr>
              <w:t>302</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9A168F3" w14:textId="77777777" w:rsidR="00D77071" w:rsidRPr="00605A1A" w:rsidRDefault="00D77071" w:rsidP="00D77071">
            <w:pPr>
              <w:spacing w:before="100" w:after="100"/>
              <w:jc w:val="center"/>
              <w:rPr>
                <w:rFonts w:cstheme="minorHAnsi"/>
                <w:bCs/>
                <w:iCs/>
              </w:rPr>
            </w:pPr>
            <w:r w:rsidRPr="00605A1A">
              <w:rPr>
                <w:rFonts w:cstheme="minorHAnsi"/>
                <w:bCs/>
                <w:iCs/>
              </w:rPr>
              <w:t>3</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043E468" w14:textId="77777777" w:rsidR="00D77071" w:rsidRPr="00605A1A" w:rsidRDefault="00D77071" w:rsidP="00D77071">
            <w:pPr>
              <w:spacing w:before="100" w:after="100"/>
              <w:jc w:val="center"/>
              <w:rPr>
                <w:rFonts w:cstheme="minorHAnsi"/>
                <w:bCs/>
                <w:iCs/>
              </w:rPr>
            </w:pPr>
            <w:r w:rsidRPr="00605A1A">
              <w:rPr>
                <w:rFonts w:cstheme="minorHAnsi"/>
                <w:bCs/>
                <w:iCs/>
              </w:rPr>
              <w:t>4</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79E311E" w14:textId="77777777" w:rsidR="00D77071" w:rsidRPr="00605A1A" w:rsidRDefault="00D77071" w:rsidP="00D77071">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ACEFC61" w14:textId="77777777" w:rsidR="00D77071" w:rsidRPr="00605A1A" w:rsidRDefault="00D77071" w:rsidP="00D77071">
            <w:pPr>
              <w:spacing w:before="100" w:after="100"/>
              <w:rPr>
                <w:rFonts w:cstheme="minorHAnsi"/>
                <w:bCs/>
                <w:iCs/>
                <w:lang w:val="ru-RU"/>
              </w:rPr>
            </w:pPr>
            <w:r w:rsidRPr="00605A1A">
              <w:rPr>
                <w:rFonts w:cstheme="minorHAnsi"/>
                <w:bCs/>
                <w:iCs/>
                <w:lang w:val="ru-RU"/>
              </w:rPr>
              <w:t>Расчеты по приобретению материальных запасов</w:t>
            </w:r>
          </w:p>
        </w:tc>
      </w:tr>
      <w:tr w:rsidR="00D77071" w:rsidRPr="008F4AB5" w14:paraId="4A3873AE"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284639F" w14:textId="25A9F04B" w:rsidR="00D77071" w:rsidRPr="00605A1A" w:rsidRDefault="00D77071" w:rsidP="00D77071">
            <w:pPr>
              <w:spacing w:before="100" w:after="100"/>
              <w:rPr>
                <w:rFonts w:cstheme="minorHAnsi"/>
              </w:rPr>
            </w:pPr>
            <w:r w:rsidRPr="00605A1A">
              <w:rPr>
                <w:rFonts w:cstheme="minorHAnsi"/>
              </w:rPr>
              <w:t>0702Ц710140550</w:t>
            </w:r>
            <w:r w:rsidRPr="00605A1A">
              <w:rPr>
                <w:rFonts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BEEB05D" w14:textId="77777777" w:rsidR="00D77071" w:rsidRPr="00605A1A" w:rsidRDefault="00D77071" w:rsidP="00D77071">
            <w:pPr>
              <w:spacing w:before="100" w:after="100"/>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EF0C54F" w14:textId="77777777" w:rsidR="00D77071" w:rsidRPr="00605A1A" w:rsidRDefault="00D77071" w:rsidP="00D77071">
            <w:pPr>
              <w:spacing w:before="100" w:after="100"/>
              <w:jc w:val="center"/>
              <w:rPr>
                <w:rFonts w:cstheme="minorHAnsi"/>
                <w:bCs/>
                <w:iCs/>
              </w:rPr>
            </w:pPr>
            <w:r w:rsidRPr="00605A1A">
              <w:rPr>
                <w:rFonts w:cstheme="minorHAnsi"/>
                <w:bCs/>
                <w:iCs/>
              </w:rPr>
              <w:t>302</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5CE6CA0" w14:textId="77777777" w:rsidR="00D77071" w:rsidRPr="00605A1A" w:rsidRDefault="00D77071" w:rsidP="00D77071">
            <w:pPr>
              <w:spacing w:before="100" w:after="100"/>
              <w:jc w:val="center"/>
              <w:rPr>
                <w:rFonts w:cstheme="minorHAnsi"/>
                <w:bCs/>
                <w:iCs/>
              </w:rPr>
            </w:pPr>
            <w:r w:rsidRPr="00605A1A">
              <w:rPr>
                <w:rFonts w:cstheme="minorHAnsi"/>
                <w:bCs/>
                <w:iCs/>
              </w:rPr>
              <w:t>9</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B29F297" w14:textId="77777777" w:rsidR="00D77071" w:rsidRPr="00605A1A" w:rsidRDefault="00D77071" w:rsidP="00D77071">
            <w:pPr>
              <w:spacing w:before="100" w:after="100"/>
              <w:jc w:val="center"/>
              <w:rPr>
                <w:rFonts w:cstheme="minorHAnsi"/>
                <w:bCs/>
                <w:iCs/>
              </w:rPr>
            </w:pPr>
            <w:r w:rsidRPr="00605A1A">
              <w:rPr>
                <w:rFonts w:cstheme="minorHAnsi"/>
                <w:bCs/>
                <w:iCs/>
              </w:rPr>
              <w:t>3</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34C7B1A" w14:textId="77777777" w:rsidR="00D77071" w:rsidRPr="00605A1A" w:rsidRDefault="00D77071" w:rsidP="00D77071">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81B4BD0" w14:textId="77777777" w:rsidR="00D77071" w:rsidRPr="00605A1A" w:rsidRDefault="00D77071" w:rsidP="00D77071">
            <w:pPr>
              <w:spacing w:before="100" w:after="100"/>
              <w:rPr>
                <w:rFonts w:cstheme="minorHAnsi"/>
                <w:bCs/>
                <w:iCs/>
                <w:lang w:val="ru-RU"/>
              </w:rPr>
            </w:pPr>
            <w:r w:rsidRPr="00605A1A">
              <w:rPr>
                <w:rFonts w:cstheme="minorHAnsi"/>
                <w:bCs/>
                <w:iCs/>
                <w:lang w:val="ru-RU"/>
              </w:rPr>
              <w:t>Расчеты по штрафам за нарушение условий контрактов (договоров)</w:t>
            </w:r>
          </w:p>
        </w:tc>
      </w:tr>
      <w:tr w:rsidR="00D77071" w:rsidRPr="00605A1A" w14:paraId="01AA79BF"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2BAC3A2" w14:textId="1E1A3134" w:rsidR="00D77071" w:rsidRPr="00605A1A" w:rsidRDefault="00D77071" w:rsidP="00D77071">
            <w:pPr>
              <w:spacing w:before="100" w:after="100"/>
              <w:rPr>
                <w:rFonts w:cstheme="minorHAnsi"/>
              </w:rPr>
            </w:pPr>
            <w:r w:rsidRPr="00605A1A">
              <w:rPr>
                <w:rFonts w:cstheme="minorHAnsi"/>
              </w:rPr>
              <w:t>0702Ц710140550</w:t>
            </w:r>
            <w:r w:rsidRPr="00605A1A">
              <w:rPr>
                <w:rFonts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1F00D80" w14:textId="77777777" w:rsidR="00D77071" w:rsidRPr="00605A1A" w:rsidRDefault="00D77071" w:rsidP="00D77071">
            <w:pPr>
              <w:spacing w:before="100" w:after="100"/>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1428D7C" w14:textId="77777777" w:rsidR="00D77071" w:rsidRPr="00605A1A" w:rsidRDefault="00D77071" w:rsidP="00D77071">
            <w:pPr>
              <w:spacing w:before="100" w:after="100"/>
              <w:jc w:val="center"/>
              <w:rPr>
                <w:rFonts w:cstheme="minorHAnsi"/>
                <w:bCs/>
                <w:iCs/>
              </w:rPr>
            </w:pPr>
            <w:r w:rsidRPr="00605A1A">
              <w:rPr>
                <w:rFonts w:cstheme="minorHAnsi"/>
                <w:bCs/>
                <w:iCs/>
              </w:rPr>
              <w:t>302</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13AD1C6" w14:textId="77777777" w:rsidR="00D77071" w:rsidRPr="00605A1A" w:rsidRDefault="00D77071" w:rsidP="00D77071">
            <w:pPr>
              <w:spacing w:before="100" w:after="100"/>
              <w:jc w:val="center"/>
              <w:rPr>
                <w:rFonts w:cstheme="minorHAnsi"/>
                <w:bCs/>
                <w:iCs/>
              </w:rPr>
            </w:pPr>
            <w:r w:rsidRPr="00605A1A">
              <w:rPr>
                <w:rFonts w:cstheme="minorHAnsi"/>
                <w:bCs/>
                <w:iCs/>
              </w:rPr>
              <w:t>9</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88E6FEB" w14:textId="77777777" w:rsidR="00D77071" w:rsidRPr="00605A1A" w:rsidRDefault="00D77071" w:rsidP="00D77071">
            <w:pPr>
              <w:spacing w:before="100" w:after="100"/>
              <w:jc w:val="center"/>
              <w:rPr>
                <w:rFonts w:cstheme="minorHAnsi"/>
                <w:bCs/>
                <w:iCs/>
              </w:rPr>
            </w:pPr>
            <w:r w:rsidRPr="00605A1A">
              <w:rPr>
                <w:rFonts w:cstheme="minorHAnsi"/>
                <w:bCs/>
                <w:iCs/>
              </w:rPr>
              <w:t>6</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B688627" w14:textId="77777777" w:rsidR="00D77071" w:rsidRPr="00605A1A" w:rsidRDefault="00D77071" w:rsidP="00D77071">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3EF62B5" w14:textId="77777777" w:rsidR="00D77071" w:rsidRPr="00605A1A" w:rsidRDefault="00D77071" w:rsidP="00D77071">
            <w:pPr>
              <w:spacing w:before="100" w:after="100"/>
              <w:rPr>
                <w:rFonts w:cstheme="minorHAnsi"/>
                <w:bCs/>
                <w:iCs/>
              </w:rPr>
            </w:pPr>
            <w:r w:rsidRPr="00605A1A">
              <w:rPr>
                <w:rFonts w:cstheme="minorHAnsi"/>
                <w:bCs/>
                <w:iCs/>
              </w:rPr>
              <w:t>Расчеты по иным расходам</w:t>
            </w:r>
          </w:p>
        </w:tc>
      </w:tr>
      <w:tr w:rsidR="002F1A93" w:rsidRPr="008F4AB5" w14:paraId="437F24B5"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40D4C83" w14:textId="05789440" w:rsidR="002F1A93" w:rsidRPr="00605A1A" w:rsidRDefault="00D77071" w:rsidP="002F1A93">
            <w:pPr>
              <w:spacing w:before="100" w:after="100"/>
              <w:rPr>
                <w:rFonts w:cstheme="minorHAnsi"/>
              </w:rPr>
            </w:pPr>
            <w:r w:rsidRPr="00605A1A">
              <w:rPr>
                <w:rFonts w:cstheme="minorHAnsi"/>
              </w:rPr>
              <w:t>0702Ц710140550</w:t>
            </w:r>
            <w:r w:rsidR="002F1A93" w:rsidRPr="00605A1A">
              <w:rPr>
                <w:rFonts w:cstheme="minorHAnsi"/>
                <w:bCs/>
                <w:iCs/>
              </w:rPr>
              <w:t>852</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D3CF2F2" w14:textId="77777777" w:rsidR="002F1A93" w:rsidRPr="00605A1A" w:rsidRDefault="002F1A93" w:rsidP="002F1A93">
            <w:pPr>
              <w:spacing w:before="100" w:after="100"/>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640DE9B" w14:textId="77777777" w:rsidR="002F1A93" w:rsidRPr="00605A1A" w:rsidRDefault="002F1A93" w:rsidP="002F1A93">
            <w:pPr>
              <w:spacing w:before="100" w:after="100"/>
              <w:jc w:val="center"/>
              <w:rPr>
                <w:rFonts w:cstheme="minorHAnsi"/>
                <w:bCs/>
                <w:iCs/>
              </w:rPr>
            </w:pPr>
            <w:r w:rsidRPr="00605A1A">
              <w:rPr>
                <w:rFonts w:cstheme="minorHAnsi"/>
                <w:bCs/>
                <w:iCs/>
              </w:rPr>
              <w:t>303</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1A8D3CD" w14:textId="77777777" w:rsidR="002F1A93" w:rsidRPr="00605A1A" w:rsidRDefault="002F1A93" w:rsidP="002F1A93">
            <w:pPr>
              <w:spacing w:before="100" w:after="100"/>
              <w:jc w:val="center"/>
              <w:rPr>
                <w:rFonts w:cstheme="minorHAnsi"/>
                <w:bCs/>
                <w:iCs/>
              </w:rPr>
            </w:pPr>
            <w:r w:rsidRPr="00605A1A">
              <w:rPr>
                <w:rFonts w:cstheme="minorHAnsi"/>
                <w:bCs/>
                <w:iCs/>
              </w:rPr>
              <w:t>0</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4D23D35" w14:textId="77777777" w:rsidR="002F1A93" w:rsidRPr="00605A1A" w:rsidRDefault="002F1A93" w:rsidP="002F1A93">
            <w:pPr>
              <w:spacing w:before="100" w:after="100"/>
              <w:rPr>
                <w:rFonts w:cstheme="minorHAnsi"/>
                <w:bCs/>
                <w:iCs/>
              </w:rPr>
            </w:pPr>
            <w:r w:rsidRPr="00605A1A">
              <w:rPr>
                <w:rFonts w:cstheme="minorHAnsi"/>
                <w:bCs/>
                <w:iCs/>
              </w:rPr>
              <w:t>5</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082FD03" w14:textId="77777777" w:rsidR="002F1A93" w:rsidRPr="00605A1A" w:rsidRDefault="002F1A93" w:rsidP="002F1A93">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C311F00" w14:textId="77777777" w:rsidR="002F1A93" w:rsidRPr="00605A1A" w:rsidRDefault="002F1A93" w:rsidP="002F1A93">
            <w:pPr>
              <w:spacing w:before="100" w:after="100"/>
              <w:rPr>
                <w:rFonts w:cstheme="minorHAnsi"/>
                <w:bCs/>
                <w:iCs/>
                <w:lang w:val="ru-RU"/>
              </w:rPr>
            </w:pPr>
            <w:r w:rsidRPr="00605A1A">
              <w:rPr>
                <w:rFonts w:cstheme="minorHAnsi"/>
                <w:bCs/>
                <w:iCs/>
                <w:lang w:val="ru-RU"/>
              </w:rPr>
              <w:t>Расчеты по прочим платежам в бюджет</w:t>
            </w:r>
          </w:p>
        </w:tc>
      </w:tr>
      <w:tr w:rsidR="002F1A93" w:rsidRPr="008F4AB5" w14:paraId="53EF2C8D"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FB013A9" w14:textId="7682672E" w:rsidR="002F1A93" w:rsidRPr="00605A1A" w:rsidRDefault="00D77071" w:rsidP="002F1A93">
            <w:pPr>
              <w:spacing w:before="100" w:after="100"/>
              <w:rPr>
                <w:rFonts w:cstheme="minorHAnsi"/>
              </w:rPr>
            </w:pPr>
            <w:r w:rsidRPr="00605A1A">
              <w:rPr>
                <w:rFonts w:cstheme="minorHAnsi"/>
              </w:rPr>
              <w:t>0702Ц710140550</w:t>
            </w:r>
            <w:r w:rsidR="002F1A93" w:rsidRPr="00605A1A">
              <w:rPr>
                <w:rFonts w:cstheme="minorHAnsi"/>
                <w:bCs/>
                <w:iCs/>
              </w:rPr>
              <w:t>119</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0EF276B" w14:textId="77777777" w:rsidR="002F1A93" w:rsidRPr="00605A1A" w:rsidRDefault="002F1A93" w:rsidP="002F1A93">
            <w:pPr>
              <w:spacing w:before="100" w:after="100"/>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1C7F270" w14:textId="77777777" w:rsidR="002F1A93" w:rsidRPr="00605A1A" w:rsidRDefault="002F1A93" w:rsidP="002F1A93">
            <w:pPr>
              <w:spacing w:before="100" w:after="100"/>
              <w:jc w:val="center"/>
              <w:rPr>
                <w:rFonts w:cstheme="minorHAnsi"/>
                <w:bCs/>
                <w:iCs/>
              </w:rPr>
            </w:pPr>
            <w:r w:rsidRPr="00605A1A">
              <w:rPr>
                <w:rFonts w:cstheme="minorHAnsi"/>
                <w:bCs/>
                <w:iCs/>
              </w:rPr>
              <w:t>303</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EAC7FDD" w14:textId="77777777" w:rsidR="002F1A93" w:rsidRPr="00605A1A" w:rsidRDefault="002F1A93" w:rsidP="002F1A93">
            <w:pPr>
              <w:spacing w:before="100" w:after="100"/>
              <w:jc w:val="center"/>
              <w:rPr>
                <w:rFonts w:cstheme="minorHAnsi"/>
                <w:bCs/>
                <w:iCs/>
              </w:rPr>
            </w:pPr>
            <w:r w:rsidRPr="00605A1A">
              <w:rPr>
                <w:rFonts w:cstheme="minorHAnsi"/>
                <w:bCs/>
                <w:iCs/>
              </w:rPr>
              <w:t>0</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AB21E91" w14:textId="77777777" w:rsidR="002F1A93" w:rsidRPr="00605A1A" w:rsidRDefault="002F1A93" w:rsidP="002F1A93">
            <w:pPr>
              <w:spacing w:before="100" w:after="100"/>
              <w:rPr>
                <w:rFonts w:cstheme="minorHAnsi"/>
                <w:bCs/>
                <w:iCs/>
              </w:rPr>
            </w:pPr>
            <w:r w:rsidRPr="00605A1A">
              <w:rPr>
                <w:rFonts w:cstheme="minorHAnsi"/>
                <w:bCs/>
                <w:iCs/>
              </w:rPr>
              <w:t>6</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E4BA65A" w14:textId="77777777" w:rsidR="002F1A93" w:rsidRPr="00605A1A" w:rsidRDefault="002F1A93" w:rsidP="002F1A93">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7397FF8" w14:textId="5C8F2F23" w:rsidR="002F1A93" w:rsidRPr="00605A1A" w:rsidRDefault="002F1A93" w:rsidP="002F1A93">
            <w:pPr>
              <w:spacing w:before="100" w:after="100"/>
              <w:rPr>
                <w:rFonts w:cstheme="minorHAnsi"/>
                <w:bCs/>
                <w:iCs/>
                <w:lang w:val="ru-RU"/>
              </w:rPr>
            </w:pPr>
            <w:r w:rsidRPr="00605A1A">
              <w:rPr>
                <w:rFonts w:cstheme="minorHAnsi"/>
                <w:bCs/>
                <w:iCs/>
                <w:lang w:val="ru-RU"/>
              </w:rPr>
              <w:t xml:space="preserve">Расчеты по страховым взносам на обязательное </w:t>
            </w:r>
            <w:r w:rsidR="004D42DE" w:rsidRPr="00605A1A">
              <w:rPr>
                <w:rFonts w:cstheme="minorHAnsi"/>
                <w:bCs/>
                <w:iCs/>
                <w:lang w:val="ru-RU"/>
              </w:rPr>
              <w:t xml:space="preserve">СС </w:t>
            </w:r>
            <w:r w:rsidRPr="00605A1A">
              <w:rPr>
                <w:rFonts w:cstheme="minorHAnsi"/>
                <w:bCs/>
                <w:iCs/>
                <w:lang w:val="ru-RU"/>
              </w:rPr>
              <w:t xml:space="preserve">от </w:t>
            </w:r>
            <w:r w:rsidR="004D42DE" w:rsidRPr="00605A1A">
              <w:rPr>
                <w:rFonts w:cstheme="minorHAnsi"/>
                <w:bCs/>
                <w:iCs/>
                <w:lang w:val="ru-RU"/>
              </w:rPr>
              <w:t>НС</w:t>
            </w:r>
            <w:r w:rsidRPr="00605A1A">
              <w:rPr>
                <w:rFonts w:cstheme="minorHAnsi"/>
                <w:bCs/>
                <w:iCs/>
                <w:lang w:val="ru-RU"/>
              </w:rPr>
              <w:t xml:space="preserve"> на производстве и профессиональных заболеваний</w:t>
            </w:r>
          </w:p>
        </w:tc>
      </w:tr>
      <w:tr w:rsidR="002F1A93" w:rsidRPr="008F4AB5" w14:paraId="1D9A3BA6"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98D06CD" w14:textId="608F336C" w:rsidR="002F1A93" w:rsidRPr="00605A1A" w:rsidRDefault="00D77071" w:rsidP="002F1A93">
            <w:pPr>
              <w:spacing w:before="100" w:after="100"/>
              <w:rPr>
                <w:rFonts w:cstheme="minorHAnsi"/>
              </w:rPr>
            </w:pPr>
            <w:r w:rsidRPr="00605A1A">
              <w:rPr>
                <w:rFonts w:cstheme="minorHAnsi"/>
              </w:rPr>
              <w:t>0702Ц710140550</w:t>
            </w:r>
            <w:r w:rsidR="002F1A93" w:rsidRPr="00605A1A">
              <w:rPr>
                <w:rFonts w:cstheme="minorHAnsi"/>
                <w:bCs/>
                <w:iCs/>
              </w:rPr>
              <w:t>119</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24A9753" w14:textId="77777777" w:rsidR="002F1A93" w:rsidRPr="00605A1A" w:rsidRDefault="002F1A93" w:rsidP="002F1A93">
            <w:pPr>
              <w:spacing w:before="100" w:after="100"/>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29C357B" w14:textId="77777777" w:rsidR="002F1A93" w:rsidRPr="00605A1A" w:rsidRDefault="002F1A93" w:rsidP="002F1A93">
            <w:pPr>
              <w:spacing w:before="100" w:after="100"/>
              <w:jc w:val="center"/>
              <w:rPr>
                <w:rFonts w:cstheme="minorHAnsi"/>
                <w:bCs/>
                <w:iCs/>
              </w:rPr>
            </w:pPr>
            <w:r w:rsidRPr="00605A1A">
              <w:rPr>
                <w:rFonts w:cstheme="minorHAnsi"/>
                <w:bCs/>
                <w:iCs/>
              </w:rPr>
              <w:t>303</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DBC597F" w14:textId="77777777" w:rsidR="002F1A93" w:rsidRPr="00605A1A" w:rsidRDefault="002F1A93" w:rsidP="002F1A93">
            <w:pPr>
              <w:spacing w:before="100" w:after="100"/>
              <w:jc w:val="center"/>
              <w:rPr>
                <w:rFonts w:cstheme="minorHAnsi"/>
                <w:bCs/>
                <w:iCs/>
              </w:rPr>
            </w:pPr>
            <w:r w:rsidRPr="00605A1A">
              <w:rPr>
                <w:rFonts w:cstheme="minorHAnsi"/>
                <w:bCs/>
                <w:iCs/>
              </w:rPr>
              <w:t>0</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DC21E41" w14:textId="77777777" w:rsidR="002F1A93" w:rsidRPr="00605A1A" w:rsidRDefault="002F1A93" w:rsidP="002F1A93">
            <w:pPr>
              <w:spacing w:before="100" w:after="100"/>
              <w:rPr>
                <w:rFonts w:cstheme="minorHAnsi"/>
                <w:bCs/>
                <w:iCs/>
              </w:rPr>
            </w:pPr>
            <w:r w:rsidRPr="00605A1A">
              <w:rPr>
                <w:rFonts w:cstheme="minorHAnsi"/>
                <w:bCs/>
                <w:iCs/>
              </w:rPr>
              <w:t>7</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B0F512B" w14:textId="77777777" w:rsidR="002F1A93" w:rsidRPr="00605A1A" w:rsidRDefault="002F1A93" w:rsidP="002F1A93">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5A9C93E" w14:textId="4890426B" w:rsidR="002F1A93" w:rsidRPr="00605A1A" w:rsidRDefault="002F1A93" w:rsidP="002F1A93">
            <w:pPr>
              <w:spacing w:before="100" w:after="100"/>
              <w:rPr>
                <w:rFonts w:cstheme="minorHAnsi"/>
                <w:bCs/>
                <w:iCs/>
                <w:lang w:val="ru-RU"/>
              </w:rPr>
            </w:pPr>
            <w:r w:rsidRPr="00605A1A">
              <w:rPr>
                <w:rFonts w:cstheme="minorHAnsi"/>
                <w:bCs/>
                <w:iCs/>
                <w:lang w:val="ru-RU"/>
              </w:rPr>
              <w:t xml:space="preserve">Расчеты по страховым взносам на </w:t>
            </w:r>
            <w:r w:rsidR="004D42DE" w:rsidRPr="00605A1A">
              <w:rPr>
                <w:rFonts w:cstheme="minorHAnsi"/>
                <w:bCs/>
                <w:iCs/>
                <w:lang w:val="ru-RU"/>
              </w:rPr>
              <w:t>ОМС</w:t>
            </w:r>
            <w:r w:rsidRPr="00605A1A">
              <w:rPr>
                <w:rFonts w:cstheme="minorHAnsi"/>
                <w:bCs/>
                <w:iCs/>
                <w:lang w:val="ru-RU"/>
              </w:rPr>
              <w:t xml:space="preserve"> в Федеральный ФОМС</w:t>
            </w:r>
          </w:p>
        </w:tc>
      </w:tr>
      <w:tr w:rsidR="002F1A93" w:rsidRPr="008F4AB5" w14:paraId="7F1196C8"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0EF06E7" w14:textId="5CCD9C5B" w:rsidR="002F1A93" w:rsidRPr="00605A1A" w:rsidRDefault="00D77071" w:rsidP="002F1A93">
            <w:pPr>
              <w:spacing w:before="100" w:after="100"/>
              <w:rPr>
                <w:rFonts w:cstheme="minorHAnsi"/>
              </w:rPr>
            </w:pPr>
            <w:r w:rsidRPr="00605A1A">
              <w:rPr>
                <w:rFonts w:cstheme="minorHAnsi"/>
              </w:rPr>
              <w:lastRenderedPageBreak/>
              <w:t>0702Ц710140550</w:t>
            </w:r>
            <w:r w:rsidR="002F1A93" w:rsidRPr="00605A1A">
              <w:rPr>
                <w:rFonts w:cstheme="minorHAnsi"/>
                <w:bCs/>
                <w:iCs/>
              </w:rPr>
              <w:t>119</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CE89D37" w14:textId="77777777" w:rsidR="002F1A93" w:rsidRPr="00605A1A" w:rsidRDefault="002F1A93" w:rsidP="002F1A93">
            <w:pPr>
              <w:spacing w:before="100" w:after="100"/>
              <w:jc w:val="center"/>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2E423E4" w14:textId="77777777" w:rsidR="002F1A93" w:rsidRPr="00605A1A" w:rsidRDefault="002F1A93" w:rsidP="002F1A93">
            <w:pPr>
              <w:spacing w:before="100" w:after="100"/>
              <w:jc w:val="center"/>
              <w:rPr>
                <w:rFonts w:cstheme="minorHAnsi"/>
                <w:bCs/>
                <w:iCs/>
              </w:rPr>
            </w:pPr>
            <w:r w:rsidRPr="00605A1A">
              <w:rPr>
                <w:rFonts w:cstheme="minorHAnsi"/>
                <w:bCs/>
                <w:iCs/>
              </w:rPr>
              <w:t>303</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541C4A9" w14:textId="77777777" w:rsidR="002F1A93" w:rsidRPr="00605A1A" w:rsidRDefault="002F1A93" w:rsidP="002F1A93">
            <w:pPr>
              <w:spacing w:before="100" w:after="100"/>
              <w:jc w:val="center"/>
              <w:rPr>
                <w:rFonts w:cstheme="minorHAnsi"/>
                <w:bCs/>
                <w:iCs/>
              </w:rPr>
            </w:pPr>
            <w:r w:rsidRPr="00605A1A">
              <w:rPr>
                <w:rFonts w:cstheme="minorHAnsi"/>
                <w:bCs/>
                <w:iCs/>
              </w:rPr>
              <w:t>1</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722515A" w14:textId="77777777" w:rsidR="002F1A93" w:rsidRPr="00605A1A" w:rsidRDefault="002F1A93" w:rsidP="002F1A93">
            <w:pPr>
              <w:spacing w:before="100" w:after="100"/>
              <w:rPr>
                <w:rFonts w:cstheme="minorHAnsi"/>
                <w:bCs/>
                <w:iCs/>
              </w:rPr>
            </w:pPr>
            <w:r w:rsidRPr="00605A1A">
              <w:rPr>
                <w:rFonts w:cstheme="minorHAnsi"/>
                <w:bCs/>
                <w:iCs/>
              </w:rPr>
              <w:t>0</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A97A7E3" w14:textId="77777777" w:rsidR="002F1A93" w:rsidRPr="00605A1A" w:rsidRDefault="002F1A93" w:rsidP="002F1A93">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7108029" w14:textId="5AB611FE" w:rsidR="002F1A93" w:rsidRPr="00605A1A" w:rsidRDefault="002F1A93" w:rsidP="002F1A93">
            <w:pPr>
              <w:spacing w:before="100" w:after="100"/>
              <w:rPr>
                <w:rFonts w:cstheme="minorHAnsi"/>
                <w:bCs/>
                <w:iCs/>
                <w:lang w:val="ru-RU"/>
              </w:rPr>
            </w:pPr>
            <w:r w:rsidRPr="00605A1A">
              <w:rPr>
                <w:rFonts w:cstheme="minorHAnsi"/>
                <w:bCs/>
                <w:iCs/>
                <w:lang w:val="ru-RU"/>
              </w:rPr>
              <w:t xml:space="preserve">Расчеты по страховым взносам на </w:t>
            </w:r>
            <w:r w:rsidR="004D42DE" w:rsidRPr="00605A1A">
              <w:rPr>
                <w:rFonts w:cstheme="minorHAnsi"/>
                <w:bCs/>
                <w:iCs/>
                <w:lang w:val="ru-RU"/>
              </w:rPr>
              <w:t xml:space="preserve">ОПС </w:t>
            </w:r>
            <w:r w:rsidRPr="00605A1A">
              <w:rPr>
                <w:rFonts w:cstheme="minorHAnsi"/>
                <w:bCs/>
                <w:iCs/>
                <w:lang w:val="ru-RU"/>
              </w:rPr>
              <w:t>на выплату страховой части трудовой пенсии</w:t>
            </w:r>
          </w:p>
        </w:tc>
      </w:tr>
      <w:tr w:rsidR="002F1A93" w:rsidRPr="008F4AB5" w14:paraId="75E6FDEA"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0D27A74" w14:textId="47843EFA" w:rsidR="002F1A93" w:rsidRPr="00605A1A" w:rsidRDefault="00D77071" w:rsidP="002F1A93">
            <w:pPr>
              <w:spacing w:before="100" w:after="100"/>
              <w:rPr>
                <w:rFonts w:cstheme="minorHAnsi"/>
              </w:rPr>
            </w:pPr>
            <w:r w:rsidRPr="00605A1A">
              <w:rPr>
                <w:rFonts w:cstheme="minorHAnsi"/>
              </w:rPr>
              <w:t>0702Ц710140550</w:t>
            </w:r>
            <w:r w:rsidR="002F1A93" w:rsidRPr="00605A1A">
              <w:rPr>
                <w:rFonts w:cstheme="minorHAnsi"/>
                <w:bCs/>
                <w:iCs/>
              </w:rPr>
              <w:t>851</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5B0A177" w14:textId="77777777" w:rsidR="002F1A93" w:rsidRPr="00605A1A" w:rsidRDefault="002F1A93" w:rsidP="002F1A93">
            <w:pPr>
              <w:spacing w:before="100" w:after="100"/>
              <w:jc w:val="center"/>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42F063B" w14:textId="77777777" w:rsidR="002F1A93" w:rsidRPr="00605A1A" w:rsidRDefault="002F1A93" w:rsidP="002F1A93">
            <w:pPr>
              <w:spacing w:before="100" w:after="100"/>
              <w:jc w:val="center"/>
              <w:rPr>
                <w:rFonts w:cstheme="minorHAnsi"/>
                <w:bCs/>
                <w:iCs/>
              </w:rPr>
            </w:pPr>
            <w:r w:rsidRPr="00605A1A">
              <w:rPr>
                <w:rFonts w:cstheme="minorHAnsi"/>
                <w:bCs/>
                <w:iCs/>
              </w:rPr>
              <w:t>303</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B0EE184" w14:textId="77777777" w:rsidR="002F1A93" w:rsidRPr="00605A1A" w:rsidRDefault="002F1A93" w:rsidP="002F1A93">
            <w:pPr>
              <w:spacing w:before="100" w:after="100"/>
              <w:jc w:val="center"/>
              <w:rPr>
                <w:rFonts w:cstheme="minorHAnsi"/>
                <w:bCs/>
                <w:iCs/>
              </w:rPr>
            </w:pPr>
            <w:r w:rsidRPr="00605A1A">
              <w:rPr>
                <w:rFonts w:cstheme="minorHAnsi"/>
                <w:bCs/>
                <w:iCs/>
              </w:rPr>
              <w:t>1</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4EE8E3A" w14:textId="77777777" w:rsidR="002F1A93" w:rsidRPr="00605A1A" w:rsidRDefault="002F1A93" w:rsidP="002F1A93">
            <w:pPr>
              <w:spacing w:before="100" w:after="100"/>
              <w:rPr>
                <w:rFonts w:cstheme="minorHAnsi"/>
                <w:bCs/>
                <w:iCs/>
              </w:rPr>
            </w:pPr>
            <w:r w:rsidRPr="00605A1A">
              <w:rPr>
                <w:rFonts w:cstheme="minorHAnsi"/>
                <w:bCs/>
                <w:iCs/>
              </w:rPr>
              <w:t>2</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ED2F18E" w14:textId="77777777" w:rsidR="002F1A93" w:rsidRPr="00605A1A" w:rsidRDefault="002F1A93" w:rsidP="002F1A93">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D89AE0E" w14:textId="77777777" w:rsidR="002F1A93" w:rsidRPr="00605A1A" w:rsidRDefault="002F1A93" w:rsidP="002F1A93">
            <w:pPr>
              <w:spacing w:before="100" w:after="100"/>
              <w:rPr>
                <w:rFonts w:cstheme="minorHAnsi"/>
                <w:bCs/>
                <w:iCs/>
                <w:lang w:val="ru-RU"/>
              </w:rPr>
            </w:pPr>
            <w:r w:rsidRPr="00605A1A">
              <w:rPr>
                <w:rFonts w:cstheme="minorHAnsi"/>
                <w:bCs/>
                <w:iCs/>
                <w:lang w:val="ru-RU"/>
              </w:rPr>
              <w:t>Расчеты по налогу на имущество организаций</w:t>
            </w:r>
          </w:p>
        </w:tc>
      </w:tr>
      <w:tr w:rsidR="002F1A93" w:rsidRPr="00605A1A" w14:paraId="7951C820"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9A7E801" w14:textId="2DB88B81" w:rsidR="002F1A93" w:rsidRPr="00605A1A" w:rsidRDefault="00D77071" w:rsidP="002F1A93">
            <w:pPr>
              <w:spacing w:before="100" w:after="100"/>
              <w:rPr>
                <w:rFonts w:cstheme="minorHAnsi"/>
              </w:rPr>
            </w:pPr>
            <w:r w:rsidRPr="00605A1A">
              <w:rPr>
                <w:rFonts w:cstheme="minorHAnsi"/>
              </w:rPr>
              <w:t>0702Ц710140550</w:t>
            </w:r>
            <w:r w:rsidR="002F1A93" w:rsidRPr="00605A1A">
              <w:rPr>
                <w:rFonts w:cstheme="minorHAnsi"/>
                <w:bCs/>
                <w:iCs/>
              </w:rPr>
              <w:t>851</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97C3AB6" w14:textId="77777777" w:rsidR="002F1A93" w:rsidRPr="00605A1A" w:rsidRDefault="002F1A93" w:rsidP="002F1A93">
            <w:pPr>
              <w:spacing w:before="100" w:after="100"/>
              <w:jc w:val="center"/>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DE55BD8" w14:textId="77777777" w:rsidR="002F1A93" w:rsidRPr="00605A1A" w:rsidRDefault="002F1A93" w:rsidP="002F1A93">
            <w:pPr>
              <w:spacing w:before="100" w:after="100"/>
              <w:jc w:val="center"/>
              <w:rPr>
                <w:rFonts w:cstheme="minorHAnsi"/>
                <w:bCs/>
                <w:iCs/>
              </w:rPr>
            </w:pPr>
            <w:r w:rsidRPr="00605A1A">
              <w:rPr>
                <w:rFonts w:cstheme="minorHAnsi"/>
                <w:bCs/>
                <w:iCs/>
              </w:rPr>
              <w:t>303</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3012D88" w14:textId="77777777" w:rsidR="002F1A93" w:rsidRPr="00605A1A" w:rsidRDefault="002F1A93" w:rsidP="002F1A93">
            <w:pPr>
              <w:spacing w:before="100" w:after="100"/>
              <w:jc w:val="center"/>
              <w:rPr>
                <w:rFonts w:cstheme="minorHAnsi"/>
                <w:bCs/>
                <w:iCs/>
              </w:rPr>
            </w:pPr>
            <w:r w:rsidRPr="00605A1A">
              <w:rPr>
                <w:rFonts w:cstheme="minorHAnsi"/>
                <w:bCs/>
                <w:iCs/>
              </w:rPr>
              <w:t>1</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F3C9FDB" w14:textId="77777777" w:rsidR="002F1A93" w:rsidRPr="00605A1A" w:rsidRDefault="002F1A93" w:rsidP="002F1A93">
            <w:pPr>
              <w:spacing w:before="100" w:after="100"/>
              <w:rPr>
                <w:rFonts w:cstheme="minorHAnsi"/>
                <w:bCs/>
                <w:iCs/>
              </w:rPr>
            </w:pPr>
            <w:r w:rsidRPr="00605A1A">
              <w:rPr>
                <w:rFonts w:cstheme="minorHAnsi"/>
                <w:bCs/>
                <w:iCs/>
              </w:rPr>
              <w:t>3</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3CD9284" w14:textId="77777777" w:rsidR="002F1A93" w:rsidRPr="00605A1A" w:rsidRDefault="002F1A93" w:rsidP="002F1A93">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07A9278" w14:textId="77777777" w:rsidR="002F1A93" w:rsidRPr="00605A1A" w:rsidRDefault="002F1A93" w:rsidP="002F1A93">
            <w:pPr>
              <w:spacing w:before="100" w:after="100"/>
              <w:rPr>
                <w:rFonts w:cstheme="minorHAnsi"/>
                <w:bCs/>
                <w:iCs/>
              </w:rPr>
            </w:pPr>
            <w:r w:rsidRPr="00605A1A">
              <w:rPr>
                <w:rFonts w:cstheme="minorHAnsi"/>
                <w:bCs/>
                <w:iCs/>
              </w:rPr>
              <w:t>Расчеты по земельному налогу</w:t>
            </w:r>
          </w:p>
        </w:tc>
      </w:tr>
      <w:tr w:rsidR="00986399" w:rsidRPr="008F4AB5" w14:paraId="7C571E4A" w14:textId="77777777" w:rsidTr="00E21BD9">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9296915" w14:textId="3CBB99AA" w:rsidR="00986399" w:rsidRPr="00605A1A" w:rsidRDefault="00D77071" w:rsidP="00986399">
            <w:pPr>
              <w:spacing w:before="100" w:after="100"/>
              <w:rPr>
                <w:rFonts w:cstheme="minorHAnsi"/>
                <w:bCs/>
                <w:iCs/>
                <w:lang w:val="ru-RU"/>
              </w:rPr>
            </w:pPr>
            <w:r w:rsidRPr="00605A1A">
              <w:rPr>
                <w:rFonts w:cstheme="minorHAnsi"/>
              </w:rPr>
              <w:t>0702Ц710140550</w:t>
            </w:r>
            <w:r w:rsidR="002F586C" w:rsidRPr="00605A1A">
              <w:rPr>
                <w:rFonts w:cstheme="minorHAnsi"/>
                <w:lang w:val="ru-RU"/>
              </w:rPr>
              <w:t>111</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4B12778" w14:textId="52B9ECE6" w:rsidR="00986399" w:rsidRPr="00605A1A" w:rsidRDefault="00986399" w:rsidP="00986399">
            <w:pPr>
              <w:spacing w:before="100" w:after="100"/>
              <w:jc w:val="center"/>
              <w:rPr>
                <w:rFonts w:cstheme="minorHAnsi"/>
                <w:bCs/>
                <w:iCs/>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B43DC18" w14:textId="41C211BD" w:rsidR="00986399" w:rsidRPr="00605A1A" w:rsidRDefault="00986399" w:rsidP="00986399">
            <w:pPr>
              <w:spacing w:before="100" w:after="100"/>
              <w:jc w:val="center"/>
              <w:rPr>
                <w:rFonts w:cstheme="minorHAnsi"/>
                <w:bCs/>
                <w:iCs/>
              </w:rPr>
            </w:pPr>
            <w:r w:rsidRPr="00605A1A">
              <w:rPr>
                <w:rFonts w:cstheme="minorHAnsi"/>
                <w:bCs/>
                <w:iCs/>
              </w:rPr>
              <w:t>303</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55F52B8" w14:textId="4D2F65DD" w:rsidR="00986399" w:rsidRPr="00605A1A" w:rsidRDefault="00986399" w:rsidP="00986399">
            <w:pPr>
              <w:spacing w:before="100" w:after="100"/>
              <w:jc w:val="center"/>
              <w:rPr>
                <w:rFonts w:cstheme="minorHAnsi"/>
                <w:bCs/>
                <w:iCs/>
              </w:rPr>
            </w:pPr>
            <w:r w:rsidRPr="00605A1A">
              <w:rPr>
                <w:rFonts w:cstheme="minorHAnsi"/>
                <w:bCs/>
                <w:iCs/>
              </w:rPr>
              <w:t>1</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4F53A0E" w14:textId="6C8B7937" w:rsidR="00986399" w:rsidRPr="00605A1A" w:rsidRDefault="00986399" w:rsidP="00986399">
            <w:pPr>
              <w:spacing w:before="100" w:after="100"/>
              <w:rPr>
                <w:rFonts w:cstheme="minorHAnsi"/>
                <w:bCs/>
                <w:iCs/>
                <w:lang w:val="ru-RU"/>
              </w:rPr>
            </w:pPr>
            <w:r w:rsidRPr="00605A1A">
              <w:rPr>
                <w:rFonts w:cstheme="minorHAnsi"/>
                <w:bCs/>
                <w:iCs/>
                <w:lang w:val="ru-RU"/>
              </w:rPr>
              <w:t>4</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EC1036D" w14:textId="5282E953" w:rsidR="00986399" w:rsidRPr="00605A1A" w:rsidRDefault="00986399" w:rsidP="00986399">
            <w:pPr>
              <w:spacing w:before="100" w:after="100"/>
              <w:rPr>
                <w:rFonts w:cstheme="minorHAnsi"/>
              </w:rPr>
            </w:pPr>
            <w:r w:rsidRPr="00605A1A">
              <w:rPr>
                <w:rFonts w:cstheme="minorHAnsi"/>
              </w:rPr>
              <w:t>Подбор из справочника</w:t>
            </w:r>
          </w:p>
        </w:tc>
        <w:tc>
          <w:tcPr>
            <w:tcW w:w="2425" w:type="dxa"/>
            <w:tcBorders>
              <w:top w:val="nil"/>
              <w:left w:val="nil"/>
              <w:bottom w:val="single" w:sz="4" w:space="0" w:color="A0A0A0"/>
              <w:right w:val="single" w:sz="4" w:space="0" w:color="A0A0A0"/>
            </w:tcBorders>
            <w:shd w:val="clear" w:color="auto" w:fill="auto"/>
            <w:tcMar>
              <w:top w:w="60" w:type="dxa"/>
              <w:left w:w="60" w:type="dxa"/>
              <w:bottom w:w="60" w:type="dxa"/>
              <w:right w:w="60" w:type="dxa"/>
            </w:tcMar>
          </w:tcPr>
          <w:p w14:paraId="7DAD4C5A" w14:textId="646E976A" w:rsidR="00986399" w:rsidRPr="00605A1A" w:rsidRDefault="00986399" w:rsidP="00986399">
            <w:pPr>
              <w:spacing w:before="100" w:after="100"/>
              <w:rPr>
                <w:rFonts w:cstheme="minorHAnsi"/>
                <w:bCs/>
                <w:iCs/>
                <w:lang w:val="ru-RU"/>
              </w:rPr>
            </w:pPr>
            <w:r w:rsidRPr="00605A1A">
              <w:rPr>
                <w:rFonts w:eastAsia="Times New Roman" w:cstheme="minorHAnsi"/>
                <w:color w:val="333333"/>
                <w:lang w:val="ru-RU" w:eastAsia="ru-RU"/>
              </w:rPr>
              <w:t>ЕНП</w:t>
            </w:r>
            <w:r w:rsidR="002F586C" w:rsidRPr="00605A1A">
              <w:rPr>
                <w:rFonts w:eastAsia="Times New Roman" w:cstheme="minorHAnsi"/>
                <w:color w:val="333333"/>
                <w:lang w:val="ru-RU" w:eastAsia="ru-RU"/>
              </w:rPr>
              <w:t xml:space="preserve"> (</w:t>
            </w:r>
            <w:r w:rsidR="007514A2" w:rsidRPr="00605A1A">
              <w:rPr>
                <w:rFonts w:eastAsia="Times New Roman" w:cstheme="minorHAnsi"/>
                <w:color w:val="333333"/>
                <w:lang w:val="ru-RU" w:eastAsia="ru-RU"/>
              </w:rPr>
              <w:t>Расчеты по единому налоговому платежу)</w:t>
            </w:r>
          </w:p>
        </w:tc>
      </w:tr>
      <w:tr w:rsidR="00986399" w:rsidRPr="008F4AB5" w14:paraId="3807AA69" w14:textId="77777777" w:rsidTr="00E21BD9">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A73196E" w14:textId="195035AA" w:rsidR="00986399" w:rsidRPr="00605A1A" w:rsidRDefault="00D77071" w:rsidP="00986399">
            <w:pPr>
              <w:spacing w:before="100" w:after="100"/>
              <w:rPr>
                <w:rFonts w:cstheme="minorHAnsi"/>
                <w:bCs/>
                <w:iCs/>
                <w:lang w:val="ru-RU"/>
              </w:rPr>
            </w:pPr>
            <w:r w:rsidRPr="00605A1A">
              <w:rPr>
                <w:rFonts w:cstheme="minorHAnsi"/>
              </w:rPr>
              <w:t>0702Ц710140550</w:t>
            </w:r>
            <w:r w:rsidR="002F586C" w:rsidRPr="00605A1A">
              <w:rPr>
                <w:rFonts w:cstheme="minorHAnsi"/>
                <w:lang w:val="ru-RU"/>
              </w:rPr>
              <w:t>119</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CA37C55" w14:textId="3EF79255" w:rsidR="00986399" w:rsidRPr="00605A1A" w:rsidRDefault="00986399" w:rsidP="00986399">
            <w:pPr>
              <w:spacing w:before="100" w:after="100"/>
              <w:jc w:val="center"/>
              <w:rPr>
                <w:rFonts w:cstheme="minorHAnsi"/>
                <w:bCs/>
                <w:iCs/>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6E5ADE1" w14:textId="3AB5AC8F" w:rsidR="00986399" w:rsidRPr="00605A1A" w:rsidRDefault="00986399" w:rsidP="00986399">
            <w:pPr>
              <w:spacing w:before="100" w:after="100"/>
              <w:jc w:val="center"/>
              <w:rPr>
                <w:rFonts w:cstheme="minorHAnsi"/>
                <w:bCs/>
                <w:iCs/>
              </w:rPr>
            </w:pPr>
            <w:r w:rsidRPr="00605A1A">
              <w:rPr>
                <w:rFonts w:cstheme="minorHAnsi"/>
                <w:bCs/>
                <w:iCs/>
              </w:rPr>
              <w:t>303</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44C8B40" w14:textId="66A9B014" w:rsidR="00986399" w:rsidRPr="00605A1A" w:rsidRDefault="00986399" w:rsidP="00986399">
            <w:pPr>
              <w:spacing w:before="100" w:after="100"/>
              <w:jc w:val="center"/>
              <w:rPr>
                <w:rFonts w:cstheme="minorHAnsi"/>
                <w:bCs/>
                <w:iCs/>
              </w:rPr>
            </w:pPr>
            <w:r w:rsidRPr="00605A1A">
              <w:rPr>
                <w:rFonts w:cstheme="minorHAnsi"/>
                <w:bCs/>
                <w:iCs/>
              </w:rPr>
              <w:t>1</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786C90D" w14:textId="108BE9B3" w:rsidR="00986399" w:rsidRPr="00605A1A" w:rsidRDefault="00986399" w:rsidP="00986399">
            <w:pPr>
              <w:spacing w:before="100" w:after="100"/>
              <w:rPr>
                <w:rFonts w:cstheme="minorHAnsi"/>
                <w:bCs/>
                <w:iCs/>
                <w:lang w:val="ru-RU"/>
              </w:rPr>
            </w:pPr>
            <w:r w:rsidRPr="00605A1A">
              <w:rPr>
                <w:rFonts w:cstheme="minorHAnsi"/>
                <w:bCs/>
                <w:iCs/>
                <w:lang w:val="ru-RU"/>
              </w:rPr>
              <w:t>5</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8DBD767" w14:textId="033DF6DD" w:rsidR="00986399" w:rsidRPr="00605A1A" w:rsidRDefault="00986399" w:rsidP="00986399">
            <w:pPr>
              <w:spacing w:before="100" w:after="100"/>
              <w:rPr>
                <w:rFonts w:cstheme="minorHAnsi"/>
              </w:rPr>
            </w:pPr>
            <w:r w:rsidRPr="00605A1A">
              <w:rPr>
                <w:rFonts w:cstheme="minorHAnsi"/>
              </w:rPr>
              <w:t>Подбор из справочника</w:t>
            </w:r>
          </w:p>
        </w:tc>
        <w:tc>
          <w:tcPr>
            <w:tcW w:w="2425" w:type="dxa"/>
            <w:tcBorders>
              <w:top w:val="nil"/>
              <w:left w:val="nil"/>
              <w:bottom w:val="single" w:sz="4" w:space="0" w:color="A0A0A0"/>
              <w:right w:val="single" w:sz="4" w:space="0" w:color="A0A0A0"/>
            </w:tcBorders>
            <w:shd w:val="clear" w:color="auto" w:fill="auto"/>
            <w:tcMar>
              <w:top w:w="60" w:type="dxa"/>
              <w:left w:w="60" w:type="dxa"/>
              <w:bottom w:w="60" w:type="dxa"/>
              <w:right w:w="60" w:type="dxa"/>
            </w:tcMar>
          </w:tcPr>
          <w:p w14:paraId="54E388E5" w14:textId="0480084C" w:rsidR="00986399" w:rsidRPr="00605A1A" w:rsidRDefault="00986399" w:rsidP="00986399">
            <w:pPr>
              <w:spacing w:before="100" w:after="100"/>
              <w:rPr>
                <w:rFonts w:cstheme="minorHAnsi"/>
                <w:bCs/>
                <w:iCs/>
                <w:lang w:val="ru-RU"/>
              </w:rPr>
            </w:pPr>
            <w:r w:rsidRPr="00605A1A">
              <w:rPr>
                <w:rFonts w:eastAsia="Times New Roman" w:cstheme="minorHAnsi"/>
                <w:color w:val="333333"/>
                <w:lang w:val="ru-RU" w:eastAsia="ru-RU"/>
              </w:rPr>
              <w:t>ЕСТ</w:t>
            </w:r>
            <w:r w:rsidR="007514A2" w:rsidRPr="00605A1A">
              <w:rPr>
                <w:rFonts w:eastAsia="Times New Roman" w:cstheme="minorHAnsi"/>
                <w:color w:val="333333"/>
                <w:lang w:val="ru-RU" w:eastAsia="ru-RU"/>
              </w:rPr>
              <w:t xml:space="preserve"> (Расчеты по единому страховому тарифу)</w:t>
            </w:r>
          </w:p>
        </w:tc>
      </w:tr>
      <w:tr w:rsidR="00D77071" w:rsidRPr="008F4AB5" w14:paraId="2E7650CB" w14:textId="77777777" w:rsidTr="00E21BD9">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21473D2" w14:textId="3C20F1C8" w:rsidR="00D77071" w:rsidRPr="00605A1A" w:rsidRDefault="00D77071" w:rsidP="00D77071">
            <w:pPr>
              <w:spacing w:before="100" w:after="100"/>
              <w:rPr>
                <w:rFonts w:cstheme="minorHAnsi"/>
                <w:lang w:val="ru-RU"/>
              </w:rPr>
            </w:pPr>
            <w:r w:rsidRPr="00605A1A">
              <w:rPr>
                <w:rFonts w:cstheme="minorHAnsi"/>
              </w:rPr>
              <w:t>0702Ц710140550</w:t>
            </w:r>
            <w:r w:rsidRPr="00605A1A">
              <w:rPr>
                <w:rFonts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5AC1B3A" w14:textId="3F75D416" w:rsidR="00D77071" w:rsidRPr="00605A1A" w:rsidRDefault="00D77071" w:rsidP="00D77071">
            <w:pPr>
              <w:spacing w:before="100" w:after="100"/>
              <w:jc w:val="center"/>
              <w:rPr>
                <w:rFonts w:cstheme="minorHAnsi"/>
                <w:bCs/>
                <w:iCs/>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69D550A" w14:textId="26562D6E" w:rsidR="00D77071" w:rsidRPr="00605A1A" w:rsidRDefault="00D77071" w:rsidP="00D77071">
            <w:pPr>
              <w:spacing w:before="100" w:after="100"/>
              <w:jc w:val="center"/>
              <w:rPr>
                <w:rFonts w:cstheme="minorHAnsi"/>
                <w:bCs/>
                <w:iCs/>
              </w:rPr>
            </w:pPr>
            <w:r w:rsidRPr="00605A1A">
              <w:rPr>
                <w:rFonts w:cstheme="minorHAnsi"/>
                <w:bCs/>
                <w:iCs/>
              </w:rPr>
              <w:t>303</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CD439BA" w14:textId="53199BD8" w:rsidR="00D77071" w:rsidRPr="00605A1A" w:rsidRDefault="00D77071" w:rsidP="00D77071">
            <w:pPr>
              <w:spacing w:before="100" w:after="100"/>
              <w:jc w:val="center"/>
              <w:rPr>
                <w:rFonts w:cstheme="minorHAnsi"/>
                <w:bCs/>
                <w:iCs/>
              </w:rPr>
            </w:pPr>
            <w:r w:rsidRPr="00605A1A">
              <w:rPr>
                <w:rFonts w:cstheme="minorHAnsi"/>
                <w:bCs/>
                <w:iCs/>
              </w:rPr>
              <w:t>1</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4B746ED" w14:textId="187C80DE" w:rsidR="00D77071" w:rsidRPr="00605A1A" w:rsidRDefault="00D77071" w:rsidP="00D77071">
            <w:pPr>
              <w:spacing w:before="100" w:after="100"/>
              <w:rPr>
                <w:rFonts w:cstheme="minorHAnsi"/>
                <w:bCs/>
                <w:iCs/>
                <w:lang w:val="ru-RU"/>
              </w:rPr>
            </w:pPr>
            <w:r w:rsidRPr="00605A1A">
              <w:rPr>
                <w:rFonts w:cstheme="minorHAnsi"/>
                <w:bCs/>
                <w:iCs/>
                <w:lang w:val="ru-RU"/>
              </w:rPr>
              <w:t>5</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628A7F8" w14:textId="7B687E7D" w:rsidR="00D77071" w:rsidRPr="00605A1A" w:rsidRDefault="00D77071" w:rsidP="00D77071">
            <w:pPr>
              <w:spacing w:before="100" w:after="100"/>
              <w:rPr>
                <w:rFonts w:cstheme="minorHAnsi"/>
              </w:rPr>
            </w:pPr>
            <w:r w:rsidRPr="00605A1A">
              <w:rPr>
                <w:rFonts w:cstheme="minorHAnsi"/>
              </w:rPr>
              <w:t>Подбор из справочника</w:t>
            </w:r>
          </w:p>
        </w:tc>
        <w:tc>
          <w:tcPr>
            <w:tcW w:w="2425" w:type="dxa"/>
            <w:tcBorders>
              <w:top w:val="nil"/>
              <w:left w:val="nil"/>
              <w:bottom w:val="single" w:sz="4" w:space="0" w:color="A0A0A0"/>
              <w:right w:val="single" w:sz="4" w:space="0" w:color="A0A0A0"/>
            </w:tcBorders>
            <w:shd w:val="clear" w:color="auto" w:fill="auto"/>
            <w:tcMar>
              <w:top w:w="60" w:type="dxa"/>
              <w:left w:w="60" w:type="dxa"/>
              <w:bottom w:w="60" w:type="dxa"/>
              <w:right w:w="60" w:type="dxa"/>
            </w:tcMar>
          </w:tcPr>
          <w:p w14:paraId="70C0C5EF" w14:textId="1B9CEF5D" w:rsidR="00D77071" w:rsidRPr="00605A1A" w:rsidRDefault="00D77071" w:rsidP="00D77071">
            <w:pPr>
              <w:spacing w:before="100" w:after="100"/>
              <w:rPr>
                <w:rFonts w:eastAsia="Times New Roman" w:cstheme="minorHAnsi"/>
                <w:color w:val="333333"/>
                <w:lang w:val="ru-RU" w:eastAsia="ru-RU"/>
              </w:rPr>
            </w:pPr>
            <w:r w:rsidRPr="00605A1A">
              <w:rPr>
                <w:rFonts w:eastAsia="Times New Roman" w:cstheme="minorHAnsi"/>
                <w:color w:val="333333"/>
                <w:lang w:val="ru-RU" w:eastAsia="ru-RU"/>
              </w:rPr>
              <w:t>ЕСТ (Расчеты по единому страховому тарифу)</w:t>
            </w:r>
          </w:p>
        </w:tc>
      </w:tr>
      <w:tr w:rsidR="00D77071" w:rsidRPr="008F4AB5" w14:paraId="5A5A1E0C"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1777F38" w14:textId="2C36F637" w:rsidR="00D77071" w:rsidRPr="00605A1A" w:rsidRDefault="00D77071" w:rsidP="00D77071">
            <w:pPr>
              <w:spacing w:before="100" w:after="100"/>
              <w:rPr>
                <w:rFonts w:cstheme="minorHAnsi"/>
              </w:rPr>
            </w:pPr>
            <w:r w:rsidRPr="00605A1A">
              <w:rPr>
                <w:rFonts w:cstheme="minorHAnsi"/>
              </w:rPr>
              <w:t>0702Ц710140550</w:t>
            </w:r>
            <w:r w:rsidRPr="00605A1A">
              <w:rPr>
                <w:rFonts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05855A4" w14:textId="77777777" w:rsidR="00D77071" w:rsidRPr="00605A1A" w:rsidRDefault="00D77071" w:rsidP="00D77071">
            <w:pPr>
              <w:spacing w:before="100" w:after="100"/>
              <w:jc w:val="center"/>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7DA6DAA" w14:textId="77777777" w:rsidR="00D77071" w:rsidRPr="00605A1A" w:rsidRDefault="00D77071" w:rsidP="00D77071">
            <w:pPr>
              <w:spacing w:before="100" w:after="100"/>
              <w:jc w:val="center"/>
              <w:rPr>
                <w:rFonts w:cstheme="minorHAnsi"/>
                <w:bCs/>
                <w:iCs/>
              </w:rPr>
            </w:pPr>
            <w:r w:rsidRPr="00605A1A">
              <w:rPr>
                <w:rFonts w:cstheme="minorHAnsi"/>
                <w:bCs/>
                <w:iCs/>
              </w:rPr>
              <w:t>304</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1ADDA9D" w14:textId="77777777" w:rsidR="00D77071" w:rsidRPr="00605A1A" w:rsidRDefault="00D77071" w:rsidP="00D77071">
            <w:pPr>
              <w:spacing w:before="100" w:after="100"/>
              <w:jc w:val="center"/>
              <w:rPr>
                <w:rFonts w:cstheme="minorHAnsi"/>
                <w:bCs/>
                <w:iCs/>
              </w:rPr>
            </w:pPr>
            <w:r w:rsidRPr="00605A1A">
              <w:rPr>
                <w:rFonts w:cstheme="minorHAnsi"/>
                <w:bCs/>
                <w:iCs/>
              </w:rPr>
              <w:t>0</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5A89A4A" w14:textId="77777777" w:rsidR="00D77071" w:rsidRPr="00605A1A" w:rsidRDefault="00D77071" w:rsidP="00D77071">
            <w:pPr>
              <w:spacing w:before="100" w:after="100"/>
              <w:rPr>
                <w:rFonts w:cstheme="minorHAnsi"/>
                <w:bCs/>
                <w:iCs/>
              </w:rPr>
            </w:pPr>
            <w:r w:rsidRPr="00605A1A">
              <w:rPr>
                <w:rFonts w:cstheme="minorHAnsi"/>
                <w:bCs/>
                <w:iCs/>
              </w:rPr>
              <w:t>3</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034003F" w14:textId="77777777" w:rsidR="00D77071" w:rsidRPr="00605A1A" w:rsidRDefault="00D77071" w:rsidP="00D77071">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5FA31ED" w14:textId="77777777" w:rsidR="00D77071" w:rsidRPr="00605A1A" w:rsidRDefault="00D77071" w:rsidP="00D77071">
            <w:pPr>
              <w:spacing w:before="100" w:after="100"/>
              <w:rPr>
                <w:rFonts w:cstheme="minorHAnsi"/>
                <w:bCs/>
                <w:iCs/>
                <w:lang w:val="ru-RU"/>
              </w:rPr>
            </w:pPr>
            <w:r w:rsidRPr="00605A1A">
              <w:rPr>
                <w:rFonts w:cstheme="minorHAnsi"/>
                <w:bCs/>
                <w:iCs/>
                <w:lang w:val="ru-RU"/>
              </w:rPr>
              <w:t>Расчеты по удержаниям из выплат по оплате труда</w:t>
            </w:r>
          </w:p>
        </w:tc>
      </w:tr>
      <w:tr w:rsidR="00D77071" w:rsidRPr="00605A1A" w14:paraId="774C3056"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E3FA11A" w14:textId="65334B6B" w:rsidR="00D77071" w:rsidRPr="00605A1A" w:rsidRDefault="00D77071" w:rsidP="00D77071">
            <w:pPr>
              <w:spacing w:before="100" w:after="100"/>
              <w:rPr>
                <w:rFonts w:cstheme="minorHAnsi"/>
              </w:rPr>
            </w:pPr>
            <w:r w:rsidRPr="00605A1A">
              <w:rPr>
                <w:rFonts w:cstheme="minorHAnsi"/>
              </w:rPr>
              <w:t>0702Ц710140550</w:t>
            </w:r>
            <w:r w:rsidRPr="00605A1A">
              <w:rPr>
                <w:rFonts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A144E1D" w14:textId="77777777" w:rsidR="00D77071" w:rsidRPr="00605A1A" w:rsidRDefault="00D77071" w:rsidP="00D77071">
            <w:pPr>
              <w:spacing w:before="100" w:after="100"/>
              <w:jc w:val="center"/>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805AF69" w14:textId="77777777" w:rsidR="00D77071" w:rsidRPr="00605A1A" w:rsidRDefault="00D77071" w:rsidP="00D77071">
            <w:pPr>
              <w:spacing w:before="100" w:after="100"/>
              <w:jc w:val="center"/>
              <w:rPr>
                <w:rFonts w:cstheme="minorHAnsi"/>
                <w:bCs/>
                <w:iCs/>
              </w:rPr>
            </w:pPr>
            <w:r w:rsidRPr="00605A1A">
              <w:rPr>
                <w:rFonts w:cstheme="minorHAnsi"/>
                <w:bCs/>
                <w:iCs/>
              </w:rPr>
              <w:t>304</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D27392C" w14:textId="77777777" w:rsidR="00D77071" w:rsidRPr="00605A1A" w:rsidRDefault="00D77071" w:rsidP="00D77071">
            <w:pPr>
              <w:spacing w:before="100" w:after="100"/>
              <w:jc w:val="center"/>
              <w:rPr>
                <w:rFonts w:cstheme="minorHAnsi"/>
                <w:bCs/>
                <w:iCs/>
              </w:rPr>
            </w:pPr>
            <w:r w:rsidRPr="00605A1A">
              <w:rPr>
                <w:rFonts w:cstheme="minorHAnsi"/>
                <w:bCs/>
                <w:iCs/>
              </w:rPr>
              <w:t>0</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4C9015C" w14:textId="77777777" w:rsidR="00D77071" w:rsidRPr="00605A1A" w:rsidRDefault="00D77071" w:rsidP="00D77071">
            <w:pPr>
              <w:spacing w:before="100" w:after="100"/>
              <w:jc w:val="center"/>
              <w:rPr>
                <w:rFonts w:cstheme="minorHAnsi"/>
                <w:bCs/>
                <w:iCs/>
              </w:rPr>
            </w:pPr>
            <w:r w:rsidRPr="00605A1A">
              <w:rPr>
                <w:rFonts w:cstheme="minorHAnsi"/>
                <w:bCs/>
                <w:iCs/>
              </w:rPr>
              <w:t>4</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E45FEFD" w14:textId="77777777" w:rsidR="00D77071" w:rsidRPr="00605A1A" w:rsidRDefault="00D77071" w:rsidP="00D77071">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E53FE35" w14:textId="77777777" w:rsidR="00D77071" w:rsidRPr="00605A1A" w:rsidRDefault="00D77071" w:rsidP="00D77071">
            <w:pPr>
              <w:spacing w:before="100" w:after="100"/>
              <w:rPr>
                <w:rFonts w:cstheme="minorHAnsi"/>
                <w:bCs/>
                <w:iCs/>
              </w:rPr>
            </w:pPr>
            <w:r w:rsidRPr="00605A1A">
              <w:rPr>
                <w:rFonts w:cstheme="minorHAnsi"/>
                <w:bCs/>
                <w:iCs/>
              </w:rPr>
              <w:t>Внутриведомственные расчеты</w:t>
            </w:r>
          </w:p>
        </w:tc>
      </w:tr>
      <w:tr w:rsidR="00D77071" w:rsidRPr="00605A1A" w14:paraId="1B91049E"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0E74176" w14:textId="0C4EF5D0" w:rsidR="00D77071" w:rsidRPr="00605A1A" w:rsidRDefault="00D77071" w:rsidP="00D77071">
            <w:pPr>
              <w:spacing w:before="100" w:after="100"/>
              <w:rPr>
                <w:rFonts w:cstheme="minorHAnsi"/>
              </w:rPr>
            </w:pPr>
            <w:r w:rsidRPr="00605A1A">
              <w:rPr>
                <w:rFonts w:cstheme="minorHAnsi"/>
              </w:rPr>
              <w:t>0702Ц710140550</w:t>
            </w:r>
            <w:r w:rsidRPr="00605A1A">
              <w:rPr>
                <w:rFonts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2C72D34" w14:textId="77777777" w:rsidR="00D77071" w:rsidRPr="00605A1A" w:rsidRDefault="00D77071" w:rsidP="00D77071">
            <w:pPr>
              <w:spacing w:before="100" w:after="100"/>
              <w:jc w:val="center"/>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E1DD57F" w14:textId="77777777" w:rsidR="00D77071" w:rsidRPr="00605A1A" w:rsidRDefault="00D77071" w:rsidP="00D77071">
            <w:pPr>
              <w:spacing w:before="100" w:after="100"/>
              <w:jc w:val="center"/>
              <w:rPr>
                <w:rFonts w:cstheme="minorHAnsi"/>
                <w:bCs/>
                <w:iCs/>
              </w:rPr>
            </w:pPr>
            <w:r w:rsidRPr="00605A1A">
              <w:rPr>
                <w:rFonts w:cstheme="minorHAnsi"/>
                <w:bCs/>
                <w:iCs/>
              </w:rPr>
              <w:t>304</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994260E" w14:textId="77777777" w:rsidR="00D77071" w:rsidRPr="00605A1A" w:rsidRDefault="00D77071" w:rsidP="00D77071">
            <w:pPr>
              <w:spacing w:before="100" w:after="100"/>
              <w:jc w:val="center"/>
              <w:rPr>
                <w:rFonts w:cstheme="minorHAnsi"/>
                <w:bCs/>
                <w:iCs/>
              </w:rPr>
            </w:pPr>
            <w:r w:rsidRPr="00605A1A">
              <w:rPr>
                <w:rFonts w:cstheme="minorHAnsi"/>
                <w:bCs/>
                <w:iCs/>
              </w:rPr>
              <w:t>0</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384CB6A" w14:textId="77777777" w:rsidR="00D77071" w:rsidRPr="00605A1A" w:rsidRDefault="00D77071" w:rsidP="00D77071">
            <w:pPr>
              <w:spacing w:before="100" w:after="100"/>
              <w:jc w:val="center"/>
              <w:rPr>
                <w:rFonts w:cstheme="minorHAnsi"/>
                <w:bCs/>
                <w:iCs/>
              </w:rPr>
            </w:pPr>
            <w:r w:rsidRPr="00605A1A">
              <w:rPr>
                <w:rFonts w:cstheme="minorHAnsi"/>
                <w:bCs/>
                <w:iCs/>
              </w:rPr>
              <w:t>6</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87C83AA" w14:textId="77777777" w:rsidR="00D77071" w:rsidRPr="00605A1A" w:rsidRDefault="00D77071" w:rsidP="00D77071">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BD3E8A6" w14:textId="77777777" w:rsidR="00D77071" w:rsidRPr="00605A1A" w:rsidRDefault="00D77071" w:rsidP="00D77071">
            <w:pPr>
              <w:spacing w:before="100" w:after="100"/>
              <w:rPr>
                <w:rFonts w:cstheme="minorHAnsi"/>
                <w:bCs/>
                <w:iCs/>
              </w:rPr>
            </w:pPr>
            <w:r w:rsidRPr="00605A1A">
              <w:rPr>
                <w:rFonts w:cstheme="minorHAnsi"/>
                <w:bCs/>
                <w:iCs/>
              </w:rPr>
              <w:t>Расчеты с прочими кредиторами</w:t>
            </w:r>
          </w:p>
        </w:tc>
      </w:tr>
      <w:tr w:rsidR="007514A2" w:rsidRPr="00605A1A" w14:paraId="7BE2F505"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56AF2D9" w14:textId="5D3EDEA4" w:rsidR="007514A2" w:rsidRPr="00605A1A" w:rsidRDefault="007514A2" w:rsidP="007514A2">
            <w:pPr>
              <w:spacing w:before="100" w:after="100"/>
              <w:rPr>
                <w:rFonts w:cstheme="minorHAnsi"/>
              </w:rPr>
            </w:pPr>
            <w:r w:rsidRPr="00605A1A">
              <w:rPr>
                <w:rFonts w:cstheme="minorHAnsi"/>
                <w:bCs/>
                <w:iCs/>
              </w:rPr>
              <w:t>070</w:t>
            </w:r>
            <w:r w:rsidR="00D77071" w:rsidRPr="00605A1A">
              <w:rPr>
                <w:rFonts w:cstheme="minorHAnsi"/>
                <w:bCs/>
                <w:iCs/>
                <w:lang w:val="ru-RU"/>
              </w:rPr>
              <w:t>2</w:t>
            </w:r>
            <w:r w:rsidRPr="00605A1A">
              <w:rPr>
                <w:rFonts w:cstheme="minorHAnsi"/>
                <w:bCs/>
                <w:iCs/>
              </w:rPr>
              <w:t>0000000000120 (130,</w:t>
            </w:r>
            <w:r w:rsidR="00282CAB" w:rsidRPr="00605A1A">
              <w:rPr>
                <w:rFonts w:cstheme="minorHAnsi"/>
                <w:bCs/>
                <w:iCs/>
                <w:lang w:val="ru-RU"/>
              </w:rPr>
              <w:t>140,150,</w:t>
            </w:r>
            <w:r w:rsidRPr="00605A1A">
              <w:rPr>
                <w:rFonts w:cstheme="minorHAnsi"/>
                <w:bCs/>
                <w:iCs/>
              </w:rPr>
              <w:t>1</w:t>
            </w:r>
            <w:r w:rsidR="00282CAB" w:rsidRPr="00605A1A">
              <w:rPr>
                <w:rFonts w:cstheme="minorHAnsi"/>
                <w:bCs/>
                <w:iCs/>
                <w:lang w:val="ru-RU"/>
              </w:rPr>
              <w:t>9</w:t>
            </w:r>
            <w:r w:rsidRPr="00605A1A">
              <w:rPr>
                <w:rFonts w:cstheme="minorHAnsi"/>
                <w:bCs/>
                <w:iCs/>
              </w:rPr>
              <w:t>0)</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2F33352" w14:textId="77777777" w:rsidR="007514A2" w:rsidRPr="00605A1A" w:rsidRDefault="007514A2" w:rsidP="007514A2">
            <w:pPr>
              <w:spacing w:before="100" w:after="100"/>
              <w:jc w:val="center"/>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7048504" w14:textId="77777777" w:rsidR="007514A2" w:rsidRPr="00605A1A" w:rsidRDefault="007514A2" w:rsidP="007514A2">
            <w:pPr>
              <w:spacing w:before="100" w:after="100"/>
              <w:jc w:val="center"/>
              <w:rPr>
                <w:rFonts w:cstheme="minorHAnsi"/>
                <w:bCs/>
                <w:iCs/>
              </w:rPr>
            </w:pPr>
            <w:r w:rsidRPr="00605A1A">
              <w:rPr>
                <w:rFonts w:cstheme="minorHAnsi"/>
                <w:bCs/>
                <w:iCs/>
              </w:rPr>
              <w:t>401</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36FB515" w14:textId="77777777" w:rsidR="007514A2" w:rsidRPr="00605A1A" w:rsidRDefault="007514A2" w:rsidP="007514A2">
            <w:pPr>
              <w:spacing w:before="100" w:after="100"/>
              <w:jc w:val="center"/>
              <w:rPr>
                <w:rFonts w:cstheme="minorHAnsi"/>
                <w:bCs/>
                <w:iCs/>
              </w:rPr>
            </w:pPr>
            <w:r w:rsidRPr="00605A1A">
              <w:rPr>
                <w:rFonts w:cstheme="minorHAnsi"/>
                <w:bCs/>
                <w:iCs/>
              </w:rPr>
              <w:t>1</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F82BD2D" w14:textId="77777777" w:rsidR="007514A2" w:rsidRPr="00605A1A" w:rsidRDefault="007514A2" w:rsidP="007514A2">
            <w:pPr>
              <w:spacing w:before="100" w:after="100"/>
              <w:jc w:val="center"/>
              <w:rPr>
                <w:rFonts w:cstheme="minorHAnsi"/>
                <w:bCs/>
                <w:iCs/>
              </w:rPr>
            </w:pPr>
            <w:r w:rsidRPr="00605A1A">
              <w:rPr>
                <w:rFonts w:cstheme="minorHAnsi"/>
                <w:bCs/>
                <w:iCs/>
              </w:rPr>
              <w:t>0</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5A012F5" w14:textId="77777777" w:rsidR="007514A2" w:rsidRPr="00605A1A" w:rsidRDefault="007514A2" w:rsidP="007514A2">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9040FE8" w14:textId="77777777" w:rsidR="007514A2" w:rsidRPr="00605A1A" w:rsidRDefault="007514A2" w:rsidP="007514A2">
            <w:pPr>
              <w:spacing w:before="100" w:after="100"/>
              <w:rPr>
                <w:rFonts w:cstheme="minorHAnsi"/>
                <w:bCs/>
                <w:iCs/>
              </w:rPr>
            </w:pPr>
            <w:r w:rsidRPr="00605A1A">
              <w:rPr>
                <w:rFonts w:cstheme="minorHAnsi"/>
                <w:bCs/>
                <w:iCs/>
              </w:rPr>
              <w:t>Доходы текущего финансового года</w:t>
            </w:r>
          </w:p>
        </w:tc>
      </w:tr>
      <w:tr w:rsidR="007514A2" w:rsidRPr="00605A1A" w14:paraId="6E11D2E3"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CDEB46E" w14:textId="3778FD5C" w:rsidR="007514A2" w:rsidRPr="00605A1A" w:rsidRDefault="00D77071" w:rsidP="007514A2">
            <w:pPr>
              <w:spacing w:before="100" w:after="100"/>
              <w:rPr>
                <w:rFonts w:cstheme="minorHAnsi"/>
              </w:rPr>
            </w:pPr>
            <w:r w:rsidRPr="00605A1A">
              <w:rPr>
                <w:rFonts w:cstheme="minorHAnsi"/>
              </w:rPr>
              <w:t>0702Ц710140550</w:t>
            </w:r>
            <w:r w:rsidR="007514A2" w:rsidRPr="00605A1A">
              <w:rPr>
                <w:rFonts w:cstheme="minorHAnsi"/>
                <w:bCs/>
                <w:iCs/>
              </w:rPr>
              <w:t>111</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6BCC44B" w14:textId="77777777" w:rsidR="007514A2" w:rsidRPr="00605A1A" w:rsidRDefault="007514A2" w:rsidP="007514A2">
            <w:pPr>
              <w:spacing w:before="100" w:after="100"/>
              <w:jc w:val="center"/>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2C32D09" w14:textId="77777777" w:rsidR="007514A2" w:rsidRPr="00605A1A" w:rsidRDefault="007514A2" w:rsidP="007514A2">
            <w:pPr>
              <w:spacing w:before="100" w:after="100"/>
              <w:jc w:val="center"/>
              <w:rPr>
                <w:rFonts w:cstheme="minorHAnsi"/>
                <w:bCs/>
                <w:iCs/>
              </w:rPr>
            </w:pPr>
            <w:r w:rsidRPr="00605A1A">
              <w:rPr>
                <w:rFonts w:cstheme="minorHAnsi"/>
                <w:bCs/>
                <w:iCs/>
              </w:rPr>
              <w:t>401</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4A3B085" w14:textId="77777777" w:rsidR="007514A2" w:rsidRPr="00605A1A" w:rsidRDefault="007514A2" w:rsidP="007514A2">
            <w:pPr>
              <w:spacing w:before="100" w:after="100"/>
              <w:jc w:val="center"/>
              <w:rPr>
                <w:rFonts w:cstheme="minorHAnsi"/>
                <w:bCs/>
                <w:iCs/>
              </w:rPr>
            </w:pPr>
            <w:r w:rsidRPr="00605A1A">
              <w:rPr>
                <w:rFonts w:cstheme="minorHAnsi"/>
                <w:bCs/>
                <w:iCs/>
              </w:rPr>
              <w:t>2</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6B7E0FE" w14:textId="77777777" w:rsidR="007514A2" w:rsidRPr="00605A1A" w:rsidRDefault="007514A2" w:rsidP="007514A2">
            <w:pPr>
              <w:spacing w:before="100" w:after="100"/>
              <w:jc w:val="center"/>
              <w:rPr>
                <w:rFonts w:cstheme="minorHAnsi"/>
                <w:bCs/>
                <w:iCs/>
              </w:rPr>
            </w:pPr>
            <w:r w:rsidRPr="00605A1A">
              <w:rPr>
                <w:rFonts w:cstheme="minorHAnsi"/>
                <w:bCs/>
                <w:iCs/>
              </w:rPr>
              <w:t>0</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73F41B9" w14:textId="77777777" w:rsidR="007514A2" w:rsidRPr="00605A1A" w:rsidRDefault="007514A2" w:rsidP="007514A2">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0C91AB0" w14:textId="77777777" w:rsidR="007514A2" w:rsidRPr="00605A1A" w:rsidRDefault="007514A2" w:rsidP="007514A2">
            <w:pPr>
              <w:spacing w:before="100" w:after="100"/>
              <w:rPr>
                <w:rFonts w:cstheme="minorHAnsi"/>
              </w:rPr>
            </w:pPr>
            <w:r w:rsidRPr="00605A1A">
              <w:rPr>
                <w:rFonts w:cstheme="minorHAnsi"/>
              </w:rPr>
              <w:t>Расходы текущего финансового года</w:t>
            </w:r>
          </w:p>
        </w:tc>
      </w:tr>
      <w:tr w:rsidR="007514A2" w:rsidRPr="00605A1A" w14:paraId="54D7B41F"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CD43F88" w14:textId="6C5725C8" w:rsidR="007514A2" w:rsidRPr="00605A1A" w:rsidRDefault="00D77071" w:rsidP="007514A2">
            <w:pPr>
              <w:spacing w:before="100" w:after="100"/>
              <w:rPr>
                <w:rFonts w:cstheme="minorHAnsi"/>
              </w:rPr>
            </w:pPr>
            <w:r w:rsidRPr="00605A1A">
              <w:rPr>
                <w:rFonts w:cstheme="minorHAnsi"/>
              </w:rPr>
              <w:t>0702Ц710140550</w:t>
            </w:r>
            <w:r w:rsidR="007514A2" w:rsidRPr="00605A1A">
              <w:rPr>
                <w:rFonts w:cstheme="minorHAnsi"/>
                <w:bCs/>
                <w:iCs/>
              </w:rPr>
              <w:t>112</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59621FE" w14:textId="77777777" w:rsidR="007514A2" w:rsidRPr="00605A1A" w:rsidRDefault="007514A2" w:rsidP="007514A2">
            <w:pPr>
              <w:spacing w:before="100" w:after="100"/>
              <w:jc w:val="center"/>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BA2E217" w14:textId="77777777" w:rsidR="007514A2" w:rsidRPr="00605A1A" w:rsidRDefault="007514A2" w:rsidP="007514A2">
            <w:pPr>
              <w:spacing w:before="100" w:after="100"/>
              <w:jc w:val="center"/>
              <w:rPr>
                <w:rFonts w:cstheme="minorHAnsi"/>
                <w:bCs/>
                <w:iCs/>
              </w:rPr>
            </w:pPr>
            <w:r w:rsidRPr="00605A1A">
              <w:rPr>
                <w:rFonts w:cstheme="minorHAnsi"/>
                <w:bCs/>
                <w:iCs/>
              </w:rPr>
              <w:t>401</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2C87DE0" w14:textId="77777777" w:rsidR="007514A2" w:rsidRPr="00605A1A" w:rsidRDefault="007514A2" w:rsidP="007514A2">
            <w:pPr>
              <w:spacing w:before="100" w:after="100"/>
              <w:jc w:val="center"/>
              <w:rPr>
                <w:rFonts w:cstheme="minorHAnsi"/>
                <w:bCs/>
                <w:iCs/>
              </w:rPr>
            </w:pPr>
            <w:r w:rsidRPr="00605A1A">
              <w:rPr>
                <w:rFonts w:cstheme="minorHAnsi"/>
                <w:bCs/>
                <w:iCs/>
              </w:rPr>
              <w:t>2</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091B4F8" w14:textId="77777777" w:rsidR="007514A2" w:rsidRPr="00605A1A" w:rsidRDefault="007514A2" w:rsidP="007514A2">
            <w:pPr>
              <w:spacing w:before="100" w:after="100"/>
              <w:jc w:val="center"/>
              <w:rPr>
                <w:rFonts w:cstheme="minorHAnsi"/>
                <w:bCs/>
                <w:iCs/>
              </w:rPr>
            </w:pPr>
            <w:r w:rsidRPr="00605A1A">
              <w:rPr>
                <w:rFonts w:cstheme="minorHAnsi"/>
                <w:bCs/>
                <w:iCs/>
              </w:rPr>
              <w:t>0</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0D86994" w14:textId="77777777" w:rsidR="007514A2" w:rsidRPr="00605A1A" w:rsidRDefault="007514A2" w:rsidP="007514A2">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9574AA6" w14:textId="77777777" w:rsidR="007514A2" w:rsidRPr="00605A1A" w:rsidRDefault="007514A2" w:rsidP="007514A2">
            <w:pPr>
              <w:spacing w:before="100" w:after="100"/>
              <w:rPr>
                <w:rFonts w:cstheme="minorHAnsi"/>
              </w:rPr>
            </w:pPr>
            <w:r w:rsidRPr="00605A1A">
              <w:rPr>
                <w:rFonts w:cstheme="minorHAnsi"/>
              </w:rPr>
              <w:t>Расходы текущего финансового года</w:t>
            </w:r>
          </w:p>
        </w:tc>
      </w:tr>
      <w:tr w:rsidR="007514A2" w:rsidRPr="00605A1A" w14:paraId="240C1BCC"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225DFBA" w14:textId="7C828412" w:rsidR="007514A2" w:rsidRPr="00605A1A" w:rsidRDefault="00D77071" w:rsidP="007514A2">
            <w:pPr>
              <w:spacing w:before="100" w:after="100"/>
              <w:rPr>
                <w:rFonts w:cstheme="minorHAnsi"/>
              </w:rPr>
            </w:pPr>
            <w:r w:rsidRPr="00605A1A">
              <w:rPr>
                <w:rFonts w:cstheme="minorHAnsi"/>
              </w:rPr>
              <w:t>0702Ц710140550</w:t>
            </w:r>
            <w:r w:rsidR="007514A2" w:rsidRPr="00605A1A">
              <w:rPr>
                <w:rFonts w:cstheme="minorHAnsi"/>
                <w:bCs/>
                <w:iCs/>
              </w:rPr>
              <w:t>119</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204D3F0" w14:textId="77777777" w:rsidR="007514A2" w:rsidRPr="00605A1A" w:rsidRDefault="007514A2" w:rsidP="007514A2">
            <w:pPr>
              <w:spacing w:before="100" w:after="100"/>
              <w:jc w:val="center"/>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E437148" w14:textId="77777777" w:rsidR="007514A2" w:rsidRPr="00605A1A" w:rsidRDefault="007514A2" w:rsidP="007514A2">
            <w:pPr>
              <w:spacing w:before="100" w:after="100"/>
              <w:jc w:val="center"/>
              <w:rPr>
                <w:rFonts w:cstheme="minorHAnsi"/>
                <w:bCs/>
                <w:iCs/>
              </w:rPr>
            </w:pPr>
            <w:r w:rsidRPr="00605A1A">
              <w:rPr>
                <w:rFonts w:cstheme="minorHAnsi"/>
                <w:bCs/>
                <w:iCs/>
              </w:rPr>
              <w:t>401</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C5DC1DA" w14:textId="77777777" w:rsidR="007514A2" w:rsidRPr="00605A1A" w:rsidRDefault="007514A2" w:rsidP="007514A2">
            <w:pPr>
              <w:spacing w:before="100" w:after="100"/>
              <w:jc w:val="center"/>
              <w:rPr>
                <w:rFonts w:cstheme="minorHAnsi"/>
                <w:bCs/>
                <w:iCs/>
              </w:rPr>
            </w:pPr>
            <w:r w:rsidRPr="00605A1A">
              <w:rPr>
                <w:rFonts w:cstheme="minorHAnsi"/>
                <w:bCs/>
                <w:iCs/>
              </w:rPr>
              <w:t>2</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3E2BB36" w14:textId="77777777" w:rsidR="007514A2" w:rsidRPr="00605A1A" w:rsidRDefault="007514A2" w:rsidP="007514A2">
            <w:pPr>
              <w:spacing w:before="100" w:after="100"/>
              <w:jc w:val="center"/>
              <w:rPr>
                <w:rFonts w:cstheme="minorHAnsi"/>
                <w:bCs/>
                <w:iCs/>
              </w:rPr>
            </w:pPr>
            <w:r w:rsidRPr="00605A1A">
              <w:rPr>
                <w:rFonts w:cstheme="minorHAnsi"/>
                <w:bCs/>
                <w:iCs/>
              </w:rPr>
              <w:t>0</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C34D991" w14:textId="77777777" w:rsidR="007514A2" w:rsidRPr="00605A1A" w:rsidRDefault="007514A2" w:rsidP="007514A2">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28B4613" w14:textId="77777777" w:rsidR="007514A2" w:rsidRPr="00605A1A" w:rsidRDefault="007514A2" w:rsidP="007514A2">
            <w:pPr>
              <w:spacing w:before="100" w:after="100"/>
              <w:rPr>
                <w:rFonts w:cstheme="minorHAnsi"/>
              </w:rPr>
            </w:pPr>
            <w:r w:rsidRPr="00605A1A">
              <w:rPr>
                <w:rFonts w:cstheme="minorHAnsi"/>
              </w:rPr>
              <w:t>Расходы текущего финансового года</w:t>
            </w:r>
          </w:p>
        </w:tc>
      </w:tr>
      <w:tr w:rsidR="007514A2" w:rsidRPr="00605A1A" w14:paraId="3B847C61"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F93333A" w14:textId="2C4E0C85" w:rsidR="007514A2" w:rsidRPr="00605A1A" w:rsidRDefault="00D77071" w:rsidP="007514A2">
            <w:pPr>
              <w:spacing w:before="100" w:after="100"/>
              <w:rPr>
                <w:rFonts w:cstheme="minorHAnsi"/>
              </w:rPr>
            </w:pPr>
            <w:r w:rsidRPr="00605A1A">
              <w:rPr>
                <w:rFonts w:cstheme="minorHAnsi"/>
              </w:rPr>
              <w:t>0702Ц710140550</w:t>
            </w:r>
            <w:r w:rsidR="007514A2" w:rsidRPr="00605A1A">
              <w:rPr>
                <w:rFonts w:cstheme="minorHAnsi"/>
                <w:bCs/>
                <w:iCs/>
              </w:rPr>
              <w:t>851</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D213B45" w14:textId="77777777" w:rsidR="007514A2" w:rsidRPr="00605A1A" w:rsidRDefault="007514A2" w:rsidP="007514A2">
            <w:pPr>
              <w:spacing w:before="100" w:after="100"/>
              <w:jc w:val="center"/>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EEBA202" w14:textId="77777777" w:rsidR="007514A2" w:rsidRPr="00605A1A" w:rsidRDefault="007514A2" w:rsidP="007514A2">
            <w:pPr>
              <w:spacing w:before="100" w:after="100"/>
              <w:jc w:val="center"/>
              <w:rPr>
                <w:rFonts w:cstheme="minorHAnsi"/>
                <w:bCs/>
                <w:iCs/>
              </w:rPr>
            </w:pPr>
            <w:r w:rsidRPr="00605A1A">
              <w:rPr>
                <w:rFonts w:cstheme="minorHAnsi"/>
                <w:bCs/>
                <w:iCs/>
              </w:rPr>
              <w:t>401</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0B2D556" w14:textId="77777777" w:rsidR="007514A2" w:rsidRPr="00605A1A" w:rsidRDefault="007514A2" w:rsidP="007514A2">
            <w:pPr>
              <w:spacing w:before="100" w:after="100"/>
              <w:jc w:val="center"/>
              <w:rPr>
                <w:rFonts w:cstheme="minorHAnsi"/>
                <w:bCs/>
                <w:iCs/>
              </w:rPr>
            </w:pPr>
            <w:r w:rsidRPr="00605A1A">
              <w:rPr>
                <w:rFonts w:cstheme="minorHAnsi"/>
                <w:bCs/>
                <w:iCs/>
              </w:rPr>
              <w:t>2</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7AEF6F7" w14:textId="77777777" w:rsidR="007514A2" w:rsidRPr="00605A1A" w:rsidRDefault="007514A2" w:rsidP="007514A2">
            <w:pPr>
              <w:spacing w:before="100" w:after="100"/>
              <w:jc w:val="center"/>
              <w:rPr>
                <w:rFonts w:cstheme="minorHAnsi"/>
                <w:bCs/>
                <w:iCs/>
              </w:rPr>
            </w:pPr>
            <w:r w:rsidRPr="00605A1A">
              <w:rPr>
                <w:rFonts w:cstheme="minorHAnsi"/>
                <w:bCs/>
                <w:iCs/>
              </w:rPr>
              <w:t>0</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E4560CF" w14:textId="77777777" w:rsidR="007514A2" w:rsidRPr="00605A1A" w:rsidRDefault="007514A2" w:rsidP="007514A2">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69FCCE7" w14:textId="77777777" w:rsidR="007514A2" w:rsidRPr="00605A1A" w:rsidRDefault="007514A2" w:rsidP="007514A2">
            <w:pPr>
              <w:spacing w:before="100" w:after="100"/>
              <w:rPr>
                <w:rFonts w:cstheme="minorHAnsi"/>
              </w:rPr>
            </w:pPr>
            <w:r w:rsidRPr="00605A1A">
              <w:rPr>
                <w:rFonts w:cstheme="minorHAnsi"/>
              </w:rPr>
              <w:t>Расходы текущего финансового года</w:t>
            </w:r>
          </w:p>
        </w:tc>
      </w:tr>
      <w:tr w:rsidR="007514A2" w:rsidRPr="008F4AB5" w14:paraId="0946D467"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4A4737F" w14:textId="77777777" w:rsidR="007514A2" w:rsidRPr="00605A1A" w:rsidRDefault="007514A2" w:rsidP="007514A2">
            <w:pPr>
              <w:spacing w:before="100" w:after="100"/>
              <w:rPr>
                <w:rFonts w:cstheme="minorHAnsi"/>
                <w:bCs/>
                <w:iCs/>
              </w:rPr>
            </w:pPr>
          </w:p>
          <w:p w14:paraId="13EFBC4F" w14:textId="620C2ABB" w:rsidR="007514A2" w:rsidRPr="00605A1A" w:rsidRDefault="007514A2" w:rsidP="007514A2">
            <w:pPr>
              <w:spacing w:before="100" w:after="100"/>
              <w:rPr>
                <w:rFonts w:cstheme="minorHAnsi"/>
              </w:rPr>
            </w:pPr>
            <w:r w:rsidRPr="00605A1A">
              <w:rPr>
                <w:rFonts w:cstheme="minorHAnsi"/>
                <w:bCs/>
                <w:iCs/>
              </w:rPr>
              <w:t>070</w:t>
            </w:r>
            <w:r w:rsidR="00D77071" w:rsidRPr="00605A1A">
              <w:rPr>
                <w:rFonts w:cstheme="minorHAnsi"/>
                <w:bCs/>
                <w:iCs/>
                <w:lang w:val="ru-RU"/>
              </w:rPr>
              <w:t>2</w:t>
            </w:r>
            <w:r w:rsidRPr="00605A1A">
              <w:rPr>
                <w:rFonts w:cstheme="minorHAnsi"/>
                <w:bCs/>
                <w:iCs/>
              </w:rPr>
              <w:t xml:space="preserve">0000000000000 </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F17EF20" w14:textId="77777777" w:rsidR="007514A2" w:rsidRPr="00605A1A" w:rsidRDefault="007514A2" w:rsidP="007514A2">
            <w:pPr>
              <w:spacing w:before="100" w:after="100"/>
              <w:jc w:val="center"/>
              <w:rPr>
                <w:rFonts w:cstheme="minorHAnsi"/>
                <w:bCs/>
                <w:iCs/>
              </w:rPr>
            </w:pPr>
          </w:p>
          <w:p w14:paraId="043D82F5" w14:textId="77777777" w:rsidR="007514A2" w:rsidRPr="00605A1A" w:rsidRDefault="007514A2" w:rsidP="007514A2">
            <w:pPr>
              <w:spacing w:before="100" w:after="100"/>
              <w:jc w:val="center"/>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6D5ACDF" w14:textId="77777777" w:rsidR="007514A2" w:rsidRPr="00605A1A" w:rsidRDefault="007514A2" w:rsidP="007514A2">
            <w:pPr>
              <w:spacing w:before="100" w:after="100"/>
              <w:jc w:val="center"/>
              <w:rPr>
                <w:rFonts w:cstheme="minorHAnsi"/>
                <w:bCs/>
                <w:iCs/>
              </w:rPr>
            </w:pPr>
            <w:r w:rsidRPr="00605A1A">
              <w:rPr>
                <w:rFonts w:cstheme="minorHAnsi"/>
                <w:bCs/>
                <w:iCs/>
              </w:rPr>
              <w:t>401</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E55C5E0" w14:textId="77777777" w:rsidR="007514A2" w:rsidRPr="00605A1A" w:rsidRDefault="007514A2" w:rsidP="007514A2">
            <w:pPr>
              <w:spacing w:before="100" w:after="100"/>
              <w:jc w:val="center"/>
              <w:rPr>
                <w:rFonts w:cstheme="minorHAnsi"/>
                <w:bCs/>
                <w:iCs/>
              </w:rPr>
            </w:pPr>
            <w:r w:rsidRPr="00605A1A">
              <w:rPr>
                <w:rFonts w:cstheme="minorHAnsi"/>
                <w:bCs/>
                <w:iCs/>
              </w:rPr>
              <w:t>3</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B94D435" w14:textId="77777777" w:rsidR="007514A2" w:rsidRPr="00605A1A" w:rsidRDefault="007514A2" w:rsidP="007514A2">
            <w:pPr>
              <w:spacing w:before="100" w:after="100"/>
              <w:jc w:val="center"/>
              <w:rPr>
                <w:rFonts w:cstheme="minorHAnsi"/>
                <w:bCs/>
                <w:iCs/>
              </w:rPr>
            </w:pPr>
            <w:r w:rsidRPr="00605A1A">
              <w:rPr>
                <w:rFonts w:cstheme="minorHAnsi"/>
                <w:bCs/>
                <w:iCs/>
              </w:rPr>
              <w:t>0</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79DA0B6" w14:textId="77777777" w:rsidR="007514A2" w:rsidRPr="00605A1A" w:rsidRDefault="007514A2" w:rsidP="007514A2">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52B4D72" w14:textId="77777777" w:rsidR="007514A2" w:rsidRPr="00605A1A" w:rsidRDefault="007514A2" w:rsidP="007514A2">
            <w:pPr>
              <w:spacing w:before="100" w:after="100"/>
              <w:rPr>
                <w:rFonts w:cstheme="minorHAnsi"/>
                <w:bCs/>
                <w:iCs/>
                <w:lang w:val="ru-RU"/>
              </w:rPr>
            </w:pPr>
            <w:r w:rsidRPr="00605A1A">
              <w:rPr>
                <w:rFonts w:cstheme="minorHAnsi"/>
                <w:bCs/>
                <w:iCs/>
                <w:lang w:val="ru-RU"/>
              </w:rPr>
              <w:t>Финансовый результат прошлых отчетных периодов</w:t>
            </w:r>
          </w:p>
        </w:tc>
      </w:tr>
      <w:tr w:rsidR="007514A2" w:rsidRPr="00605A1A" w14:paraId="3F772CF3"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D4F198E" w14:textId="579DEFBD" w:rsidR="007514A2" w:rsidRPr="00605A1A" w:rsidRDefault="007514A2" w:rsidP="007514A2">
            <w:pPr>
              <w:spacing w:before="100" w:after="100"/>
              <w:rPr>
                <w:rFonts w:cstheme="minorHAnsi"/>
              </w:rPr>
            </w:pPr>
            <w:r w:rsidRPr="00605A1A">
              <w:rPr>
                <w:rFonts w:cstheme="minorHAnsi"/>
                <w:bCs/>
                <w:iCs/>
              </w:rPr>
              <w:t>070</w:t>
            </w:r>
            <w:r w:rsidR="00D77071" w:rsidRPr="00605A1A">
              <w:rPr>
                <w:rFonts w:cstheme="minorHAnsi"/>
                <w:bCs/>
                <w:iCs/>
                <w:lang w:val="ru-RU"/>
              </w:rPr>
              <w:t>2</w:t>
            </w:r>
            <w:r w:rsidRPr="00605A1A">
              <w:rPr>
                <w:rFonts w:cstheme="minorHAnsi"/>
                <w:bCs/>
                <w:iCs/>
              </w:rPr>
              <w:t xml:space="preserve">0000000000120 </w:t>
            </w:r>
            <w:r w:rsidR="00282CAB" w:rsidRPr="00605A1A">
              <w:rPr>
                <w:rFonts w:cstheme="minorHAnsi"/>
                <w:bCs/>
                <w:iCs/>
              </w:rPr>
              <w:t>(130,140,150,190)</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E9447E2" w14:textId="77777777" w:rsidR="007514A2" w:rsidRPr="00605A1A" w:rsidRDefault="007514A2" w:rsidP="007514A2">
            <w:pPr>
              <w:spacing w:before="100" w:after="100"/>
              <w:jc w:val="center"/>
              <w:rPr>
                <w:rFonts w:cstheme="minorHAnsi"/>
                <w:bCs/>
                <w:iCs/>
              </w:rPr>
            </w:pPr>
          </w:p>
          <w:p w14:paraId="79968722" w14:textId="77777777" w:rsidR="007514A2" w:rsidRPr="00605A1A" w:rsidRDefault="007514A2" w:rsidP="007514A2">
            <w:pPr>
              <w:spacing w:before="100" w:after="100"/>
              <w:jc w:val="center"/>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ECB21FC" w14:textId="77777777" w:rsidR="007514A2" w:rsidRPr="00605A1A" w:rsidRDefault="007514A2" w:rsidP="007514A2">
            <w:pPr>
              <w:spacing w:before="100" w:after="100"/>
              <w:jc w:val="center"/>
              <w:rPr>
                <w:rFonts w:cstheme="minorHAnsi"/>
              </w:rPr>
            </w:pPr>
            <w:r w:rsidRPr="00605A1A">
              <w:rPr>
                <w:rFonts w:cstheme="minorHAnsi"/>
                <w:bCs/>
                <w:iCs/>
              </w:rPr>
              <w:t>401</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1E3731F" w14:textId="77777777" w:rsidR="007514A2" w:rsidRPr="00605A1A" w:rsidRDefault="007514A2" w:rsidP="007514A2">
            <w:pPr>
              <w:spacing w:before="100" w:after="100"/>
              <w:jc w:val="center"/>
              <w:rPr>
                <w:rFonts w:cstheme="minorHAnsi"/>
              </w:rPr>
            </w:pPr>
            <w:r w:rsidRPr="00605A1A">
              <w:rPr>
                <w:rFonts w:cstheme="minorHAnsi"/>
              </w:rPr>
              <w:t>4</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DC45D67" w14:textId="77777777" w:rsidR="007514A2" w:rsidRPr="00605A1A" w:rsidRDefault="007514A2" w:rsidP="007514A2">
            <w:pPr>
              <w:spacing w:before="100" w:after="100"/>
              <w:jc w:val="center"/>
              <w:rPr>
                <w:rFonts w:cstheme="minorHAnsi"/>
              </w:rPr>
            </w:pPr>
            <w:r w:rsidRPr="00605A1A">
              <w:rPr>
                <w:rFonts w:cstheme="minorHAnsi"/>
              </w:rPr>
              <w:t>0</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1401D0C" w14:textId="77777777" w:rsidR="007514A2" w:rsidRPr="00605A1A" w:rsidRDefault="007514A2" w:rsidP="007514A2">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3A72D08" w14:textId="6E978EC3" w:rsidR="007514A2" w:rsidRPr="00605A1A" w:rsidRDefault="007514A2" w:rsidP="007514A2">
            <w:pPr>
              <w:spacing w:before="100" w:after="100"/>
              <w:rPr>
                <w:rFonts w:cstheme="minorHAnsi"/>
              </w:rPr>
            </w:pPr>
            <w:r w:rsidRPr="00605A1A">
              <w:rPr>
                <w:rFonts w:cstheme="minorHAnsi"/>
                <w:bCs/>
                <w:iCs/>
              </w:rPr>
              <w:t xml:space="preserve">Доходы </w:t>
            </w:r>
          </w:p>
        </w:tc>
      </w:tr>
      <w:tr w:rsidR="007514A2" w:rsidRPr="00605A1A" w14:paraId="00932D89"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A044416" w14:textId="3B1A86C6" w:rsidR="007514A2" w:rsidRPr="00605A1A" w:rsidRDefault="00D77071" w:rsidP="007514A2">
            <w:pPr>
              <w:spacing w:before="100" w:after="100"/>
              <w:rPr>
                <w:rFonts w:cstheme="minorHAnsi"/>
              </w:rPr>
            </w:pPr>
            <w:r w:rsidRPr="00605A1A">
              <w:rPr>
                <w:rFonts w:cstheme="minorHAnsi"/>
              </w:rPr>
              <w:t>0702Ц710140550</w:t>
            </w:r>
            <w:r w:rsidRPr="00605A1A">
              <w:rPr>
                <w:rFonts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0B4E9B7" w14:textId="77777777" w:rsidR="007514A2" w:rsidRPr="00605A1A" w:rsidRDefault="007514A2" w:rsidP="007514A2">
            <w:pPr>
              <w:spacing w:before="100" w:after="100"/>
              <w:jc w:val="center"/>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776F6A2" w14:textId="77777777" w:rsidR="007514A2" w:rsidRPr="00605A1A" w:rsidRDefault="007514A2" w:rsidP="007514A2">
            <w:pPr>
              <w:spacing w:before="100" w:after="100"/>
              <w:jc w:val="center"/>
              <w:rPr>
                <w:rFonts w:cstheme="minorHAnsi"/>
              </w:rPr>
            </w:pPr>
            <w:r w:rsidRPr="00605A1A">
              <w:rPr>
                <w:rFonts w:cstheme="minorHAnsi"/>
                <w:bCs/>
                <w:iCs/>
              </w:rPr>
              <w:t>401</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9E08715" w14:textId="77777777" w:rsidR="007514A2" w:rsidRPr="00605A1A" w:rsidRDefault="007514A2" w:rsidP="007514A2">
            <w:pPr>
              <w:spacing w:before="100" w:after="100"/>
              <w:jc w:val="center"/>
              <w:rPr>
                <w:rFonts w:cstheme="minorHAnsi"/>
              </w:rPr>
            </w:pPr>
            <w:r w:rsidRPr="00605A1A">
              <w:rPr>
                <w:rFonts w:cstheme="minorHAnsi"/>
              </w:rPr>
              <w:t>5</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5AB0F7E" w14:textId="77777777" w:rsidR="007514A2" w:rsidRPr="00605A1A" w:rsidRDefault="007514A2" w:rsidP="007514A2">
            <w:pPr>
              <w:spacing w:before="100" w:after="100"/>
              <w:jc w:val="center"/>
              <w:rPr>
                <w:rFonts w:cstheme="minorHAnsi"/>
              </w:rPr>
            </w:pPr>
            <w:r w:rsidRPr="00605A1A">
              <w:rPr>
                <w:rFonts w:cstheme="minorHAnsi"/>
                <w:bCs/>
                <w:iCs/>
              </w:rPr>
              <w:t>0</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E7E0699" w14:textId="77777777" w:rsidR="007514A2" w:rsidRPr="00605A1A" w:rsidRDefault="007514A2" w:rsidP="007514A2">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3D013C5" w14:textId="77777777" w:rsidR="007514A2" w:rsidRPr="00605A1A" w:rsidRDefault="007514A2" w:rsidP="007514A2">
            <w:pPr>
              <w:spacing w:before="100" w:after="100"/>
              <w:rPr>
                <w:rFonts w:cstheme="minorHAnsi"/>
              </w:rPr>
            </w:pPr>
            <w:r w:rsidRPr="00605A1A">
              <w:rPr>
                <w:rFonts w:cstheme="minorHAnsi"/>
                <w:bCs/>
                <w:iCs/>
              </w:rPr>
              <w:t>Расходы будущих периодов</w:t>
            </w:r>
          </w:p>
        </w:tc>
      </w:tr>
      <w:tr w:rsidR="007514A2" w:rsidRPr="00605A1A" w14:paraId="7110E520"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9468064" w14:textId="2333E42F" w:rsidR="007514A2" w:rsidRPr="00605A1A" w:rsidRDefault="00D77071" w:rsidP="007514A2">
            <w:pPr>
              <w:spacing w:before="100" w:after="100"/>
              <w:rPr>
                <w:rFonts w:cstheme="minorHAnsi"/>
              </w:rPr>
            </w:pPr>
            <w:r w:rsidRPr="00605A1A">
              <w:rPr>
                <w:rFonts w:cstheme="minorHAnsi"/>
              </w:rPr>
              <w:t>0702Ц710140550</w:t>
            </w:r>
            <w:r w:rsidR="007514A2" w:rsidRPr="00605A1A">
              <w:rPr>
                <w:rFonts w:cstheme="minorHAnsi"/>
                <w:bCs/>
                <w:iCs/>
              </w:rPr>
              <w:t>111</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0B848D6" w14:textId="77777777" w:rsidR="007514A2" w:rsidRPr="00605A1A" w:rsidRDefault="007514A2" w:rsidP="007514A2">
            <w:pPr>
              <w:spacing w:before="100" w:after="100"/>
              <w:jc w:val="center"/>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8CEE3D1" w14:textId="77777777" w:rsidR="007514A2" w:rsidRPr="00605A1A" w:rsidRDefault="007514A2" w:rsidP="007514A2">
            <w:pPr>
              <w:spacing w:before="100" w:after="100"/>
              <w:jc w:val="center"/>
              <w:rPr>
                <w:rFonts w:cstheme="minorHAnsi"/>
              </w:rPr>
            </w:pPr>
            <w:r w:rsidRPr="00605A1A">
              <w:rPr>
                <w:rFonts w:cstheme="minorHAnsi"/>
                <w:bCs/>
                <w:iCs/>
              </w:rPr>
              <w:t>401</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4068F40" w14:textId="77777777" w:rsidR="007514A2" w:rsidRPr="00605A1A" w:rsidRDefault="007514A2" w:rsidP="007514A2">
            <w:pPr>
              <w:spacing w:before="100" w:after="100"/>
              <w:jc w:val="center"/>
              <w:rPr>
                <w:rFonts w:cstheme="minorHAnsi"/>
              </w:rPr>
            </w:pPr>
            <w:r w:rsidRPr="00605A1A">
              <w:rPr>
                <w:rFonts w:cstheme="minorHAnsi"/>
              </w:rPr>
              <w:t>6</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AB23C91" w14:textId="77777777" w:rsidR="007514A2" w:rsidRPr="00605A1A" w:rsidRDefault="007514A2" w:rsidP="007514A2">
            <w:pPr>
              <w:spacing w:before="100" w:after="100"/>
              <w:jc w:val="center"/>
              <w:rPr>
                <w:rFonts w:cstheme="minorHAnsi"/>
              </w:rPr>
            </w:pPr>
            <w:r w:rsidRPr="00605A1A">
              <w:rPr>
                <w:rFonts w:cstheme="minorHAnsi"/>
                <w:bCs/>
                <w:iCs/>
              </w:rPr>
              <w:t>0</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2CA4C3E" w14:textId="77777777" w:rsidR="007514A2" w:rsidRPr="00605A1A" w:rsidRDefault="007514A2" w:rsidP="007514A2">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5DBEC9B" w14:textId="77777777" w:rsidR="007514A2" w:rsidRPr="00605A1A" w:rsidRDefault="007514A2" w:rsidP="007514A2">
            <w:pPr>
              <w:spacing w:before="100" w:after="100"/>
              <w:rPr>
                <w:rFonts w:cstheme="minorHAnsi"/>
                <w:bCs/>
                <w:iCs/>
              </w:rPr>
            </w:pPr>
            <w:r w:rsidRPr="00605A1A">
              <w:rPr>
                <w:rFonts w:cstheme="minorHAnsi"/>
                <w:bCs/>
                <w:iCs/>
              </w:rPr>
              <w:t>Резервы предстоящих расходов</w:t>
            </w:r>
          </w:p>
        </w:tc>
      </w:tr>
      <w:tr w:rsidR="007514A2" w:rsidRPr="008F4AB5" w14:paraId="319945EF"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032EF44" w14:textId="08205C1C" w:rsidR="007514A2" w:rsidRPr="00605A1A" w:rsidRDefault="00D77071" w:rsidP="007514A2">
            <w:pPr>
              <w:spacing w:before="100" w:after="100"/>
              <w:rPr>
                <w:rFonts w:cstheme="minorHAnsi"/>
              </w:rPr>
            </w:pPr>
            <w:r w:rsidRPr="00605A1A">
              <w:rPr>
                <w:rFonts w:cstheme="minorHAnsi"/>
              </w:rPr>
              <w:t>0702Ц710140550</w:t>
            </w:r>
            <w:r w:rsidR="007514A2" w:rsidRPr="00605A1A">
              <w:rPr>
                <w:rFonts w:cstheme="minorHAnsi"/>
                <w:bCs/>
                <w:iCs/>
              </w:rPr>
              <w:t>000</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D11DA3F" w14:textId="77777777" w:rsidR="007514A2" w:rsidRPr="00605A1A" w:rsidRDefault="007514A2" w:rsidP="007514A2">
            <w:pPr>
              <w:spacing w:before="100" w:after="100"/>
              <w:jc w:val="center"/>
              <w:rPr>
                <w:rFonts w:cstheme="minorHAnsi"/>
              </w:rPr>
            </w:pPr>
          </w:p>
          <w:p w14:paraId="20EE74DC" w14:textId="77777777" w:rsidR="007514A2" w:rsidRPr="00605A1A" w:rsidRDefault="007514A2" w:rsidP="007514A2">
            <w:pPr>
              <w:spacing w:before="100" w:after="100"/>
              <w:jc w:val="center"/>
              <w:rPr>
                <w:rFonts w:cstheme="minorHAnsi"/>
              </w:rPr>
            </w:pPr>
            <w:r w:rsidRPr="00605A1A">
              <w:rPr>
                <w:rFonts w:cstheme="minorHAnsi"/>
                <w:bCs/>
                <w:iCs/>
              </w:rPr>
              <w:lastRenderedPageBreak/>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705EAD1" w14:textId="77777777" w:rsidR="007514A2" w:rsidRPr="00605A1A" w:rsidRDefault="007514A2" w:rsidP="007514A2">
            <w:pPr>
              <w:spacing w:before="100" w:after="100"/>
              <w:jc w:val="center"/>
              <w:rPr>
                <w:rFonts w:cstheme="minorHAnsi"/>
              </w:rPr>
            </w:pPr>
            <w:r w:rsidRPr="00605A1A">
              <w:rPr>
                <w:rFonts w:cstheme="minorHAnsi"/>
                <w:bCs/>
                <w:iCs/>
              </w:rPr>
              <w:lastRenderedPageBreak/>
              <w:t>502</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90E5E65" w14:textId="77777777" w:rsidR="007514A2" w:rsidRPr="00605A1A" w:rsidRDefault="007514A2" w:rsidP="007514A2">
            <w:pPr>
              <w:spacing w:before="100" w:after="100"/>
              <w:jc w:val="center"/>
              <w:rPr>
                <w:rFonts w:cstheme="minorHAnsi"/>
              </w:rPr>
            </w:pPr>
            <w:r w:rsidRPr="00605A1A">
              <w:rPr>
                <w:rFonts w:cstheme="minorHAnsi"/>
              </w:rPr>
              <w:t>1</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74815F0" w14:textId="77777777" w:rsidR="007514A2" w:rsidRPr="00605A1A" w:rsidRDefault="007514A2" w:rsidP="007514A2">
            <w:pPr>
              <w:spacing w:before="100" w:after="100"/>
              <w:jc w:val="center"/>
              <w:rPr>
                <w:rFonts w:cstheme="minorHAnsi"/>
              </w:rPr>
            </w:pPr>
            <w:r w:rsidRPr="00605A1A">
              <w:rPr>
                <w:rFonts w:cstheme="minorHAnsi"/>
                <w:bCs/>
                <w:iCs/>
              </w:rPr>
              <w:t>0</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37EA2CF" w14:textId="77777777" w:rsidR="007514A2" w:rsidRPr="00605A1A" w:rsidRDefault="007514A2" w:rsidP="007514A2">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C38942C" w14:textId="77777777" w:rsidR="007514A2" w:rsidRPr="00605A1A" w:rsidRDefault="007514A2" w:rsidP="007514A2">
            <w:pPr>
              <w:spacing w:before="100" w:after="100"/>
              <w:rPr>
                <w:rFonts w:cstheme="minorHAnsi"/>
                <w:bCs/>
                <w:iCs/>
                <w:lang w:val="ru-RU"/>
              </w:rPr>
            </w:pPr>
            <w:r w:rsidRPr="00605A1A">
              <w:rPr>
                <w:rFonts w:cstheme="minorHAnsi"/>
                <w:bCs/>
                <w:iCs/>
                <w:lang w:val="ru-RU"/>
              </w:rPr>
              <w:t xml:space="preserve">Принятые обязательства на </w:t>
            </w:r>
            <w:r w:rsidRPr="00605A1A">
              <w:rPr>
                <w:rFonts w:cstheme="minorHAnsi"/>
                <w:bCs/>
                <w:iCs/>
                <w:lang w:val="ru-RU"/>
              </w:rPr>
              <w:lastRenderedPageBreak/>
              <w:t>текущий финансовый год</w:t>
            </w:r>
          </w:p>
        </w:tc>
      </w:tr>
      <w:tr w:rsidR="007514A2" w:rsidRPr="008F4AB5" w14:paraId="24CF7EDD"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01CB584" w14:textId="03371D84" w:rsidR="007514A2" w:rsidRPr="00605A1A" w:rsidRDefault="00D77071" w:rsidP="007514A2">
            <w:pPr>
              <w:spacing w:before="100" w:after="100"/>
              <w:rPr>
                <w:rFonts w:cstheme="minorHAnsi"/>
              </w:rPr>
            </w:pPr>
            <w:r w:rsidRPr="00605A1A">
              <w:rPr>
                <w:rFonts w:cstheme="minorHAnsi"/>
              </w:rPr>
              <w:lastRenderedPageBreak/>
              <w:t>0702Ц710140550</w:t>
            </w:r>
            <w:r w:rsidR="007514A2" w:rsidRPr="00605A1A">
              <w:rPr>
                <w:rFonts w:cstheme="minorHAnsi"/>
                <w:bCs/>
                <w:iCs/>
              </w:rPr>
              <w:t>000</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86C8509" w14:textId="77777777" w:rsidR="007514A2" w:rsidRPr="00605A1A" w:rsidRDefault="007514A2" w:rsidP="007514A2">
            <w:pPr>
              <w:spacing w:before="100" w:after="100"/>
              <w:jc w:val="center"/>
              <w:rPr>
                <w:rFonts w:cstheme="minorHAnsi"/>
              </w:rPr>
            </w:pPr>
          </w:p>
          <w:p w14:paraId="06387C52" w14:textId="77777777" w:rsidR="007514A2" w:rsidRPr="00605A1A" w:rsidRDefault="007514A2" w:rsidP="007514A2">
            <w:pPr>
              <w:spacing w:before="100" w:after="100"/>
              <w:jc w:val="center"/>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006054B" w14:textId="77777777" w:rsidR="007514A2" w:rsidRPr="00605A1A" w:rsidRDefault="007514A2" w:rsidP="007514A2">
            <w:pPr>
              <w:spacing w:before="100" w:after="100"/>
              <w:jc w:val="center"/>
              <w:rPr>
                <w:rFonts w:cstheme="minorHAnsi"/>
              </w:rPr>
            </w:pPr>
            <w:r w:rsidRPr="00605A1A">
              <w:rPr>
                <w:rFonts w:cstheme="minorHAnsi"/>
                <w:bCs/>
                <w:iCs/>
              </w:rPr>
              <w:t>502</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205EE3B" w14:textId="77777777" w:rsidR="007514A2" w:rsidRPr="00605A1A" w:rsidRDefault="007514A2" w:rsidP="007514A2">
            <w:pPr>
              <w:spacing w:before="100" w:after="100"/>
              <w:jc w:val="center"/>
              <w:rPr>
                <w:rFonts w:cstheme="minorHAnsi"/>
              </w:rPr>
            </w:pPr>
            <w:r w:rsidRPr="00605A1A">
              <w:rPr>
                <w:rFonts w:cstheme="minorHAnsi"/>
              </w:rPr>
              <w:t>1</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8911B0E" w14:textId="77777777" w:rsidR="007514A2" w:rsidRPr="00605A1A" w:rsidRDefault="007514A2" w:rsidP="007514A2">
            <w:pPr>
              <w:spacing w:before="100" w:after="100"/>
              <w:jc w:val="center"/>
              <w:rPr>
                <w:rFonts w:cstheme="minorHAnsi"/>
              </w:rPr>
            </w:pPr>
            <w:r w:rsidRPr="00605A1A">
              <w:rPr>
                <w:rFonts w:cstheme="minorHAnsi"/>
                <w:bCs/>
                <w:iCs/>
              </w:rPr>
              <w:t>1</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1C7EF2E" w14:textId="77777777" w:rsidR="007514A2" w:rsidRPr="00605A1A" w:rsidRDefault="007514A2" w:rsidP="007514A2">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E2FA4BC" w14:textId="77777777" w:rsidR="007514A2" w:rsidRPr="00605A1A" w:rsidRDefault="007514A2" w:rsidP="007514A2">
            <w:pPr>
              <w:spacing w:before="100" w:after="100"/>
              <w:rPr>
                <w:rFonts w:cstheme="minorHAnsi"/>
                <w:bCs/>
                <w:iCs/>
                <w:lang w:val="ru-RU"/>
              </w:rPr>
            </w:pPr>
            <w:r w:rsidRPr="00605A1A">
              <w:rPr>
                <w:rFonts w:cstheme="minorHAnsi"/>
                <w:bCs/>
                <w:iCs/>
                <w:lang w:val="ru-RU"/>
              </w:rPr>
              <w:t>Принятые обязательства на текущий финансовый год</w:t>
            </w:r>
          </w:p>
        </w:tc>
      </w:tr>
      <w:tr w:rsidR="007514A2" w:rsidRPr="008F4AB5" w14:paraId="733BA2B7"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742B176" w14:textId="322E33A8" w:rsidR="007514A2" w:rsidRPr="00605A1A" w:rsidRDefault="00D77071" w:rsidP="007514A2">
            <w:pPr>
              <w:spacing w:before="100" w:after="100"/>
              <w:rPr>
                <w:rFonts w:cstheme="minorHAnsi"/>
              </w:rPr>
            </w:pPr>
            <w:r w:rsidRPr="00605A1A">
              <w:rPr>
                <w:rFonts w:cstheme="minorHAnsi"/>
              </w:rPr>
              <w:t>0702Ц710140550</w:t>
            </w:r>
            <w:r w:rsidR="007514A2" w:rsidRPr="00605A1A">
              <w:rPr>
                <w:rFonts w:cstheme="minorHAnsi"/>
                <w:bCs/>
                <w:iCs/>
              </w:rPr>
              <w:t>000</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49ED927" w14:textId="77777777" w:rsidR="007514A2" w:rsidRPr="00605A1A" w:rsidRDefault="007514A2" w:rsidP="007514A2">
            <w:pPr>
              <w:spacing w:before="100" w:after="100"/>
              <w:jc w:val="center"/>
              <w:rPr>
                <w:rFonts w:cstheme="minorHAnsi"/>
              </w:rPr>
            </w:pPr>
          </w:p>
          <w:p w14:paraId="3CFD8C7A" w14:textId="77777777" w:rsidR="007514A2" w:rsidRPr="00605A1A" w:rsidRDefault="007514A2" w:rsidP="007514A2">
            <w:pPr>
              <w:spacing w:before="100" w:after="100"/>
              <w:jc w:val="center"/>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602FFF5" w14:textId="77777777" w:rsidR="007514A2" w:rsidRPr="00605A1A" w:rsidRDefault="007514A2" w:rsidP="007514A2">
            <w:pPr>
              <w:spacing w:before="100" w:after="100"/>
              <w:jc w:val="center"/>
              <w:rPr>
                <w:rFonts w:cstheme="minorHAnsi"/>
              </w:rPr>
            </w:pPr>
            <w:r w:rsidRPr="00605A1A">
              <w:rPr>
                <w:rFonts w:cstheme="minorHAnsi"/>
                <w:bCs/>
                <w:iCs/>
              </w:rPr>
              <w:t>504</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C223977" w14:textId="77777777" w:rsidR="007514A2" w:rsidRPr="00605A1A" w:rsidRDefault="007514A2" w:rsidP="007514A2">
            <w:pPr>
              <w:spacing w:before="100" w:after="100"/>
              <w:jc w:val="center"/>
              <w:rPr>
                <w:rFonts w:cstheme="minorHAnsi"/>
              </w:rPr>
            </w:pPr>
            <w:r w:rsidRPr="00605A1A">
              <w:rPr>
                <w:rFonts w:cstheme="minorHAnsi"/>
              </w:rPr>
              <w:t>1</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8034D70" w14:textId="77777777" w:rsidR="007514A2" w:rsidRPr="00605A1A" w:rsidRDefault="007514A2" w:rsidP="007514A2">
            <w:pPr>
              <w:spacing w:before="100" w:after="100"/>
              <w:jc w:val="center"/>
              <w:rPr>
                <w:rFonts w:cstheme="minorHAnsi"/>
              </w:rPr>
            </w:pPr>
            <w:r w:rsidRPr="00605A1A">
              <w:rPr>
                <w:rFonts w:cstheme="minorHAnsi"/>
              </w:rPr>
              <w:t>0</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1BEBF44" w14:textId="77777777" w:rsidR="007514A2" w:rsidRPr="00605A1A" w:rsidRDefault="007514A2" w:rsidP="007514A2">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DBC7E06" w14:textId="77777777" w:rsidR="007514A2" w:rsidRPr="00605A1A" w:rsidRDefault="007514A2" w:rsidP="007514A2">
            <w:pPr>
              <w:spacing w:before="100" w:after="100"/>
              <w:rPr>
                <w:rFonts w:cstheme="minorHAnsi"/>
                <w:bCs/>
                <w:iCs/>
                <w:lang w:val="ru-RU"/>
              </w:rPr>
            </w:pPr>
            <w:r w:rsidRPr="00605A1A">
              <w:rPr>
                <w:rFonts w:cstheme="minorHAnsi"/>
                <w:bCs/>
                <w:iCs/>
                <w:lang w:val="ru-RU"/>
              </w:rPr>
              <w:t>Сметные (плановые, прогнозные) назначения текущего финансового года</w:t>
            </w:r>
          </w:p>
        </w:tc>
      </w:tr>
      <w:tr w:rsidR="007514A2" w:rsidRPr="008F4AB5" w14:paraId="4F6EFA31"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1DE2E1B" w14:textId="77777777" w:rsidR="007514A2" w:rsidRPr="00605A1A" w:rsidRDefault="007514A2" w:rsidP="007514A2">
            <w:pPr>
              <w:spacing w:before="100" w:after="100"/>
              <w:rPr>
                <w:rFonts w:cstheme="minorHAnsi"/>
                <w:bCs/>
                <w:iCs/>
                <w:lang w:val="ru-RU"/>
              </w:rPr>
            </w:pPr>
          </w:p>
          <w:p w14:paraId="539BA3BD" w14:textId="34A2250C" w:rsidR="007514A2" w:rsidRPr="00605A1A" w:rsidRDefault="007514A2" w:rsidP="007514A2">
            <w:pPr>
              <w:spacing w:before="100" w:after="100"/>
              <w:rPr>
                <w:rFonts w:cstheme="minorHAnsi"/>
              </w:rPr>
            </w:pPr>
            <w:r w:rsidRPr="00605A1A">
              <w:rPr>
                <w:rFonts w:cstheme="minorHAnsi"/>
                <w:bCs/>
                <w:iCs/>
              </w:rPr>
              <w:t>070</w:t>
            </w:r>
            <w:r w:rsidR="00D77071" w:rsidRPr="00605A1A">
              <w:rPr>
                <w:rFonts w:cstheme="minorHAnsi"/>
                <w:bCs/>
                <w:iCs/>
                <w:lang w:val="ru-RU"/>
              </w:rPr>
              <w:t>2</w:t>
            </w:r>
            <w:r w:rsidRPr="00605A1A">
              <w:rPr>
                <w:rFonts w:cstheme="minorHAnsi"/>
                <w:bCs/>
                <w:iCs/>
              </w:rPr>
              <w:t xml:space="preserve">0000000000120 </w:t>
            </w:r>
            <w:r w:rsidR="00282CAB" w:rsidRPr="00605A1A">
              <w:rPr>
                <w:rFonts w:cstheme="minorHAnsi"/>
                <w:bCs/>
                <w:iCs/>
              </w:rPr>
              <w:t>(130,140,150,190)</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4E57303" w14:textId="77777777" w:rsidR="007514A2" w:rsidRPr="00605A1A" w:rsidRDefault="007514A2" w:rsidP="007514A2">
            <w:pPr>
              <w:spacing w:before="100" w:after="100"/>
              <w:jc w:val="center"/>
              <w:rPr>
                <w:rFonts w:cstheme="minorHAnsi"/>
              </w:rPr>
            </w:pPr>
          </w:p>
          <w:p w14:paraId="4179FC67" w14:textId="77777777" w:rsidR="007514A2" w:rsidRPr="00605A1A" w:rsidRDefault="007514A2" w:rsidP="007514A2">
            <w:pPr>
              <w:spacing w:before="100" w:after="100"/>
              <w:jc w:val="center"/>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FD4CBBD" w14:textId="77777777" w:rsidR="007514A2" w:rsidRPr="00605A1A" w:rsidRDefault="007514A2" w:rsidP="007514A2">
            <w:pPr>
              <w:spacing w:before="100" w:after="100"/>
              <w:jc w:val="center"/>
              <w:rPr>
                <w:rFonts w:cstheme="minorHAnsi"/>
              </w:rPr>
            </w:pPr>
            <w:r w:rsidRPr="00605A1A">
              <w:rPr>
                <w:rFonts w:cstheme="minorHAnsi"/>
                <w:bCs/>
                <w:iCs/>
              </w:rPr>
              <w:t>504</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1990713" w14:textId="77777777" w:rsidR="007514A2" w:rsidRPr="00605A1A" w:rsidRDefault="007514A2" w:rsidP="007514A2">
            <w:pPr>
              <w:spacing w:before="100" w:after="100"/>
              <w:jc w:val="center"/>
              <w:rPr>
                <w:rFonts w:cstheme="minorHAnsi"/>
              </w:rPr>
            </w:pPr>
            <w:r w:rsidRPr="00605A1A">
              <w:rPr>
                <w:rFonts w:cstheme="minorHAnsi"/>
              </w:rPr>
              <w:t>1</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6B12FA9" w14:textId="77777777" w:rsidR="007514A2" w:rsidRPr="00605A1A" w:rsidRDefault="007514A2" w:rsidP="007514A2">
            <w:pPr>
              <w:spacing w:before="100" w:after="100"/>
              <w:jc w:val="center"/>
              <w:rPr>
                <w:rFonts w:cstheme="minorHAnsi"/>
              </w:rPr>
            </w:pPr>
            <w:r w:rsidRPr="00605A1A">
              <w:rPr>
                <w:rFonts w:cstheme="minorHAnsi"/>
              </w:rPr>
              <w:t>1</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67E0C02" w14:textId="77777777" w:rsidR="007514A2" w:rsidRPr="00605A1A" w:rsidRDefault="007514A2" w:rsidP="007514A2">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C9F899C" w14:textId="77777777" w:rsidR="007514A2" w:rsidRPr="00605A1A" w:rsidRDefault="007514A2" w:rsidP="007514A2">
            <w:pPr>
              <w:spacing w:before="100" w:after="100"/>
              <w:rPr>
                <w:rFonts w:cstheme="minorHAnsi"/>
                <w:bCs/>
                <w:iCs/>
                <w:lang w:val="ru-RU"/>
              </w:rPr>
            </w:pPr>
            <w:r w:rsidRPr="00605A1A">
              <w:rPr>
                <w:rFonts w:cstheme="minorHAnsi"/>
                <w:bCs/>
                <w:iCs/>
                <w:lang w:val="ru-RU"/>
              </w:rPr>
              <w:t>Сметные (плановые, прогнозные) назначения по доходам (поступлениям)</w:t>
            </w:r>
          </w:p>
        </w:tc>
      </w:tr>
      <w:tr w:rsidR="007514A2" w:rsidRPr="008F4AB5" w14:paraId="385D58EF"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F80FF71" w14:textId="77777777" w:rsidR="007514A2" w:rsidRPr="00605A1A" w:rsidRDefault="007514A2" w:rsidP="007514A2">
            <w:pPr>
              <w:spacing w:before="100" w:after="100"/>
              <w:rPr>
                <w:rFonts w:cstheme="minorHAnsi"/>
              </w:rPr>
            </w:pPr>
            <w:r w:rsidRPr="00605A1A">
              <w:rPr>
                <w:rFonts w:cstheme="minorHAnsi"/>
                <w:bCs/>
                <w:iCs/>
              </w:rPr>
              <w:t>0709Ц710140640000</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2D4837E" w14:textId="77777777" w:rsidR="007514A2" w:rsidRPr="00605A1A" w:rsidRDefault="007514A2" w:rsidP="007514A2">
            <w:pPr>
              <w:spacing w:before="100" w:after="100"/>
              <w:jc w:val="center"/>
              <w:rPr>
                <w:rFonts w:cstheme="minorHAnsi"/>
              </w:rPr>
            </w:pPr>
          </w:p>
          <w:p w14:paraId="6DC552E9" w14:textId="77777777" w:rsidR="007514A2" w:rsidRPr="00605A1A" w:rsidRDefault="007514A2" w:rsidP="007514A2">
            <w:pPr>
              <w:spacing w:before="100" w:after="100"/>
              <w:jc w:val="center"/>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60AA231" w14:textId="77777777" w:rsidR="007514A2" w:rsidRPr="00605A1A" w:rsidRDefault="007514A2" w:rsidP="007514A2">
            <w:pPr>
              <w:spacing w:before="100" w:after="100"/>
              <w:jc w:val="center"/>
              <w:rPr>
                <w:rFonts w:cstheme="minorHAnsi"/>
              </w:rPr>
            </w:pPr>
            <w:r w:rsidRPr="00605A1A">
              <w:rPr>
                <w:rFonts w:cstheme="minorHAnsi"/>
                <w:bCs/>
                <w:iCs/>
              </w:rPr>
              <w:t>504</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0FCFADC" w14:textId="77777777" w:rsidR="007514A2" w:rsidRPr="00605A1A" w:rsidRDefault="007514A2" w:rsidP="007514A2">
            <w:pPr>
              <w:spacing w:before="100" w:after="100"/>
              <w:jc w:val="center"/>
              <w:rPr>
                <w:rFonts w:cstheme="minorHAnsi"/>
              </w:rPr>
            </w:pPr>
            <w:r w:rsidRPr="00605A1A">
              <w:rPr>
                <w:rFonts w:cstheme="minorHAnsi"/>
              </w:rPr>
              <w:t>1</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4308139" w14:textId="77777777" w:rsidR="007514A2" w:rsidRPr="00605A1A" w:rsidRDefault="007514A2" w:rsidP="007514A2">
            <w:pPr>
              <w:spacing w:before="100" w:after="100"/>
              <w:jc w:val="center"/>
              <w:rPr>
                <w:rFonts w:cstheme="minorHAnsi"/>
              </w:rPr>
            </w:pPr>
            <w:r w:rsidRPr="00605A1A">
              <w:rPr>
                <w:rFonts w:cstheme="minorHAnsi"/>
              </w:rPr>
              <w:t>2</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3DA1D21" w14:textId="77777777" w:rsidR="007514A2" w:rsidRPr="00605A1A" w:rsidRDefault="007514A2" w:rsidP="007514A2">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19C6863" w14:textId="77777777" w:rsidR="007514A2" w:rsidRPr="00605A1A" w:rsidRDefault="007514A2" w:rsidP="007514A2">
            <w:pPr>
              <w:spacing w:before="100" w:after="100"/>
              <w:rPr>
                <w:rFonts w:cstheme="minorHAnsi"/>
                <w:bCs/>
                <w:iCs/>
                <w:lang w:val="ru-RU"/>
              </w:rPr>
            </w:pPr>
            <w:r w:rsidRPr="00605A1A">
              <w:rPr>
                <w:rFonts w:cstheme="minorHAnsi"/>
                <w:bCs/>
                <w:iCs/>
                <w:lang w:val="ru-RU"/>
              </w:rPr>
              <w:t>Сметные (плановые) назначения по расходам (выплатам)</w:t>
            </w:r>
          </w:p>
        </w:tc>
      </w:tr>
      <w:tr w:rsidR="007514A2" w:rsidRPr="008F4AB5" w14:paraId="5698B07E"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029A0CA" w14:textId="772B868D" w:rsidR="007514A2" w:rsidRPr="00605A1A" w:rsidRDefault="00D77071" w:rsidP="007514A2">
            <w:pPr>
              <w:spacing w:before="100" w:after="100"/>
              <w:rPr>
                <w:rFonts w:cstheme="minorHAnsi"/>
              </w:rPr>
            </w:pPr>
            <w:r w:rsidRPr="00605A1A">
              <w:rPr>
                <w:rFonts w:cstheme="minorHAnsi"/>
              </w:rPr>
              <w:t>0702Ц710140550</w:t>
            </w:r>
            <w:r w:rsidR="007514A2" w:rsidRPr="00605A1A">
              <w:rPr>
                <w:rFonts w:cstheme="minorHAnsi"/>
                <w:bCs/>
                <w:iCs/>
              </w:rPr>
              <w:t>000</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80A48AB" w14:textId="77777777" w:rsidR="007514A2" w:rsidRPr="00605A1A" w:rsidRDefault="007514A2" w:rsidP="007514A2">
            <w:pPr>
              <w:spacing w:before="100" w:after="100"/>
              <w:jc w:val="center"/>
              <w:rPr>
                <w:rFonts w:cstheme="minorHAnsi"/>
              </w:rPr>
            </w:pPr>
          </w:p>
          <w:p w14:paraId="0D926F2A" w14:textId="77777777" w:rsidR="007514A2" w:rsidRPr="00605A1A" w:rsidRDefault="007514A2" w:rsidP="007514A2">
            <w:pPr>
              <w:spacing w:before="100" w:after="100"/>
              <w:jc w:val="center"/>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5BF43B9" w14:textId="77777777" w:rsidR="007514A2" w:rsidRPr="00605A1A" w:rsidRDefault="007514A2" w:rsidP="007514A2">
            <w:pPr>
              <w:spacing w:before="100" w:after="100"/>
              <w:jc w:val="center"/>
              <w:rPr>
                <w:rFonts w:cstheme="minorHAnsi"/>
              </w:rPr>
            </w:pPr>
            <w:r w:rsidRPr="00605A1A">
              <w:rPr>
                <w:rFonts w:cstheme="minorHAnsi"/>
                <w:bCs/>
                <w:iCs/>
              </w:rPr>
              <w:t>506</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595E327" w14:textId="77777777" w:rsidR="007514A2" w:rsidRPr="00605A1A" w:rsidRDefault="007514A2" w:rsidP="007514A2">
            <w:pPr>
              <w:spacing w:before="100" w:after="100"/>
              <w:jc w:val="center"/>
              <w:rPr>
                <w:rFonts w:cstheme="minorHAnsi"/>
              </w:rPr>
            </w:pPr>
            <w:r w:rsidRPr="00605A1A">
              <w:rPr>
                <w:rFonts w:cstheme="minorHAnsi"/>
              </w:rPr>
              <w:t>1</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2382BED" w14:textId="77777777" w:rsidR="007514A2" w:rsidRPr="00605A1A" w:rsidRDefault="007514A2" w:rsidP="007514A2">
            <w:pPr>
              <w:spacing w:before="100" w:after="100"/>
              <w:jc w:val="center"/>
              <w:rPr>
                <w:rFonts w:cstheme="minorHAnsi"/>
              </w:rPr>
            </w:pPr>
            <w:r w:rsidRPr="00605A1A">
              <w:rPr>
                <w:rFonts w:cstheme="minorHAnsi"/>
              </w:rPr>
              <w:t>0</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FFA1E5A" w14:textId="77777777" w:rsidR="007514A2" w:rsidRPr="00605A1A" w:rsidRDefault="007514A2" w:rsidP="007514A2">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96B5B41" w14:textId="77777777" w:rsidR="007514A2" w:rsidRPr="00605A1A" w:rsidRDefault="007514A2" w:rsidP="007514A2">
            <w:pPr>
              <w:spacing w:before="100" w:after="100"/>
              <w:rPr>
                <w:rFonts w:cstheme="minorHAnsi"/>
                <w:bCs/>
                <w:iCs/>
                <w:lang w:val="ru-RU"/>
              </w:rPr>
            </w:pPr>
            <w:r w:rsidRPr="00605A1A">
              <w:rPr>
                <w:rFonts w:cstheme="minorHAnsi"/>
                <w:bCs/>
                <w:iCs/>
                <w:lang w:val="ru-RU"/>
              </w:rPr>
              <w:t>Право на принятие обязательств на текущий финансовый год</w:t>
            </w:r>
          </w:p>
        </w:tc>
      </w:tr>
      <w:tr w:rsidR="007514A2" w:rsidRPr="008F4AB5" w14:paraId="308B42C4"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AB7B07C" w14:textId="44BC890F" w:rsidR="007514A2" w:rsidRPr="00605A1A" w:rsidRDefault="00D77071" w:rsidP="007514A2">
            <w:pPr>
              <w:spacing w:before="100" w:after="100"/>
              <w:rPr>
                <w:rFonts w:cstheme="minorHAnsi"/>
              </w:rPr>
            </w:pPr>
            <w:r w:rsidRPr="00605A1A">
              <w:rPr>
                <w:rFonts w:cstheme="minorHAnsi"/>
              </w:rPr>
              <w:t>0702Ц710140550</w:t>
            </w:r>
            <w:r w:rsidR="007514A2" w:rsidRPr="00605A1A">
              <w:rPr>
                <w:rFonts w:cstheme="minorHAnsi"/>
                <w:bCs/>
                <w:iCs/>
              </w:rPr>
              <w:t>000</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3FA4F4D" w14:textId="77777777" w:rsidR="007514A2" w:rsidRPr="00605A1A" w:rsidRDefault="007514A2" w:rsidP="007514A2">
            <w:pPr>
              <w:spacing w:before="100" w:after="100"/>
              <w:jc w:val="center"/>
              <w:rPr>
                <w:rFonts w:cstheme="minorHAnsi"/>
              </w:rPr>
            </w:pPr>
          </w:p>
          <w:p w14:paraId="24C1170A" w14:textId="77777777" w:rsidR="007514A2" w:rsidRPr="00605A1A" w:rsidRDefault="007514A2" w:rsidP="007514A2">
            <w:pPr>
              <w:spacing w:before="100" w:after="100"/>
              <w:jc w:val="center"/>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E9D9AD9" w14:textId="77777777" w:rsidR="007514A2" w:rsidRPr="00605A1A" w:rsidRDefault="007514A2" w:rsidP="007514A2">
            <w:pPr>
              <w:spacing w:before="100" w:after="100"/>
              <w:jc w:val="center"/>
              <w:rPr>
                <w:rFonts w:cstheme="minorHAnsi"/>
              </w:rPr>
            </w:pPr>
            <w:r w:rsidRPr="00605A1A">
              <w:rPr>
                <w:rFonts w:cstheme="minorHAnsi"/>
                <w:bCs/>
                <w:iCs/>
              </w:rPr>
              <w:t>507</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F4A43DC" w14:textId="77777777" w:rsidR="007514A2" w:rsidRPr="00605A1A" w:rsidRDefault="007514A2" w:rsidP="007514A2">
            <w:pPr>
              <w:spacing w:before="100" w:after="100"/>
              <w:jc w:val="center"/>
              <w:rPr>
                <w:rFonts w:cstheme="minorHAnsi"/>
              </w:rPr>
            </w:pPr>
            <w:r w:rsidRPr="00605A1A">
              <w:rPr>
                <w:rFonts w:cstheme="minorHAnsi"/>
              </w:rPr>
              <w:t>1</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F1A1E44" w14:textId="77777777" w:rsidR="007514A2" w:rsidRPr="00605A1A" w:rsidRDefault="007514A2" w:rsidP="007514A2">
            <w:pPr>
              <w:spacing w:before="100" w:after="100"/>
              <w:jc w:val="center"/>
              <w:rPr>
                <w:rFonts w:cstheme="minorHAnsi"/>
              </w:rPr>
            </w:pPr>
            <w:r w:rsidRPr="00605A1A">
              <w:rPr>
                <w:rFonts w:cstheme="minorHAnsi"/>
              </w:rPr>
              <w:t>0</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808249E" w14:textId="77777777" w:rsidR="007514A2" w:rsidRPr="00605A1A" w:rsidRDefault="007514A2" w:rsidP="007514A2">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B719C6F" w14:textId="77777777" w:rsidR="007514A2" w:rsidRPr="00605A1A" w:rsidRDefault="007514A2" w:rsidP="007514A2">
            <w:pPr>
              <w:spacing w:before="100" w:after="100"/>
              <w:rPr>
                <w:rFonts w:cstheme="minorHAnsi"/>
                <w:bCs/>
                <w:iCs/>
                <w:lang w:val="ru-RU"/>
              </w:rPr>
            </w:pPr>
            <w:r w:rsidRPr="00605A1A">
              <w:rPr>
                <w:rFonts w:cstheme="minorHAnsi"/>
                <w:bCs/>
                <w:iCs/>
                <w:lang w:val="ru-RU"/>
              </w:rPr>
              <w:t>Утвержденный объем финансового обеспечения на текущий финансовый год</w:t>
            </w:r>
          </w:p>
        </w:tc>
      </w:tr>
      <w:tr w:rsidR="007514A2" w:rsidRPr="008F4AB5" w14:paraId="7250BE28" w14:textId="77777777" w:rsidTr="002F1A93">
        <w:tc>
          <w:tcPr>
            <w:tcW w:w="2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98D1704" w14:textId="57A02782" w:rsidR="007514A2" w:rsidRPr="00605A1A" w:rsidRDefault="00D77071" w:rsidP="007514A2">
            <w:pPr>
              <w:spacing w:before="100" w:after="100"/>
              <w:rPr>
                <w:rFonts w:cstheme="minorHAnsi"/>
              </w:rPr>
            </w:pPr>
            <w:r w:rsidRPr="00605A1A">
              <w:rPr>
                <w:rFonts w:cstheme="minorHAnsi"/>
              </w:rPr>
              <w:t>0702Ц710140550</w:t>
            </w:r>
            <w:r w:rsidR="007514A2" w:rsidRPr="00605A1A">
              <w:rPr>
                <w:rFonts w:cstheme="minorHAnsi"/>
                <w:bCs/>
                <w:iCs/>
              </w:rPr>
              <w:t>000</w:t>
            </w:r>
          </w:p>
        </w:tc>
        <w:tc>
          <w:tcPr>
            <w:tcW w:w="9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4B8EF09" w14:textId="77777777" w:rsidR="007514A2" w:rsidRPr="00605A1A" w:rsidRDefault="007514A2" w:rsidP="007514A2">
            <w:pPr>
              <w:spacing w:before="100" w:after="100"/>
              <w:jc w:val="center"/>
              <w:rPr>
                <w:rFonts w:cstheme="minorHAnsi"/>
              </w:rPr>
            </w:pPr>
          </w:p>
          <w:p w14:paraId="25B70C68" w14:textId="77777777" w:rsidR="007514A2" w:rsidRPr="00605A1A" w:rsidRDefault="007514A2" w:rsidP="007514A2">
            <w:pPr>
              <w:spacing w:before="100" w:after="100"/>
              <w:jc w:val="center"/>
              <w:rPr>
                <w:rFonts w:cstheme="minorHAnsi"/>
              </w:rPr>
            </w:pPr>
            <w:r w:rsidRPr="00605A1A">
              <w:rPr>
                <w:rFonts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A63A6FA" w14:textId="77777777" w:rsidR="007514A2" w:rsidRPr="00605A1A" w:rsidRDefault="007514A2" w:rsidP="007514A2">
            <w:pPr>
              <w:spacing w:before="100" w:after="100"/>
              <w:jc w:val="center"/>
              <w:rPr>
                <w:rFonts w:cstheme="minorHAnsi"/>
              </w:rPr>
            </w:pPr>
            <w:r w:rsidRPr="00605A1A">
              <w:rPr>
                <w:rFonts w:cstheme="minorHAnsi"/>
                <w:bCs/>
                <w:iCs/>
              </w:rPr>
              <w:t>508</w:t>
            </w:r>
          </w:p>
        </w:tc>
        <w:tc>
          <w:tcPr>
            <w:tcW w:w="9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C09C3AC" w14:textId="77777777" w:rsidR="007514A2" w:rsidRPr="00605A1A" w:rsidRDefault="007514A2" w:rsidP="007514A2">
            <w:pPr>
              <w:spacing w:before="100" w:after="100"/>
              <w:jc w:val="center"/>
              <w:rPr>
                <w:rFonts w:cstheme="minorHAnsi"/>
              </w:rPr>
            </w:pPr>
            <w:r w:rsidRPr="00605A1A">
              <w:rPr>
                <w:rFonts w:cstheme="minorHAnsi"/>
              </w:rPr>
              <w:t>1</w:t>
            </w:r>
          </w:p>
        </w:tc>
        <w:tc>
          <w:tcPr>
            <w:tcW w:w="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DA48B40" w14:textId="77777777" w:rsidR="007514A2" w:rsidRPr="00605A1A" w:rsidRDefault="007514A2" w:rsidP="007514A2">
            <w:pPr>
              <w:spacing w:before="100" w:after="100"/>
              <w:jc w:val="center"/>
              <w:rPr>
                <w:rFonts w:cstheme="minorHAnsi"/>
              </w:rPr>
            </w:pPr>
            <w:r w:rsidRPr="00605A1A">
              <w:rPr>
                <w:rFonts w:cstheme="minorHAnsi"/>
              </w:rPr>
              <w:t>0</w:t>
            </w:r>
          </w:p>
        </w:tc>
        <w:tc>
          <w:tcPr>
            <w:tcW w:w="1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C7F1A6D" w14:textId="77777777" w:rsidR="007514A2" w:rsidRPr="00605A1A" w:rsidRDefault="007514A2" w:rsidP="007514A2">
            <w:pPr>
              <w:spacing w:before="100" w:after="100"/>
              <w:rPr>
                <w:rFonts w:cstheme="minorHAnsi"/>
              </w:rPr>
            </w:pPr>
            <w:r w:rsidRPr="00605A1A">
              <w:rPr>
                <w:rFonts w:cstheme="minorHAnsi"/>
              </w:rPr>
              <w:t>Подбор из справочника</w:t>
            </w:r>
          </w:p>
        </w:tc>
        <w:tc>
          <w:tcPr>
            <w:tcW w:w="2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3258AF6" w14:textId="77777777" w:rsidR="007514A2" w:rsidRPr="00605A1A" w:rsidRDefault="007514A2" w:rsidP="007514A2">
            <w:pPr>
              <w:spacing w:before="100" w:after="100"/>
              <w:rPr>
                <w:rFonts w:cstheme="minorHAnsi"/>
                <w:bCs/>
                <w:iCs/>
                <w:lang w:val="ru-RU"/>
              </w:rPr>
            </w:pPr>
            <w:r w:rsidRPr="00605A1A">
              <w:rPr>
                <w:rFonts w:cstheme="minorHAnsi"/>
                <w:bCs/>
                <w:iCs/>
                <w:lang w:val="ru-RU"/>
              </w:rPr>
              <w:t>Получено финансового обеспечения текущего финансового года</w:t>
            </w:r>
          </w:p>
        </w:tc>
      </w:tr>
      <w:tr w:rsidR="007514A2" w:rsidRPr="008F4AB5" w14:paraId="18A9C9E6" w14:textId="77777777" w:rsidTr="002F1A93">
        <w:tc>
          <w:tcPr>
            <w:tcW w:w="2341" w:type="dxa"/>
            <w:tcMar>
              <w:top w:w="60" w:type="dxa"/>
              <w:left w:w="60" w:type="dxa"/>
              <w:bottom w:w="60" w:type="dxa"/>
              <w:right w:w="60" w:type="dxa"/>
            </w:tcMar>
            <w:hideMark/>
          </w:tcPr>
          <w:p w14:paraId="1E9BE69D" w14:textId="77777777" w:rsidR="007514A2" w:rsidRPr="00605A1A" w:rsidRDefault="007514A2" w:rsidP="007514A2">
            <w:pPr>
              <w:spacing w:before="100" w:after="100"/>
              <w:rPr>
                <w:rFonts w:cstheme="minorHAnsi"/>
                <w:lang w:val="ru-RU"/>
              </w:rPr>
            </w:pPr>
            <w:r w:rsidRPr="00605A1A">
              <w:rPr>
                <w:rFonts w:cstheme="minorHAnsi"/>
              </w:rPr>
              <w:t> </w:t>
            </w:r>
          </w:p>
        </w:tc>
        <w:tc>
          <w:tcPr>
            <w:tcW w:w="960" w:type="dxa"/>
            <w:tcMar>
              <w:top w:w="60" w:type="dxa"/>
              <w:left w:w="60" w:type="dxa"/>
              <w:bottom w:w="60" w:type="dxa"/>
              <w:right w:w="60" w:type="dxa"/>
            </w:tcMar>
            <w:hideMark/>
          </w:tcPr>
          <w:p w14:paraId="5DEAE608" w14:textId="77777777" w:rsidR="007514A2" w:rsidRPr="00605A1A" w:rsidRDefault="007514A2" w:rsidP="007514A2">
            <w:pPr>
              <w:spacing w:before="100" w:after="100"/>
              <w:rPr>
                <w:rFonts w:cstheme="minorHAnsi"/>
                <w:lang w:val="ru-RU"/>
              </w:rPr>
            </w:pPr>
            <w:r w:rsidRPr="00605A1A">
              <w:rPr>
                <w:rFonts w:cstheme="minorHAnsi"/>
              </w:rPr>
              <w:t> </w:t>
            </w:r>
          </w:p>
        </w:tc>
        <w:tc>
          <w:tcPr>
            <w:tcW w:w="983" w:type="dxa"/>
            <w:tcMar>
              <w:top w:w="60" w:type="dxa"/>
              <w:left w:w="60" w:type="dxa"/>
              <w:bottom w:w="60" w:type="dxa"/>
              <w:right w:w="60" w:type="dxa"/>
            </w:tcMar>
            <w:vAlign w:val="center"/>
            <w:hideMark/>
          </w:tcPr>
          <w:p w14:paraId="1787A84F" w14:textId="77777777" w:rsidR="007514A2" w:rsidRPr="00605A1A" w:rsidRDefault="007514A2" w:rsidP="007514A2">
            <w:pPr>
              <w:spacing w:before="100" w:after="100"/>
              <w:rPr>
                <w:rFonts w:cstheme="minorHAnsi"/>
                <w:lang w:val="ru-RU"/>
              </w:rPr>
            </w:pPr>
            <w:r w:rsidRPr="00605A1A">
              <w:rPr>
                <w:rFonts w:cstheme="minorHAnsi"/>
              </w:rPr>
              <w:t> </w:t>
            </w:r>
          </w:p>
        </w:tc>
        <w:tc>
          <w:tcPr>
            <w:tcW w:w="947" w:type="dxa"/>
            <w:tcMar>
              <w:top w:w="60" w:type="dxa"/>
              <w:left w:w="60" w:type="dxa"/>
              <w:bottom w:w="60" w:type="dxa"/>
              <w:right w:w="60" w:type="dxa"/>
            </w:tcMar>
            <w:vAlign w:val="center"/>
            <w:hideMark/>
          </w:tcPr>
          <w:p w14:paraId="4A50ABA6" w14:textId="77777777" w:rsidR="007514A2" w:rsidRPr="00605A1A" w:rsidRDefault="007514A2" w:rsidP="007514A2">
            <w:pPr>
              <w:spacing w:before="100" w:after="100"/>
              <w:rPr>
                <w:rFonts w:cstheme="minorHAnsi"/>
                <w:lang w:val="ru-RU"/>
              </w:rPr>
            </w:pPr>
            <w:r w:rsidRPr="00605A1A">
              <w:rPr>
                <w:rFonts w:cstheme="minorHAnsi"/>
              </w:rPr>
              <w:t> </w:t>
            </w:r>
          </w:p>
        </w:tc>
        <w:tc>
          <w:tcPr>
            <w:tcW w:w="630" w:type="dxa"/>
            <w:tcMar>
              <w:top w:w="60" w:type="dxa"/>
              <w:left w:w="60" w:type="dxa"/>
              <w:bottom w:w="60" w:type="dxa"/>
              <w:right w:w="60" w:type="dxa"/>
            </w:tcMar>
            <w:vAlign w:val="center"/>
            <w:hideMark/>
          </w:tcPr>
          <w:p w14:paraId="13D5EE0D" w14:textId="77777777" w:rsidR="007514A2" w:rsidRPr="00605A1A" w:rsidRDefault="007514A2" w:rsidP="007514A2">
            <w:pPr>
              <w:spacing w:before="100" w:after="100"/>
              <w:rPr>
                <w:rFonts w:cstheme="minorHAnsi"/>
                <w:lang w:val="ru-RU"/>
              </w:rPr>
            </w:pPr>
            <w:r w:rsidRPr="00605A1A">
              <w:rPr>
                <w:rFonts w:cstheme="minorHAnsi"/>
              </w:rPr>
              <w:t> </w:t>
            </w:r>
          </w:p>
        </w:tc>
        <w:tc>
          <w:tcPr>
            <w:tcW w:w="1851" w:type="dxa"/>
            <w:tcMar>
              <w:top w:w="60" w:type="dxa"/>
              <w:left w:w="60" w:type="dxa"/>
              <w:bottom w:w="60" w:type="dxa"/>
              <w:right w:w="60" w:type="dxa"/>
            </w:tcMar>
            <w:vAlign w:val="center"/>
            <w:hideMark/>
          </w:tcPr>
          <w:p w14:paraId="111A2E09" w14:textId="77777777" w:rsidR="007514A2" w:rsidRPr="00605A1A" w:rsidRDefault="007514A2" w:rsidP="007514A2">
            <w:pPr>
              <w:spacing w:before="100" w:after="100"/>
              <w:rPr>
                <w:rFonts w:cstheme="minorHAnsi"/>
                <w:lang w:val="ru-RU"/>
              </w:rPr>
            </w:pPr>
            <w:r w:rsidRPr="00605A1A">
              <w:rPr>
                <w:rFonts w:cstheme="minorHAnsi"/>
              </w:rPr>
              <w:t> </w:t>
            </w:r>
          </w:p>
        </w:tc>
        <w:tc>
          <w:tcPr>
            <w:tcW w:w="2425" w:type="dxa"/>
            <w:tcMar>
              <w:top w:w="60" w:type="dxa"/>
              <w:left w:w="60" w:type="dxa"/>
              <w:bottom w:w="60" w:type="dxa"/>
              <w:right w:w="60" w:type="dxa"/>
            </w:tcMar>
            <w:vAlign w:val="center"/>
            <w:hideMark/>
          </w:tcPr>
          <w:p w14:paraId="3464C36C" w14:textId="77777777" w:rsidR="007514A2" w:rsidRPr="00605A1A" w:rsidRDefault="007514A2" w:rsidP="007514A2">
            <w:pPr>
              <w:spacing w:before="100" w:after="100"/>
              <w:rPr>
                <w:rFonts w:cstheme="minorHAnsi"/>
                <w:lang w:val="ru-RU"/>
              </w:rPr>
            </w:pPr>
            <w:r w:rsidRPr="00605A1A">
              <w:rPr>
                <w:rFonts w:cstheme="minorHAnsi"/>
              </w:rPr>
              <w:t> </w:t>
            </w:r>
          </w:p>
        </w:tc>
      </w:tr>
      <w:tr w:rsidR="007514A2" w:rsidRPr="008F4AB5" w14:paraId="4E220437" w14:textId="77777777" w:rsidTr="002F1A93">
        <w:tc>
          <w:tcPr>
            <w:tcW w:w="2341" w:type="dxa"/>
            <w:tcMar>
              <w:top w:w="60" w:type="dxa"/>
              <w:left w:w="60" w:type="dxa"/>
              <w:bottom w:w="60" w:type="dxa"/>
              <w:right w:w="60" w:type="dxa"/>
            </w:tcMar>
            <w:vAlign w:val="center"/>
            <w:hideMark/>
          </w:tcPr>
          <w:p w14:paraId="44B330DB" w14:textId="77777777" w:rsidR="007514A2" w:rsidRPr="00605A1A" w:rsidRDefault="007514A2" w:rsidP="007514A2">
            <w:pPr>
              <w:spacing w:before="100" w:after="100"/>
              <w:rPr>
                <w:rFonts w:cstheme="minorHAnsi"/>
                <w:lang w:val="ru-RU"/>
              </w:rPr>
            </w:pPr>
          </w:p>
        </w:tc>
        <w:tc>
          <w:tcPr>
            <w:tcW w:w="960" w:type="dxa"/>
            <w:tcMar>
              <w:top w:w="60" w:type="dxa"/>
              <w:left w:w="60" w:type="dxa"/>
              <w:bottom w:w="60" w:type="dxa"/>
              <w:right w:w="60" w:type="dxa"/>
            </w:tcMar>
            <w:vAlign w:val="center"/>
            <w:hideMark/>
          </w:tcPr>
          <w:p w14:paraId="29661328" w14:textId="77777777" w:rsidR="007514A2" w:rsidRPr="00605A1A" w:rsidRDefault="007514A2" w:rsidP="007514A2">
            <w:pPr>
              <w:spacing w:before="100" w:after="100"/>
              <w:rPr>
                <w:rFonts w:cstheme="minorHAnsi"/>
                <w:lang w:val="ru-RU"/>
              </w:rPr>
            </w:pPr>
          </w:p>
        </w:tc>
        <w:tc>
          <w:tcPr>
            <w:tcW w:w="983" w:type="dxa"/>
            <w:tcMar>
              <w:top w:w="60" w:type="dxa"/>
              <w:left w:w="60" w:type="dxa"/>
              <w:bottom w:w="60" w:type="dxa"/>
              <w:right w:w="60" w:type="dxa"/>
            </w:tcMar>
            <w:vAlign w:val="center"/>
            <w:hideMark/>
          </w:tcPr>
          <w:p w14:paraId="4BF9B7F4" w14:textId="77777777" w:rsidR="007514A2" w:rsidRPr="00605A1A" w:rsidRDefault="007514A2" w:rsidP="007514A2">
            <w:pPr>
              <w:spacing w:before="100" w:after="100"/>
              <w:rPr>
                <w:rFonts w:cstheme="minorHAnsi"/>
                <w:lang w:val="ru-RU"/>
              </w:rPr>
            </w:pPr>
          </w:p>
        </w:tc>
        <w:tc>
          <w:tcPr>
            <w:tcW w:w="947" w:type="dxa"/>
            <w:tcMar>
              <w:top w:w="60" w:type="dxa"/>
              <w:left w:w="60" w:type="dxa"/>
              <w:bottom w:w="60" w:type="dxa"/>
              <w:right w:w="60" w:type="dxa"/>
            </w:tcMar>
            <w:vAlign w:val="center"/>
            <w:hideMark/>
          </w:tcPr>
          <w:p w14:paraId="4612DDFD" w14:textId="77777777" w:rsidR="007514A2" w:rsidRPr="00605A1A" w:rsidRDefault="007514A2" w:rsidP="007514A2">
            <w:pPr>
              <w:spacing w:before="100" w:after="100"/>
              <w:rPr>
                <w:rFonts w:cstheme="minorHAnsi"/>
                <w:lang w:val="ru-RU"/>
              </w:rPr>
            </w:pPr>
          </w:p>
        </w:tc>
        <w:tc>
          <w:tcPr>
            <w:tcW w:w="630" w:type="dxa"/>
            <w:tcMar>
              <w:top w:w="60" w:type="dxa"/>
              <w:left w:w="60" w:type="dxa"/>
              <w:bottom w:w="60" w:type="dxa"/>
              <w:right w:w="60" w:type="dxa"/>
            </w:tcMar>
            <w:vAlign w:val="center"/>
            <w:hideMark/>
          </w:tcPr>
          <w:p w14:paraId="5CDAFE49" w14:textId="77777777" w:rsidR="007514A2" w:rsidRPr="00605A1A" w:rsidRDefault="007514A2" w:rsidP="007514A2">
            <w:pPr>
              <w:spacing w:before="100" w:after="100"/>
              <w:rPr>
                <w:rFonts w:cstheme="minorHAnsi"/>
                <w:lang w:val="ru-RU"/>
              </w:rPr>
            </w:pPr>
          </w:p>
        </w:tc>
        <w:tc>
          <w:tcPr>
            <w:tcW w:w="1851" w:type="dxa"/>
            <w:tcMar>
              <w:top w:w="60" w:type="dxa"/>
              <w:left w:w="60" w:type="dxa"/>
              <w:bottom w:w="60" w:type="dxa"/>
              <w:right w:w="60" w:type="dxa"/>
            </w:tcMar>
            <w:vAlign w:val="center"/>
            <w:hideMark/>
          </w:tcPr>
          <w:p w14:paraId="585A2C61" w14:textId="77777777" w:rsidR="007514A2" w:rsidRPr="00605A1A" w:rsidRDefault="007514A2" w:rsidP="007514A2">
            <w:pPr>
              <w:spacing w:before="100" w:after="100"/>
              <w:rPr>
                <w:rFonts w:cstheme="minorHAnsi"/>
                <w:lang w:val="ru-RU"/>
              </w:rPr>
            </w:pPr>
          </w:p>
        </w:tc>
        <w:tc>
          <w:tcPr>
            <w:tcW w:w="2425" w:type="dxa"/>
            <w:tcMar>
              <w:top w:w="60" w:type="dxa"/>
              <w:left w:w="60" w:type="dxa"/>
              <w:bottom w:w="60" w:type="dxa"/>
              <w:right w:w="60" w:type="dxa"/>
            </w:tcMar>
            <w:vAlign w:val="center"/>
            <w:hideMark/>
          </w:tcPr>
          <w:p w14:paraId="16657ABB" w14:textId="77777777" w:rsidR="007514A2" w:rsidRPr="00605A1A" w:rsidRDefault="007514A2" w:rsidP="007514A2">
            <w:pPr>
              <w:spacing w:before="100" w:after="100"/>
              <w:rPr>
                <w:rFonts w:cstheme="minorHAnsi"/>
                <w:lang w:val="ru-RU"/>
              </w:rPr>
            </w:pPr>
          </w:p>
        </w:tc>
      </w:tr>
    </w:tbl>
    <w:p w14:paraId="0A08993C" w14:textId="77777777" w:rsidR="002F1A93" w:rsidRPr="00605A1A" w:rsidRDefault="002F1A93" w:rsidP="002F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jc w:val="center"/>
        <w:rPr>
          <w:rFonts w:cstheme="minorHAnsi"/>
        </w:rPr>
      </w:pPr>
      <w:r w:rsidRPr="00605A1A">
        <w:rPr>
          <w:rFonts w:cstheme="minorHAnsi"/>
          <w:b/>
          <w:bCs/>
        </w:rPr>
        <w:t>Забалансовые счета</w:t>
      </w:r>
    </w:p>
    <w:tbl>
      <w:tblPr>
        <w:tblW w:w="9135" w:type="dxa"/>
        <w:tblCellMar>
          <w:top w:w="15" w:type="dxa"/>
          <w:left w:w="15" w:type="dxa"/>
          <w:bottom w:w="15" w:type="dxa"/>
          <w:right w:w="15" w:type="dxa"/>
        </w:tblCellMar>
        <w:tblLook w:val="04A0" w:firstRow="1" w:lastRow="0" w:firstColumn="1" w:lastColumn="0" w:noHBand="0" w:noVBand="1"/>
      </w:tblPr>
      <w:tblGrid>
        <w:gridCol w:w="452"/>
        <w:gridCol w:w="7268"/>
        <w:gridCol w:w="1415"/>
      </w:tblGrid>
      <w:tr w:rsidR="002F1A93" w:rsidRPr="00605A1A" w14:paraId="77468A31" w14:textId="77777777" w:rsidTr="00E01DC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6EB51D1" w14:textId="77777777" w:rsidR="002F1A93" w:rsidRPr="00605A1A" w:rsidRDefault="002F1A93" w:rsidP="002F1A93">
            <w:pPr>
              <w:spacing w:before="100" w:after="100"/>
              <w:jc w:val="center"/>
              <w:rPr>
                <w:rFonts w:cstheme="minorHAnsi"/>
                <w:b/>
              </w:rPr>
            </w:pPr>
            <w:r w:rsidRPr="00605A1A">
              <w:rPr>
                <w:rFonts w:cstheme="minorHAnsi"/>
                <w:b/>
              </w:rPr>
              <w:t>№</w:t>
            </w:r>
            <w:r w:rsidRPr="00605A1A">
              <w:rPr>
                <w:rFonts w:cstheme="minorHAnsi"/>
                <w:b/>
              </w:rPr>
              <w:br/>
              <w:t>п/п</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CAE6930" w14:textId="77777777" w:rsidR="002F1A93" w:rsidRPr="00605A1A" w:rsidRDefault="002F1A93" w:rsidP="002F1A93">
            <w:pPr>
              <w:spacing w:before="100" w:after="100"/>
              <w:jc w:val="center"/>
              <w:rPr>
                <w:rFonts w:cstheme="minorHAnsi"/>
                <w:b/>
              </w:rPr>
            </w:pPr>
            <w:r w:rsidRPr="00605A1A">
              <w:rPr>
                <w:rFonts w:cstheme="minorHAnsi"/>
                <w:b/>
              </w:rPr>
              <w:t>Наименование счета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A061B00" w14:textId="77777777" w:rsidR="002F1A93" w:rsidRPr="00605A1A" w:rsidRDefault="002F1A93" w:rsidP="002F1A93">
            <w:pPr>
              <w:spacing w:before="100" w:after="100"/>
              <w:jc w:val="center"/>
              <w:rPr>
                <w:rFonts w:cstheme="minorHAnsi"/>
                <w:b/>
              </w:rPr>
            </w:pPr>
            <w:r w:rsidRPr="00605A1A">
              <w:rPr>
                <w:rFonts w:cstheme="minorHAnsi"/>
                <w:b/>
              </w:rPr>
              <w:t>Номер счета</w:t>
            </w:r>
          </w:p>
        </w:tc>
      </w:tr>
      <w:tr w:rsidR="002F1A93" w:rsidRPr="00605A1A" w14:paraId="74A0FB32" w14:textId="77777777" w:rsidTr="00E01DC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83066AB" w14:textId="77777777" w:rsidR="002F1A93" w:rsidRPr="00605A1A" w:rsidRDefault="002F1A93" w:rsidP="002F1A93">
            <w:pPr>
              <w:spacing w:before="100" w:after="100"/>
              <w:rPr>
                <w:rFonts w:cstheme="minorHAnsi"/>
              </w:rPr>
            </w:pPr>
            <w:r w:rsidRPr="00605A1A">
              <w:rPr>
                <w:rFonts w:cstheme="minorHAnsi"/>
                <w:bCs/>
                <w:iCs/>
              </w:rPr>
              <w:t>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3DFAB7A" w14:textId="77777777" w:rsidR="002F1A93" w:rsidRPr="00605A1A" w:rsidRDefault="002F1A93" w:rsidP="002F1A93">
            <w:pPr>
              <w:spacing w:before="100" w:after="100"/>
              <w:rPr>
                <w:rFonts w:cstheme="minorHAnsi"/>
              </w:rPr>
            </w:pPr>
            <w:r w:rsidRPr="00605A1A">
              <w:rPr>
                <w:rFonts w:cstheme="minorHAnsi"/>
                <w:bCs/>
                <w:iCs/>
              </w:rPr>
              <w:t>Имущество, полученное в пользование</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6C23CBD" w14:textId="77777777" w:rsidR="002F1A93" w:rsidRPr="00605A1A" w:rsidRDefault="002F1A93" w:rsidP="002F1A93">
            <w:pPr>
              <w:spacing w:before="100" w:after="100"/>
              <w:jc w:val="center"/>
              <w:rPr>
                <w:rFonts w:cstheme="minorHAnsi"/>
              </w:rPr>
            </w:pPr>
            <w:r w:rsidRPr="00605A1A">
              <w:rPr>
                <w:rFonts w:cstheme="minorHAnsi"/>
                <w:bCs/>
                <w:iCs/>
              </w:rPr>
              <w:t>01</w:t>
            </w:r>
          </w:p>
        </w:tc>
      </w:tr>
      <w:tr w:rsidR="002F1A93" w:rsidRPr="00605A1A" w14:paraId="36E5CC44" w14:textId="77777777" w:rsidTr="00E01DC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ED19384" w14:textId="77777777" w:rsidR="002F1A93" w:rsidRPr="00605A1A" w:rsidRDefault="002F1A93" w:rsidP="002F1A93">
            <w:pPr>
              <w:spacing w:before="100" w:after="100"/>
              <w:rPr>
                <w:rFonts w:cstheme="minorHAnsi"/>
              </w:rPr>
            </w:pPr>
            <w:r w:rsidRPr="00605A1A">
              <w:rPr>
                <w:rFonts w:cstheme="minorHAnsi"/>
                <w:bCs/>
                <w:iCs/>
              </w:rPr>
              <w:t>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9150D97" w14:textId="77777777" w:rsidR="002F1A93" w:rsidRPr="00605A1A" w:rsidRDefault="002F1A93" w:rsidP="002F1A93">
            <w:pPr>
              <w:spacing w:before="100" w:after="100"/>
              <w:rPr>
                <w:rFonts w:cstheme="minorHAnsi"/>
                <w:lang w:val="ru-RU"/>
              </w:rPr>
            </w:pPr>
            <w:r w:rsidRPr="00605A1A">
              <w:rPr>
                <w:rFonts w:cstheme="minorHAnsi"/>
                <w:bCs/>
                <w:iCs/>
                <w:lang w:val="ru-RU"/>
              </w:rPr>
              <w:t>Материальные ценности, принятые (принимаемые) на хранение</w:t>
            </w:r>
            <w:r w:rsidRPr="00605A1A">
              <w:rPr>
                <w:rFonts w:cstheme="minorHAnsi"/>
                <w:lang w:val="ru-RU"/>
              </w:rPr>
              <w:t xml:space="preserve">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7B71D25" w14:textId="77777777" w:rsidR="002F1A93" w:rsidRPr="00605A1A" w:rsidRDefault="002F1A93" w:rsidP="002F1A93">
            <w:pPr>
              <w:spacing w:before="100" w:after="100"/>
              <w:jc w:val="center"/>
              <w:rPr>
                <w:rFonts w:cstheme="minorHAnsi"/>
              </w:rPr>
            </w:pPr>
            <w:r w:rsidRPr="00605A1A">
              <w:rPr>
                <w:rFonts w:cstheme="minorHAnsi"/>
                <w:bCs/>
                <w:iCs/>
              </w:rPr>
              <w:t>02</w:t>
            </w:r>
          </w:p>
        </w:tc>
      </w:tr>
      <w:tr w:rsidR="002F1A93" w:rsidRPr="00605A1A" w14:paraId="60ACDDF4" w14:textId="77777777" w:rsidTr="00E01DC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8DA0C8B" w14:textId="77777777" w:rsidR="002F1A93" w:rsidRPr="00605A1A" w:rsidRDefault="002F1A93" w:rsidP="002F1A93">
            <w:pPr>
              <w:spacing w:before="100" w:after="100"/>
              <w:rPr>
                <w:rFonts w:cstheme="minorHAnsi"/>
              </w:rPr>
            </w:pPr>
            <w:r w:rsidRPr="00605A1A">
              <w:rPr>
                <w:rFonts w:cstheme="minorHAnsi"/>
                <w:bCs/>
                <w:iCs/>
              </w:rPr>
              <w:t>3</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020010B" w14:textId="77777777" w:rsidR="002F1A93" w:rsidRPr="00605A1A" w:rsidRDefault="002F1A93" w:rsidP="002F1A93">
            <w:pPr>
              <w:spacing w:before="100" w:after="100"/>
              <w:rPr>
                <w:rFonts w:cstheme="minorHAnsi"/>
              </w:rPr>
            </w:pPr>
            <w:r w:rsidRPr="00605A1A">
              <w:rPr>
                <w:rFonts w:cstheme="minorHAnsi"/>
                <w:bCs/>
                <w:iCs/>
              </w:rPr>
              <w:t>Бланки строгой отчетности</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6D4E6F3" w14:textId="77777777" w:rsidR="002F1A93" w:rsidRPr="00605A1A" w:rsidRDefault="002F1A93" w:rsidP="002F1A93">
            <w:pPr>
              <w:spacing w:before="100" w:after="100"/>
              <w:jc w:val="center"/>
              <w:rPr>
                <w:rFonts w:cstheme="minorHAnsi"/>
              </w:rPr>
            </w:pPr>
            <w:r w:rsidRPr="00605A1A">
              <w:rPr>
                <w:rFonts w:cstheme="minorHAnsi"/>
                <w:bCs/>
                <w:iCs/>
              </w:rPr>
              <w:t>03</w:t>
            </w:r>
          </w:p>
        </w:tc>
      </w:tr>
      <w:tr w:rsidR="002F1A93" w:rsidRPr="00605A1A" w14:paraId="534727B1" w14:textId="77777777" w:rsidTr="00E01DC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2CBC636" w14:textId="77777777" w:rsidR="002F1A93" w:rsidRPr="00605A1A" w:rsidRDefault="002F1A93" w:rsidP="002F1A93">
            <w:pPr>
              <w:spacing w:before="100" w:after="100"/>
              <w:rPr>
                <w:rFonts w:cstheme="minorHAnsi"/>
              </w:rPr>
            </w:pPr>
            <w:r w:rsidRPr="00605A1A">
              <w:rPr>
                <w:rFonts w:cstheme="minorHAnsi"/>
                <w:bCs/>
                <w:iCs/>
              </w:rPr>
              <w:t>4</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E7FE706" w14:textId="77777777" w:rsidR="002F1A93" w:rsidRPr="00605A1A" w:rsidRDefault="002F1A93" w:rsidP="002F1A93">
            <w:pPr>
              <w:spacing w:before="100" w:after="100"/>
              <w:rPr>
                <w:rFonts w:cstheme="minorHAnsi"/>
              </w:rPr>
            </w:pPr>
            <w:r w:rsidRPr="00605A1A">
              <w:rPr>
                <w:rFonts w:cstheme="minorHAnsi"/>
                <w:bCs/>
                <w:iCs/>
              </w:rPr>
              <w:t>Задолженность неплатежеспособных дебиторов</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BCEB01D" w14:textId="77777777" w:rsidR="002F1A93" w:rsidRPr="00605A1A" w:rsidRDefault="002F1A93" w:rsidP="002F1A93">
            <w:pPr>
              <w:spacing w:before="100" w:after="100"/>
              <w:jc w:val="center"/>
              <w:rPr>
                <w:rFonts w:cstheme="minorHAnsi"/>
              </w:rPr>
            </w:pPr>
            <w:r w:rsidRPr="00605A1A">
              <w:rPr>
                <w:rFonts w:cstheme="minorHAnsi"/>
                <w:bCs/>
                <w:iCs/>
              </w:rPr>
              <w:t>04</w:t>
            </w:r>
          </w:p>
        </w:tc>
      </w:tr>
      <w:tr w:rsidR="002F1A93" w:rsidRPr="00605A1A" w14:paraId="0ED7BA46" w14:textId="77777777" w:rsidTr="00E01DC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BCAA55D" w14:textId="77777777" w:rsidR="002F1A93" w:rsidRPr="00605A1A" w:rsidRDefault="002F1A93" w:rsidP="002F1A93">
            <w:pPr>
              <w:spacing w:before="100" w:after="100"/>
              <w:rPr>
                <w:rFonts w:cstheme="minorHAnsi"/>
              </w:rPr>
            </w:pPr>
            <w:r w:rsidRPr="00605A1A">
              <w:rPr>
                <w:rFonts w:cstheme="minorHAnsi"/>
                <w:bCs/>
                <w:iCs/>
              </w:rPr>
              <w:t>5</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836C87C" w14:textId="77777777" w:rsidR="002F1A93" w:rsidRPr="00605A1A" w:rsidRDefault="002F1A93" w:rsidP="002F1A93">
            <w:pPr>
              <w:spacing w:before="100" w:after="100"/>
              <w:rPr>
                <w:rFonts w:cstheme="minorHAnsi"/>
                <w:lang w:val="ru-RU"/>
              </w:rPr>
            </w:pPr>
            <w:r w:rsidRPr="00605A1A">
              <w:rPr>
                <w:rFonts w:cstheme="minorHAnsi"/>
                <w:bCs/>
                <w:iCs/>
                <w:lang w:val="ru-RU"/>
              </w:rPr>
              <w:t>Награды, призы, кубки и ценные подарки, сувениры</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8B625DF" w14:textId="77777777" w:rsidR="002F1A93" w:rsidRPr="00605A1A" w:rsidRDefault="002F1A93" w:rsidP="002F1A93">
            <w:pPr>
              <w:spacing w:before="100" w:after="100"/>
              <w:jc w:val="center"/>
              <w:rPr>
                <w:rFonts w:cstheme="minorHAnsi"/>
              </w:rPr>
            </w:pPr>
            <w:r w:rsidRPr="00605A1A">
              <w:rPr>
                <w:rFonts w:cstheme="minorHAnsi"/>
                <w:bCs/>
                <w:iCs/>
              </w:rPr>
              <w:t>07</w:t>
            </w:r>
          </w:p>
        </w:tc>
      </w:tr>
      <w:tr w:rsidR="002F1A93" w:rsidRPr="00605A1A" w14:paraId="27EC1E72" w14:textId="77777777" w:rsidTr="00E01DC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511D63E" w14:textId="77777777" w:rsidR="002F1A93" w:rsidRPr="00605A1A" w:rsidRDefault="002F1A93" w:rsidP="002F1A93">
            <w:pPr>
              <w:spacing w:before="100" w:after="100"/>
              <w:rPr>
                <w:rFonts w:cstheme="minorHAnsi"/>
              </w:rPr>
            </w:pPr>
            <w:r w:rsidRPr="00605A1A">
              <w:rPr>
                <w:rFonts w:cstheme="minorHAnsi"/>
                <w:bCs/>
                <w:iCs/>
              </w:rPr>
              <w:t>6</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854AE97" w14:textId="77777777" w:rsidR="002F1A93" w:rsidRPr="00605A1A" w:rsidRDefault="002F1A93" w:rsidP="002F1A93">
            <w:pPr>
              <w:spacing w:before="100" w:after="100"/>
              <w:rPr>
                <w:rFonts w:cstheme="minorHAnsi"/>
                <w:lang w:val="ru-RU"/>
              </w:rPr>
            </w:pPr>
            <w:r w:rsidRPr="00605A1A">
              <w:rPr>
                <w:rFonts w:cstheme="minorHAnsi"/>
                <w:bCs/>
                <w:iCs/>
                <w:lang w:val="ru-RU"/>
              </w:rPr>
              <w:t>Запасные части к транспортным средствам, выданные взамен</w:t>
            </w:r>
            <w:r w:rsidRPr="00605A1A">
              <w:rPr>
                <w:rFonts w:cstheme="minorHAnsi"/>
                <w:lang w:val="ru-RU"/>
              </w:rPr>
              <w:br/>
            </w:r>
            <w:r w:rsidRPr="00605A1A">
              <w:rPr>
                <w:rFonts w:cstheme="minorHAnsi"/>
                <w:bCs/>
                <w:iCs/>
                <w:lang w:val="ru-RU"/>
              </w:rPr>
              <w:t>изношенных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3BA94D3" w14:textId="77777777" w:rsidR="002F1A93" w:rsidRPr="00605A1A" w:rsidRDefault="002F1A93" w:rsidP="002F1A93">
            <w:pPr>
              <w:spacing w:before="100" w:after="100"/>
              <w:jc w:val="center"/>
              <w:rPr>
                <w:rFonts w:cstheme="minorHAnsi"/>
              </w:rPr>
            </w:pPr>
            <w:r w:rsidRPr="00605A1A">
              <w:rPr>
                <w:rFonts w:cstheme="minorHAnsi"/>
                <w:bCs/>
                <w:iCs/>
              </w:rPr>
              <w:t>09</w:t>
            </w:r>
          </w:p>
        </w:tc>
      </w:tr>
      <w:tr w:rsidR="002F1A93" w:rsidRPr="00605A1A" w14:paraId="015708AD" w14:textId="77777777" w:rsidTr="00E01DC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858D34F" w14:textId="77777777" w:rsidR="002F1A93" w:rsidRPr="00605A1A" w:rsidRDefault="002F1A93" w:rsidP="002F1A93">
            <w:pPr>
              <w:spacing w:before="100" w:after="100"/>
              <w:rPr>
                <w:rFonts w:cstheme="minorHAnsi"/>
                <w:bCs/>
                <w:iCs/>
              </w:rPr>
            </w:pPr>
            <w:r w:rsidRPr="00605A1A">
              <w:rPr>
                <w:rFonts w:cstheme="minorHAnsi"/>
                <w:bCs/>
                <w:iCs/>
              </w:rPr>
              <w:t>7</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2AF33A5" w14:textId="77777777" w:rsidR="002F1A93" w:rsidRPr="00605A1A" w:rsidRDefault="002F1A93" w:rsidP="002F1A93">
            <w:pPr>
              <w:spacing w:before="100" w:after="100"/>
              <w:rPr>
                <w:rFonts w:cstheme="minorHAnsi"/>
                <w:bCs/>
                <w:iCs/>
              </w:rPr>
            </w:pPr>
            <w:r w:rsidRPr="00605A1A">
              <w:rPr>
                <w:rFonts w:cstheme="minorHAnsi"/>
                <w:bCs/>
                <w:iCs/>
              </w:rPr>
              <w:t>Государственные и муниципальные гарантии</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65D38C0" w14:textId="77777777" w:rsidR="002F1A93" w:rsidRPr="00605A1A" w:rsidRDefault="002F1A93" w:rsidP="002F1A93">
            <w:pPr>
              <w:spacing w:before="100" w:after="100"/>
              <w:jc w:val="center"/>
              <w:rPr>
                <w:rFonts w:cstheme="minorHAnsi"/>
                <w:bCs/>
                <w:iCs/>
              </w:rPr>
            </w:pPr>
            <w:r w:rsidRPr="00605A1A">
              <w:rPr>
                <w:rFonts w:cstheme="minorHAnsi"/>
                <w:bCs/>
                <w:iCs/>
              </w:rPr>
              <w:t>11</w:t>
            </w:r>
          </w:p>
        </w:tc>
      </w:tr>
      <w:tr w:rsidR="002F1A93" w:rsidRPr="00605A1A" w14:paraId="054B275E" w14:textId="77777777" w:rsidTr="00E01DC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2F4900C" w14:textId="77777777" w:rsidR="002F1A93" w:rsidRPr="00605A1A" w:rsidRDefault="002F1A93" w:rsidP="002F1A93">
            <w:pPr>
              <w:spacing w:before="100" w:after="100"/>
              <w:rPr>
                <w:rFonts w:cstheme="minorHAnsi"/>
              </w:rPr>
            </w:pPr>
            <w:r w:rsidRPr="00605A1A">
              <w:rPr>
                <w:rFonts w:cstheme="minorHAnsi"/>
              </w:rPr>
              <w:t>8</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B46BC80" w14:textId="77777777" w:rsidR="002F1A93" w:rsidRPr="00605A1A" w:rsidRDefault="002F1A93" w:rsidP="002F1A93">
            <w:pPr>
              <w:spacing w:before="100" w:after="100"/>
              <w:rPr>
                <w:rFonts w:cstheme="minorHAnsi"/>
                <w:lang w:val="ru-RU"/>
              </w:rPr>
            </w:pPr>
            <w:r w:rsidRPr="00605A1A">
              <w:rPr>
                <w:rFonts w:cstheme="minorHAnsi"/>
                <w:bCs/>
                <w:iCs/>
                <w:lang w:val="ru-RU"/>
              </w:rPr>
              <w:t>Поступления денежных средств на счета учреждения</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3BA8347" w14:textId="77777777" w:rsidR="002F1A93" w:rsidRPr="00605A1A" w:rsidRDefault="002F1A93" w:rsidP="002F1A93">
            <w:pPr>
              <w:spacing w:before="100" w:after="100"/>
              <w:jc w:val="center"/>
              <w:rPr>
                <w:rFonts w:cstheme="minorHAnsi"/>
              </w:rPr>
            </w:pPr>
            <w:r w:rsidRPr="00605A1A">
              <w:rPr>
                <w:rFonts w:cstheme="minorHAnsi"/>
                <w:bCs/>
                <w:iCs/>
              </w:rPr>
              <w:t>17</w:t>
            </w:r>
          </w:p>
        </w:tc>
      </w:tr>
      <w:tr w:rsidR="002F1A93" w:rsidRPr="00605A1A" w14:paraId="363FA735" w14:textId="77777777" w:rsidTr="00E01DC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F31FC31" w14:textId="77777777" w:rsidR="002F1A93" w:rsidRPr="00605A1A" w:rsidRDefault="002F1A93" w:rsidP="002F1A93">
            <w:pPr>
              <w:spacing w:before="100" w:after="100"/>
              <w:rPr>
                <w:rFonts w:cstheme="minorHAnsi"/>
              </w:rPr>
            </w:pPr>
            <w:r w:rsidRPr="00605A1A">
              <w:rPr>
                <w:rFonts w:cstheme="minorHAnsi"/>
              </w:rPr>
              <w:lastRenderedPageBreak/>
              <w:t>9</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BA4C2BD" w14:textId="77777777" w:rsidR="002F1A93" w:rsidRPr="00605A1A" w:rsidRDefault="002F1A93" w:rsidP="002F1A93">
            <w:pPr>
              <w:spacing w:before="100" w:after="100"/>
              <w:rPr>
                <w:rFonts w:cstheme="minorHAnsi"/>
                <w:lang w:val="ru-RU"/>
              </w:rPr>
            </w:pPr>
            <w:r w:rsidRPr="00605A1A">
              <w:rPr>
                <w:rFonts w:cstheme="minorHAnsi"/>
                <w:bCs/>
                <w:iCs/>
                <w:lang w:val="ru-RU"/>
              </w:rPr>
              <w:t>Выбытия денежных средств со счетов учреждения</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ACF8574" w14:textId="77777777" w:rsidR="002F1A93" w:rsidRPr="00605A1A" w:rsidRDefault="002F1A93" w:rsidP="002F1A93">
            <w:pPr>
              <w:spacing w:before="100" w:after="100"/>
              <w:jc w:val="center"/>
              <w:rPr>
                <w:rFonts w:cstheme="minorHAnsi"/>
              </w:rPr>
            </w:pPr>
            <w:r w:rsidRPr="00605A1A">
              <w:rPr>
                <w:rFonts w:cstheme="minorHAnsi"/>
                <w:bCs/>
                <w:iCs/>
              </w:rPr>
              <w:t>18</w:t>
            </w:r>
          </w:p>
        </w:tc>
      </w:tr>
      <w:tr w:rsidR="002F1A93" w:rsidRPr="00605A1A" w14:paraId="340227F8" w14:textId="77777777" w:rsidTr="00E01DC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2FE5DAB" w14:textId="77777777" w:rsidR="002F1A93" w:rsidRPr="00605A1A" w:rsidRDefault="002F1A93" w:rsidP="002F1A93">
            <w:pPr>
              <w:spacing w:before="100" w:after="100"/>
              <w:rPr>
                <w:rFonts w:cstheme="minorHAnsi"/>
              </w:rPr>
            </w:pPr>
            <w:r w:rsidRPr="00605A1A">
              <w:rPr>
                <w:rFonts w:cstheme="minorHAnsi"/>
              </w:rPr>
              <w:t>10</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35C328D" w14:textId="77777777" w:rsidR="002F1A93" w:rsidRPr="00605A1A" w:rsidRDefault="002F1A93" w:rsidP="002F1A93">
            <w:pPr>
              <w:spacing w:before="100" w:after="100"/>
              <w:rPr>
                <w:rFonts w:cstheme="minorHAnsi"/>
                <w:bCs/>
                <w:iCs/>
              </w:rPr>
            </w:pPr>
            <w:r w:rsidRPr="00605A1A">
              <w:rPr>
                <w:rFonts w:cstheme="minorHAnsi"/>
                <w:bCs/>
                <w:iCs/>
              </w:rPr>
              <w:t>Невыясненные поступления прошлых лет</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30C255C" w14:textId="77777777" w:rsidR="002F1A93" w:rsidRPr="00605A1A" w:rsidRDefault="002F1A93" w:rsidP="002F1A93">
            <w:pPr>
              <w:spacing w:before="100" w:after="100"/>
              <w:jc w:val="center"/>
              <w:rPr>
                <w:rFonts w:cstheme="minorHAnsi"/>
                <w:bCs/>
                <w:iCs/>
              </w:rPr>
            </w:pPr>
            <w:r w:rsidRPr="00605A1A">
              <w:rPr>
                <w:rFonts w:cstheme="minorHAnsi"/>
                <w:bCs/>
                <w:iCs/>
              </w:rPr>
              <w:t>19</w:t>
            </w:r>
          </w:p>
        </w:tc>
      </w:tr>
      <w:tr w:rsidR="002F1A93" w:rsidRPr="00605A1A" w14:paraId="33E3B0ED" w14:textId="77777777" w:rsidTr="00E01DC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1C41E26" w14:textId="77777777" w:rsidR="002F1A93" w:rsidRPr="00605A1A" w:rsidRDefault="002F1A93" w:rsidP="002F1A93">
            <w:pPr>
              <w:spacing w:before="100" w:after="100"/>
              <w:rPr>
                <w:rFonts w:cstheme="minorHAnsi"/>
              </w:rPr>
            </w:pPr>
            <w:r w:rsidRPr="00605A1A">
              <w:rPr>
                <w:rFonts w:cstheme="minorHAnsi"/>
              </w:rPr>
              <w:t>11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BC57576" w14:textId="77777777" w:rsidR="002F1A93" w:rsidRPr="00605A1A" w:rsidRDefault="002F1A93" w:rsidP="002F1A93">
            <w:pPr>
              <w:spacing w:before="100" w:after="100"/>
              <w:rPr>
                <w:rFonts w:cstheme="minorHAnsi"/>
              </w:rPr>
            </w:pPr>
            <w:r w:rsidRPr="00605A1A">
              <w:rPr>
                <w:rFonts w:cstheme="minorHAnsi"/>
                <w:bCs/>
                <w:iCs/>
              </w:rPr>
              <w:t>Задолженность, не востребованная кредиторами</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1383205" w14:textId="77777777" w:rsidR="002F1A93" w:rsidRPr="00605A1A" w:rsidRDefault="002F1A93" w:rsidP="002F1A93">
            <w:pPr>
              <w:spacing w:before="100" w:after="100"/>
              <w:jc w:val="center"/>
              <w:rPr>
                <w:rFonts w:cstheme="minorHAnsi"/>
              </w:rPr>
            </w:pPr>
            <w:r w:rsidRPr="00605A1A">
              <w:rPr>
                <w:rFonts w:cstheme="minorHAnsi"/>
                <w:bCs/>
                <w:iCs/>
              </w:rPr>
              <w:t>20</w:t>
            </w:r>
          </w:p>
        </w:tc>
      </w:tr>
      <w:tr w:rsidR="002F1A93" w:rsidRPr="00605A1A" w14:paraId="30ED509B" w14:textId="77777777" w:rsidTr="00E01DC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1073609" w14:textId="77777777" w:rsidR="002F1A93" w:rsidRPr="00605A1A" w:rsidRDefault="002F1A93" w:rsidP="002F1A93">
            <w:pPr>
              <w:spacing w:before="100" w:after="100"/>
              <w:rPr>
                <w:rFonts w:cstheme="minorHAnsi"/>
              </w:rPr>
            </w:pPr>
            <w:r w:rsidRPr="00605A1A">
              <w:rPr>
                <w:rFonts w:cstheme="minorHAnsi"/>
              </w:rPr>
              <w:t>12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CB0CB1D" w14:textId="77777777" w:rsidR="002F1A93" w:rsidRPr="00605A1A" w:rsidRDefault="002F1A93" w:rsidP="002F1A93">
            <w:pPr>
              <w:spacing w:before="100" w:after="100"/>
              <w:rPr>
                <w:rFonts w:cstheme="minorHAnsi"/>
                <w:lang w:val="ru-RU"/>
              </w:rPr>
            </w:pPr>
            <w:r w:rsidRPr="00605A1A">
              <w:rPr>
                <w:rFonts w:cstheme="minorHAnsi"/>
                <w:bCs/>
                <w:iCs/>
                <w:lang w:val="ru-RU"/>
              </w:rPr>
              <w:t>Основные средства стоимостью до 10 000 руб. включительно в</w:t>
            </w:r>
            <w:r w:rsidRPr="00605A1A">
              <w:rPr>
                <w:rFonts w:cstheme="minorHAnsi"/>
                <w:lang w:val="ru-RU"/>
              </w:rPr>
              <w:br/>
            </w:r>
            <w:r w:rsidRPr="00605A1A">
              <w:rPr>
                <w:rFonts w:cstheme="minorHAnsi"/>
                <w:bCs/>
                <w:iCs/>
                <w:lang w:val="ru-RU"/>
              </w:rPr>
              <w:t>эксплуатации</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56CFB31" w14:textId="77777777" w:rsidR="002F1A93" w:rsidRPr="00605A1A" w:rsidRDefault="002F1A93" w:rsidP="002F1A93">
            <w:pPr>
              <w:spacing w:before="100" w:after="100"/>
              <w:jc w:val="center"/>
              <w:rPr>
                <w:rFonts w:cstheme="minorHAnsi"/>
              </w:rPr>
            </w:pPr>
            <w:r w:rsidRPr="00605A1A">
              <w:rPr>
                <w:rFonts w:cstheme="minorHAnsi"/>
                <w:bCs/>
                <w:iCs/>
              </w:rPr>
              <w:t>21</w:t>
            </w:r>
          </w:p>
        </w:tc>
      </w:tr>
      <w:tr w:rsidR="002F1A93" w:rsidRPr="00605A1A" w14:paraId="500E279F" w14:textId="77777777" w:rsidTr="00E01DC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B3A20EE" w14:textId="77777777" w:rsidR="002F1A93" w:rsidRPr="00605A1A" w:rsidRDefault="002F1A93" w:rsidP="002F1A93">
            <w:pPr>
              <w:spacing w:before="100" w:after="100"/>
              <w:rPr>
                <w:rFonts w:cstheme="minorHAnsi"/>
              </w:rPr>
            </w:pPr>
            <w:r w:rsidRPr="00605A1A">
              <w:rPr>
                <w:rFonts w:cstheme="minorHAnsi"/>
              </w:rPr>
              <w:t>13</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00DFD0A" w14:textId="77777777" w:rsidR="002F1A93" w:rsidRPr="00605A1A" w:rsidRDefault="002F1A93" w:rsidP="002F1A93">
            <w:pPr>
              <w:spacing w:before="100" w:after="100"/>
              <w:rPr>
                <w:rFonts w:cstheme="minorHAnsi"/>
                <w:bCs/>
                <w:iCs/>
                <w:lang w:val="ru-RU"/>
              </w:rPr>
            </w:pPr>
            <w:r w:rsidRPr="00605A1A">
              <w:rPr>
                <w:rFonts w:cstheme="minorHAnsi"/>
                <w:bCs/>
                <w:iCs/>
                <w:lang w:val="ru-RU"/>
              </w:rPr>
              <w:t>Материальные ценности, полученные по централизованному снабжению</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3B13369" w14:textId="77777777" w:rsidR="002F1A93" w:rsidRPr="00605A1A" w:rsidRDefault="002F1A93" w:rsidP="002F1A93">
            <w:pPr>
              <w:spacing w:before="100" w:after="100"/>
              <w:jc w:val="center"/>
              <w:rPr>
                <w:rFonts w:cstheme="minorHAnsi"/>
                <w:bCs/>
                <w:iCs/>
              </w:rPr>
            </w:pPr>
            <w:r w:rsidRPr="00605A1A">
              <w:rPr>
                <w:rFonts w:cstheme="minorHAnsi"/>
                <w:bCs/>
                <w:iCs/>
              </w:rPr>
              <w:t>22</w:t>
            </w:r>
          </w:p>
        </w:tc>
      </w:tr>
      <w:tr w:rsidR="002F1A93" w:rsidRPr="00605A1A" w14:paraId="143AD2D5" w14:textId="77777777" w:rsidTr="00E01DC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A12EEDB" w14:textId="77777777" w:rsidR="002F1A93" w:rsidRPr="00605A1A" w:rsidRDefault="002F1A93" w:rsidP="002F1A93">
            <w:pPr>
              <w:spacing w:before="100" w:after="100"/>
              <w:rPr>
                <w:rFonts w:cstheme="minorHAnsi"/>
              </w:rPr>
            </w:pPr>
            <w:r w:rsidRPr="00605A1A">
              <w:rPr>
                <w:rFonts w:cstheme="minorHAnsi"/>
              </w:rPr>
              <w:t>14</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3621735" w14:textId="77777777" w:rsidR="002F1A93" w:rsidRPr="00605A1A" w:rsidRDefault="002F1A93" w:rsidP="002F1A93">
            <w:pPr>
              <w:spacing w:before="100" w:after="100"/>
              <w:rPr>
                <w:rFonts w:cstheme="minorHAnsi"/>
                <w:bCs/>
                <w:iCs/>
              </w:rPr>
            </w:pPr>
            <w:r w:rsidRPr="00605A1A">
              <w:rPr>
                <w:rFonts w:cstheme="minorHAnsi"/>
                <w:bCs/>
                <w:iCs/>
              </w:rPr>
              <w:t>Периодические издания для пользования</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5212950" w14:textId="77777777" w:rsidR="002F1A93" w:rsidRPr="00605A1A" w:rsidRDefault="002F1A93" w:rsidP="002F1A93">
            <w:pPr>
              <w:spacing w:before="100" w:after="100"/>
              <w:jc w:val="center"/>
              <w:rPr>
                <w:rFonts w:cstheme="minorHAnsi"/>
                <w:bCs/>
                <w:iCs/>
              </w:rPr>
            </w:pPr>
            <w:r w:rsidRPr="00605A1A">
              <w:rPr>
                <w:rFonts w:cstheme="minorHAnsi"/>
                <w:bCs/>
                <w:iCs/>
              </w:rPr>
              <w:t>23</w:t>
            </w:r>
          </w:p>
        </w:tc>
      </w:tr>
      <w:tr w:rsidR="002F1A93" w:rsidRPr="00605A1A" w14:paraId="4DCF6667" w14:textId="77777777" w:rsidTr="00E01DC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FB6F718" w14:textId="77777777" w:rsidR="002F1A93" w:rsidRPr="00605A1A" w:rsidRDefault="002F1A93" w:rsidP="002F1A93">
            <w:pPr>
              <w:spacing w:before="100" w:after="100"/>
              <w:rPr>
                <w:rFonts w:cstheme="minorHAnsi"/>
              </w:rPr>
            </w:pPr>
            <w:r w:rsidRPr="00605A1A">
              <w:rPr>
                <w:rFonts w:cstheme="minorHAnsi"/>
              </w:rPr>
              <w:t>15</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93212A9" w14:textId="77777777" w:rsidR="002F1A93" w:rsidRPr="00605A1A" w:rsidRDefault="002F1A93" w:rsidP="002F1A93">
            <w:pPr>
              <w:spacing w:before="100" w:after="100"/>
              <w:rPr>
                <w:rFonts w:cstheme="minorHAnsi"/>
                <w:bCs/>
                <w:iCs/>
                <w:lang w:val="ru-RU"/>
              </w:rPr>
            </w:pPr>
            <w:r w:rsidRPr="00605A1A">
              <w:rPr>
                <w:rFonts w:cstheme="minorHAnsi"/>
                <w:bCs/>
                <w:iCs/>
                <w:lang w:val="ru-RU"/>
              </w:rPr>
              <w:t>Имущество, переданное в возмездное пользование (аренду)</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102A70D" w14:textId="77777777" w:rsidR="002F1A93" w:rsidRPr="00605A1A" w:rsidRDefault="002F1A93" w:rsidP="002F1A93">
            <w:pPr>
              <w:spacing w:before="100" w:after="100"/>
              <w:jc w:val="center"/>
              <w:rPr>
                <w:rFonts w:cstheme="minorHAnsi"/>
                <w:bCs/>
                <w:iCs/>
              </w:rPr>
            </w:pPr>
            <w:r w:rsidRPr="00605A1A">
              <w:rPr>
                <w:rFonts w:cstheme="minorHAnsi"/>
                <w:bCs/>
                <w:iCs/>
              </w:rPr>
              <w:t>25</w:t>
            </w:r>
          </w:p>
        </w:tc>
      </w:tr>
      <w:tr w:rsidR="002F1A93" w:rsidRPr="00605A1A" w14:paraId="6BEF33D5" w14:textId="77777777" w:rsidTr="00E01DC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8985E9A" w14:textId="77777777" w:rsidR="002F1A93" w:rsidRPr="00605A1A" w:rsidRDefault="002F1A93" w:rsidP="002F1A93">
            <w:pPr>
              <w:spacing w:before="100" w:after="100"/>
              <w:rPr>
                <w:rFonts w:cstheme="minorHAnsi"/>
              </w:rPr>
            </w:pPr>
            <w:r w:rsidRPr="00605A1A">
              <w:rPr>
                <w:rFonts w:cstheme="minorHAnsi"/>
              </w:rPr>
              <w:t>16</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87203F9" w14:textId="77777777" w:rsidR="002F1A93" w:rsidRPr="00605A1A" w:rsidRDefault="002F1A93" w:rsidP="002F1A93">
            <w:pPr>
              <w:spacing w:before="100" w:after="100"/>
              <w:rPr>
                <w:rFonts w:cstheme="minorHAnsi"/>
                <w:bCs/>
                <w:iCs/>
                <w:lang w:val="ru-RU"/>
              </w:rPr>
            </w:pPr>
            <w:r w:rsidRPr="00605A1A">
              <w:rPr>
                <w:rFonts w:cstheme="minorHAnsi"/>
                <w:bCs/>
                <w:iCs/>
                <w:lang w:val="ru-RU"/>
              </w:rPr>
              <w:t>Имущество, переданное в безвозмездное пользование</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90F52FB" w14:textId="77777777" w:rsidR="002F1A93" w:rsidRPr="00605A1A" w:rsidRDefault="002F1A93" w:rsidP="002F1A93">
            <w:pPr>
              <w:spacing w:before="100" w:after="100"/>
              <w:jc w:val="center"/>
              <w:rPr>
                <w:rFonts w:cstheme="minorHAnsi"/>
                <w:bCs/>
                <w:iCs/>
              </w:rPr>
            </w:pPr>
            <w:r w:rsidRPr="00605A1A">
              <w:rPr>
                <w:rFonts w:cstheme="minorHAnsi"/>
                <w:bCs/>
                <w:iCs/>
              </w:rPr>
              <w:t>26</w:t>
            </w:r>
          </w:p>
        </w:tc>
      </w:tr>
      <w:tr w:rsidR="002F1A93" w:rsidRPr="00605A1A" w14:paraId="038A9170" w14:textId="77777777" w:rsidTr="00E01DC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2A46B9D" w14:textId="77777777" w:rsidR="002F1A93" w:rsidRPr="00605A1A" w:rsidRDefault="002F1A93" w:rsidP="002F1A93">
            <w:pPr>
              <w:spacing w:before="100" w:after="100"/>
              <w:rPr>
                <w:rFonts w:cstheme="minorHAnsi"/>
              </w:rPr>
            </w:pPr>
            <w:r w:rsidRPr="00605A1A">
              <w:rPr>
                <w:rFonts w:cstheme="minorHAnsi"/>
              </w:rPr>
              <w:t>17</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8C13BFB" w14:textId="77777777" w:rsidR="002F1A93" w:rsidRPr="00605A1A" w:rsidRDefault="002F1A93" w:rsidP="002F1A93">
            <w:pPr>
              <w:spacing w:before="100" w:after="100"/>
              <w:rPr>
                <w:rFonts w:cstheme="minorHAnsi"/>
                <w:lang w:val="ru-RU"/>
              </w:rPr>
            </w:pPr>
            <w:r w:rsidRPr="00605A1A">
              <w:rPr>
                <w:rFonts w:cstheme="minorHAnsi"/>
                <w:bCs/>
                <w:iCs/>
                <w:lang w:val="ru-RU"/>
              </w:rPr>
              <w:t>Материальные ценности, выданные в личное пользование</w:t>
            </w:r>
            <w:r w:rsidRPr="00605A1A">
              <w:rPr>
                <w:rFonts w:cstheme="minorHAnsi"/>
                <w:lang w:val="ru-RU"/>
              </w:rPr>
              <w:br/>
            </w:r>
            <w:r w:rsidRPr="00605A1A">
              <w:rPr>
                <w:rFonts w:cstheme="minorHAnsi"/>
                <w:bCs/>
                <w:iCs/>
                <w:lang w:val="ru-RU"/>
              </w:rPr>
              <w:t>работникам (сотрудникам)</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826CCC5" w14:textId="77777777" w:rsidR="002F1A93" w:rsidRPr="00605A1A" w:rsidRDefault="002F1A93" w:rsidP="002F1A93">
            <w:pPr>
              <w:spacing w:before="100" w:after="100"/>
              <w:jc w:val="center"/>
              <w:rPr>
                <w:rFonts w:cstheme="minorHAnsi"/>
              </w:rPr>
            </w:pPr>
            <w:r w:rsidRPr="00605A1A">
              <w:rPr>
                <w:rFonts w:cstheme="minorHAnsi"/>
                <w:bCs/>
                <w:iCs/>
              </w:rPr>
              <w:t>27</w:t>
            </w:r>
          </w:p>
        </w:tc>
      </w:tr>
      <w:tr w:rsidR="002F1A93" w:rsidRPr="00605A1A" w14:paraId="3D0D8D4B" w14:textId="77777777" w:rsidTr="00E01DC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5FA3081" w14:textId="77777777" w:rsidR="002F1A93" w:rsidRPr="00605A1A" w:rsidRDefault="002F1A93" w:rsidP="002F1A93">
            <w:pPr>
              <w:spacing w:before="100" w:after="100"/>
              <w:rPr>
                <w:rFonts w:cstheme="minorHAnsi"/>
              </w:rPr>
            </w:pPr>
            <w:r w:rsidRPr="00605A1A">
              <w:rPr>
                <w:rFonts w:cstheme="minorHAnsi"/>
              </w:rPr>
              <w:t> 18</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A23B542" w14:textId="77777777" w:rsidR="002F1A93" w:rsidRPr="00605A1A" w:rsidRDefault="002F1A93" w:rsidP="002F1A93">
            <w:pPr>
              <w:spacing w:before="100" w:after="100"/>
              <w:rPr>
                <w:rFonts w:cstheme="minorHAnsi"/>
              </w:rPr>
            </w:pPr>
            <w:r w:rsidRPr="00605A1A">
              <w:rPr>
                <w:rFonts w:cstheme="minorHAnsi"/>
                <w:bCs/>
                <w:iCs/>
              </w:rPr>
              <w:t>Основные средства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6ED6A22" w14:textId="77777777" w:rsidR="002F1A93" w:rsidRPr="00605A1A" w:rsidRDefault="002F1A93" w:rsidP="002F1A93">
            <w:pPr>
              <w:spacing w:before="100" w:after="100"/>
              <w:jc w:val="center"/>
              <w:rPr>
                <w:rFonts w:cstheme="minorHAnsi"/>
              </w:rPr>
            </w:pPr>
            <w:r w:rsidRPr="00605A1A">
              <w:rPr>
                <w:rFonts w:cstheme="minorHAnsi"/>
              </w:rPr>
              <w:t> Н01</w:t>
            </w:r>
          </w:p>
        </w:tc>
      </w:tr>
      <w:tr w:rsidR="002F1A93" w:rsidRPr="00605A1A" w14:paraId="4529B651" w14:textId="77777777" w:rsidTr="00E01DC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BF24226" w14:textId="77777777" w:rsidR="002F1A93" w:rsidRPr="00605A1A" w:rsidRDefault="002F1A93" w:rsidP="002F1A93">
            <w:pPr>
              <w:spacing w:before="100" w:after="100"/>
              <w:rPr>
                <w:rFonts w:cstheme="minorHAnsi"/>
              </w:rPr>
            </w:pPr>
            <w:r w:rsidRPr="00605A1A">
              <w:rPr>
                <w:rFonts w:cstheme="minorHAnsi"/>
              </w:rPr>
              <w:t>19</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7E085B8" w14:textId="77777777" w:rsidR="002F1A93" w:rsidRPr="00605A1A" w:rsidRDefault="002F1A93" w:rsidP="002F1A93">
            <w:pPr>
              <w:spacing w:before="100" w:after="100"/>
              <w:rPr>
                <w:rFonts w:cstheme="minorHAnsi"/>
                <w:bCs/>
                <w:iCs/>
              </w:rPr>
            </w:pPr>
            <w:r w:rsidRPr="00605A1A">
              <w:rPr>
                <w:rFonts w:cstheme="minorHAnsi"/>
                <w:bCs/>
                <w:iCs/>
              </w:rPr>
              <w:t>Амортизация основных средств</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B76BC7B" w14:textId="77777777" w:rsidR="002F1A93" w:rsidRPr="00605A1A" w:rsidRDefault="002F1A93" w:rsidP="002F1A93">
            <w:pPr>
              <w:spacing w:before="100" w:after="100"/>
              <w:jc w:val="center"/>
              <w:rPr>
                <w:rFonts w:cstheme="minorHAnsi"/>
              </w:rPr>
            </w:pPr>
            <w:r w:rsidRPr="00605A1A">
              <w:rPr>
                <w:rFonts w:cstheme="minorHAnsi"/>
              </w:rPr>
              <w:t> Н02</w:t>
            </w:r>
          </w:p>
        </w:tc>
      </w:tr>
      <w:tr w:rsidR="002F1A93" w:rsidRPr="00605A1A" w14:paraId="69C245A8" w14:textId="77777777" w:rsidTr="00E01DC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C44102C" w14:textId="77777777" w:rsidR="002F1A93" w:rsidRPr="00605A1A" w:rsidRDefault="002F1A93" w:rsidP="002F1A93">
            <w:pPr>
              <w:spacing w:before="100" w:after="100"/>
              <w:rPr>
                <w:rFonts w:cstheme="minorHAnsi"/>
              </w:rPr>
            </w:pPr>
            <w:r w:rsidRPr="00605A1A">
              <w:rPr>
                <w:rFonts w:cstheme="minorHAnsi"/>
              </w:rPr>
              <w:t>20</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A2D6485" w14:textId="77777777" w:rsidR="002F1A93" w:rsidRPr="00605A1A" w:rsidRDefault="002F1A93" w:rsidP="002F1A93">
            <w:pPr>
              <w:spacing w:before="100" w:after="100"/>
              <w:rPr>
                <w:rFonts w:cstheme="minorHAnsi"/>
                <w:bCs/>
                <w:iCs/>
              </w:rPr>
            </w:pPr>
            <w:r w:rsidRPr="00605A1A">
              <w:rPr>
                <w:rFonts w:cstheme="minorHAnsi"/>
                <w:bCs/>
                <w:iCs/>
              </w:rPr>
              <w:t>Материалы</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A75F19A" w14:textId="77777777" w:rsidR="002F1A93" w:rsidRPr="00605A1A" w:rsidRDefault="002F1A93" w:rsidP="002F1A93">
            <w:pPr>
              <w:spacing w:before="100" w:after="100"/>
              <w:jc w:val="center"/>
              <w:rPr>
                <w:rFonts w:cstheme="minorHAnsi"/>
              </w:rPr>
            </w:pPr>
            <w:r w:rsidRPr="00605A1A">
              <w:rPr>
                <w:rFonts w:cstheme="minorHAnsi"/>
              </w:rPr>
              <w:t>Н10</w:t>
            </w:r>
          </w:p>
        </w:tc>
      </w:tr>
      <w:tr w:rsidR="002F1A93" w:rsidRPr="00605A1A" w14:paraId="71ACF32D" w14:textId="77777777" w:rsidTr="00E01DC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CF73E62" w14:textId="77777777" w:rsidR="002F1A93" w:rsidRPr="00605A1A" w:rsidRDefault="002F1A93" w:rsidP="002F1A93">
            <w:pPr>
              <w:spacing w:before="100" w:after="100"/>
              <w:rPr>
                <w:rFonts w:cstheme="minorHAnsi"/>
              </w:rPr>
            </w:pPr>
            <w:r w:rsidRPr="00605A1A">
              <w:rPr>
                <w:rFonts w:cstheme="minorHAnsi"/>
              </w:rPr>
              <w:t>21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4211537" w14:textId="77777777" w:rsidR="002F1A93" w:rsidRPr="00605A1A" w:rsidRDefault="002F1A93" w:rsidP="002F1A93">
            <w:pPr>
              <w:spacing w:before="100" w:after="100"/>
              <w:rPr>
                <w:rFonts w:cstheme="minorHAnsi"/>
                <w:bCs/>
                <w:iCs/>
                <w:lang w:val="ru-RU"/>
              </w:rPr>
            </w:pPr>
            <w:r w:rsidRPr="00605A1A">
              <w:rPr>
                <w:rFonts w:cstheme="minorHAnsi"/>
                <w:bCs/>
                <w:iCs/>
                <w:lang w:val="ru-RU"/>
              </w:rPr>
              <w:t>Себестоимость готовой продукции, работ, услуг</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43789C3" w14:textId="77777777" w:rsidR="002F1A93" w:rsidRPr="00605A1A" w:rsidRDefault="002F1A93" w:rsidP="002F1A93">
            <w:pPr>
              <w:spacing w:before="100" w:after="100"/>
              <w:jc w:val="center"/>
              <w:rPr>
                <w:rFonts w:cstheme="minorHAnsi"/>
              </w:rPr>
            </w:pPr>
            <w:r w:rsidRPr="00605A1A">
              <w:rPr>
                <w:rFonts w:cstheme="minorHAnsi"/>
              </w:rPr>
              <w:t>Н20</w:t>
            </w:r>
          </w:p>
        </w:tc>
      </w:tr>
      <w:tr w:rsidR="002F1A93" w:rsidRPr="00605A1A" w14:paraId="04D29012" w14:textId="77777777" w:rsidTr="00E01DC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2F9F06C" w14:textId="77777777" w:rsidR="002F1A93" w:rsidRPr="00605A1A" w:rsidRDefault="002F1A93" w:rsidP="002F1A93">
            <w:pPr>
              <w:spacing w:before="100" w:after="100"/>
              <w:rPr>
                <w:rFonts w:cstheme="minorHAnsi"/>
              </w:rPr>
            </w:pPr>
            <w:r w:rsidRPr="00605A1A">
              <w:rPr>
                <w:rFonts w:cstheme="minorHAnsi"/>
              </w:rPr>
              <w:t>22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9892871" w14:textId="77777777" w:rsidR="002F1A93" w:rsidRPr="00605A1A" w:rsidRDefault="002F1A93" w:rsidP="002F1A93">
            <w:pPr>
              <w:spacing w:before="100" w:after="100"/>
              <w:rPr>
                <w:rFonts w:cstheme="minorHAnsi"/>
                <w:bCs/>
                <w:iCs/>
                <w:lang w:val="ru-RU"/>
              </w:rPr>
            </w:pPr>
            <w:r w:rsidRPr="00605A1A">
              <w:rPr>
                <w:rFonts w:cstheme="minorHAnsi"/>
                <w:bCs/>
                <w:iCs/>
                <w:lang w:val="ru-RU"/>
              </w:rPr>
              <w:t>Накладные расходы производства готовой продукции, работ, услуг</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DE13C49" w14:textId="77777777" w:rsidR="002F1A93" w:rsidRPr="00605A1A" w:rsidRDefault="002F1A93" w:rsidP="002F1A93">
            <w:pPr>
              <w:spacing w:before="100" w:after="100"/>
              <w:jc w:val="center"/>
              <w:rPr>
                <w:rFonts w:cstheme="minorHAnsi"/>
              </w:rPr>
            </w:pPr>
            <w:r w:rsidRPr="00605A1A">
              <w:rPr>
                <w:rFonts w:cstheme="minorHAnsi"/>
              </w:rPr>
              <w:t>Н25</w:t>
            </w:r>
          </w:p>
        </w:tc>
      </w:tr>
      <w:tr w:rsidR="002F1A93" w:rsidRPr="00605A1A" w14:paraId="377968D0" w14:textId="77777777" w:rsidTr="00E01DC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CEDA3F6" w14:textId="77777777" w:rsidR="002F1A93" w:rsidRPr="00605A1A" w:rsidRDefault="002F1A93" w:rsidP="002F1A93">
            <w:pPr>
              <w:spacing w:before="100" w:after="100"/>
              <w:rPr>
                <w:rFonts w:cstheme="minorHAnsi"/>
              </w:rPr>
            </w:pPr>
            <w:r w:rsidRPr="00605A1A">
              <w:rPr>
                <w:rFonts w:cstheme="minorHAnsi"/>
              </w:rPr>
              <w:t>23</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3B7C84A" w14:textId="77777777" w:rsidR="002F1A93" w:rsidRPr="00605A1A" w:rsidRDefault="002F1A93" w:rsidP="002F1A93">
            <w:pPr>
              <w:spacing w:before="100" w:after="100"/>
              <w:rPr>
                <w:rFonts w:cstheme="minorHAnsi"/>
                <w:bCs/>
                <w:iCs/>
              </w:rPr>
            </w:pPr>
            <w:r w:rsidRPr="00605A1A">
              <w:rPr>
                <w:rFonts w:cstheme="minorHAnsi"/>
                <w:bCs/>
                <w:iCs/>
              </w:rPr>
              <w:t>Общехозяйственные расходы</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C8BBA5E" w14:textId="77777777" w:rsidR="002F1A93" w:rsidRPr="00605A1A" w:rsidRDefault="002F1A93" w:rsidP="002F1A93">
            <w:pPr>
              <w:spacing w:before="100" w:after="100"/>
              <w:jc w:val="center"/>
              <w:rPr>
                <w:rFonts w:cstheme="minorHAnsi"/>
              </w:rPr>
            </w:pPr>
            <w:r w:rsidRPr="00605A1A">
              <w:rPr>
                <w:rFonts w:cstheme="minorHAnsi"/>
              </w:rPr>
              <w:t>Н26</w:t>
            </w:r>
          </w:p>
        </w:tc>
      </w:tr>
      <w:tr w:rsidR="002F1A93" w:rsidRPr="00605A1A" w14:paraId="10D98D45" w14:textId="77777777" w:rsidTr="00E01DC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7B6C409" w14:textId="77777777" w:rsidR="002F1A93" w:rsidRPr="00605A1A" w:rsidRDefault="002F1A93" w:rsidP="002F1A93">
            <w:pPr>
              <w:spacing w:before="100" w:after="100"/>
              <w:rPr>
                <w:rFonts w:cstheme="minorHAnsi"/>
              </w:rPr>
            </w:pPr>
            <w:r w:rsidRPr="00605A1A">
              <w:rPr>
                <w:rFonts w:cstheme="minorHAnsi"/>
              </w:rPr>
              <w:t>24</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98B6A41" w14:textId="77777777" w:rsidR="002F1A93" w:rsidRPr="00605A1A" w:rsidRDefault="002F1A93" w:rsidP="002F1A93">
            <w:pPr>
              <w:spacing w:before="100" w:after="100"/>
              <w:rPr>
                <w:rFonts w:cstheme="minorHAnsi"/>
                <w:bCs/>
                <w:iCs/>
              </w:rPr>
            </w:pPr>
            <w:r w:rsidRPr="00605A1A">
              <w:rPr>
                <w:rFonts w:cstheme="minorHAnsi"/>
                <w:bCs/>
                <w:iCs/>
              </w:rPr>
              <w:t>Готовая продукция</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478296A" w14:textId="77777777" w:rsidR="002F1A93" w:rsidRPr="00605A1A" w:rsidRDefault="002F1A93" w:rsidP="002F1A93">
            <w:pPr>
              <w:spacing w:before="100" w:after="100"/>
              <w:jc w:val="center"/>
              <w:rPr>
                <w:rFonts w:cstheme="minorHAnsi"/>
              </w:rPr>
            </w:pPr>
            <w:r w:rsidRPr="00605A1A">
              <w:rPr>
                <w:rFonts w:cstheme="minorHAnsi"/>
              </w:rPr>
              <w:t>Н43</w:t>
            </w:r>
          </w:p>
        </w:tc>
      </w:tr>
      <w:tr w:rsidR="002F1A93" w:rsidRPr="00605A1A" w14:paraId="312A6078" w14:textId="77777777" w:rsidTr="00E01DC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50D47AB" w14:textId="77777777" w:rsidR="002F1A93" w:rsidRPr="00605A1A" w:rsidRDefault="002F1A93" w:rsidP="002F1A93">
            <w:pPr>
              <w:spacing w:before="100" w:after="100"/>
              <w:rPr>
                <w:rFonts w:cstheme="minorHAnsi"/>
              </w:rPr>
            </w:pPr>
            <w:r w:rsidRPr="00605A1A">
              <w:rPr>
                <w:rFonts w:cstheme="minorHAnsi"/>
              </w:rPr>
              <w:t>25</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983160E" w14:textId="77777777" w:rsidR="002F1A93" w:rsidRPr="00605A1A" w:rsidRDefault="002F1A93" w:rsidP="002F1A93">
            <w:pPr>
              <w:spacing w:before="100" w:after="100"/>
              <w:rPr>
                <w:rFonts w:cstheme="minorHAnsi"/>
                <w:bCs/>
                <w:iCs/>
                <w:lang w:val="ru-RU"/>
              </w:rPr>
            </w:pPr>
            <w:r w:rsidRPr="00605A1A">
              <w:rPr>
                <w:rFonts w:cstheme="minorHAnsi"/>
                <w:bCs/>
                <w:iCs/>
                <w:lang w:val="ru-RU"/>
              </w:rPr>
              <w:t>Расчеты по социальному страхованию и обеспечению</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4F1F3FF" w14:textId="77777777" w:rsidR="002F1A93" w:rsidRPr="00605A1A" w:rsidRDefault="002F1A93" w:rsidP="002F1A93">
            <w:pPr>
              <w:spacing w:before="100" w:after="100"/>
              <w:jc w:val="center"/>
              <w:rPr>
                <w:rFonts w:cstheme="minorHAnsi"/>
              </w:rPr>
            </w:pPr>
            <w:r w:rsidRPr="00605A1A">
              <w:rPr>
                <w:rFonts w:cstheme="minorHAnsi"/>
              </w:rPr>
              <w:t>Н69</w:t>
            </w:r>
          </w:p>
        </w:tc>
      </w:tr>
      <w:tr w:rsidR="002F1A93" w:rsidRPr="00605A1A" w14:paraId="04BCC395" w14:textId="77777777" w:rsidTr="00E01DC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1C3A579" w14:textId="77777777" w:rsidR="002F1A93" w:rsidRPr="00605A1A" w:rsidRDefault="002F1A93" w:rsidP="002F1A93">
            <w:pPr>
              <w:spacing w:before="100" w:after="100"/>
              <w:rPr>
                <w:rFonts w:cstheme="minorHAnsi"/>
              </w:rPr>
            </w:pPr>
            <w:r w:rsidRPr="00605A1A">
              <w:rPr>
                <w:rFonts w:cstheme="minorHAnsi"/>
              </w:rPr>
              <w:t>26</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9AFF08C" w14:textId="77777777" w:rsidR="002F1A93" w:rsidRPr="00605A1A" w:rsidRDefault="002F1A93" w:rsidP="002F1A93">
            <w:pPr>
              <w:spacing w:before="100" w:after="100"/>
              <w:rPr>
                <w:rFonts w:cstheme="minorHAnsi"/>
                <w:bCs/>
                <w:iCs/>
              </w:rPr>
            </w:pPr>
            <w:r w:rsidRPr="00605A1A">
              <w:rPr>
                <w:rFonts w:cstheme="minorHAnsi"/>
                <w:bCs/>
                <w:iCs/>
              </w:rPr>
              <w:t>Расходы на оплату труда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DABD951" w14:textId="77777777" w:rsidR="002F1A93" w:rsidRPr="00605A1A" w:rsidRDefault="002F1A93" w:rsidP="002F1A93">
            <w:pPr>
              <w:spacing w:before="100" w:after="100"/>
              <w:jc w:val="center"/>
              <w:rPr>
                <w:rFonts w:cstheme="minorHAnsi"/>
              </w:rPr>
            </w:pPr>
            <w:r w:rsidRPr="00605A1A">
              <w:rPr>
                <w:rFonts w:cstheme="minorHAnsi"/>
              </w:rPr>
              <w:t>Н70</w:t>
            </w:r>
          </w:p>
        </w:tc>
      </w:tr>
      <w:tr w:rsidR="002F1A93" w:rsidRPr="00605A1A" w14:paraId="2E706FE4" w14:textId="77777777" w:rsidTr="00E01DC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8A7E5B9" w14:textId="77777777" w:rsidR="002F1A93" w:rsidRPr="00605A1A" w:rsidRDefault="002F1A93" w:rsidP="002F1A93">
            <w:pPr>
              <w:spacing w:before="100" w:after="100"/>
              <w:rPr>
                <w:rFonts w:cstheme="minorHAnsi"/>
              </w:rPr>
            </w:pPr>
            <w:r w:rsidRPr="00605A1A">
              <w:rPr>
                <w:rFonts w:cstheme="minorHAnsi"/>
              </w:rPr>
              <w:t>27</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C24C5B2" w14:textId="77777777" w:rsidR="002F1A93" w:rsidRPr="00605A1A" w:rsidRDefault="002F1A93" w:rsidP="002F1A93">
            <w:pPr>
              <w:spacing w:before="100" w:after="100"/>
              <w:rPr>
                <w:rFonts w:cstheme="minorHAnsi"/>
                <w:bCs/>
                <w:iCs/>
                <w:lang w:val="ru-RU"/>
              </w:rPr>
            </w:pPr>
            <w:r w:rsidRPr="00605A1A">
              <w:rPr>
                <w:rFonts w:cstheme="minorHAnsi"/>
                <w:bCs/>
                <w:iCs/>
                <w:lang w:val="ru-RU"/>
              </w:rPr>
              <w:t>Доходы и расходы по обычным видам деятельности</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9C10F2F" w14:textId="77777777" w:rsidR="002F1A93" w:rsidRPr="00605A1A" w:rsidRDefault="002F1A93" w:rsidP="002F1A93">
            <w:pPr>
              <w:spacing w:before="100" w:after="100"/>
              <w:jc w:val="center"/>
              <w:rPr>
                <w:rFonts w:cstheme="minorHAnsi"/>
              </w:rPr>
            </w:pPr>
            <w:r w:rsidRPr="00605A1A">
              <w:rPr>
                <w:rFonts w:cstheme="minorHAnsi"/>
              </w:rPr>
              <w:t>Н90</w:t>
            </w:r>
          </w:p>
        </w:tc>
      </w:tr>
      <w:tr w:rsidR="002F1A93" w:rsidRPr="00605A1A" w14:paraId="68B870D0" w14:textId="77777777" w:rsidTr="00E01DC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A81544C" w14:textId="77777777" w:rsidR="002F1A93" w:rsidRPr="00605A1A" w:rsidRDefault="002F1A93" w:rsidP="002F1A93">
            <w:pPr>
              <w:spacing w:before="100" w:after="100"/>
              <w:rPr>
                <w:rFonts w:cstheme="minorHAnsi"/>
              </w:rPr>
            </w:pPr>
            <w:r w:rsidRPr="00605A1A">
              <w:rPr>
                <w:rFonts w:cstheme="minorHAnsi"/>
              </w:rPr>
              <w:t>28</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E8BB29D" w14:textId="77777777" w:rsidR="002F1A93" w:rsidRPr="00605A1A" w:rsidRDefault="002F1A93" w:rsidP="002F1A93">
            <w:pPr>
              <w:spacing w:before="100" w:after="100"/>
              <w:rPr>
                <w:rFonts w:cstheme="minorHAnsi"/>
                <w:bCs/>
                <w:iCs/>
              </w:rPr>
            </w:pPr>
            <w:r w:rsidRPr="00605A1A">
              <w:rPr>
                <w:rFonts w:cstheme="minorHAnsi"/>
                <w:bCs/>
                <w:iCs/>
              </w:rPr>
              <w:t>Прочие доходы и расходы</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050040F" w14:textId="77777777" w:rsidR="002F1A93" w:rsidRPr="00605A1A" w:rsidRDefault="002F1A93" w:rsidP="002F1A93">
            <w:pPr>
              <w:spacing w:before="100" w:after="100"/>
              <w:jc w:val="center"/>
              <w:rPr>
                <w:rFonts w:cstheme="minorHAnsi"/>
              </w:rPr>
            </w:pPr>
            <w:r w:rsidRPr="00605A1A">
              <w:rPr>
                <w:rFonts w:cstheme="minorHAnsi"/>
              </w:rPr>
              <w:t>Н91</w:t>
            </w:r>
          </w:p>
        </w:tc>
      </w:tr>
      <w:tr w:rsidR="002F1A93" w:rsidRPr="00605A1A" w14:paraId="4758BDE5" w14:textId="77777777" w:rsidTr="00E01DC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6CCD2B4" w14:textId="77777777" w:rsidR="002F1A93" w:rsidRPr="00605A1A" w:rsidRDefault="002F1A93" w:rsidP="002F1A93">
            <w:pPr>
              <w:spacing w:before="100" w:after="100"/>
              <w:rPr>
                <w:rFonts w:cstheme="minorHAnsi"/>
              </w:rPr>
            </w:pPr>
            <w:r w:rsidRPr="00605A1A">
              <w:rPr>
                <w:rFonts w:cstheme="minorHAnsi"/>
              </w:rPr>
              <w:t>29</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ABBEF85" w14:textId="77777777" w:rsidR="002F1A93" w:rsidRPr="00605A1A" w:rsidRDefault="002F1A93" w:rsidP="002F1A93">
            <w:pPr>
              <w:spacing w:before="100" w:after="100"/>
              <w:rPr>
                <w:rFonts w:cstheme="minorHAnsi"/>
                <w:bCs/>
                <w:iCs/>
              </w:rPr>
            </w:pPr>
            <w:r w:rsidRPr="00605A1A">
              <w:rPr>
                <w:rFonts w:cstheme="minorHAnsi"/>
                <w:bCs/>
                <w:iCs/>
              </w:rPr>
              <w:t>Резервы предстоящих расходов</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6E0C0FF" w14:textId="77777777" w:rsidR="002F1A93" w:rsidRPr="00605A1A" w:rsidRDefault="002F1A93" w:rsidP="002F1A93">
            <w:pPr>
              <w:spacing w:before="100" w:after="100"/>
              <w:jc w:val="center"/>
              <w:rPr>
                <w:rFonts w:cstheme="minorHAnsi"/>
              </w:rPr>
            </w:pPr>
            <w:r w:rsidRPr="00605A1A">
              <w:rPr>
                <w:rFonts w:cstheme="minorHAnsi"/>
              </w:rPr>
              <w:t>Н96</w:t>
            </w:r>
          </w:p>
        </w:tc>
      </w:tr>
      <w:tr w:rsidR="002F1A93" w:rsidRPr="00605A1A" w14:paraId="6C26F4C9" w14:textId="77777777" w:rsidTr="00E01DC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279CA11" w14:textId="77777777" w:rsidR="002F1A93" w:rsidRPr="00605A1A" w:rsidRDefault="002F1A93" w:rsidP="002F1A93">
            <w:pPr>
              <w:spacing w:before="100" w:after="100"/>
              <w:rPr>
                <w:rFonts w:cstheme="minorHAnsi"/>
              </w:rPr>
            </w:pPr>
            <w:r w:rsidRPr="00605A1A">
              <w:rPr>
                <w:rFonts w:cstheme="minorHAnsi"/>
              </w:rPr>
              <w:t>30</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549B9C8" w14:textId="77777777" w:rsidR="002F1A93" w:rsidRPr="00605A1A" w:rsidRDefault="002F1A93" w:rsidP="002F1A93">
            <w:pPr>
              <w:spacing w:before="100" w:after="100"/>
              <w:rPr>
                <w:rFonts w:cstheme="minorHAnsi"/>
                <w:bCs/>
                <w:iCs/>
                <w:lang w:val="ru-RU"/>
              </w:rPr>
            </w:pPr>
            <w:r w:rsidRPr="00605A1A">
              <w:rPr>
                <w:rFonts w:cstheme="minorHAnsi"/>
                <w:bCs/>
                <w:iCs/>
                <w:lang w:val="ru-RU"/>
              </w:rPr>
              <w:t>Поступления и выбытия наличных денежных средств</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868EBB2" w14:textId="77777777" w:rsidR="002F1A93" w:rsidRPr="00605A1A" w:rsidRDefault="002F1A93" w:rsidP="002F1A93">
            <w:pPr>
              <w:spacing w:before="100" w:after="100"/>
              <w:jc w:val="center"/>
              <w:rPr>
                <w:rFonts w:cstheme="minorHAnsi"/>
              </w:rPr>
            </w:pPr>
            <w:r w:rsidRPr="00605A1A">
              <w:rPr>
                <w:rFonts w:cstheme="minorHAnsi"/>
              </w:rPr>
              <w:t>НД</w:t>
            </w:r>
          </w:p>
        </w:tc>
      </w:tr>
      <w:tr w:rsidR="002F1A93" w:rsidRPr="00605A1A" w14:paraId="54CAED62" w14:textId="77777777" w:rsidTr="00E01DC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D89BD3B" w14:textId="77777777" w:rsidR="002F1A93" w:rsidRPr="00605A1A" w:rsidRDefault="002F1A93" w:rsidP="002F1A93">
            <w:pPr>
              <w:spacing w:before="100" w:after="100"/>
              <w:rPr>
                <w:rFonts w:cstheme="minorHAnsi"/>
              </w:rPr>
            </w:pPr>
            <w:r w:rsidRPr="00605A1A">
              <w:rPr>
                <w:rFonts w:cstheme="minorHAnsi"/>
              </w:rPr>
              <w:t>31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82D3DCD" w14:textId="77777777" w:rsidR="002F1A93" w:rsidRPr="00605A1A" w:rsidRDefault="002F1A93" w:rsidP="002F1A93">
            <w:pPr>
              <w:spacing w:before="100" w:after="100"/>
              <w:rPr>
                <w:rFonts w:cstheme="minorHAnsi"/>
                <w:bCs/>
                <w:iCs/>
                <w:lang w:val="ru-RU"/>
              </w:rPr>
            </w:pPr>
            <w:r w:rsidRPr="00605A1A">
              <w:rPr>
                <w:rFonts w:cstheme="minorHAnsi"/>
                <w:bCs/>
                <w:iCs/>
                <w:lang w:val="ru-RU"/>
              </w:rPr>
              <w:t>Доходы и расходы, не учитываемые в целях налогообложения</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AA8B23F" w14:textId="77777777" w:rsidR="002F1A93" w:rsidRPr="00605A1A" w:rsidRDefault="002F1A93" w:rsidP="002F1A93">
            <w:pPr>
              <w:spacing w:before="100" w:after="100"/>
              <w:jc w:val="center"/>
              <w:rPr>
                <w:rFonts w:cstheme="minorHAnsi"/>
              </w:rPr>
            </w:pPr>
            <w:r w:rsidRPr="00605A1A">
              <w:rPr>
                <w:rFonts w:cstheme="minorHAnsi"/>
              </w:rPr>
              <w:t>НЕ</w:t>
            </w:r>
          </w:p>
        </w:tc>
      </w:tr>
      <w:tr w:rsidR="002F1A93" w:rsidRPr="00605A1A" w14:paraId="5D2A7E63" w14:textId="77777777" w:rsidTr="00E01DC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801A1EB" w14:textId="77777777" w:rsidR="002F1A93" w:rsidRPr="00605A1A" w:rsidRDefault="002F1A93" w:rsidP="002F1A93">
            <w:pPr>
              <w:spacing w:before="100" w:after="100"/>
              <w:rPr>
                <w:rFonts w:cstheme="minorHAnsi"/>
              </w:rPr>
            </w:pPr>
            <w:r w:rsidRPr="00605A1A">
              <w:rPr>
                <w:rFonts w:cstheme="minorHAnsi"/>
              </w:rPr>
              <w:t>32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1AD7BA1" w14:textId="77777777" w:rsidR="002F1A93" w:rsidRPr="00605A1A" w:rsidRDefault="002F1A93" w:rsidP="002F1A93">
            <w:pPr>
              <w:spacing w:before="100" w:after="100"/>
              <w:rPr>
                <w:rFonts w:cstheme="minorHAnsi"/>
                <w:bCs/>
                <w:iCs/>
                <w:lang w:val="ru-RU"/>
              </w:rPr>
            </w:pPr>
            <w:r w:rsidRPr="00605A1A">
              <w:rPr>
                <w:rFonts w:cstheme="minorHAnsi"/>
                <w:bCs/>
                <w:iCs/>
                <w:lang w:val="ru-RU"/>
              </w:rPr>
              <w:t>Поступление и выбытие имущества, работ, услуг, прав</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76C9F5D" w14:textId="77777777" w:rsidR="002F1A93" w:rsidRPr="00605A1A" w:rsidRDefault="002F1A93" w:rsidP="002F1A93">
            <w:pPr>
              <w:spacing w:before="100" w:after="100"/>
              <w:jc w:val="center"/>
              <w:rPr>
                <w:rFonts w:cstheme="minorHAnsi"/>
              </w:rPr>
            </w:pPr>
            <w:r w:rsidRPr="00605A1A">
              <w:rPr>
                <w:rFonts w:cstheme="minorHAnsi"/>
              </w:rPr>
              <w:t>НПВ</w:t>
            </w:r>
          </w:p>
        </w:tc>
      </w:tr>
      <w:tr w:rsidR="002F1A93" w:rsidRPr="00605A1A" w14:paraId="4745A537" w14:textId="77777777" w:rsidTr="00E01DC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23F805E" w14:textId="77777777" w:rsidR="002F1A93" w:rsidRPr="00605A1A" w:rsidRDefault="002F1A93" w:rsidP="002F1A93">
            <w:pPr>
              <w:spacing w:before="100" w:after="100"/>
              <w:rPr>
                <w:rFonts w:cstheme="minorHAnsi"/>
              </w:rPr>
            </w:pPr>
            <w:r w:rsidRPr="00605A1A">
              <w:rPr>
                <w:rFonts w:cstheme="minorHAnsi"/>
              </w:rPr>
              <w:t>33</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92C7F47" w14:textId="77777777" w:rsidR="002F1A93" w:rsidRPr="00605A1A" w:rsidRDefault="002F1A93" w:rsidP="002F1A93">
            <w:pPr>
              <w:spacing w:before="100" w:after="100"/>
              <w:rPr>
                <w:rFonts w:cstheme="minorHAnsi"/>
                <w:bCs/>
                <w:iCs/>
              </w:rPr>
            </w:pPr>
            <w:r w:rsidRPr="00605A1A">
              <w:rPr>
                <w:rFonts w:cstheme="minorHAnsi"/>
                <w:bCs/>
                <w:iCs/>
              </w:rPr>
              <w:t>Амортизация особо ценного имущества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B1B7433" w14:textId="77777777" w:rsidR="002F1A93" w:rsidRPr="00605A1A" w:rsidRDefault="002F1A93" w:rsidP="002F1A93">
            <w:pPr>
              <w:spacing w:before="100" w:after="100"/>
              <w:jc w:val="center"/>
              <w:rPr>
                <w:rFonts w:cstheme="minorHAnsi"/>
              </w:rPr>
            </w:pPr>
            <w:r w:rsidRPr="00605A1A">
              <w:rPr>
                <w:rFonts w:cstheme="minorHAnsi"/>
              </w:rPr>
              <w:t>ОЦИ</w:t>
            </w:r>
          </w:p>
        </w:tc>
      </w:tr>
    </w:tbl>
    <w:p w14:paraId="200DA3E8" w14:textId="75D8E718" w:rsidR="002F1A93" w:rsidRPr="00605A1A" w:rsidRDefault="002F1A93" w:rsidP="004D4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rPr>
          <w:rFonts w:cstheme="minorHAnsi"/>
          <w:lang w:val="ru-RU"/>
        </w:rPr>
      </w:pPr>
      <w:r w:rsidRPr="00605A1A">
        <w:rPr>
          <w:rFonts w:cstheme="minorHAnsi"/>
        </w:rPr>
        <w:t> </w:t>
      </w:r>
      <w:r w:rsidRPr="00605A1A">
        <w:rPr>
          <w:rFonts w:cstheme="minorHAnsi"/>
          <w:lang w:val="ru-RU"/>
        </w:rPr>
        <w:t>Забалансовые счета при отражении бухгалтерских записей формируются с учетом кода финансового обеспечения (КФО):</w:t>
      </w:r>
    </w:p>
    <w:p w14:paraId="4655AE3C" w14:textId="77777777" w:rsidR="002F1A93" w:rsidRPr="00605A1A" w:rsidRDefault="002F1A93">
      <w:pPr>
        <w:numPr>
          <w:ilvl w:val="0"/>
          <w:numId w:val="75"/>
        </w:numPr>
        <w:spacing w:before="100" w:beforeAutospacing="0" w:after="100" w:afterAutospacing="0"/>
        <w:rPr>
          <w:rFonts w:cstheme="minorHAnsi"/>
          <w:lang w:val="ru-RU"/>
        </w:rPr>
      </w:pPr>
      <w:r w:rsidRPr="00605A1A">
        <w:rPr>
          <w:rFonts w:cstheme="minorHAnsi"/>
          <w:lang w:val="ru-RU"/>
        </w:rPr>
        <w:t>1 - деятельность, осуществляемая за счет средств соответствующего бюджета (бюджетная деятельность);</w:t>
      </w:r>
    </w:p>
    <w:p w14:paraId="6009FB0D" w14:textId="77777777" w:rsidR="002F1A93" w:rsidRPr="00605A1A" w:rsidRDefault="002F1A93">
      <w:pPr>
        <w:numPr>
          <w:ilvl w:val="0"/>
          <w:numId w:val="75"/>
        </w:numPr>
        <w:spacing w:before="100" w:beforeAutospacing="0" w:after="100" w:afterAutospacing="0"/>
        <w:rPr>
          <w:rFonts w:cstheme="minorHAnsi"/>
          <w:lang w:val="ru-RU"/>
        </w:rPr>
      </w:pPr>
      <w:r w:rsidRPr="00605A1A">
        <w:rPr>
          <w:rFonts w:cstheme="minorHAnsi"/>
          <w:lang w:val="ru-RU"/>
        </w:rPr>
        <w:t>2 – приносящая доход деятельность (собственные доходы учреждения);</w:t>
      </w:r>
    </w:p>
    <w:p w14:paraId="79F117F5" w14:textId="77777777" w:rsidR="002F1A93" w:rsidRPr="00605A1A" w:rsidRDefault="002F1A93">
      <w:pPr>
        <w:numPr>
          <w:ilvl w:val="0"/>
          <w:numId w:val="75"/>
        </w:numPr>
        <w:spacing w:before="100" w:beforeAutospacing="0" w:after="100" w:afterAutospacing="0"/>
        <w:rPr>
          <w:rFonts w:cstheme="minorHAnsi"/>
        </w:rPr>
      </w:pPr>
      <w:r w:rsidRPr="00605A1A">
        <w:rPr>
          <w:rFonts w:cstheme="minorHAnsi"/>
        </w:rPr>
        <w:t>3 – средства во временном распоряжении;</w:t>
      </w:r>
    </w:p>
    <w:p w14:paraId="313103F9" w14:textId="77777777" w:rsidR="002F1A93" w:rsidRPr="00605A1A" w:rsidRDefault="002F1A93">
      <w:pPr>
        <w:numPr>
          <w:ilvl w:val="0"/>
          <w:numId w:val="75"/>
        </w:numPr>
        <w:spacing w:before="100" w:beforeAutospacing="0" w:after="100" w:afterAutospacing="0"/>
        <w:rPr>
          <w:rFonts w:cstheme="minorHAnsi"/>
          <w:lang w:val="ru-RU"/>
        </w:rPr>
      </w:pPr>
      <w:r w:rsidRPr="00605A1A">
        <w:rPr>
          <w:rFonts w:cstheme="minorHAnsi"/>
          <w:lang w:val="ru-RU"/>
        </w:rPr>
        <w:t>4 – субсидии на выполнение государственного (муниципального) задания;</w:t>
      </w:r>
    </w:p>
    <w:p w14:paraId="40722593" w14:textId="77777777" w:rsidR="002F1A93" w:rsidRPr="00605A1A" w:rsidRDefault="002F1A93">
      <w:pPr>
        <w:numPr>
          <w:ilvl w:val="0"/>
          <w:numId w:val="75"/>
        </w:numPr>
        <w:spacing w:before="100" w:beforeAutospacing="0" w:after="100" w:afterAutospacing="0"/>
        <w:rPr>
          <w:rFonts w:cstheme="minorHAnsi"/>
        </w:rPr>
      </w:pPr>
      <w:r w:rsidRPr="00605A1A">
        <w:rPr>
          <w:rFonts w:cstheme="minorHAnsi"/>
        </w:rPr>
        <w:t>5 – субсидии на иные цели;</w:t>
      </w:r>
    </w:p>
    <w:p w14:paraId="76184221" w14:textId="77777777" w:rsidR="002F1A93" w:rsidRPr="00605A1A" w:rsidRDefault="002F1A93">
      <w:pPr>
        <w:numPr>
          <w:ilvl w:val="0"/>
          <w:numId w:val="75"/>
        </w:numPr>
        <w:spacing w:before="100" w:beforeAutospacing="0" w:after="100" w:afterAutospacing="0"/>
        <w:rPr>
          <w:rFonts w:cstheme="minorHAnsi"/>
          <w:lang w:val="ru-RU"/>
        </w:rPr>
      </w:pPr>
      <w:r w:rsidRPr="00605A1A">
        <w:rPr>
          <w:rFonts w:cstheme="minorHAnsi"/>
          <w:lang w:val="ru-RU"/>
        </w:rPr>
        <w:t>6 – субсидии на цели осуществления капитальных вложений.</w:t>
      </w:r>
    </w:p>
    <w:p w14:paraId="1BADE201" w14:textId="77777777" w:rsidR="002F1A93" w:rsidRPr="00605A1A" w:rsidRDefault="002F1A93" w:rsidP="002F1A93">
      <w:pPr>
        <w:spacing w:before="100" w:after="100"/>
        <w:rPr>
          <w:rFonts w:cstheme="minorHAnsi"/>
          <w:lang w:val="ru-RU"/>
        </w:rPr>
      </w:pPr>
    </w:p>
    <w:p w14:paraId="6049597F" w14:textId="77777777" w:rsidR="008827F4" w:rsidRPr="00605A1A" w:rsidRDefault="005B674A">
      <w:pPr>
        <w:spacing w:beforeAutospacing="0" w:afterAutospacing="0"/>
        <w:rPr>
          <w:rFonts w:cstheme="minorHAnsi"/>
          <w:bCs/>
          <w:color w:val="000000"/>
          <w:lang w:val="ru-RU"/>
        </w:rPr>
      </w:pPr>
      <w:r w:rsidRPr="00605A1A">
        <w:rPr>
          <w:rFonts w:cstheme="minorHAnsi"/>
          <w:bCs/>
          <w:color w:val="000000"/>
          <w:lang w:val="ru-RU"/>
        </w:rPr>
        <w:lastRenderedPageBreak/>
        <w:br w:type="page"/>
      </w:r>
    </w:p>
    <w:p w14:paraId="78FB3E94" w14:textId="77777777" w:rsidR="008827F4" w:rsidRPr="00605A1A" w:rsidRDefault="005B674A">
      <w:pPr>
        <w:pStyle w:val="heading1normal"/>
        <w:numPr>
          <w:ilvl w:val="0"/>
          <w:numId w:val="0"/>
        </w:numPr>
        <w:ind w:left="360"/>
        <w:jc w:val="right"/>
        <w:rPr>
          <w:rFonts w:asciiTheme="minorHAnsi" w:hAnsiTheme="minorHAnsi" w:cstheme="minorHAnsi"/>
          <w:b/>
          <w:sz w:val="22"/>
          <w:szCs w:val="22"/>
        </w:rPr>
      </w:pPr>
      <w:bookmarkStart w:id="94" w:name="_Toc120091234"/>
      <w:r w:rsidRPr="00605A1A">
        <w:rPr>
          <w:rFonts w:asciiTheme="minorHAnsi" w:hAnsiTheme="minorHAnsi" w:cstheme="minorHAnsi"/>
          <w:b/>
          <w:sz w:val="22"/>
          <w:szCs w:val="22"/>
        </w:rPr>
        <w:lastRenderedPageBreak/>
        <w:t>Приложение № 2</w:t>
      </w:r>
      <w:bookmarkEnd w:id="94"/>
      <w:r w:rsidRPr="00605A1A">
        <w:rPr>
          <w:rFonts w:asciiTheme="minorHAnsi" w:hAnsiTheme="minorHAnsi" w:cstheme="minorHAnsi"/>
          <w:b/>
          <w:sz w:val="22"/>
          <w:szCs w:val="22"/>
        </w:rPr>
        <w:t xml:space="preserve"> </w:t>
      </w:r>
    </w:p>
    <w:p w14:paraId="599CA967" w14:textId="77777777" w:rsidR="008827F4" w:rsidRPr="00605A1A" w:rsidRDefault="005B674A">
      <w:pPr>
        <w:pStyle w:val="st-j-0-73-5"/>
        <w:spacing w:before="0" w:beforeAutospacing="0" w:after="0" w:afterAutospacing="0"/>
        <w:ind w:right="79" w:firstLine="567"/>
        <w:jc w:val="right"/>
        <w:rPr>
          <w:rFonts w:asciiTheme="minorHAnsi" w:hAnsiTheme="minorHAnsi" w:cstheme="minorHAnsi"/>
          <w:color w:val="000000"/>
          <w:sz w:val="22"/>
          <w:szCs w:val="22"/>
        </w:rPr>
      </w:pPr>
      <w:r w:rsidRPr="00605A1A">
        <w:rPr>
          <w:rFonts w:asciiTheme="minorHAnsi" w:hAnsiTheme="minorHAnsi" w:cstheme="minorHAnsi"/>
          <w:color w:val="000000"/>
          <w:sz w:val="22"/>
          <w:szCs w:val="22"/>
        </w:rPr>
        <w:t xml:space="preserve">к Учетной политике </w:t>
      </w:r>
    </w:p>
    <w:p w14:paraId="6A1BB526" w14:textId="77777777" w:rsidR="008827F4" w:rsidRPr="00605A1A" w:rsidRDefault="005B674A">
      <w:pPr>
        <w:pStyle w:val="st-j-0-73-5"/>
        <w:spacing w:before="0" w:beforeAutospacing="0" w:after="0" w:afterAutospacing="0"/>
        <w:ind w:right="79" w:firstLine="567"/>
        <w:jc w:val="right"/>
        <w:rPr>
          <w:rFonts w:asciiTheme="minorHAnsi" w:hAnsiTheme="minorHAnsi" w:cstheme="minorHAnsi"/>
          <w:color w:val="000000"/>
          <w:sz w:val="22"/>
          <w:szCs w:val="22"/>
        </w:rPr>
      </w:pPr>
      <w:r w:rsidRPr="00605A1A">
        <w:rPr>
          <w:rFonts w:asciiTheme="minorHAnsi" w:hAnsiTheme="minorHAnsi" w:cstheme="minorHAnsi"/>
          <w:color w:val="000000"/>
          <w:sz w:val="22"/>
          <w:szCs w:val="22"/>
        </w:rPr>
        <w:t>для целей бухгалтерского учета</w:t>
      </w:r>
    </w:p>
    <w:p w14:paraId="44015FC0" w14:textId="77777777" w:rsidR="008827F4" w:rsidRPr="00605A1A" w:rsidRDefault="005B674A">
      <w:pPr>
        <w:pStyle w:val="st-j-0-73-5"/>
        <w:spacing w:before="0" w:beforeAutospacing="0" w:after="0" w:afterAutospacing="0"/>
        <w:ind w:right="79" w:firstLine="567"/>
        <w:jc w:val="right"/>
        <w:rPr>
          <w:rFonts w:asciiTheme="minorHAnsi" w:hAnsiTheme="minorHAnsi" w:cstheme="minorHAnsi"/>
          <w:color w:val="000000"/>
          <w:sz w:val="22"/>
          <w:szCs w:val="22"/>
        </w:rPr>
      </w:pPr>
      <w:r w:rsidRPr="00605A1A">
        <w:rPr>
          <w:rFonts w:asciiTheme="minorHAnsi" w:hAnsiTheme="minorHAnsi" w:cstheme="minorHAnsi"/>
          <w:color w:val="000000"/>
          <w:sz w:val="22"/>
          <w:szCs w:val="22"/>
        </w:rPr>
        <w:t xml:space="preserve"> </w:t>
      </w:r>
    </w:p>
    <w:p w14:paraId="03C326A4" w14:textId="77777777" w:rsidR="008827F4" w:rsidRPr="00605A1A" w:rsidRDefault="005B6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heme="minorHAnsi"/>
          <w:b/>
          <w:lang w:val="ru-RU" w:eastAsia="ru-RU"/>
        </w:rPr>
      </w:pPr>
      <w:r w:rsidRPr="00605A1A">
        <w:rPr>
          <w:rFonts w:eastAsia="Times New Roman" w:cstheme="minorHAnsi"/>
          <w:b/>
          <w:lang w:val="ru-RU" w:eastAsia="ru-RU"/>
        </w:rPr>
        <w:t>Перечень неунифицированных форм первичных документов</w:t>
      </w:r>
    </w:p>
    <w:p w14:paraId="70AE058B" w14:textId="77777777" w:rsidR="008827F4" w:rsidRPr="00605A1A" w:rsidRDefault="005B6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val="ru-RU" w:eastAsia="ru-RU"/>
        </w:rPr>
      </w:pPr>
      <w:r w:rsidRPr="00605A1A">
        <w:rPr>
          <w:rFonts w:eastAsia="Times New Roman" w:cstheme="minorHAnsi"/>
          <w:lang w:eastAsia="ru-RU"/>
        </w:rPr>
        <w:t> </w:t>
      </w:r>
      <w:r w:rsidRPr="00605A1A">
        <w:rPr>
          <w:rFonts w:eastAsia="Times New Roman" w:cstheme="minorHAnsi"/>
          <w:lang w:val="ru-RU" w:eastAsia="ru-RU"/>
        </w:rPr>
        <w:t xml:space="preserve">1. </w:t>
      </w:r>
      <w:r w:rsidRPr="00605A1A">
        <w:rPr>
          <w:rFonts w:eastAsia="Times New Roman" w:cstheme="minorHAnsi"/>
          <w:lang w:eastAsia="ru-RU"/>
        </w:rPr>
        <w:t> </w:t>
      </w:r>
      <w:r w:rsidRPr="00605A1A">
        <w:rPr>
          <w:rFonts w:eastAsia="Times New Roman" w:cstheme="minorHAnsi"/>
          <w:b/>
          <w:bCs/>
          <w:lang w:val="ru-RU" w:eastAsia="ru-RU"/>
        </w:rPr>
        <w:t>Акт установки:</w:t>
      </w:r>
    </w:p>
    <w:p w14:paraId="5F178687" w14:textId="77777777" w:rsidR="008827F4" w:rsidRPr="00605A1A" w:rsidRDefault="005B6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val="ru-RU" w:eastAsia="ru-RU"/>
        </w:rPr>
      </w:pPr>
      <w:r w:rsidRPr="00605A1A">
        <w:rPr>
          <w:rFonts w:eastAsia="Times New Roman" w:cstheme="minorHAnsi"/>
          <w:lang w:val="ru-RU" w:eastAsia="ru-RU"/>
        </w:rPr>
        <w:t>УТВЕРЖДАЮ</w:t>
      </w:r>
    </w:p>
    <w:p w14:paraId="2490CB93" w14:textId="77777777" w:rsidR="008827F4" w:rsidRPr="00605A1A" w:rsidRDefault="005B6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val="ru-RU" w:eastAsia="ru-RU"/>
        </w:rPr>
      </w:pPr>
      <w:r w:rsidRPr="00605A1A">
        <w:rPr>
          <w:rFonts w:eastAsia="Times New Roman" w:cstheme="minorHAnsi"/>
          <w:lang w:val="ru-RU" w:eastAsia="ru-RU"/>
        </w:rPr>
        <w:t>Директор учреждения</w:t>
      </w:r>
    </w:p>
    <w:p w14:paraId="61DE9AC5" w14:textId="77777777" w:rsidR="008827F4" w:rsidRPr="00605A1A" w:rsidRDefault="005B6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val="ru-RU" w:eastAsia="ru-RU"/>
        </w:rPr>
      </w:pPr>
      <w:r w:rsidRPr="00605A1A">
        <w:rPr>
          <w:rFonts w:eastAsia="Times New Roman" w:cstheme="minorHAnsi"/>
          <w:lang w:val="ru-RU" w:eastAsia="ru-RU"/>
        </w:rPr>
        <w:t>________________ Ф.И.О.</w:t>
      </w:r>
    </w:p>
    <w:tbl>
      <w:tblPr>
        <w:tblW w:w="8565" w:type="dxa"/>
        <w:tblCellMar>
          <w:top w:w="15" w:type="dxa"/>
          <w:left w:w="15" w:type="dxa"/>
          <w:bottom w:w="15" w:type="dxa"/>
          <w:right w:w="15" w:type="dxa"/>
        </w:tblCellMar>
        <w:tblLook w:val="04A0" w:firstRow="1" w:lastRow="0" w:firstColumn="1" w:lastColumn="0" w:noHBand="0" w:noVBand="1"/>
      </w:tblPr>
      <w:tblGrid>
        <w:gridCol w:w="4326"/>
        <w:gridCol w:w="4239"/>
      </w:tblGrid>
      <w:tr w:rsidR="008827F4" w:rsidRPr="00605A1A" w14:paraId="370DEE03" w14:textId="77777777">
        <w:tc>
          <w:tcPr>
            <w:tcW w:w="0" w:type="auto"/>
            <w:tcMar>
              <w:top w:w="60" w:type="dxa"/>
              <w:left w:w="60" w:type="dxa"/>
              <w:bottom w:w="60" w:type="dxa"/>
              <w:right w:w="60" w:type="dxa"/>
            </w:tcMar>
          </w:tcPr>
          <w:p w14:paraId="33E465A3" w14:textId="77777777" w:rsidR="008827F4" w:rsidRPr="00605A1A" w:rsidRDefault="005B674A">
            <w:pPr>
              <w:rPr>
                <w:rFonts w:eastAsia="Times New Roman" w:cstheme="minorHAnsi"/>
                <w:lang w:eastAsia="ru-RU"/>
              </w:rPr>
            </w:pPr>
            <w:r w:rsidRPr="00605A1A">
              <w:rPr>
                <w:rFonts w:eastAsia="Times New Roman" w:cstheme="minorHAnsi"/>
                <w:bCs/>
                <w:iCs/>
                <w:lang w:eastAsia="ru-RU"/>
              </w:rPr>
              <w:t xml:space="preserve">г. Чебоксары </w:t>
            </w:r>
          </w:p>
        </w:tc>
        <w:tc>
          <w:tcPr>
            <w:tcW w:w="4239" w:type="dxa"/>
            <w:tcMar>
              <w:top w:w="60" w:type="dxa"/>
              <w:left w:w="60" w:type="dxa"/>
              <w:bottom w:w="60" w:type="dxa"/>
              <w:right w:w="60" w:type="dxa"/>
            </w:tcMar>
          </w:tcPr>
          <w:p w14:paraId="5C1BF189" w14:textId="77777777" w:rsidR="008827F4" w:rsidRPr="00605A1A" w:rsidRDefault="005B674A">
            <w:pPr>
              <w:jc w:val="right"/>
              <w:rPr>
                <w:rFonts w:eastAsia="Times New Roman" w:cstheme="minorHAnsi"/>
                <w:lang w:eastAsia="ru-RU"/>
              </w:rPr>
            </w:pPr>
            <w:r w:rsidRPr="00605A1A">
              <w:rPr>
                <w:rFonts w:eastAsia="Times New Roman" w:cstheme="minorHAnsi"/>
                <w:bCs/>
                <w:iCs/>
                <w:lang w:eastAsia="ru-RU"/>
              </w:rPr>
              <w:t xml:space="preserve">        «___» _________20___г.</w:t>
            </w:r>
          </w:p>
        </w:tc>
      </w:tr>
    </w:tbl>
    <w:p w14:paraId="2C70A961" w14:textId="77777777" w:rsidR="008827F4" w:rsidRPr="00605A1A" w:rsidRDefault="005B674A">
      <w:pPr>
        <w:jc w:val="center"/>
        <w:rPr>
          <w:rFonts w:cstheme="minorHAnsi"/>
          <w:b/>
        </w:rPr>
      </w:pPr>
      <w:r w:rsidRPr="00605A1A">
        <w:rPr>
          <w:rFonts w:cstheme="minorHAnsi"/>
          <w:b/>
        </w:rPr>
        <w:t>Акт установки</w:t>
      </w:r>
    </w:p>
    <w:p w14:paraId="791EC23B" w14:textId="77777777" w:rsidR="008827F4" w:rsidRPr="00605A1A" w:rsidRDefault="005B674A">
      <w:pPr>
        <w:tabs>
          <w:tab w:val="left" w:pos="1530"/>
        </w:tabs>
        <w:jc w:val="both"/>
        <w:rPr>
          <w:rFonts w:cstheme="minorHAnsi"/>
          <w:lang w:val="ru-RU"/>
        </w:rPr>
      </w:pPr>
      <w:r w:rsidRPr="00605A1A">
        <w:rPr>
          <w:rFonts w:cstheme="minorHAnsi"/>
          <w:lang w:val="ru-RU"/>
        </w:rPr>
        <w:tab/>
        <w:t xml:space="preserve">Мы, нижеподписавшиеся, комиссия в составе: </w:t>
      </w:r>
    </w:p>
    <w:p w14:paraId="2C0E4307" w14:textId="77777777" w:rsidR="008827F4" w:rsidRPr="00605A1A" w:rsidRDefault="005B674A">
      <w:pPr>
        <w:tabs>
          <w:tab w:val="left" w:pos="1530"/>
        </w:tabs>
        <w:jc w:val="both"/>
        <w:rPr>
          <w:rFonts w:cstheme="minorHAnsi"/>
          <w:lang w:val="ru-RU"/>
        </w:rPr>
      </w:pPr>
      <w:r w:rsidRPr="00605A1A">
        <w:rPr>
          <w:rFonts w:cstheme="minorHAnsi"/>
          <w:lang w:val="ru-RU"/>
        </w:rPr>
        <w:t>Председатель:</w:t>
      </w:r>
    </w:p>
    <w:p w14:paraId="3A2E251B" w14:textId="77777777" w:rsidR="008827F4" w:rsidRPr="00605A1A" w:rsidRDefault="005B674A">
      <w:pPr>
        <w:tabs>
          <w:tab w:val="left" w:pos="1530"/>
        </w:tabs>
        <w:jc w:val="both"/>
        <w:rPr>
          <w:rFonts w:cstheme="minorHAnsi"/>
          <w:lang w:val="ru-RU"/>
        </w:rPr>
      </w:pPr>
      <w:r w:rsidRPr="00605A1A">
        <w:rPr>
          <w:rFonts w:cstheme="minorHAnsi"/>
          <w:lang w:val="ru-RU"/>
        </w:rPr>
        <w:t>члены комиссии:</w:t>
      </w:r>
      <w:r w:rsidRPr="00605A1A">
        <w:rPr>
          <w:rFonts w:cstheme="minorHAnsi"/>
          <w:lang w:val="ru-RU"/>
        </w:rPr>
        <w:tab/>
      </w:r>
    </w:p>
    <w:p w14:paraId="1752542E" w14:textId="77777777" w:rsidR="008827F4" w:rsidRPr="00605A1A" w:rsidRDefault="005B674A">
      <w:pPr>
        <w:tabs>
          <w:tab w:val="left" w:pos="1530"/>
        </w:tabs>
        <w:jc w:val="both"/>
        <w:rPr>
          <w:rFonts w:cstheme="minorHAnsi"/>
          <w:lang w:val="ru-RU"/>
        </w:rPr>
      </w:pPr>
      <w:r w:rsidRPr="00605A1A">
        <w:rPr>
          <w:rFonts w:cstheme="minorHAnsi"/>
          <w:lang w:val="ru-RU"/>
        </w:rPr>
        <w:t>назначенная приказом от «___» ________20___ года №_____, составили настоящий акт о том, что на нужды учреждения(школы) были использованы следующие материальные ценности:</w:t>
      </w:r>
    </w:p>
    <w:tbl>
      <w:tblPr>
        <w:tblStyle w:val="afe"/>
        <w:tblW w:w="0" w:type="auto"/>
        <w:tblLook w:val="04A0" w:firstRow="1" w:lastRow="0" w:firstColumn="1" w:lastColumn="0" w:noHBand="0" w:noVBand="1"/>
      </w:tblPr>
      <w:tblGrid>
        <w:gridCol w:w="804"/>
        <w:gridCol w:w="2946"/>
        <w:gridCol w:w="1488"/>
        <w:gridCol w:w="977"/>
        <w:gridCol w:w="3129"/>
      </w:tblGrid>
      <w:tr w:rsidR="008827F4" w:rsidRPr="00605A1A" w14:paraId="47D5995C" w14:textId="77777777">
        <w:tc>
          <w:tcPr>
            <w:tcW w:w="817" w:type="dxa"/>
          </w:tcPr>
          <w:p w14:paraId="4C74143E" w14:textId="77777777" w:rsidR="008827F4" w:rsidRPr="00605A1A" w:rsidRDefault="005B674A">
            <w:pPr>
              <w:tabs>
                <w:tab w:val="left" w:pos="1530"/>
              </w:tabs>
              <w:jc w:val="center"/>
              <w:rPr>
                <w:rFonts w:eastAsia="Calibri" w:cstheme="minorHAnsi"/>
                <w:b/>
                <w:lang w:val="ru-RU" w:eastAsia="ru-RU"/>
              </w:rPr>
            </w:pPr>
            <w:r w:rsidRPr="00605A1A">
              <w:rPr>
                <w:rFonts w:eastAsia="Calibri" w:cstheme="minorHAnsi"/>
                <w:b/>
                <w:bCs/>
                <w:lang w:val="ru-RU" w:eastAsia="ru-RU" w:bidi="ru-RU"/>
              </w:rPr>
              <w:t>№ п/п</w:t>
            </w:r>
          </w:p>
        </w:tc>
        <w:tc>
          <w:tcPr>
            <w:tcW w:w="3011" w:type="dxa"/>
          </w:tcPr>
          <w:p w14:paraId="1C397CD2" w14:textId="77777777" w:rsidR="008827F4" w:rsidRPr="00605A1A" w:rsidRDefault="005B674A">
            <w:pPr>
              <w:tabs>
                <w:tab w:val="left" w:pos="1530"/>
              </w:tabs>
              <w:jc w:val="center"/>
              <w:rPr>
                <w:rFonts w:eastAsia="Calibri" w:cstheme="minorHAnsi"/>
                <w:b/>
                <w:lang w:val="ru-RU" w:eastAsia="ru-RU"/>
              </w:rPr>
            </w:pPr>
            <w:r w:rsidRPr="00605A1A">
              <w:rPr>
                <w:rFonts w:eastAsia="Calibri" w:cstheme="minorHAnsi"/>
                <w:b/>
                <w:lang w:val="ru-RU" w:eastAsia="ru-RU" w:bidi="ru-RU"/>
              </w:rPr>
              <w:t>Наименование</w:t>
            </w:r>
          </w:p>
        </w:tc>
        <w:tc>
          <w:tcPr>
            <w:tcW w:w="1525" w:type="dxa"/>
          </w:tcPr>
          <w:p w14:paraId="64764626" w14:textId="77777777" w:rsidR="008827F4" w:rsidRPr="00605A1A" w:rsidRDefault="005B674A">
            <w:pPr>
              <w:tabs>
                <w:tab w:val="left" w:pos="1530"/>
              </w:tabs>
              <w:jc w:val="center"/>
              <w:rPr>
                <w:rFonts w:eastAsia="Calibri" w:cstheme="minorHAnsi"/>
                <w:b/>
                <w:lang w:val="ru-RU" w:eastAsia="ru-RU"/>
              </w:rPr>
            </w:pPr>
            <w:r w:rsidRPr="00605A1A">
              <w:rPr>
                <w:rFonts w:eastAsia="Calibri" w:cstheme="minorHAnsi"/>
                <w:b/>
                <w:lang w:val="ru-RU" w:eastAsia="ru-RU" w:bidi="ru-RU"/>
              </w:rPr>
              <w:t>Цена, руб.</w:t>
            </w:r>
          </w:p>
        </w:tc>
        <w:tc>
          <w:tcPr>
            <w:tcW w:w="992" w:type="dxa"/>
          </w:tcPr>
          <w:p w14:paraId="286E130C" w14:textId="77777777" w:rsidR="008827F4" w:rsidRPr="00605A1A" w:rsidRDefault="005B674A">
            <w:pPr>
              <w:tabs>
                <w:tab w:val="left" w:pos="1530"/>
              </w:tabs>
              <w:jc w:val="center"/>
              <w:rPr>
                <w:rFonts w:eastAsia="Calibri" w:cstheme="minorHAnsi"/>
                <w:b/>
                <w:lang w:val="ru-RU" w:eastAsia="ru-RU"/>
              </w:rPr>
            </w:pPr>
            <w:r w:rsidRPr="00605A1A">
              <w:rPr>
                <w:rFonts w:eastAsia="Calibri" w:cstheme="minorHAnsi"/>
                <w:b/>
                <w:bCs/>
                <w:lang w:val="ru-RU" w:eastAsia="ru-RU" w:bidi="ru-RU"/>
              </w:rPr>
              <w:t>Кол-во</w:t>
            </w:r>
          </w:p>
        </w:tc>
        <w:tc>
          <w:tcPr>
            <w:tcW w:w="3226" w:type="dxa"/>
          </w:tcPr>
          <w:p w14:paraId="21DD74C6" w14:textId="77777777" w:rsidR="008827F4" w:rsidRPr="00605A1A" w:rsidRDefault="005B674A">
            <w:pPr>
              <w:tabs>
                <w:tab w:val="left" w:pos="1530"/>
              </w:tabs>
              <w:jc w:val="center"/>
              <w:rPr>
                <w:rFonts w:eastAsia="Calibri" w:cstheme="minorHAnsi"/>
                <w:b/>
                <w:lang w:val="ru-RU" w:eastAsia="ru-RU"/>
              </w:rPr>
            </w:pPr>
            <w:r w:rsidRPr="00605A1A">
              <w:rPr>
                <w:rFonts w:eastAsia="Calibri" w:cstheme="minorHAnsi"/>
                <w:b/>
                <w:lang w:val="ru-RU" w:eastAsia="ru-RU" w:bidi="ru-RU"/>
              </w:rPr>
              <w:t>Место установки</w:t>
            </w:r>
          </w:p>
        </w:tc>
      </w:tr>
      <w:tr w:rsidR="008827F4" w:rsidRPr="00605A1A" w14:paraId="2E395629" w14:textId="77777777">
        <w:tc>
          <w:tcPr>
            <w:tcW w:w="817" w:type="dxa"/>
          </w:tcPr>
          <w:p w14:paraId="6869388F" w14:textId="77777777" w:rsidR="008827F4" w:rsidRPr="00605A1A" w:rsidRDefault="008827F4">
            <w:pPr>
              <w:tabs>
                <w:tab w:val="left" w:pos="1530"/>
              </w:tabs>
              <w:jc w:val="both"/>
              <w:rPr>
                <w:rFonts w:eastAsia="Calibri" w:cstheme="minorHAnsi"/>
                <w:lang w:val="ru-RU" w:eastAsia="ru-RU"/>
              </w:rPr>
            </w:pPr>
          </w:p>
        </w:tc>
        <w:tc>
          <w:tcPr>
            <w:tcW w:w="3011" w:type="dxa"/>
          </w:tcPr>
          <w:p w14:paraId="27ABB37F" w14:textId="77777777" w:rsidR="008827F4" w:rsidRPr="00605A1A" w:rsidRDefault="008827F4">
            <w:pPr>
              <w:tabs>
                <w:tab w:val="left" w:pos="1530"/>
              </w:tabs>
              <w:jc w:val="both"/>
              <w:rPr>
                <w:rFonts w:eastAsia="Calibri" w:cstheme="minorHAnsi"/>
                <w:lang w:val="ru-RU" w:eastAsia="ru-RU"/>
              </w:rPr>
            </w:pPr>
          </w:p>
        </w:tc>
        <w:tc>
          <w:tcPr>
            <w:tcW w:w="1525" w:type="dxa"/>
          </w:tcPr>
          <w:p w14:paraId="0111D80C" w14:textId="77777777" w:rsidR="008827F4" w:rsidRPr="00605A1A" w:rsidRDefault="008827F4">
            <w:pPr>
              <w:tabs>
                <w:tab w:val="left" w:pos="1530"/>
              </w:tabs>
              <w:jc w:val="both"/>
              <w:rPr>
                <w:rFonts w:eastAsia="Calibri" w:cstheme="minorHAnsi"/>
                <w:lang w:val="ru-RU" w:eastAsia="ru-RU"/>
              </w:rPr>
            </w:pPr>
          </w:p>
        </w:tc>
        <w:tc>
          <w:tcPr>
            <w:tcW w:w="992" w:type="dxa"/>
          </w:tcPr>
          <w:p w14:paraId="2499EDB9" w14:textId="77777777" w:rsidR="008827F4" w:rsidRPr="00605A1A" w:rsidRDefault="008827F4">
            <w:pPr>
              <w:tabs>
                <w:tab w:val="left" w:pos="1530"/>
              </w:tabs>
              <w:jc w:val="both"/>
              <w:rPr>
                <w:rFonts w:eastAsia="Calibri" w:cstheme="minorHAnsi"/>
                <w:lang w:val="ru-RU" w:eastAsia="ru-RU"/>
              </w:rPr>
            </w:pPr>
          </w:p>
        </w:tc>
        <w:tc>
          <w:tcPr>
            <w:tcW w:w="3226" w:type="dxa"/>
          </w:tcPr>
          <w:p w14:paraId="40418FE0" w14:textId="77777777" w:rsidR="008827F4" w:rsidRPr="00605A1A" w:rsidRDefault="008827F4">
            <w:pPr>
              <w:tabs>
                <w:tab w:val="left" w:pos="1530"/>
              </w:tabs>
              <w:jc w:val="both"/>
              <w:rPr>
                <w:rFonts w:eastAsia="Calibri" w:cstheme="minorHAnsi"/>
                <w:lang w:val="ru-RU" w:eastAsia="ru-RU"/>
              </w:rPr>
            </w:pPr>
          </w:p>
        </w:tc>
      </w:tr>
      <w:tr w:rsidR="008827F4" w:rsidRPr="00605A1A" w14:paraId="3F25F981" w14:textId="77777777">
        <w:tc>
          <w:tcPr>
            <w:tcW w:w="817" w:type="dxa"/>
          </w:tcPr>
          <w:p w14:paraId="68AB3384" w14:textId="77777777" w:rsidR="008827F4" w:rsidRPr="00605A1A" w:rsidRDefault="008827F4">
            <w:pPr>
              <w:tabs>
                <w:tab w:val="left" w:pos="1530"/>
              </w:tabs>
              <w:jc w:val="both"/>
              <w:rPr>
                <w:rFonts w:eastAsia="Calibri" w:cstheme="minorHAnsi"/>
                <w:lang w:val="ru-RU" w:eastAsia="ru-RU"/>
              </w:rPr>
            </w:pPr>
          </w:p>
        </w:tc>
        <w:tc>
          <w:tcPr>
            <w:tcW w:w="3011" w:type="dxa"/>
          </w:tcPr>
          <w:p w14:paraId="0AE439E1" w14:textId="77777777" w:rsidR="008827F4" w:rsidRPr="00605A1A" w:rsidRDefault="008827F4">
            <w:pPr>
              <w:tabs>
                <w:tab w:val="left" w:pos="1530"/>
              </w:tabs>
              <w:jc w:val="both"/>
              <w:rPr>
                <w:rFonts w:eastAsia="Calibri" w:cstheme="minorHAnsi"/>
                <w:lang w:val="ru-RU" w:eastAsia="ru-RU"/>
              </w:rPr>
            </w:pPr>
          </w:p>
        </w:tc>
        <w:tc>
          <w:tcPr>
            <w:tcW w:w="1525" w:type="dxa"/>
          </w:tcPr>
          <w:p w14:paraId="708D27EE" w14:textId="77777777" w:rsidR="008827F4" w:rsidRPr="00605A1A" w:rsidRDefault="008827F4">
            <w:pPr>
              <w:tabs>
                <w:tab w:val="left" w:pos="1530"/>
              </w:tabs>
              <w:jc w:val="both"/>
              <w:rPr>
                <w:rFonts w:eastAsia="Calibri" w:cstheme="minorHAnsi"/>
                <w:lang w:val="ru-RU" w:eastAsia="ru-RU"/>
              </w:rPr>
            </w:pPr>
          </w:p>
        </w:tc>
        <w:tc>
          <w:tcPr>
            <w:tcW w:w="992" w:type="dxa"/>
          </w:tcPr>
          <w:p w14:paraId="7241C254" w14:textId="77777777" w:rsidR="008827F4" w:rsidRPr="00605A1A" w:rsidRDefault="008827F4">
            <w:pPr>
              <w:tabs>
                <w:tab w:val="left" w:pos="1530"/>
              </w:tabs>
              <w:jc w:val="both"/>
              <w:rPr>
                <w:rFonts w:eastAsia="Calibri" w:cstheme="minorHAnsi"/>
                <w:lang w:val="ru-RU" w:eastAsia="ru-RU"/>
              </w:rPr>
            </w:pPr>
          </w:p>
        </w:tc>
        <w:tc>
          <w:tcPr>
            <w:tcW w:w="3226" w:type="dxa"/>
          </w:tcPr>
          <w:p w14:paraId="5FC90DDE" w14:textId="77777777" w:rsidR="008827F4" w:rsidRPr="00605A1A" w:rsidRDefault="008827F4">
            <w:pPr>
              <w:tabs>
                <w:tab w:val="left" w:pos="1530"/>
              </w:tabs>
              <w:jc w:val="both"/>
              <w:rPr>
                <w:rFonts w:eastAsia="Calibri" w:cstheme="minorHAnsi"/>
                <w:lang w:val="ru-RU" w:eastAsia="ru-RU"/>
              </w:rPr>
            </w:pPr>
          </w:p>
        </w:tc>
      </w:tr>
    </w:tbl>
    <w:p w14:paraId="2EE1AD5F" w14:textId="77777777" w:rsidR="008827F4" w:rsidRPr="00605A1A" w:rsidRDefault="005B674A">
      <w:pPr>
        <w:tabs>
          <w:tab w:val="left" w:pos="1530"/>
        </w:tabs>
        <w:jc w:val="both"/>
        <w:rPr>
          <w:rFonts w:cstheme="minorHAnsi"/>
          <w:bCs/>
          <w:lang w:val="ru-RU" w:bidi="ru-RU"/>
        </w:rPr>
      </w:pPr>
      <w:r w:rsidRPr="00605A1A">
        <w:rPr>
          <w:rFonts w:cstheme="minorHAnsi"/>
          <w:bCs/>
          <w:lang w:val="ru-RU" w:bidi="ru-RU"/>
        </w:rPr>
        <w:t>Акт составлен для списания вышеуказанных материальных ценностей с материально ответственного лица __________________.</w:t>
      </w:r>
    </w:p>
    <w:p w14:paraId="22C4D162" w14:textId="77777777" w:rsidR="008827F4" w:rsidRPr="00605A1A" w:rsidRDefault="005B674A">
      <w:pPr>
        <w:tabs>
          <w:tab w:val="left" w:pos="1530"/>
        </w:tabs>
        <w:jc w:val="both"/>
        <w:rPr>
          <w:rFonts w:cstheme="minorHAnsi"/>
          <w:bCs/>
          <w:lang w:val="ru-RU" w:bidi="ru-RU"/>
        </w:rPr>
      </w:pPr>
      <w:r w:rsidRPr="00605A1A">
        <w:rPr>
          <w:rFonts w:cstheme="minorHAnsi"/>
          <w:bCs/>
          <w:lang w:val="ru-RU" w:bidi="ru-RU"/>
        </w:rPr>
        <w:t xml:space="preserve"> Председатель комиссии: _________________              _____________             ______________</w:t>
      </w:r>
    </w:p>
    <w:p w14:paraId="73A15518" w14:textId="77777777" w:rsidR="008827F4" w:rsidRPr="00605A1A" w:rsidRDefault="005B674A">
      <w:pPr>
        <w:tabs>
          <w:tab w:val="left" w:pos="1530"/>
        </w:tabs>
        <w:jc w:val="both"/>
        <w:rPr>
          <w:rFonts w:cstheme="minorHAnsi"/>
          <w:bCs/>
          <w:lang w:val="ru-RU" w:bidi="ru-RU"/>
        </w:rPr>
      </w:pPr>
      <w:r w:rsidRPr="00605A1A">
        <w:rPr>
          <w:rFonts w:cstheme="minorHAnsi"/>
          <w:bCs/>
          <w:lang w:val="ru-RU" w:bidi="ru-RU"/>
        </w:rPr>
        <w:t>Члены комиссии</w:t>
      </w:r>
      <w:proofErr w:type="gramStart"/>
      <w:r w:rsidRPr="00605A1A">
        <w:rPr>
          <w:rFonts w:cstheme="minorHAnsi"/>
          <w:bCs/>
          <w:lang w:val="ru-RU" w:bidi="ru-RU"/>
        </w:rPr>
        <w:t>: :</w:t>
      </w:r>
      <w:proofErr w:type="gramEnd"/>
      <w:r w:rsidRPr="00605A1A">
        <w:rPr>
          <w:rFonts w:cstheme="minorHAnsi"/>
          <w:bCs/>
          <w:lang w:val="ru-RU" w:bidi="ru-RU"/>
        </w:rPr>
        <w:t xml:space="preserve">         _________________              _____________             ______________</w:t>
      </w:r>
    </w:p>
    <w:p w14:paraId="0F4A7847" w14:textId="77777777" w:rsidR="008827F4" w:rsidRPr="00605A1A" w:rsidRDefault="005B674A">
      <w:pPr>
        <w:tabs>
          <w:tab w:val="left" w:pos="1530"/>
        </w:tabs>
        <w:jc w:val="both"/>
        <w:rPr>
          <w:rFonts w:cstheme="minorHAnsi"/>
          <w:bCs/>
          <w:lang w:val="ru-RU" w:bidi="ru-RU"/>
        </w:rPr>
      </w:pPr>
      <w:r w:rsidRPr="00605A1A">
        <w:rPr>
          <w:rFonts w:cstheme="minorHAnsi"/>
          <w:bCs/>
          <w:lang w:val="ru-RU" w:bidi="ru-RU"/>
        </w:rPr>
        <w:tab/>
        <w:t xml:space="preserve">             _________________              _____________             ______________</w:t>
      </w:r>
    </w:p>
    <w:p w14:paraId="36F4E754" w14:textId="77777777" w:rsidR="008827F4" w:rsidRPr="00605A1A" w:rsidRDefault="005B674A">
      <w:pPr>
        <w:tabs>
          <w:tab w:val="left" w:pos="1530"/>
        </w:tabs>
        <w:jc w:val="both"/>
        <w:rPr>
          <w:rFonts w:cstheme="minorHAnsi"/>
          <w:bCs/>
          <w:lang w:val="ru-RU" w:bidi="ru-RU"/>
        </w:rPr>
      </w:pPr>
      <w:r w:rsidRPr="00605A1A">
        <w:rPr>
          <w:rFonts w:cstheme="minorHAnsi"/>
          <w:lang w:val="ru-RU"/>
        </w:rPr>
        <w:tab/>
        <w:t xml:space="preserve">       </w:t>
      </w:r>
      <w:r w:rsidRPr="00605A1A">
        <w:rPr>
          <w:rFonts w:cstheme="minorHAnsi"/>
          <w:bCs/>
          <w:lang w:val="ru-RU" w:bidi="ru-RU"/>
        </w:rPr>
        <w:t xml:space="preserve">      _________________              _____________             ______________</w:t>
      </w:r>
    </w:p>
    <w:p w14:paraId="6C5B4972" w14:textId="77777777" w:rsidR="008827F4" w:rsidRPr="00605A1A" w:rsidRDefault="005B674A">
      <w:pPr>
        <w:tabs>
          <w:tab w:val="left" w:pos="1530"/>
        </w:tabs>
        <w:jc w:val="both"/>
        <w:rPr>
          <w:rFonts w:cstheme="minorHAnsi"/>
          <w:lang w:val="ru-RU"/>
        </w:rPr>
      </w:pPr>
      <w:proofErr w:type="gramStart"/>
      <w:r w:rsidRPr="00605A1A">
        <w:rPr>
          <w:rFonts w:cstheme="minorHAnsi"/>
          <w:b/>
          <w:bCs/>
          <w:lang w:val="ru-RU" w:bidi="ru-RU"/>
        </w:rPr>
        <w:t xml:space="preserve">Установил:   </w:t>
      </w:r>
      <w:proofErr w:type="gramEnd"/>
      <w:r w:rsidRPr="00605A1A">
        <w:rPr>
          <w:rFonts w:cstheme="minorHAnsi"/>
          <w:b/>
          <w:bCs/>
          <w:lang w:val="ru-RU" w:bidi="ru-RU"/>
        </w:rPr>
        <w:t xml:space="preserve">               _________________              _____________             ______________</w:t>
      </w:r>
    </w:p>
    <w:p w14:paraId="1CE3A178" w14:textId="77777777" w:rsidR="00C01274" w:rsidRPr="00605A1A" w:rsidRDefault="00C0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ru-RU"/>
        </w:rPr>
      </w:pPr>
    </w:p>
    <w:p w14:paraId="62CA91E9" w14:textId="77777777" w:rsidR="00C01274" w:rsidRPr="00605A1A" w:rsidRDefault="00C0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ru-RU"/>
        </w:rPr>
      </w:pPr>
    </w:p>
    <w:p w14:paraId="62B8508A" w14:textId="77777777" w:rsidR="00C01274" w:rsidRPr="00605A1A" w:rsidRDefault="00C0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ru-RU"/>
        </w:rPr>
      </w:pPr>
    </w:p>
    <w:p w14:paraId="3A9D8A2D" w14:textId="77777777" w:rsidR="00C01274" w:rsidRPr="00605A1A" w:rsidRDefault="00C0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ru-RU"/>
        </w:rPr>
      </w:pPr>
    </w:p>
    <w:p w14:paraId="39B09F89" w14:textId="597F9FE4" w:rsidR="00C01274" w:rsidRPr="00605A1A" w:rsidRDefault="00C01274" w:rsidP="00C0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ru-RU"/>
        </w:rPr>
      </w:pPr>
      <w:r w:rsidRPr="00605A1A">
        <w:rPr>
          <w:rFonts w:cstheme="minorHAnsi"/>
          <w:lang w:val="ru-RU"/>
        </w:rPr>
        <w:lastRenderedPageBreak/>
        <w:t xml:space="preserve">2. </w:t>
      </w:r>
      <w:r w:rsidRPr="00605A1A">
        <w:rPr>
          <w:rFonts w:cstheme="minorHAnsi"/>
          <w:b/>
          <w:bCs/>
          <w:lang w:val="ru-RU"/>
        </w:rPr>
        <w:t>Протокол заседания комиссии о принятии на баланс объектов материальных запасов</w:t>
      </w:r>
      <w:r w:rsidR="00D7454D" w:rsidRPr="00605A1A">
        <w:rPr>
          <w:rFonts w:cstheme="minorHAnsi"/>
          <w:b/>
          <w:bCs/>
          <w:lang w:val="ru-RU"/>
        </w:rPr>
        <w:t>:</w:t>
      </w:r>
    </w:p>
    <w:p w14:paraId="63B435D0" w14:textId="47E51C5E" w:rsidR="008827F4" w:rsidRPr="00605A1A" w:rsidRDefault="00882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ru-RU"/>
        </w:rPr>
      </w:pPr>
    </w:p>
    <w:tbl>
      <w:tblPr>
        <w:tblW w:w="9714" w:type="dxa"/>
        <w:tblCellMar>
          <w:top w:w="15" w:type="dxa"/>
          <w:left w:w="15" w:type="dxa"/>
          <w:bottom w:w="15" w:type="dxa"/>
          <w:right w:w="15" w:type="dxa"/>
        </w:tblCellMar>
        <w:tblLook w:val="04A0" w:firstRow="1" w:lastRow="0" w:firstColumn="1" w:lastColumn="0" w:noHBand="0" w:noVBand="1"/>
      </w:tblPr>
      <w:tblGrid>
        <w:gridCol w:w="9714"/>
      </w:tblGrid>
      <w:tr w:rsidR="008827F4" w:rsidRPr="008F4AB5" w14:paraId="63E39327" w14:textId="77777777">
        <w:tc>
          <w:tcPr>
            <w:tcW w:w="9714" w:type="dxa"/>
            <w:tcBorders>
              <w:top w:val="nil"/>
              <w:left w:val="nil"/>
              <w:bottom w:val="single" w:sz="6" w:space="0" w:color="000000"/>
              <w:right w:val="nil"/>
            </w:tcBorders>
            <w:tcMar>
              <w:top w:w="75" w:type="dxa"/>
              <w:left w:w="75" w:type="dxa"/>
              <w:bottom w:w="75" w:type="dxa"/>
              <w:right w:w="75" w:type="dxa"/>
            </w:tcMar>
            <w:vAlign w:val="center"/>
          </w:tcPr>
          <w:p w14:paraId="13815697" w14:textId="77777777" w:rsidR="008827F4" w:rsidRPr="00605A1A" w:rsidRDefault="00882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ru-RU"/>
              </w:rPr>
            </w:pPr>
            <w:bookmarkStart w:id="95" w:name="_Hlk121473811"/>
          </w:p>
        </w:tc>
      </w:tr>
      <w:tr w:rsidR="008827F4" w:rsidRPr="00605A1A" w14:paraId="59FCBF68" w14:textId="77777777">
        <w:tc>
          <w:tcPr>
            <w:tcW w:w="9714" w:type="dxa"/>
            <w:tcBorders>
              <w:top w:val="single" w:sz="6" w:space="0" w:color="000000"/>
              <w:left w:val="nil"/>
              <w:bottom w:val="nil"/>
              <w:right w:val="nil"/>
            </w:tcBorders>
            <w:tcMar>
              <w:top w:w="75" w:type="dxa"/>
              <w:left w:w="75" w:type="dxa"/>
              <w:bottom w:w="75" w:type="dxa"/>
              <w:right w:w="75" w:type="dxa"/>
            </w:tcMar>
            <w:vAlign w:val="center"/>
          </w:tcPr>
          <w:p w14:paraId="2C913721" w14:textId="77777777" w:rsidR="008827F4" w:rsidRPr="00605A1A" w:rsidRDefault="005B6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heme="minorHAnsi"/>
              </w:rPr>
            </w:pPr>
            <w:r w:rsidRPr="00605A1A">
              <w:rPr>
                <w:rFonts w:cstheme="minorHAnsi"/>
              </w:rPr>
              <w:t>полное наименование организации</w:t>
            </w:r>
          </w:p>
        </w:tc>
      </w:tr>
    </w:tbl>
    <w:p w14:paraId="5047F17D" w14:textId="77777777" w:rsidR="008827F4" w:rsidRPr="00605A1A" w:rsidRDefault="005B6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ru-RU"/>
        </w:rPr>
      </w:pPr>
      <w:r w:rsidRPr="00605A1A">
        <w:rPr>
          <w:rFonts w:cstheme="minorHAnsi"/>
          <w:lang w:val="ru-RU"/>
        </w:rPr>
        <w:t>ПРОТОКОЛ № ____</w:t>
      </w:r>
    </w:p>
    <w:p w14:paraId="73083A26" w14:textId="77777777" w:rsidR="008827F4" w:rsidRPr="00605A1A" w:rsidRDefault="005B6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ru-RU"/>
        </w:rPr>
      </w:pPr>
      <w:r w:rsidRPr="00605A1A">
        <w:rPr>
          <w:rFonts w:cstheme="minorHAnsi"/>
          <w:lang w:val="ru-RU"/>
        </w:rPr>
        <w:t>заседания комиссии о принятии на баланс</w:t>
      </w:r>
      <w:r w:rsidRPr="00605A1A">
        <w:rPr>
          <w:rFonts w:cstheme="minorHAnsi"/>
          <w:lang w:val="ru-RU"/>
        </w:rPr>
        <w:br/>
        <w:t>объектов материальных запасов</w:t>
      </w:r>
    </w:p>
    <w:tbl>
      <w:tblPr>
        <w:tblW w:w="0" w:type="auto"/>
        <w:tblCellMar>
          <w:top w:w="15" w:type="dxa"/>
          <w:left w:w="15" w:type="dxa"/>
          <w:bottom w:w="15" w:type="dxa"/>
          <w:right w:w="15" w:type="dxa"/>
        </w:tblCellMar>
        <w:tblLook w:val="04A0" w:firstRow="1" w:lastRow="0" w:firstColumn="1" w:lastColumn="0" w:noHBand="0" w:noVBand="1"/>
      </w:tblPr>
      <w:tblGrid>
        <w:gridCol w:w="1373"/>
        <w:gridCol w:w="1250"/>
      </w:tblGrid>
      <w:tr w:rsidR="008827F4" w:rsidRPr="00605A1A" w14:paraId="46F2B767" w14:textId="77777777">
        <w:tc>
          <w:tcPr>
            <w:tcW w:w="0" w:type="auto"/>
            <w:tcMar>
              <w:top w:w="75" w:type="dxa"/>
              <w:left w:w="75" w:type="dxa"/>
              <w:bottom w:w="75" w:type="dxa"/>
              <w:right w:w="75" w:type="dxa"/>
            </w:tcMar>
            <w:vAlign w:val="center"/>
          </w:tcPr>
          <w:p w14:paraId="1DABB9AB" w14:textId="77777777" w:rsidR="008827F4" w:rsidRPr="00605A1A" w:rsidRDefault="005B6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r w:rsidRPr="00605A1A">
              <w:rPr>
                <w:rFonts w:cstheme="minorHAnsi"/>
              </w:rPr>
              <w:t xml:space="preserve">г. </w:t>
            </w:r>
            <w:r w:rsidRPr="00605A1A">
              <w:rPr>
                <w:rFonts w:cstheme="minorHAnsi"/>
                <w:lang w:val="ru-RU"/>
              </w:rPr>
              <w:t xml:space="preserve">Чебоксары </w:t>
            </w:r>
          </w:p>
        </w:tc>
        <w:tc>
          <w:tcPr>
            <w:tcW w:w="0" w:type="auto"/>
            <w:tcMar>
              <w:top w:w="75" w:type="dxa"/>
              <w:left w:w="75" w:type="dxa"/>
              <w:bottom w:w="75" w:type="dxa"/>
              <w:right w:w="75" w:type="dxa"/>
            </w:tcMar>
            <w:vAlign w:val="center"/>
          </w:tcPr>
          <w:p w14:paraId="5FFEA452" w14:textId="77777777" w:rsidR="008827F4" w:rsidRPr="00605A1A" w:rsidRDefault="005B6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r w:rsidRPr="00605A1A">
              <w:rPr>
                <w:rFonts w:cstheme="minorHAnsi"/>
                <w:lang w:val="ru-RU"/>
              </w:rPr>
              <w:t xml:space="preserve">  00</w:t>
            </w:r>
            <w:r w:rsidRPr="00605A1A">
              <w:rPr>
                <w:rFonts w:cstheme="minorHAnsi"/>
              </w:rPr>
              <w:t>.</w:t>
            </w:r>
            <w:r w:rsidRPr="00605A1A">
              <w:rPr>
                <w:rFonts w:cstheme="minorHAnsi"/>
                <w:lang w:val="ru-RU"/>
              </w:rPr>
              <w:t>00</w:t>
            </w:r>
            <w:r w:rsidRPr="00605A1A">
              <w:rPr>
                <w:rFonts w:cstheme="minorHAnsi"/>
              </w:rPr>
              <w:t>.</w:t>
            </w:r>
            <w:r w:rsidRPr="00605A1A">
              <w:rPr>
                <w:rFonts w:cstheme="minorHAnsi"/>
                <w:lang w:val="ru-RU"/>
              </w:rPr>
              <w:t>0000</w:t>
            </w:r>
          </w:p>
        </w:tc>
      </w:tr>
    </w:tbl>
    <w:p w14:paraId="6872CD8C" w14:textId="77777777" w:rsidR="008827F4" w:rsidRPr="00605A1A" w:rsidRDefault="005B6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r w:rsidRPr="00605A1A">
        <w:rPr>
          <w:rFonts w:cstheme="minorHAnsi"/>
          <w:b/>
          <w:bCs/>
        </w:rPr>
        <w:t xml:space="preserve">Присутствовали: </w:t>
      </w:r>
    </w:p>
    <w:tbl>
      <w:tblPr>
        <w:tblW w:w="0" w:type="auto"/>
        <w:tblCellMar>
          <w:top w:w="15" w:type="dxa"/>
          <w:left w:w="15" w:type="dxa"/>
          <w:bottom w:w="15" w:type="dxa"/>
          <w:right w:w="15" w:type="dxa"/>
        </w:tblCellMar>
        <w:tblLook w:val="04A0" w:firstRow="1" w:lastRow="0" w:firstColumn="1" w:lastColumn="0" w:noHBand="0" w:noVBand="1"/>
      </w:tblPr>
      <w:tblGrid>
        <w:gridCol w:w="2458"/>
        <w:gridCol w:w="6121"/>
      </w:tblGrid>
      <w:tr w:rsidR="008827F4" w:rsidRPr="00605A1A" w14:paraId="7D1B7A07" w14:textId="77777777">
        <w:tc>
          <w:tcPr>
            <w:tcW w:w="0" w:type="auto"/>
            <w:tcMar>
              <w:top w:w="75" w:type="dxa"/>
              <w:left w:w="75" w:type="dxa"/>
              <w:bottom w:w="75" w:type="dxa"/>
              <w:right w:w="75" w:type="dxa"/>
            </w:tcMar>
            <w:vAlign w:val="center"/>
          </w:tcPr>
          <w:p w14:paraId="1744599D" w14:textId="77777777" w:rsidR="008827F4" w:rsidRPr="00605A1A" w:rsidRDefault="005B6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r w:rsidRPr="00605A1A">
              <w:rPr>
                <w:rFonts w:cstheme="minorHAnsi"/>
              </w:rPr>
              <w:t>Председатель комиссии:</w:t>
            </w:r>
          </w:p>
        </w:tc>
        <w:tc>
          <w:tcPr>
            <w:tcW w:w="6121" w:type="dxa"/>
            <w:tcMar>
              <w:top w:w="75" w:type="dxa"/>
              <w:left w:w="75" w:type="dxa"/>
              <w:bottom w:w="75" w:type="dxa"/>
              <w:right w:w="75" w:type="dxa"/>
            </w:tcMar>
            <w:vAlign w:val="center"/>
          </w:tcPr>
          <w:p w14:paraId="342EA923" w14:textId="77777777" w:rsidR="008827F4" w:rsidRPr="00605A1A" w:rsidRDefault="00882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tc>
      </w:tr>
      <w:tr w:rsidR="008827F4" w:rsidRPr="00605A1A" w14:paraId="4AD7C5B7" w14:textId="77777777">
        <w:tc>
          <w:tcPr>
            <w:tcW w:w="0" w:type="auto"/>
            <w:tcMar>
              <w:top w:w="75" w:type="dxa"/>
              <w:left w:w="75" w:type="dxa"/>
              <w:bottom w:w="75" w:type="dxa"/>
              <w:right w:w="75" w:type="dxa"/>
            </w:tcMar>
            <w:vAlign w:val="center"/>
          </w:tcPr>
          <w:p w14:paraId="22256857" w14:textId="77777777" w:rsidR="008827F4" w:rsidRPr="00605A1A" w:rsidRDefault="00882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tc>
        <w:tc>
          <w:tcPr>
            <w:tcW w:w="6121" w:type="dxa"/>
            <w:tcMar>
              <w:top w:w="75" w:type="dxa"/>
              <w:left w:w="75" w:type="dxa"/>
              <w:bottom w:w="75" w:type="dxa"/>
              <w:right w:w="75" w:type="dxa"/>
            </w:tcMar>
            <w:vAlign w:val="center"/>
          </w:tcPr>
          <w:p w14:paraId="10208695" w14:textId="77777777" w:rsidR="008827F4" w:rsidRPr="00605A1A" w:rsidRDefault="00882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ru-RU"/>
              </w:rPr>
            </w:pPr>
          </w:p>
        </w:tc>
      </w:tr>
      <w:tr w:rsidR="008827F4" w:rsidRPr="00605A1A" w14:paraId="0A1D3B3A" w14:textId="77777777">
        <w:tc>
          <w:tcPr>
            <w:tcW w:w="0" w:type="auto"/>
            <w:tcMar>
              <w:top w:w="75" w:type="dxa"/>
              <w:left w:w="75" w:type="dxa"/>
              <w:bottom w:w="75" w:type="dxa"/>
              <w:right w:w="75" w:type="dxa"/>
            </w:tcMar>
            <w:vAlign w:val="center"/>
          </w:tcPr>
          <w:p w14:paraId="52C8D12D" w14:textId="77777777" w:rsidR="008827F4" w:rsidRPr="00605A1A" w:rsidRDefault="005B6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r w:rsidRPr="00605A1A">
              <w:rPr>
                <w:rFonts w:cstheme="minorHAnsi"/>
              </w:rPr>
              <w:t>Члены комиссии:</w:t>
            </w:r>
          </w:p>
        </w:tc>
        <w:tc>
          <w:tcPr>
            <w:tcW w:w="6121" w:type="dxa"/>
            <w:tcMar>
              <w:top w:w="75" w:type="dxa"/>
              <w:left w:w="75" w:type="dxa"/>
              <w:bottom w:w="75" w:type="dxa"/>
              <w:right w:w="75" w:type="dxa"/>
            </w:tcMar>
            <w:vAlign w:val="center"/>
          </w:tcPr>
          <w:p w14:paraId="7D0D8110" w14:textId="77777777" w:rsidR="008827F4" w:rsidRPr="00605A1A" w:rsidRDefault="00882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tc>
      </w:tr>
      <w:tr w:rsidR="008827F4" w:rsidRPr="00605A1A" w14:paraId="68AC7F7B" w14:textId="77777777">
        <w:tc>
          <w:tcPr>
            <w:tcW w:w="0" w:type="auto"/>
            <w:tcMar>
              <w:top w:w="75" w:type="dxa"/>
              <w:left w:w="75" w:type="dxa"/>
              <w:bottom w:w="75" w:type="dxa"/>
              <w:right w:w="75" w:type="dxa"/>
            </w:tcMar>
            <w:vAlign w:val="center"/>
          </w:tcPr>
          <w:p w14:paraId="1E75CFA7" w14:textId="77777777" w:rsidR="008827F4" w:rsidRPr="00605A1A" w:rsidRDefault="00882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tc>
        <w:tc>
          <w:tcPr>
            <w:tcW w:w="6121" w:type="dxa"/>
            <w:tcMar>
              <w:top w:w="75" w:type="dxa"/>
              <w:left w:w="75" w:type="dxa"/>
              <w:bottom w:w="75" w:type="dxa"/>
              <w:right w:w="75" w:type="dxa"/>
            </w:tcMar>
            <w:vAlign w:val="center"/>
          </w:tcPr>
          <w:p w14:paraId="28ABFA42" w14:textId="77777777" w:rsidR="008827F4" w:rsidRPr="00605A1A" w:rsidRDefault="00882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tc>
      </w:tr>
      <w:tr w:rsidR="008827F4" w:rsidRPr="00605A1A" w14:paraId="382E067B" w14:textId="77777777">
        <w:tc>
          <w:tcPr>
            <w:tcW w:w="0" w:type="auto"/>
            <w:tcMar>
              <w:top w:w="75" w:type="dxa"/>
              <w:left w:w="75" w:type="dxa"/>
              <w:bottom w:w="75" w:type="dxa"/>
              <w:right w:w="75" w:type="dxa"/>
            </w:tcMar>
            <w:vAlign w:val="center"/>
          </w:tcPr>
          <w:p w14:paraId="3CA372CB" w14:textId="77777777" w:rsidR="008827F4" w:rsidRPr="00605A1A" w:rsidRDefault="00882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tc>
        <w:tc>
          <w:tcPr>
            <w:tcW w:w="6121" w:type="dxa"/>
            <w:tcMar>
              <w:top w:w="75" w:type="dxa"/>
              <w:left w:w="75" w:type="dxa"/>
              <w:bottom w:w="75" w:type="dxa"/>
              <w:right w:w="75" w:type="dxa"/>
            </w:tcMar>
            <w:vAlign w:val="center"/>
          </w:tcPr>
          <w:p w14:paraId="657798CE" w14:textId="77777777" w:rsidR="008827F4" w:rsidRPr="00605A1A" w:rsidRDefault="005B6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ru-RU"/>
              </w:rPr>
            </w:pPr>
            <w:r w:rsidRPr="00605A1A">
              <w:rPr>
                <w:rFonts w:cstheme="minorHAnsi"/>
                <w:lang w:val="ru-RU"/>
              </w:rPr>
              <w:t xml:space="preserve">          </w:t>
            </w:r>
          </w:p>
        </w:tc>
      </w:tr>
    </w:tbl>
    <w:p w14:paraId="58BB68E2" w14:textId="77777777" w:rsidR="008827F4" w:rsidRPr="00605A1A" w:rsidRDefault="005B6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ru-RU"/>
        </w:rPr>
      </w:pPr>
      <w:r w:rsidRPr="00605A1A">
        <w:rPr>
          <w:rFonts w:cstheme="minorHAnsi"/>
          <w:b/>
          <w:bCs/>
          <w:lang w:val="ru-RU"/>
        </w:rPr>
        <w:t xml:space="preserve">Повестка дня: </w:t>
      </w:r>
      <w:r w:rsidRPr="00605A1A">
        <w:rPr>
          <w:rFonts w:cstheme="minorHAnsi"/>
          <w:lang w:val="ru-RU"/>
        </w:rPr>
        <w:t>рассмотреть предложение о принятии ___________на баланс в состав материальных запасов.</w:t>
      </w:r>
    </w:p>
    <w:p w14:paraId="28B39BE4" w14:textId="77777777" w:rsidR="008827F4" w:rsidRPr="00605A1A" w:rsidRDefault="005B6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ru-RU"/>
        </w:rPr>
      </w:pPr>
      <w:r w:rsidRPr="00605A1A">
        <w:rPr>
          <w:rFonts w:cstheme="minorHAnsi"/>
          <w:b/>
          <w:bCs/>
          <w:lang w:val="ru-RU"/>
        </w:rPr>
        <w:t>Слушали:</w:t>
      </w:r>
      <w:r w:rsidRPr="00605A1A">
        <w:rPr>
          <w:rFonts w:cstheme="minorHAnsi"/>
          <w:b/>
          <w:bCs/>
        </w:rPr>
        <w:t> </w:t>
      </w:r>
      <w:r w:rsidRPr="00605A1A">
        <w:rPr>
          <w:rFonts w:cstheme="minorHAnsi"/>
          <w:b/>
          <w:bCs/>
          <w:lang w:val="ru-RU"/>
        </w:rPr>
        <w:t>_____________</w:t>
      </w:r>
      <w:r w:rsidRPr="00605A1A">
        <w:rPr>
          <w:rFonts w:cstheme="minorHAnsi"/>
          <w:lang w:val="ru-RU"/>
        </w:rPr>
        <w:t xml:space="preserve">о предложении принять </w:t>
      </w:r>
      <w:r w:rsidRPr="00605A1A">
        <w:rPr>
          <w:rFonts w:cstheme="minorHAnsi"/>
          <w:i/>
          <w:iCs/>
          <w:lang w:val="ru-RU"/>
        </w:rPr>
        <w:t xml:space="preserve">(наименование объекта) </w:t>
      </w:r>
      <w:r w:rsidRPr="00605A1A">
        <w:rPr>
          <w:rFonts w:cstheme="minorHAnsi"/>
          <w:lang w:val="ru-RU"/>
        </w:rPr>
        <w:t xml:space="preserve">на баланс в составе материальных запасов, так как учреждение будет использовать </w:t>
      </w:r>
      <w:r w:rsidRPr="00605A1A">
        <w:rPr>
          <w:rFonts w:cstheme="minorHAnsi"/>
          <w:i/>
          <w:iCs/>
          <w:lang w:val="ru-RU"/>
        </w:rPr>
        <w:t>(наименование объекта)</w:t>
      </w:r>
      <w:r w:rsidRPr="00605A1A">
        <w:rPr>
          <w:rFonts w:cstheme="minorHAnsi"/>
          <w:lang w:val="ru-RU"/>
        </w:rPr>
        <w:t>, где самостоятельную функцию они выполнять не будут. В учете затраты отнести на счет 106.34. После того как будет сформирована фактическая стоимость, (наименование объекта) отнести к материальным запасам и учесть на счете 105.00 «материальные запасы».</w:t>
      </w:r>
    </w:p>
    <w:p w14:paraId="0D7041FD" w14:textId="77777777" w:rsidR="008827F4" w:rsidRPr="00605A1A" w:rsidRDefault="005B6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ru-RU"/>
        </w:rPr>
      </w:pPr>
      <w:r w:rsidRPr="00605A1A">
        <w:rPr>
          <w:rFonts w:cstheme="minorHAnsi"/>
          <w:b/>
          <w:bCs/>
          <w:lang w:val="ru-RU"/>
        </w:rPr>
        <w:t xml:space="preserve">По итогам рассмотрения доклада с учетом состоявшегося обсуждения комиссия приняла следующее решение: </w:t>
      </w:r>
    </w:p>
    <w:p w14:paraId="26A03751" w14:textId="77777777" w:rsidR="008827F4" w:rsidRPr="00605A1A" w:rsidRDefault="005B6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ru-RU"/>
        </w:rPr>
      </w:pPr>
      <w:r w:rsidRPr="00605A1A">
        <w:rPr>
          <w:rFonts w:cstheme="minorHAnsi"/>
          <w:lang w:val="ru-RU"/>
        </w:rPr>
        <w:t>1) принять (наименование объекта) на баланс в составе материальных запасов;</w:t>
      </w:r>
    </w:p>
    <w:p w14:paraId="6B76DEF0" w14:textId="77777777" w:rsidR="008827F4" w:rsidRPr="00605A1A" w:rsidRDefault="005B6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ru-RU"/>
        </w:rPr>
      </w:pPr>
      <w:r w:rsidRPr="00605A1A">
        <w:rPr>
          <w:rFonts w:cstheme="minorHAnsi"/>
          <w:lang w:val="ru-RU"/>
        </w:rPr>
        <w:t>2) установить срок полезного использования – _____года;</w:t>
      </w:r>
    </w:p>
    <w:p w14:paraId="4A538616" w14:textId="77777777" w:rsidR="008827F4" w:rsidRPr="00605A1A" w:rsidRDefault="005B6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ru-RU"/>
        </w:rPr>
      </w:pPr>
      <w:r w:rsidRPr="00605A1A">
        <w:rPr>
          <w:rFonts w:cstheme="minorHAnsi"/>
          <w:lang w:val="ru-RU"/>
        </w:rPr>
        <w:t>5) назначить материально ответственным лицом _________.</w:t>
      </w:r>
    </w:p>
    <w:tbl>
      <w:tblPr>
        <w:tblW w:w="9626" w:type="dxa"/>
        <w:tblCellMar>
          <w:top w:w="15" w:type="dxa"/>
          <w:left w:w="15" w:type="dxa"/>
          <w:bottom w:w="15" w:type="dxa"/>
          <w:right w:w="15" w:type="dxa"/>
        </w:tblCellMar>
        <w:tblLook w:val="04A0" w:firstRow="1" w:lastRow="0" w:firstColumn="1" w:lastColumn="0" w:noHBand="0" w:noVBand="1"/>
      </w:tblPr>
      <w:tblGrid>
        <w:gridCol w:w="2694"/>
        <w:gridCol w:w="1417"/>
        <w:gridCol w:w="1571"/>
        <w:gridCol w:w="156"/>
        <w:gridCol w:w="3788"/>
      </w:tblGrid>
      <w:tr w:rsidR="008827F4" w:rsidRPr="00605A1A" w14:paraId="34B2803F" w14:textId="77777777">
        <w:tc>
          <w:tcPr>
            <w:tcW w:w="2694" w:type="dxa"/>
            <w:tcMar>
              <w:top w:w="75" w:type="dxa"/>
              <w:left w:w="75" w:type="dxa"/>
              <w:bottom w:w="75" w:type="dxa"/>
              <w:right w:w="75" w:type="dxa"/>
            </w:tcMar>
            <w:vAlign w:val="center"/>
          </w:tcPr>
          <w:p w14:paraId="014BDF39" w14:textId="77777777" w:rsidR="008827F4" w:rsidRPr="00605A1A" w:rsidRDefault="005B6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r w:rsidRPr="00605A1A">
              <w:rPr>
                <w:rFonts w:cstheme="minorHAnsi"/>
              </w:rPr>
              <w:t>Председатель комиссии:</w:t>
            </w:r>
          </w:p>
        </w:tc>
        <w:tc>
          <w:tcPr>
            <w:tcW w:w="1417" w:type="dxa"/>
            <w:tcMar>
              <w:top w:w="75" w:type="dxa"/>
              <w:left w:w="75" w:type="dxa"/>
              <w:bottom w:w="75" w:type="dxa"/>
              <w:right w:w="75" w:type="dxa"/>
            </w:tcMar>
            <w:vAlign w:val="center"/>
          </w:tcPr>
          <w:p w14:paraId="56BF5064" w14:textId="77777777" w:rsidR="008827F4" w:rsidRPr="00605A1A" w:rsidRDefault="00882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tc>
        <w:tc>
          <w:tcPr>
            <w:tcW w:w="1571" w:type="dxa"/>
            <w:tcBorders>
              <w:top w:val="nil"/>
              <w:left w:val="nil"/>
              <w:bottom w:val="single" w:sz="6" w:space="0" w:color="000000"/>
              <w:right w:val="nil"/>
            </w:tcBorders>
            <w:tcMar>
              <w:top w:w="75" w:type="dxa"/>
              <w:left w:w="75" w:type="dxa"/>
              <w:bottom w:w="75" w:type="dxa"/>
              <w:right w:w="75" w:type="dxa"/>
            </w:tcMar>
            <w:vAlign w:val="center"/>
          </w:tcPr>
          <w:p w14:paraId="047BFF7F" w14:textId="77777777" w:rsidR="008827F4" w:rsidRPr="00605A1A" w:rsidRDefault="00882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tc>
        <w:tc>
          <w:tcPr>
            <w:tcW w:w="0" w:type="auto"/>
            <w:tcMar>
              <w:top w:w="75" w:type="dxa"/>
              <w:left w:w="75" w:type="dxa"/>
              <w:bottom w:w="75" w:type="dxa"/>
              <w:right w:w="75" w:type="dxa"/>
            </w:tcMar>
            <w:vAlign w:val="center"/>
          </w:tcPr>
          <w:p w14:paraId="2405710C" w14:textId="77777777" w:rsidR="008827F4" w:rsidRPr="00605A1A" w:rsidRDefault="00882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tc>
        <w:tc>
          <w:tcPr>
            <w:tcW w:w="3788" w:type="dxa"/>
            <w:tcMar>
              <w:top w:w="75" w:type="dxa"/>
              <w:left w:w="75" w:type="dxa"/>
              <w:bottom w:w="75" w:type="dxa"/>
              <w:right w:w="75" w:type="dxa"/>
            </w:tcMar>
            <w:vAlign w:val="center"/>
          </w:tcPr>
          <w:p w14:paraId="7FCE9EE4" w14:textId="77777777" w:rsidR="008827F4" w:rsidRPr="00605A1A" w:rsidRDefault="00882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tc>
      </w:tr>
      <w:tr w:rsidR="008827F4" w:rsidRPr="00605A1A" w14:paraId="367FD256" w14:textId="77777777">
        <w:tc>
          <w:tcPr>
            <w:tcW w:w="2694" w:type="dxa"/>
            <w:tcMar>
              <w:top w:w="75" w:type="dxa"/>
              <w:left w:w="75" w:type="dxa"/>
              <w:bottom w:w="75" w:type="dxa"/>
              <w:right w:w="75" w:type="dxa"/>
            </w:tcMar>
            <w:vAlign w:val="center"/>
          </w:tcPr>
          <w:p w14:paraId="3EEECE9F" w14:textId="77777777" w:rsidR="008827F4" w:rsidRPr="00605A1A" w:rsidRDefault="00882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tc>
        <w:tc>
          <w:tcPr>
            <w:tcW w:w="1417" w:type="dxa"/>
            <w:tcMar>
              <w:top w:w="75" w:type="dxa"/>
              <w:left w:w="75" w:type="dxa"/>
              <w:bottom w:w="75" w:type="dxa"/>
              <w:right w:w="75" w:type="dxa"/>
            </w:tcMar>
            <w:vAlign w:val="center"/>
          </w:tcPr>
          <w:p w14:paraId="6A798C84" w14:textId="77777777" w:rsidR="008827F4" w:rsidRPr="00605A1A" w:rsidRDefault="00882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tc>
        <w:tc>
          <w:tcPr>
            <w:tcW w:w="1571" w:type="dxa"/>
            <w:tcBorders>
              <w:top w:val="single" w:sz="6" w:space="0" w:color="000000"/>
              <w:left w:val="nil"/>
              <w:bottom w:val="single" w:sz="6" w:space="0" w:color="000000"/>
              <w:right w:val="nil"/>
            </w:tcBorders>
            <w:tcMar>
              <w:top w:w="75" w:type="dxa"/>
              <w:left w:w="75" w:type="dxa"/>
              <w:bottom w:w="75" w:type="dxa"/>
              <w:right w:w="75" w:type="dxa"/>
            </w:tcMar>
            <w:vAlign w:val="center"/>
          </w:tcPr>
          <w:p w14:paraId="54108D3A" w14:textId="77777777" w:rsidR="008827F4" w:rsidRPr="00605A1A" w:rsidRDefault="00882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tc>
        <w:tc>
          <w:tcPr>
            <w:tcW w:w="0" w:type="auto"/>
            <w:tcMar>
              <w:top w:w="75" w:type="dxa"/>
              <w:left w:w="75" w:type="dxa"/>
              <w:bottom w:w="75" w:type="dxa"/>
              <w:right w:w="75" w:type="dxa"/>
            </w:tcMar>
            <w:vAlign w:val="center"/>
          </w:tcPr>
          <w:p w14:paraId="1A06CBC8" w14:textId="77777777" w:rsidR="008827F4" w:rsidRPr="00605A1A" w:rsidRDefault="00882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tc>
        <w:tc>
          <w:tcPr>
            <w:tcW w:w="3788" w:type="dxa"/>
            <w:tcMar>
              <w:top w:w="75" w:type="dxa"/>
              <w:left w:w="75" w:type="dxa"/>
              <w:bottom w:w="75" w:type="dxa"/>
              <w:right w:w="75" w:type="dxa"/>
            </w:tcMar>
            <w:vAlign w:val="center"/>
          </w:tcPr>
          <w:p w14:paraId="11C465BE" w14:textId="77777777" w:rsidR="008827F4" w:rsidRPr="00605A1A" w:rsidRDefault="00882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tc>
      </w:tr>
      <w:tr w:rsidR="008827F4" w:rsidRPr="00605A1A" w14:paraId="52B99279" w14:textId="77777777">
        <w:tc>
          <w:tcPr>
            <w:tcW w:w="2694" w:type="dxa"/>
            <w:tcMar>
              <w:top w:w="75" w:type="dxa"/>
              <w:left w:w="75" w:type="dxa"/>
              <w:bottom w:w="75" w:type="dxa"/>
              <w:right w:w="75" w:type="dxa"/>
            </w:tcMar>
            <w:vAlign w:val="center"/>
          </w:tcPr>
          <w:p w14:paraId="60B4FC71" w14:textId="77777777" w:rsidR="008827F4" w:rsidRPr="00605A1A" w:rsidRDefault="005B6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r w:rsidRPr="00605A1A">
              <w:rPr>
                <w:rFonts w:cstheme="minorHAnsi"/>
              </w:rPr>
              <w:t>Члены комиссии:</w:t>
            </w:r>
          </w:p>
        </w:tc>
        <w:tc>
          <w:tcPr>
            <w:tcW w:w="1417" w:type="dxa"/>
            <w:tcMar>
              <w:top w:w="75" w:type="dxa"/>
              <w:left w:w="75" w:type="dxa"/>
              <w:bottom w:w="75" w:type="dxa"/>
              <w:right w:w="75" w:type="dxa"/>
            </w:tcMar>
            <w:vAlign w:val="center"/>
          </w:tcPr>
          <w:p w14:paraId="1A4554AB" w14:textId="77777777" w:rsidR="008827F4" w:rsidRPr="00605A1A" w:rsidRDefault="00882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tc>
        <w:tc>
          <w:tcPr>
            <w:tcW w:w="1571" w:type="dxa"/>
            <w:tcBorders>
              <w:top w:val="single" w:sz="6" w:space="0" w:color="000000"/>
              <w:left w:val="nil"/>
              <w:bottom w:val="single" w:sz="6" w:space="0" w:color="000000"/>
              <w:right w:val="nil"/>
            </w:tcBorders>
            <w:tcMar>
              <w:top w:w="75" w:type="dxa"/>
              <w:left w:w="75" w:type="dxa"/>
              <w:bottom w:w="75" w:type="dxa"/>
              <w:right w:w="75" w:type="dxa"/>
            </w:tcMar>
            <w:vAlign w:val="center"/>
          </w:tcPr>
          <w:p w14:paraId="70CDE0E3" w14:textId="77777777" w:rsidR="008827F4" w:rsidRPr="00605A1A" w:rsidRDefault="00882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tc>
        <w:tc>
          <w:tcPr>
            <w:tcW w:w="0" w:type="auto"/>
            <w:tcMar>
              <w:top w:w="75" w:type="dxa"/>
              <w:left w:w="75" w:type="dxa"/>
              <w:bottom w:w="75" w:type="dxa"/>
              <w:right w:w="75" w:type="dxa"/>
            </w:tcMar>
            <w:vAlign w:val="center"/>
          </w:tcPr>
          <w:p w14:paraId="25394A38" w14:textId="77777777" w:rsidR="008827F4" w:rsidRPr="00605A1A" w:rsidRDefault="00882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tc>
        <w:tc>
          <w:tcPr>
            <w:tcW w:w="3788" w:type="dxa"/>
            <w:tcMar>
              <w:top w:w="75" w:type="dxa"/>
              <w:left w:w="75" w:type="dxa"/>
              <w:bottom w:w="75" w:type="dxa"/>
              <w:right w:w="75" w:type="dxa"/>
            </w:tcMar>
            <w:vAlign w:val="center"/>
          </w:tcPr>
          <w:p w14:paraId="21E11399" w14:textId="77777777" w:rsidR="008827F4" w:rsidRPr="00605A1A" w:rsidRDefault="00882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tc>
      </w:tr>
      <w:tr w:rsidR="008827F4" w:rsidRPr="00605A1A" w14:paraId="64D34112" w14:textId="77777777">
        <w:tc>
          <w:tcPr>
            <w:tcW w:w="2694" w:type="dxa"/>
            <w:tcMar>
              <w:top w:w="75" w:type="dxa"/>
              <w:left w:w="75" w:type="dxa"/>
              <w:bottom w:w="75" w:type="dxa"/>
              <w:right w:w="75" w:type="dxa"/>
            </w:tcMar>
            <w:vAlign w:val="center"/>
          </w:tcPr>
          <w:p w14:paraId="34350725" w14:textId="77777777" w:rsidR="008827F4" w:rsidRPr="00605A1A" w:rsidRDefault="00882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tc>
        <w:tc>
          <w:tcPr>
            <w:tcW w:w="1417" w:type="dxa"/>
            <w:tcMar>
              <w:top w:w="75" w:type="dxa"/>
              <w:left w:w="75" w:type="dxa"/>
              <w:bottom w:w="75" w:type="dxa"/>
              <w:right w:w="75" w:type="dxa"/>
            </w:tcMar>
            <w:vAlign w:val="center"/>
          </w:tcPr>
          <w:p w14:paraId="715FF273" w14:textId="77777777" w:rsidR="008827F4" w:rsidRPr="00605A1A" w:rsidRDefault="00882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tc>
        <w:tc>
          <w:tcPr>
            <w:tcW w:w="1571" w:type="dxa"/>
            <w:tcBorders>
              <w:top w:val="single" w:sz="6" w:space="0" w:color="000000"/>
              <w:left w:val="nil"/>
              <w:bottom w:val="single" w:sz="6" w:space="0" w:color="000000"/>
              <w:right w:val="nil"/>
            </w:tcBorders>
            <w:tcMar>
              <w:top w:w="75" w:type="dxa"/>
              <w:left w:w="75" w:type="dxa"/>
              <w:bottom w:w="75" w:type="dxa"/>
              <w:right w:w="75" w:type="dxa"/>
            </w:tcMar>
            <w:vAlign w:val="center"/>
          </w:tcPr>
          <w:p w14:paraId="08E52815" w14:textId="77777777" w:rsidR="008827F4" w:rsidRPr="00605A1A" w:rsidRDefault="00882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tc>
        <w:tc>
          <w:tcPr>
            <w:tcW w:w="0" w:type="auto"/>
            <w:tcMar>
              <w:top w:w="75" w:type="dxa"/>
              <w:left w:w="75" w:type="dxa"/>
              <w:bottom w:w="75" w:type="dxa"/>
              <w:right w:w="75" w:type="dxa"/>
            </w:tcMar>
            <w:vAlign w:val="center"/>
          </w:tcPr>
          <w:p w14:paraId="5A3F5C4F" w14:textId="77777777" w:rsidR="008827F4" w:rsidRPr="00605A1A" w:rsidRDefault="00882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tc>
        <w:tc>
          <w:tcPr>
            <w:tcW w:w="3788" w:type="dxa"/>
            <w:tcMar>
              <w:top w:w="75" w:type="dxa"/>
              <w:left w:w="75" w:type="dxa"/>
              <w:bottom w:w="75" w:type="dxa"/>
              <w:right w:w="75" w:type="dxa"/>
            </w:tcMar>
            <w:vAlign w:val="center"/>
          </w:tcPr>
          <w:p w14:paraId="4BC522C2" w14:textId="77777777" w:rsidR="008827F4" w:rsidRPr="00605A1A" w:rsidRDefault="00882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tc>
      </w:tr>
      <w:tr w:rsidR="008827F4" w:rsidRPr="00605A1A" w14:paraId="19FF2B59" w14:textId="77777777">
        <w:tc>
          <w:tcPr>
            <w:tcW w:w="2694" w:type="dxa"/>
            <w:tcMar>
              <w:top w:w="75" w:type="dxa"/>
              <w:left w:w="75" w:type="dxa"/>
              <w:bottom w:w="75" w:type="dxa"/>
              <w:right w:w="75" w:type="dxa"/>
            </w:tcMar>
            <w:vAlign w:val="center"/>
          </w:tcPr>
          <w:p w14:paraId="17742C27" w14:textId="77777777" w:rsidR="008827F4" w:rsidRPr="00605A1A" w:rsidRDefault="00882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tc>
        <w:tc>
          <w:tcPr>
            <w:tcW w:w="1417" w:type="dxa"/>
            <w:tcMar>
              <w:top w:w="75" w:type="dxa"/>
              <w:left w:w="75" w:type="dxa"/>
              <w:bottom w:w="75" w:type="dxa"/>
              <w:right w:w="75" w:type="dxa"/>
            </w:tcMar>
            <w:vAlign w:val="center"/>
          </w:tcPr>
          <w:p w14:paraId="5ECE9B20" w14:textId="77777777" w:rsidR="008827F4" w:rsidRPr="00605A1A" w:rsidRDefault="00882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tc>
        <w:tc>
          <w:tcPr>
            <w:tcW w:w="1571" w:type="dxa"/>
            <w:tcBorders>
              <w:top w:val="single" w:sz="6" w:space="0" w:color="000000"/>
              <w:left w:val="nil"/>
              <w:bottom w:val="single" w:sz="6" w:space="0" w:color="000000"/>
              <w:right w:val="nil"/>
            </w:tcBorders>
            <w:tcMar>
              <w:top w:w="75" w:type="dxa"/>
              <w:left w:w="75" w:type="dxa"/>
              <w:bottom w:w="75" w:type="dxa"/>
              <w:right w:w="75" w:type="dxa"/>
            </w:tcMar>
            <w:vAlign w:val="center"/>
          </w:tcPr>
          <w:p w14:paraId="3721F4FD" w14:textId="77777777" w:rsidR="008827F4" w:rsidRPr="00605A1A" w:rsidRDefault="00882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tc>
        <w:tc>
          <w:tcPr>
            <w:tcW w:w="0" w:type="auto"/>
            <w:tcMar>
              <w:top w:w="75" w:type="dxa"/>
              <w:left w:w="75" w:type="dxa"/>
              <w:bottom w:w="75" w:type="dxa"/>
              <w:right w:w="75" w:type="dxa"/>
            </w:tcMar>
            <w:vAlign w:val="center"/>
          </w:tcPr>
          <w:p w14:paraId="2CC06A00" w14:textId="77777777" w:rsidR="008827F4" w:rsidRPr="00605A1A" w:rsidRDefault="00882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tc>
        <w:tc>
          <w:tcPr>
            <w:tcW w:w="3788" w:type="dxa"/>
            <w:tcMar>
              <w:top w:w="75" w:type="dxa"/>
              <w:left w:w="75" w:type="dxa"/>
              <w:bottom w:w="75" w:type="dxa"/>
              <w:right w:w="75" w:type="dxa"/>
            </w:tcMar>
            <w:vAlign w:val="center"/>
          </w:tcPr>
          <w:p w14:paraId="6CAF3E8A" w14:textId="77777777" w:rsidR="008827F4" w:rsidRPr="00605A1A" w:rsidRDefault="00882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tc>
      </w:tr>
    </w:tbl>
    <w:p w14:paraId="4E2859EF" w14:textId="374DC3B9" w:rsidR="00C01274" w:rsidRPr="00605A1A" w:rsidRDefault="00C01274" w:rsidP="00C01274">
      <w:pPr>
        <w:rPr>
          <w:rFonts w:cstheme="minorHAnsi"/>
          <w:lang w:val="ru-RU"/>
        </w:rPr>
      </w:pPr>
    </w:p>
    <w:p w14:paraId="3D5A5584" w14:textId="0AB5A695" w:rsidR="001F398E" w:rsidRPr="00605A1A" w:rsidRDefault="001F398E" w:rsidP="004D42DE">
      <w:pPr>
        <w:ind w:left="1080" w:hanging="1080"/>
        <w:rPr>
          <w:rFonts w:cstheme="minorHAnsi"/>
          <w:b/>
          <w:bCs/>
          <w:lang w:val="ru-RU"/>
        </w:rPr>
      </w:pPr>
      <w:r w:rsidRPr="00605A1A">
        <w:rPr>
          <w:rFonts w:cstheme="minorHAnsi"/>
          <w:b/>
          <w:bCs/>
          <w:lang w:val="ru-RU"/>
        </w:rPr>
        <w:lastRenderedPageBreak/>
        <w:t>3.</w:t>
      </w:r>
      <w:r w:rsidRPr="00605A1A">
        <w:rPr>
          <w:rFonts w:cstheme="minorHAnsi"/>
          <w:lang w:val="ru-RU"/>
        </w:rPr>
        <w:t xml:space="preserve">  </w:t>
      </w:r>
      <w:r w:rsidRPr="00605A1A">
        <w:rPr>
          <w:rFonts w:cstheme="minorHAnsi"/>
          <w:b/>
          <w:bCs/>
          <w:lang w:val="ru-RU"/>
        </w:rPr>
        <w:t>Приказ о назначении ответственного лица за использование, хранение печатей и штампов</w:t>
      </w:r>
    </w:p>
    <w:tbl>
      <w:tblPr>
        <w:tblW w:w="9027" w:type="dxa"/>
        <w:tblCellMar>
          <w:top w:w="15" w:type="dxa"/>
          <w:left w:w="15" w:type="dxa"/>
          <w:bottom w:w="15" w:type="dxa"/>
          <w:right w:w="15" w:type="dxa"/>
        </w:tblCellMar>
        <w:tblLook w:val="0600" w:firstRow="0" w:lastRow="0" w:firstColumn="0" w:lastColumn="0" w:noHBand="1" w:noVBand="1"/>
      </w:tblPr>
      <w:tblGrid>
        <w:gridCol w:w="9027"/>
      </w:tblGrid>
      <w:tr w:rsidR="001F398E" w:rsidRPr="008F4AB5" w14:paraId="453D31FB" w14:textId="77777777" w:rsidTr="00E80898">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14:paraId="459A22FE" w14:textId="77777777" w:rsidR="001F398E" w:rsidRPr="00605A1A" w:rsidRDefault="001F398E" w:rsidP="00E80898">
            <w:pPr>
              <w:jc w:val="center"/>
              <w:rPr>
                <w:rFonts w:cstheme="minorHAnsi"/>
                <w:lang w:val="ru-RU"/>
              </w:rPr>
            </w:pPr>
          </w:p>
        </w:tc>
      </w:tr>
      <w:tr w:rsidR="001F398E" w:rsidRPr="00605A1A" w14:paraId="124B571B" w14:textId="77777777" w:rsidTr="00E80898">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bottom"/>
          </w:tcPr>
          <w:p w14:paraId="57B33D81" w14:textId="77777777" w:rsidR="001F398E" w:rsidRPr="00605A1A" w:rsidRDefault="001F398E" w:rsidP="00E80898">
            <w:pPr>
              <w:jc w:val="center"/>
              <w:rPr>
                <w:rFonts w:cstheme="minorHAnsi"/>
              </w:rPr>
            </w:pPr>
            <w:r w:rsidRPr="00605A1A">
              <w:rPr>
                <w:rFonts w:cstheme="minorHAnsi"/>
                <w:color w:val="000000"/>
              </w:rPr>
              <w:t>полное наименование учреждения</w:t>
            </w:r>
          </w:p>
        </w:tc>
      </w:tr>
    </w:tbl>
    <w:p w14:paraId="6F596718" w14:textId="77777777" w:rsidR="001F398E" w:rsidRPr="00605A1A" w:rsidRDefault="001F398E" w:rsidP="001F398E">
      <w:pPr>
        <w:jc w:val="center"/>
        <w:rPr>
          <w:rFonts w:cstheme="minorHAnsi"/>
          <w:color w:val="000000"/>
          <w:lang w:val="ru-RU"/>
        </w:rPr>
      </w:pPr>
      <w:bookmarkStart w:id="96" w:name="_Hlk131065941"/>
      <w:r w:rsidRPr="00605A1A">
        <w:rPr>
          <w:rFonts w:cstheme="minorHAnsi"/>
          <w:color w:val="000000"/>
          <w:lang w:val="ru-RU"/>
        </w:rPr>
        <w:t>Приказ</w:t>
      </w:r>
      <w:r w:rsidRPr="00605A1A">
        <w:rPr>
          <w:rFonts w:cstheme="minorHAnsi"/>
          <w:color w:val="000000"/>
        </w:rPr>
        <w:t> </w:t>
      </w:r>
      <w:r w:rsidRPr="00605A1A">
        <w:rPr>
          <w:rFonts w:cstheme="minorHAnsi"/>
          <w:color w:val="000000"/>
          <w:lang w:val="ru-RU"/>
        </w:rPr>
        <w:t>№ 01</w:t>
      </w:r>
    </w:p>
    <w:p w14:paraId="53D4FE13" w14:textId="77777777" w:rsidR="001F398E" w:rsidRPr="00605A1A" w:rsidRDefault="001F398E" w:rsidP="001F398E">
      <w:pPr>
        <w:jc w:val="center"/>
        <w:rPr>
          <w:rFonts w:cstheme="minorHAnsi"/>
          <w:color w:val="000000"/>
          <w:lang w:val="ru-RU"/>
        </w:rPr>
      </w:pPr>
      <w:r w:rsidRPr="00605A1A">
        <w:rPr>
          <w:rFonts w:cstheme="minorHAnsi"/>
          <w:color w:val="000000"/>
          <w:lang w:val="ru-RU"/>
        </w:rPr>
        <w:t xml:space="preserve"> о назначении ответственного лица за</w:t>
      </w:r>
      <w:r w:rsidRPr="00605A1A">
        <w:rPr>
          <w:rFonts w:cstheme="minorHAnsi"/>
          <w:color w:val="000000"/>
        </w:rPr>
        <w:t> </w:t>
      </w:r>
      <w:r w:rsidRPr="00605A1A">
        <w:rPr>
          <w:rFonts w:cstheme="minorHAnsi"/>
          <w:color w:val="000000"/>
          <w:lang w:val="ru-RU"/>
        </w:rPr>
        <w:t>использование, хранение печатей и штампов</w:t>
      </w:r>
    </w:p>
    <w:bookmarkEnd w:id="96"/>
    <w:p w14:paraId="2D241092" w14:textId="77777777" w:rsidR="001F398E" w:rsidRPr="00605A1A" w:rsidRDefault="001F398E" w:rsidP="001F398E">
      <w:pPr>
        <w:rPr>
          <w:rFonts w:cstheme="minorHAnsi"/>
          <w:color w:val="000000"/>
          <w:lang w:val="ru-RU"/>
        </w:rPr>
      </w:pPr>
    </w:p>
    <w:tbl>
      <w:tblPr>
        <w:tblW w:w="9027" w:type="dxa"/>
        <w:tblCellMar>
          <w:top w:w="15" w:type="dxa"/>
          <w:left w:w="15" w:type="dxa"/>
          <w:bottom w:w="15" w:type="dxa"/>
          <w:right w:w="15" w:type="dxa"/>
        </w:tblCellMar>
        <w:tblLook w:val="0600" w:firstRow="0" w:lastRow="0" w:firstColumn="0" w:lastColumn="0" w:noHBand="1" w:noVBand="1"/>
      </w:tblPr>
      <w:tblGrid>
        <w:gridCol w:w="2847"/>
        <w:gridCol w:w="4965"/>
        <w:gridCol w:w="1215"/>
      </w:tblGrid>
      <w:tr w:rsidR="001F398E" w:rsidRPr="00605A1A" w14:paraId="76525B27" w14:textId="77777777" w:rsidTr="00E80898">
        <w:tc>
          <w:tcPr>
            <w:tcW w:w="0" w:type="auto"/>
            <w:tcMar>
              <w:top w:w="75" w:type="dxa"/>
              <w:left w:w="75" w:type="dxa"/>
              <w:bottom w:w="75" w:type="dxa"/>
              <w:right w:w="75" w:type="dxa"/>
            </w:tcMar>
            <w:vAlign w:val="bottom"/>
          </w:tcPr>
          <w:p w14:paraId="5B9C7991" w14:textId="77777777" w:rsidR="001F398E" w:rsidRPr="00605A1A" w:rsidRDefault="001F398E" w:rsidP="00E80898">
            <w:pPr>
              <w:rPr>
                <w:rFonts w:cstheme="minorHAnsi"/>
                <w:lang w:val="ru-RU"/>
              </w:rPr>
            </w:pPr>
            <w:r w:rsidRPr="00605A1A">
              <w:rPr>
                <w:rFonts w:cstheme="minorHAnsi"/>
                <w:color w:val="000000"/>
                <w:lang w:val="ru-RU"/>
              </w:rPr>
              <w:t>г. Чебоксары</w:t>
            </w:r>
          </w:p>
        </w:tc>
        <w:tc>
          <w:tcPr>
            <w:tcW w:w="4965" w:type="dxa"/>
            <w:tcMar>
              <w:top w:w="75" w:type="dxa"/>
              <w:left w:w="75" w:type="dxa"/>
              <w:bottom w:w="75" w:type="dxa"/>
              <w:right w:w="75" w:type="dxa"/>
            </w:tcMar>
            <w:vAlign w:val="bottom"/>
          </w:tcPr>
          <w:p w14:paraId="1CF0A949" w14:textId="77777777" w:rsidR="001F398E" w:rsidRPr="00605A1A" w:rsidRDefault="001F398E" w:rsidP="00E80898">
            <w:pPr>
              <w:rPr>
                <w:rFonts w:cstheme="minorHAnsi"/>
              </w:rPr>
            </w:pPr>
          </w:p>
        </w:tc>
        <w:tc>
          <w:tcPr>
            <w:tcW w:w="1215" w:type="dxa"/>
            <w:tcMar>
              <w:top w:w="75" w:type="dxa"/>
              <w:left w:w="75" w:type="dxa"/>
              <w:bottom w:w="75" w:type="dxa"/>
              <w:right w:w="75" w:type="dxa"/>
            </w:tcMar>
            <w:vAlign w:val="bottom"/>
          </w:tcPr>
          <w:p w14:paraId="579B27CA" w14:textId="77777777" w:rsidR="001F398E" w:rsidRPr="00605A1A" w:rsidRDefault="001F398E" w:rsidP="00E80898">
            <w:pPr>
              <w:rPr>
                <w:rFonts w:cstheme="minorHAnsi"/>
              </w:rPr>
            </w:pPr>
            <w:r w:rsidRPr="00605A1A">
              <w:rPr>
                <w:rFonts w:cstheme="minorHAnsi"/>
                <w:color w:val="000000"/>
                <w:lang w:val="ru-RU"/>
              </w:rPr>
              <w:t>09.01.2023</w:t>
            </w:r>
          </w:p>
        </w:tc>
      </w:tr>
    </w:tbl>
    <w:p w14:paraId="507FE127" w14:textId="77777777" w:rsidR="001F398E" w:rsidRPr="00605A1A" w:rsidRDefault="001F398E" w:rsidP="001F398E">
      <w:pPr>
        <w:rPr>
          <w:rFonts w:cstheme="minorHAnsi"/>
          <w:color w:val="000000"/>
        </w:rPr>
      </w:pPr>
    </w:p>
    <w:p w14:paraId="54ED63EB" w14:textId="77777777" w:rsidR="001F398E" w:rsidRPr="00605A1A" w:rsidRDefault="001F398E" w:rsidP="001F398E">
      <w:pPr>
        <w:rPr>
          <w:rFonts w:cstheme="minorHAnsi"/>
          <w:color w:val="000000"/>
          <w:lang w:val="ru-RU"/>
        </w:rPr>
      </w:pPr>
      <w:r w:rsidRPr="00605A1A">
        <w:rPr>
          <w:rFonts w:cstheme="minorHAnsi"/>
          <w:color w:val="000000"/>
          <w:lang w:val="ru-RU"/>
        </w:rPr>
        <w:t>С целью установления единого порядка хранения и использования печатей и штампов</w:t>
      </w:r>
    </w:p>
    <w:p w14:paraId="321F048A" w14:textId="77777777" w:rsidR="001F398E" w:rsidRPr="00605A1A" w:rsidRDefault="001F398E" w:rsidP="001F398E">
      <w:pPr>
        <w:rPr>
          <w:rFonts w:cstheme="minorHAnsi"/>
          <w:color w:val="000000"/>
          <w:lang w:val="ru-RU"/>
        </w:rPr>
      </w:pPr>
      <w:r w:rsidRPr="00605A1A">
        <w:rPr>
          <w:rFonts w:cstheme="minorHAnsi"/>
          <w:color w:val="000000"/>
          <w:lang w:val="ru-RU"/>
        </w:rPr>
        <w:t>ПРИКАЗЫВАЮ:</w:t>
      </w:r>
    </w:p>
    <w:p w14:paraId="6AFDF7A0" w14:textId="77777777" w:rsidR="001F398E" w:rsidRPr="00605A1A" w:rsidRDefault="001F398E" w:rsidP="001F398E">
      <w:pPr>
        <w:rPr>
          <w:rFonts w:cstheme="minorHAnsi"/>
          <w:i/>
          <w:iCs/>
          <w:color w:val="000000"/>
          <w:lang w:val="ru-RU"/>
        </w:rPr>
      </w:pPr>
      <w:r w:rsidRPr="00605A1A">
        <w:rPr>
          <w:rFonts w:cstheme="minorHAnsi"/>
          <w:color w:val="000000"/>
          <w:lang w:val="ru-RU"/>
        </w:rPr>
        <w:t>1.</w:t>
      </w:r>
      <w:r w:rsidRPr="00605A1A">
        <w:rPr>
          <w:rFonts w:cstheme="minorHAnsi"/>
          <w:color w:val="000000"/>
        </w:rPr>
        <w:t> </w:t>
      </w:r>
      <w:r w:rsidRPr="00605A1A">
        <w:rPr>
          <w:rFonts w:cstheme="minorHAnsi"/>
          <w:color w:val="000000"/>
          <w:lang w:val="ru-RU"/>
        </w:rPr>
        <w:t xml:space="preserve">Назначить ответственным за хранение и использование печатей и штампов </w:t>
      </w:r>
      <w:r w:rsidRPr="00605A1A">
        <w:rPr>
          <w:rFonts w:cstheme="minorHAnsi"/>
          <w:i/>
          <w:iCs/>
          <w:color w:val="000000"/>
          <w:lang w:val="ru-RU"/>
        </w:rPr>
        <w:t>________________</w:t>
      </w:r>
      <w:proofErr w:type="gramStart"/>
      <w:r w:rsidRPr="00605A1A">
        <w:rPr>
          <w:rFonts w:cstheme="minorHAnsi"/>
          <w:i/>
          <w:iCs/>
          <w:color w:val="000000"/>
          <w:lang w:val="ru-RU"/>
        </w:rPr>
        <w:t>_(</w:t>
      </w:r>
      <w:proofErr w:type="gramEnd"/>
      <w:r w:rsidRPr="00605A1A">
        <w:rPr>
          <w:rFonts w:cstheme="minorHAnsi"/>
          <w:i/>
          <w:iCs/>
          <w:color w:val="000000"/>
          <w:lang w:val="ru-RU"/>
        </w:rPr>
        <w:t>Наименование учреждения</w:t>
      </w:r>
      <w:r w:rsidRPr="00605A1A">
        <w:rPr>
          <w:rFonts w:cstheme="minorHAnsi"/>
          <w:color w:val="000000"/>
          <w:lang w:val="ru-RU"/>
        </w:rPr>
        <w:t xml:space="preserve">) </w:t>
      </w:r>
      <w:r w:rsidRPr="00605A1A">
        <w:rPr>
          <w:rFonts w:cstheme="minorHAnsi"/>
          <w:i/>
          <w:iCs/>
          <w:color w:val="000000"/>
          <w:lang w:val="ru-RU"/>
        </w:rPr>
        <w:t>______________(должность и ФИО).</w:t>
      </w:r>
    </w:p>
    <w:p w14:paraId="2C1198A2" w14:textId="77777777" w:rsidR="001F398E" w:rsidRPr="00605A1A" w:rsidRDefault="001F398E" w:rsidP="001F398E">
      <w:pPr>
        <w:jc w:val="both"/>
        <w:rPr>
          <w:rFonts w:cstheme="minorHAnsi"/>
          <w:color w:val="000000"/>
          <w:lang w:val="ru-RU"/>
        </w:rPr>
      </w:pPr>
      <w:r w:rsidRPr="00605A1A">
        <w:rPr>
          <w:rFonts w:cstheme="minorHAnsi"/>
          <w:color w:val="000000"/>
          <w:lang w:val="ru-RU"/>
        </w:rPr>
        <w:t>2.</w:t>
      </w:r>
      <w:r w:rsidRPr="00605A1A">
        <w:rPr>
          <w:rFonts w:cstheme="minorHAnsi"/>
          <w:color w:val="000000"/>
        </w:rPr>
        <w:t> </w:t>
      </w:r>
      <w:r w:rsidRPr="00605A1A">
        <w:rPr>
          <w:rFonts w:cstheme="minorHAnsi"/>
          <w:i/>
          <w:iCs/>
          <w:color w:val="000000"/>
          <w:lang w:val="ru-RU"/>
        </w:rPr>
        <w:t>_____________</w:t>
      </w:r>
      <w:proofErr w:type="gramStart"/>
      <w:r w:rsidRPr="00605A1A">
        <w:rPr>
          <w:rFonts w:cstheme="minorHAnsi"/>
          <w:i/>
          <w:iCs/>
          <w:color w:val="000000"/>
          <w:lang w:val="ru-RU"/>
        </w:rPr>
        <w:t>_(</w:t>
      </w:r>
      <w:proofErr w:type="gramEnd"/>
      <w:r w:rsidRPr="00605A1A">
        <w:rPr>
          <w:rFonts w:cstheme="minorHAnsi"/>
          <w:i/>
          <w:iCs/>
          <w:color w:val="000000"/>
          <w:lang w:val="ru-RU"/>
        </w:rPr>
        <w:t>должность и ФИО</w:t>
      </w:r>
      <w:r w:rsidRPr="00605A1A">
        <w:rPr>
          <w:rFonts w:cstheme="minorHAnsi"/>
          <w:color w:val="000000"/>
          <w:lang w:val="ru-RU"/>
        </w:rPr>
        <w:t>) хранить печати и штампы в сейфе, вести учет выданных в пользование печатей и штампов в журнале учета печатей, штампов и факсимиле, провести инструктаж с назначенными ответственными лицами по правилам использования, хранения печатей, штампов и обеспечить строгое выполнение данной инструкции.</w:t>
      </w:r>
    </w:p>
    <w:p w14:paraId="3A193AB8" w14:textId="77777777" w:rsidR="001F398E" w:rsidRPr="00605A1A" w:rsidRDefault="001F398E" w:rsidP="001F398E">
      <w:pPr>
        <w:rPr>
          <w:rFonts w:cstheme="minorHAnsi"/>
          <w:color w:val="000000"/>
          <w:lang w:val="ru-RU"/>
        </w:rPr>
      </w:pPr>
      <w:r w:rsidRPr="00605A1A">
        <w:rPr>
          <w:rFonts w:cstheme="minorHAnsi"/>
          <w:color w:val="000000"/>
          <w:lang w:val="ru-RU"/>
        </w:rPr>
        <w:t>3.</w:t>
      </w:r>
      <w:r w:rsidRPr="00605A1A">
        <w:rPr>
          <w:rFonts w:cstheme="minorHAnsi"/>
          <w:color w:val="000000"/>
        </w:rPr>
        <w:t> </w:t>
      </w:r>
      <w:r w:rsidRPr="00605A1A">
        <w:rPr>
          <w:rFonts w:cstheme="minorHAnsi"/>
          <w:color w:val="000000"/>
          <w:lang w:val="ru-RU"/>
        </w:rPr>
        <w:t>Контроль за исполнением приказа оставляю за собой.</w:t>
      </w:r>
    </w:p>
    <w:tbl>
      <w:tblPr>
        <w:tblW w:w="9027" w:type="dxa"/>
        <w:tblCellMar>
          <w:top w:w="15" w:type="dxa"/>
          <w:left w:w="15" w:type="dxa"/>
          <w:bottom w:w="15" w:type="dxa"/>
          <w:right w:w="15" w:type="dxa"/>
        </w:tblCellMar>
        <w:tblLook w:val="0600" w:firstRow="0" w:lastRow="0" w:firstColumn="0" w:lastColumn="0" w:noHBand="1" w:noVBand="1"/>
      </w:tblPr>
      <w:tblGrid>
        <w:gridCol w:w="3303"/>
        <w:gridCol w:w="2396"/>
        <w:gridCol w:w="3328"/>
      </w:tblGrid>
      <w:tr w:rsidR="001F398E" w:rsidRPr="00605A1A" w14:paraId="4BC3CC0D" w14:textId="77777777" w:rsidTr="00E80898">
        <w:tc>
          <w:tcPr>
            <w:tcW w:w="3303" w:type="dxa"/>
            <w:tcMar>
              <w:top w:w="75" w:type="dxa"/>
              <w:left w:w="75" w:type="dxa"/>
              <w:bottom w:w="75" w:type="dxa"/>
              <w:right w:w="75" w:type="dxa"/>
            </w:tcMar>
            <w:vAlign w:val="bottom"/>
          </w:tcPr>
          <w:p w14:paraId="7D3F6894" w14:textId="77777777" w:rsidR="001F398E" w:rsidRPr="00605A1A" w:rsidRDefault="001F398E" w:rsidP="00E80898">
            <w:pPr>
              <w:rPr>
                <w:rFonts w:cstheme="minorHAnsi"/>
              </w:rPr>
            </w:pPr>
            <w:r w:rsidRPr="00605A1A">
              <w:rPr>
                <w:rFonts w:cstheme="minorHAnsi"/>
                <w:color w:val="000000"/>
              </w:rPr>
              <w:t>Руководитель учреждения</w:t>
            </w:r>
          </w:p>
        </w:tc>
        <w:tc>
          <w:tcPr>
            <w:tcW w:w="2396"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14:paraId="049BEE08" w14:textId="77777777" w:rsidR="001F398E" w:rsidRPr="00605A1A" w:rsidRDefault="001F398E" w:rsidP="00E80898">
            <w:pPr>
              <w:rPr>
                <w:rFonts w:cstheme="minorHAnsi"/>
              </w:rPr>
            </w:pPr>
          </w:p>
        </w:tc>
        <w:tc>
          <w:tcPr>
            <w:tcW w:w="3328" w:type="dxa"/>
            <w:tcMar>
              <w:top w:w="75" w:type="dxa"/>
              <w:left w:w="75" w:type="dxa"/>
              <w:bottom w:w="75" w:type="dxa"/>
              <w:right w:w="75" w:type="dxa"/>
            </w:tcMar>
            <w:vAlign w:val="bottom"/>
          </w:tcPr>
          <w:p w14:paraId="6D074A8C" w14:textId="77777777" w:rsidR="001F398E" w:rsidRPr="00605A1A" w:rsidRDefault="001F398E" w:rsidP="00E80898">
            <w:pPr>
              <w:rPr>
                <w:rFonts w:cstheme="minorHAnsi"/>
                <w:i/>
                <w:iCs/>
                <w:lang w:val="ru-RU"/>
              </w:rPr>
            </w:pPr>
            <w:r w:rsidRPr="00605A1A">
              <w:rPr>
                <w:rFonts w:cstheme="minorHAnsi"/>
                <w:i/>
                <w:iCs/>
                <w:color w:val="000000"/>
                <w:lang w:val="ru-RU"/>
              </w:rPr>
              <w:t>(Расшифровка)</w:t>
            </w:r>
          </w:p>
        </w:tc>
      </w:tr>
      <w:tr w:rsidR="001F398E" w:rsidRPr="00605A1A" w14:paraId="128E4000" w14:textId="77777777" w:rsidTr="00E80898">
        <w:tc>
          <w:tcPr>
            <w:tcW w:w="3303" w:type="dxa"/>
            <w:tcMar>
              <w:top w:w="75" w:type="dxa"/>
              <w:left w:w="75" w:type="dxa"/>
              <w:bottom w:w="75" w:type="dxa"/>
              <w:right w:w="75" w:type="dxa"/>
            </w:tcMar>
            <w:vAlign w:val="bottom"/>
          </w:tcPr>
          <w:p w14:paraId="3177FDD8" w14:textId="77777777" w:rsidR="001F398E" w:rsidRPr="00605A1A" w:rsidRDefault="001F398E" w:rsidP="00E80898">
            <w:pPr>
              <w:rPr>
                <w:rFonts w:cstheme="minorHAnsi"/>
              </w:rPr>
            </w:pPr>
            <w:r w:rsidRPr="00605A1A">
              <w:rPr>
                <w:rFonts w:cstheme="minorHAnsi"/>
                <w:color w:val="000000"/>
              </w:rPr>
              <w:t>С приказом ознакомлены:</w:t>
            </w:r>
          </w:p>
        </w:tc>
        <w:tc>
          <w:tcPr>
            <w:tcW w:w="2396"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bottom"/>
          </w:tcPr>
          <w:p w14:paraId="63520941" w14:textId="77777777" w:rsidR="001F398E" w:rsidRPr="00605A1A" w:rsidRDefault="001F398E" w:rsidP="00E80898">
            <w:pPr>
              <w:ind w:left="75" w:right="75"/>
              <w:rPr>
                <w:rFonts w:cstheme="minorHAnsi"/>
                <w:color w:val="000000"/>
              </w:rPr>
            </w:pPr>
          </w:p>
        </w:tc>
        <w:tc>
          <w:tcPr>
            <w:tcW w:w="3328" w:type="dxa"/>
            <w:tcMar>
              <w:top w:w="75" w:type="dxa"/>
              <w:left w:w="75" w:type="dxa"/>
              <w:bottom w:w="75" w:type="dxa"/>
              <w:right w:w="75" w:type="dxa"/>
            </w:tcMar>
            <w:vAlign w:val="bottom"/>
          </w:tcPr>
          <w:p w14:paraId="5D39EEE2" w14:textId="77777777" w:rsidR="001F398E" w:rsidRPr="00605A1A" w:rsidRDefault="001F398E" w:rsidP="00E80898">
            <w:pPr>
              <w:ind w:left="75" w:right="75"/>
              <w:rPr>
                <w:rFonts w:cstheme="minorHAnsi"/>
                <w:i/>
                <w:iCs/>
                <w:color w:val="000000"/>
              </w:rPr>
            </w:pPr>
          </w:p>
        </w:tc>
      </w:tr>
      <w:tr w:rsidR="001F398E" w:rsidRPr="00605A1A" w14:paraId="06F44720" w14:textId="77777777" w:rsidTr="00E80898">
        <w:tc>
          <w:tcPr>
            <w:tcW w:w="3303" w:type="dxa"/>
            <w:tcMar>
              <w:top w:w="75" w:type="dxa"/>
              <w:left w:w="75" w:type="dxa"/>
              <w:bottom w:w="75" w:type="dxa"/>
              <w:right w:w="75" w:type="dxa"/>
            </w:tcMar>
            <w:vAlign w:val="bottom"/>
          </w:tcPr>
          <w:p w14:paraId="763A090D" w14:textId="77777777" w:rsidR="001F398E" w:rsidRPr="00605A1A" w:rsidRDefault="001F398E" w:rsidP="00E80898">
            <w:pPr>
              <w:rPr>
                <w:rFonts w:cstheme="minorHAnsi"/>
                <w:lang w:val="ru-RU"/>
              </w:rPr>
            </w:pPr>
          </w:p>
        </w:tc>
        <w:tc>
          <w:tcPr>
            <w:tcW w:w="2396"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14:paraId="2B7A3BBF" w14:textId="77777777" w:rsidR="001F398E" w:rsidRPr="00605A1A" w:rsidRDefault="001F398E" w:rsidP="00E80898">
            <w:pPr>
              <w:rPr>
                <w:rFonts w:cstheme="minorHAnsi"/>
              </w:rPr>
            </w:pPr>
          </w:p>
        </w:tc>
        <w:tc>
          <w:tcPr>
            <w:tcW w:w="3328" w:type="dxa"/>
            <w:tcMar>
              <w:top w:w="75" w:type="dxa"/>
              <w:left w:w="75" w:type="dxa"/>
              <w:bottom w:w="75" w:type="dxa"/>
              <w:right w:w="75" w:type="dxa"/>
            </w:tcMar>
            <w:vAlign w:val="bottom"/>
          </w:tcPr>
          <w:p w14:paraId="0B52EA54" w14:textId="77777777" w:rsidR="001F398E" w:rsidRPr="00605A1A" w:rsidRDefault="001F398E" w:rsidP="00E80898">
            <w:pPr>
              <w:rPr>
                <w:rFonts w:cstheme="minorHAnsi"/>
                <w:i/>
                <w:iCs/>
              </w:rPr>
            </w:pPr>
            <w:r w:rsidRPr="00605A1A">
              <w:rPr>
                <w:rFonts w:cstheme="minorHAnsi"/>
                <w:i/>
                <w:iCs/>
                <w:color w:val="000000"/>
                <w:lang w:val="ru-RU"/>
              </w:rPr>
              <w:t>(Расшифровка)</w:t>
            </w:r>
          </w:p>
        </w:tc>
      </w:tr>
      <w:tr w:rsidR="001F398E" w:rsidRPr="00605A1A" w14:paraId="3842DC15" w14:textId="77777777" w:rsidTr="00E80898">
        <w:tc>
          <w:tcPr>
            <w:tcW w:w="3303" w:type="dxa"/>
            <w:tcMar>
              <w:top w:w="75" w:type="dxa"/>
              <w:left w:w="75" w:type="dxa"/>
              <w:bottom w:w="75" w:type="dxa"/>
              <w:right w:w="75" w:type="dxa"/>
            </w:tcMar>
            <w:vAlign w:val="bottom"/>
          </w:tcPr>
          <w:p w14:paraId="64594959" w14:textId="77777777" w:rsidR="001F398E" w:rsidRPr="00605A1A" w:rsidRDefault="001F398E" w:rsidP="00E80898">
            <w:pPr>
              <w:rPr>
                <w:rFonts w:cstheme="minorHAnsi"/>
                <w:i/>
                <w:iCs/>
                <w:lang w:val="ru-RU"/>
              </w:rPr>
            </w:pPr>
            <w:r w:rsidRPr="00605A1A">
              <w:rPr>
                <w:rFonts w:cstheme="minorHAnsi"/>
                <w:i/>
                <w:iCs/>
                <w:lang w:val="ru-RU"/>
              </w:rPr>
              <w:t>(Дата)</w:t>
            </w:r>
          </w:p>
        </w:tc>
        <w:tc>
          <w:tcPr>
            <w:tcW w:w="2396"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bottom"/>
          </w:tcPr>
          <w:p w14:paraId="505FDA69" w14:textId="77777777" w:rsidR="001F398E" w:rsidRPr="00605A1A" w:rsidRDefault="001F398E" w:rsidP="00E80898">
            <w:pPr>
              <w:ind w:left="75" w:right="75"/>
              <w:rPr>
                <w:rFonts w:cstheme="minorHAnsi"/>
                <w:color w:val="000000"/>
              </w:rPr>
            </w:pPr>
          </w:p>
        </w:tc>
        <w:tc>
          <w:tcPr>
            <w:tcW w:w="3328" w:type="dxa"/>
            <w:tcMar>
              <w:top w:w="75" w:type="dxa"/>
              <w:left w:w="75" w:type="dxa"/>
              <w:bottom w:w="75" w:type="dxa"/>
              <w:right w:w="75" w:type="dxa"/>
            </w:tcMar>
            <w:vAlign w:val="bottom"/>
          </w:tcPr>
          <w:p w14:paraId="084ACA63" w14:textId="77777777" w:rsidR="001F398E" w:rsidRPr="00605A1A" w:rsidRDefault="001F398E" w:rsidP="00E80898">
            <w:pPr>
              <w:ind w:left="75" w:right="75"/>
              <w:rPr>
                <w:rFonts w:cstheme="minorHAnsi"/>
                <w:color w:val="000000"/>
              </w:rPr>
            </w:pPr>
          </w:p>
        </w:tc>
      </w:tr>
    </w:tbl>
    <w:p w14:paraId="5341CAB4" w14:textId="77777777" w:rsidR="00390A5C" w:rsidRPr="00605A1A" w:rsidRDefault="00390A5C" w:rsidP="00390A5C">
      <w:pPr>
        <w:pStyle w:val="aff0"/>
        <w:tabs>
          <w:tab w:val="left" w:pos="720"/>
        </w:tabs>
        <w:spacing w:beforeAutospacing="0" w:after="200" w:afterAutospacing="0" w:line="276" w:lineRule="auto"/>
        <w:ind w:left="1440"/>
        <w:rPr>
          <w:rFonts w:cstheme="minorHAnsi"/>
          <w:b/>
          <w:lang w:val="ru-RU"/>
        </w:rPr>
      </w:pPr>
    </w:p>
    <w:p w14:paraId="7D0F1697" w14:textId="6F09A377" w:rsidR="00C01274" w:rsidRPr="00605A1A" w:rsidRDefault="00C01274">
      <w:pPr>
        <w:pStyle w:val="aff0"/>
        <w:numPr>
          <w:ilvl w:val="1"/>
          <w:numId w:val="19"/>
        </w:numPr>
        <w:spacing w:beforeAutospacing="0" w:after="200" w:afterAutospacing="0" w:line="276" w:lineRule="auto"/>
        <w:ind w:left="0" w:firstLine="0"/>
        <w:rPr>
          <w:rFonts w:cstheme="minorHAnsi"/>
          <w:b/>
          <w:lang w:val="ru-RU"/>
        </w:rPr>
      </w:pPr>
      <w:r w:rsidRPr="00605A1A">
        <w:rPr>
          <w:rFonts w:cstheme="minorHAnsi"/>
          <w:b/>
          <w:lang w:val="ru-RU"/>
        </w:rPr>
        <w:t>Договор на оказание услуг с возмещением расходов:</w:t>
      </w:r>
    </w:p>
    <w:p w14:paraId="46E286DB" w14:textId="77777777" w:rsidR="00C01274" w:rsidRPr="00605A1A" w:rsidRDefault="00C01274" w:rsidP="00C01274">
      <w:pPr>
        <w:pStyle w:val="33"/>
        <w:shd w:val="clear" w:color="auto" w:fill="auto"/>
        <w:tabs>
          <w:tab w:val="left" w:pos="7944"/>
        </w:tabs>
        <w:ind w:left="2720"/>
        <w:rPr>
          <w:rFonts w:asciiTheme="minorHAnsi" w:hAnsiTheme="minorHAnsi" w:cstheme="minorHAnsi"/>
          <w:sz w:val="22"/>
          <w:szCs w:val="22"/>
        </w:rPr>
      </w:pPr>
      <w:r w:rsidRPr="00605A1A">
        <w:rPr>
          <w:rFonts w:asciiTheme="minorHAnsi" w:hAnsiTheme="minorHAnsi" w:cstheme="minorHAnsi"/>
          <w:sz w:val="22"/>
          <w:szCs w:val="22"/>
        </w:rPr>
        <w:t xml:space="preserve">ДОГОВОР НА ОКАЗАНИЕ УСЛУГ № </w:t>
      </w:r>
      <w:r w:rsidRPr="00605A1A">
        <w:rPr>
          <w:rFonts w:asciiTheme="minorHAnsi" w:hAnsiTheme="minorHAnsi" w:cstheme="minorHAnsi"/>
          <w:sz w:val="22"/>
          <w:szCs w:val="22"/>
        </w:rPr>
        <w:tab/>
      </w:r>
    </w:p>
    <w:p w14:paraId="7B5C5DE4" w14:textId="77777777" w:rsidR="00C01274" w:rsidRPr="00605A1A" w:rsidRDefault="00C01274" w:rsidP="00C01274">
      <w:pPr>
        <w:pStyle w:val="33"/>
        <w:shd w:val="clear" w:color="auto" w:fill="auto"/>
        <w:spacing w:after="356"/>
        <w:ind w:left="3520"/>
        <w:jc w:val="left"/>
        <w:rPr>
          <w:rFonts w:asciiTheme="minorHAnsi" w:hAnsiTheme="minorHAnsi" w:cstheme="minorHAnsi"/>
          <w:sz w:val="22"/>
          <w:szCs w:val="22"/>
        </w:rPr>
      </w:pPr>
      <w:r w:rsidRPr="00605A1A">
        <w:rPr>
          <w:rFonts w:asciiTheme="minorHAnsi" w:hAnsiTheme="minorHAnsi" w:cstheme="minorHAnsi"/>
          <w:sz w:val="22"/>
          <w:szCs w:val="22"/>
        </w:rPr>
        <w:t>с возмещением расходов</w:t>
      </w:r>
    </w:p>
    <w:p w14:paraId="218AE7F8" w14:textId="77777777" w:rsidR="00C01274" w:rsidRPr="00605A1A" w:rsidRDefault="00C01274" w:rsidP="00C01274">
      <w:pPr>
        <w:pStyle w:val="43"/>
        <w:shd w:val="clear" w:color="auto" w:fill="auto"/>
        <w:tabs>
          <w:tab w:val="left" w:pos="1523"/>
          <w:tab w:val="left" w:leader="dot" w:pos="2063"/>
          <w:tab w:val="left" w:pos="2999"/>
          <w:tab w:val="left" w:leader="dot" w:pos="3171"/>
          <w:tab w:val="left" w:leader="dot" w:pos="3640"/>
          <w:tab w:val="left" w:pos="6280"/>
          <w:tab w:val="left" w:pos="7090"/>
          <w:tab w:val="left" w:pos="7362"/>
        </w:tabs>
        <w:spacing w:before="0" w:line="100" w:lineRule="exact"/>
        <w:ind w:left="540"/>
        <w:rPr>
          <w:rFonts w:asciiTheme="minorHAnsi" w:hAnsiTheme="minorHAnsi" w:cstheme="minorHAnsi"/>
          <w:sz w:val="22"/>
          <w:szCs w:val="22"/>
        </w:rPr>
      </w:pPr>
      <w:r w:rsidRPr="00605A1A">
        <w:rPr>
          <w:rFonts w:asciiTheme="minorHAnsi" w:hAnsiTheme="minorHAnsi" w:cstheme="minorHAnsi"/>
          <w:sz w:val="22"/>
          <w:szCs w:val="22"/>
        </w:rPr>
        <w:t>_</w:t>
      </w:r>
      <w:r w:rsidRPr="00605A1A">
        <w:rPr>
          <w:rFonts w:asciiTheme="minorHAnsi" w:hAnsiTheme="minorHAnsi" w:cstheme="minorHAnsi"/>
          <w:sz w:val="22"/>
          <w:szCs w:val="22"/>
        </w:rPr>
        <w:tab/>
      </w:r>
    </w:p>
    <w:p w14:paraId="68F1DD8C" w14:textId="1E85FFBB" w:rsidR="00C01274" w:rsidRPr="00605A1A" w:rsidRDefault="00C01274" w:rsidP="00C01274">
      <w:pPr>
        <w:pStyle w:val="211"/>
        <w:shd w:val="clear" w:color="auto" w:fill="auto"/>
        <w:tabs>
          <w:tab w:val="left" w:pos="7362"/>
        </w:tabs>
        <w:spacing w:line="220" w:lineRule="exact"/>
        <w:rPr>
          <w:rFonts w:asciiTheme="minorHAnsi" w:hAnsiTheme="minorHAnsi" w:cstheme="minorHAnsi"/>
          <w:sz w:val="22"/>
          <w:szCs w:val="22"/>
        </w:rPr>
      </w:pPr>
      <w:r w:rsidRPr="00605A1A">
        <w:rPr>
          <w:rFonts w:asciiTheme="minorHAnsi" w:hAnsiTheme="minorHAnsi" w:cstheme="minorHAnsi"/>
          <w:sz w:val="22"/>
          <w:szCs w:val="22"/>
        </w:rPr>
        <w:t xml:space="preserve">г. Чебоксары                                                                                        </w:t>
      </w:r>
      <w:proofErr w:type="gramStart"/>
      <w:r w:rsidRPr="00605A1A">
        <w:rPr>
          <w:rFonts w:asciiTheme="minorHAnsi" w:hAnsiTheme="minorHAnsi" w:cstheme="minorHAnsi"/>
          <w:sz w:val="22"/>
          <w:szCs w:val="22"/>
        </w:rPr>
        <w:t xml:space="preserve">   «</w:t>
      </w:r>
      <w:proofErr w:type="gramEnd"/>
      <w:r w:rsidRPr="00605A1A">
        <w:rPr>
          <w:rFonts w:asciiTheme="minorHAnsi" w:hAnsiTheme="minorHAnsi" w:cstheme="minorHAnsi"/>
          <w:sz w:val="22"/>
          <w:szCs w:val="22"/>
        </w:rPr>
        <w:t>___» _______ 20__ г.</w:t>
      </w:r>
    </w:p>
    <w:p w14:paraId="21CD3680" w14:textId="77777777" w:rsidR="00C01274" w:rsidRPr="00605A1A" w:rsidRDefault="00C01274" w:rsidP="00C01274">
      <w:pPr>
        <w:pStyle w:val="211"/>
        <w:shd w:val="clear" w:color="auto" w:fill="auto"/>
        <w:tabs>
          <w:tab w:val="left" w:pos="7362"/>
        </w:tabs>
        <w:spacing w:line="220" w:lineRule="exact"/>
        <w:rPr>
          <w:rFonts w:asciiTheme="minorHAnsi" w:hAnsiTheme="minorHAnsi" w:cstheme="minorHAnsi"/>
          <w:sz w:val="22"/>
          <w:szCs w:val="22"/>
        </w:rPr>
      </w:pPr>
    </w:p>
    <w:p w14:paraId="58B0A2E4" w14:textId="01ACEFB8" w:rsidR="00C01274" w:rsidRPr="00605A1A" w:rsidRDefault="00C01274" w:rsidP="00C01274">
      <w:pPr>
        <w:pStyle w:val="211"/>
        <w:shd w:val="clear" w:color="auto" w:fill="auto"/>
        <w:spacing w:line="252" w:lineRule="exact"/>
        <w:ind w:right="340" w:firstLine="540"/>
        <w:rPr>
          <w:rFonts w:asciiTheme="minorHAnsi" w:hAnsiTheme="minorHAnsi" w:cstheme="minorHAnsi"/>
          <w:sz w:val="22"/>
          <w:szCs w:val="22"/>
        </w:rPr>
      </w:pPr>
      <w:r w:rsidRPr="00605A1A">
        <w:rPr>
          <w:rFonts w:asciiTheme="minorHAnsi" w:hAnsiTheme="minorHAnsi" w:cstheme="minorHAnsi"/>
          <w:i/>
          <w:iCs/>
          <w:sz w:val="22"/>
          <w:szCs w:val="22"/>
        </w:rPr>
        <w:t>Наименование учреждения</w:t>
      </w:r>
      <w:r w:rsidRPr="00605A1A">
        <w:rPr>
          <w:rFonts w:asciiTheme="minorHAnsi" w:hAnsiTheme="minorHAnsi" w:cstheme="minorHAnsi"/>
          <w:sz w:val="22"/>
          <w:szCs w:val="22"/>
        </w:rPr>
        <w:t xml:space="preserve">, именуемое в дальнейшем «Заказчик», в лице директора __________________________, действующего на основании Устава, с одной стороны, и гражданин __________________________, именуемый в дальнейшем «Исполнитель», действующий на основании паспорта серия ______ номер ________ выданного «___» _________ 20___ г., _______________________________________________, с другой стороны, далее по тексту при  </w:t>
      </w:r>
      <w:r w:rsidRPr="00605A1A">
        <w:rPr>
          <w:rStyle w:val="26"/>
          <w:rFonts w:asciiTheme="minorHAnsi" w:hAnsiTheme="minorHAnsi" w:cstheme="minorHAnsi"/>
          <w:sz w:val="22"/>
          <w:szCs w:val="22"/>
        </w:rPr>
        <w:t>совместном упо</w:t>
      </w:r>
      <w:r w:rsidRPr="00605A1A">
        <w:rPr>
          <w:rStyle w:val="220"/>
          <w:rFonts w:asciiTheme="minorHAnsi" w:hAnsiTheme="minorHAnsi" w:cstheme="minorHAnsi"/>
          <w:sz w:val="22"/>
          <w:szCs w:val="22"/>
        </w:rPr>
        <w:t>мин</w:t>
      </w:r>
      <w:r w:rsidRPr="00605A1A">
        <w:rPr>
          <w:rStyle w:val="26"/>
          <w:rFonts w:asciiTheme="minorHAnsi" w:hAnsiTheme="minorHAnsi" w:cstheme="minorHAnsi"/>
          <w:sz w:val="22"/>
          <w:szCs w:val="22"/>
        </w:rPr>
        <w:t xml:space="preserve">ании </w:t>
      </w:r>
      <w:r w:rsidRPr="00605A1A">
        <w:rPr>
          <w:rFonts w:asciiTheme="minorHAnsi" w:hAnsiTheme="minorHAnsi" w:cstheme="minorHAnsi"/>
          <w:sz w:val="22"/>
          <w:szCs w:val="22"/>
        </w:rPr>
        <w:t>именуемые «Стороны», заключили настоящий Договор о нижеследующем.</w:t>
      </w:r>
    </w:p>
    <w:p w14:paraId="0B65EF3B" w14:textId="77777777" w:rsidR="00C01274" w:rsidRPr="00605A1A" w:rsidRDefault="00C01274">
      <w:pPr>
        <w:pStyle w:val="33"/>
        <w:numPr>
          <w:ilvl w:val="0"/>
          <w:numId w:val="76"/>
        </w:numPr>
        <w:shd w:val="clear" w:color="auto" w:fill="auto"/>
        <w:tabs>
          <w:tab w:val="left" w:pos="3996"/>
        </w:tabs>
        <w:spacing w:line="252" w:lineRule="exact"/>
        <w:ind w:left="3680"/>
        <w:rPr>
          <w:rFonts w:asciiTheme="minorHAnsi" w:hAnsiTheme="minorHAnsi" w:cstheme="minorHAnsi"/>
          <w:sz w:val="22"/>
          <w:szCs w:val="22"/>
        </w:rPr>
      </w:pPr>
      <w:r w:rsidRPr="00605A1A">
        <w:rPr>
          <w:rFonts w:asciiTheme="minorHAnsi" w:hAnsiTheme="minorHAnsi" w:cstheme="minorHAnsi"/>
          <w:sz w:val="22"/>
          <w:szCs w:val="22"/>
        </w:rPr>
        <w:t>Предмет договора.</w:t>
      </w:r>
    </w:p>
    <w:p w14:paraId="60975B36" w14:textId="77777777" w:rsidR="00C01274" w:rsidRPr="00605A1A" w:rsidRDefault="00C01274">
      <w:pPr>
        <w:pStyle w:val="211"/>
        <w:numPr>
          <w:ilvl w:val="1"/>
          <w:numId w:val="76"/>
        </w:numPr>
        <w:shd w:val="clear" w:color="auto" w:fill="auto"/>
        <w:tabs>
          <w:tab w:val="left" w:pos="492"/>
        </w:tabs>
        <w:spacing w:line="252" w:lineRule="exact"/>
        <w:ind w:right="340"/>
        <w:rPr>
          <w:rFonts w:asciiTheme="minorHAnsi" w:hAnsiTheme="minorHAnsi" w:cstheme="minorHAnsi"/>
          <w:sz w:val="22"/>
          <w:szCs w:val="22"/>
        </w:rPr>
      </w:pPr>
      <w:r w:rsidRPr="00605A1A">
        <w:rPr>
          <w:rFonts w:asciiTheme="minorHAnsi" w:hAnsiTheme="minorHAnsi" w:cstheme="minorHAnsi"/>
          <w:sz w:val="22"/>
          <w:szCs w:val="22"/>
        </w:rPr>
        <w:t xml:space="preserve">По договору возмездного оказания услуг Исполнитель обязуется по заданию Заказчика оказать услуги, указанные в пункте 1.2. настоящего Договора, а Заказчик обязуется принять, </w:t>
      </w:r>
      <w:r w:rsidRPr="00605A1A">
        <w:rPr>
          <w:rFonts w:asciiTheme="minorHAnsi" w:hAnsiTheme="minorHAnsi" w:cstheme="minorHAnsi"/>
          <w:sz w:val="22"/>
          <w:szCs w:val="22"/>
        </w:rPr>
        <w:lastRenderedPageBreak/>
        <w:t>оплатить эти услуги и возместить фактически подтвержденные расходы Исполнителя, связанные с надлежащим исполнением условий договора __________(</w:t>
      </w:r>
      <w:proofErr w:type="gramStart"/>
      <w:r w:rsidRPr="00605A1A">
        <w:rPr>
          <w:rFonts w:asciiTheme="minorHAnsi" w:hAnsiTheme="minorHAnsi" w:cstheme="minorHAnsi"/>
          <w:sz w:val="22"/>
          <w:szCs w:val="22"/>
        </w:rPr>
        <w:t>питание,проживание</w:t>
      </w:r>
      <w:proofErr w:type="gramEnd"/>
      <w:r w:rsidRPr="00605A1A">
        <w:rPr>
          <w:rFonts w:asciiTheme="minorHAnsi" w:hAnsiTheme="minorHAnsi" w:cstheme="minorHAnsi"/>
          <w:sz w:val="22"/>
          <w:szCs w:val="22"/>
        </w:rPr>
        <w:t>,проезд) участников соревнований.</w:t>
      </w:r>
    </w:p>
    <w:p w14:paraId="299309F9" w14:textId="77777777" w:rsidR="00C01274" w:rsidRPr="00605A1A" w:rsidRDefault="00C01274" w:rsidP="00C01274">
      <w:pPr>
        <w:pStyle w:val="211"/>
        <w:shd w:val="clear" w:color="auto" w:fill="auto"/>
        <w:spacing w:line="252" w:lineRule="exact"/>
        <w:rPr>
          <w:rFonts w:asciiTheme="minorHAnsi" w:hAnsiTheme="minorHAnsi" w:cstheme="minorHAnsi"/>
          <w:sz w:val="22"/>
          <w:szCs w:val="22"/>
        </w:rPr>
      </w:pPr>
      <w:r w:rsidRPr="00605A1A">
        <w:rPr>
          <w:rFonts w:asciiTheme="minorHAnsi" w:hAnsiTheme="minorHAnsi" w:cstheme="minorHAnsi"/>
          <w:sz w:val="22"/>
          <w:szCs w:val="22"/>
        </w:rPr>
        <w:t>Иные расходы Исполнителя возмещению не подлежат.</w:t>
      </w:r>
    </w:p>
    <w:p w14:paraId="08F269C1" w14:textId="77777777" w:rsidR="00C01274" w:rsidRPr="00605A1A" w:rsidRDefault="00C01274">
      <w:pPr>
        <w:pStyle w:val="211"/>
        <w:numPr>
          <w:ilvl w:val="1"/>
          <w:numId w:val="76"/>
        </w:numPr>
        <w:shd w:val="clear" w:color="auto" w:fill="auto"/>
        <w:tabs>
          <w:tab w:val="left" w:pos="463"/>
          <w:tab w:val="left" w:pos="6281"/>
        </w:tabs>
        <w:spacing w:line="252" w:lineRule="exact"/>
        <w:ind w:right="340"/>
        <w:rPr>
          <w:rFonts w:asciiTheme="minorHAnsi" w:hAnsiTheme="minorHAnsi" w:cstheme="minorHAnsi"/>
          <w:sz w:val="22"/>
          <w:szCs w:val="22"/>
        </w:rPr>
      </w:pPr>
      <w:r w:rsidRPr="00605A1A">
        <w:rPr>
          <w:rFonts w:asciiTheme="minorHAnsi" w:hAnsiTheme="minorHAnsi" w:cstheme="minorHAnsi"/>
          <w:sz w:val="22"/>
          <w:szCs w:val="22"/>
        </w:rPr>
        <w:t xml:space="preserve">Исполнитель обязуется выполнить следующие </w:t>
      </w:r>
      <w:proofErr w:type="gramStart"/>
      <w:r w:rsidRPr="00605A1A">
        <w:rPr>
          <w:rFonts w:asciiTheme="minorHAnsi" w:hAnsiTheme="minorHAnsi" w:cstheme="minorHAnsi"/>
          <w:sz w:val="22"/>
          <w:szCs w:val="22"/>
        </w:rPr>
        <w:t>услуги:_</w:t>
      </w:r>
      <w:proofErr w:type="gramEnd"/>
      <w:r w:rsidRPr="00605A1A">
        <w:rPr>
          <w:rFonts w:asciiTheme="minorHAnsi" w:hAnsiTheme="minorHAnsi" w:cstheme="minorHAnsi"/>
          <w:sz w:val="22"/>
          <w:szCs w:val="22"/>
        </w:rPr>
        <w:t>___________(питание в пути,проживание, проезд ) участников ___________ соревнований по ______________________________________________________, именуемые в дальнейшем «Услуги», согласно приказа Центра от «____»______ 20___ года № _____.</w:t>
      </w:r>
    </w:p>
    <w:p w14:paraId="56CFD1DA" w14:textId="77777777" w:rsidR="00C01274" w:rsidRPr="00605A1A" w:rsidRDefault="00C01274">
      <w:pPr>
        <w:pStyle w:val="211"/>
        <w:numPr>
          <w:ilvl w:val="1"/>
          <w:numId w:val="76"/>
        </w:numPr>
        <w:shd w:val="clear" w:color="auto" w:fill="auto"/>
        <w:tabs>
          <w:tab w:val="left" w:pos="463"/>
        </w:tabs>
        <w:spacing w:line="252" w:lineRule="exact"/>
        <w:rPr>
          <w:rFonts w:asciiTheme="minorHAnsi" w:hAnsiTheme="minorHAnsi" w:cstheme="minorHAnsi"/>
          <w:sz w:val="22"/>
          <w:szCs w:val="22"/>
        </w:rPr>
      </w:pPr>
      <w:r w:rsidRPr="00605A1A">
        <w:rPr>
          <w:rFonts w:asciiTheme="minorHAnsi" w:hAnsiTheme="minorHAnsi" w:cstheme="minorHAnsi"/>
          <w:sz w:val="22"/>
          <w:szCs w:val="22"/>
        </w:rPr>
        <w:t>Срок оказания Услуг: с «___» ________20___ г. по «____» __________ 20__ г.</w:t>
      </w:r>
    </w:p>
    <w:p w14:paraId="7DB26FA2" w14:textId="77777777" w:rsidR="00C01274" w:rsidRPr="00605A1A" w:rsidRDefault="00C01274">
      <w:pPr>
        <w:pStyle w:val="211"/>
        <w:numPr>
          <w:ilvl w:val="2"/>
          <w:numId w:val="76"/>
        </w:numPr>
        <w:shd w:val="clear" w:color="auto" w:fill="auto"/>
        <w:tabs>
          <w:tab w:val="left" w:pos="625"/>
        </w:tabs>
        <w:spacing w:line="252" w:lineRule="exact"/>
        <w:rPr>
          <w:rFonts w:asciiTheme="minorHAnsi" w:hAnsiTheme="minorHAnsi" w:cstheme="minorHAnsi"/>
          <w:sz w:val="22"/>
          <w:szCs w:val="22"/>
        </w:rPr>
      </w:pPr>
      <w:r w:rsidRPr="00605A1A">
        <w:rPr>
          <w:rFonts w:asciiTheme="minorHAnsi" w:hAnsiTheme="minorHAnsi" w:cstheme="minorHAnsi"/>
          <w:sz w:val="22"/>
          <w:szCs w:val="22"/>
        </w:rPr>
        <w:t>Услуги считаются оказанными после подписания Сторонами Акта приемки оказанных Услуг,</w:t>
      </w:r>
    </w:p>
    <w:p w14:paraId="41719914" w14:textId="77777777" w:rsidR="00C01274" w:rsidRPr="00605A1A" w:rsidRDefault="00C01274" w:rsidP="00C01274">
      <w:pPr>
        <w:pStyle w:val="211"/>
        <w:shd w:val="clear" w:color="auto" w:fill="auto"/>
        <w:tabs>
          <w:tab w:val="left" w:pos="7711"/>
        </w:tabs>
        <w:spacing w:line="252" w:lineRule="exact"/>
        <w:rPr>
          <w:rFonts w:asciiTheme="minorHAnsi" w:hAnsiTheme="minorHAnsi" w:cstheme="minorHAnsi"/>
          <w:sz w:val="22"/>
          <w:szCs w:val="22"/>
        </w:rPr>
      </w:pPr>
      <w:r w:rsidRPr="00605A1A">
        <w:rPr>
          <w:rFonts w:asciiTheme="minorHAnsi" w:hAnsiTheme="minorHAnsi" w:cstheme="minorHAnsi"/>
          <w:sz w:val="22"/>
          <w:szCs w:val="22"/>
        </w:rPr>
        <w:t>являющегося неотъемлемой частью настоящего Договора (Приложение).</w:t>
      </w:r>
      <w:r w:rsidRPr="00605A1A">
        <w:rPr>
          <w:rFonts w:asciiTheme="minorHAnsi" w:hAnsiTheme="minorHAnsi" w:cstheme="minorHAnsi"/>
          <w:sz w:val="22"/>
          <w:szCs w:val="22"/>
        </w:rPr>
        <w:tab/>
        <w:t>:</w:t>
      </w:r>
    </w:p>
    <w:p w14:paraId="3E0A7E97" w14:textId="77777777" w:rsidR="00C01274" w:rsidRPr="00605A1A" w:rsidRDefault="00C01274">
      <w:pPr>
        <w:pStyle w:val="33"/>
        <w:numPr>
          <w:ilvl w:val="0"/>
          <w:numId w:val="76"/>
        </w:numPr>
        <w:shd w:val="clear" w:color="auto" w:fill="auto"/>
        <w:tabs>
          <w:tab w:val="left" w:pos="3510"/>
        </w:tabs>
        <w:spacing w:line="252" w:lineRule="exact"/>
        <w:ind w:left="3180"/>
        <w:rPr>
          <w:rFonts w:asciiTheme="minorHAnsi" w:hAnsiTheme="minorHAnsi" w:cstheme="minorHAnsi"/>
          <w:sz w:val="22"/>
          <w:szCs w:val="22"/>
        </w:rPr>
      </w:pPr>
      <w:r w:rsidRPr="00605A1A">
        <w:rPr>
          <w:rFonts w:asciiTheme="minorHAnsi" w:hAnsiTheme="minorHAnsi" w:cstheme="minorHAnsi"/>
          <w:sz w:val="22"/>
          <w:szCs w:val="22"/>
        </w:rPr>
        <w:t>Права и обязанности сторон.</w:t>
      </w:r>
    </w:p>
    <w:p w14:paraId="33A73708" w14:textId="77777777" w:rsidR="00C01274" w:rsidRPr="00605A1A" w:rsidRDefault="00C01274">
      <w:pPr>
        <w:pStyle w:val="33"/>
        <w:numPr>
          <w:ilvl w:val="1"/>
          <w:numId w:val="76"/>
        </w:numPr>
        <w:shd w:val="clear" w:color="auto" w:fill="auto"/>
        <w:tabs>
          <w:tab w:val="left" w:pos="625"/>
        </w:tabs>
        <w:spacing w:line="252" w:lineRule="exact"/>
        <w:rPr>
          <w:rFonts w:asciiTheme="minorHAnsi" w:hAnsiTheme="minorHAnsi" w:cstheme="minorHAnsi"/>
          <w:sz w:val="22"/>
          <w:szCs w:val="22"/>
        </w:rPr>
      </w:pPr>
      <w:r w:rsidRPr="00605A1A">
        <w:rPr>
          <w:rFonts w:asciiTheme="minorHAnsi" w:hAnsiTheme="minorHAnsi" w:cstheme="minorHAnsi"/>
          <w:sz w:val="22"/>
          <w:szCs w:val="22"/>
        </w:rPr>
        <w:t>Исполнитель обязан:</w:t>
      </w:r>
    </w:p>
    <w:p w14:paraId="30F6EF05" w14:textId="77777777" w:rsidR="00C01274" w:rsidRPr="00605A1A" w:rsidRDefault="00C01274" w:rsidP="00C01274">
      <w:pPr>
        <w:pStyle w:val="211"/>
        <w:shd w:val="clear" w:color="auto" w:fill="auto"/>
        <w:spacing w:line="252" w:lineRule="exact"/>
        <w:rPr>
          <w:rFonts w:asciiTheme="minorHAnsi" w:hAnsiTheme="minorHAnsi" w:cstheme="minorHAnsi"/>
          <w:sz w:val="22"/>
          <w:szCs w:val="22"/>
        </w:rPr>
      </w:pPr>
      <w:r w:rsidRPr="00605A1A">
        <w:rPr>
          <w:rFonts w:asciiTheme="minorHAnsi" w:hAnsiTheme="minorHAnsi" w:cstheme="minorHAnsi"/>
          <w:sz w:val="22"/>
          <w:szCs w:val="22"/>
        </w:rPr>
        <w:t>2.1.</w:t>
      </w:r>
      <w:proofErr w:type="gramStart"/>
      <w:r w:rsidRPr="00605A1A">
        <w:rPr>
          <w:rFonts w:asciiTheme="minorHAnsi" w:hAnsiTheme="minorHAnsi" w:cstheme="minorHAnsi"/>
          <w:sz w:val="22"/>
          <w:szCs w:val="22"/>
        </w:rPr>
        <w:t>1.Оказать</w:t>
      </w:r>
      <w:proofErr w:type="gramEnd"/>
      <w:r w:rsidRPr="00605A1A">
        <w:rPr>
          <w:rFonts w:asciiTheme="minorHAnsi" w:hAnsiTheme="minorHAnsi" w:cstheme="minorHAnsi"/>
          <w:sz w:val="22"/>
          <w:szCs w:val="22"/>
        </w:rPr>
        <w:t xml:space="preserve"> Услуги с надлежащим качеством.</w:t>
      </w:r>
    </w:p>
    <w:p w14:paraId="0C3C66BD" w14:textId="77777777" w:rsidR="00C01274" w:rsidRPr="00605A1A" w:rsidRDefault="00C01274" w:rsidP="00C01274">
      <w:pPr>
        <w:pStyle w:val="211"/>
        <w:shd w:val="clear" w:color="auto" w:fill="auto"/>
        <w:spacing w:line="252" w:lineRule="exact"/>
        <w:rPr>
          <w:rFonts w:asciiTheme="minorHAnsi" w:hAnsiTheme="minorHAnsi" w:cstheme="minorHAnsi"/>
          <w:sz w:val="22"/>
          <w:szCs w:val="22"/>
        </w:rPr>
      </w:pPr>
      <w:r w:rsidRPr="00605A1A">
        <w:rPr>
          <w:rFonts w:asciiTheme="minorHAnsi" w:hAnsiTheme="minorHAnsi" w:cstheme="minorHAnsi"/>
          <w:sz w:val="22"/>
          <w:szCs w:val="22"/>
        </w:rPr>
        <w:t>2.1.2.0казать Услуги в полном объеме в срок, указанный в пункте 1.3. настоящего Договора.</w:t>
      </w:r>
    </w:p>
    <w:p w14:paraId="043E24EC" w14:textId="77777777" w:rsidR="00C01274" w:rsidRPr="00605A1A" w:rsidRDefault="00C01274" w:rsidP="00C01274">
      <w:pPr>
        <w:pStyle w:val="211"/>
        <w:shd w:val="clear" w:color="auto" w:fill="auto"/>
        <w:spacing w:line="252" w:lineRule="exact"/>
        <w:ind w:right="340"/>
        <w:rPr>
          <w:rFonts w:asciiTheme="minorHAnsi" w:hAnsiTheme="minorHAnsi" w:cstheme="minorHAnsi"/>
          <w:sz w:val="22"/>
          <w:szCs w:val="22"/>
        </w:rPr>
      </w:pPr>
      <w:r w:rsidRPr="00605A1A">
        <w:rPr>
          <w:rFonts w:asciiTheme="minorHAnsi" w:hAnsiTheme="minorHAnsi" w:cstheme="minorHAnsi"/>
          <w:sz w:val="22"/>
          <w:szCs w:val="22"/>
        </w:rPr>
        <w:t>2.1.</w:t>
      </w:r>
      <w:proofErr w:type="gramStart"/>
      <w:r w:rsidRPr="00605A1A">
        <w:rPr>
          <w:rFonts w:asciiTheme="minorHAnsi" w:hAnsiTheme="minorHAnsi" w:cstheme="minorHAnsi"/>
          <w:sz w:val="22"/>
          <w:szCs w:val="22"/>
        </w:rPr>
        <w:t>3 .Безвозмездно</w:t>
      </w:r>
      <w:proofErr w:type="gramEnd"/>
      <w:r w:rsidRPr="00605A1A">
        <w:rPr>
          <w:rFonts w:asciiTheme="minorHAnsi" w:hAnsiTheme="minorHAnsi" w:cstheme="minorHAnsi"/>
          <w:sz w:val="22"/>
          <w:szCs w:val="22"/>
        </w:rPr>
        <w:t xml:space="preserve"> в течение 5 (пяти) дней исправить по требованию Заказчика все выявленные недостатки, если в процессе оказания Услуг Исполнитель допустил отступление от условий Договора, ухудшившее их качество.</w:t>
      </w:r>
    </w:p>
    <w:p w14:paraId="5F1B376B" w14:textId="77777777" w:rsidR="00C01274" w:rsidRPr="00605A1A" w:rsidRDefault="00C01274" w:rsidP="00C01274">
      <w:pPr>
        <w:pStyle w:val="211"/>
        <w:shd w:val="clear" w:color="auto" w:fill="auto"/>
        <w:spacing w:line="252" w:lineRule="exact"/>
        <w:ind w:right="340"/>
        <w:rPr>
          <w:rFonts w:asciiTheme="minorHAnsi" w:hAnsiTheme="minorHAnsi" w:cstheme="minorHAnsi"/>
          <w:sz w:val="22"/>
          <w:szCs w:val="22"/>
        </w:rPr>
      </w:pPr>
      <w:r w:rsidRPr="00605A1A">
        <w:rPr>
          <w:rFonts w:asciiTheme="minorHAnsi" w:hAnsiTheme="minorHAnsi" w:cstheme="minorHAnsi"/>
          <w:sz w:val="22"/>
          <w:szCs w:val="22"/>
        </w:rPr>
        <w:t>2.1.4. Исполнитель обязан оказать Услуги лично.</w:t>
      </w:r>
      <w:r w:rsidRPr="00605A1A">
        <w:rPr>
          <w:rFonts w:asciiTheme="minorHAnsi" w:hAnsiTheme="minorHAnsi" w:cstheme="minorHAnsi"/>
          <w:sz w:val="22"/>
          <w:szCs w:val="22"/>
        </w:rPr>
        <w:tab/>
      </w:r>
    </w:p>
    <w:p w14:paraId="3229DADD" w14:textId="77777777" w:rsidR="00C01274" w:rsidRPr="00605A1A" w:rsidRDefault="00C01274" w:rsidP="00C01274">
      <w:pPr>
        <w:pStyle w:val="211"/>
        <w:shd w:val="clear" w:color="auto" w:fill="auto"/>
        <w:tabs>
          <w:tab w:val="left" w:pos="651"/>
        </w:tabs>
        <w:spacing w:line="252" w:lineRule="exact"/>
        <w:ind w:right="340"/>
        <w:rPr>
          <w:rFonts w:asciiTheme="minorHAnsi" w:hAnsiTheme="minorHAnsi" w:cstheme="minorHAnsi"/>
          <w:sz w:val="22"/>
          <w:szCs w:val="22"/>
        </w:rPr>
      </w:pPr>
      <w:r w:rsidRPr="00605A1A">
        <w:rPr>
          <w:rFonts w:asciiTheme="minorHAnsi" w:hAnsiTheme="minorHAnsi" w:cstheme="minorHAnsi"/>
          <w:sz w:val="22"/>
          <w:szCs w:val="22"/>
        </w:rPr>
        <w:t>2.1.</w:t>
      </w:r>
      <w:proofErr w:type="gramStart"/>
      <w:r w:rsidRPr="00605A1A">
        <w:rPr>
          <w:rFonts w:asciiTheme="minorHAnsi" w:hAnsiTheme="minorHAnsi" w:cstheme="minorHAnsi"/>
          <w:sz w:val="22"/>
          <w:szCs w:val="22"/>
        </w:rPr>
        <w:t>5.Исполнитель</w:t>
      </w:r>
      <w:proofErr w:type="gramEnd"/>
      <w:r w:rsidRPr="00605A1A">
        <w:rPr>
          <w:rFonts w:asciiTheme="minorHAnsi" w:hAnsiTheme="minorHAnsi" w:cstheme="minorHAnsi"/>
          <w:sz w:val="22"/>
          <w:szCs w:val="22"/>
        </w:rPr>
        <w:t xml:space="preserve"> обязуется в течение 30 (тридцати) дней с момента оказания всех услуг по настоящему договору представить Заказчику установленного образца заявление на почасовую оплату.</w:t>
      </w:r>
    </w:p>
    <w:p w14:paraId="0ABE25B5" w14:textId="77777777" w:rsidR="00C01274" w:rsidRPr="00605A1A" w:rsidRDefault="00C01274" w:rsidP="00C01274">
      <w:pPr>
        <w:pStyle w:val="33"/>
        <w:shd w:val="clear" w:color="auto" w:fill="auto"/>
        <w:spacing w:line="252" w:lineRule="exact"/>
        <w:rPr>
          <w:rFonts w:asciiTheme="minorHAnsi" w:hAnsiTheme="minorHAnsi" w:cstheme="minorHAnsi"/>
          <w:sz w:val="22"/>
          <w:szCs w:val="22"/>
        </w:rPr>
      </w:pPr>
      <w:r w:rsidRPr="00605A1A">
        <w:rPr>
          <w:rFonts w:asciiTheme="minorHAnsi" w:hAnsiTheme="minorHAnsi" w:cstheme="minorHAnsi"/>
          <w:sz w:val="22"/>
          <w:szCs w:val="22"/>
        </w:rPr>
        <w:t>2.2.3аказчик обязан:</w:t>
      </w:r>
    </w:p>
    <w:p w14:paraId="3BB946ED" w14:textId="77777777" w:rsidR="00C01274" w:rsidRPr="00605A1A" w:rsidRDefault="00C01274" w:rsidP="00C01274">
      <w:pPr>
        <w:pStyle w:val="211"/>
        <w:shd w:val="clear" w:color="auto" w:fill="auto"/>
        <w:spacing w:line="252" w:lineRule="exact"/>
        <w:rPr>
          <w:rFonts w:asciiTheme="minorHAnsi" w:hAnsiTheme="minorHAnsi" w:cstheme="minorHAnsi"/>
          <w:sz w:val="22"/>
          <w:szCs w:val="22"/>
        </w:rPr>
      </w:pPr>
      <w:r w:rsidRPr="00605A1A">
        <w:rPr>
          <w:rFonts w:asciiTheme="minorHAnsi" w:hAnsiTheme="minorHAnsi" w:cstheme="minorHAnsi"/>
          <w:sz w:val="22"/>
          <w:szCs w:val="22"/>
        </w:rPr>
        <w:t>2.2.</w:t>
      </w:r>
      <w:proofErr w:type="gramStart"/>
      <w:r w:rsidRPr="00605A1A">
        <w:rPr>
          <w:rFonts w:asciiTheme="minorHAnsi" w:hAnsiTheme="minorHAnsi" w:cstheme="minorHAnsi"/>
          <w:sz w:val="22"/>
          <w:szCs w:val="22"/>
        </w:rPr>
        <w:t>1.Оплатить</w:t>
      </w:r>
      <w:proofErr w:type="gramEnd"/>
      <w:r w:rsidRPr="00605A1A">
        <w:rPr>
          <w:rFonts w:asciiTheme="minorHAnsi" w:hAnsiTheme="minorHAnsi" w:cstheme="minorHAnsi"/>
          <w:sz w:val="22"/>
          <w:szCs w:val="22"/>
        </w:rPr>
        <w:t xml:space="preserve"> Услуги по цене, установленной разделом 3 настоящего Договора.</w:t>
      </w:r>
    </w:p>
    <w:p w14:paraId="4DE2D873" w14:textId="77777777" w:rsidR="00C01274" w:rsidRPr="00605A1A" w:rsidRDefault="00C01274" w:rsidP="00C01274">
      <w:pPr>
        <w:pStyle w:val="33"/>
        <w:shd w:val="clear" w:color="auto" w:fill="auto"/>
        <w:spacing w:line="252" w:lineRule="exact"/>
        <w:rPr>
          <w:rFonts w:asciiTheme="minorHAnsi" w:hAnsiTheme="minorHAnsi" w:cstheme="minorHAnsi"/>
          <w:sz w:val="22"/>
          <w:szCs w:val="22"/>
        </w:rPr>
      </w:pPr>
      <w:r w:rsidRPr="00605A1A">
        <w:rPr>
          <w:rFonts w:asciiTheme="minorHAnsi" w:hAnsiTheme="minorHAnsi" w:cstheme="minorHAnsi"/>
          <w:sz w:val="22"/>
          <w:szCs w:val="22"/>
        </w:rPr>
        <w:t>2.3.3аказчик имеет право:</w:t>
      </w:r>
    </w:p>
    <w:p w14:paraId="12969244" w14:textId="77777777" w:rsidR="00C01274" w:rsidRPr="00605A1A" w:rsidRDefault="00C01274">
      <w:pPr>
        <w:pStyle w:val="211"/>
        <w:numPr>
          <w:ilvl w:val="0"/>
          <w:numId w:val="77"/>
        </w:numPr>
        <w:shd w:val="clear" w:color="auto" w:fill="auto"/>
        <w:tabs>
          <w:tab w:val="left" w:pos="647"/>
        </w:tabs>
        <w:spacing w:line="252" w:lineRule="exact"/>
        <w:ind w:right="340"/>
        <w:rPr>
          <w:rFonts w:asciiTheme="minorHAnsi" w:hAnsiTheme="minorHAnsi" w:cstheme="minorHAnsi"/>
          <w:sz w:val="22"/>
          <w:szCs w:val="22"/>
        </w:rPr>
      </w:pPr>
      <w:r w:rsidRPr="00605A1A">
        <w:rPr>
          <w:rFonts w:asciiTheme="minorHAnsi" w:hAnsiTheme="minorHAnsi" w:cstheme="minorHAnsi"/>
          <w:sz w:val="22"/>
          <w:szCs w:val="22"/>
        </w:rPr>
        <w:t>Во всякое время проверять ход и качество оказываемых Исполнителем Услуг, не вмешиваясь в его деятельность.</w:t>
      </w:r>
    </w:p>
    <w:p w14:paraId="3575F00E" w14:textId="77777777" w:rsidR="00C01274" w:rsidRPr="00605A1A" w:rsidRDefault="00C01274" w:rsidP="00C01274">
      <w:pPr>
        <w:pStyle w:val="211"/>
        <w:shd w:val="clear" w:color="auto" w:fill="auto"/>
        <w:spacing w:line="252" w:lineRule="exact"/>
        <w:ind w:right="340"/>
        <w:rPr>
          <w:rFonts w:asciiTheme="minorHAnsi" w:hAnsiTheme="minorHAnsi" w:cstheme="minorHAnsi"/>
          <w:sz w:val="22"/>
          <w:szCs w:val="22"/>
        </w:rPr>
      </w:pPr>
      <w:r w:rsidRPr="00605A1A">
        <w:rPr>
          <w:rFonts w:asciiTheme="minorHAnsi" w:hAnsiTheme="minorHAnsi" w:cstheme="minorHAnsi"/>
          <w:sz w:val="22"/>
          <w:szCs w:val="22"/>
        </w:rPr>
        <w:t>2.3.2.0тказаться от исполнения Договора в любое время до подписания Акта приемки оказанных услуг (Приложение), уплатив Исполнителю часть установленной цены пропорционально части Услуг, оказанных до получения извещения об отказе Заказчика от исполнения Договора.</w:t>
      </w:r>
    </w:p>
    <w:p w14:paraId="08870927" w14:textId="77777777" w:rsidR="00C01274" w:rsidRPr="00605A1A" w:rsidRDefault="00C01274">
      <w:pPr>
        <w:pStyle w:val="33"/>
        <w:numPr>
          <w:ilvl w:val="0"/>
          <w:numId w:val="76"/>
        </w:numPr>
        <w:shd w:val="clear" w:color="auto" w:fill="auto"/>
        <w:tabs>
          <w:tab w:val="left" w:pos="4210"/>
        </w:tabs>
        <w:spacing w:line="252" w:lineRule="exact"/>
        <w:ind w:left="3880"/>
        <w:rPr>
          <w:rFonts w:asciiTheme="minorHAnsi" w:hAnsiTheme="minorHAnsi" w:cstheme="minorHAnsi"/>
          <w:sz w:val="22"/>
          <w:szCs w:val="22"/>
        </w:rPr>
      </w:pPr>
      <w:r w:rsidRPr="00605A1A">
        <w:rPr>
          <w:rFonts w:asciiTheme="minorHAnsi" w:hAnsiTheme="minorHAnsi" w:cstheme="minorHAnsi"/>
          <w:sz w:val="22"/>
          <w:szCs w:val="22"/>
        </w:rPr>
        <w:t>Цена договора.</w:t>
      </w:r>
    </w:p>
    <w:p w14:paraId="3F76DC42" w14:textId="77777777" w:rsidR="00C01274" w:rsidRPr="00605A1A" w:rsidRDefault="00C01274">
      <w:pPr>
        <w:pStyle w:val="211"/>
        <w:numPr>
          <w:ilvl w:val="1"/>
          <w:numId w:val="76"/>
        </w:numPr>
        <w:shd w:val="clear" w:color="auto" w:fill="auto"/>
        <w:tabs>
          <w:tab w:val="left" w:pos="647"/>
        </w:tabs>
        <w:spacing w:line="252" w:lineRule="exact"/>
        <w:rPr>
          <w:rFonts w:asciiTheme="minorHAnsi" w:hAnsiTheme="minorHAnsi" w:cstheme="minorHAnsi"/>
          <w:sz w:val="22"/>
          <w:szCs w:val="22"/>
        </w:rPr>
      </w:pPr>
      <w:r w:rsidRPr="00605A1A">
        <w:rPr>
          <w:rFonts w:asciiTheme="minorHAnsi" w:hAnsiTheme="minorHAnsi" w:cstheme="minorHAnsi"/>
          <w:sz w:val="22"/>
          <w:szCs w:val="22"/>
        </w:rPr>
        <w:t>Цена настоящего Договора составляет: ______ (прописью) рублей ____ копеек.</w:t>
      </w:r>
    </w:p>
    <w:p w14:paraId="4DECA791" w14:textId="77777777" w:rsidR="00C01274" w:rsidRPr="00605A1A" w:rsidRDefault="00C01274">
      <w:pPr>
        <w:pStyle w:val="211"/>
        <w:numPr>
          <w:ilvl w:val="1"/>
          <w:numId w:val="76"/>
        </w:numPr>
        <w:shd w:val="clear" w:color="auto" w:fill="auto"/>
        <w:tabs>
          <w:tab w:val="left" w:pos="489"/>
        </w:tabs>
        <w:spacing w:line="252" w:lineRule="exact"/>
        <w:ind w:right="340"/>
        <w:rPr>
          <w:rFonts w:asciiTheme="minorHAnsi" w:hAnsiTheme="minorHAnsi" w:cstheme="minorHAnsi"/>
          <w:sz w:val="22"/>
          <w:szCs w:val="22"/>
        </w:rPr>
      </w:pPr>
      <w:r w:rsidRPr="00605A1A">
        <w:rPr>
          <w:rFonts w:asciiTheme="minorHAnsi" w:hAnsiTheme="minorHAnsi" w:cstheme="minorHAnsi"/>
          <w:sz w:val="22"/>
          <w:szCs w:val="22"/>
        </w:rPr>
        <w:t>Сумма расходов Исполнителя, подлежащих возмещению Заказчиком, составляет: _____(прописью) рублей 00 копеек.</w:t>
      </w:r>
    </w:p>
    <w:p w14:paraId="0AE54C7B" w14:textId="2F5E66C3" w:rsidR="00C01274" w:rsidRPr="00605A1A" w:rsidRDefault="00C01274" w:rsidP="00C01274">
      <w:pPr>
        <w:pStyle w:val="211"/>
        <w:shd w:val="clear" w:color="auto" w:fill="auto"/>
        <w:spacing w:line="252" w:lineRule="exact"/>
        <w:ind w:right="340"/>
        <w:rPr>
          <w:rFonts w:asciiTheme="minorHAnsi" w:hAnsiTheme="minorHAnsi" w:cstheme="minorHAnsi"/>
          <w:i/>
          <w:iCs/>
          <w:sz w:val="22"/>
          <w:szCs w:val="22"/>
        </w:rPr>
      </w:pPr>
      <w:r w:rsidRPr="00605A1A">
        <w:rPr>
          <w:rFonts w:asciiTheme="minorHAnsi" w:hAnsiTheme="minorHAnsi" w:cstheme="minorHAnsi"/>
          <w:sz w:val="22"/>
          <w:szCs w:val="22"/>
        </w:rPr>
        <w:t>3.</w:t>
      </w:r>
      <w:proofErr w:type="gramStart"/>
      <w:r w:rsidRPr="00605A1A">
        <w:rPr>
          <w:rFonts w:asciiTheme="minorHAnsi" w:hAnsiTheme="minorHAnsi" w:cstheme="minorHAnsi"/>
          <w:sz w:val="22"/>
          <w:szCs w:val="22"/>
        </w:rPr>
        <w:t>3.Оплата</w:t>
      </w:r>
      <w:proofErr w:type="gramEnd"/>
      <w:r w:rsidRPr="00605A1A">
        <w:rPr>
          <w:rFonts w:asciiTheme="minorHAnsi" w:hAnsiTheme="minorHAnsi" w:cstheme="minorHAnsi"/>
          <w:sz w:val="22"/>
          <w:szCs w:val="22"/>
        </w:rPr>
        <w:t xml:space="preserve"> производится из _______________________(</w:t>
      </w:r>
      <w:r w:rsidRPr="00605A1A">
        <w:rPr>
          <w:rFonts w:asciiTheme="minorHAnsi" w:hAnsiTheme="minorHAnsi" w:cstheme="minorHAnsi"/>
          <w:i/>
          <w:iCs/>
          <w:sz w:val="22"/>
          <w:szCs w:val="22"/>
        </w:rPr>
        <w:t>источник финансирования данной услуги).</w:t>
      </w:r>
    </w:p>
    <w:p w14:paraId="19B3C641" w14:textId="307CB371" w:rsidR="00C01274" w:rsidRPr="00605A1A" w:rsidRDefault="00C01274" w:rsidP="00C01274">
      <w:pPr>
        <w:pStyle w:val="211"/>
        <w:shd w:val="clear" w:color="auto" w:fill="auto"/>
        <w:spacing w:line="252" w:lineRule="exact"/>
        <w:ind w:right="340"/>
        <w:rPr>
          <w:rFonts w:asciiTheme="minorHAnsi" w:hAnsiTheme="minorHAnsi" w:cstheme="minorHAnsi"/>
          <w:sz w:val="22"/>
          <w:szCs w:val="22"/>
        </w:rPr>
      </w:pPr>
      <w:r w:rsidRPr="00605A1A">
        <w:rPr>
          <w:rFonts w:asciiTheme="minorHAnsi" w:hAnsiTheme="minorHAnsi" w:cstheme="minorHAnsi"/>
          <w:sz w:val="22"/>
          <w:szCs w:val="22"/>
        </w:rPr>
        <w:t>3.</w:t>
      </w:r>
      <w:proofErr w:type="gramStart"/>
      <w:r w:rsidRPr="00605A1A">
        <w:rPr>
          <w:rFonts w:asciiTheme="minorHAnsi" w:hAnsiTheme="minorHAnsi" w:cstheme="minorHAnsi"/>
          <w:sz w:val="22"/>
          <w:szCs w:val="22"/>
        </w:rPr>
        <w:t>4.Заказчик</w:t>
      </w:r>
      <w:proofErr w:type="gramEnd"/>
      <w:r w:rsidRPr="00605A1A">
        <w:rPr>
          <w:rFonts w:asciiTheme="minorHAnsi" w:hAnsiTheme="minorHAnsi" w:cstheme="minorHAnsi"/>
          <w:sz w:val="22"/>
          <w:szCs w:val="22"/>
        </w:rPr>
        <w:t xml:space="preserve"> обязуется в течение 30 (тридцати) банковских дней с момента оказания всех услуг и подписания сторонами Акта приемки оказанных услуг (Приложение №) оплатить оказанные Исполнителем услуги.</w:t>
      </w:r>
    </w:p>
    <w:p w14:paraId="6AA4CC41" w14:textId="77777777" w:rsidR="00C01274" w:rsidRPr="00605A1A" w:rsidRDefault="00C01274">
      <w:pPr>
        <w:pStyle w:val="33"/>
        <w:numPr>
          <w:ilvl w:val="0"/>
          <w:numId w:val="76"/>
        </w:numPr>
        <w:shd w:val="clear" w:color="auto" w:fill="auto"/>
        <w:tabs>
          <w:tab w:val="left" w:pos="3750"/>
        </w:tabs>
        <w:spacing w:line="252" w:lineRule="exact"/>
        <w:ind w:left="3420"/>
        <w:rPr>
          <w:rFonts w:asciiTheme="minorHAnsi" w:hAnsiTheme="minorHAnsi" w:cstheme="minorHAnsi"/>
          <w:sz w:val="22"/>
          <w:szCs w:val="22"/>
        </w:rPr>
      </w:pPr>
      <w:r w:rsidRPr="00605A1A">
        <w:rPr>
          <w:rFonts w:asciiTheme="minorHAnsi" w:hAnsiTheme="minorHAnsi" w:cstheme="minorHAnsi"/>
          <w:sz w:val="22"/>
          <w:szCs w:val="22"/>
        </w:rPr>
        <w:t>Ответственность сторон</w:t>
      </w:r>
    </w:p>
    <w:p w14:paraId="4F3CD04D" w14:textId="77777777" w:rsidR="00C01274" w:rsidRPr="00605A1A" w:rsidRDefault="00C01274" w:rsidP="00C01274">
      <w:pPr>
        <w:pStyle w:val="211"/>
        <w:shd w:val="clear" w:color="auto" w:fill="auto"/>
        <w:spacing w:line="252" w:lineRule="exact"/>
        <w:ind w:right="340"/>
        <w:rPr>
          <w:rFonts w:asciiTheme="minorHAnsi" w:hAnsiTheme="minorHAnsi" w:cstheme="minorHAnsi"/>
          <w:sz w:val="22"/>
          <w:szCs w:val="22"/>
        </w:rPr>
      </w:pPr>
      <w:r w:rsidRPr="00605A1A">
        <w:rPr>
          <w:rFonts w:asciiTheme="minorHAnsi" w:hAnsiTheme="minorHAnsi" w:cstheme="minorHAnsi"/>
          <w:sz w:val="22"/>
          <w:szCs w:val="22"/>
        </w:rPr>
        <w:t>4.1.3а нарушение Исполнителем своих обязательств по настоящему Договору, Исполнитель уплачивает Заказчику неустойку в размере одной трехсотой ставки рефинансирования Центрального банка Российской Федерации, действующей на момент уплаты неустойки за каждый день просрочки от суммы настоящего договора.</w:t>
      </w:r>
    </w:p>
    <w:p w14:paraId="6B0FE905" w14:textId="77777777" w:rsidR="00C01274" w:rsidRPr="00605A1A" w:rsidRDefault="00C01274" w:rsidP="00C01274">
      <w:pPr>
        <w:pStyle w:val="211"/>
        <w:shd w:val="clear" w:color="auto" w:fill="auto"/>
        <w:spacing w:line="252" w:lineRule="exact"/>
        <w:ind w:right="340"/>
        <w:rPr>
          <w:rFonts w:asciiTheme="minorHAnsi" w:hAnsiTheme="minorHAnsi" w:cstheme="minorHAnsi"/>
          <w:sz w:val="22"/>
          <w:szCs w:val="22"/>
        </w:rPr>
      </w:pPr>
      <w:r w:rsidRPr="00605A1A">
        <w:rPr>
          <w:rFonts w:asciiTheme="minorHAnsi" w:hAnsiTheme="minorHAnsi" w:cstheme="minorHAnsi"/>
          <w:sz w:val="22"/>
          <w:szCs w:val="22"/>
        </w:rPr>
        <w:t>4.2.3а нарушение Заказчиком своих обязательств по настоящему Договору, Заказчик уплачивает Исполнителю неустойку в размере одной трехсотой ставки рефинансирования Центрального банка Российской Федерации, действующей на момент уплаты неустойки за каждый день просрочки от суммы договора, но не более 10% от суммы просроченного платежа.</w:t>
      </w:r>
    </w:p>
    <w:p w14:paraId="5C6B56DB" w14:textId="77777777" w:rsidR="00C01274" w:rsidRPr="00605A1A" w:rsidRDefault="00C01274">
      <w:pPr>
        <w:numPr>
          <w:ilvl w:val="0"/>
          <w:numId w:val="78"/>
        </w:numPr>
        <w:spacing w:beforeAutospacing="0" w:afterAutospacing="0"/>
        <w:jc w:val="both"/>
        <w:rPr>
          <w:rFonts w:cstheme="minorHAnsi"/>
          <w:lang w:val="ru-RU" w:bidi="ru-RU"/>
        </w:rPr>
      </w:pPr>
      <w:r w:rsidRPr="00605A1A">
        <w:rPr>
          <w:rFonts w:cstheme="minorHAnsi"/>
          <w:lang w:val="ru-RU" w:bidi="ru-RU"/>
        </w:rPr>
        <w:t xml:space="preserve">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Российской Федерации. </w:t>
      </w:r>
    </w:p>
    <w:p w14:paraId="3D802135" w14:textId="08B39529" w:rsidR="00C01274" w:rsidRPr="00605A1A" w:rsidRDefault="00C01274">
      <w:pPr>
        <w:numPr>
          <w:ilvl w:val="0"/>
          <w:numId w:val="78"/>
        </w:numPr>
        <w:spacing w:beforeAutospacing="0" w:afterAutospacing="0"/>
        <w:jc w:val="both"/>
        <w:rPr>
          <w:rFonts w:cstheme="minorHAnsi"/>
          <w:lang w:val="ru-RU" w:bidi="ru-RU"/>
        </w:rPr>
      </w:pPr>
      <w:r w:rsidRPr="00605A1A">
        <w:rPr>
          <w:rFonts w:cstheme="minorHAnsi"/>
          <w:lang w:val="ru-RU" w:bidi="ru-RU"/>
        </w:rPr>
        <w:t>Уплата неустойки не освобождает стороны от выполнения лежащих на них обязательств и устранения нарушений.</w:t>
      </w:r>
    </w:p>
    <w:p w14:paraId="7786BA27" w14:textId="77777777" w:rsidR="00C01274" w:rsidRPr="00605A1A" w:rsidRDefault="00C01274">
      <w:pPr>
        <w:pStyle w:val="aff0"/>
        <w:numPr>
          <w:ilvl w:val="0"/>
          <w:numId w:val="76"/>
        </w:numPr>
        <w:spacing w:beforeAutospacing="0" w:afterAutospacing="0"/>
        <w:jc w:val="center"/>
        <w:rPr>
          <w:rFonts w:cstheme="minorHAnsi"/>
          <w:b/>
          <w:lang w:bidi="ru-RU"/>
        </w:rPr>
      </w:pPr>
      <w:r w:rsidRPr="00605A1A">
        <w:rPr>
          <w:rFonts w:cstheme="minorHAnsi"/>
          <w:b/>
          <w:lang w:bidi="ru-RU"/>
        </w:rPr>
        <w:t>Порядок разрешения споров</w:t>
      </w:r>
    </w:p>
    <w:p w14:paraId="1E779E5B" w14:textId="40C72FBF" w:rsidR="00C01274" w:rsidRPr="00605A1A" w:rsidRDefault="00C01274" w:rsidP="00C01274">
      <w:pPr>
        <w:jc w:val="both"/>
        <w:rPr>
          <w:rFonts w:cstheme="minorHAnsi"/>
          <w:lang w:val="ru-RU" w:bidi="ru-RU"/>
        </w:rPr>
      </w:pPr>
      <w:r w:rsidRPr="00605A1A">
        <w:rPr>
          <w:rFonts w:cstheme="minorHAnsi"/>
          <w:lang w:val="ru-RU" w:bidi="ru-RU"/>
        </w:rPr>
        <w:lastRenderedPageBreak/>
        <w:t>5.</w:t>
      </w:r>
      <w:proofErr w:type="gramStart"/>
      <w:r w:rsidRPr="00605A1A">
        <w:rPr>
          <w:rFonts w:cstheme="minorHAnsi"/>
          <w:lang w:val="ru-RU" w:bidi="ru-RU"/>
        </w:rPr>
        <w:t>1.Споры</w:t>
      </w:r>
      <w:proofErr w:type="gramEnd"/>
      <w:r w:rsidRPr="00605A1A">
        <w:rPr>
          <w:rFonts w:cstheme="minorHAnsi"/>
          <w:lang w:val="ru-RU" w:bidi="ru-RU"/>
        </w:rPr>
        <w:t xml:space="preserve"> и разногласия, которые могут возникнуть при исполнении настоящего Договора, будут</w:t>
      </w:r>
      <w:r w:rsidR="0039684E" w:rsidRPr="00605A1A">
        <w:rPr>
          <w:rFonts w:cstheme="minorHAnsi"/>
          <w:lang w:val="ru-RU" w:bidi="ru-RU"/>
        </w:rPr>
        <w:t xml:space="preserve"> </w:t>
      </w:r>
      <w:r w:rsidRPr="00605A1A">
        <w:rPr>
          <w:rFonts w:cstheme="minorHAnsi"/>
          <w:lang w:val="ru-RU" w:bidi="ru-RU"/>
        </w:rPr>
        <w:t>по возможности разрешаться путем переговоров между Сторонами.</w:t>
      </w:r>
      <w:r w:rsidRPr="00605A1A">
        <w:rPr>
          <w:rFonts w:cstheme="minorHAnsi"/>
          <w:lang w:val="ru-RU" w:bidi="ru-RU"/>
        </w:rPr>
        <w:tab/>
      </w:r>
      <w:r w:rsidRPr="00605A1A">
        <w:rPr>
          <w:rFonts w:cstheme="minorHAnsi"/>
          <w:lang w:val="ru-RU" w:bidi="ru-RU"/>
        </w:rPr>
        <w:tab/>
      </w:r>
    </w:p>
    <w:p w14:paraId="6E02D7A8" w14:textId="77777777" w:rsidR="00C01274" w:rsidRPr="00605A1A" w:rsidRDefault="00C01274">
      <w:pPr>
        <w:numPr>
          <w:ilvl w:val="0"/>
          <w:numId w:val="79"/>
        </w:numPr>
        <w:spacing w:beforeAutospacing="0" w:afterAutospacing="0"/>
        <w:jc w:val="both"/>
        <w:rPr>
          <w:rFonts w:cstheme="minorHAnsi"/>
          <w:lang w:val="ru-RU" w:bidi="ru-RU"/>
        </w:rPr>
      </w:pPr>
      <w:r w:rsidRPr="00605A1A">
        <w:rPr>
          <w:rFonts w:cstheme="minorHAnsi"/>
          <w:lang w:val="ru-RU" w:bidi="ru-RU"/>
        </w:rPr>
        <w:t>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суд по месту нахождения Заказчика.</w:t>
      </w:r>
    </w:p>
    <w:p w14:paraId="01F475DD" w14:textId="77777777" w:rsidR="00C01274" w:rsidRPr="00605A1A" w:rsidRDefault="00C01274">
      <w:pPr>
        <w:pStyle w:val="aff0"/>
        <w:numPr>
          <w:ilvl w:val="0"/>
          <w:numId w:val="76"/>
        </w:numPr>
        <w:spacing w:beforeAutospacing="0" w:afterAutospacing="0"/>
        <w:jc w:val="center"/>
        <w:rPr>
          <w:rFonts w:cstheme="minorHAnsi"/>
          <w:b/>
          <w:bCs/>
          <w:lang w:bidi="ru-RU"/>
        </w:rPr>
      </w:pPr>
      <w:r w:rsidRPr="00605A1A">
        <w:rPr>
          <w:rFonts w:cstheme="minorHAnsi"/>
          <w:b/>
          <w:bCs/>
          <w:lang w:bidi="ru-RU"/>
        </w:rPr>
        <w:t>Заключительные положения</w:t>
      </w:r>
    </w:p>
    <w:p w14:paraId="177EC4FF" w14:textId="77777777" w:rsidR="00C01274" w:rsidRPr="00605A1A" w:rsidRDefault="00C01274">
      <w:pPr>
        <w:numPr>
          <w:ilvl w:val="1"/>
          <w:numId w:val="76"/>
        </w:numPr>
        <w:spacing w:beforeAutospacing="0" w:afterAutospacing="0"/>
        <w:jc w:val="both"/>
        <w:rPr>
          <w:rFonts w:cstheme="minorHAnsi"/>
          <w:lang w:val="ru-RU" w:bidi="ru-RU"/>
        </w:rPr>
      </w:pPr>
      <w:r w:rsidRPr="00605A1A">
        <w:rPr>
          <w:rFonts w:cstheme="minorHAnsi"/>
          <w:lang w:val="ru-RU" w:bidi="ru-RU"/>
        </w:rPr>
        <w:t>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Все приложения к настоящему Договору составляют его неотъемлемую часть.</w:t>
      </w:r>
    </w:p>
    <w:p w14:paraId="571445AF" w14:textId="665CE53E" w:rsidR="00C01274" w:rsidRPr="00605A1A" w:rsidRDefault="00C01274">
      <w:pPr>
        <w:numPr>
          <w:ilvl w:val="1"/>
          <w:numId w:val="76"/>
        </w:numPr>
        <w:spacing w:beforeAutospacing="0" w:afterAutospacing="0"/>
        <w:jc w:val="both"/>
        <w:rPr>
          <w:rFonts w:cstheme="minorHAnsi"/>
          <w:lang w:val="ru-RU" w:bidi="ru-RU"/>
        </w:rPr>
      </w:pPr>
      <w:r w:rsidRPr="00605A1A">
        <w:rPr>
          <w:rFonts w:cstheme="minorHAnsi"/>
          <w:lang w:val="ru-RU" w:bidi="ru-RU"/>
        </w:rPr>
        <w:t>Настоящий Договор составлен в 2 (двух) экземплярах на русском языке. Оба экземпляра</w:t>
      </w:r>
      <w:r w:rsidR="0039684E" w:rsidRPr="00605A1A">
        <w:rPr>
          <w:rFonts w:cstheme="minorHAnsi"/>
          <w:lang w:val="ru-RU" w:bidi="ru-RU"/>
        </w:rPr>
        <w:t xml:space="preserve"> </w:t>
      </w:r>
      <w:r w:rsidRPr="00605A1A">
        <w:rPr>
          <w:rFonts w:cstheme="minorHAnsi"/>
          <w:lang w:val="ru-RU" w:bidi="ru-RU"/>
        </w:rPr>
        <w:t>идентичны и имеют одинаковую юридическую силу. У каждой из Сторон находится один экземпляр настоящего договора.</w:t>
      </w:r>
    </w:p>
    <w:p w14:paraId="18155000" w14:textId="77777777" w:rsidR="00C01274" w:rsidRPr="00605A1A" w:rsidRDefault="00C01274">
      <w:pPr>
        <w:pStyle w:val="aff0"/>
        <w:numPr>
          <w:ilvl w:val="0"/>
          <w:numId w:val="76"/>
        </w:numPr>
        <w:spacing w:beforeAutospacing="0" w:afterAutospacing="0"/>
        <w:jc w:val="center"/>
        <w:rPr>
          <w:rFonts w:cstheme="minorHAnsi"/>
          <w:b/>
          <w:lang w:bidi="ru-RU"/>
        </w:rPr>
      </w:pPr>
      <w:r w:rsidRPr="00605A1A">
        <w:rPr>
          <w:rFonts w:cstheme="minorHAnsi"/>
          <w:b/>
          <w:lang w:bidi="ru-RU"/>
        </w:rPr>
        <w:t>Адреса и реквизиты Сторон</w:t>
      </w:r>
    </w:p>
    <w:p w14:paraId="04AABFA9" w14:textId="77777777" w:rsidR="00C01274" w:rsidRPr="00605A1A" w:rsidRDefault="00C01274" w:rsidP="00C01274">
      <w:pPr>
        <w:pStyle w:val="aff0"/>
        <w:rPr>
          <w:rFonts w:cstheme="minorHAnsi"/>
          <w:b/>
        </w:rPr>
      </w:pPr>
    </w:p>
    <w:p w14:paraId="25875797" w14:textId="213DCA26" w:rsidR="00C01274" w:rsidRPr="00605A1A" w:rsidRDefault="004D42DE" w:rsidP="00390A5C">
      <w:pPr>
        <w:pStyle w:val="aff0"/>
        <w:rPr>
          <w:rFonts w:cstheme="minorHAnsi"/>
          <w:b/>
        </w:rPr>
      </w:pPr>
      <w:proofErr w:type="gramStart"/>
      <w:r w:rsidRPr="00605A1A">
        <w:rPr>
          <w:rFonts w:cstheme="minorHAnsi"/>
          <w:b/>
          <w:lang w:val="ru-RU"/>
        </w:rPr>
        <w:t>Заказчик</w:t>
      </w:r>
      <w:r w:rsidR="00C01274" w:rsidRPr="00605A1A">
        <w:rPr>
          <w:rFonts w:cstheme="minorHAnsi"/>
          <w:b/>
        </w:rPr>
        <w:t xml:space="preserve">:   </w:t>
      </w:r>
      <w:proofErr w:type="gramEnd"/>
      <w:r w:rsidR="00C01274" w:rsidRPr="00605A1A">
        <w:rPr>
          <w:rFonts w:cstheme="minorHAnsi"/>
          <w:b/>
        </w:rPr>
        <w:t xml:space="preserve">                                                            И</w:t>
      </w:r>
      <w:r w:rsidR="00292987" w:rsidRPr="00605A1A">
        <w:rPr>
          <w:rFonts w:cstheme="minorHAnsi"/>
          <w:b/>
          <w:lang w:val="ru-RU"/>
        </w:rPr>
        <w:t>сполнитель</w:t>
      </w:r>
      <w:r w:rsidR="00C01274" w:rsidRPr="00605A1A">
        <w:rPr>
          <w:rFonts w:cstheme="minorHAnsi"/>
          <w:b/>
        </w:rPr>
        <w:t>:</w:t>
      </w:r>
    </w:p>
    <w:p w14:paraId="418D51DB" w14:textId="2FE862D8" w:rsidR="00C01274" w:rsidRPr="00605A1A" w:rsidRDefault="00390A5C" w:rsidP="00390A5C">
      <w:pPr>
        <w:pStyle w:val="aff0"/>
        <w:rPr>
          <w:rFonts w:cstheme="minorHAnsi"/>
          <w:b/>
        </w:rPr>
      </w:pPr>
      <w:r w:rsidRPr="00605A1A">
        <w:rPr>
          <w:rFonts w:cstheme="minorHAnsi"/>
          <w:b/>
          <w:lang w:val="ru-RU"/>
        </w:rPr>
        <w:t>______________________</w:t>
      </w:r>
      <w:r w:rsidR="0039684E" w:rsidRPr="00605A1A">
        <w:rPr>
          <w:rFonts w:cstheme="minorHAnsi"/>
          <w:b/>
          <w:lang w:val="ru-RU"/>
        </w:rPr>
        <w:t xml:space="preserve"> </w:t>
      </w:r>
      <w:r w:rsidR="00C01274" w:rsidRPr="00605A1A">
        <w:rPr>
          <w:rFonts w:cstheme="minorHAnsi"/>
          <w:b/>
        </w:rPr>
        <w:t xml:space="preserve">                     </w:t>
      </w:r>
      <w:r w:rsidRPr="00605A1A">
        <w:rPr>
          <w:rFonts w:cstheme="minorHAnsi"/>
          <w:b/>
          <w:lang w:val="ru-RU"/>
        </w:rPr>
        <w:t xml:space="preserve">  </w:t>
      </w:r>
      <w:r w:rsidR="00C01274" w:rsidRPr="00605A1A">
        <w:rPr>
          <w:rFonts w:cstheme="minorHAnsi"/>
          <w:b/>
        </w:rPr>
        <w:t xml:space="preserve">                ____________________  </w:t>
      </w:r>
    </w:p>
    <w:p w14:paraId="658A0763" w14:textId="2CFB60EC" w:rsidR="00C01274" w:rsidRPr="00605A1A" w:rsidRDefault="00C01274" w:rsidP="00C01274">
      <w:pPr>
        <w:pStyle w:val="aff0"/>
        <w:rPr>
          <w:rFonts w:cstheme="minorHAnsi"/>
          <w:b/>
        </w:rPr>
      </w:pPr>
    </w:p>
    <w:p w14:paraId="7B4A5015" w14:textId="25039907" w:rsidR="00C01274" w:rsidRPr="00605A1A" w:rsidRDefault="00C01274">
      <w:pPr>
        <w:pStyle w:val="aff0"/>
        <w:numPr>
          <w:ilvl w:val="1"/>
          <w:numId w:val="19"/>
        </w:numPr>
        <w:spacing w:beforeAutospacing="0" w:afterAutospacing="0"/>
        <w:ind w:left="0" w:firstLine="0"/>
        <w:rPr>
          <w:rFonts w:cstheme="minorHAnsi"/>
          <w:b/>
        </w:rPr>
      </w:pPr>
      <w:r w:rsidRPr="00605A1A">
        <w:rPr>
          <w:rFonts w:cstheme="minorHAnsi"/>
          <w:b/>
        </w:rPr>
        <w:t>Акт приемки оказанных услуг:</w:t>
      </w:r>
    </w:p>
    <w:p w14:paraId="6CEF1DC7" w14:textId="77777777" w:rsidR="00C01274" w:rsidRPr="00605A1A" w:rsidRDefault="00C01274" w:rsidP="00C01274">
      <w:pPr>
        <w:pStyle w:val="aff0"/>
        <w:rPr>
          <w:rFonts w:cstheme="minorHAnsi"/>
          <w:b/>
        </w:rPr>
      </w:pPr>
    </w:p>
    <w:p w14:paraId="2C5647B7" w14:textId="77777777" w:rsidR="00C01274" w:rsidRPr="00605A1A" w:rsidRDefault="00C01274" w:rsidP="00C01274">
      <w:pPr>
        <w:pStyle w:val="aff0"/>
        <w:jc w:val="center"/>
        <w:rPr>
          <w:rFonts w:cstheme="minorHAnsi"/>
          <w:b/>
          <w:bCs/>
          <w:lang w:bidi="ru-RU"/>
        </w:rPr>
      </w:pPr>
      <w:r w:rsidRPr="00605A1A">
        <w:rPr>
          <w:rFonts w:cstheme="minorHAnsi"/>
          <w:b/>
          <w:bCs/>
          <w:lang w:bidi="ru-RU"/>
        </w:rPr>
        <w:t>АКТ ПРИЕМКИ</w:t>
      </w:r>
      <w:r w:rsidRPr="00605A1A">
        <w:rPr>
          <w:rFonts w:cstheme="minorHAnsi"/>
          <w:b/>
          <w:bCs/>
          <w:lang w:bidi="ru-RU"/>
        </w:rPr>
        <w:br/>
        <w:t>ОКАЗАННЫХ УСЛУГ</w:t>
      </w:r>
    </w:p>
    <w:p w14:paraId="5673513E" w14:textId="05F66E65" w:rsidR="00C01274" w:rsidRPr="00605A1A" w:rsidRDefault="00C01274" w:rsidP="00C01274">
      <w:pPr>
        <w:framePr w:wrap="none" w:vAnchor="page" w:hAnchor="page" w:x="1925" w:y="6184"/>
        <w:widowControl w:val="0"/>
        <w:spacing w:line="220" w:lineRule="exact"/>
        <w:rPr>
          <w:rFonts w:eastAsia="Times New Roman" w:cstheme="minorHAnsi"/>
          <w:b/>
          <w:bCs/>
          <w:color w:val="000000"/>
          <w:lang w:eastAsia="ru-RU" w:bidi="ru-RU"/>
        </w:rPr>
      </w:pPr>
    </w:p>
    <w:p w14:paraId="2100A585" w14:textId="77777777" w:rsidR="00C01274" w:rsidRPr="00605A1A" w:rsidRDefault="00C01274" w:rsidP="00C01274">
      <w:pPr>
        <w:framePr w:wrap="none" w:vAnchor="page" w:hAnchor="page" w:x="3012" w:y="6412"/>
        <w:widowControl w:val="0"/>
        <w:rPr>
          <w:rFonts w:eastAsia="Arial Unicode MS" w:cstheme="minorHAnsi"/>
          <w:color w:val="000000"/>
          <w:lang w:eastAsia="ru-RU" w:bidi="ru-RU"/>
        </w:rPr>
      </w:pPr>
    </w:p>
    <w:p w14:paraId="30DAABAB" w14:textId="77777777" w:rsidR="00C01274" w:rsidRPr="00605A1A" w:rsidRDefault="00C01274" w:rsidP="00C01274">
      <w:pPr>
        <w:framePr w:wrap="none" w:vAnchor="page" w:hAnchor="page" w:x="3455" w:y="6457"/>
        <w:widowControl w:val="0"/>
        <w:spacing w:line="820" w:lineRule="exact"/>
        <w:outlineLvl w:val="0"/>
        <w:rPr>
          <w:rFonts w:eastAsia="Times New Roman" w:cstheme="minorHAnsi"/>
          <w:i/>
          <w:iCs/>
          <w:color w:val="000000"/>
          <w:spacing w:val="-70"/>
          <w:lang w:bidi="en-US"/>
        </w:rPr>
      </w:pPr>
    </w:p>
    <w:p w14:paraId="0F9800F7" w14:textId="77777777" w:rsidR="00C01274" w:rsidRPr="00605A1A" w:rsidRDefault="00C01274" w:rsidP="00C01274">
      <w:pPr>
        <w:framePr w:wrap="none" w:vAnchor="page" w:hAnchor="page" w:x="5881" w:y="6673"/>
        <w:widowControl w:val="0"/>
        <w:spacing w:line="220" w:lineRule="exact"/>
        <w:rPr>
          <w:rFonts w:eastAsia="Times New Roman" w:cstheme="minorHAnsi"/>
          <w:b/>
          <w:bCs/>
          <w:color w:val="000000"/>
          <w:lang w:eastAsia="ru-RU" w:bidi="ru-RU"/>
        </w:rPr>
      </w:pPr>
    </w:p>
    <w:p w14:paraId="5569B4E2" w14:textId="77777777" w:rsidR="00C01274" w:rsidRPr="00605A1A" w:rsidRDefault="00C01274" w:rsidP="00C01274">
      <w:pPr>
        <w:framePr w:wrap="none" w:vAnchor="page" w:hAnchor="page" w:x="1932" w:y="6940"/>
        <w:widowControl w:val="0"/>
        <w:spacing w:line="220" w:lineRule="exact"/>
        <w:rPr>
          <w:rFonts w:eastAsia="Times New Roman" w:cstheme="minorHAnsi"/>
          <w:b/>
          <w:bCs/>
          <w:color w:val="000000"/>
          <w:lang w:eastAsia="ru-RU" w:bidi="ru-RU"/>
        </w:rPr>
      </w:pPr>
    </w:p>
    <w:p w14:paraId="534D21EF" w14:textId="77777777" w:rsidR="00C01274" w:rsidRPr="00605A1A" w:rsidRDefault="00C01274" w:rsidP="00C01274">
      <w:pPr>
        <w:framePr w:wrap="none" w:vAnchor="page" w:hAnchor="page" w:x="1961" w:y="7501"/>
        <w:widowControl w:val="0"/>
        <w:rPr>
          <w:rFonts w:eastAsia="Arial Unicode MS" w:cstheme="minorHAnsi"/>
          <w:color w:val="000000"/>
          <w:lang w:eastAsia="ru-RU" w:bidi="ru-RU"/>
        </w:rPr>
      </w:pPr>
    </w:p>
    <w:p w14:paraId="511BB3E0" w14:textId="77777777" w:rsidR="00C01274" w:rsidRPr="00605A1A" w:rsidRDefault="00C01274" w:rsidP="00C01274">
      <w:pPr>
        <w:framePr w:wrap="none" w:vAnchor="page" w:hAnchor="page" w:x="5917" w:y="7825"/>
        <w:widowControl w:val="0"/>
        <w:rPr>
          <w:rFonts w:eastAsia="Arial Unicode MS" w:cstheme="minorHAnsi"/>
          <w:color w:val="000000"/>
          <w:lang w:eastAsia="ru-RU" w:bidi="ru-RU"/>
        </w:rPr>
      </w:pPr>
    </w:p>
    <w:p w14:paraId="2ED0815A" w14:textId="77777777" w:rsidR="00C01274" w:rsidRPr="00605A1A" w:rsidRDefault="00C01274" w:rsidP="00C01274">
      <w:pPr>
        <w:framePr w:wrap="none" w:vAnchor="page" w:hAnchor="page" w:x="8362" w:y="7973"/>
        <w:widowControl w:val="0"/>
        <w:spacing w:line="130" w:lineRule="exact"/>
        <w:rPr>
          <w:rFonts w:eastAsia="Consolas" w:cstheme="minorHAnsi"/>
          <w:i/>
          <w:iCs/>
          <w:color w:val="000000"/>
          <w:spacing w:val="10"/>
          <w:lang w:eastAsia="ru-RU" w:bidi="ru-RU"/>
        </w:rPr>
      </w:pPr>
    </w:p>
    <w:p w14:paraId="0FFF1F88" w14:textId="77777777" w:rsidR="00C01274" w:rsidRPr="00605A1A" w:rsidRDefault="00C01274" w:rsidP="00C01274">
      <w:pPr>
        <w:framePr w:wrap="none" w:vAnchor="page" w:hAnchor="page" w:x="1921" w:y="8837"/>
        <w:widowControl w:val="0"/>
        <w:spacing w:line="220" w:lineRule="exact"/>
        <w:rPr>
          <w:rFonts w:eastAsia="Times New Roman" w:cstheme="minorHAnsi"/>
          <w:color w:val="000000"/>
          <w:lang w:eastAsia="ru-RU" w:bidi="ru-RU"/>
        </w:rPr>
      </w:pPr>
    </w:p>
    <w:p w14:paraId="496962F9" w14:textId="77777777" w:rsidR="00C01274" w:rsidRPr="00605A1A" w:rsidRDefault="00C01274" w:rsidP="00C01274">
      <w:pPr>
        <w:framePr w:wrap="none" w:vAnchor="page" w:hAnchor="page" w:x="10860" w:y="9542"/>
        <w:widowControl w:val="0"/>
        <w:spacing w:line="130" w:lineRule="exact"/>
        <w:rPr>
          <w:rFonts w:eastAsia="Consolas" w:cstheme="minorHAnsi"/>
          <w:i/>
          <w:iCs/>
          <w:color w:val="000000"/>
          <w:spacing w:val="10"/>
          <w:lang w:eastAsia="ru-RU" w:bidi="ru-RU"/>
        </w:rPr>
      </w:pPr>
    </w:p>
    <w:p w14:paraId="7BBF9F22" w14:textId="120B93A2" w:rsidR="00C01274" w:rsidRPr="00605A1A" w:rsidRDefault="0039684E" w:rsidP="0039684E">
      <w:pPr>
        <w:widowControl w:val="0"/>
        <w:tabs>
          <w:tab w:val="left" w:pos="1290"/>
        </w:tabs>
        <w:rPr>
          <w:rFonts w:eastAsia="Times New Roman" w:cstheme="minorHAnsi"/>
          <w:color w:val="000000"/>
          <w:lang w:val="ru-RU" w:eastAsia="ru-RU" w:bidi="ru-RU"/>
        </w:rPr>
      </w:pPr>
      <w:r w:rsidRPr="00605A1A">
        <w:rPr>
          <w:rFonts w:eastAsia="Arial Unicode MS" w:cstheme="minorHAnsi"/>
          <w:color w:val="000000"/>
          <w:lang w:val="ru-RU" w:eastAsia="ru-RU" w:bidi="ru-RU"/>
        </w:rPr>
        <w:tab/>
      </w:r>
      <w:r w:rsidR="00C01274" w:rsidRPr="00605A1A">
        <w:rPr>
          <w:rFonts w:eastAsia="Times New Roman" w:cstheme="minorHAnsi"/>
          <w:color w:val="000000"/>
          <w:lang w:val="ru-RU" w:eastAsia="ru-RU" w:bidi="ru-RU"/>
        </w:rPr>
        <w:t xml:space="preserve">Мы, нижеподписавшиеся, «Заказчик» - </w:t>
      </w:r>
      <w:r w:rsidRPr="00605A1A">
        <w:rPr>
          <w:rFonts w:eastAsia="Times New Roman" w:cstheme="minorHAnsi"/>
          <w:i/>
          <w:iCs/>
          <w:color w:val="000000"/>
          <w:lang w:val="ru-RU" w:eastAsia="ru-RU" w:bidi="ru-RU"/>
        </w:rPr>
        <w:t>Наименование учреждения</w:t>
      </w:r>
      <w:r w:rsidR="00C01274" w:rsidRPr="00605A1A">
        <w:rPr>
          <w:rFonts w:eastAsia="Times New Roman" w:cstheme="minorHAnsi"/>
          <w:color w:val="000000"/>
          <w:lang w:val="ru-RU" w:eastAsia="ru-RU" w:bidi="ru-RU"/>
        </w:rPr>
        <w:t>, в лице директора ____________________________, действующего на основании Устава, с одной стороны, и гражданин, ___________________________________, именуемый далее «Исполнитель», действующий на основании паспорта серия ______ номер ________, выдан «____» ________ 20___ г., с другой стороны, составили настоящий Акт о том, что услуги по договору № ___ от «___» ________20</w:t>
      </w:r>
      <w:r w:rsidR="00390A5C" w:rsidRPr="00605A1A">
        <w:rPr>
          <w:rFonts w:eastAsia="Times New Roman" w:cstheme="minorHAnsi"/>
          <w:color w:val="000000"/>
          <w:lang w:val="ru-RU" w:eastAsia="ru-RU" w:bidi="ru-RU"/>
        </w:rPr>
        <w:t>23</w:t>
      </w:r>
      <w:r w:rsidR="00C01274" w:rsidRPr="00605A1A">
        <w:rPr>
          <w:rFonts w:eastAsia="Times New Roman" w:cstheme="minorHAnsi"/>
          <w:color w:val="000000"/>
          <w:lang w:val="ru-RU" w:eastAsia="ru-RU" w:bidi="ru-RU"/>
        </w:rPr>
        <w:t xml:space="preserve"> г. оказаны в срок, с надлежащим качеством.</w:t>
      </w:r>
    </w:p>
    <w:p w14:paraId="0148E11A" w14:textId="77777777" w:rsidR="00C01274" w:rsidRPr="00605A1A" w:rsidRDefault="00C01274" w:rsidP="00C01274">
      <w:pPr>
        <w:widowControl w:val="0"/>
        <w:spacing w:line="252" w:lineRule="exact"/>
        <w:ind w:firstLine="560"/>
        <w:jc w:val="both"/>
        <w:rPr>
          <w:rFonts w:eastAsia="Times New Roman" w:cstheme="minorHAnsi"/>
          <w:color w:val="000000"/>
          <w:lang w:val="ru-RU" w:eastAsia="ru-RU" w:bidi="ru-RU"/>
        </w:rPr>
      </w:pPr>
      <w:r w:rsidRPr="00605A1A">
        <w:rPr>
          <w:rFonts w:eastAsia="Times New Roman" w:cstheme="minorHAnsi"/>
          <w:color w:val="000000"/>
          <w:lang w:val="ru-RU" w:eastAsia="ru-RU" w:bidi="ru-RU"/>
        </w:rPr>
        <w:t>В соответствии с условиями договора Исполнителем оказаны следующие услуги: питание в пути участников Всероссийских соревнований по хоккею «Золотая шайба» среди команд в средней группе, за период с «__» ______ 20___ г. по «__</w:t>
      </w:r>
      <w:proofErr w:type="gramStart"/>
      <w:r w:rsidRPr="00605A1A">
        <w:rPr>
          <w:rFonts w:eastAsia="Times New Roman" w:cstheme="minorHAnsi"/>
          <w:color w:val="000000"/>
          <w:lang w:val="ru-RU" w:eastAsia="ru-RU" w:bidi="ru-RU"/>
        </w:rPr>
        <w:t>_»_</w:t>
      </w:r>
      <w:proofErr w:type="gramEnd"/>
      <w:r w:rsidRPr="00605A1A">
        <w:rPr>
          <w:rFonts w:eastAsia="Times New Roman" w:cstheme="minorHAnsi"/>
          <w:color w:val="000000"/>
          <w:lang w:val="ru-RU" w:eastAsia="ru-RU" w:bidi="ru-RU"/>
        </w:rPr>
        <w:t>_____ 20____ г.</w:t>
      </w:r>
    </w:p>
    <w:p w14:paraId="63F05EC3" w14:textId="77777777" w:rsidR="00C01274" w:rsidRPr="00605A1A" w:rsidRDefault="00C01274" w:rsidP="00C01274">
      <w:pPr>
        <w:widowControl w:val="0"/>
        <w:spacing w:line="252" w:lineRule="exact"/>
        <w:ind w:firstLine="560"/>
        <w:jc w:val="both"/>
        <w:rPr>
          <w:rFonts w:eastAsia="Times New Roman" w:cstheme="minorHAnsi"/>
          <w:color w:val="000000"/>
          <w:lang w:val="ru-RU" w:eastAsia="ru-RU" w:bidi="ru-RU"/>
        </w:rPr>
      </w:pPr>
      <w:r w:rsidRPr="00605A1A">
        <w:rPr>
          <w:rFonts w:eastAsia="Times New Roman" w:cstheme="minorHAnsi"/>
          <w:color w:val="000000"/>
          <w:lang w:val="ru-RU" w:eastAsia="ru-RU" w:bidi="ru-RU"/>
        </w:rPr>
        <w:t>В соответствии с условиями договора № ___ от «____» _______ 20__ г. Заказчик оплачивает услуги Исполнителя в сумме _______ (прописью) рублей ___ копеек.</w:t>
      </w:r>
    </w:p>
    <w:p w14:paraId="17704126" w14:textId="77777777" w:rsidR="00C01274" w:rsidRPr="00605A1A" w:rsidRDefault="00C01274" w:rsidP="00C01274">
      <w:pPr>
        <w:widowControl w:val="0"/>
        <w:spacing w:line="252" w:lineRule="exact"/>
        <w:ind w:firstLine="560"/>
        <w:jc w:val="both"/>
        <w:rPr>
          <w:rFonts w:eastAsia="Times New Roman" w:cstheme="minorHAnsi"/>
          <w:color w:val="000000"/>
          <w:lang w:val="ru-RU" w:eastAsia="ru-RU" w:bidi="ru-RU"/>
        </w:rPr>
      </w:pPr>
      <w:r w:rsidRPr="00605A1A">
        <w:rPr>
          <w:rFonts w:eastAsia="Times New Roman" w:cstheme="minorHAnsi"/>
          <w:color w:val="000000"/>
          <w:lang w:val="ru-RU" w:eastAsia="ru-RU" w:bidi="ru-RU"/>
        </w:rPr>
        <w:t xml:space="preserve">Сумма расходов Исполнителя, подлежащих возмещению Заказчиком, составляет: _____ </w:t>
      </w:r>
      <w:r w:rsidRPr="00605A1A">
        <w:rPr>
          <w:rFonts w:eastAsia="Times New Roman" w:cstheme="minorHAnsi"/>
          <w:i/>
          <w:iCs/>
          <w:color w:val="000000"/>
          <w:lang w:val="ru-RU" w:eastAsia="ru-RU" w:bidi="ru-RU"/>
        </w:rPr>
        <w:t>(прописью)</w:t>
      </w:r>
      <w:r w:rsidRPr="00605A1A">
        <w:rPr>
          <w:rFonts w:eastAsia="Times New Roman" w:cstheme="minorHAnsi"/>
          <w:color w:val="000000"/>
          <w:lang w:val="ru-RU" w:eastAsia="ru-RU" w:bidi="ru-RU"/>
        </w:rPr>
        <w:t xml:space="preserve"> рублей 00 копеек.</w:t>
      </w:r>
    </w:p>
    <w:p w14:paraId="488019BC" w14:textId="77777777" w:rsidR="00C01274" w:rsidRPr="00605A1A" w:rsidRDefault="00C01274" w:rsidP="00C01274">
      <w:pPr>
        <w:widowControl w:val="0"/>
        <w:spacing w:line="252" w:lineRule="exact"/>
        <w:ind w:firstLine="560"/>
        <w:jc w:val="both"/>
        <w:rPr>
          <w:rFonts w:eastAsia="Times New Roman" w:cstheme="minorHAnsi"/>
          <w:color w:val="000000"/>
          <w:lang w:val="ru-RU" w:eastAsia="ru-RU" w:bidi="ru-RU"/>
        </w:rPr>
      </w:pPr>
      <w:r w:rsidRPr="00605A1A">
        <w:rPr>
          <w:rFonts w:eastAsia="Times New Roman" w:cstheme="minorHAnsi"/>
          <w:color w:val="000000"/>
          <w:lang w:val="ru-RU" w:eastAsia="ru-RU" w:bidi="ru-RU"/>
        </w:rPr>
        <w:t>«Заказчик» и «Исполнитель» не имеют претензий друг к другу по исполнению условий договора.</w:t>
      </w:r>
    </w:p>
    <w:p w14:paraId="75680D59" w14:textId="77777777" w:rsidR="00C01274" w:rsidRPr="00605A1A" w:rsidRDefault="00C01274" w:rsidP="00C01274">
      <w:pPr>
        <w:widowControl w:val="0"/>
        <w:spacing w:line="252" w:lineRule="exact"/>
        <w:ind w:firstLine="560"/>
        <w:jc w:val="both"/>
        <w:rPr>
          <w:rFonts w:eastAsia="Times New Roman" w:cstheme="minorHAnsi"/>
          <w:color w:val="000000"/>
          <w:lang w:val="ru-RU" w:eastAsia="ru-RU" w:bidi="ru-RU"/>
        </w:rPr>
      </w:pPr>
      <w:r w:rsidRPr="00605A1A">
        <w:rPr>
          <w:rFonts w:eastAsia="Times New Roman" w:cstheme="minorHAnsi"/>
          <w:color w:val="000000"/>
          <w:lang w:val="ru-RU" w:eastAsia="ru-RU" w:bidi="ru-RU"/>
        </w:rPr>
        <w:t>Настоящий Акт составлен в 2-х экземплярах, по одному для каждой из сторон договора.</w:t>
      </w:r>
    </w:p>
    <w:p w14:paraId="196E35B8" w14:textId="3AA72D6D" w:rsidR="00C01274" w:rsidRPr="00605A1A" w:rsidRDefault="00C01274" w:rsidP="00390A5C">
      <w:pPr>
        <w:pStyle w:val="aff0"/>
        <w:tabs>
          <w:tab w:val="left" w:pos="5625"/>
        </w:tabs>
        <w:rPr>
          <w:rFonts w:cstheme="minorHAnsi"/>
          <w:b/>
          <w:lang w:val="ru-RU"/>
        </w:rPr>
      </w:pPr>
      <w:r w:rsidRPr="00605A1A">
        <w:rPr>
          <w:rFonts w:cstheme="minorHAnsi"/>
          <w:b/>
          <w:lang w:val="ru-RU"/>
        </w:rPr>
        <w:t>«Заказчик»:</w:t>
      </w:r>
      <w:r w:rsidR="00390A5C" w:rsidRPr="00605A1A">
        <w:rPr>
          <w:rFonts w:cstheme="minorHAnsi"/>
          <w:b/>
          <w:lang w:val="ru-RU"/>
        </w:rPr>
        <w:tab/>
        <w:t>«Исполнитель»:</w:t>
      </w:r>
    </w:p>
    <w:p w14:paraId="2612FD2A" w14:textId="77777777" w:rsidR="00390A5C" w:rsidRPr="00605A1A" w:rsidRDefault="00C01274" w:rsidP="00390A5C">
      <w:pPr>
        <w:pStyle w:val="aff0"/>
        <w:tabs>
          <w:tab w:val="left" w:pos="5625"/>
        </w:tabs>
        <w:rPr>
          <w:rFonts w:cstheme="minorHAnsi"/>
          <w:b/>
          <w:lang w:val="ru-RU"/>
        </w:rPr>
      </w:pPr>
      <w:r w:rsidRPr="00605A1A">
        <w:rPr>
          <w:rFonts w:cstheme="minorHAnsi"/>
          <w:b/>
          <w:lang w:val="ru-RU"/>
        </w:rPr>
        <w:t>_____________________(Ф.И.О.)</w:t>
      </w:r>
      <w:r w:rsidR="00390A5C" w:rsidRPr="00605A1A">
        <w:rPr>
          <w:rFonts w:cstheme="minorHAnsi"/>
          <w:b/>
          <w:lang w:val="ru-RU"/>
        </w:rPr>
        <w:tab/>
        <w:t>_____________________(Ф.И.О.)</w:t>
      </w:r>
    </w:p>
    <w:p w14:paraId="65E2703D" w14:textId="77777777" w:rsidR="00C01274" w:rsidRPr="00605A1A" w:rsidRDefault="00C01274" w:rsidP="00390A5C">
      <w:pPr>
        <w:pStyle w:val="aff0"/>
        <w:rPr>
          <w:rFonts w:cstheme="minorHAnsi"/>
          <w:b/>
          <w:lang w:val="ru-RU"/>
        </w:rPr>
      </w:pPr>
      <w:r w:rsidRPr="00605A1A">
        <w:rPr>
          <w:rFonts w:cstheme="minorHAnsi"/>
          <w:b/>
          <w:lang w:val="ru-RU"/>
        </w:rPr>
        <w:t>М.П.</w:t>
      </w:r>
    </w:p>
    <w:p w14:paraId="10B347FA" w14:textId="7009B069" w:rsidR="00292987" w:rsidRDefault="00292987" w:rsidP="00390A5C">
      <w:pPr>
        <w:pStyle w:val="aff0"/>
        <w:rPr>
          <w:rFonts w:cstheme="minorHAnsi"/>
          <w:b/>
          <w:lang w:val="ru-RU"/>
        </w:rPr>
      </w:pPr>
    </w:p>
    <w:p w14:paraId="3EC19891" w14:textId="2406C639" w:rsidR="00CB7EE0" w:rsidRDefault="00CB7EE0" w:rsidP="00390A5C">
      <w:pPr>
        <w:pStyle w:val="aff0"/>
        <w:rPr>
          <w:rFonts w:cstheme="minorHAnsi"/>
          <w:b/>
          <w:lang w:val="ru-RU"/>
        </w:rPr>
      </w:pPr>
    </w:p>
    <w:p w14:paraId="32EF407D" w14:textId="77777777" w:rsidR="00CB7EE0" w:rsidRPr="00605A1A" w:rsidRDefault="00CB7EE0" w:rsidP="00390A5C">
      <w:pPr>
        <w:pStyle w:val="aff0"/>
        <w:rPr>
          <w:rFonts w:cstheme="minorHAnsi"/>
          <w:b/>
          <w:lang w:val="ru-RU"/>
        </w:rPr>
      </w:pPr>
    </w:p>
    <w:p w14:paraId="0E684A89" w14:textId="48DD003C" w:rsidR="00C01274" w:rsidRPr="00605A1A" w:rsidRDefault="00C01274" w:rsidP="00390A5C">
      <w:pPr>
        <w:pStyle w:val="aff0"/>
        <w:rPr>
          <w:rFonts w:cstheme="minorHAnsi"/>
          <w:b/>
          <w:lang w:val="ru-RU"/>
        </w:rPr>
      </w:pPr>
      <w:r w:rsidRPr="00605A1A">
        <w:rPr>
          <w:rFonts w:cstheme="minorHAnsi"/>
          <w:b/>
          <w:lang w:val="ru-RU"/>
        </w:rPr>
        <w:t>Согласовано:</w:t>
      </w:r>
      <w:r w:rsidR="00292987" w:rsidRPr="00605A1A">
        <w:rPr>
          <w:rFonts w:cstheme="minorHAnsi"/>
          <w:b/>
          <w:lang w:val="ru-RU"/>
        </w:rPr>
        <w:t xml:space="preserve"> </w:t>
      </w:r>
    </w:p>
    <w:p w14:paraId="615EE366" w14:textId="77777777" w:rsidR="00292987" w:rsidRPr="00605A1A" w:rsidRDefault="00292987" w:rsidP="00390A5C">
      <w:pPr>
        <w:pStyle w:val="aff0"/>
        <w:rPr>
          <w:rFonts w:cstheme="minorHAnsi"/>
          <w:b/>
          <w:lang w:val="ru-RU"/>
        </w:rPr>
      </w:pPr>
    </w:p>
    <w:p w14:paraId="6C3D6B3A" w14:textId="4DC7DDCE" w:rsidR="00C01274" w:rsidRPr="00605A1A" w:rsidRDefault="00C01274" w:rsidP="00390A5C">
      <w:pPr>
        <w:pStyle w:val="aff0"/>
        <w:rPr>
          <w:rFonts w:cstheme="minorHAnsi"/>
          <w:b/>
          <w:i/>
          <w:iCs/>
          <w:lang w:val="ru-RU"/>
        </w:rPr>
      </w:pPr>
      <w:r w:rsidRPr="00605A1A">
        <w:rPr>
          <w:rFonts w:cstheme="minorHAnsi"/>
          <w:b/>
          <w:i/>
          <w:iCs/>
          <w:lang w:val="ru-RU"/>
        </w:rPr>
        <w:t xml:space="preserve">К </w:t>
      </w:r>
      <w:proofErr w:type="gramStart"/>
      <w:r w:rsidRPr="00605A1A">
        <w:rPr>
          <w:rFonts w:cstheme="minorHAnsi"/>
          <w:b/>
          <w:i/>
          <w:iCs/>
          <w:lang w:val="ru-RU"/>
        </w:rPr>
        <w:t>оплате:_</w:t>
      </w:r>
      <w:proofErr w:type="gramEnd"/>
      <w:r w:rsidRPr="00605A1A">
        <w:rPr>
          <w:rFonts w:cstheme="minorHAnsi"/>
          <w:b/>
          <w:i/>
          <w:iCs/>
          <w:lang w:val="ru-RU"/>
        </w:rPr>
        <w:t>________________________(______________________________________)</w:t>
      </w:r>
    </w:p>
    <w:p w14:paraId="0795110A" w14:textId="7CBB6101" w:rsidR="00C731EF" w:rsidRPr="00605A1A" w:rsidRDefault="00C731EF" w:rsidP="00390A5C">
      <w:pPr>
        <w:pStyle w:val="aff0"/>
        <w:rPr>
          <w:rFonts w:cstheme="minorHAnsi"/>
          <w:b/>
          <w:lang w:val="ru-RU"/>
        </w:rPr>
      </w:pPr>
    </w:p>
    <w:bookmarkEnd w:id="95"/>
    <w:p w14:paraId="3ABE780D" w14:textId="6AE038D8" w:rsidR="003C54B7" w:rsidRPr="00605A1A" w:rsidRDefault="0005287B">
      <w:pPr>
        <w:pStyle w:val="afb"/>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ind w:left="0" w:firstLine="0"/>
        <w:rPr>
          <w:rFonts w:asciiTheme="minorHAnsi" w:hAnsiTheme="minorHAnsi" w:cstheme="minorHAnsi"/>
          <w:b/>
          <w:bCs/>
          <w:sz w:val="22"/>
          <w:szCs w:val="22"/>
          <w:lang w:val="ru-RU"/>
        </w:rPr>
      </w:pPr>
      <w:r w:rsidRPr="00605A1A">
        <w:rPr>
          <w:rFonts w:asciiTheme="minorHAnsi" w:hAnsiTheme="minorHAnsi" w:cstheme="minorHAnsi"/>
          <w:b/>
          <w:bCs/>
          <w:sz w:val="22"/>
          <w:szCs w:val="22"/>
          <w:lang w:val="ru-RU"/>
        </w:rPr>
        <w:lastRenderedPageBreak/>
        <w:t>Приказ об укомплектовании основных средств.</w:t>
      </w:r>
    </w:p>
    <w:p w14:paraId="104B183C" w14:textId="77777777" w:rsidR="0005287B" w:rsidRPr="00605A1A" w:rsidRDefault="00CA24F8" w:rsidP="00CA24F8">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rPr>
          <w:rFonts w:asciiTheme="minorHAnsi" w:hAnsiTheme="minorHAnsi" w:cstheme="minorHAnsi"/>
          <w:sz w:val="22"/>
          <w:szCs w:val="22"/>
          <w:lang w:val="ru-RU"/>
        </w:rPr>
      </w:pPr>
      <w:r w:rsidRPr="00605A1A">
        <w:rPr>
          <w:rFonts w:asciiTheme="minorHAnsi" w:hAnsiTheme="minorHAnsi" w:cstheme="minorHAnsi"/>
          <w:sz w:val="22"/>
          <w:szCs w:val="22"/>
          <w:lang w:val="ru-RU"/>
        </w:rPr>
        <w:tab/>
      </w:r>
    </w:p>
    <w:tbl>
      <w:tblPr>
        <w:tblW w:w="5000" w:type="pct"/>
        <w:tblCellMar>
          <w:top w:w="15" w:type="dxa"/>
          <w:left w:w="15" w:type="dxa"/>
          <w:bottom w:w="15" w:type="dxa"/>
          <w:right w:w="15" w:type="dxa"/>
        </w:tblCellMar>
        <w:tblLook w:val="04A0" w:firstRow="1" w:lastRow="0" w:firstColumn="1" w:lastColumn="0" w:noHBand="0" w:noVBand="1"/>
      </w:tblPr>
      <w:tblGrid>
        <w:gridCol w:w="9354"/>
      </w:tblGrid>
      <w:tr w:rsidR="0005287B" w:rsidRPr="008F4AB5" w14:paraId="50B27428" w14:textId="77777777" w:rsidTr="001510A1">
        <w:tc>
          <w:tcPr>
            <w:tcW w:w="0" w:type="auto"/>
            <w:tcBorders>
              <w:bottom w:val="single" w:sz="8" w:space="0" w:color="000000"/>
            </w:tcBorders>
            <w:tcMar>
              <w:top w:w="60" w:type="dxa"/>
              <w:left w:w="60" w:type="dxa"/>
              <w:bottom w:w="60" w:type="dxa"/>
              <w:right w:w="60" w:type="dxa"/>
            </w:tcMar>
          </w:tcPr>
          <w:p w14:paraId="2BED7BC8" w14:textId="77777777" w:rsidR="0005287B" w:rsidRPr="00605A1A" w:rsidRDefault="0005287B" w:rsidP="001510A1">
            <w:pPr>
              <w:jc w:val="center"/>
              <w:rPr>
                <w:rFonts w:cstheme="minorHAnsi"/>
                <w:lang w:val="ru-RU"/>
              </w:rPr>
            </w:pPr>
          </w:p>
        </w:tc>
      </w:tr>
      <w:tr w:rsidR="0005287B" w:rsidRPr="00605A1A" w14:paraId="67625C0C" w14:textId="77777777" w:rsidTr="001510A1">
        <w:tc>
          <w:tcPr>
            <w:tcW w:w="0" w:type="auto"/>
            <w:tcBorders>
              <w:top w:val="single" w:sz="8" w:space="0" w:color="000000"/>
            </w:tcBorders>
            <w:tcMar>
              <w:top w:w="60" w:type="dxa"/>
              <w:left w:w="60" w:type="dxa"/>
              <w:bottom w:w="60" w:type="dxa"/>
              <w:right w:w="60" w:type="dxa"/>
            </w:tcMar>
          </w:tcPr>
          <w:p w14:paraId="691F0DD4" w14:textId="77777777" w:rsidR="0005287B" w:rsidRPr="00605A1A" w:rsidRDefault="0005287B" w:rsidP="001510A1">
            <w:pPr>
              <w:jc w:val="center"/>
              <w:rPr>
                <w:rFonts w:cstheme="minorHAnsi"/>
              </w:rPr>
            </w:pPr>
            <w:r w:rsidRPr="00605A1A">
              <w:rPr>
                <w:rStyle w:val="small"/>
                <w:rFonts w:cstheme="minorHAnsi"/>
                <w:sz w:val="22"/>
                <w:szCs w:val="22"/>
              </w:rPr>
              <w:t>полное наименование организации</w:t>
            </w:r>
          </w:p>
        </w:tc>
      </w:tr>
    </w:tbl>
    <w:p w14:paraId="18A7FF4D" w14:textId="18A51609" w:rsidR="00CA24F8" w:rsidRPr="00605A1A" w:rsidRDefault="00CA24F8" w:rsidP="00CA24F8">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rPr>
          <w:rFonts w:asciiTheme="minorHAnsi" w:hAnsiTheme="minorHAnsi" w:cstheme="minorHAnsi"/>
          <w:sz w:val="22"/>
          <w:szCs w:val="22"/>
          <w:lang w:val="ru-RU"/>
        </w:rPr>
      </w:pPr>
    </w:p>
    <w:p w14:paraId="45D858A9" w14:textId="544BD415" w:rsidR="003C54B7" w:rsidRPr="00605A1A" w:rsidRDefault="003C54B7" w:rsidP="00390A5C">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center"/>
        <w:rPr>
          <w:rFonts w:asciiTheme="minorHAnsi" w:hAnsiTheme="minorHAnsi" w:cstheme="minorHAnsi"/>
          <w:sz w:val="22"/>
          <w:szCs w:val="22"/>
          <w:lang w:val="ru-RU"/>
        </w:rPr>
      </w:pPr>
      <w:r w:rsidRPr="00605A1A">
        <w:rPr>
          <w:rFonts w:asciiTheme="minorHAnsi" w:hAnsiTheme="minorHAnsi" w:cstheme="minorHAnsi"/>
          <w:sz w:val="22"/>
          <w:szCs w:val="22"/>
          <w:lang w:val="ru-RU"/>
        </w:rPr>
        <w:t>ПРИКАЗ</w:t>
      </w:r>
      <w:r w:rsidR="00390A5C" w:rsidRPr="00605A1A">
        <w:rPr>
          <w:rFonts w:asciiTheme="minorHAnsi" w:hAnsiTheme="minorHAnsi" w:cstheme="minorHAnsi"/>
          <w:sz w:val="22"/>
          <w:szCs w:val="22"/>
          <w:lang w:val="ru-RU"/>
        </w:rPr>
        <w:t>№___</w:t>
      </w:r>
    </w:p>
    <w:p w14:paraId="17CE1C8B" w14:textId="5320D8CA" w:rsidR="003C54B7" w:rsidRPr="00605A1A" w:rsidRDefault="00390A5C" w:rsidP="00390A5C">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center"/>
        <w:rPr>
          <w:rFonts w:asciiTheme="minorHAnsi" w:hAnsiTheme="minorHAnsi" w:cstheme="minorHAnsi"/>
          <w:sz w:val="22"/>
          <w:szCs w:val="22"/>
          <w:lang w:val="ru-RU"/>
        </w:rPr>
      </w:pPr>
      <w:r w:rsidRPr="00605A1A">
        <w:rPr>
          <w:rFonts w:asciiTheme="minorHAnsi" w:hAnsiTheme="minorHAnsi" w:cstheme="minorHAnsi"/>
          <w:sz w:val="22"/>
          <w:szCs w:val="22"/>
          <w:lang w:val="ru-RU"/>
        </w:rPr>
        <w:t>Об укомплектовании основных средств</w:t>
      </w:r>
    </w:p>
    <w:p w14:paraId="5929CF78" w14:textId="77777777" w:rsidR="003C54B7" w:rsidRPr="00605A1A" w:rsidRDefault="003C54B7" w:rsidP="003C54B7">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rPr>
          <w:rFonts w:asciiTheme="minorHAnsi" w:hAnsiTheme="minorHAnsi" w:cstheme="minorHAnsi"/>
          <w:sz w:val="22"/>
          <w:szCs w:val="22"/>
          <w:lang w:val="ru-RU"/>
        </w:rPr>
      </w:pPr>
    </w:p>
    <w:p w14:paraId="340919AB" w14:textId="4712E846" w:rsidR="003C54B7" w:rsidRPr="00605A1A" w:rsidRDefault="00390A5C" w:rsidP="003C54B7">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rPr>
          <w:rFonts w:asciiTheme="minorHAnsi" w:hAnsiTheme="minorHAnsi" w:cstheme="minorHAnsi"/>
          <w:sz w:val="22"/>
          <w:szCs w:val="22"/>
          <w:lang w:val="ru-RU"/>
        </w:rPr>
      </w:pPr>
      <w:r w:rsidRPr="00605A1A">
        <w:rPr>
          <w:rFonts w:asciiTheme="minorHAnsi" w:hAnsiTheme="minorHAnsi" w:cstheme="minorHAnsi"/>
          <w:sz w:val="22"/>
          <w:szCs w:val="22"/>
          <w:lang w:val="ru-RU"/>
        </w:rPr>
        <w:t xml:space="preserve">г. Чебоксары                                                                                                                            </w:t>
      </w:r>
      <w:r w:rsidR="00C508A1" w:rsidRPr="00605A1A">
        <w:rPr>
          <w:rFonts w:asciiTheme="minorHAnsi" w:hAnsiTheme="minorHAnsi" w:cstheme="minorHAnsi"/>
          <w:sz w:val="22"/>
          <w:szCs w:val="22"/>
          <w:lang w:val="ru-RU"/>
        </w:rPr>
        <w:t>09</w:t>
      </w:r>
      <w:r w:rsidR="003C54B7" w:rsidRPr="00605A1A">
        <w:rPr>
          <w:rFonts w:asciiTheme="minorHAnsi" w:hAnsiTheme="minorHAnsi" w:cstheme="minorHAnsi"/>
          <w:sz w:val="22"/>
          <w:szCs w:val="22"/>
          <w:lang w:val="ru-RU"/>
        </w:rPr>
        <w:t>.0</w:t>
      </w:r>
      <w:r w:rsidR="00C508A1" w:rsidRPr="00605A1A">
        <w:rPr>
          <w:rFonts w:asciiTheme="minorHAnsi" w:hAnsiTheme="minorHAnsi" w:cstheme="minorHAnsi"/>
          <w:sz w:val="22"/>
          <w:szCs w:val="22"/>
          <w:lang w:val="ru-RU"/>
        </w:rPr>
        <w:t>1</w:t>
      </w:r>
      <w:r w:rsidR="003C54B7" w:rsidRPr="00605A1A">
        <w:rPr>
          <w:rFonts w:asciiTheme="minorHAnsi" w:hAnsiTheme="minorHAnsi" w:cstheme="minorHAnsi"/>
          <w:sz w:val="22"/>
          <w:szCs w:val="22"/>
          <w:lang w:val="ru-RU"/>
        </w:rPr>
        <w:t>.202</w:t>
      </w:r>
      <w:r w:rsidR="0005287B" w:rsidRPr="00605A1A">
        <w:rPr>
          <w:rFonts w:asciiTheme="minorHAnsi" w:hAnsiTheme="minorHAnsi" w:cstheme="minorHAnsi"/>
          <w:sz w:val="22"/>
          <w:szCs w:val="22"/>
          <w:lang w:val="ru-RU"/>
        </w:rPr>
        <w:t>3</w:t>
      </w:r>
      <w:r w:rsidR="003C54B7" w:rsidRPr="00605A1A">
        <w:rPr>
          <w:rFonts w:asciiTheme="minorHAnsi" w:hAnsiTheme="minorHAnsi" w:cstheme="minorHAnsi"/>
          <w:sz w:val="22"/>
          <w:szCs w:val="22"/>
          <w:lang w:val="ru-RU"/>
        </w:rPr>
        <w:t xml:space="preserve"> г.                                                                                                                       </w:t>
      </w:r>
    </w:p>
    <w:p w14:paraId="5C2A7E40" w14:textId="77777777" w:rsidR="003C54B7" w:rsidRPr="00605A1A" w:rsidRDefault="003C54B7" w:rsidP="003C54B7">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rPr>
          <w:rFonts w:asciiTheme="minorHAnsi" w:hAnsiTheme="minorHAnsi" w:cstheme="minorHAnsi"/>
          <w:sz w:val="22"/>
          <w:szCs w:val="22"/>
          <w:lang w:val="ru-RU"/>
        </w:rPr>
      </w:pPr>
    </w:p>
    <w:p w14:paraId="5FFA5930" w14:textId="77777777" w:rsidR="003C54B7" w:rsidRPr="00605A1A" w:rsidRDefault="003C54B7" w:rsidP="003C54B7">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rPr>
          <w:rFonts w:asciiTheme="minorHAnsi" w:hAnsiTheme="minorHAnsi" w:cstheme="minorHAnsi"/>
          <w:sz w:val="22"/>
          <w:szCs w:val="22"/>
          <w:lang w:val="ru-RU"/>
        </w:rPr>
      </w:pPr>
      <w:r w:rsidRPr="00605A1A">
        <w:rPr>
          <w:rFonts w:asciiTheme="minorHAnsi" w:hAnsiTheme="minorHAnsi" w:cstheme="minorHAnsi"/>
          <w:sz w:val="22"/>
          <w:szCs w:val="22"/>
          <w:lang w:val="ru-RU"/>
        </w:rPr>
        <w:t>Приказываю:</w:t>
      </w:r>
    </w:p>
    <w:p w14:paraId="223C6440" w14:textId="77777777" w:rsidR="003C54B7" w:rsidRPr="00605A1A" w:rsidRDefault="003C54B7" w:rsidP="003C54B7">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rPr>
          <w:rFonts w:asciiTheme="minorHAnsi" w:hAnsiTheme="minorHAnsi" w:cstheme="minorHAnsi"/>
          <w:sz w:val="22"/>
          <w:szCs w:val="22"/>
          <w:lang w:val="ru-RU"/>
        </w:rPr>
      </w:pPr>
    </w:p>
    <w:p w14:paraId="01DEAE9D" w14:textId="72794A70" w:rsidR="003C54B7" w:rsidRPr="00605A1A" w:rsidRDefault="0005287B" w:rsidP="0005287B">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rPr>
          <w:rFonts w:asciiTheme="minorHAnsi" w:hAnsiTheme="minorHAnsi" w:cstheme="minorHAnsi"/>
          <w:sz w:val="22"/>
          <w:szCs w:val="22"/>
          <w:lang w:val="ru-RU"/>
        </w:rPr>
      </w:pPr>
      <w:r w:rsidRPr="00605A1A">
        <w:rPr>
          <w:rFonts w:asciiTheme="minorHAnsi" w:hAnsiTheme="minorHAnsi" w:cstheme="minorHAnsi"/>
          <w:sz w:val="22"/>
          <w:szCs w:val="22"/>
          <w:lang w:val="ru-RU"/>
        </w:rPr>
        <w:t xml:space="preserve">      </w:t>
      </w:r>
      <w:r w:rsidR="003C54B7" w:rsidRPr="00605A1A">
        <w:rPr>
          <w:rFonts w:asciiTheme="minorHAnsi" w:hAnsiTheme="minorHAnsi" w:cstheme="minorHAnsi"/>
          <w:sz w:val="22"/>
          <w:szCs w:val="22"/>
          <w:lang w:val="ru-RU"/>
        </w:rPr>
        <w:t xml:space="preserve">1. Комиссии по поступлению и выбытию нефинансовых активов, назначенной приказом от </w:t>
      </w:r>
      <w:r w:rsidR="00C508A1" w:rsidRPr="00605A1A">
        <w:rPr>
          <w:rFonts w:asciiTheme="minorHAnsi" w:hAnsiTheme="minorHAnsi" w:cstheme="minorHAnsi"/>
          <w:sz w:val="22"/>
          <w:szCs w:val="22"/>
          <w:lang w:val="ru-RU"/>
        </w:rPr>
        <w:t>09</w:t>
      </w:r>
      <w:r w:rsidR="003C54B7" w:rsidRPr="00605A1A">
        <w:rPr>
          <w:rFonts w:asciiTheme="minorHAnsi" w:hAnsiTheme="minorHAnsi" w:cstheme="minorHAnsi"/>
          <w:sz w:val="22"/>
          <w:szCs w:val="22"/>
          <w:lang w:val="ru-RU"/>
        </w:rPr>
        <w:t>.</w:t>
      </w:r>
      <w:r w:rsidRPr="00605A1A">
        <w:rPr>
          <w:rFonts w:asciiTheme="minorHAnsi" w:hAnsiTheme="minorHAnsi" w:cstheme="minorHAnsi"/>
          <w:sz w:val="22"/>
          <w:szCs w:val="22"/>
          <w:lang w:val="ru-RU"/>
        </w:rPr>
        <w:t>0</w:t>
      </w:r>
      <w:r w:rsidR="00C508A1" w:rsidRPr="00605A1A">
        <w:rPr>
          <w:rFonts w:asciiTheme="minorHAnsi" w:hAnsiTheme="minorHAnsi" w:cstheme="minorHAnsi"/>
          <w:sz w:val="22"/>
          <w:szCs w:val="22"/>
          <w:lang w:val="ru-RU"/>
        </w:rPr>
        <w:t>1</w:t>
      </w:r>
      <w:r w:rsidR="003C54B7" w:rsidRPr="00605A1A">
        <w:rPr>
          <w:rFonts w:asciiTheme="minorHAnsi" w:hAnsiTheme="minorHAnsi" w:cstheme="minorHAnsi"/>
          <w:sz w:val="22"/>
          <w:szCs w:val="22"/>
          <w:lang w:val="ru-RU"/>
        </w:rPr>
        <w:t>.202</w:t>
      </w:r>
      <w:r w:rsidRPr="00605A1A">
        <w:rPr>
          <w:rFonts w:asciiTheme="minorHAnsi" w:hAnsiTheme="minorHAnsi" w:cstheme="minorHAnsi"/>
          <w:sz w:val="22"/>
          <w:szCs w:val="22"/>
          <w:lang w:val="ru-RU"/>
        </w:rPr>
        <w:t>3</w:t>
      </w:r>
      <w:r w:rsidR="003C54B7" w:rsidRPr="00605A1A">
        <w:rPr>
          <w:rFonts w:asciiTheme="minorHAnsi" w:hAnsiTheme="minorHAnsi" w:cstheme="minorHAnsi"/>
          <w:sz w:val="22"/>
          <w:szCs w:val="22"/>
          <w:lang w:val="ru-RU"/>
        </w:rPr>
        <w:t xml:space="preserve"> № </w:t>
      </w:r>
      <w:r w:rsidRPr="00605A1A">
        <w:rPr>
          <w:rFonts w:asciiTheme="minorHAnsi" w:hAnsiTheme="minorHAnsi" w:cstheme="minorHAnsi"/>
          <w:sz w:val="22"/>
          <w:szCs w:val="22"/>
          <w:lang w:val="ru-RU"/>
        </w:rPr>
        <w:t>1</w:t>
      </w:r>
      <w:r w:rsidR="003C54B7" w:rsidRPr="00605A1A">
        <w:rPr>
          <w:rFonts w:asciiTheme="minorHAnsi" w:hAnsiTheme="minorHAnsi" w:cstheme="minorHAnsi"/>
          <w:sz w:val="22"/>
          <w:szCs w:val="22"/>
          <w:lang w:val="ru-RU"/>
        </w:rPr>
        <w:t xml:space="preserve">, в составе: </w:t>
      </w:r>
      <w:r w:rsidR="00CE6129" w:rsidRPr="00605A1A">
        <w:rPr>
          <w:rFonts w:asciiTheme="minorHAnsi" w:hAnsiTheme="minorHAnsi" w:cstheme="minorHAnsi"/>
          <w:sz w:val="22"/>
          <w:szCs w:val="22"/>
          <w:lang w:val="ru-RU"/>
        </w:rPr>
        <w:t>_________</w:t>
      </w:r>
      <w:r w:rsidRPr="00605A1A">
        <w:rPr>
          <w:rFonts w:asciiTheme="minorHAnsi" w:hAnsiTheme="minorHAnsi" w:cstheme="minorHAnsi"/>
          <w:sz w:val="22"/>
          <w:szCs w:val="22"/>
          <w:lang w:val="ru-RU"/>
        </w:rPr>
        <w:t xml:space="preserve">    </w:t>
      </w:r>
      <w:r w:rsidR="003C54B7" w:rsidRPr="00605A1A">
        <w:rPr>
          <w:rFonts w:asciiTheme="minorHAnsi" w:hAnsiTheme="minorHAnsi" w:cstheme="minorHAnsi"/>
          <w:sz w:val="22"/>
          <w:szCs w:val="22"/>
          <w:lang w:val="ru-RU"/>
        </w:rPr>
        <w:t xml:space="preserve">осмотреть, поступившие по договору поставки от </w:t>
      </w:r>
      <w:r w:rsidR="00CE6129" w:rsidRPr="00605A1A">
        <w:rPr>
          <w:rFonts w:asciiTheme="minorHAnsi" w:hAnsiTheme="minorHAnsi" w:cstheme="minorHAnsi"/>
          <w:sz w:val="22"/>
          <w:szCs w:val="22"/>
          <w:lang w:val="ru-RU"/>
        </w:rPr>
        <w:t xml:space="preserve">_________ </w:t>
      </w:r>
      <w:r w:rsidR="003C54B7" w:rsidRPr="00605A1A">
        <w:rPr>
          <w:rFonts w:asciiTheme="minorHAnsi" w:hAnsiTheme="minorHAnsi" w:cstheme="minorHAnsi"/>
          <w:sz w:val="22"/>
          <w:szCs w:val="22"/>
          <w:lang w:val="ru-RU"/>
        </w:rPr>
        <w:t>202</w:t>
      </w:r>
      <w:r w:rsidRPr="00605A1A">
        <w:rPr>
          <w:rFonts w:asciiTheme="minorHAnsi" w:hAnsiTheme="minorHAnsi" w:cstheme="minorHAnsi"/>
          <w:sz w:val="22"/>
          <w:szCs w:val="22"/>
          <w:lang w:val="ru-RU"/>
        </w:rPr>
        <w:t>3</w:t>
      </w:r>
      <w:r w:rsidR="003C54B7" w:rsidRPr="00605A1A">
        <w:rPr>
          <w:rFonts w:asciiTheme="minorHAnsi" w:hAnsiTheme="minorHAnsi" w:cstheme="minorHAnsi"/>
          <w:sz w:val="22"/>
          <w:szCs w:val="22"/>
          <w:lang w:val="ru-RU"/>
        </w:rPr>
        <w:t xml:space="preserve"> № </w:t>
      </w:r>
      <w:r w:rsidR="00CE6129" w:rsidRPr="00605A1A">
        <w:rPr>
          <w:rFonts w:asciiTheme="minorHAnsi" w:hAnsiTheme="minorHAnsi" w:cstheme="minorHAnsi"/>
          <w:sz w:val="22"/>
          <w:szCs w:val="22"/>
          <w:lang w:val="ru-RU"/>
        </w:rPr>
        <w:t>___</w:t>
      </w:r>
      <w:r w:rsidR="003C54B7" w:rsidRPr="00605A1A">
        <w:rPr>
          <w:rFonts w:asciiTheme="minorHAnsi" w:hAnsiTheme="minorHAnsi" w:cstheme="minorHAnsi"/>
          <w:sz w:val="22"/>
          <w:szCs w:val="22"/>
          <w:lang w:val="ru-RU"/>
        </w:rPr>
        <w:t xml:space="preserve"> </w:t>
      </w:r>
      <w:r w:rsidR="00CE6129" w:rsidRPr="00605A1A">
        <w:rPr>
          <w:rFonts w:asciiTheme="minorHAnsi" w:hAnsiTheme="minorHAnsi" w:cstheme="minorHAnsi"/>
          <w:i/>
          <w:iCs/>
          <w:sz w:val="22"/>
          <w:szCs w:val="22"/>
          <w:lang w:val="ru-RU"/>
        </w:rPr>
        <w:t>__________</w:t>
      </w:r>
      <w:proofErr w:type="gramStart"/>
      <w:r w:rsidR="00CE6129" w:rsidRPr="00605A1A">
        <w:rPr>
          <w:rFonts w:asciiTheme="minorHAnsi" w:hAnsiTheme="minorHAnsi" w:cstheme="minorHAnsi"/>
          <w:i/>
          <w:iCs/>
          <w:sz w:val="22"/>
          <w:szCs w:val="22"/>
          <w:lang w:val="ru-RU"/>
        </w:rPr>
        <w:t>_(</w:t>
      </w:r>
      <w:proofErr w:type="gramEnd"/>
      <w:r w:rsidR="00CE6129" w:rsidRPr="00605A1A">
        <w:rPr>
          <w:rFonts w:asciiTheme="minorHAnsi" w:hAnsiTheme="minorHAnsi" w:cstheme="minorHAnsi"/>
          <w:i/>
          <w:iCs/>
          <w:sz w:val="22"/>
          <w:szCs w:val="22"/>
          <w:lang w:val="ru-RU"/>
        </w:rPr>
        <w:t>наименование организации</w:t>
      </w:r>
      <w:r w:rsidR="00CE6129" w:rsidRPr="00605A1A">
        <w:rPr>
          <w:rFonts w:asciiTheme="minorHAnsi" w:hAnsiTheme="minorHAnsi" w:cstheme="minorHAnsi"/>
          <w:sz w:val="22"/>
          <w:szCs w:val="22"/>
          <w:lang w:val="ru-RU"/>
        </w:rPr>
        <w:t>)</w:t>
      </w:r>
      <w:r w:rsidR="003C54B7" w:rsidRPr="00605A1A">
        <w:rPr>
          <w:rFonts w:asciiTheme="minorHAnsi" w:hAnsiTheme="minorHAnsi" w:cstheme="minorHAnsi"/>
          <w:sz w:val="22"/>
          <w:szCs w:val="22"/>
          <w:lang w:val="ru-RU"/>
        </w:rPr>
        <w:t xml:space="preserve">, </w:t>
      </w:r>
      <w:r w:rsidR="00C508A1" w:rsidRPr="00605A1A">
        <w:rPr>
          <w:rFonts w:asciiTheme="minorHAnsi" w:hAnsiTheme="minorHAnsi" w:cstheme="minorHAnsi"/>
          <w:i/>
          <w:iCs/>
          <w:sz w:val="22"/>
          <w:szCs w:val="22"/>
          <w:lang w:val="ru-RU"/>
        </w:rPr>
        <w:t>_____________(наименование объекта</w:t>
      </w:r>
      <w:r w:rsidR="00C508A1" w:rsidRPr="00605A1A">
        <w:rPr>
          <w:rFonts w:asciiTheme="minorHAnsi" w:hAnsiTheme="minorHAnsi" w:cstheme="minorHAnsi"/>
          <w:sz w:val="22"/>
          <w:szCs w:val="22"/>
          <w:lang w:val="ru-RU"/>
        </w:rPr>
        <w:t>)</w:t>
      </w:r>
      <w:r w:rsidR="003C54B7" w:rsidRPr="00605A1A">
        <w:rPr>
          <w:rFonts w:asciiTheme="minorHAnsi" w:hAnsiTheme="minorHAnsi" w:cstheme="minorHAnsi"/>
          <w:sz w:val="22"/>
          <w:szCs w:val="22"/>
          <w:lang w:val="ru-RU"/>
        </w:rPr>
        <w:t>, в количестве</w:t>
      </w:r>
      <w:r w:rsidR="00C508A1" w:rsidRPr="00605A1A">
        <w:rPr>
          <w:rFonts w:asciiTheme="minorHAnsi" w:hAnsiTheme="minorHAnsi" w:cstheme="minorHAnsi"/>
          <w:sz w:val="22"/>
          <w:szCs w:val="22"/>
          <w:lang w:val="ru-RU"/>
        </w:rPr>
        <w:t xml:space="preserve">___________(штук, комплект,….) и </w:t>
      </w:r>
      <w:r w:rsidR="003C54B7" w:rsidRPr="00605A1A">
        <w:rPr>
          <w:rFonts w:asciiTheme="minorHAnsi" w:hAnsiTheme="minorHAnsi" w:cstheme="minorHAnsi"/>
          <w:sz w:val="22"/>
          <w:szCs w:val="22"/>
          <w:lang w:val="ru-RU"/>
        </w:rPr>
        <w:t xml:space="preserve"> разработать акт укомплектования.</w:t>
      </w:r>
    </w:p>
    <w:p w14:paraId="56DD7BD3" w14:textId="3C05BF55" w:rsidR="003C54B7" w:rsidRPr="00605A1A" w:rsidRDefault="0005287B" w:rsidP="0005287B">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rPr>
          <w:rFonts w:asciiTheme="minorHAnsi" w:hAnsiTheme="minorHAnsi" w:cstheme="minorHAnsi"/>
          <w:sz w:val="22"/>
          <w:szCs w:val="22"/>
          <w:lang w:val="ru-RU"/>
        </w:rPr>
      </w:pPr>
      <w:r w:rsidRPr="00605A1A">
        <w:rPr>
          <w:rFonts w:asciiTheme="minorHAnsi" w:hAnsiTheme="minorHAnsi" w:cstheme="minorHAnsi"/>
          <w:sz w:val="22"/>
          <w:szCs w:val="22"/>
          <w:lang w:val="ru-RU"/>
        </w:rPr>
        <w:t xml:space="preserve">     </w:t>
      </w:r>
      <w:r w:rsidR="003C54B7" w:rsidRPr="00605A1A">
        <w:rPr>
          <w:rFonts w:asciiTheme="minorHAnsi" w:hAnsiTheme="minorHAnsi" w:cstheme="minorHAnsi"/>
          <w:sz w:val="22"/>
          <w:szCs w:val="22"/>
          <w:lang w:val="ru-RU"/>
        </w:rPr>
        <w:t xml:space="preserve">2. Бухгалтерии по итогам укомплектования провести работу по принятию к учету </w:t>
      </w:r>
      <w:r w:rsidR="00C508A1" w:rsidRPr="00605A1A">
        <w:rPr>
          <w:rFonts w:asciiTheme="minorHAnsi" w:hAnsiTheme="minorHAnsi" w:cstheme="minorHAnsi"/>
          <w:sz w:val="22"/>
          <w:szCs w:val="22"/>
          <w:lang w:val="ru-RU"/>
        </w:rPr>
        <w:t xml:space="preserve">____________ </w:t>
      </w:r>
      <w:r w:rsidR="00C508A1" w:rsidRPr="00605A1A">
        <w:rPr>
          <w:rFonts w:asciiTheme="minorHAnsi" w:hAnsiTheme="minorHAnsi" w:cstheme="minorHAnsi"/>
          <w:i/>
          <w:iCs/>
          <w:sz w:val="22"/>
          <w:szCs w:val="22"/>
          <w:lang w:val="ru-RU"/>
        </w:rPr>
        <w:t>(наименование объекта</w:t>
      </w:r>
      <w:r w:rsidR="00C508A1" w:rsidRPr="00605A1A">
        <w:rPr>
          <w:rFonts w:asciiTheme="minorHAnsi" w:hAnsiTheme="minorHAnsi" w:cstheme="minorHAnsi"/>
          <w:sz w:val="22"/>
          <w:szCs w:val="22"/>
          <w:lang w:val="ru-RU"/>
        </w:rPr>
        <w:t>)</w:t>
      </w:r>
      <w:r w:rsidR="003C54B7" w:rsidRPr="00605A1A">
        <w:rPr>
          <w:rFonts w:asciiTheme="minorHAnsi" w:hAnsiTheme="minorHAnsi" w:cstheme="minorHAnsi"/>
          <w:sz w:val="22"/>
          <w:szCs w:val="22"/>
          <w:lang w:val="ru-RU"/>
        </w:rPr>
        <w:t>, как особо ценное</w:t>
      </w:r>
      <w:r w:rsidR="00C508A1" w:rsidRPr="00605A1A">
        <w:rPr>
          <w:rFonts w:asciiTheme="minorHAnsi" w:hAnsiTheme="minorHAnsi" w:cstheme="minorHAnsi"/>
          <w:sz w:val="22"/>
          <w:szCs w:val="22"/>
          <w:lang w:val="ru-RU"/>
        </w:rPr>
        <w:t>(иное)</w:t>
      </w:r>
      <w:r w:rsidR="003C54B7" w:rsidRPr="00605A1A">
        <w:rPr>
          <w:rFonts w:asciiTheme="minorHAnsi" w:hAnsiTheme="minorHAnsi" w:cstheme="minorHAnsi"/>
          <w:sz w:val="22"/>
          <w:szCs w:val="22"/>
          <w:lang w:val="ru-RU"/>
        </w:rPr>
        <w:t xml:space="preserve"> движимое имущество, на счет 101 «Основные средства» (стоимостью свыше 10 000 рублей).</w:t>
      </w:r>
    </w:p>
    <w:p w14:paraId="09E42FBD" w14:textId="2B78EA5C" w:rsidR="003C54B7" w:rsidRPr="00605A1A" w:rsidRDefault="0005287B" w:rsidP="0005287B">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rPr>
          <w:rFonts w:asciiTheme="minorHAnsi" w:hAnsiTheme="minorHAnsi" w:cstheme="minorHAnsi"/>
          <w:sz w:val="22"/>
          <w:szCs w:val="22"/>
          <w:lang w:val="ru-RU"/>
        </w:rPr>
      </w:pPr>
      <w:r w:rsidRPr="00605A1A">
        <w:rPr>
          <w:rFonts w:asciiTheme="minorHAnsi" w:hAnsiTheme="minorHAnsi" w:cstheme="minorHAnsi"/>
          <w:sz w:val="22"/>
          <w:szCs w:val="22"/>
          <w:lang w:val="ru-RU"/>
        </w:rPr>
        <w:t xml:space="preserve">     </w:t>
      </w:r>
      <w:r w:rsidR="003C54B7" w:rsidRPr="00605A1A">
        <w:rPr>
          <w:rFonts w:asciiTheme="minorHAnsi" w:hAnsiTheme="minorHAnsi" w:cstheme="minorHAnsi"/>
          <w:sz w:val="22"/>
          <w:szCs w:val="22"/>
          <w:lang w:val="ru-RU"/>
        </w:rPr>
        <w:t>3. После осуществления действий, указанных в пункте 2 настоящего приказа, представить в Министерство экономического развития и имущественных отношений Чувашской Республики документы по особо ценному движимому имуществу, отнесенному на счет 101 «Основные средства» по итогам укомплектования, для внесения изменений в реестр государственного имущества Чувашской Республики.</w:t>
      </w:r>
    </w:p>
    <w:p w14:paraId="1208273A" w14:textId="0CA3428F" w:rsidR="003C54B7" w:rsidRPr="00605A1A" w:rsidRDefault="0005287B" w:rsidP="0005287B">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rPr>
          <w:rFonts w:asciiTheme="minorHAnsi" w:hAnsiTheme="minorHAnsi" w:cstheme="minorHAnsi"/>
          <w:sz w:val="22"/>
          <w:szCs w:val="22"/>
          <w:lang w:val="ru-RU"/>
        </w:rPr>
      </w:pPr>
      <w:r w:rsidRPr="00605A1A">
        <w:rPr>
          <w:rFonts w:asciiTheme="minorHAnsi" w:hAnsiTheme="minorHAnsi" w:cstheme="minorHAnsi"/>
          <w:sz w:val="22"/>
          <w:szCs w:val="22"/>
          <w:lang w:val="ru-RU"/>
        </w:rPr>
        <w:t xml:space="preserve">    </w:t>
      </w:r>
      <w:r w:rsidR="003C54B7" w:rsidRPr="00605A1A">
        <w:rPr>
          <w:rFonts w:asciiTheme="minorHAnsi" w:hAnsiTheme="minorHAnsi" w:cstheme="minorHAnsi"/>
          <w:sz w:val="22"/>
          <w:szCs w:val="22"/>
          <w:lang w:val="ru-RU"/>
        </w:rPr>
        <w:t>4. Контроль за исполнением настоящего приказа оставляю за собой.</w:t>
      </w:r>
    </w:p>
    <w:p w14:paraId="5DD58D12" w14:textId="77777777" w:rsidR="003C54B7" w:rsidRPr="00605A1A" w:rsidRDefault="003C54B7" w:rsidP="003C54B7">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rPr>
          <w:rFonts w:asciiTheme="minorHAnsi" w:hAnsiTheme="minorHAnsi" w:cstheme="minorHAnsi"/>
          <w:sz w:val="22"/>
          <w:szCs w:val="22"/>
          <w:lang w:val="ru-RU"/>
        </w:rPr>
      </w:pPr>
    </w:p>
    <w:p w14:paraId="770C12A4" w14:textId="16C99353" w:rsidR="003C54B7" w:rsidRPr="00605A1A" w:rsidRDefault="0005287B" w:rsidP="003C54B7">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rPr>
          <w:rFonts w:asciiTheme="minorHAnsi" w:hAnsiTheme="minorHAnsi" w:cstheme="minorHAnsi"/>
          <w:sz w:val="22"/>
          <w:szCs w:val="22"/>
          <w:lang w:val="ru-RU"/>
        </w:rPr>
      </w:pPr>
      <w:r w:rsidRPr="00605A1A">
        <w:rPr>
          <w:rFonts w:asciiTheme="minorHAnsi" w:hAnsiTheme="minorHAnsi" w:cstheme="minorHAnsi"/>
          <w:sz w:val="22"/>
          <w:szCs w:val="22"/>
          <w:lang w:val="ru-RU"/>
        </w:rPr>
        <w:t xml:space="preserve">    </w:t>
      </w:r>
      <w:r w:rsidR="00C508A1" w:rsidRPr="00605A1A">
        <w:rPr>
          <w:rFonts w:asciiTheme="minorHAnsi" w:hAnsiTheme="minorHAnsi" w:cstheme="minorHAnsi"/>
          <w:sz w:val="22"/>
          <w:szCs w:val="22"/>
          <w:lang w:val="ru-RU"/>
        </w:rPr>
        <w:t xml:space="preserve">             </w:t>
      </w:r>
      <w:r w:rsidRPr="00605A1A">
        <w:rPr>
          <w:rFonts w:asciiTheme="minorHAnsi" w:hAnsiTheme="minorHAnsi" w:cstheme="minorHAnsi"/>
          <w:sz w:val="22"/>
          <w:szCs w:val="22"/>
          <w:lang w:val="ru-RU"/>
        </w:rPr>
        <w:t xml:space="preserve">     </w:t>
      </w:r>
      <w:r w:rsidR="003C54B7" w:rsidRPr="00605A1A">
        <w:rPr>
          <w:rFonts w:asciiTheme="minorHAnsi" w:hAnsiTheme="minorHAnsi" w:cstheme="minorHAnsi"/>
          <w:sz w:val="22"/>
          <w:szCs w:val="22"/>
          <w:lang w:val="ru-RU"/>
        </w:rPr>
        <w:t xml:space="preserve">Директор                                   </w:t>
      </w:r>
      <w:r w:rsidRPr="00605A1A">
        <w:rPr>
          <w:rFonts w:asciiTheme="minorHAnsi" w:hAnsiTheme="minorHAnsi" w:cstheme="minorHAnsi"/>
          <w:sz w:val="22"/>
          <w:szCs w:val="22"/>
          <w:lang w:val="ru-RU"/>
        </w:rPr>
        <w:t xml:space="preserve">     </w:t>
      </w:r>
      <w:r w:rsidR="003C54B7" w:rsidRPr="00605A1A">
        <w:rPr>
          <w:rFonts w:asciiTheme="minorHAnsi" w:hAnsiTheme="minorHAnsi" w:cstheme="minorHAnsi"/>
          <w:sz w:val="22"/>
          <w:szCs w:val="22"/>
          <w:lang w:val="ru-RU"/>
        </w:rPr>
        <w:t xml:space="preserve">                                                       </w:t>
      </w:r>
      <w:r w:rsidRPr="00605A1A">
        <w:rPr>
          <w:rFonts w:asciiTheme="minorHAnsi" w:hAnsiTheme="minorHAnsi" w:cstheme="minorHAnsi"/>
          <w:sz w:val="22"/>
          <w:szCs w:val="22"/>
          <w:lang w:val="ru-RU"/>
        </w:rPr>
        <w:t xml:space="preserve">Ф.И.О. </w:t>
      </w:r>
    </w:p>
    <w:p w14:paraId="779DD5F9" w14:textId="7D26B9AC" w:rsidR="00CE6129" w:rsidRPr="00605A1A" w:rsidRDefault="00CE6129" w:rsidP="003C54B7">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rPr>
          <w:rFonts w:asciiTheme="minorHAnsi" w:hAnsiTheme="minorHAnsi" w:cstheme="minorHAnsi"/>
          <w:sz w:val="22"/>
          <w:szCs w:val="22"/>
          <w:lang w:val="ru-RU"/>
        </w:rPr>
      </w:pPr>
    </w:p>
    <w:p w14:paraId="5872C646" w14:textId="427F32B6" w:rsidR="0005287B" w:rsidRPr="00605A1A" w:rsidRDefault="00292987" w:rsidP="0005287B">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rPr>
          <w:rFonts w:asciiTheme="minorHAnsi" w:hAnsiTheme="minorHAnsi" w:cstheme="minorHAnsi"/>
          <w:b/>
          <w:bCs/>
          <w:sz w:val="22"/>
          <w:szCs w:val="22"/>
          <w:lang w:val="ru-RU"/>
        </w:rPr>
      </w:pPr>
      <w:proofErr w:type="gramStart"/>
      <w:r w:rsidRPr="00605A1A">
        <w:rPr>
          <w:rFonts w:asciiTheme="minorHAnsi" w:hAnsiTheme="minorHAnsi" w:cstheme="minorHAnsi"/>
          <w:b/>
          <w:bCs/>
          <w:sz w:val="22"/>
          <w:szCs w:val="22"/>
          <w:lang w:val="ru-RU"/>
        </w:rPr>
        <w:t>7</w:t>
      </w:r>
      <w:r w:rsidR="001F398E" w:rsidRPr="00605A1A">
        <w:rPr>
          <w:rFonts w:asciiTheme="minorHAnsi" w:hAnsiTheme="minorHAnsi" w:cstheme="minorHAnsi"/>
          <w:b/>
          <w:bCs/>
          <w:sz w:val="22"/>
          <w:szCs w:val="22"/>
          <w:lang w:val="ru-RU"/>
        </w:rPr>
        <w:t xml:space="preserve"> .</w:t>
      </w:r>
      <w:proofErr w:type="gramEnd"/>
      <w:r w:rsidR="001F398E" w:rsidRPr="00605A1A">
        <w:rPr>
          <w:rFonts w:asciiTheme="minorHAnsi" w:hAnsiTheme="minorHAnsi" w:cstheme="minorHAnsi"/>
          <w:b/>
          <w:bCs/>
          <w:sz w:val="22"/>
          <w:szCs w:val="22"/>
          <w:lang w:val="ru-RU"/>
        </w:rPr>
        <w:t xml:space="preserve"> </w:t>
      </w:r>
      <w:r w:rsidR="0005287B" w:rsidRPr="00605A1A">
        <w:rPr>
          <w:rFonts w:asciiTheme="minorHAnsi" w:hAnsiTheme="minorHAnsi" w:cstheme="minorHAnsi"/>
          <w:b/>
          <w:bCs/>
          <w:sz w:val="22"/>
          <w:szCs w:val="22"/>
          <w:lang w:val="ru-RU"/>
        </w:rPr>
        <w:t xml:space="preserve">  Акт об укомплектовании особо ценного движимого имущества.</w:t>
      </w:r>
    </w:p>
    <w:p w14:paraId="44283946" w14:textId="5E2667D9" w:rsidR="00676D5F" w:rsidRPr="00605A1A" w:rsidRDefault="001F398E" w:rsidP="001F398E">
      <w:pPr>
        <w:pStyle w:val="afb"/>
        <w:tabs>
          <w:tab w:val="left" w:pos="7328"/>
        </w:tabs>
        <w:spacing w:beforeAutospacing="0" w:afterAutospacing="0"/>
        <w:jc w:val="right"/>
        <w:rPr>
          <w:rFonts w:asciiTheme="minorHAnsi" w:hAnsiTheme="minorHAnsi" w:cstheme="minorHAnsi"/>
          <w:sz w:val="22"/>
          <w:szCs w:val="22"/>
          <w:lang w:val="ru-RU"/>
        </w:rPr>
      </w:pPr>
      <w:r w:rsidRPr="00605A1A">
        <w:rPr>
          <w:rFonts w:asciiTheme="minorHAnsi" w:hAnsiTheme="minorHAnsi" w:cstheme="minorHAnsi"/>
          <w:sz w:val="22"/>
          <w:szCs w:val="22"/>
          <w:lang w:val="ru-RU"/>
        </w:rPr>
        <w:tab/>
      </w:r>
      <w:r w:rsidR="00676D5F" w:rsidRPr="00605A1A">
        <w:rPr>
          <w:rFonts w:asciiTheme="minorHAnsi" w:hAnsiTheme="minorHAnsi" w:cstheme="minorHAnsi"/>
          <w:sz w:val="22"/>
          <w:szCs w:val="22"/>
          <w:lang w:val="ru-RU"/>
        </w:rPr>
        <w:t xml:space="preserve">                                                                                                        УТВЕРЖДАЮ </w:t>
      </w:r>
    </w:p>
    <w:p w14:paraId="0A682139" w14:textId="24C95AD1" w:rsidR="00676D5F" w:rsidRPr="00605A1A" w:rsidRDefault="00676D5F" w:rsidP="001F398E">
      <w:pPr>
        <w:jc w:val="right"/>
        <w:rPr>
          <w:rFonts w:cstheme="minorHAnsi"/>
          <w:b/>
          <w:lang w:val="ru-RU"/>
        </w:rPr>
      </w:pPr>
      <w:r w:rsidRPr="00605A1A">
        <w:rPr>
          <w:rFonts w:cstheme="minorHAnsi"/>
          <w:lang w:val="ru-RU"/>
        </w:rPr>
        <w:t xml:space="preserve">                                                                              </w:t>
      </w:r>
      <w:proofErr w:type="gramStart"/>
      <w:r w:rsidRPr="00605A1A">
        <w:rPr>
          <w:rFonts w:cstheme="minorHAnsi"/>
          <w:lang w:val="ru-RU"/>
        </w:rPr>
        <w:t xml:space="preserve">Директор </w:t>
      </w:r>
      <w:r w:rsidR="000F3E29" w:rsidRPr="00605A1A">
        <w:rPr>
          <w:rFonts w:cstheme="minorHAnsi"/>
          <w:lang w:val="ru-RU"/>
        </w:rPr>
        <w:t xml:space="preserve"> </w:t>
      </w:r>
      <w:r w:rsidRPr="00605A1A">
        <w:rPr>
          <w:rFonts w:cstheme="minorHAnsi"/>
          <w:lang w:val="ru-RU"/>
        </w:rPr>
        <w:t>_</w:t>
      </w:r>
      <w:proofErr w:type="gramEnd"/>
      <w:r w:rsidRPr="00605A1A">
        <w:rPr>
          <w:rFonts w:cstheme="minorHAnsi"/>
          <w:lang w:val="ru-RU"/>
        </w:rPr>
        <w:t xml:space="preserve">_____________ФИО </w:t>
      </w:r>
    </w:p>
    <w:p w14:paraId="467FB054" w14:textId="77777777" w:rsidR="00676D5F" w:rsidRPr="00605A1A" w:rsidRDefault="00676D5F" w:rsidP="00292987">
      <w:pPr>
        <w:jc w:val="center"/>
        <w:rPr>
          <w:rFonts w:cstheme="minorHAnsi"/>
          <w:b/>
          <w:lang w:val="ru-RU"/>
        </w:rPr>
      </w:pPr>
      <w:r w:rsidRPr="00605A1A">
        <w:rPr>
          <w:rFonts w:cstheme="minorHAnsi"/>
          <w:b/>
          <w:lang w:val="ru-RU"/>
        </w:rPr>
        <w:t xml:space="preserve">Акт </w:t>
      </w:r>
    </w:p>
    <w:p w14:paraId="2B9C6899" w14:textId="746C442B" w:rsidR="00676D5F" w:rsidRPr="00605A1A" w:rsidRDefault="00676D5F" w:rsidP="00292987">
      <w:pPr>
        <w:jc w:val="center"/>
        <w:rPr>
          <w:rFonts w:cstheme="minorHAnsi"/>
          <w:b/>
          <w:lang w:val="ru-RU"/>
        </w:rPr>
      </w:pPr>
      <w:r w:rsidRPr="00605A1A">
        <w:rPr>
          <w:rFonts w:cstheme="minorHAnsi"/>
          <w:b/>
          <w:lang w:val="ru-RU"/>
        </w:rPr>
        <w:t>об укомплектовании особо ценного</w:t>
      </w:r>
      <w:r w:rsidR="00C508A1" w:rsidRPr="00605A1A">
        <w:rPr>
          <w:rFonts w:cstheme="minorHAnsi"/>
          <w:b/>
          <w:lang w:val="ru-RU"/>
        </w:rPr>
        <w:t>(иного)</w:t>
      </w:r>
      <w:r w:rsidRPr="00605A1A">
        <w:rPr>
          <w:rFonts w:cstheme="minorHAnsi"/>
          <w:b/>
          <w:lang w:val="ru-RU"/>
        </w:rPr>
        <w:t xml:space="preserve"> движимого имущества</w:t>
      </w:r>
    </w:p>
    <w:p w14:paraId="13E5E34D" w14:textId="019A93EE" w:rsidR="00676D5F" w:rsidRPr="00605A1A" w:rsidRDefault="00676D5F" w:rsidP="00676D5F">
      <w:pPr>
        <w:tabs>
          <w:tab w:val="left" w:pos="0"/>
          <w:tab w:val="center" w:pos="4677"/>
        </w:tabs>
        <w:rPr>
          <w:rFonts w:cstheme="minorHAnsi"/>
          <w:b/>
          <w:lang w:val="ru-RU"/>
        </w:rPr>
      </w:pPr>
      <w:r w:rsidRPr="00605A1A">
        <w:rPr>
          <w:rFonts w:cstheme="minorHAnsi"/>
          <w:b/>
          <w:lang w:val="ru-RU"/>
        </w:rPr>
        <w:t xml:space="preserve">г. Чебоксары                                                                                                  </w:t>
      </w:r>
      <w:proofErr w:type="gramStart"/>
      <w:r w:rsidRPr="00605A1A">
        <w:rPr>
          <w:rFonts w:cstheme="minorHAnsi"/>
          <w:b/>
          <w:lang w:val="ru-RU"/>
        </w:rPr>
        <w:t xml:space="preserve">   «</w:t>
      </w:r>
      <w:proofErr w:type="gramEnd"/>
      <w:r w:rsidRPr="00605A1A">
        <w:rPr>
          <w:rFonts w:cstheme="minorHAnsi"/>
          <w:b/>
          <w:lang w:val="ru-RU"/>
        </w:rPr>
        <w:t>09» января 2023 г.</w:t>
      </w:r>
    </w:p>
    <w:p w14:paraId="1FFCE3FA" w14:textId="77777777" w:rsidR="00676D5F" w:rsidRPr="00605A1A" w:rsidRDefault="00676D5F" w:rsidP="00292987">
      <w:pPr>
        <w:ind w:firstLine="567"/>
        <w:jc w:val="both"/>
        <w:rPr>
          <w:rFonts w:cstheme="minorHAnsi"/>
          <w:lang w:val="ru-RU"/>
        </w:rPr>
      </w:pPr>
      <w:r w:rsidRPr="00605A1A">
        <w:rPr>
          <w:rFonts w:cstheme="minorHAnsi"/>
          <w:lang w:val="ru-RU"/>
        </w:rPr>
        <w:t>В соответствии п. 7</w:t>
      </w:r>
      <w:r w:rsidRPr="00605A1A">
        <w:rPr>
          <w:rFonts w:cstheme="minorHAnsi"/>
          <w:lang w:val="ru-RU" w:bidi="ru-RU"/>
        </w:rPr>
        <w:t xml:space="preserve"> стандарта "Основные средства" и Методическим указаниям по его применению, доведенным письмом Минфина России от 30.11.2017 </w:t>
      </w:r>
      <w:r w:rsidRPr="00605A1A">
        <w:rPr>
          <w:rFonts w:cstheme="minorHAnsi"/>
          <w:lang w:bidi="en-US"/>
        </w:rPr>
        <w:t>N</w:t>
      </w:r>
      <w:r w:rsidRPr="00605A1A">
        <w:rPr>
          <w:rFonts w:cstheme="minorHAnsi"/>
          <w:lang w:val="ru-RU" w:bidi="ru-RU"/>
        </w:rPr>
        <w:t>02-07-07/79257</w:t>
      </w:r>
      <w:r w:rsidRPr="00605A1A">
        <w:rPr>
          <w:rFonts w:cstheme="minorHAnsi"/>
          <w:lang w:val="ru-RU"/>
        </w:rPr>
        <w:t>. Комиссия по поступлению и выбытию нефинансовых активов в следующем составе:</w:t>
      </w:r>
    </w:p>
    <w:p w14:paraId="3FC02095" w14:textId="39EB9863" w:rsidR="00676D5F" w:rsidRPr="00605A1A" w:rsidRDefault="00676D5F" w:rsidP="00292987">
      <w:pPr>
        <w:jc w:val="both"/>
        <w:rPr>
          <w:rFonts w:cstheme="minorHAnsi"/>
          <w:lang w:val="ru-RU"/>
        </w:rPr>
      </w:pPr>
      <w:bookmarkStart w:id="97" w:name="_Hlk67909267"/>
      <w:r w:rsidRPr="00605A1A">
        <w:rPr>
          <w:rFonts w:cstheme="minorHAnsi"/>
          <w:lang w:val="ru-RU"/>
        </w:rPr>
        <w:t xml:space="preserve">         председатель комиссии</w:t>
      </w:r>
      <w:bookmarkEnd w:id="97"/>
      <w:r w:rsidRPr="00605A1A">
        <w:rPr>
          <w:rFonts w:cstheme="minorHAnsi"/>
          <w:lang w:val="ru-RU"/>
        </w:rPr>
        <w:t>;</w:t>
      </w:r>
    </w:p>
    <w:p w14:paraId="1E41E21D" w14:textId="21164EB4" w:rsidR="00676D5F" w:rsidRPr="00605A1A" w:rsidRDefault="00676D5F" w:rsidP="00292987">
      <w:pPr>
        <w:jc w:val="both"/>
        <w:rPr>
          <w:rFonts w:cstheme="minorHAnsi"/>
          <w:lang w:val="ru-RU"/>
        </w:rPr>
      </w:pPr>
      <w:r w:rsidRPr="00605A1A">
        <w:rPr>
          <w:rFonts w:cstheme="minorHAnsi"/>
          <w:lang w:val="ru-RU"/>
        </w:rPr>
        <w:t xml:space="preserve">         члены комиссии</w:t>
      </w:r>
    </w:p>
    <w:p w14:paraId="4C8A33B1" w14:textId="4AB3A73B" w:rsidR="00676D5F" w:rsidRPr="00605A1A" w:rsidRDefault="00676D5F" w:rsidP="00292987">
      <w:pPr>
        <w:rPr>
          <w:rFonts w:cstheme="minorHAnsi"/>
          <w:lang w:val="ru-RU"/>
        </w:rPr>
      </w:pPr>
      <w:r w:rsidRPr="00605A1A">
        <w:rPr>
          <w:rFonts w:cstheme="minorHAnsi"/>
          <w:lang w:val="ru-RU"/>
        </w:rPr>
        <w:t xml:space="preserve">               Приняла решение об укомплектовании объекта особо ценного</w:t>
      </w:r>
      <w:r w:rsidR="00C508A1" w:rsidRPr="00605A1A">
        <w:rPr>
          <w:rFonts w:cstheme="minorHAnsi"/>
          <w:lang w:val="ru-RU"/>
        </w:rPr>
        <w:t>(иного)</w:t>
      </w:r>
      <w:r w:rsidRPr="00605A1A">
        <w:rPr>
          <w:rFonts w:cstheme="minorHAnsi"/>
          <w:lang w:val="ru-RU"/>
        </w:rPr>
        <w:t xml:space="preserve"> движимого имущества, а именно:</w:t>
      </w:r>
    </w:p>
    <w:tbl>
      <w:tblPr>
        <w:tblStyle w:val="afe"/>
        <w:tblW w:w="9062" w:type="dxa"/>
        <w:tblLayout w:type="fixed"/>
        <w:tblLook w:val="04A0" w:firstRow="1" w:lastRow="0" w:firstColumn="1" w:lastColumn="0" w:noHBand="0" w:noVBand="1"/>
      </w:tblPr>
      <w:tblGrid>
        <w:gridCol w:w="2405"/>
        <w:gridCol w:w="992"/>
        <w:gridCol w:w="993"/>
        <w:gridCol w:w="1985"/>
        <w:gridCol w:w="1275"/>
        <w:gridCol w:w="1412"/>
      </w:tblGrid>
      <w:tr w:rsidR="00676D5F" w:rsidRPr="00605A1A" w14:paraId="4B8967CE" w14:textId="77777777" w:rsidTr="00676D5F">
        <w:trPr>
          <w:trHeight w:val="1370"/>
        </w:trPr>
        <w:tc>
          <w:tcPr>
            <w:tcW w:w="2405" w:type="dxa"/>
            <w:vAlign w:val="center"/>
            <w:hideMark/>
          </w:tcPr>
          <w:p w14:paraId="6CEDFCA4" w14:textId="77777777" w:rsidR="00676D5F" w:rsidRPr="00605A1A" w:rsidRDefault="00676D5F" w:rsidP="001510A1">
            <w:pPr>
              <w:jc w:val="center"/>
              <w:rPr>
                <w:rFonts w:cstheme="minorHAnsi"/>
              </w:rPr>
            </w:pPr>
            <w:r w:rsidRPr="00605A1A">
              <w:rPr>
                <w:rFonts w:cstheme="minorHAnsi"/>
              </w:rPr>
              <w:lastRenderedPageBreak/>
              <w:t>Перечень оборудования</w:t>
            </w:r>
          </w:p>
        </w:tc>
        <w:tc>
          <w:tcPr>
            <w:tcW w:w="992" w:type="dxa"/>
            <w:vAlign w:val="center"/>
          </w:tcPr>
          <w:p w14:paraId="01021CA3" w14:textId="77777777" w:rsidR="00676D5F" w:rsidRPr="00605A1A" w:rsidRDefault="00676D5F" w:rsidP="00676D5F">
            <w:pPr>
              <w:ind w:right="-249"/>
              <w:rPr>
                <w:rFonts w:cstheme="minorHAnsi"/>
              </w:rPr>
            </w:pPr>
            <w:r w:rsidRPr="00605A1A">
              <w:rPr>
                <w:rFonts w:cstheme="minorHAnsi"/>
              </w:rPr>
              <w:t>Единица измерения</w:t>
            </w:r>
          </w:p>
        </w:tc>
        <w:tc>
          <w:tcPr>
            <w:tcW w:w="993" w:type="dxa"/>
            <w:vAlign w:val="center"/>
          </w:tcPr>
          <w:p w14:paraId="491152D6" w14:textId="3DE3255B" w:rsidR="00676D5F" w:rsidRPr="00605A1A" w:rsidRDefault="00676D5F" w:rsidP="001510A1">
            <w:pPr>
              <w:jc w:val="center"/>
              <w:rPr>
                <w:rFonts w:cstheme="minorHAnsi"/>
              </w:rPr>
            </w:pPr>
            <w:r w:rsidRPr="00605A1A">
              <w:rPr>
                <w:rFonts w:cstheme="minorHAnsi"/>
              </w:rPr>
              <w:t>Ко-во, поступило</w:t>
            </w:r>
          </w:p>
        </w:tc>
        <w:tc>
          <w:tcPr>
            <w:tcW w:w="1985" w:type="dxa"/>
            <w:vAlign w:val="center"/>
            <w:hideMark/>
          </w:tcPr>
          <w:p w14:paraId="38A3A95F" w14:textId="77777777" w:rsidR="00676D5F" w:rsidRPr="00605A1A" w:rsidRDefault="00676D5F" w:rsidP="001510A1">
            <w:pPr>
              <w:jc w:val="center"/>
              <w:rPr>
                <w:rFonts w:cstheme="minorHAnsi"/>
              </w:rPr>
            </w:pPr>
            <w:r w:rsidRPr="00605A1A">
              <w:rPr>
                <w:rFonts w:cstheme="minorHAnsi"/>
              </w:rPr>
              <w:t>Техническая характеристика</w:t>
            </w:r>
          </w:p>
        </w:tc>
        <w:tc>
          <w:tcPr>
            <w:tcW w:w="1275" w:type="dxa"/>
            <w:vAlign w:val="center"/>
            <w:hideMark/>
          </w:tcPr>
          <w:p w14:paraId="79A56757" w14:textId="77777777" w:rsidR="00676D5F" w:rsidRPr="00605A1A" w:rsidRDefault="00676D5F" w:rsidP="001510A1">
            <w:pPr>
              <w:jc w:val="center"/>
              <w:rPr>
                <w:rFonts w:cstheme="minorHAnsi"/>
              </w:rPr>
            </w:pPr>
            <w:r w:rsidRPr="00605A1A">
              <w:rPr>
                <w:rFonts w:cstheme="minorHAnsi"/>
              </w:rPr>
              <w:t>Цена за ед.</w:t>
            </w:r>
          </w:p>
        </w:tc>
        <w:tc>
          <w:tcPr>
            <w:tcW w:w="1412" w:type="dxa"/>
            <w:vAlign w:val="center"/>
            <w:hideMark/>
          </w:tcPr>
          <w:p w14:paraId="597A7FE5" w14:textId="77777777" w:rsidR="00676D5F" w:rsidRPr="00605A1A" w:rsidRDefault="00676D5F" w:rsidP="001510A1">
            <w:pPr>
              <w:jc w:val="center"/>
              <w:rPr>
                <w:rFonts w:cstheme="minorHAnsi"/>
              </w:rPr>
            </w:pPr>
            <w:r w:rsidRPr="00605A1A">
              <w:rPr>
                <w:rFonts w:cstheme="minorHAnsi"/>
              </w:rPr>
              <w:t>Сумма, поступило</w:t>
            </w:r>
          </w:p>
        </w:tc>
      </w:tr>
      <w:tr w:rsidR="00676D5F" w:rsidRPr="008F4AB5" w14:paraId="1AFC20DA" w14:textId="77777777" w:rsidTr="00676D5F">
        <w:trPr>
          <w:trHeight w:val="300"/>
        </w:trPr>
        <w:tc>
          <w:tcPr>
            <w:tcW w:w="2405" w:type="dxa"/>
            <w:hideMark/>
          </w:tcPr>
          <w:p w14:paraId="71602E16" w14:textId="7EFE66C2" w:rsidR="00676D5F" w:rsidRPr="00605A1A" w:rsidRDefault="00676D5F" w:rsidP="001510A1">
            <w:pPr>
              <w:rPr>
                <w:rFonts w:cstheme="minorHAnsi"/>
                <w:b/>
                <w:bCs/>
                <w:lang w:val="ru-RU"/>
              </w:rPr>
            </w:pPr>
            <w:r w:rsidRPr="00605A1A">
              <w:rPr>
                <w:rFonts w:cstheme="minorHAnsi"/>
                <w:b/>
                <w:bCs/>
                <w:lang w:val="ru-RU"/>
              </w:rPr>
              <w:t xml:space="preserve">Особо ценное </w:t>
            </w:r>
            <w:r w:rsidR="00C508A1" w:rsidRPr="00605A1A">
              <w:rPr>
                <w:rFonts w:cstheme="minorHAnsi"/>
                <w:b/>
                <w:bCs/>
                <w:lang w:val="ru-RU"/>
              </w:rPr>
              <w:t>(иное)</w:t>
            </w:r>
            <w:r w:rsidRPr="00605A1A">
              <w:rPr>
                <w:rFonts w:cstheme="minorHAnsi"/>
                <w:b/>
                <w:bCs/>
                <w:lang w:val="ru-RU"/>
              </w:rPr>
              <w:t>движимое имущество</w:t>
            </w:r>
          </w:p>
        </w:tc>
        <w:tc>
          <w:tcPr>
            <w:tcW w:w="992" w:type="dxa"/>
            <w:hideMark/>
          </w:tcPr>
          <w:p w14:paraId="11D5038C" w14:textId="77777777" w:rsidR="00676D5F" w:rsidRPr="00605A1A" w:rsidRDefault="00676D5F" w:rsidP="001510A1">
            <w:pPr>
              <w:rPr>
                <w:rFonts w:cstheme="minorHAnsi"/>
                <w:lang w:val="ru-RU"/>
              </w:rPr>
            </w:pPr>
            <w:r w:rsidRPr="00605A1A">
              <w:rPr>
                <w:rFonts w:cstheme="minorHAnsi"/>
              </w:rPr>
              <w:t> </w:t>
            </w:r>
          </w:p>
        </w:tc>
        <w:tc>
          <w:tcPr>
            <w:tcW w:w="993" w:type="dxa"/>
          </w:tcPr>
          <w:p w14:paraId="33F5C796" w14:textId="77777777" w:rsidR="00676D5F" w:rsidRPr="00605A1A" w:rsidRDefault="00676D5F" w:rsidP="001510A1">
            <w:pPr>
              <w:rPr>
                <w:rFonts w:cstheme="minorHAnsi"/>
                <w:lang w:val="ru-RU"/>
              </w:rPr>
            </w:pPr>
          </w:p>
        </w:tc>
        <w:tc>
          <w:tcPr>
            <w:tcW w:w="1985" w:type="dxa"/>
            <w:noWrap/>
            <w:hideMark/>
          </w:tcPr>
          <w:p w14:paraId="76F68208" w14:textId="77777777" w:rsidR="00676D5F" w:rsidRPr="00605A1A" w:rsidRDefault="00676D5F" w:rsidP="001510A1">
            <w:pPr>
              <w:rPr>
                <w:rFonts w:cstheme="minorHAnsi"/>
                <w:lang w:val="ru-RU"/>
              </w:rPr>
            </w:pPr>
            <w:r w:rsidRPr="00605A1A">
              <w:rPr>
                <w:rFonts w:cstheme="minorHAnsi"/>
              </w:rPr>
              <w:t> </w:t>
            </w:r>
          </w:p>
        </w:tc>
        <w:tc>
          <w:tcPr>
            <w:tcW w:w="1275" w:type="dxa"/>
            <w:noWrap/>
            <w:hideMark/>
          </w:tcPr>
          <w:p w14:paraId="69E7641D" w14:textId="77777777" w:rsidR="00676D5F" w:rsidRPr="00605A1A" w:rsidRDefault="00676D5F" w:rsidP="001510A1">
            <w:pPr>
              <w:rPr>
                <w:rFonts w:cstheme="minorHAnsi"/>
                <w:lang w:val="ru-RU"/>
              </w:rPr>
            </w:pPr>
            <w:r w:rsidRPr="00605A1A">
              <w:rPr>
                <w:rFonts w:cstheme="minorHAnsi"/>
              </w:rPr>
              <w:t> </w:t>
            </w:r>
          </w:p>
        </w:tc>
        <w:tc>
          <w:tcPr>
            <w:tcW w:w="1412" w:type="dxa"/>
            <w:noWrap/>
            <w:hideMark/>
          </w:tcPr>
          <w:p w14:paraId="6CF8AC6F" w14:textId="77777777" w:rsidR="00676D5F" w:rsidRPr="00605A1A" w:rsidRDefault="00676D5F" w:rsidP="001510A1">
            <w:pPr>
              <w:rPr>
                <w:rFonts w:cstheme="minorHAnsi"/>
                <w:lang w:val="ru-RU"/>
              </w:rPr>
            </w:pPr>
            <w:r w:rsidRPr="00605A1A">
              <w:rPr>
                <w:rFonts w:cstheme="minorHAnsi"/>
              </w:rPr>
              <w:t> </w:t>
            </w:r>
          </w:p>
        </w:tc>
      </w:tr>
      <w:tr w:rsidR="00676D5F" w:rsidRPr="00605A1A" w14:paraId="50E6189B" w14:textId="77777777" w:rsidTr="00676D5F">
        <w:trPr>
          <w:trHeight w:val="300"/>
        </w:trPr>
        <w:tc>
          <w:tcPr>
            <w:tcW w:w="2405" w:type="dxa"/>
            <w:hideMark/>
          </w:tcPr>
          <w:p w14:paraId="55850EDB" w14:textId="00B92D45" w:rsidR="00676D5F" w:rsidRPr="00605A1A" w:rsidRDefault="00676D5F" w:rsidP="001510A1">
            <w:pPr>
              <w:rPr>
                <w:rFonts w:cstheme="minorHAnsi"/>
                <w:b/>
                <w:bCs/>
                <w:lang w:val="ru-RU"/>
              </w:rPr>
            </w:pPr>
            <w:r w:rsidRPr="00605A1A">
              <w:rPr>
                <w:rFonts w:cstheme="minorHAnsi"/>
                <w:b/>
                <w:bCs/>
                <w:lang w:val="ru-RU"/>
              </w:rPr>
              <w:t>т.ч.:</w:t>
            </w:r>
          </w:p>
        </w:tc>
        <w:tc>
          <w:tcPr>
            <w:tcW w:w="992" w:type="dxa"/>
            <w:hideMark/>
          </w:tcPr>
          <w:p w14:paraId="6C97C238" w14:textId="77777777" w:rsidR="00676D5F" w:rsidRPr="00605A1A" w:rsidRDefault="00676D5F" w:rsidP="001510A1">
            <w:pPr>
              <w:rPr>
                <w:rFonts w:cstheme="minorHAnsi"/>
                <w:lang w:val="ru-RU"/>
              </w:rPr>
            </w:pPr>
            <w:r w:rsidRPr="00605A1A">
              <w:rPr>
                <w:rFonts w:cstheme="minorHAnsi"/>
              </w:rPr>
              <w:t> </w:t>
            </w:r>
          </w:p>
        </w:tc>
        <w:tc>
          <w:tcPr>
            <w:tcW w:w="993" w:type="dxa"/>
          </w:tcPr>
          <w:p w14:paraId="1502D64F" w14:textId="77777777" w:rsidR="00676D5F" w:rsidRPr="00605A1A" w:rsidRDefault="00676D5F" w:rsidP="001510A1">
            <w:pPr>
              <w:rPr>
                <w:rFonts w:cstheme="minorHAnsi"/>
                <w:lang w:val="ru-RU"/>
              </w:rPr>
            </w:pPr>
          </w:p>
        </w:tc>
        <w:tc>
          <w:tcPr>
            <w:tcW w:w="1985" w:type="dxa"/>
            <w:noWrap/>
            <w:hideMark/>
          </w:tcPr>
          <w:p w14:paraId="28E440D5" w14:textId="77777777" w:rsidR="00676D5F" w:rsidRPr="00605A1A" w:rsidRDefault="00676D5F" w:rsidP="001510A1">
            <w:pPr>
              <w:rPr>
                <w:rFonts w:cstheme="minorHAnsi"/>
                <w:lang w:val="ru-RU"/>
              </w:rPr>
            </w:pPr>
            <w:r w:rsidRPr="00605A1A">
              <w:rPr>
                <w:rFonts w:cstheme="minorHAnsi"/>
              </w:rPr>
              <w:t> </w:t>
            </w:r>
          </w:p>
        </w:tc>
        <w:tc>
          <w:tcPr>
            <w:tcW w:w="1275" w:type="dxa"/>
            <w:noWrap/>
            <w:hideMark/>
          </w:tcPr>
          <w:p w14:paraId="579804B1" w14:textId="77777777" w:rsidR="00676D5F" w:rsidRPr="00605A1A" w:rsidRDefault="00676D5F" w:rsidP="001510A1">
            <w:pPr>
              <w:rPr>
                <w:rFonts w:cstheme="minorHAnsi"/>
                <w:lang w:val="ru-RU"/>
              </w:rPr>
            </w:pPr>
            <w:r w:rsidRPr="00605A1A">
              <w:rPr>
                <w:rFonts w:cstheme="minorHAnsi"/>
              </w:rPr>
              <w:t> </w:t>
            </w:r>
          </w:p>
        </w:tc>
        <w:tc>
          <w:tcPr>
            <w:tcW w:w="1412" w:type="dxa"/>
            <w:noWrap/>
            <w:hideMark/>
          </w:tcPr>
          <w:p w14:paraId="7DF8E7EB" w14:textId="77777777" w:rsidR="00676D5F" w:rsidRPr="00605A1A" w:rsidRDefault="00676D5F" w:rsidP="001510A1">
            <w:pPr>
              <w:rPr>
                <w:rFonts w:cstheme="minorHAnsi"/>
                <w:b/>
                <w:bCs/>
                <w:lang w:val="ru-RU"/>
              </w:rPr>
            </w:pPr>
            <w:r w:rsidRPr="00605A1A">
              <w:rPr>
                <w:rFonts w:cstheme="minorHAnsi"/>
                <w:b/>
                <w:bCs/>
              </w:rPr>
              <w:t> </w:t>
            </w:r>
          </w:p>
        </w:tc>
      </w:tr>
      <w:tr w:rsidR="00676D5F" w:rsidRPr="00605A1A" w14:paraId="4D010A00" w14:textId="77777777" w:rsidTr="00676D5F">
        <w:trPr>
          <w:trHeight w:val="225"/>
        </w:trPr>
        <w:tc>
          <w:tcPr>
            <w:tcW w:w="2405" w:type="dxa"/>
          </w:tcPr>
          <w:p w14:paraId="264AE46D" w14:textId="77777777" w:rsidR="00676D5F" w:rsidRPr="00605A1A" w:rsidRDefault="00676D5F" w:rsidP="001510A1">
            <w:pPr>
              <w:rPr>
                <w:rFonts w:cstheme="minorHAnsi"/>
                <w:lang w:val="ru-RU"/>
              </w:rPr>
            </w:pPr>
          </w:p>
        </w:tc>
        <w:tc>
          <w:tcPr>
            <w:tcW w:w="992" w:type="dxa"/>
            <w:hideMark/>
          </w:tcPr>
          <w:p w14:paraId="2229F594" w14:textId="77777777" w:rsidR="00676D5F" w:rsidRPr="00605A1A" w:rsidRDefault="00676D5F" w:rsidP="001510A1">
            <w:pPr>
              <w:rPr>
                <w:rFonts w:cstheme="minorHAnsi"/>
              </w:rPr>
            </w:pPr>
            <w:r w:rsidRPr="00605A1A">
              <w:rPr>
                <w:rFonts w:cstheme="minorHAnsi"/>
              </w:rPr>
              <w:t>шт.</w:t>
            </w:r>
          </w:p>
        </w:tc>
        <w:tc>
          <w:tcPr>
            <w:tcW w:w="993" w:type="dxa"/>
          </w:tcPr>
          <w:p w14:paraId="3EBEE949" w14:textId="77777777" w:rsidR="00676D5F" w:rsidRPr="00605A1A" w:rsidRDefault="00676D5F" w:rsidP="001510A1">
            <w:pPr>
              <w:rPr>
                <w:rFonts w:cstheme="minorHAnsi"/>
              </w:rPr>
            </w:pPr>
          </w:p>
        </w:tc>
        <w:tc>
          <w:tcPr>
            <w:tcW w:w="1985" w:type="dxa"/>
            <w:noWrap/>
          </w:tcPr>
          <w:p w14:paraId="3D086A0A" w14:textId="77777777" w:rsidR="00676D5F" w:rsidRPr="00605A1A" w:rsidRDefault="00676D5F" w:rsidP="001510A1">
            <w:pPr>
              <w:rPr>
                <w:rFonts w:cstheme="minorHAnsi"/>
              </w:rPr>
            </w:pPr>
          </w:p>
        </w:tc>
        <w:tc>
          <w:tcPr>
            <w:tcW w:w="1275" w:type="dxa"/>
            <w:noWrap/>
          </w:tcPr>
          <w:p w14:paraId="06D8D748" w14:textId="77777777" w:rsidR="00676D5F" w:rsidRPr="00605A1A" w:rsidRDefault="00676D5F" w:rsidP="001510A1">
            <w:pPr>
              <w:rPr>
                <w:rFonts w:cstheme="minorHAnsi"/>
              </w:rPr>
            </w:pPr>
          </w:p>
        </w:tc>
        <w:tc>
          <w:tcPr>
            <w:tcW w:w="1412" w:type="dxa"/>
            <w:noWrap/>
          </w:tcPr>
          <w:p w14:paraId="47C789DF" w14:textId="77777777" w:rsidR="00676D5F" w:rsidRPr="00605A1A" w:rsidRDefault="00676D5F" w:rsidP="001510A1">
            <w:pPr>
              <w:rPr>
                <w:rFonts w:cstheme="minorHAnsi"/>
              </w:rPr>
            </w:pPr>
          </w:p>
        </w:tc>
      </w:tr>
      <w:tr w:rsidR="00676D5F" w:rsidRPr="00605A1A" w14:paraId="17A916E3" w14:textId="77777777" w:rsidTr="00676D5F">
        <w:trPr>
          <w:trHeight w:val="255"/>
        </w:trPr>
        <w:tc>
          <w:tcPr>
            <w:tcW w:w="2405" w:type="dxa"/>
            <w:hideMark/>
          </w:tcPr>
          <w:p w14:paraId="234D96FC" w14:textId="77777777" w:rsidR="00676D5F" w:rsidRPr="00605A1A" w:rsidRDefault="00676D5F" w:rsidP="001510A1">
            <w:pPr>
              <w:rPr>
                <w:rFonts w:cstheme="minorHAnsi"/>
                <w:b/>
                <w:bCs/>
              </w:rPr>
            </w:pPr>
            <w:r w:rsidRPr="00605A1A">
              <w:rPr>
                <w:rFonts w:cstheme="minorHAnsi"/>
                <w:b/>
                <w:bCs/>
              </w:rPr>
              <w:t xml:space="preserve">Итого </w:t>
            </w:r>
          </w:p>
        </w:tc>
        <w:tc>
          <w:tcPr>
            <w:tcW w:w="992" w:type="dxa"/>
            <w:hideMark/>
          </w:tcPr>
          <w:p w14:paraId="72A61829" w14:textId="77777777" w:rsidR="00676D5F" w:rsidRPr="00605A1A" w:rsidRDefault="00676D5F" w:rsidP="001510A1">
            <w:pPr>
              <w:rPr>
                <w:rFonts w:cstheme="minorHAnsi"/>
                <w:b/>
                <w:bCs/>
              </w:rPr>
            </w:pPr>
            <w:r w:rsidRPr="00605A1A">
              <w:rPr>
                <w:rFonts w:cstheme="minorHAnsi"/>
                <w:b/>
                <w:bCs/>
              </w:rPr>
              <w:t> </w:t>
            </w:r>
          </w:p>
        </w:tc>
        <w:tc>
          <w:tcPr>
            <w:tcW w:w="993" w:type="dxa"/>
          </w:tcPr>
          <w:p w14:paraId="68F9DC32" w14:textId="77777777" w:rsidR="00676D5F" w:rsidRPr="00605A1A" w:rsidRDefault="00676D5F" w:rsidP="001510A1">
            <w:pPr>
              <w:rPr>
                <w:rFonts w:cstheme="minorHAnsi"/>
                <w:b/>
                <w:bCs/>
              </w:rPr>
            </w:pPr>
          </w:p>
        </w:tc>
        <w:tc>
          <w:tcPr>
            <w:tcW w:w="1985" w:type="dxa"/>
            <w:noWrap/>
            <w:hideMark/>
          </w:tcPr>
          <w:p w14:paraId="54815B61" w14:textId="77777777" w:rsidR="00676D5F" w:rsidRPr="00605A1A" w:rsidRDefault="00676D5F" w:rsidP="001510A1">
            <w:pPr>
              <w:rPr>
                <w:rFonts w:cstheme="minorHAnsi"/>
                <w:b/>
                <w:bCs/>
              </w:rPr>
            </w:pPr>
            <w:r w:rsidRPr="00605A1A">
              <w:rPr>
                <w:rFonts w:cstheme="minorHAnsi"/>
                <w:b/>
                <w:bCs/>
              </w:rPr>
              <w:t> </w:t>
            </w:r>
          </w:p>
        </w:tc>
        <w:tc>
          <w:tcPr>
            <w:tcW w:w="1275" w:type="dxa"/>
            <w:noWrap/>
            <w:hideMark/>
          </w:tcPr>
          <w:p w14:paraId="019B83B1" w14:textId="77777777" w:rsidR="00676D5F" w:rsidRPr="00605A1A" w:rsidRDefault="00676D5F" w:rsidP="001510A1">
            <w:pPr>
              <w:rPr>
                <w:rFonts w:cstheme="minorHAnsi"/>
                <w:b/>
                <w:bCs/>
              </w:rPr>
            </w:pPr>
            <w:r w:rsidRPr="00605A1A">
              <w:rPr>
                <w:rFonts w:cstheme="minorHAnsi"/>
                <w:b/>
                <w:bCs/>
              </w:rPr>
              <w:t> </w:t>
            </w:r>
          </w:p>
        </w:tc>
        <w:tc>
          <w:tcPr>
            <w:tcW w:w="1412" w:type="dxa"/>
            <w:noWrap/>
            <w:hideMark/>
          </w:tcPr>
          <w:p w14:paraId="4617BC8C" w14:textId="4E1CECFF" w:rsidR="00676D5F" w:rsidRPr="00605A1A" w:rsidRDefault="00676D5F" w:rsidP="001510A1">
            <w:pPr>
              <w:rPr>
                <w:rFonts w:cstheme="minorHAnsi"/>
                <w:b/>
                <w:bCs/>
              </w:rPr>
            </w:pPr>
          </w:p>
        </w:tc>
      </w:tr>
    </w:tbl>
    <w:p w14:paraId="4CDFC11B" w14:textId="77777777" w:rsidR="00676D5F" w:rsidRPr="00605A1A" w:rsidRDefault="00676D5F" w:rsidP="00676D5F">
      <w:pPr>
        <w:rPr>
          <w:rFonts w:cstheme="minorHAnsi"/>
        </w:rPr>
      </w:pPr>
    </w:p>
    <w:p w14:paraId="3EFFFCF4" w14:textId="77777777" w:rsidR="00676D5F" w:rsidRPr="00605A1A" w:rsidRDefault="00676D5F" w:rsidP="00676D5F">
      <w:pPr>
        <w:rPr>
          <w:rFonts w:cstheme="minorHAnsi"/>
          <w:lang w:val="ru-RU"/>
        </w:rPr>
      </w:pPr>
      <w:r w:rsidRPr="00605A1A">
        <w:rPr>
          <w:rFonts w:cstheme="minorHAnsi"/>
          <w:lang w:val="ru-RU"/>
        </w:rPr>
        <w:t>Подписи комиссии:</w:t>
      </w:r>
    </w:p>
    <w:p w14:paraId="7D97F5CD" w14:textId="3DEE90C3" w:rsidR="00676D5F" w:rsidRPr="00605A1A" w:rsidRDefault="00676D5F" w:rsidP="00676D5F">
      <w:pPr>
        <w:rPr>
          <w:rFonts w:cstheme="minorHAnsi"/>
          <w:lang w:val="ru-RU"/>
        </w:rPr>
      </w:pPr>
      <w:r w:rsidRPr="00605A1A">
        <w:rPr>
          <w:rFonts w:cstheme="minorHAnsi"/>
          <w:lang w:val="ru-RU"/>
        </w:rPr>
        <w:t xml:space="preserve">председатель комиссии                                    ____________        </w:t>
      </w:r>
    </w:p>
    <w:p w14:paraId="49BDBF85" w14:textId="3565131A" w:rsidR="00676D5F" w:rsidRPr="00605A1A" w:rsidRDefault="00676D5F" w:rsidP="00676D5F">
      <w:pPr>
        <w:tabs>
          <w:tab w:val="left" w:pos="4124"/>
        </w:tabs>
        <w:rPr>
          <w:rFonts w:cstheme="minorHAnsi"/>
          <w:lang w:val="ru-RU"/>
        </w:rPr>
      </w:pPr>
      <w:r w:rsidRPr="00605A1A">
        <w:rPr>
          <w:rFonts w:cstheme="minorHAnsi"/>
          <w:lang w:val="ru-RU"/>
        </w:rPr>
        <w:t>члены комиссии</w:t>
      </w:r>
      <w:r w:rsidRPr="00605A1A">
        <w:rPr>
          <w:rFonts w:cstheme="minorHAnsi"/>
          <w:lang w:val="ru-RU"/>
        </w:rPr>
        <w:tab/>
        <w:t xml:space="preserve"> ____________        </w:t>
      </w:r>
    </w:p>
    <w:p w14:paraId="150EDDB0" w14:textId="77777777" w:rsidR="00676D5F" w:rsidRPr="00605A1A" w:rsidRDefault="00676D5F" w:rsidP="00676D5F">
      <w:pPr>
        <w:rPr>
          <w:rFonts w:cstheme="minorHAnsi"/>
          <w:lang w:val="ru-RU"/>
        </w:rPr>
      </w:pPr>
    </w:p>
    <w:p w14:paraId="597609DA" w14:textId="77777777" w:rsidR="003C54B7" w:rsidRPr="00605A1A" w:rsidRDefault="003C54B7" w:rsidP="003C54B7">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rPr>
          <w:rFonts w:asciiTheme="minorHAnsi" w:hAnsiTheme="minorHAnsi" w:cstheme="minorHAnsi"/>
          <w:sz w:val="22"/>
          <w:szCs w:val="22"/>
          <w:lang w:val="ru-RU"/>
        </w:rPr>
      </w:pPr>
    </w:p>
    <w:p w14:paraId="57F390ED" w14:textId="18FE7BA3" w:rsidR="0039684E" w:rsidRPr="00605A1A" w:rsidRDefault="0039684E" w:rsidP="003C54B7">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rPr>
          <w:rFonts w:asciiTheme="minorHAnsi" w:hAnsiTheme="minorHAnsi" w:cstheme="minorHAnsi"/>
          <w:sz w:val="22"/>
          <w:szCs w:val="22"/>
          <w:lang w:val="ru-RU"/>
        </w:rPr>
      </w:pPr>
    </w:p>
    <w:p w14:paraId="3918A9FB" w14:textId="77777777" w:rsidR="00676D5F" w:rsidRPr="00605A1A" w:rsidRDefault="00676D5F">
      <w:pPr>
        <w:pStyle w:val="heading1normal"/>
        <w:numPr>
          <w:ilvl w:val="0"/>
          <w:numId w:val="0"/>
        </w:numPr>
        <w:ind w:left="360"/>
        <w:jc w:val="right"/>
        <w:rPr>
          <w:rFonts w:asciiTheme="minorHAnsi" w:hAnsiTheme="minorHAnsi" w:cstheme="minorHAnsi"/>
          <w:b/>
          <w:sz w:val="22"/>
          <w:szCs w:val="22"/>
        </w:rPr>
      </w:pPr>
      <w:bookmarkStart w:id="98" w:name="_Toc120091236"/>
    </w:p>
    <w:p w14:paraId="17E88E15" w14:textId="77777777" w:rsidR="00676D5F" w:rsidRPr="00605A1A" w:rsidRDefault="00676D5F">
      <w:pPr>
        <w:pStyle w:val="heading1normal"/>
        <w:numPr>
          <w:ilvl w:val="0"/>
          <w:numId w:val="0"/>
        </w:numPr>
        <w:ind w:left="360"/>
        <w:jc w:val="right"/>
        <w:rPr>
          <w:rFonts w:asciiTheme="minorHAnsi" w:hAnsiTheme="minorHAnsi" w:cstheme="minorHAnsi"/>
          <w:b/>
          <w:sz w:val="22"/>
          <w:szCs w:val="22"/>
        </w:rPr>
      </w:pPr>
    </w:p>
    <w:p w14:paraId="317F129B" w14:textId="77777777" w:rsidR="00676D5F" w:rsidRPr="00605A1A" w:rsidRDefault="00676D5F">
      <w:pPr>
        <w:pStyle w:val="heading1normal"/>
        <w:numPr>
          <w:ilvl w:val="0"/>
          <w:numId w:val="0"/>
        </w:numPr>
        <w:ind w:left="360"/>
        <w:jc w:val="right"/>
        <w:rPr>
          <w:rFonts w:asciiTheme="minorHAnsi" w:hAnsiTheme="minorHAnsi" w:cstheme="minorHAnsi"/>
          <w:b/>
          <w:sz w:val="22"/>
          <w:szCs w:val="22"/>
        </w:rPr>
      </w:pPr>
    </w:p>
    <w:p w14:paraId="6D268A1F" w14:textId="77777777" w:rsidR="00676D5F" w:rsidRPr="00605A1A" w:rsidRDefault="00676D5F">
      <w:pPr>
        <w:pStyle w:val="heading1normal"/>
        <w:numPr>
          <w:ilvl w:val="0"/>
          <w:numId w:val="0"/>
        </w:numPr>
        <w:ind w:left="360"/>
        <w:jc w:val="right"/>
        <w:rPr>
          <w:rFonts w:asciiTheme="minorHAnsi" w:hAnsiTheme="minorHAnsi" w:cstheme="minorHAnsi"/>
          <w:b/>
          <w:sz w:val="22"/>
          <w:szCs w:val="22"/>
        </w:rPr>
      </w:pPr>
    </w:p>
    <w:p w14:paraId="29725147" w14:textId="77777777" w:rsidR="00676D5F" w:rsidRPr="00605A1A" w:rsidRDefault="00676D5F">
      <w:pPr>
        <w:pStyle w:val="heading1normal"/>
        <w:numPr>
          <w:ilvl w:val="0"/>
          <w:numId w:val="0"/>
        </w:numPr>
        <w:ind w:left="360"/>
        <w:jc w:val="right"/>
        <w:rPr>
          <w:rFonts w:asciiTheme="minorHAnsi" w:hAnsiTheme="minorHAnsi" w:cstheme="minorHAnsi"/>
          <w:b/>
          <w:sz w:val="22"/>
          <w:szCs w:val="22"/>
        </w:rPr>
      </w:pPr>
    </w:p>
    <w:p w14:paraId="4A01919E" w14:textId="77777777" w:rsidR="00676D5F" w:rsidRPr="00605A1A" w:rsidRDefault="00676D5F">
      <w:pPr>
        <w:pStyle w:val="heading1normal"/>
        <w:numPr>
          <w:ilvl w:val="0"/>
          <w:numId w:val="0"/>
        </w:numPr>
        <w:ind w:left="360"/>
        <w:jc w:val="right"/>
        <w:rPr>
          <w:rFonts w:asciiTheme="minorHAnsi" w:hAnsiTheme="minorHAnsi" w:cstheme="minorHAnsi"/>
          <w:b/>
          <w:sz w:val="22"/>
          <w:szCs w:val="22"/>
        </w:rPr>
      </w:pPr>
    </w:p>
    <w:p w14:paraId="543CEA63" w14:textId="77777777" w:rsidR="00676D5F" w:rsidRPr="00605A1A" w:rsidRDefault="00676D5F">
      <w:pPr>
        <w:pStyle w:val="heading1normal"/>
        <w:numPr>
          <w:ilvl w:val="0"/>
          <w:numId w:val="0"/>
        </w:numPr>
        <w:ind w:left="360"/>
        <w:jc w:val="right"/>
        <w:rPr>
          <w:rFonts w:asciiTheme="minorHAnsi" w:hAnsiTheme="minorHAnsi" w:cstheme="minorHAnsi"/>
          <w:b/>
          <w:sz w:val="22"/>
          <w:szCs w:val="22"/>
        </w:rPr>
      </w:pPr>
    </w:p>
    <w:p w14:paraId="4148CED6" w14:textId="77777777" w:rsidR="00676D5F" w:rsidRPr="00605A1A" w:rsidRDefault="00676D5F">
      <w:pPr>
        <w:pStyle w:val="heading1normal"/>
        <w:numPr>
          <w:ilvl w:val="0"/>
          <w:numId w:val="0"/>
        </w:numPr>
        <w:ind w:left="360"/>
        <w:jc w:val="right"/>
        <w:rPr>
          <w:rFonts w:asciiTheme="minorHAnsi" w:hAnsiTheme="minorHAnsi" w:cstheme="minorHAnsi"/>
          <w:b/>
          <w:sz w:val="22"/>
          <w:szCs w:val="22"/>
        </w:rPr>
      </w:pPr>
    </w:p>
    <w:p w14:paraId="5BC9A974" w14:textId="77777777" w:rsidR="00676D5F" w:rsidRPr="00605A1A" w:rsidRDefault="00676D5F">
      <w:pPr>
        <w:pStyle w:val="heading1normal"/>
        <w:numPr>
          <w:ilvl w:val="0"/>
          <w:numId w:val="0"/>
        </w:numPr>
        <w:ind w:left="360"/>
        <w:jc w:val="right"/>
        <w:rPr>
          <w:rFonts w:asciiTheme="minorHAnsi" w:hAnsiTheme="minorHAnsi" w:cstheme="minorHAnsi"/>
          <w:b/>
          <w:sz w:val="22"/>
          <w:szCs w:val="22"/>
        </w:rPr>
      </w:pPr>
    </w:p>
    <w:p w14:paraId="7BA8D340" w14:textId="77777777" w:rsidR="00676D5F" w:rsidRPr="00605A1A" w:rsidRDefault="00676D5F">
      <w:pPr>
        <w:pStyle w:val="heading1normal"/>
        <w:numPr>
          <w:ilvl w:val="0"/>
          <w:numId w:val="0"/>
        </w:numPr>
        <w:ind w:left="360"/>
        <w:jc w:val="right"/>
        <w:rPr>
          <w:rFonts w:asciiTheme="minorHAnsi" w:hAnsiTheme="minorHAnsi" w:cstheme="minorHAnsi"/>
          <w:b/>
          <w:sz w:val="22"/>
          <w:szCs w:val="22"/>
        </w:rPr>
      </w:pPr>
    </w:p>
    <w:p w14:paraId="7300D1AE" w14:textId="77777777" w:rsidR="00676D5F" w:rsidRPr="00605A1A" w:rsidRDefault="00676D5F">
      <w:pPr>
        <w:pStyle w:val="heading1normal"/>
        <w:numPr>
          <w:ilvl w:val="0"/>
          <w:numId w:val="0"/>
        </w:numPr>
        <w:ind w:left="360"/>
        <w:jc w:val="right"/>
        <w:rPr>
          <w:rFonts w:asciiTheme="minorHAnsi" w:hAnsiTheme="minorHAnsi" w:cstheme="minorHAnsi"/>
          <w:b/>
          <w:sz w:val="22"/>
          <w:szCs w:val="22"/>
        </w:rPr>
      </w:pPr>
    </w:p>
    <w:p w14:paraId="19B2D89A" w14:textId="77777777" w:rsidR="00676D5F" w:rsidRPr="00605A1A" w:rsidRDefault="00676D5F">
      <w:pPr>
        <w:pStyle w:val="heading1normal"/>
        <w:numPr>
          <w:ilvl w:val="0"/>
          <w:numId w:val="0"/>
        </w:numPr>
        <w:ind w:left="360"/>
        <w:jc w:val="right"/>
        <w:rPr>
          <w:rFonts w:asciiTheme="minorHAnsi" w:hAnsiTheme="minorHAnsi" w:cstheme="minorHAnsi"/>
          <w:b/>
          <w:sz w:val="22"/>
          <w:szCs w:val="22"/>
        </w:rPr>
      </w:pPr>
    </w:p>
    <w:p w14:paraId="24F19644" w14:textId="77777777" w:rsidR="00676D5F" w:rsidRPr="00605A1A" w:rsidRDefault="00676D5F">
      <w:pPr>
        <w:pStyle w:val="heading1normal"/>
        <w:numPr>
          <w:ilvl w:val="0"/>
          <w:numId w:val="0"/>
        </w:numPr>
        <w:ind w:left="360"/>
        <w:jc w:val="right"/>
        <w:rPr>
          <w:rFonts w:asciiTheme="minorHAnsi" w:hAnsiTheme="minorHAnsi" w:cstheme="minorHAnsi"/>
          <w:b/>
          <w:sz w:val="22"/>
          <w:szCs w:val="22"/>
        </w:rPr>
      </w:pPr>
    </w:p>
    <w:p w14:paraId="200B0BFD" w14:textId="77777777" w:rsidR="00676D5F" w:rsidRPr="00605A1A" w:rsidRDefault="00676D5F">
      <w:pPr>
        <w:pStyle w:val="heading1normal"/>
        <w:numPr>
          <w:ilvl w:val="0"/>
          <w:numId w:val="0"/>
        </w:numPr>
        <w:ind w:left="360"/>
        <w:jc w:val="right"/>
        <w:rPr>
          <w:rFonts w:asciiTheme="minorHAnsi" w:hAnsiTheme="minorHAnsi" w:cstheme="minorHAnsi"/>
          <w:b/>
          <w:sz w:val="22"/>
          <w:szCs w:val="22"/>
        </w:rPr>
      </w:pPr>
    </w:p>
    <w:p w14:paraId="0685BD65" w14:textId="5BADD093" w:rsidR="00676D5F" w:rsidRPr="00605A1A" w:rsidRDefault="00676D5F">
      <w:pPr>
        <w:pStyle w:val="heading1normal"/>
        <w:numPr>
          <w:ilvl w:val="0"/>
          <w:numId w:val="0"/>
        </w:numPr>
        <w:ind w:left="360"/>
        <w:jc w:val="right"/>
        <w:rPr>
          <w:rFonts w:asciiTheme="minorHAnsi" w:hAnsiTheme="minorHAnsi" w:cstheme="minorHAnsi"/>
          <w:b/>
          <w:sz w:val="22"/>
          <w:szCs w:val="22"/>
        </w:rPr>
      </w:pPr>
    </w:p>
    <w:p w14:paraId="362790A3" w14:textId="26E49302" w:rsidR="00292987" w:rsidRPr="00605A1A" w:rsidRDefault="00292987" w:rsidP="00292987">
      <w:pPr>
        <w:rPr>
          <w:rFonts w:cstheme="minorHAnsi"/>
          <w:lang w:val="ru-RU" w:eastAsia="ru-RU"/>
        </w:rPr>
      </w:pPr>
    </w:p>
    <w:p w14:paraId="29E88CBE" w14:textId="77777777" w:rsidR="00292987" w:rsidRPr="00605A1A" w:rsidRDefault="00292987" w:rsidP="00292987">
      <w:pPr>
        <w:rPr>
          <w:rFonts w:cstheme="minorHAnsi"/>
          <w:lang w:val="ru-RU" w:eastAsia="ru-RU"/>
        </w:rPr>
      </w:pPr>
    </w:p>
    <w:p w14:paraId="776F8468" w14:textId="77777777" w:rsidR="00676D5F" w:rsidRPr="00605A1A" w:rsidRDefault="00676D5F">
      <w:pPr>
        <w:pStyle w:val="heading1normal"/>
        <w:numPr>
          <w:ilvl w:val="0"/>
          <w:numId w:val="0"/>
        </w:numPr>
        <w:ind w:left="360"/>
        <w:jc w:val="right"/>
        <w:rPr>
          <w:rFonts w:asciiTheme="minorHAnsi" w:hAnsiTheme="minorHAnsi" w:cstheme="minorHAnsi"/>
          <w:b/>
          <w:sz w:val="22"/>
          <w:szCs w:val="22"/>
        </w:rPr>
      </w:pPr>
    </w:p>
    <w:p w14:paraId="64682B1F" w14:textId="5754B85A" w:rsidR="008827F4" w:rsidRPr="00605A1A" w:rsidRDefault="005B674A">
      <w:pPr>
        <w:pStyle w:val="heading1normal"/>
        <w:numPr>
          <w:ilvl w:val="0"/>
          <w:numId w:val="0"/>
        </w:numPr>
        <w:ind w:left="360"/>
        <w:jc w:val="right"/>
        <w:rPr>
          <w:rFonts w:asciiTheme="minorHAnsi" w:hAnsiTheme="minorHAnsi" w:cstheme="minorHAnsi"/>
          <w:b/>
          <w:sz w:val="22"/>
          <w:szCs w:val="22"/>
        </w:rPr>
      </w:pPr>
      <w:r w:rsidRPr="00605A1A">
        <w:rPr>
          <w:rFonts w:asciiTheme="minorHAnsi" w:hAnsiTheme="minorHAnsi" w:cstheme="minorHAnsi"/>
          <w:b/>
          <w:sz w:val="22"/>
          <w:szCs w:val="22"/>
        </w:rPr>
        <w:lastRenderedPageBreak/>
        <w:t>Приложение № 3</w:t>
      </w:r>
      <w:bookmarkEnd w:id="98"/>
      <w:r w:rsidRPr="00605A1A">
        <w:rPr>
          <w:rFonts w:asciiTheme="minorHAnsi" w:hAnsiTheme="minorHAnsi" w:cstheme="minorHAnsi"/>
          <w:b/>
          <w:sz w:val="22"/>
          <w:szCs w:val="22"/>
        </w:rPr>
        <w:t xml:space="preserve"> </w:t>
      </w:r>
    </w:p>
    <w:p w14:paraId="0B4B3EB3" w14:textId="77777777" w:rsidR="008827F4" w:rsidRPr="00605A1A" w:rsidRDefault="005B674A">
      <w:pPr>
        <w:pStyle w:val="st-j-0-73-5"/>
        <w:spacing w:before="0" w:beforeAutospacing="0" w:after="0" w:afterAutospacing="0"/>
        <w:ind w:right="79" w:firstLine="567"/>
        <w:jc w:val="right"/>
        <w:rPr>
          <w:rFonts w:asciiTheme="minorHAnsi" w:hAnsiTheme="minorHAnsi" w:cstheme="minorHAnsi"/>
          <w:color w:val="000000"/>
          <w:sz w:val="22"/>
          <w:szCs w:val="22"/>
        </w:rPr>
      </w:pPr>
      <w:r w:rsidRPr="00605A1A">
        <w:rPr>
          <w:rFonts w:asciiTheme="minorHAnsi" w:hAnsiTheme="minorHAnsi" w:cstheme="minorHAnsi"/>
          <w:color w:val="000000"/>
          <w:sz w:val="22"/>
          <w:szCs w:val="22"/>
        </w:rPr>
        <w:t xml:space="preserve">к Учетной политике </w:t>
      </w:r>
    </w:p>
    <w:p w14:paraId="60B104DC" w14:textId="77777777" w:rsidR="008827F4" w:rsidRPr="00605A1A" w:rsidRDefault="005B674A">
      <w:pPr>
        <w:pStyle w:val="st-j-0-73-5"/>
        <w:spacing w:before="0" w:beforeAutospacing="0" w:after="0" w:afterAutospacing="0"/>
        <w:ind w:right="79" w:firstLine="567"/>
        <w:jc w:val="right"/>
        <w:rPr>
          <w:rFonts w:asciiTheme="minorHAnsi" w:hAnsiTheme="minorHAnsi" w:cstheme="minorHAnsi"/>
          <w:color w:val="000000"/>
          <w:sz w:val="22"/>
          <w:szCs w:val="22"/>
        </w:rPr>
      </w:pPr>
      <w:r w:rsidRPr="00605A1A">
        <w:rPr>
          <w:rFonts w:asciiTheme="minorHAnsi" w:hAnsiTheme="minorHAnsi" w:cstheme="minorHAnsi"/>
          <w:color w:val="000000"/>
          <w:sz w:val="22"/>
          <w:szCs w:val="22"/>
        </w:rPr>
        <w:t xml:space="preserve">для целей бухгалтерского учета </w:t>
      </w:r>
    </w:p>
    <w:p w14:paraId="02144FBB" w14:textId="77777777" w:rsidR="008827F4" w:rsidRPr="00605A1A" w:rsidRDefault="008827F4">
      <w:pPr>
        <w:pStyle w:val="st-j-0-73-5"/>
        <w:spacing w:before="120" w:beforeAutospacing="0" w:after="120" w:afterAutospacing="0" w:line="360" w:lineRule="auto"/>
        <w:ind w:right="79" w:firstLine="567"/>
        <w:jc w:val="center"/>
        <w:rPr>
          <w:rFonts w:asciiTheme="minorHAnsi" w:hAnsiTheme="minorHAnsi" w:cstheme="minorHAnsi"/>
          <w:b/>
          <w:color w:val="000000"/>
          <w:sz w:val="22"/>
          <w:szCs w:val="22"/>
        </w:rPr>
      </w:pPr>
    </w:p>
    <w:p w14:paraId="60436A4F" w14:textId="77777777" w:rsidR="008827F4" w:rsidRPr="00605A1A" w:rsidRDefault="005B674A">
      <w:pPr>
        <w:pStyle w:val="heading1normal"/>
        <w:numPr>
          <w:ilvl w:val="0"/>
          <w:numId w:val="0"/>
        </w:numPr>
        <w:ind w:left="360"/>
        <w:jc w:val="center"/>
        <w:rPr>
          <w:rFonts w:asciiTheme="minorHAnsi" w:hAnsiTheme="minorHAnsi" w:cstheme="minorHAnsi"/>
          <w:b/>
          <w:sz w:val="22"/>
          <w:szCs w:val="22"/>
        </w:rPr>
      </w:pPr>
      <w:bookmarkStart w:id="99" w:name="_Toc120091237"/>
      <w:r w:rsidRPr="00605A1A">
        <w:rPr>
          <w:rFonts w:asciiTheme="minorHAnsi" w:hAnsiTheme="minorHAnsi" w:cstheme="minorHAnsi"/>
          <w:b/>
          <w:sz w:val="22"/>
          <w:szCs w:val="22"/>
        </w:rPr>
        <w:t>Порядок выдачи под отчет денежных средств, составления и представления отчетов подотчетными лицами</w:t>
      </w:r>
      <w:bookmarkEnd w:id="99"/>
    </w:p>
    <w:p w14:paraId="15524D71" w14:textId="77777777" w:rsidR="008827F4" w:rsidRPr="00605A1A" w:rsidRDefault="005B674A">
      <w:pPr>
        <w:pStyle w:val="aff0"/>
        <w:numPr>
          <w:ilvl w:val="0"/>
          <w:numId w:val="37"/>
        </w:numPr>
        <w:spacing w:before="120" w:beforeAutospacing="0" w:after="120" w:afterAutospacing="0" w:line="360" w:lineRule="auto"/>
        <w:jc w:val="both"/>
        <w:rPr>
          <w:rFonts w:cstheme="minorHAnsi"/>
          <w:b/>
        </w:rPr>
      </w:pPr>
      <w:r w:rsidRPr="00605A1A">
        <w:rPr>
          <w:rFonts w:cstheme="minorHAnsi"/>
          <w:b/>
        </w:rPr>
        <w:t>Общие положения</w:t>
      </w:r>
    </w:p>
    <w:p w14:paraId="1171B262" w14:textId="254608A3" w:rsidR="008827F4" w:rsidRPr="00605A1A" w:rsidRDefault="005B674A">
      <w:pPr>
        <w:spacing w:before="120" w:beforeAutospacing="0" w:after="120" w:afterAutospacing="0" w:line="360" w:lineRule="auto"/>
        <w:ind w:firstLine="709"/>
        <w:contextualSpacing/>
        <w:jc w:val="both"/>
        <w:rPr>
          <w:rFonts w:cstheme="minorHAnsi"/>
          <w:lang w:val="ru-RU"/>
        </w:rPr>
      </w:pPr>
      <w:r w:rsidRPr="00605A1A">
        <w:rPr>
          <w:rFonts w:cstheme="minorHAnsi"/>
          <w:lang w:val="ru-RU"/>
        </w:rPr>
        <w:t xml:space="preserve">1.1. Порядок выдачи под отчет денежных средств, составления и представления отчетов подотчетными лицами (далее – Порядок) устанавливает единые правила расчетов с подотчетными лицами </w:t>
      </w:r>
      <w:r w:rsidR="00A32712" w:rsidRPr="00605A1A">
        <w:rPr>
          <w:rFonts w:cstheme="minorHAnsi"/>
          <w:lang w:val="ru-RU"/>
        </w:rPr>
        <w:t>учреждения.</w:t>
      </w:r>
    </w:p>
    <w:p w14:paraId="51D51445" w14:textId="77777777" w:rsidR="008827F4" w:rsidRPr="00605A1A" w:rsidRDefault="005B674A">
      <w:pPr>
        <w:spacing w:before="120" w:beforeAutospacing="0" w:after="120" w:afterAutospacing="0" w:line="360" w:lineRule="auto"/>
        <w:ind w:firstLine="709"/>
        <w:contextualSpacing/>
        <w:jc w:val="both"/>
        <w:rPr>
          <w:rFonts w:cstheme="minorHAnsi"/>
          <w:lang w:val="ru-RU"/>
        </w:rPr>
      </w:pPr>
      <w:r w:rsidRPr="00605A1A">
        <w:rPr>
          <w:rFonts w:cstheme="minorHAnsi"/>
          <w:lang w:val="ru-RU"/>
        </w:rPr>
        <w:t>1.2. Основными нормативными правовыми актами, использованными при разработке настоящего Порядка, являются:</w:t>
      </w:r>
    </w:p>
    <w:p w14:paraId="76777D85" w14:textId="77777777" w:rsidR="008827F4" w:rsidRPr="00605A1A" w:rsidRDefault="005B674A">
      <w:pPr>
        <w:spacing w:before="120" w:beforeAutospacing="0" w:after="120" w:afterAutospacing="0" w:line="360" w:lineRule="auto"/>
        <w:ind w:firstLine="567"/>
        <w:contextualSpacing/>
        <w:jc w:val="both"/>
        <w:rPr>
          <w:rFonts w:cstheme="minorHAnsi"/>
          <w:lang w:val="ru-RU"/>
        </w:rPr>
      </w:pPr>
      <w:r w:rsidRPr="00605A1A">
        <w:rPr>
          <w:rFonts w:cstheme="minorHAnsi"/>
          <w:lang w:val="ru-RU"/>
        </w:rPr>
        <w:t>- Трудовой кодекс Российской Федерации (далее – ТК РФ);</w:t>
      </w:r>
    </w:p>
    <w:p w14:paraId="61174B14" w14:textId="77777777" w:rsidR="008827F4" w:rsidRPr="00605A1A" w:rsidRDefault="005B674A">
      <w:pPr>
        <w:spacing w:before="120" w:beforeAutospacing="0" w:after="120" w:afterAutospacing="0" w:line="360" w:lineRule="auto"/>
        <w:ind w:firstLine="567"/>
        <w:contextualSpacing/>
        <w:jc w:val="both"/>
        <w:rPr>
          <w:rFonts w:cstheme="minorHAnsi"/>
          <w:lang w:val="ru-RU"/>
        </w:rPr>
      </w:pPr>
      <w:r w:rsidRPr="00605A1A">
        <w:rPr>
          <w:rFonts w:cstheme="minorHAnsi"/>
          <w:lang w:val="ru-RU"/>
        </w:rPr>
        <w:t>- Приказ Минфина России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14:paraId="55A83088" w14:textId="77777777" w:rsidR="008827F4" w:rsidRPr="00605A1A" w:rsidRDefault="005B674A">
      <w:pPr>
        <w:spacing w:before="120" w:beforeAutospacing="0" w:after="120" w:afterAutospacing="0" w:line="360" w:lineRule="auto"/>
        <w:ind w:firstLine="567"/>
        <w:contextualSpacing/>
        <w:jc w:val="both"/>
        <w:rPr>
          <w:rFonts w:cstheme="minorHAnsi"/>
          <w:lang w:val="ru-RU"/>
        </w:rPr>
      </w:pPr>
      <w:r w:rsidRPr="00605A1A">
        <w:rPr>
          <w:rFonts w:cstheme="minorHAnsi"/>
          <w:lang w:val="ru-RU"/>
        </w:rPr>
        <w:t>- Приказ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14:paraId="305AAB52" w14:textId="77777777" w:rsidR="008827F4" w:rsidRPr="00605A1A" w:rsidRDefault="005B674A">
      <w:pPr>
        <w:spacing w:before="120" w:beforeAutospacing="0" w:after="120" w:afterAutospacing="0" w:line="360" w:lineRule="auto"/>
        <w:ind w:firstLine="567"/>
        <w:contextualSpacing/>
        <w:jc w:val="both"/>
        <w:rPr>
          <w:rFonts w:cstheme="minorHAnsi"/>
          <w:lang w:val="ru-RU"/>
        </w:rPr>
      </w:pPr>
      <w:r w:rsidRPr="00605A1A">
        <w:rPr>
          <w:rFonts w:cstheme="minorHAnsi"/>
          <w:lang w:val="ru-RU"/>
        </w:rPr>
        <w:t>- Указание Банка России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14:paraId="216B416E" w14:textId="77777777" w:rsidR="008827F4" w:rsidRPr="00605A1A" w:rsidRDefault="005B674A">
      <w:pPr>
        <w:pStyle w:val="aff0"/>
        <w:numPr>
          <w:ilvl w:val="0"/>
          <w:numId w:val="37"/>
        </w:numPr>
        <w:spacing w:before="120" w:beforeAutospacing="0" w:after="120" w:afterAutospacing="0" w:line="360" w:lineRule="auto"/>
        <w:jc w:val="both"/>
        <w:rPr>
          <w:rFonts w:cstheme="minorHAnsi"/>
          <w:b/>
          <w:lang w:val="ru-RU"/>
        </w:rPr>
      </w:pPr>
      <w:r w:rsidRPr="00605A1A">
        <w:rPr>
          <w:rFonts w:cstheme="minorHAnsi"/>
          <w:b/>
          <w:lang w:val="ru-RU"/>
        </w:rPr>
        <w:t>Порядок выдачи денежных средств под отчет</w:t>
      </w:r>
    </w:p>
    <w:p w14:paraId="2AB9EE3B" w14:textId="77777777" w:rsidR="008827F4" w:rsidRPr="00605A1A" w:rsidRDefault="005B674A">
      <w:pPr>
        <w:spacing w:before="120" w:beforeAutospacing="0" w:after="120" w:afterAutospacing="0" w:line="360" w:lineRule="auto"/>
        <w:ind w:firstLine="709"/>
        <w:contextualSpacing/>
        <w:jc w:val="both"/>
        <w:rPr>
          <w:rFonts w:cstheme="minorHAnsi"/>
          <w:lang w:val="ru-RU"/>
        </w:rPr>
      </w:pPr>
      <w:r w:rsidRPr="00605A1A">
        <w:rPr>
          <w:rFonts w:cstheme="minorHAnsi"/>
          <w:lang w:val="ru-RU"/>
        </w:rPr>
        <w:t>2.1. Денежные средства выдаются (перечисляются) под отчет:</w:t>
      </w:r>
    </w:p>
    <w:p w14:paraId="39F51C09" w14:textId="77777777" w:rsidR="008827F4" w:rsidRPr="00605A1A" w:rsidRDefault="005B674A">
      <w:pPr>
        <w:spacing w:before="120" w:beforeAutospacing="0" w:after="120" w:afterAutospacing="0" w:line="360" w:lineRule="auto"/>
        <w:contextualSpacing/>
        <w:jc w:val="both"/>
        <w:rPr>
          <w:rFonts w:cstheme="minorHAnsi"/>
          <w:lang w:val="ru-RU"/>
        </w:rPr>
      </w:pPr>
      <w:r w:rsidRPr="00605A1A">
        <w:rPr>
          <w:rFonts w:cstheme="minorHAnsi"/>
          <w:lang w:val="ru-RU"/>
        </w:rPr>
        <w:t>- на административно-хозяйственные нужды;</w:t>
      </w:r>
    </w:p>
    <w:p w14:paraId="0B414D81" w14:textId="77777777" w:rsidR="008827F4" w:rsidRPr="00605A1A" w:rsidRDefault="005B674A">
      <w:pPr>
        <w:spacing w:before="120" w:beforeAutospacing="0" w:after="120" w:afterAutospacing="0" w:line="360" w:lineRule="auto"/>
        <w:contextualSpacing/>
        <w:jc w:val="both"/>
        <w:rPr>
          <w:rFonts w:cstheme="minorHAnsi"/>
          <w:lang w:val="ru-RU"/>
        </w:rPr>
      </w:pPr>
      <w:r w:rsidRPr="00605A1A">
        <w:rPr>
          <w:rFonts w:cstheme="minorHAnsi"/>
          <w:lang w:val="ru-RU"/>
        </w:rPr>
        <w:t>- на покрытие (возмещение) затрат, связанных со служебными командировками.</w:t>
      </w:r>
    </w:p>
    <w:p w14:paraId="6347053C" w14:textId="77777777" w:rsidR="008827F4" w:rsidRPr="00605A1A" w:rsidRDefault="005B674A">
      <w:pPr>
        <w:spacing w:before="120" w:beforeAutospacing="0" w:after="120" w:afterAutospacing="0" w:line="360" w:lineRule="auto"/>
        <w:ind w:firstLine="709"/>
        <w:contextualSpacing/>
        <w:jc w:val="both"/>
        <w:rPr>
          <w:rFonts w:cstheme="minorHAnsi"/>
          <w:lang w:val="ru-RU"/>
        </w:rPr>
      </w:pPr>
      <w:r w:rsidRPr="00605A1A">
        <w:rPr>
          <w:rFonts w:cstheme="minorHAnsi"/>
          <w:lang w:val="ru-RU"/>
        </w:rPr>
        <w:t>2.2. Выдача денежных средств под отчет производится безналичным путем на банковскую карту, которая выдана в рамках «зарплатного» проекта.</w:t>
      </w:r>
    </w:p>
    <w:p w14:paraId="36A0B18E" w14:textId="77777777" w:rsidR="008827F4" w:rsidRPr="00605A1A" w:rsidRDefault="005B674A">
      <w:pPr>
        <w:spacing w:before="120" w:beforeAutospacing="0" w:after="120" w:afterAutospacing="0" w:line="360" w:lineRule="auto"/>
        <w:ind w:firstLine="709"/>
        <w:contextualSpacing/>
        <w:jc w:val="both"/>
        <w:rPr>
          <w:rFonts w:cstheme="minorHAnsi"/>
          <w:lang w:val="ru-RU"/>
        </w:rPr>
      </w:pPr>
      <w:r w:rsidRPr="00605A1A">
        <w:rPr>
          <w:rFonts w:cstheme="minorHAnsi"/>
          <w:lang w:val="ru-RU"/>
        </w:rPr>
        <w:t>2.3. Выдача денежных средств оформляется приказом руководителя Учреждения на выдачу подотчетных средств и (или) приказом руководителя Учреждения о командировании с указанием цели, на которую сотрудник имеет право тратить деньги. На иные цели расходование подотчетных сумм не допускается.</w:t>
      </w:r>
    </w:p>
    <w:p w14:paraId="4DC8577F" w14:textId="77777777" w:rsidR="008827F4" w:rsidRPr="00605A1A" w:rsidRDefault="005B674A">
      <w:pPr>
        <w:spacing w:before="120" w:beforeAutospacing="0" w:after="120" w:afterAutospacing="0" w:line="360" w:lineRule="auto"/>
        <w:ind w:firstLine="709"/>
        <w:contextualSpacing/>
        <w:jc w:val="both"/>
        <w:rPr>
          <w:rFonts w:cstheme="minorHAnsi"/>
          <w:highlight w:val="yellow"/>
          <w:lang w:val="ru-RU"/>
        </w:rPr>
      </w:pPr>
      <w:r w:rsidRPr="00605A1A">
        <w:rPr>
          <w:rFonts w:cstheme="minorHAnsi"/>
          <w:lang w:val="ru-RU"/>
        </w:rPr>
        <w:lastRenderedPageBreak/>
        <w:t>2.4. Получать подотчетные суммы на административно-хозяйственные нужды имеют право работники, замещающие должности, которые приведены в перечне, утверждаемом приказом руководителя Учреждения.</w:t>
      </w:r>
    </w:p>
    <w:p w14:paraId="19D184D9" w14:textId="77777777" w:rsidR="008827F4" w:rsidRPr="00605A1A" w:rsidRDefault="005B674A">
      <w:pPr>
        <w:spacing w:before="120" w:beforeAutospacing="0" w:after="120" w:afterAutospacing="0" w:line="360" w:lineRule="auto"/>
        <w:ind w:firstLine="709"/>
        <w:contextualSpacing/>
        <w:jc w:val="both"/>
        <w:rPr>
          <w:rFonts w:cstheme="minorHAnsi"/>
          <w:lang w:val="ru-RU"/>
        </w:rPr>
      </w:pPr>
      <w:r w:rsidRPr="00605A1A">
        <w:rPr>
          <w:rFonts w:cstheme="minorHAnsi"/>
          <w:lang w:val="ru-RU"/>
        </w:rPr>
        <w:t>2.5. Сумма денежных средств, выдаваемых под отчет одному подотчетному лицу на административно-хозяйственные нужды, с учетом перерасхода утверждается приказом руководителя. Приложение №2</w:t>
      </w:r>
    </w:p>
    <w:p w14:paraId="15E226EA" w14:textId="77777777" w:rsidR="008827F4" w:rsidRPr="00605A1A" w:rsidRDefault="005B674A">
      <w:pPr>
        <w:spacing w:before="120" w:beforeAutospacing="0" w:after="120" w:afterAutospacing="0" w:line="360" w:lineRule="auto"/>
        <w:ind w:firstLine="709"/>
        <w:contextualSpacing/>
        <w:jc w:val="both"/>
        <w:rPr>
          <w:rFonts w:cstheme="minorHAnsi"/>
          <w:color w:val="000000" w:themeColor="text1"/>
          <w:lang w:val="ru-RU"/>
        </w:rPr>
      </w:pPr>
      <w:r w:rsidRPr="00605A1A">
        <w:rPr>
          <w:rFonts w:cstheme="minorHAnsi"/>
          <w:lang w:val="ru-RU"/>
        </w:rPr>
        <w:t>2.6. Максимальный срок выдачи денежных средств под отчет на административно-хозяйственные нужды утверждается приказом руководителя учреждения. Приложение №2.</w:t>
      </w:r>
    </w:p>
    <w:p w14:paraId="1FFBADAF" w14:textId="77777777" w:rsidR="008827F4" w:rsidRPr="00605A1A" w:rsidRDefault="005B674A">
      <w:pPr>
        <w:spacing w:before="120" w:beforeAutospacing="0" w:after="120" w:afterAutospacing="0" w:line="360" w:lineRule="auto"/>
        <w:ind w:firstLine="709"/>
        <w:contextualSpacing/>
        <w:jc w:val="both"/>
        <w:rPr>
          <w:rFonts w:cstheme="minorHAnsi"/>
          <w:lang w:val="ru-RU"/>
        </w:rPr>
      </w:pPr>
      <w:r w:rsidRPr="00605A1A">
        <w:rPr>
          <w:rFonts w:cstheme="minorHAnsi"/>
          <w:lang w:val="ru-RU"/>
        </w:rPr>
        <w:t>2.7. Подотчетные суммы на осуществление командировочных расходов выдаются работникам, состоящим с Учреждением в трудовых отношениях, направляемым в служебную командировку в соответствии с приказом руководителя Учреждения.</w:t>
      </w:r>
    </w:p>
    <w:p w14:paraId="1542E1C7" w14:textId="77777777" w:rsidR="008827F4" w:rsidRPr="00605A1A" w:rsidRDefault="005B674A">
      <w:pPr>
        <w:spacing w:before="120" w:beforeAutospacing="0" w:after="120" w:afterAutospacing="0" w:line="360" w:lineRule="auto"/>
        <w:ind w:firstLine="709"/>
        <w:contextualSpacing/>
        <w:jc w:val="both"/>
        <w:rPr>
          <w:rFonts w:cstheme="minorHAnsi"/>
          <w:lang w:val="ru-RU"/>
        </w:rPr>
      </w:pPr>
      <w:r w:rsidRPr="00605A1A">
        <w:rPr>
          <w:rFonts w:cstheme="minorHAnsi"/>
          <w:lang w:val="ru-RU"/>
        </w:rPr>
        <w:t>2.8. Для получения денежных средств под отчет работник оформляет письменное заявление с указанием суммы аванса, его назначения, расчета (обоснования) размера аванса и срока, на который он выдается, а также в случае необходимости сметы. Форма заявления приведена в Приложении № 1 к настоящему Порядку.</w:t>
      </w:r>
    </w:p>
    <w:p w14:paraId="41DC428B" w14:textId="3F3360F5" w:rsidR="008827F4" w:rsidRPr="00605A1A" w:rsidRDefault="005B674A">
      <w:pPr>
        <w:spacing w:before="120" w:beforeAutospacing="0" w:after="120" w:afterAutospacing="0" w:line="360" w:lineRule="auto"/>
        <w:ind w:firstLine="709"/>
        <w:contextualSpacing/>
        <w:jc w:val="both"/>
        <w:rPr>
          <w:rFonts w:cstheme="minorHAnsi"/>
          <w:lang w:val="ru-RU"/>
        </w:rPr>
      </w:pPr>
      <w:r w:rsidRPr="00605A1A">
        <w:rPr>
          <w:rFonts w:cstheme="minorHAnsi"/>
          <w:lang w:val="ru-RU"/>
        </w:rPr>
        <w:t xml:space="preserve">2.9. </w:t>
      </w:r>
      <w:bookmarkStart w:id="100" w:name="__DdeLink__226451_2592602037"/>
      <w:r w:rsidRPr="00605A1A">
        <w:rPr>
          <w:rFonts w:cstheme="minorHAnsi"/>
          <w:lang w:val="ru-RU"/>
        </w:rPr>
        <w:t xml:space="preserve">По требованию руководителя Учреждения </w:t>
      </w:r>
      <w:r w:rsidR="007D34D3" w:rsidRPr="00605A1A">
        <w:rPr>
          <w:rFonts w:cstheme="minorHAnsi"/>
          <w:lang w:val="ru-RU"/>
        </w:rPr>
        <w:t xml:space="preserve">БУ «ЦФО» Минобразования Чувашии </w:t>
      </w:r>
      <w:r w:rsidRPr="00605A1A">
        <w:rPr>
          <w:rFonts w:cstheme="minorHAnsi"/>
          <w:lang w:val="ru-RU"/>
        </w:rPr>
        <w:t xml:space="preserve">предоставляет информацию </w:t>
      </w:r>
      <w:bookmarkEnd w:id="100"/>
      <w:r w:rsidRPr="00605A1A">
        <w:rPr>
          <w:rFonts w:cstheme="minorHAnsi"/>
          <w:lang w:val="ru-RU"/>
        </w:rPr>
        <w:t>о наличии на текущую дату задолженности за работником по ранее выданным ему авансам. При наличии задолженности указываются ее сумма и срок отчета по выданному авансу.</w:t>
      </w:r>
    </w:p>
    <w:p w14:paraId="39F1B1A0" w14:textId="77777777" w:rsidR="008827F4" w:rsidRPr="00605A1A" w:rsidRDefault="005B674A">
      <w:pPr>
        <w:spacing w:before="120" w:beforeAutospacing="0" w:after="120" w:afterAutospacing="0" w:line="360" w:lineRule="auto"/>
        <w:ind w:firstLine="709"/>
        <w:contextualSpacing/>
        <w:jc w:val="both"/>
        <w:rPr>
          <w:rFonts w:cstheme="minorHAnsi"/>
          <w:lang w:val="ru-RU"/>
        </w:rPr>
      </w:pPr>
      <w:r w:rsidRPr="00605A1A">
        <w:rPr>
          <w:rFonts w:cstheme="minorHAnsi"/>
          <w:lang w:val="ru-RU"/>
        </w:rPr>
        <w:t>2.10. Руководитель Учреждения в течение двух рабочих дней рассматривает заявление и делает на нем надпись о сумме выдаваемых (перечисляемых) под отчет работнику денежных средств и сроке, на который они выдаются, ставит свою подпись и дату.</w:t>
      </w:r>
    </w:p>
    <w:p w14:paraId="08382CE2" w14:textId="77777777" w:rsidR="008827F4" w:rsidRPr="00605A1A" w:rsidRDefault="005B674A">
      <w:pPr>
        <w:spacing w:before="120" w:beforeAutospacing="0" w:after="120" w:afterAutospacing="0" w:line="360" w:lineRule="auto"/>
        <w:ind w:firstLine="709"/>
        <w:contextualSpacing/>
        <w:jc w:val="both"/>
        <w:rPr>
          <w:rFonts w:cstheme="minorHAnsi"/>
          <w:lang w:val="ru-RU"/>
        </w:rPr>
      </w:pPr>
      <w:r w:rsidRPr="00605A1A">
        <w:rPr>
          <w:rFonts w:cstheme="minorHAnsi"/>
          <w:lang w:val="ru-RU"/>
        </w:rPr>
        <w:t>2.11. Выдача (перечисление) денежных средств под отчет производится при условии отсутствия за подотчетным лицом задолженности по денежным средствам, по которым наступил срок представления Авансового отчета (ф. 0504505).</w:t>
      </w:r>
    </w:p>
    <w:p w14:paraId="6E1E80D6" w14:textId="77777777" w:rsidR="008827F4" w:rsidRPr="00605A1A" w:rsidRDefault="005B674A">
      <w:pPr>
        <w:spacing w:before="120" w:beforeAutospacing="0" w:after="120" w:afterAutospacing="0" w:line="360" w:lineRule="auto"/>
        <w:ind w:firstLine="709"/>
        <w:contextualSpacing/>
        <w:jc w:val="both"/>
        <w:rPr>
          <w:rFonts w:cstheme="minorHAnsi"/>
          <w:lang w:val="ru-RU"/>
        </w:rPr>
      </w:pPr>
      <w:r w:rsidRPr="00605A1A">
        <w:rPr>
          <w:rFonts w:cstheme="minorHAnsi"/>
          <w:lang w:val="ru-RU"/>
        </w:rPr>
        <w:t>2.12. Передача выданных (перечисленных) под отчет денежных средств одним лицом другому запрещается.</w:t>
      </w:r>
    </w:p>
    <w:p w14:paraId="23418E6D" w14:textId="77777777" w:rsidR="008827F4" w:rsidRPr="00605A1A" w:rsidRDefault="005B674A">
      <w:pPr>
        <w:spacing w:before="120" w:beforeAutospacing="0" w:after="120" w:afterAutospacing="0" w:line="360" w:lineRule="auto"/>
        <w:ind w:firstLine="709"/>
        <w:contextualSpacing/>
        <w:jc w:val="both"/>
        <w:rPr>
          <w:rFonts w:cstheme="minorHAnsi"/>
          <w:lang w:val="ru-RU"/>
        </w:rPr>
      </w:pPr>
      <w:r w:rsidRPr="00605A1A">
        <w:rPr>
          <w:rFonts w:cstheme="minorHAnsi"/>
          <w:lang w:val="ru-RU"/>
        </w:rPr>
        <w:t>2.13. В исключительных случаях, когда работник Учреждения с устного разрешения руководителя произвел оплату расходов за счет собственных средств, производится возмещение этих расходов. Возмещение расходов производится по авансовому отчету работника об израсходованных средствах, утвержденному руководителем Учреждения, с приложением подтверждающих документов.</w:t>
      </w:r>
    </w:p>
    <w:p w14:paraId="2501A8AB" w14:textId="77777777" w:rsidR="008827F4" w:rsidRPr="00605A1A" w:rsidRDefault="008827F4">
      <w:pPr>
        <w:spacing w:before="120" w:beforeAutospacing="0" w:after="120" w:afterAutospacing="0" w:line="360" w:lineRule="auto"/>
        <w:contextualSpacing/>
        <w:jc w:val="center"/>
        <w:rPr>
          <w:rFonts w:cstheme="minorHAnsi"/>
          <w:b/>
          <w:lang w:val="ru-RU"/>
        </w:rPr>
      </w:pPr>
    </w:p>
    <w:p w14:paraId="4BB05D05" w14:textId="77777777" w:rsidR="008827F4" w:rsidRPr="00605A1A" w:rsidRDefault="005B674A">
      <w:pPr>
        <w:spacing w:before="120" w:beforeAutospacing="0" w:after="120" w:afterAutospacing="0" w:line="360" w:lineRule="auto"/>
        <w:contextualSpacing/>
        <w:jc w:val="center"/>
        <w:rPr>
          <w:rFonts w:cstheme="minorHAnsi"/>
          <w:b/>
          <w:lang w:val="ru-RU"/>
        </w:rPr>
      </w:pPr>
      <w:r w:rsidRPr="00605A1A">
        <w:rPr>
          <w:rFonts w:cstheme="minorHAnsi"/>
          <w:b/>
          <w:lang w:val="ru-RU"/>
        </w:rPr>
        <w:t>3. Порядок представления отчетности подотчетными лицами</w:t>
      </w:r>
    </w:p>
    <w:p w14:paraId="47ED6BCC" w14:textId="77777777" w:rsidR="008827F4" w:rsidRPr="00605A1A" w:rsidRDefault="005B674A">
      <w:pPr>
        <w:spacing w:before="120" w:beforeAutospacing="0" w:after="120" w:afterAutospacing="0" w:line="360" w:lineRule="auto"/>
        <w:ind w:firstLine="709"/>
        <w:jc w:val="both"/>
        <w:rPr>
          <w:rFonts w:cstheme="minorHAnsi"/>
          <w:lang w:val="ru-RU"/>
        </w:rPr>
      </w:pPr>
      <w:r w:rsidRPr="00605A1A">
        <w:rPr>
          <w:rFonts w:cstheme="minorHAnsi"/>
          <w:lang w:val="ru-RU"/>
        </w:rPr>
        <w:t xml:space="preserve">3.1. Подотчетное лицо оформляет Авансовый отчет (ф. 0504505): отражает на лицевой стороне отчета информацию о себе, на оборотной – в графах 1-6 фактически израсходованные суммы и оправдательные документы. Оправдательные документы нумеруются подотчетным лицом в порядке их записи в отчете (ф. 0504505).  </w:t>
      </w:r>
    </w:p>
    <w:p w14:paraId="7A4D48EC" w14:textId="77777777" w:rsidR="008827F4" w:rsidRPr="00605A1A" w:rsidRDefault="005B674A">
      <w:pPr>
        <w:spacing w:before="120" w:beforeAutospacing="0" w:after="120" w:afterAutospacing="0" w:line="360" w:lineRule="auto"/>
        <w:ind w:firstLine="709"/>
        <w:jc w:val="both"/>
        <w:rPr>
          <w:rFonts w:cstheme="minorHAnsi"/>
          <w:lang w:val="ru-RU"/>
        </w:rPr>
      </w:pPr>
      <w:r w:rsidRPr="00605A1A">
        <w:rPr>
          <w:rFonts w:cstheme="minorHAnsi"/>
          <w:lang w:val="ru-RU"/>
        </w:rPr>
        <w:lastRenderedPageBreak/>
        <w:t>3.2. Сформированный Авансовый отчет утверждается руководителем Учреждения.</w:t>
      </w:r>
    </w:p>
    <w:p w14:paraId="01F38172" w14:textId="1960490D" w:rsidR="008827F4" w:rsidRPr="00605A1A" w:rsidRDefault="005B674A">
      <w:pPr>
        <w:spacing w:before="120" w:beforeAutospacing="0" w:after="120" w:afterAutospacing="0" w:line="360" w:lineRule="auto"/>
        <w:ind w:firstLine="709"/>
        <w:jc w:val="both"/>
        <w:rPr>
          <w:rFonts w:cstheme="minorHAnsi"/>
          <w:lang w:val="ru-RU"/>
        </w:rPr>
      </w:pPr>
      <w:r w:rsidRPr="00605A1A">
        <w:rPr>
          <w:rFonts w:cstheme="minorHAnsi"/>
          <w:lang w:val="ru-RU"/>
        </w:rPr>
        <w:t xml:space="preserve">3.3. Авансовый отчет по расходам, осуществленным на административно-хозяйственные нужды, представляется подотчетным лицом в </w:t>
      </w:r>
      <w:r w:rsidR="007D34D3" w:rsidRPr="00605A1A">
        <w:rPr>
          <w:rFonts w:cstheme="minorHAnsi"/>
          <w:lang w:val="ru-RU"/>
        </w:rPr>
        <w:t xml:space="preserve">БУ «ЦФО» Минобразования Чувашии </w:t>
      </w:r>
      <w:r w:rsidRPr="00605A1A">
        <w:rPr>
          <w:rFonts w:cstheme="minorHAnsi"/>
          <w:lang w:val="ru-RU"/>
        </w:rPr>
        <w:t>не позднее трех рабочих дней после дня истечения срока, на который были выданы денежные средства.</w:t>
      </w:r>
    </w:p>
    <w:p w14:paraId="75B9A1B1" w14:textId="7E618735" w:rsidR="008827F4" w:rsidRPr="00605A1A" w:rsidRDefault="005B674A">
      <w:pPr>
        <w:spacing w:before="120" w:beforeAutospacing="0" w:after="120" w:afterAutospacing="0" w:line="360" w:lineRule="auto"/>
        <w:ind w:firstLine="709"/>
        <w:jc w:val="both"/>
        <w:rPr>
          <w:rFonts w:cstheme="minorHAnsi"/>
          <w:lang w:val="ru-RU"/>
        </w:rPr>
      </w:pPr>
      <w:r w:rsidRPr="00605A1A">
        <w:rPr>
          <w:rFonts w:cstheme="minorHAnsi"/>
          <w:lang w:val="ru-RU"/>
        </w:rPr>
        <w:t xml:space="preserve">3.4. Авансовый отчет по командировочным расходам, представляется работником в </w:t>
      </w:r>
      <w:r w:rsidR="007D34D3" w:rsidRPr="00605A1A">
        <w:rPr>
          <w:rFonts w:cstheme="minorHAnsi"/>
          <w:lang w:val="ru-RU"/>
        </w:rPr>
        <w:t xml:space="preserve">БУ «ЦФО» Минобразования Чувашии </w:t>
      </w:r>
      <w:r w:rsidRPr="00605A1A">
        <w:rPr>
          <w:rFonts w:cstheme="minorHAnsi"/>
          <w:lang w:val="ru-RU"/>
        </w:rPr>
        <w:t>не позднее трех рабочих дней после возвращения из командировки.</w:t>
      </w:r>
    </w:p>
    <w:p w14:paraId="6D7CF4BE" w14:textId="50C58FEA" w:rsidR="008827F4" w:rsidRPr="00605A1A" w:rsidRDefault="005B674A">
      <w:pPr>
        <w:spacing w:before="120" w:beforeAutospacing="0" w:after="120" w:afterAutospacing="0" w:line="360" w:lineRule="auto"/>
        <w:ind w:firstLine="709"/>
        <w:jc w:val="both"/>
        <w:rPr>
          <w:rFonts w:cstheme="minorHAnsi"/>
          <w:lang w:val="ru-RU"/>
        </w:rPr>
      </w:pPr>
      <w:r w:rsidRPr="00605A1A">
        <w:rPr>
          <w:rFonts w:cstheme="minorHAnsi"/>
          <w:lang w:val="ru-RU"/>
        </w:rPr>
        <w:t xml:space="preserve">3.5. </w:t>
      </w:r>
      <w:r w:rsidR="006D3E19" w:rsidRPr="00605A1A">
        <w:rPr>
          <w:rFonts w:cstheme="minorHAnsi"/>
          <w:lang w:val="ru-RU"/>
        </w:rPr>
        <w:t xml:space="preserve">Сотрудник </w:t>
      </w:r>
      <w:r w:rsidR="007D34D3" w:rsidRPr="00605A1A">
        <w:rPr>
          <w:rFonts w:cstheme="minorHAnsi"/>
          <w:lang w:val="ru-RU"/>
        </w:rPr>
        <w:t xml:space="preserve">БУ «ЦФО» Минобразования Чувашии </w:t>
      </w:r>
      <w:r w:rsidRPr="00605A1A">
        <w:rPr>
          <w:rFonts w:cstheme="minorHAnsi"/>
          <w:lang w:val="ru-RU"/>
        </w:rPr>
        <w:t>проверяет правильность оформления Авансового отчета, наличие документов, подтверждающих произведенные расходы, обоснованность расходования средств.</w:t>
      </w:r>
    </w:p>
    <w:p w14:paraId="6DC60E16" w14:textId="77777777" w:rsidR="008827F4" w:rsidRPr="00605A1A" w:rsidRDefault="005B674A">
      <w:pPr>
        <w:spacing w:before="120" w:beforeAutospacing="0" w:after="120" w:afterAutospacing="0" w:line="360" w:lineRule="auto"/>
        <w:ind w:firstLine="709"/>
        <w:jc w:val="both"/>
        <w:rPr>
          <w:rFonts w:cstheme="minorHAnsi"/>
          <w:lang w:val="ru-RU"/>
        </w:rPr>
      </w:pPr>
      <w:r w:rsidRPr="00605A1A">
        <w:rPr>
          <w:rFonts w:cstheme="minorHAnsi"/>
          <w:lang w:val="ru-RU"/>
        </w:rPr>
        <w:t>3.6. Все прилагаемые к Авансовому отчету документы должны быть оформлены в соответствии с требованиями законодательства Российской Федерации, с обязательным заполнением необходимых граф, реквизитов, наличием подписей и т.д.</w:t>
      </w:r>
    </w:p>
    <w:p w14:paraId="621765F0" w14:textId="77777777" w:rsidR="008827F4" w:rsidRPr="00605A1A" w:rsidRDefault="005B674A">
      <w:pPr>
        <w:spacing w:before="120" w:beforeAutospacing="0" w:after="120" w:afterAutospacing="0" w:line="360" w:lineRule="auto"/>
        <w:ind w:firstLine="709"/>
        <w:jc w:val="both"/>
        <w:rPr>
          <w:rFonts w:cstheme="minorHAnsi"/>
          <w:lang w:val="ru-RU"/>
        </w:rPr>
      </w:pPr>
      <w:r w:rsidRPr="00605A1A">
        <w:rPr>
          <w:rFonts w:cstheme="minorHAnsi"/>
          <w:lang w:val="ru-RU"/>
        </w:rPr>
        <w:t>3.7. Сумма превышения принятых к учету расходов подотчетного лица над ранее выданным авансом (сумма утвержденного перерасхода) перечисляется на личную банковскую карту подотчетного лица в течение 30 календарных дней.</w:t>
      </w:r>
    </w:p>
    <w:p w14:paraId="36AEA372" w14:textId="77777777" w:rsidR="008827F4" w:rsidRPr="00605A1A" w:rsidRDefault="005B674A">
      <w:pPr>
        <w:spacing w:before="120" w:beforeAutospacing="0" w:after="120" w:afterAutospacing="0" w:line="360" w:lineRule="auto"/>
        <w:ind w:firstLine="709"/>
        <w:jc w:val="both"/>
        <w:rPr>
          <w:rFonts w:cstheme="minorHAnsi"/>
          <w:lang w:val="ru-RU"/>
        </w:rPr>
      </w:pPr>
      <w:r w:rsidRPr="00605A1A">
        <w:rPr>
          <w:rFonts w:cstheme="minorHAnsi"/>
          <w:lang w:val="ru-RU"/>
        </w:rPr>
        <w:t>3.8. Остаток неиспользованного аванса вносится подотчетным лицом на лицевой счет Учреждения, следующего за днем утверждения руководителем Учреждения авансового отчета.</w:t>
      </w:r>
    </w:p>
    <w:p w14:paraId="64C11E89" w14:textId="77777777" w:rsidR="008827F4" w:rsidRPr="00605A1A" w:rsidRDefault="005B674A">
      <w:pPr>
        <w:spacing w:before="120" w:beforeAutospacing="0" w:after="120" w:afterAutospacing="0" w:line="360" w:lineRule="auto"/>
        <w:ind w:firstLine="709"/>
        <w:jc w:val="both"/>
        <w:rPr>
          <w:rFonts w:cstheme="minorHAnsi"/>
          <w:lang w:val="ru-RU"/>
        </w:rPr>
      </w:pPr>
      <w:r w:rsidRPr="00605A1A">
        <w:rPr>
          <w:rFonts w:cstheme="minorHAnsi"/>
          <w:lang w:val="ru-RU"/>
        </w:rPr>
        <w:t>3.9. Основанием для выплаты подотчетному лицу перерасхода по авансовому отчету, неиспользованного аванса служит авансовый отчет, утвержденный руководителем Учреждения.</w:t>
      </w:r>
    </w:p>
    <w:p w14:paraId="5FBD4A9B" w14:textId="14BDD21F" w:rsidR="008827F4" w:rsidRPr="00605A1A" w:rsidRDefault="005B674A">
      <w:pPr>
        <w:spacing w:before="120" w:beforeAutospacing="0" w:after="120" w:afterAutospacing="0" w:line="360" w:lineRule="auto"/>
        <w:ind w:firstLine="709"/>
        <w:jc w:val="both"/>
        <w:rPr>
          <w:rFonts w:cstheme="minorHAnsi"/>
          <w:lang w:val="ru-RU"/>
        </w:rPr>
      </w:pPr>
      <w:r w:rsidRPr="00605A1A">
        <w:rPr>
          <w:rFonts w:cstheme="minorHAnsi"/>
          <w:lang w:val="ru-RU"/>
        </w:rPr>
        <w:t xml:space="preserve">3.10. Если работником в установленный срок в </w:t>
      </w:r>
      <w:r w:rsidR="007D34D3" w:rsidRPr="00605A1A">
        <w:rPr>
          <w:rFonts w:cstheme="minorHAnsi"/>
          <w:lang w:val="ru-RU"/>
        </w:rPr>
        <w:t xml:space="preserve">БУ «ЦФО» Минобразования Чувашии </w:t>
      </w:r>
      <w:r w:rsidRPr="00605A1A">
        <w:rPr>
          <w:rFonts w:cstheme="minorHAnsi"/>
          <w:lang w:val="ru-RU"/>
        </w:rPr>
        <w:t>не представлен Авансовый отчет (ф. 0504505) или не возвращен остаток неиспользованного аванса, Учреждение имеет право на основании приказа руководителя Учреждения произвести удержание из заработной платы работника в размере суммы задолженности по выданному авансу с соблюдением требований, установленных ст. ст. 137 и 138 ТК РФ.</w:t>
      </w:r>
    </w:p>
    <w:p w14:paraId="7BE3F82B" w14:textId="77777777" w:rsidR="008827F4" w:rsidRPr="00605A1A" w:rsidRDefault="005B674A">
      <w:pPr>
        <w:spacing w:before="120" w:beforeAutospacing="0" w:after="120" w:afterAutospacing="0" w:line="360" w:lineRule="auto"/>
        <w:ind w:firstLine="709"/>
        <w:jc w:val="both"/>
        <w:rPr>
          <w:rFonts w:cstheme="minorHAnsi"/>
          <w:lang w:val="ru-RU"/>
        </w:rPr>
      </w:pPr>
      <w:r w:rsidRPr="00605A1A">
        <w:rPr>
          <w:rFonts w:cstheme="minorHAnsi"/>
          <w:lang w:val="ru-RU"/>
        </w:rPr>
        <w:t>3.11. При увольнении работника, имеющего задолженность по подотчетным суммам, остаток этой задолженности удерживается из причитающихся при увольнении работнику выплат на основании приказа руководителя Учреждения об удержании.</w:t>
      </w:r>
    </w:p>
    <w:p w14:paraId="56C683F2" w14:textId="77777777" w:rsidR="00C508A1" w:rsidRPr="00605A1A" w:rsidRDefault="005B674A" w:rsidP="00C50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ru-RU"/>
        </w:rPr>
      </w:pPr>
      <w:r w:rsidRPr="00605A1A">
        <w:rPr>
          <w:rFonts w:cstheme="minorHAnsi"/>
          <w:lang w:val="ru-RU"/>
        </w:rPr>
        <w:br w:type="page"/>
      </w:r>
    </w:p>
    <w:p w14:paraId="6EDCEABF" w14:textId="77777777" w:rsidR="00C508A1" w:rsidRPr="00605A1A" w:rsidRDefault="00C508A1" w:rsidP="00C508A1">
      <w:pPr>
        <w:contextualSpacing/>
        <w:jc w:val="right"/>
        <w:rPr>
          <w:rFonts w:cstheme="minorHAnsi"/>
          <w:lang w:val="ru-RU"/>
        </w:rPr>
      </w:pPr>
      <w:r w:rsidRPr="00605A1A">
        <w:rPr>
          <w:rFonts w:cstheme="minorHAnsi"/>
          <w:lang w:val="ru-RU"/>
        </w:rPr>
        <w:lastRenderedPageBreak/>
        <w:t>Приложение № 1</w:t>
      </w:r>
    </w:p>
    <w:p w14:paraId="34B4F858" w14:textId="5E24CC28" w:rsidR="00C508A1" w:rsidRPr="00605A1A" w:rsidRDefault="00C508A1" w:rsidP="00C50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heme="minorHAnsi"/>
          <w:lang w:val="ru-RU"/>
        </w:rPr>
      </w:pPr>
      <w:r w:rsidRPr="00605A1A">
        <w:rPr>
          <w:rFonts w:cstheme="minorHAnsi"/>
          <w:lang w:val="ru-RU"/>
        </w:rPr>
        <w:t xml:space="preserve">к Порядку выдачи под отчет </w:t>
      </w:r>
      <w:r w:rsidRPr="00605A1A">
        <w:rPr>
          <w:rFonts w:cstheme="minorHAnsi"/>
          <w:lang w:val="ru-RU"/>
        </w:rPr>
        <w:br/>
        <w:t xml:space="preserve">денежных средств, </w:t>
      </w:r>
      <w:r w:rsidRPr="00605A1A">
        <w:rPr>
          <w:rFonts w:cstheme="minorHAnsi"/>
          <w:lang w:val="ru-RU"/>
        </w:rPr>
        <w:br/>
        <w:t>составления и представления отчетов подотчетными лицами</w:t>
      </w:r>
    </w:p>
    <w:p w14:paraId="44B8FEB6" w14:textId="08106057" w:rsidR="00390A5C" w:rsidRPr="00605A1A" w:rsidRDefault="00390A5C" w:rsidP="00C50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heme="minorHAnsi"/>
          <w:lang w:val="ru-RU"/>
        </w:rPr>
      </w:pPr>
    </w:p>
    <w:p w14:paraId="774CA35F" w14:textId="52247570" w:rsidR="00390A5C" w:rsidRPr="00605A1A" w:rsidRDefault="00390A5C" w:rsidP="00C50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heme="minorHAnsi"/>
          <w:lang w:val="ru-RU"/>
        </w:rPr>
      </w:pPr>
    </w:p>
    <w:p w14:paraId="5BBA2254" w14:textId="77777777" w:rsidR="00390A5C" w:rsidRPr="00605A1A" w:rsidRDefault="00390A5C" w:rsidP="00C50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heme="minorHAnsi"/>
          <w:b/>
          <w:bCs/>
          <w:lang w:val="ru-RU"/>
        </w:rPr>
      </w:pPr>
    </w:p>
    <w:p w14:paraId="5FC5D926" w14:textId="7A3C61B7" w:rsidR="00C508A1" w:rsidRPr="00605A1A" w:rsidRDefault="00C508A1">
      <w:pPr>
        <w:pStyle w:val="aff0"/>
        <w:numPr>
          <w:ilvl w:val="3"/>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80"/>
        <w:rPr>
          <w:rFonts w:cstheme="minorHAnsi"/>
          <w:b/>
          <w:bCs/>
          <w:lang w:val="ru-RU"/>
        </w:rPr>
      </w:pPr>
      <w:r w:rsidRPr="00605A1A">
        <w:rPr>
          <w:rFonts w:cstheme="minorHAnsi"/>
          <w:b/>
          <w:bCs/>
          <w:lang w:val="ru-RU"/>
        </w:rPr>
        <w:t>Приказ об утверждении сроков выдачи подотчетных сумм:</w:t>
      </w:r>
    </w:p>
    <w:tbl>
      <w:tblPr>
        <w:tblW w:w="5000" w:type="pct"/>
        <w:tblCellMar>
          <w:top w:w="15" w:type="dxa"/>
          <w:left w:w="15" w:type="dxa"/>
          <w:bottom w:w="15" w:type="dxa"/>
          <w:right w:w="15" w:type="dxa"/>
        </w:tblCellMar>
        <w:tblLook w:val="04A0" w:firstRow="1" w:lastRow="0" w:firstColumn="1" w:lastColumn="0" w:noHBand="0" w:noVBand="1"/>
      </w:tblPr>
      <w:tblGrid>
        <w:gridCol w:w="9354"/>
      </w:tblGrid>
      <w:tr w:rsidR="00C508A1" w:rsidRPr="008F4AB5" w14:paraId="5EEA8AC3" w14:textId="77777777" w:rsidTr="00E80898">
        <w:tc>
          <w:tcPr>
            <w:tcW w:w="0" w:type="auto"/>
            <w:tcBorders>
              <w:bottom w:val="single" w:sz="8" w:space="0" w:color="000000"/>
            </w:tcBorders>
            <w:tcMar>
              <w:top w:w="60" w:type="dxa"/>
              <w:left w:w="60" w:type="dxa"/>
              <w:bottom w:w="60" w:type="dxa"/>
              <w:right w:w="60" w:type="dxa"/>
            </w:tcMar>
          </w:tcPr>
          <w:p w14:paraId="442873AD" w14:textId="77777777" w:rsidR="00C508A1" w:rsidRPr="00605A1A" w:rsidRDefault="00C508A1" w:rsidP="00E80898">
            <w:pPr>
              <w:jc w:val="center"/>
              <w:rPr>
                <w:rFonts w:cstheme="minorHAnsi"/>
                <w:lang w:val="ru-RU"/>
              </w:rPr>
            </w:pPr>
          </w:p>
        </w:tc>
      </w:tr>
      <w:tr w:rsidR="00C508A1" w:rsidRPr="00605A1A" w14:paraId="602E9A53" w14:textId="77777777" w:rsidTr="00E80898">
        <w:tc>
          <w:tcPr>
            <w:tcW w:w="0" w:type="auto"/>
            <w:tcBorders>
              <w:top w:val="single" w:sz="8" w:space="0" w:color="000000"/>
            </w:tcBorders>
            <w:tcMar>
              <w:top w:w="60" w:type="dxa"/>
              <w:left w:w="60" w:type="dxa"/>
              <w:bottom w:w="60" w:type="dxa"/>
              <w:right w:w="60" w:type="dxa"/>
            </w:tcMar>
          </w:tcPr>
          <w:p w14:paraId="66DA4FA7" w14:textId="77777777" w:rsidR="00C508A1" w:rsidRPr="00605A1A" w:rsidRDefault="00C508A1" w:rsidP="00E80898">
            <w:pPr>
              <w:jc w:val="center"/>
              <w:rPr>
                <w:rFonts w:cstheme="minorHAnsi"/>
              </w:rPr>
            </w:pPr>
            <w:r w:rsidRPr="00605A1A">
              <w:rPr>
                <w:rStyle w:val="small"/>
                <w:rFonts w:cstheme="minorHAnsi"/>
                <w:sz w:val="22"/>
                <w:szCs w:val="22"/>
              </w:rPr>
              <w:t>полное наименование организации</w:t>
            </w:r>
          </w:p>
        </w:tc>
      </w:tr>
    </w:tbl>
    <w:p w14:paraId="76E34820" w14:textId="77777777" w:rsidR="00C508A1" w:rsidRPr="00605A1A" w:rsidRDefault="00C508A1" w:rsidP="00C508A1">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center"/>
        <w:rPr>
          <w:rFonts w:asciiTheme="minorHAnsi" w:hAnsiTheme="minorHAnsi" w:cstheme="minorHAnsi"/>
          <w:sz w:val="22"/>
          <w:szCs w:val="22"/>
        </w:rPr>
      </w:pPr>
      <w:r w:rsidRPr="00605A1A">
        <w:rPr>
          <w:rFonts w:asciiTheme="minorHAnsi" w:hAnsiTheme="minorHAnsi" w:cstheme="minorHAnsi"/>
          <w:sz w:val="22"/>
          <w:szCs w:val="22"/>
        </w:rPr>
        <w:t> </w:t>
      </w:r>
    </w:p>
    <w:p w14:paraId="0852FC00" w14:textId="77777777" w:rsidR="00C508A1" w:rsidRPr="00605A1A" w:rsidRDefault="00C508A1" w:rsidP="00C508A1">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center"/>
        <w:rPr>
          <w:rFonts w:asciiTheme="minorHAnsi" w:hAnsiTheme="minorHAnsi" w:cstheme="minorHAnsi"/>
          <w:b/>
          <w:bCs/>
          <w:sz w:val="22"/>
          <w:szCs w:val="22"/>
        </w:rPr>
      </w:pPr>
    </w:p>
    <w:p w14:paraId="729A2F97" w14:textId="77777777" w:rsidR="00C508A1" w:rsidRPr="00605A1A" w:rsidRDefault="00C508A1" w:rsidP="00C508A1">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center"/>
        <w:rPr>
          <w:rFonts w:asciiTheme="minorHAnsi" w:hAnsiTheme="minorHAnsi" w:cstheme="minorHAnsi"/>
          <w:b/>
          <w:bCs/>
          <w:sz w:val="22"/>
          <w:szCs w:val="22"/>
          <w:lang w:val="ru-RU"/>
        </w:rPr>
      </w:pPr>
      <w:r w:rsidRPr="00605A1A">
        <w:rPr>
          <w:rFonts w:asciiTheme="minorHAnsi" w:hAnsiTheme="minorHAnsi" w:cstheme="minorHAnsi"/>
          <w:b/>
          <w:bCs/>
          <w:sz w:val="22"/>
          <w:szCs w:val="22"/>
        </w:rPr>
        <w:t>ПРИКАЗ № </w:t>
      </w:r>
      <w:r w:rsidRPr="00605A1A">
        <w:rPr>
          <w:rFonts w:asciiTheme="minorHAnsi" w:hAnsiTheme="minorHAnsi" w:cstheme="minorHAnsi"/>
          <w:b/>
          <w:bCs/>
          <w:sz w:val="22"/>
          <w:szCs w:val="22"/>
          <w:lang w:val="ru-RU"/>
        </w:rPr>
        <w:t>____</w:t>
      </w:r>
    </w:p>
    <w:p w14:paraId="20209869" w14:textId="77777777" w:rsidR="00C508A1" w:rsidRPr="00605A1A" w:rsidRDefault="00C508A1" w:rsidP="00C508A1">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center"/>
        <w:rPr>
          <w:rFonts w:asciiTheme="minorHAnsi" w:hAnsiTheme="minorHAnsi" w:cstheme="minorHAnsi"/>
          <w:b/>
          <w:sz w:val="22"/>
          <w:szCs w:val="22"/>
          <w:lang w:val="ru-RU"/>
        </w:rPr>
      </w:pPr>
      <w:r w:rsidRPr="00605A1A">
        <w:rPr>
          <w:rFonts w:asciiTheme="minorHAnsi" w:hAnsiTheme="minorHAnsi" w:cstheme="minorHAnsi"/>
          <w:b/>
          <w:bCs/>
          <w:sz w:val="22"/>
          <w:szCs w:val="22"/>
          <w:lang w:val="ru-RU"/>
        </w:rPr>
        <w:t>об утверждении сроков выдачи подотчетных сумм</w:t>
      </w:r>
    </w:p>
    <w:p w14:paraId="1D83C4FF" w14:textId="77777777" w:rsidR="00C508A1" w:rsidRPr="00605A1A" w:rsidRDefault="00C508A1" w:rsidP="00C508A1">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center"/>
        <w:rPr>
          <w:rFonts w:asciiTheme="minorHAnsi" w:hAnsiTheme="minorHAnsi" w:cstheme="minorHAnsi"/>
          <w:sz w:val="22"/>
          <w:szCs w:val="22"/>
          <w:lang w:val="ru-RU"/>
        </w:rPr>
      </w:pPr>
      <w:r w:rsidRPr="00605A1A">
        <w:rPr>
          <w:rFonts w:asciiTheme="minorHAnsi" w:hAnsiTheme="minorHAnsi" w:cstheme="minorHAnsi"/>
          <w:sz w:val="22"/>
          <w:szCs w:val="22"/>
        </w:rPr>
        <w:t> </w:t>
      </w:r>
    </w:p>
    <w:p w14:paraId="63291DBC" w14:textId="77777777" w:rsidR="00C508A1" w:rsidRPr="00605A1A" w:rsidRDefault="00C508A1" w:rsidP="00C508A1">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rPr>
          <w:rStyle w:val="fill"/>
          <w:rFonts w:asciiTheme="minorHAnsi" w:hAnsiTheme="minorHAnsi" w:cstheme="minorHAnsi"/>
          <w:b w:val="0"/>
          <w:i w:val="0"/>
          <w:color w:val="auto"/>
          <w:sz w:val="22"/>
          <w:szCs w:val="22"/>
          <w:lang w:val="ru-RU"/>
        </w:rPr>
      </w:pPr>
      <w:r w:rsidRPr="00605A1A">
        <w:rPr>
          <w:rStyle w:val="fill"/>
          <w:rFonts w:asciiTheme="minorHAnsi" w:hAnsiTheme="minorHAnsi" w:cstheme="minorHAnsi"/>
          <w:b w:val="0"/>
          <w:i w:val="0"/>
          <w:color w:val="auto"/>
          <w:sz w:val="22"/>
          <w:szCs w:val="22"/>
          <w:lang w:val="ru-RU"/>
        </w:rPr>
        <w:t>г.</w:t>
      </w:r>
      <w:r w:rsidRPr="00605A1A">
        <w:rPr>
          <w:rStyle w:val="fill"/>
          <w:rFonts w:asciiTheme="minorHAnsi" w:hAnsiTheme="minorHAnsi" w:cstheme="minorHAnsi"/>
          <w:b w:val="0"/>
          <w:i w:val="0"/>
          <w:color w:val="auto"/>
          <w:sz w:val="22"/>
          <w:szCs w:val="22"/>
        </w:rPr>
        <w:t> </w:t>
      </w:r>
      <w:r w:rsidRPr="00605A1A">
        <w:rPr>
          <w:rStyle w:val="fill"/>
          <w:rFonts w:asciiTheme="minorHAnsi" w:hAnsiTheme="minorHAnsi" w:cstheme="minorHAnsi"/>
          <w:b w:val="0"/>
          <w:i w:val="0"/>
          <w:color w:val="auto"/>
          <w:sz w:val="22"/>
          <w:szCs w:val="22"/>
          <w:lang w:val="ru-RU"/>
        </w:rPr>
        <w:t xml:space="preserve">Чебоксары </w:t>
      </w:r>
      <w:r w:rsidRPr="00605A1A">
        <w:rPr>
          <w:rFonts w:asciiTheme="minorHAnsi" w:hAnsiTheme="minorHAnsi" w:cstheme="minorHAnsi"/>
          <w:sz w:val="22"/>
          <w:szCs w:val="22"/>
          <w:lang w:val="ru-RU"/>
        </w:rPr>
        <w:t xml:space="preserve">                                                                                                                 </w:t>
      </w:r>
      <w:r w:rsidRPr="00605A1A">
        <w:rPr>
          <w:rFonts w:asciiTheme="minorHAnsi" w:hAnsiTheme="minorHAnsi" w:cstheme="minorHAnsi"/>
          <w:sz w:val="22"/>
          <w:szCs w:val="22"/>
        </w:rPr>
        <w:t> </w:t>
      </w:r>
      <w:r w:rsidRPr="00605A1A">
        <w:rPr>
          <w:rFonts w:asciiTheme="minorHAnsi" w:hAnsiTheme="minorHAnsi" w:cstheme="minorHAnsi"/>
          <w:sz w:val="22"/>
          <w:szCs w:val="22"/>
          <w:lang w:val="ru-RU"/>
        </w:rPr>
        <w:t>09</w:t>
      </w:r>
      <w:r w:rsidRPr="00605A1A">
        <w:rPr>
          <w:rStyle w:val="fill"/>
          <w:rFonts w:asciiTheme="minorHAnsi" w:hAnsiTheme="minorHAnsi" w:cstheme="minorHAnsi"/>
          <w:b w:val="0"/>
          <w:i w:val="0"/>
          <w:color w:val="auto"/>
          <w:sz w:val="22"/>
          <w:szCs w:val="22"/>
          <w:lang w:val="ru-RU"/>
        </w:rPr>
        <w:t>.01.2023</w:t>
      </w:r>
    </w:p>
    <w:p w14:paraId="3B66B0DB" w14:textId="77777777" w:rsidR="00C508A1" w:rsidRPr="00605A1A" w:rsidRDefault="00C508A1" w:rsidP="00C508A1">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rPr>
          <w:rStyle w:val="fill"/>
          <w:rFonts w:asciiTheme="minorHAnsi" w:hAnsiTheme="minorHAnsi" w:cstheme="minorHAnsi"/>
          <w:b w:val="0"/>
          <w:i w:val="0"/>
          <w:color w:val="auto"/>
          <w:sz w:val="22"/>
          <w:szCs w:val="22"/>
          <w:lang w:val="ru-RU"/>
        </w:rPr>
      </w:pPr>
    </w:p>
    <w:p w14:paraId="6D9B8930" w14:textId="77777777" w:rsidR="00C508A1" w:rsidRPr="00605A1A" w:rsidRDefault="00C508A1" w:rsidP="00C508A1">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rPr>
          <w:rFonts w:asciiTheme="minorHAnsi" w:hAnsiTheme="minorHAnsi" w:cstheme="minorHAnsi"/>
          <w:sz w:val="22"/>
          <w:szCs w:val="22"/>
          <w:lang w:val="ru-RU"/>
        </w:rPr>
      </w:pPr>
      <w:r w:rsidRPr="00605A1A">
        <w:rPr>
          <w:rFonts w:asciiTheme="minorHAnsi" w:hAnsiTheme="minorHAnsi" w:cstheme="minorHAnsi"/>
          <w:sz w:val="22"/>
          <w:szCs w:val="22"/>
        </w:rPr>
        <w:t> </w:t>
      </w:r>
    </w:p>
    <w:p w14:paraId="02EAE928" w14:textId="77777777" w:rsidR="00C508A1" w:rsidRPr="00605A1A" w:rsidRDefault="00C508A1" w:rsidP="00C508A1">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rPr>
          <w:rFonts w:asciiTheme="minorHAnsi" w:hAnsiTheme="minorHAnsi" w:cstheme="minorHAnsi"/>
          <w:sz w:val="22"/>
          <w:szCs w:val="22"/>
          <w:lang w:val="ru-RU"/>
        </w:rPr>
      </w:pPr>
    </w:p>
    <w:p w14:paraId="08FF5A9B" w14:textId="77777777" w:rsidR="00C508A1" w:rsidRPr="00605A1A" w:rsidRDefault="00C508A1" w:rsidP="00C508A1">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rPr>
          <w:rFonts w:asciiTheme="minorHAnsi" w:hAnsiTheme="minorHAnsi" w:cstheme="minorHAnsi"/>
          <w:sz w:val="22"/>
          <w:szCs w:val="22"/>
          <w:lang w:val="ru-RU"/>
        </w:rPr>
      </w:pPr>
      <w:r w:rsidRPr="00605A1A">
        <w:rPr>
          <w:rFonts w:asciiTheme="minorHAnsi" w:hAnsiTheme="minorHAnsi" w:cstheme="minorHAnsi"/>
          <w:sz w:val="22"/>
          <w:szCs w:val="22"/>
          <w:lang w:val="ru-RU"/>
        </w:rPr>
        <w:t xml:space="preserve">        </w:t>
      </w:r>
      <w:r w:rsidRPr="00605A1A">
        <w:rPr>
          <w:rFonts w:asciiTheme="minorHAnsi" w:hAnsiTheme="minorHAnsi" w:cstheme="minorHAnsi"/>
          <w:sz w:val="22"/>
          <w:szCs w:val="22"/>
        </w:rPr>
        <w:t> </w:t>
      </w:r>
      <w:r w:rsidRPr="00605A1A">
        <w:rPr>
          <w:rFonts w:asciiTheme="minorHAnsi" w:hAnsiTheme="minorHAnsi" w:cstheme="minorHAnsi"/>
          <w:sz w:val="22"/>
          <w:szCs w:val="22"/>
          <w:lang w:val="ru-RU"/>
        </w:rPr>
        <w:t>В целях контроля за</w:t>
      </w:r>
      <w:r w:rsidRPr="00605A1A">
        <w:rPr>
          <w:rFonts w:asciiTheme="minorHAnsi" w:hAnsiTheme="minorHAnsi" w:cstheme="minorHAnsi"/>
          <w:sz w:val="22"/>
          <w:szCs w:val="22"/>
        </w:rPr>
        <w:t> </w:t>
      </w:r>
      <w:r w:rsidRPr="00605A1A">
        <w:rPr>
          <w:rFonts w:asciiTheme="minorHAnsi" w:hAnsiTheme="minorHAnsi" w:cstheme="minorHAnsi"/>
          <w:sz w:val="22"/>
          <w:szCs w:val="22"/>
          <w:lang w:val="ru-RU"/>
        </w:rPr>
        <w:t>расходом подотчетных сумм утверждаю следующие правила:</w:t>
      </w:r>
    </w:p>
    <w:p w14:paraId="4743B331" w14:textId="77777777" w:rsidR="00C508A1" w:rsidRPr="00605A1A" w:rsidRDefault="00C508A1" w:rsidP="00C508A1">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rPr>
          <w:rFonts w:asciiTheme="minorHAnsi" w:hAnsiTheme="minorHAnsi" w:cstheme="minorHAnsi"/>
          <w:sz w:val="22"/>
          <w:szCs w:val="22"/>
          <w:lang w:val="ru-RU"/>
        </w:rPr>
      </w:pPr>
      <w:r w:rsidRPr="00605A1A">
        <w:rPr>
          <w:rFonts w:asciiTheme="minorHAnsi" w:hAnsiTheme="minorHAnsi" w:cstheme="minorHAnsi"/>
          <w:sz w:val="22"/>
          <w:szCs w:val="22"/>
          <w:lang w:val="ru-RU"/>
        </w:rPr>
        <w:t xml:space="preserve">        </w:t>
      </w:r>
      <w:r w:rsidRPr="00605A1A">
        <w:rPr>
          <w:rFonts w:asciiTheme="minorHAnsi" w:hAnsiTheme="minorHAnsi" w:cstheme="minorHAnsi"/>
          <w:sz w:val="22"/>
          <w:szCs w:val="22"/>
        </w:rPr>
        <w:t>  </w:t>
      </w:r>
    </w:p>
    <w:p w14:paraId="0B3E4931" w14:textId="77777777" w:rsidR="00C508A1" w:rsidRPr="00605A1A" w:rsidRDefault="00C508A1" w:rsidP="00C508A1">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rPr>
          <w:rFonts w:asciiTheme="minorHAnsi" w:hAnsiTheme="minorHAnsi" w:cstheme="minorHAnsi"/>
          <w:sz w:val="22"/>
          <w:szCs w:val="22"/>
          <w:lang w:val="ru-RU"/>
        </w:rPr>
      </w:pPr>
    </w:p>
    <w:p w14:paraId="6F8AA4A8" w14:textId="77777777" w:rsidR="00C508A1" w:rsidRPr="00605A1A" w:rsidRDefault="00C508A1" w:rsidP="00C508A1">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rPr>
          <w:rFonts w:asciiTheme="minorHAnsi" w:hAnsiTheme="minorHAnsi" w:cstheme="minorHAnsi"/>
          <w:sz w:val="22"/>
          <w:szCs w:val="22"/>
          <w:lang w:val="ru-RU"/>
        </w:rPr>
      </w:pPr>
      <w:r w:rsidRPr="00605A1A">
        <w:rPr>
          <w:rFonts w:asciiTheme="minorHAnsi" w:hAnsiTheme="minorHAnsi" w:cstheme="minorHAnsi"/>
          <w:sz w:val="22"/>
          <w:szCs w:val="22"/>
          <w:lang w:val="ru-RU"/>
        </w:rPr>
        <w:t xml:space="preserve">        </w:t>
      </w:r>
      <w:r w:rsidRPr="00605A1A">
        <w:rPr>
          <w:rFonts w:asciiTheme="minorHAnsi" w:hAnsiTheme="minorHAnsi" w:cstheme="minorHAnsi"/>
          <w:sz w:val="22"/>
          <w:szCs w:val="22"/>
        </w:rPr>
        <w:t> </w:t>
      </w:r>
      <w:r w:rsidRPr="00605A1A">
        <w:rPr>
          <w:rFonts w:asciiTheme="minorHAnsi" w:hAnsiTheme="minorHAnsi" w:cstheme="minorHAnsi"/>
          <w:sz w:val="22"/>
          <w:szCs w:val="22"/>
          <w:lang w:val="ru-RU"/>
        </w:rPr>
        <w:t>1. Сотрудники, получившие деньги, должны представить отчет по ним в следующие сроки:</w:t>
      </w:r>
    </w:p>
    <w:p w14:paraId="34DBA24A" w14:textId="77777777" w:rsidR="00C508A1" w:rsidRPr="00605A1A" w:rsidRDefault="00C508A1" w:rsidP="00C508A1">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rPr>
          <w:rFonts w:asciiTheme="minorHAnsi" w:hAnsiTheme="minorHAnsi" w:cstheme="minorHAnsi"/>
          <w:sz w:val="22"/>
          <w:szCs w:val="22"/>
          <w:lang w:val="ru-RU"/>
        </w:rPr>
      </w:pPr>
      <w:r w:rsidRPr="00605A1A">
        <w:rPr>
          <w:rFonts w:asciiTheme="minorHAnsi" w:hAnsiTheme="minorHAnsi" w:cstheme="minorHAnsi"/>
          <w:sz w:val="22"/>
          <w:szCs w:val="22"/>
          <w:lang w:val="ru-RU"/>
        </w:rPr>
        <w:t>– по</w:t>
      </w:r>
      <w:r w:rsidRPr="00605A1A">
        <w:rPr>
          <w:rFonts w:asciiTheme="minorHAnsi" w:hAnsiTheme="minorHAnsi" w:cstheme="minorHAnsi"/>
          <w:sz w:val="22"/>
          <w:szCs w:val="22"/>
        </w:rPr>
        <w:t> </w:t>
      </w:r>
      <w:r w:rsidRPr="00605A1A">
        <w:rPr>
          <w:rFonts w:asciiTheme="minorHAnsi" w:hAnsiTheme="minorHAnsi" w:cstheme="minorHAnsi"/>
          <w:sz w:val="22"/>
          <w:szCs w:val="22"/>
          <w:lang w:val="ru-RU"/>
        </w:rPr>
        <w:t xml:space="preserve">хозяйственным расходам – </w:t>
      </w:r>
      <w:r w:rsidRPr="00605A1A">
        <w:rPr>
          <w:rStyle w:val="fill"/>
          <w:rFonts w:asciiTheme="minorHAnsi" w:hAnsiTheme="minorHAnsi" w:cstheme="minorHAnsi"/>
          <w:b w:val="0"/>
          <w:i w:val="0"/>
          <w:color w:val="auto"/>
          <w:sz w:val="22"/>
          <w:szCs w:val="22"/>
          <w:lang w:val="ru-RU"/>
        </w:rPr>
        <w:t>не</w:t>
      </w:r>
      <w:r w:rsidRPr="00605A1A">
        <w:rPr>
          <w:rStyle w:val="fill"/>
          <w:rFonts w:asciiTheme="minorHAnsi" w:hAnsiTheme="minorHAnsi" w:cstheme="minorHAnsi"/>
          <w:b w:val="0"/>
          <w:i w:val="0"/>
          <w:color w:val="auto"/>
          <w:sz w:val="22"/>
          <w:szCs w:val="22"/>
        </w:rPr>
        <w:t> </w:t>
      </w:r>
      <w:r w:rsidRPr="00605A1A">
        <w:rPr>
          <w:rStyle w:val="fill"/>
          <w:rFonts w:asciiTheme="minorHAnsi" w:hAnsiTheme="minorHAnsi" w:cstheme="minorHAnsi"/>
          <w:b w:val="0"/>
          <w:i w:val="0"/>
          <w:color w:val="auto"/>
          <w:sz w:val="22"/>
          <w:szCs w:val="22"/>
          <w:lang w:val="ru-RU"/>
        </w:rPr>
        <w:t>позднее 10 рабочих дней с</w:t>
      </w:r>
      <w:r w:rsidRPr="00605A1A">
        <w:rPr>
          <w:rStyle w:val="fill"/>
          <w:rFonts w:asciiTheme="minorHAnsi" w:hAnsiTheme="minorHAnsi" w:cstheme="minorHAnsi"/>
          <w:b w:val="0"/>
          <w:i w:val="0"/>
          <w:color w:val="auto"/>
          <w:sz w:val="22"/>
          <w:szCs w:val="22"/>
        </w:rPr>
        <w:t> </w:t>
      </w:r>
      <w:r w:rsidRPr="00605A1A">
        <w:rPr>
          <w:rStyle w:val="fill"/>
          <w:rFonts w:asciiTheme="minorHAnsi" w:hAnsiTheme="minorHAnsi" w:cstheme="minorHAnsi"/>
          <w:b w:val="0"/>
          <w:i w:val="0"/>
          <w:color w:val="auto"/>
          <w:sz w:val="22"/>
          <w:szCs w:val="22"/>
          <w:lang w:val="ru-RU"/>
        </w:rPr>
        <w:t>даты получения денег</w:t>
      </w:r>
      <w:r w:rsidRPr="00605A1A">
        <w:rPr>
          <w:rFonts w:asciiTheme="minorHAnsi" w:hAnsiTheme="minorHAnsi" w:cstheme="minorHAnsi"/>
          <w:sz w:val="22"/>
          <w:szCs w:val="22"/>
          <w:lang w:val="ru-RU"/>
        </w:rPr>
        <w:t>;</w:t>
      </w:r>
    </w:p>
    <w:p w14:paraId="68EDC207" w14:textId="77777777" w:rsidR="00C508A1" w:rsidRPr="00605A1A" w:rsidRDefault="00C508A1" w:rsidP="00C508A1">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rPr>
          <w:rFonts w:asciiTheme="minorHAnsi" w:hAnsiTheme="minorHAnsi" w:cstheme="minorHAnsi"/>
          <w:sz w:val="22"/>
          <w:szCs w:val="22"/>
          <w:lang w:val="ru-RU"/>
        </w:rPr>
      </w:pPr>
      <w:r w:rsidRPr="00605A1A">
        <w:rPr>
          <w:rFonts w:asciiTheme="minorHAnsi" w:hAnsiTheme="minorHAnsi" w:cstheme="minorHAnsi"/>
          <w:sz w:val="22"/>
          <w:szCs w:val="22"/>
          <w:lang w:val="ru-RU"/>
        </w:rPr>
        <w:t>– по</w:t>
      </w:r>
      <w:r w:rsidRPr="00605A1A">
        <w:rPr>
          <w:rFonts w:asciiTheme="minorHAnsi" w:hAnsiTheme="minorHAnsi" w:cstheme="minorHAnsi"/>
          <w:sz w:val="22"/>
          <w:szCs w:val="22"/>
        </w:rPr>
        <w:t> </w:t>
      </w:r>
      <w:r w:rsidRPr="00605A1A">
        <w:rPr>
          <w:rFonts w:asciiTheme="minorHAnsi" w:hAnsiTheme="minorHAnsi" w:cstheme="minorHAnsi"/>
          <w:sz w:val="22"/>
          <w:szCs w:val="22"/>
          <w:lang w:val="ru-RU"/>
        </w:rPr>
        <w:t xml:space="preserve">командировочным расходам – </w:t>
      </w:r>
      <w:r w:rsidRPr="00605A1A">
        <w:rPr>
          <w:rFonts w:asciiTheme="minorHAnsi" w:hAnsiTheme="minorHAnsi" w:cstheme="minorHAnsi"/>
          <w:bCs/>
          <w:iCs/>
          <w:sz w:val="22"/>
          <w:szCs w:val="22"/>
          <w:lang w:val="ru-RU"/>
        </w:rPr>
        <w:t>в</w:t>
      </w:r>
      <w:r w:rsidRPr="00605A1A">
        <w:rPr>
          <w:rFonts w:asciiTheme="minorHAnsi" w:hAnsiTheme="minorHAnsi" w:cstheme="minorHAnsi"/>
          <w:bCs/>
          <w:iCs/>
          <w:sz w:val="22"/>
          <w:szCs w:val="22"/>
        </w:rPr>
        <w:t> </w:t>
      </w:r>
      <w:r w:rsidRPr="00605A1A">
        <w:rPr>
          <w:rFonts w:asciiTheme="minorHAnsi" w:hAnsiTheme="minorHAnsi" w:cstheme="minorHAnsi"/>
          <w:bCs/>
          <w:iCs/>
          <w:sz w:val="22"/>
          <w:szCs w:val="22"/>
          <w:lang w:val="ru-RU"/>
        </w:rPr>
        <w:t>течение 3 рабочих дней после возвращения из</w:t>
      </w:r>
      <w:r w:rsidRPr="00605A1A">
        <w:rPr>
          <w:rFonts w:asciiTheme="minorHAnsi" w:hAnsiTheme="minorHAnsi" w:cstheme="minorHAnsi"/>
          <w:bCs/>
          <w:iCs/>
          <w:sz w:val="22"/>
          <w:szCs w:val="22"/>
        </w:rPr>
        <w:t> </w:t>
      </w:r>
      <w:r w:rsidRPr="00605A1A">
        <w:rPr>
          <w:rFonts w:asciiTheme="minorHAnsi" w:hAnsiTheme="minorHAnsi" w:cstheme="minorHAnsi"/>
          <w:bCs/>
          <w:iCs/>
          <w:sz w:val="22"/>
          <w:szCs w:val="22"/>
          <w:lang w:val="ru-RU"/>
        </w:rPr>
        <w:t>командировки</w:t>
      </w:r>
      <w:r w:rsidRPr="00605A1A">
        <w:rPr>
          <w:rFonts w:asciiTheme="minorHAnsi" w:hAnsiTheme="minorHAnsi" w:cstheme="minorHAnsi"/>
          <w:sz w:val="22"/>
          <w:szCs w:val="22"/>
          <w:lang w:val="ru-RU"/>
        </w:rPr>
        <w:t>.</w:t>
      </w:r>
    </w:p>
    <w:p w14:paraId="04397BE2" w14:textId="77777777" w:rsidR="00C508A1" w:rsidRPr="00605A1A" w:rsidRDefault="00C508A1" w:rsidP="00C508A1">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rPr>
          <w:rFonts w:asciiTheme="minorHAnsi" w:hAnsiTheme="minorHAnsi" w:cstheme="minorHAnsi"/>
          <w:sz w:val="22"/>
          <w:szCs w:val="22"/>
          <w:lang w:val="ru-RU"/>
        </w:rPr>
      </w:pPr>
      <w:r w:rsidRPr="00605A1A">
        <w:rPr>
          <w:rFonts w:asciiTheme="minorHAnsi" w:hAnsiTheme="minorHAnsi" w:cstheme="minorHAnsi"/>
          <w:sz w:val="22"/>
          <w:szCs w:val="22"/>
          <w:lang w:val="ru-RU"/>
        </w:rPr>
        <w:t xml:space="preserve">        </w:t>
      </w:r>
      <w:r w:rsidRPr="00605A1A">
        <w:rPr>
          <w:rFonts w:asciiTheme="minorHAnsi" w:hAnsiTheme="minorHAnsi" w:cstheme="minorHAnsi"/>
          <w:sz w:val="22"/>
          <w:szCs w:val="22"/>
        </w:rPr>
        <w:t> </w:t>
      </w:r>
      <w:r w:rsidRPr="00605A1A">
        <w:rPr>
          <w:rFonts w:asciiTheme="minorHAnsi" w:hAnsiTheme="minorHAnsi" w:cstheme="minorHAnsi"/>
          <w:sz w:val="22"/>
          <w:szCs w:val="22"/>
          <w:lang w:val="ru-RU"/>
        </w:rPr>
        <w:t>2. Деньги, выданные под отчет, должны расходоваться строго по</w:t>
      </w:r>
      <w:r w:rsidRPr="00605A1A">
        <w:rPr>
          <w:rFonts w:asciiTheme="minorHAnsi" w:hAnsiTheme="minorHAnsi" w:cstheme="minorHAnsi"/>
          <w:sz w:val="22"/>
          <w:szCs w:val="22"/>
        </w:rPr>
        <w:t> </w:t>
      </w:r>
      <w:r w:rsidRPr="00605A1A">
        <w:rPr>
          <w:rFonts w:asciiTheme="minorHAnsi" w:hAnsiTheme="minorHAnsi" w:cstheme="minorHAnsi"/>
          <w:sz w:val="22"/>
          <w:szCs w:val="22"/>
          <w:lang w:val="ru-RU"/>
        </w:rPr>
        <w:t>назначению.</w:t>
      </w:r>
    </w:p>
    <w:p w14:paraId="2C5251D0" w14:textId="77777777" w:rsidR="00C508A1" w:rsidRPr="00605A1A" w:rsidRDefault="00C508A1" w:rsidP="00C508A1">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rPr>
          <w:rFonts w:asciiTheme="minorHAnsi" w:hAnsiTheme="minorHAnsi" w:cstheme="minorHAnsi"/>
          <w:sz w:val="22"/>
          <w:szCs w:val="22"/>
          <w:lang w:val="ru-RU"/>
        </w:rPr>
      </w:pPr>
      <w:r w:rsidRPr="00605A1A">
        <w:rPr>
          <w:rFonts w:asciiTheme="minorHAnsi" w:hAnsiTheme="minorHAnsi" w:cstheme="minorHAnsi"/>
          <w:sz w:val="22"/>
          <w:szCs w:val="22"/>
          <w:lang w:val="ru-RU"/>
        </w:rPr>
        <w:t xml:space="preserve">        </w:t>
      </w:r>
      <w:r w:rsidRPr="00605A1A">
        <w:rPr>
          <w:rFonts w:asciiTheme="minorHAnsi" w:hAnsiTheme="minorHAnsi" w:cstheme="minorHAnsi"/>
          <w:sz w:val="22"/>
          <w:szCs w:val="22"/>
        </w:rPr>
        <w:t> </w:t>
      </w:r>
      <w:r w:rsidRPr="00605A1A">
        <w:rPr>
          <w:rFonts w:asciiTheme="minorHAnsi" w:hAnsiTheme="minorHAnsi" w:cstheme="minorHAnsi"/>
          <w:sz w:val="22"/>
          <w:szCs w:val="22"/>
          <w:lang w:val="ru-RU"/>
        </w:rPr>
        <w:t>3. На</w:t>
      </w:r>
      <w:r w:rsidRPr="00605A1A">
        <w:rPr>
          <w:rFonts w:asciiTheme="minorHAnsi" w:hAnsiTheme="minorHAnsi" w:cstheme="minorHAnsi"/>
          <w:sz w:val="22"/>
          <w:szCs w:val="22"/>
        </w:rPr>
        <w:t> </w:t>
      </w:r>
      <w:r w:rsidRPr="00605A1A">
        <w:rPr>
          <w:rFonts w:asciiTheme="minorHAnsi" w:hAnsiTheme="minorHAnsi" w:cstheme="minorHAnsi"/>
          <w:sz w:val="22"/>
          <w:szCs w:val="22"/>
          <w:lang w:val="ru-RU"/>
        </w:rPr>
        <w:t>хозяйственно-операционные расходы и</w:t>
      </w:r>
      <w:r w:rsidRPr="00605A1A">
        <w:rPr>
          <w:rFonts w:asciiTheme="minorHAnsi" w:hAnsiTheme="minorHAnsi" w:cstheme="minorHAnsi"/>
          <w:sz w:val="22"/>
          <w:szCs w:val="22"/>
        </w:rPr>
        <w:t> </w:t>
      </w:r>
      <w:r w:rsidRPr="00605A1A">
        <w:rPr>
          <w:rFonts w:asciiTheme="minorHAnsi" w:hAnsiTheme="minorHAnsi" w:cstheme="minorHAnsi"/>
          <w:sz w:val="22"/>
          <w:szCs w:val="22"/>
          <w:lang w:val="ru-RU"/>
        </w:rPr>
        <w:t>на приобретение товаров деньги могут выдаваться под отчет в</w:t>
      </w:r>
      <w:r w:rsidRPr="00605A1A">
        <w:rPr>
          <w:rFonts w:asciiTheme="minorHAnsi" w:hAnsiTheme="minorHAnsi" w:cstheme="minorHAnsi"/>
          <w:sz w:val="22"/>
          <w:szCs w:val="22"/>
        </w:rPr>
        <w:t> </w:t>
      </w:r>
      <w:r w:rsidRPr="00605A1A">
        <w:rPr>
          <w:rFonts w:asciiTheme="minorHAnsi" w:hAnsiTheme="minorHAnsi" w:cstheme="minorHAnsi"/>
          <w:sz w:val="22"/>
          <w:szCs w:val="22"/>
          <w:lang w:val="ru-RU"/>
        </w:rPr>
        <w:t>пределах 1</w:t>
      </w:r>
      <w:r w:rsidRPr="00605A1A">
        <w:rPr>
          <w:rStyle w:val="fill"/>
          <w:rFonts w:asciiTheme="minorHAnsi" w:hAnsiTheme="minorHAnsi" w:cstheme="minorHAnsi"/>
          <w:b w:val="0"/>
          <w:i w:val="0"/>
          <w:color w:val="auto"/>
          <w:sz w:val="22"/>
          <w:szCs w:val="22"/>
          <w:lang w:val="ru-RU"/>
        </w:rPr>
        <w:t>0 000 руб.</w:t>
      </w:r>
      <w:r w:rsidRPr="00605A1A">
        <w:rPr>
          <w:rFonts w:asciiTheme="minorHAnsi" w:hAnsiTheme="minorHAnsi" w:cstheme="minorHAnsi"/>
          <w:sz w:val="22"/>
          <w:szCs w:val="22"/>
          <w:lang w:val="ru-RU"/>
        </w:rPr>
        <w:t xml:space="preserve"> по</w:t>
      </w:r>
      <w:r w:rsidRPr="00605A1A">
        <w:rPr>
          <w:rFonts w:asciiTheme="minorHAnsi" w:hAnsiTheme="minorHAnsi" w:cstheme="minorHAnsi"/>
          <w:sz w:val="22"/>
          <w:szCs w:val="22"/>
        </w:rPr>
        <w:t> </w:t>
      </w:r>
      <w:r w:rsidRPr="00605A1A">
        <w:rPr>
          <w:rFonts w:asciiTheme="minorHAnsi" w:hAnsiTheme="minorHAnsi" w:cstheme="minorHAnsi"/>
          <w:sz w:val="22"/>
          <w:szCs w:val="22"/>
          <w:lang w:val="ru-RU"/>
        </w:rPr>
        <w:t>распоряжению руководителя.</w:t>
      </w:r>
    </w:p>
    <w:p w14:paraId="6D1961B1" w14:textId="77777777" w:rsidR="00C508A1" w:rsidRPr="00605A1A" w:rsidRDefault="00C508A1" w:rsidP="00C508A1">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rPr>
          <w:rFonts w:asciiTheme="minorHAnsi" w:hAnsiTheme="minorHAnsi" w:cstheme="minorHAnsi"/>
          <w:sz w:val="22"/>
          <w:szCs w:val="22"/>
          <w:lang w:val="ru-RU"/>
        </w:rPr>
      </w:pPr>
      <w:r w:rsidRPr="00605A1A">
        <w:rPr>
          <w:rFonts w:asciiTheme="minorHAnsi" w:hAnsiTheme="minorHAnsi" w:cstheme="minorHAnsi"/>
          <w:sz w:val="22"/>
          <w:szCs w:val="22"/>
          <w:lang w:val="ru-RU"/>
        </w:rPr>
        <w:t xml:space="preserve">        </w:t>
      </w:r>
      <w:r w:rsidRPr="00605A1A">
        <w:rPr>
          <w:rFonts w:asciiTheme="minorHAnsi" w:hAnsiTheme="minorHAnsi" w:cstheme="minorHAnsi"/>
          <w:sz w:val="22"/>
          <w:szCs w:val="22"/>
        </w:rPr>
        <w:t> </w:t>
      </w:r>
      <w:r w:rsidRPr="00605A1A">
        <w:rPr>
          <w:rFonts w:asciiTheme="minorHAnsi" w:hAnsiTheme="minorHAnsi" w:cstheme="minorHAnsi"/>
          <w:sz w:val="22"/>
          <w:szCs w:val="22"/>
          <w:lang w:val="ru-RU"/>
        </w:rPr>
        <w:t>4. Если срок представления отчетности, установленный в</w:t>
      </w:r>
      <w:r w:rsidRPr="00605A1A">
        <w:rPr>
          <w:rFonts w:asciiTheme="minorHAnsi" w:hAnsiTheme="minorHAnsi" w:cstheme="minorHAnsi"/>
          <w:sz w:val="22"/>
          <w:szCs w:val="22"/>
        </w:rPr>
        <w:t> </w:t>
      </w:r>
      <w:r w:rsidRPr="00605A1A">
        <w:rPr>
          <w:rFonts w:asciiTheme="minorHAnsi" w:hAnsiTheme="minorHAnsi" w:cstheme="minorHAnsi"/>
          <w:sz w:val="22"/>
          <w:szCs w:val="22"/>
          <w:lang w:val="ru-RU"/>
        </w:rPr>
        <w:t>пункте 1 настоящего приказа, был нарушен, бухгалтерия обязана представить руководителю учреждения служебную записку об</w:t>
      </w:r>
      <w:r w:rsidRPr="00605A1A">
        <w:rPr>
          <w:rFonts w:asciiTheme="minorHAnsi" w:hAnsiTheme="minorHAnsi" w:cstheme="minorHAnsi"/>
          <w:sz w:val="22"/>
          <w:szCs w:val="22"/>
        </w:rPr>
        <w:t> </w:t>
      </w:r>
      <w:r w:rsidRPr="00605A1A">
        <w:rPr>
          <w:rFonts w:asciiTheme="minorHAnsi" w:hAnsiTheme="minorHAnsi" w:cstheme="minorHAnsi"/>
          <w:sz w:val="22"/>
          <w:szCs w:val="22"/>
          <w:lang w:val="ru-RU"/>
        </w:rPr>
        <w:t xml:space="preserve">этом. </w:t>
      </w:r>
    </w:p>
    <w:p w14:paraId="01C5A7EF" w14:textId="77777777" w:rsidR="00C508A1" w:rsidRPr="00605A1A" w:rsidRDefault="00C508A1" w:rsidP="00C508A1">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rPr>
          <w:rFonts w:asciiTheme="minorHAnsi" w:hAnsiTheme="minorHAnsi" w:cstheme="minorHAnsi"/>
          <w:sz w:val="22"/>
          <w:szCs w:val="22"/>
          <w:lang w:val="ru-RU"/>
        </w:rPr>
      </w:pPr>
      <w:r w:rsidRPr="00605A1A">
        <w:rPr>
          <w:rFonts w:asciiTheme="minorHAnsi" w:hAnsiTheme="minorHAnsi" w:cstheme="minorHAnsi"/>
          <w:sz w:val="22"/>
          <w:szCs w:val="22"/>
          <w:lang w:val="ru-RU"/>
        </w:rPr>
        <w:t xml:space="preserve">        </w:t>
      </w:r>
      <w:r w:rsidRPr="00605A1A">
        <w:rPr>
          <w:rFonts w:asciiTheme="minorHAnsi" w:hAnsiTheme="minorHAnsi" w:cstheme="minorHAnsi"/>
          <w:sz w:val="22"/>
          <w:szCs w:val="22"/>
        </w:rPr>
        <w:t> </w:t>
      </w:r>
      <w:r w:rsidRPr="00605A1A">
        <w:rPr>
          <w:rFonts w:asciiTheme="minorHAnsi" w:hAnsiTheme="minorHAnsi" w:cstheme="minorHAnsi"/>
          <w:sz w:val="22"/>
          <w:szCs w:val="22"/>
          <w:lang w:val="ru-RU"/>
        </w:rPr>
        <w:t>5. Ответственность за</w:t>
      </w:r>
      <w:r w:rsidRPr="00605A1A">
        <w:rPr>
          <w:rFonts w:asciiTheme="minorHAnsi" w:hAnsiTheme="minorHAnsi" w:cstheme="minorHAnsi"/>
          <w:sz w:val="22"/>
          <w:szCs w:val="22"/>
        </w:rPr>
        <w:t> </w:t>
      </w:r>
      <w:r w:rsidRPr="00605A1A">
        <w:rPr>
          <w:rFonts w:asciiTheme="minorHAnsi" w:hAnsiTheme="minorHAnsi" w:cstheme="minorHAnsi"/>
          <w:sz w:val="22"/>
          <w:szCs w:val="22"/>
          <w:lang w:val="ru-RU"/>
        </w:rPr>
        <w:t>выполнение приказа по</w:t>
      </w:r>
      <w:r w:rsidRPr="00605A1A">
        <w:rPr>
          <w:rFonts w:asciiTheme="minorHAnsi" w:hAnsiTheme="minorHAnsi" w:cstheme="minorHAnsi"/>
          <w:sz w:val="22"/>
          <w:szCs w:val="22"/>
        </w:rPr>
        <w:t> </w:t>
      </w:r>
      <w:r w:rsidRPr="00605A1A">
        <w:rPr>
          <w:rFonts w:asciiTheme="minorHAnsi" w:hAnsiTheme="minorHAnsi" w:cstheme="minorHAnsi"/>
          <w:sz w:val="22"/>
          <w:szCs w:val="22"/>
          <w:lang w:val="ru-RU"/>
        </w:rPr>
        <w:t>контролю за</w:t>
      </w:r>
      <w:r w:rsidRPr="00605A1A">
        <w:rPr>
          <w:rFonts w:asciiTheme="minorHAnsi" w:hAnsiTheme="minorHAnsi" w:cstheme="minorHAnsi"/>
          <w:sz w:val="22"/>
          <w:szCs w:val="22"/>
        </w:rPr>
        <w:t> </w:t>
      </w:r>
      <w:r w:rsidRPr="00605A1A">
        <w:rPr>
          <w:rFonts w:asciiTheme="minorHAnsi" w:hAnsiTheme="minorHAnsi" w:cstheme="minorHAnsi"/>
          <w:sz w:val="22"/>
          <w:szCs w:val="22"/>
          <w:lang w:val="ru-RU"/>
        </w:rPr>
        <w:t>сроками и</w:t>
      </w:r>
      <w:r w:rsidRPr="00605A1A">
        <w:rPr>
          <w:rFonts w:asciiTheme="minorHAnsi" w:hAnsiTheme="minorHAnsi" w:cstheme="minorHAnsi"/>
          <w:sz w:val="22"/>
          <w:szCs w:val="22"/>
        </w:rPr>
        <w:t> </w:t>
      </w:r>
      <w:r w:rsidRPr="00605A1A">
        <w:rPr>
          <w:rFonts w:asciiTheme="minorHAnsi" w:hAnsiTheme="minorHAnsi" w:cstheme="minorHAnsi"/>
          <w:sz w:val="22"/>
          <w:szCs w:val="22"/>
          <w:lang w:val="ru-RU"/>
        </w:rPr>
        <w:t>правилами составления и</w:t>
      </w:r>
      <w:r w:rsidRPr="00605A1A">
        <w:rPr>
          <w:rFonts w:asciiTheme="minorHAnsi" w:hAnsiTheme="minorHAnsi" w:cstheme="minorHAnsi"/>
          <w:sz w:val="22"/>
          <w:szCs w:val="22"/>
        </w:rPr>
        <w:t> </w:t>
      </w:r>
      <w:r w:rsidRPr="00605A1A">
        <w:rPr>
          <w:rFonts w:asciiTheme="minorHAnsi" w:hAnsiTheme="minorHAnsi" w:cstheme="minorHAnsi"/>
          <w:sz w:val="22"/>
          <w:szCs w:val="22"/>
          <w:lang w:val="ru-RU"/>
        </w:rPr>
        <w:t>представления отчетности подотчетными лицами оставляю за собой.</w:t>
      </w:r>
    </w:p>
    <w:p w14:paraId="16C82D34" w14:textId="77777777" w:rsidR="00C508A1" w:rsidRPr="00605A1A" w:rsidRDefault="00C508A1" w:rsidP="00C508A1">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rPr>
          <w:rFonts w:asciiTheme="minorHAnsi" w:hAnsiTheme="minorHAnsi" w:cstheme="minorHAnsi"/>
          <w:sz w:val="22"/>
          <w:szCs w:val="22"/>
          <w:lang w:val="ru-RU"/>
        </w:rPr>
      </w:pPr>
      <w:r w:rsidRPr="00605A1A">
        <w:rPr>
          <w:rFonts w:asciiTheme="minorHAnsi" w:hAnsiTheme="minorHAnsi" w:cstheme="minorHAnsi"/>
          <w:sz w:val="22"/>
          <w:szCs w:val="22"/>
        </w:rPr>
        <w:t> </w:t>
      </w:r>
    </w:p>
    <w:p w14:paraId="187AF245" w14:textId="77777777" w:rsidR="00C508A1" w:rsidRPr="00605A1A" w:rsidRDefault="00C508A1" w:rsidP="00C508A1">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rPr>
          <w:rFonts w:asciiTheme="minorHAnsi" w:hAnsiTheme="minorHAnsi" w:cstheme="minorHAnsi"/>
          <w:sz w:val="22"/>
          <w:szCs w:val="22"/>
          <w:lang w:val="ru-RU"/>
        </w:rPr>
      </w:pPr>
    </w:p>
    <w:p w14:paraId="3FAD0B65" w14:textId="77777777" w:rsidR="00C508A1" w:rsidRPr="00605A1A" w:rsidRDefault="00C508A1" w:rsidP="00C508A1">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rPr>
          <w:rFonts w:asciiTheme="minorHAnsi" w:hAnsiTheme="minorHAnsi" w:cstheme="minorHAnsi"/>
          <w:sz w:val="22"/>
          <w:szCs w:val="22"/>
          <w:lang w:val="ru-RU"/>
        </w:rPr>
      </w:pPr>
    </w:p>
    <w:p w14:paraId="6C9B02B9" w14:textId="77777777" w:rsidR="00C508A1" w:rsidRPr="00605A1A" w:rsidRDefault="00C508A1" w:rsidP="00C508A1">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rPr>
          <w:rFonts w:asciiTheme="minorHAnsi" w:hAnsiTheme="minorHAnsi" w:cstheme="minorHAnsi"/>
          <w:sz w:val="22"/>
          <w:szCs w:val="22"/>
          <w:lang w:val="ru-RU"/>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4171"/>
        <w:gridCol w:w="284"/>
        <w:gridCol w:w="1712"/>
        <w:gridCol w:w="839"/>
        <w:gridCol w:w="2084"/>
      </w:tblGrid>
      <w:tr w:rsidR="00C508A1" w:rsidRPr="00605A1A" w14:paraId="7608B609" w14:textId="77777777" w:rsidTr="00E80898">
        <w:tc>
          <w:tcPr>
            <w:tcW w:w="4171" w:type="dxa"/>
            <w:tcMar>
              <w:top w:w="60" w:type="dxa"/>
              <w:left w:w="60" w:type="dxa"/>
              <w:bottom w:w="60" w:type="dxa"/>
              <w:right w:w="60" w:type="dxa"/>
            </w:tcMar>
            <w:vAlign w:val="bottom"/>
          </w:tcPr>
          <w:p w14:paraId="11C455AA" w14:textId="77777777" w:rsidR="00C508A1" w:rsidRPr="00605A1A" w:rsidRDefault="00C508A1" w:rsidP="00E80898">
            <w:pPr>
              <w:rPr>
                <w:rFonts w:cstheme="minorHAnsi"/>
              </w:rPr>
            </w:pPr>
            <w:r w:rsidRPr="00605A1A">
              <w:rPr>
                <w:rStyle w:val="fill"/>
                <w:rFonts w:cstheme="minorHAnsi"/>
                <w:b w:val="0"/>
                <w:i w:val="0"/>
                <w:color w:val="auto"/>
              </w:rPr>
              <w:t>Директор</w:t>
            </w:r>
          </w:p>
        </w:tc>
        <w:tc>
          <w:tcPr>
            <w:tcW w:w="284" w:type="dxa"/>
            <w:tcMar>
              <w:top w:w="60" w:type="dxa"/>
              <w:left w:w="60" w:type="dxa"/>
              <w:bottom w:w="60" w:type="dxa"/>
              <w:right w:w="60" w:type="dxa"/>
            </w:tcMar>
          </w:tcPr>
          <w:p w14:paraId="3417284F" w14:textId="77777777" w:rsidR="00C508A1" w:rsidRPr="00605A1A" w:rsidRDefault="00C508A1" w:rsidP="00E80898">
            <w:pPr>
              <w:rPr>
                <w:rFonts w:cstheme="minorHAnsi"/>
              </w:rPr>
            </w:pPr>
            <w:r w:rsidRPr="00605A1A">
              <w:rPr>
                <w:rFonts w:cstheme="minorHAnsi"/>
              </w:rPr>
              <w:t> </w:t>
            </w:r>
          </w:p>
        </w:tc>
        <w:tc>
          <w:tcPr>
            <w:tcW w:w="1712" w:type="dxa"/>
            <w:tcBorders>
              <w:bottom w:val="single" w:sz="8" w:space="0" w:color="000000"/>
            </w:tcBorders>
            <w:tcMar>
              <w:top w:w="60" w:type="dxa"/>
              <w:left w:w="60" w:type="dxa"/>
              <w:bottom w:w="60" w:type="dxa"/>
              <w:right w:w="60" w:type="dxa"/>
            </w:tcMar>
          </w:tcPr>
          <w:p w14:paraId="77723876" w14:textId="77777777" w:rsidR="00C508A1" w:rsidRPr="00605A1A" w:rsidRDefault="00C508A1" w:rsidP="00E80898">
            <w:pPr>
              <w:rPr>
                <w:rFonts w:cstheme="minorHAnsi"/>
              </w:rPr>
            </w:pPr>
            <w:r w:rsidRPr="00605A1A">
              <w:rPr>
                <w:rFonts w:cstheme="minorHAnsi"/>
              </w:rPr>
              <w:t> </w:t>
            </w:r>
          </w:p>
        </w:tc>
        <w:tc>
          <w:tcPr>
            <w:tcW w:w="839" w:type="dxa"/>
            <w:tcMar>
              <w:top w:w="60" w:type="dxa"/>
              <w:left w:w="60" w:type="dxa"/>
              <w:bottom w:w="60" w:type="dxa"/>
              <w:right w:w="60" w:type="dxa"/>
            </w:tcMar>
          </w:tcPr>
          <w:p w14:paraId="73ECF7EE" w14:textId="77777777" w:rsidR="00C508A1" w:rsidRPr="00605A1A" w:rsidRDefault="00C508A1" w:rsidP="00E80898">
            <w:pPr>
              <w:rPr>
                <w:rFonts w:cstheme="minorHAnsi"/>
              </w:rPr>
            </w:pPr>
            <w:r w:rsidRPr="00605A1A">
              <w:rPr>
                <w:rFonts w:cstheme="minorHAnsi"/>
              </w:rPr>
              <w:t> </w:t>
            </w:r>
          </w:p>
        </w:tc>
        <w:tc>
          <w:tcPr>
            <w:tcW w:w="2084" w:type="dxa"/>
            <w:tcMar>
              <w:top w:w="60" w:type="dxa"/>
              <w:left w:w="60" w:type="dxa"/>
              <w:bottom w:w="60" w:type="dxa"/>
              <w:right w:w="60" w:type="dxa"/>
            </w:tcMar>
            <w:vAlign w:val="bottom"/>
          </w:tcPr>
          <w:p w14:paraId="64F06968" w14:textId="77777777" w:rsidR="00C508A1" w:rsidRPr="00605A1A" w:rsidRDefault="00C508A1" w:rsidP="00E80898">
            <w:pPr>
              <w:rPr>
                <w:rFonts w:cstheme="minorHAnsi"/>
              </w:rPr>
            </w:pPr>
            <w:r w:rsidRPr="00605A1A">
              <w:rPr>
                <w:rStyle w:val="fill"/>
                <w:rFonts w:cstheme="minorHAnsi"/>
                <w:b w:val="0"/>
                <w:i w:val="0"/>
                <w:color w:val="auto"/>
                <w:lang w:val="ru-RU"/>
              </w:rPr>
              <w:t>ФИ.О.</w:t>
            </w:r>
          </w:p>
        </w:tc>
      </w:tr>
      <w:tr w:rsidR="00C508A1" w:rsidRPr="00605A1A" w14:paraId="60B95471" w14:textId="77777777" w:rsidTr="00E80898">
        <w:tc>
          <w:tcPr>
            <w:tcW w:w="4171" w:type="dxa"/>
            <w:tcMar>
              <w:top w:w="60" w:type="dxa"/>
              <w:left w:w="60" w:type="dxa"/>
              <w:bottom w:w="60" w:type="dxa"/>
              <w:right w:w="60" w:type="dxa"/>
            </w:tcMar>
          </w:tcPr>
          <w:p w14:paraId="473C6FC1" w14:textId="77777777" w:rsidR="00C508A1" w:rsidRPr="00605A1A" w:rsidRDefault="00C508A1" w:rsidP="00E80898">
            <w:pPr>
              <w:rPr>
                <w:rFonts w:cstheme="minorHAnsi"/>
              </w:rPr>
            </w:pPr>
          </w:p>
        </w:tc>
        <w:tc>
          <w:tcPr>
            <w:tcW w:w="284" w:type="dxa"/>
            <w:tcMar>
              <w:top w:w="60" w:type="dxa"/>
              <w:left w:w="60" w:type="dxa"/>
              <w:bottom w:w="60" w:type="dxa"/>
              <w:right w:w="60" w:type="dxa"/>
            </w:tcMar>
          </w:tcPr>
          <w:p w14:paraId="74981BF2" w14:textId="77777777" w:rsidR="00C508A1" w:rsidRPr="00605A1A" w:rsidRDefault="00C508A1" w:rsidP="00E80898">
            <w:pPr>
              <w:rPr>
                <w:rFonts w:cstheme="minorHAnsi"/>
              </w:rPr>
            </w:pPr>
          </w:p>
        </w:tc>
        <w:tc>
          <w:tcPr>
            <w:tcW w:w="1712" w:type="dxa"/>
            <w:tcBorders>
              <w:top w:val="single" w:sz="8" w:space="0" w:color="000000"/>
            </w:tcBorders>
            <w:tcMar>
              <w:top w:w="60" w:type="dxa"/>
              <w:left w:w="60" w:type="dxa"/>
              <w:bottom w:w="60" w:type="dxa"/>
              <w:right w:w="60" w:type="dxa"/>
            </w:tcMar>
          </w:tcPr>
          <w:p w14:paraId="0A751525" w14:textId="77777777" w:rsidR="00C508A1" w:rsidRPr="00605A1A" w:rsidRDefault="00C508A1" w:rsidP="00E80898">
            <w:pPr>
              <w:rPr>
                <w:rFonts w:cstheme="minorHAnsi"/>
              </w:rPr>
            </w:pPr>
          </w:p>
        </w:tc>
        <w:tc>
          <w:tcPr>
            <w:tcW w:w="839" w:type="dxa"/>
            <w:tcMar>
              <w:top w:w="60" w:type="dxa"/>
              <w:left w:w="60" w:type="dxa"/>
              <w:bottom w:w="60" w:type="dxa"/>
              <w:right w:w="60" w:type="dxa"/>
            </w:tcMar>
          </w:tcPr>
          <w:p w14:paraId="48B8D43A" w14:textId="77777777" w:rsidR="00C508A1" w:rsidRPr="00605A1A" w:rsidRDefault="00C508A1" w:rsidP="00E80898">
            <w:pPr>
              <w:rPr>
                <w:rFonts w:cstheme="minorHAnsi"/>
              </w:rPr>
            </w:pPr>
          </w:p>
        </w:tc>
        <w:tc>
          <w:tcPr>
            <w:tcW w:w="2084" w:type="dxa"/>
            <w:tcMar>
              <w:top w:w="60" w:type="dxa"/>
              <w:left w:w="60" w:type="dxa"/>
              <w:bottom w:w="60" w:type="dxa"/>
              <w:right w:w="60" w:type="dxa"/>
            </w:tcMar>
          </w:tcPr>
          <w:p w14:paraId="75B2A037" w14:textId="77777777" w:rsidR="00C508A1" w:rsidRPr="00605A1A" w:rsidRDefault="00C508A1" w:rsidP="00E80898">
            <w:pPr>
              <w:rPr>
                <w:rFonts w:cstheme="minorHAnsi"/>
                <w:lang w:val="ru-RU"/>
              </w:rPr>
            </w:pPr>
          </w:p>
        </w:tc>
      </w:tr>
      <w:tr w:rsidR="00C508A1" w:rsidRPr="00605A1A" w14:paraId="64BB19A9" w14:textId="77777777" w:rsidTr="00E80898">
        <w:tc>
          <w:tcPr>
            <w:tcW w:w="4171" w:type="dxa"/>
            <w:tcMar>
              <w:top w:w="60" w:type="dxa"/>
              <w:left w:w="60" w:type="dxa"/>
              <w:bottom w:w="60" w:type="dxa"/>
              <w:right w:w="60" w:type="dxa"/>
            </w:tcMar>
          </w:tcPr>
          <w:p w14:paraId="40E953A2" w14:textId="77777777" w:rsidR="00C508A1" w:rsidRPr="00605A1A" w:rsidRDefault="00C508A1" w:rsidP="00E80898">
            <w:pPr>
              <w:rPr>
                <w:rFonts w:cstheme="minorHAnsi"/>
              </w:rPr>
            </w:pPr>
            <w:r w:rsidRPr="00605A1A">
              <w:rPr>
                <w:rStyle w:val="fill"/>
                <w:rFonts w:cstheme="minorHAnsi"/>
                <w:b w:val="0"/>
                <w:i w:val="0"/>
                <w:color w:val="auto"/>
                <w:lang w:val="ru-RU"/>
              </w:rPr>
              <w:t>09.01</w:t>
            </w:r>
            <w:r w:rsidRPr="00605A1A">
              <w:rPr>
                <w:rStyle w:val="fill"/>
                <w:rFonts w:cstheme="minorHAnsi"/>
                <w:b w:val="0"/>
                <w:i w:val="0"/>
                <w:color w:val="auto"/>
              </w:rPr>
              <w:t>.20</w:t>
            </w:r>
            <w:r w:rsidRPr="00605A1A">
              <w:rPr>
                <w:rStyle w:val="fill"/>
                <w:rFonts w:cstheme="minorHAnsi"/>
                <w:b w:val="0"/>
                <w:i w:val="0"/>
                <w:color w:val="auto"/>
                <w:lang w:val="ru-RU"/>
              </w:rPr>
              <w:t>23</w:t>
            </w:r>
          </w:p>
        </w:tc>
        <w:tc>
          <w:tcPr>
            <w:tcW w:w="284" w:type="dxa"/>
            <w:tcMar>
              <w:top w:w="60" w:type="dxa"/>
              <w:left w:w="60" w:type="dxa"/>
              <w:bottom w:w="60" w:type="dxa"/>
              <w:right w:w="60" w:type="dxa"/>
            </w:tcMar>
          </w:tcPr>
          <w:p w14:paraId="523A4CDC" w14:textId="77777777" w:rsidR="00C508A1" w:rsidRPr="00605A1A" w:rsidRDefault="00C508A1" w:rsidP="00E80898">
            <w:pPr>
              <w:rPr>
                <w:rFonts w:cstheme="minorHAnsi"/>
              </w:rPr>
            </w:pPr>
            <w:r w:rsidRPr="00605A1A">
              <w:rPr>
                <w:rFonts w:cstheme="minorHAnsi"/>
              </w:rPr>
              <w:t> </w:t>
            </w:r>
          </w:p>
        </w:tc>
        <w:tc>
          <w:tcPr>
            <w:tcW w:w="1712" w:type="dxa"/>
            <w:tcBorders>
              <w:top w:val="single" w:sz="8" w:space="0" w:color="000000"/>
            </w:tcBorders>
            <w:tcMar>
              <w:top w:w="60" w:type="dxa"/>
              <w:left w:w="60" w:type="dxa"/>
              <w:bottom w:w="60" w:type="dxa"/>
              <w:right w:w="60" w:type="dxa"/>
            </w:tcMar>
          </w:tcPr>
          <w:p w14:paraId="21A37A0D" w14:textId="77777777" w:rsidR="00C508A1" w:rsidRPr="00605A1A" w:rsidRDefault="00C508A1" w:rsidP="00E80898">
            <w:pPr>
              <w:rPr>
                <w:rFonts w:cstheme="minorHAnsi"/>
              </w:rPr>
            </w:pPr>
          </w:p>
        </w:tc>
        <w:tc>
          <w:tcPr>
            <w:tcW w:w="839" w:type="dxa"/>
            <w:tcMar>
              <w:top w:w="60" w:type="dxa"/>
              <w:left w:w="60" w:type="dxa"/>
              <w:bottom w:w="60" w:type="dxa"/>
              <w:right w:w="60" w:type="dxa"/>
            </w:tcMar>
          </w:tcPr>
          <w:p w14:paraId="178E0E4E" w14:textId="77777777" w:rsidR="00C508A1" w:rsidRPr="00605A1A" w:rsidRDefault="00C508A1" w:rsidP="00E80898">
            <w:pPr>
              <w:rPr>
                <w:rFonts w:cstheme="minorHAnsi"/>
              </w:rPr>
            </w:pPr>
            <w:r w:rsidRPr="00605A1A">
              <w:rPr>
                <w:rFonts w:cstheme="minorHAnsi"/>
              </w:rPr>
              <w:t> </w:t>
            </w:r>
          </w:p>
        </w:tc>
        <w:tc>
          <w:tcPr>
            <w:tcW w:w="2084" w:type="dxa"/>
            <w:tcMar>
              <w:top w:w="60" w:type="dxa"/>
              <w:left w:w="60" w:type="dxa"/>
              <w:bottom w:w="60" w:type="dxa"/>
              <w:right w:w="60" w:type="dxa"/>
            </w:tcMar>
          </w:tcPr>
          <w:p w14:paraId="3FC7880C" w14:textId="77777777" w:rsidR="00C508A1" w:rsidRPr="00605A1A" w:rsidRDefault="00C508A1" w:rsidP="00E80898">
            <w:pPr>
              <w:rPr>
                <w:rFonts w:cstheme="minorHAnsi"/>
              </w:rPr>
            </w:pPr>
            <w:r w:rsidRPr="00605A1A">
              <w:rPr>
                <w:rFonts w:cstheme="minorHAnsi"/>
              </w:rPr>
              <w:t> </w:t>
            </w:r>
          </w:p>
        </w:tc>
      </w:tr>
    </w:tbl>
    <w:p w14:paraId="73B47DFB" w14:textId="78D45869" w:rsidR="008827F4" w:rsidRPr="00605A1A" w:rsidRDefault="008827F4">
      <w:pPr>
        <w:spacing w:line="360" w:lineRule="auto"/>
        <w:ind w:left="720" w:firstLine="709"/>
        <w:contextualSpacing/>
        <w:jc w:val="both"/>
        <w:rPr>
          <w:rFonts w:cstheme="minorHAnsi"/>
          <w:lang w:val="ru-RU"/>
        </w:rPr>
      </w:pPr>
    </w:p>
    <w:tbl>
      <w:tblPr>
        <w:tblW w:w="9345" w:type="dxa"/>
        <w:tblLook w:val="04A0" w:firstRow="1" w:lastRow="0" w:firstColumn="1" w:lastColumn="0" w:noHBand="0" w:noVBand="1"/>
      </w:tblPr>
      <w:tblGrid>
        <w:gridCol w:w="4672"/>
        <w:gridCol w:w="4673"/>
      </w:tblGrid>
      <w:tr w:rsidR="008827F4" w:rsidRPr="00605A1A" w14:paraId="1A36C798" w14:textId="77777777" w:rsidTr="00CB1296">
        <w:tc>
          <w:tcPr>
            <w:tcW w:w="4672" w:type="dxa"/>
            <w:shd w:val="clear" w:color="auto" w:fill="auto"/>
          </w:tcPr>
          <w:p w14:paraId="5C500FC3" w14:textId="77777777" w:rsidR="008827F4" w:rsidRPr="00605A1A" w:rsidRDefault="008827F4">
            <w:pPr>
              <w:spacing w:line="360" w:lineRule="auto"/>
              <w:contextualSpacing/>
              <w:jc w:val="both"/>
              <w:rPr>
                <w:rFonts w:cstheme="minorHAnsi"/>
                <w:lang w:val="ru-RU"/>
              </w:rPr>
            </w:pPr>
          </w:p>
        </w:tc>
        <w:tc>
          <w:tcPr>
            <w:tcW w:w="4673" w:type="dxa"/>
            <w:shd w:val="clear" w:color="auto" w:fill="auto"/>
          </w:tcPr>
          <w:p w14:paraId="005D66A0" w14:textId="50A05CCF" w:rsidR="008827F4" w:rsidRPr="00605A1A" w:rsidRDefault="008827F4">
            <w:pPr>
              <w:contextualSpacing/>
              <w:jc w:val="right"/>
              <w:rPr>
                <w:rFonts w:cstheme="minorHAnsi"/>
                <w:lang w:val="ru-RU"/>
              </w:rPr>
            </w:pPr>
          </w:p>
        </w:tc>
      </w:tr>
    </w:tbl>
    <w:p w14:paraId="4293BFED" w14:textId="0EC3C5CA" w:rsidR="008827F4" w:rsidRPr="00605A1A" w:rsidRDefault="008827F4">
      <w:pPr>
        <w:spacing w:beforeAutospacing="0" w:afterAutospacing="0"/>
        <w:contextualSpacing/>
        <w:jc w:val="both"/>
        <w:rPr>
          <w:rFonts w:cstheme="minorHAnsi"/>
          <w:lang w:val="ru-RU"/>
        </w:rPr>
      </w:pPr>
    </w:p>
    <w:p w14:paraId="07877EA0" w14:textId="741161FD" w:rsidR="00390A5C" w:rsidRPr="00605A1A" w:rsidRDefault="00390A5C">
      <w:pPr>
        <w:spacing w:beforeAutospacing="0" w:afterAutospacing="0"/>
        <w:contextualSpacing/>
        <w:jc w:val="both"/>
        <w:rPr>
          <w:rFonts w:cstheme="minorHAnsi"/>
          <w:lang w:val="ru-RU"/>
        </w:rPr>
      </w:pPr>
    </w:p>
    <w:p w14:paraId="59E92B02" w14:textId="6123CE8E" w:rsidR="00390A5C" w:rsidRPr="00605A1A" w:rsidRDefault="00390A5C">
      <w:pPr>
        <w:spacing w:beforeAutospacing="0" w:afterAutospacing="0"/>
        <w:contextualSpacing/>
        <w:jc w:val="both"/>
        <w:rPr>
          <w:rFonts w:cstheme="minorHAnsi"/>
          <w:lang w:val="ru-RU"/>
        </w:rPr>
      </w:pPr>
    </w:p>
    <w:p w14:paraId="35B80DD4" w14:textId="70F75B99" w:rsidR="00390A5C" w:rsidRPr="00605A1A" w:rsidRDefault="00390A5C">
      <w:pPr>
        <w:spacing w:beforeAutospacing="0" w:afterAutospacing="0"/>
        <w:contextualSpacing/>
        <w:jc w:val="both"/>
        <w:rPr>
          <w:rFonts w:cstheme="minorHAnsi"/>
          <w:lang w:val="ru-RU"/>
        </w:rPr>
      </w:pPr>
    </w:p>
    <w:p w14:paraId="5C81F7C3" w14:textId="010AE55C" w:rsidR="00390A5C" w:rsidRPr="00605A1A" w:rsidRDefault="00390A5C">
      <w:pPr>
        <w:spacing w:beforeAutospacing="0" w:afterAutospacing="0"/>
        <w:contextualSpacing/>
        <w:jc w:val="both"/>
        <w:rPr>
          <w:rFonts w:cstheme="minorHAnsi"/>
          <w:lang w:val="ru-RU"/>
        </w:rPr>
      </w:pPr>
    </w:p>
    <w:p w14:paraId="1A0DB505" w14:textId="1AE635F2" w:rsidR="00390A5C" w:rsidRPr="00605A1A" w:rsidRDefault="00390A5C">
      <w:pPr>
        <w:spacing w:beforeAutospacing="0" w:afterAutospacing="0"/>
        <w:contextualSpacing/>
        <w:jc w:val="both"/>
        <w:rPr>
          <w:rFonts w:cstheme="minorHAnsi"/>
          <w:lang w:val="ru-RU"/>
        </w:rPr>
      </w:pPr>
    </w:p>
    <w:p w14:paraId="0CB03B94" w14:textId="5FEA5081" w:rsidR="00390A5C" w:rsidRPr="00605A1A" w:rsidRDefault="00390A5C">
      <w:pPr>
        <w:spacing w:beforeAutospacing="0" w:afterAutospacing="0"/>
        <w:contextualSpacing/>
        <w:jc w:val="both"/>
        <w:rPr>
          <w:rFonts w:cstheme="minorHAnsi"/>
          <w:lang w:val="ru-RU"/>
        </w:rPr>
      </w:pPr>
    </w:p>
    <w:p w14:paraId="3B1F3BBE" w14:textId="77777777" w:rsidR="00390A5C" w:rsidRPr="00605A1A" w:rsidRDefault="00390A5C">
      <w:pPr>
        <w:spacing w:beforeAutospacing="0" w:afterAutospacing="0"/>
        <w:contextualSpacing/>
        <w:jc w:val="both"/>
        <w:rPr>
          <w:rFonts w:cstheme="minorHAnsi"/>
          <w:lang w:val="ru-RU"/>
        </w:rPr>
      </w:pPr>
    </w:p>
    <w:p w14:paraId="04BBB7EF" w14:textId="4DA1DFC6" w:rsidR="00C508A1" w:rsidRPr="00605A1A" w:rsidRDefault="00C508A1">
      <w:pPr>
        <w:pStyle w:val="aff0"/>
        <w:numPr>
          <w:ilvl w:val="3"/>
          <w:numId w:val="37"/>
        </w:numPr>
        <w:spacing w:beforeAutospacing="0" w:afterAutospacing="0"/>
        <w:ind w:left="567" w:hanging="328"/>
        <w:jc w:val="both"/>
        <w:rPr>
          <w:rFonts w:cstheme="minorHAnsi"/>
          <w:b/>
          <w:bCs/>
          <w:lang w:val="ru-RU"/>
        </w:rPr>
      </w:pPr>
      <w:r w:rsidRPr="00605A1A">
        <w:rPr>
          <w:rFonts w:cstheme="minorHAnsi"/>
          <w:b/>
          <w:bCs/>
          <w:lang w:val="ru-RU"/>
        </w:rPr>
        <w:t xml:space="preserve"> Заявление о выдаче денежных средств под отчет</w:t>
      </w:r>
    </w:p>
    <w:p w14:paraId="50BA4AFB" w14:textId="77777777" w:rsidR="00C508A1" w:rsidRPr="00605A1A" w:rsidRDefault="00C508A1" w:rsidP="00C508A1">
      <w:pPr>
        <w:spacing w:beforeAutospacing="0" w:afterAutospacing="0"/>
        <w:contextualSpacing/>
        <w:rPr>
          <w:rFonts w:cstheme="minorHAnsi"/>
          <w:lang w:val="ru-RU"/>
        </w:rPr>
      </w:pPr>
    </w:p>
    <w:p w14:paraId="3936C7AA" w14:textId="3178262B" w:rsidR="008827F4" w:rsidRPr="00605A1A" w:rsidRDefault="00390A5C" w:rsidP="00390A5C">
      <w:pPr>
        <w:spacing w:beforeAutospacing="0" w:afterAutospacing="0"/>
        <w:contextualSpacing/>
        <w:jc w:val="center"/>
        <w:rPr>
          <w:rFonts w:cstheme="minorHAnsi"/>
          <w:lang w:val="ru-RU"/>
        </w:rPr>
      </w:pPr>
      <w:r w:rsidRPr="00605A1A">
        <w:rPr>
          <w:rFonts w:cstheme="minorHAnsi"/>
          <w:lang w:val="ru-RU"/>
        </w:rPr>
        <w:t xml:space="preserve">                                                                           Руководителю ____________________ </w:t>
      </w:r>
      <w:r w:rsidRPr="00605A1A">
        <w:rPr>
          <w:rFonts w:cstheme="minorHAnsi"/>
          <w:i/>
          <w:iCs/>
          <w:lang w:val="ru-RU"/>
        </w:rPr>
        <w:t>ФИО</w:t>
      </w:r>
    </w:p>
    <w:p w14:paraId="275EF821" w14:textId="77777777" w:rsidR="008827F4" w:rsidRPr="00605A1A" w:rsidRDefault="005B674A">
      <w:pPr>
        <w:spacing w:beforeAutospacing="0" w:afterAutospacing="0"/>
        <w:contextualSpacing/>
        <w:jc w:val="right"/>
        <w:rPr>
          <w:rFonts w:cstheme="minorHAnsi"/>
          <w:lang w:val="ru-RU"/>
        </w:rPr>
      </w:pPr>
      <w:r w:rsidRPr="00605A1A">
        <w:rPr>
          <w:rFonts w:cstheme="minorHAnsi"/>
          <w:lang w:val="ru-RU"/>
        </w:rPr>
        <w:t>от ________________________________________</w:t>
      </w:r>
    </w:p>
    <w:p w14:paraId="2285382A" w14:textId="5F63AFDE" w:rsidR="008827F4" w:rsidRPr="00605A1A" w:rsidRDefault="005B674A">
      <w:pPr>
        <w:spacing w:beforeAutospacing="0" w:afterAutospacing="0"/>
        <w:contextualSpacing/>
        <w:jc w:val="center"/>
        <w:rPr>
          <w:rFonts w:cstheme="minorHAnsi"/>
          <w:i/>
          <w:iCs/>
          <w:lang w:val="ru-RU"/>
        </w:rPr>
      </w:pPr>
      <w:r w:rsidRPr="00605A1A">
        <w:rPr>
          <w:rFonts w:cstheme="minorHAnsi"/>
          <w:i/>
          <w:iCs/>
          <w:lang w:val="ru-RU"/>
        </w:rPr>
        <w:t xml:space="preserve">                                                                               (должность, фамилия, инициалы работника)</w:t>
      </w:r>
    </w:p>
    <w:p w14:paraId="0E5EB9BC" w14:textId="0BC34B1A" w:rsidR="00390A5C" w:rsidRPr="00605A1A" w:rsidRDefault="00390A5C" w:rsidP="00390A5C">
      <w:pPr>
        <w:spacing w:beforeAutospacing="0" w:afterAutospacing="0"/>
        <w:contextualSpacing/>
        <w:jc w:val="right"/>
        <w:rPr>
          <w:rFonts w:cstheme="minorHAnsi"/>
          <w:i/>
          <w:iCs/>
          <w:lang w:val="ru-RU"/>
        </w:rPr>
      </w:pPr>
      <w:r w:rsidRPr="00605A1A">
        <w:rPr>
          <w:rFonts w:cstheme="minorHAnsi"/>
          <w:i/>
          <w:iCs/>
          <w:lang w:val="ru-RU"/>
        </w:rPr>
        <w:t>___________________________ ИНН работника</w:t>
      </w:r>
    </w:p>
    <w:p w14:paraId="6BC8712F" w14:textId="77777777" w:rsidR="008827F4" w:rsidRPr="00605A1A" w:rsidRDefault="008827F4" w:rsidP="00390A5C">
      <w:pPr>
        <w:spacing w:beforeAutospacing="0" w:afterAutospacing="0"/>
        <w:contextualSpacing/>
        <w:jc w:val="right"/>
        <w:rPr>
          <w:rFonts w:cstheme="minorHAnsi"/>
          <w:lang w:val="ru-RU"/>
        </w:rPr>
      </w:pPr>
    </w:p>
    <w:p w14:paraId="513EB226" w14:textId="77777777" w:rsidR="008827F4" w:rsidRPr="00605A1A" w:rsidRDefault="005B674A">
      <w:pPr>
        <w:spacing w:beforeAutospacing="0" w:afterAutospacing="0"/>
        <w:contextualSpacing/>
        <w:jc w:val="center"/>
        <w:rPr>
          <w:rFonts w:cstheme="minorHAnsi"/>
          <w:lang w:val="ru-RU"/>
        </w:rPr>
      </w:pPr>
      <w:r w:rsidRPr="00605A1A">
        <w:rPr>
          <w:rFonts w:cstheme="minorHAnsi"/>
          <w:b/>
          <w:bCs/>
          <w:lang w:val="ru-RU"/>
        </w:rPr>
        <w:t>Заявление</w:t>
      </w:r>
    </w:p>
    <w:p w14:paraId="6D4532DE" w14:textId="77777777" w:rsidR="008827F4" w:rsidRPr="00605A1A" w:rsidRDefault="005B674A">
      <w:pPr>
        <w:spacing w:beforeAutospacing="0" w:afterAutospacing="0"/>
        <w:contextualSpacing/>
        <w:jc w:val="center"/>
        <w:rPr>
          <w:rFonts w:cstheme="minorHAnsi"/>
          <w:lang w:val="ru-RU"/>
        </w:rPr>
      </w:pPr>
      <w:r w:rsidRPr="00605A1A">
        <w:rPr>
          <w:rFonts w:cstheme="minorHAnsi"/>
          <w:b/>
          <w:bCs/>
          <w:lang w:val="ru-RU"/>
        </w:rPr>
        <w:t>о выдаче денежных средств под отчет</w:t>
      </w:r>
    </w:p>
    <w:p w14:paraId="12BD7167" w14:textId="77777777" w:rsidR="008827F4" w:rsidRPr="00605A1A" w:rsidRDefault="008827F4">
      <w:pPr>
        <w:spacing w:beforeAutospacing="0" w:afterAutospacing="0"/>
        <w:contextualSpacing/>
        <w:jc w:val="both"/>
        <w:rPr>
          <w:rFonts w:cstheme="minorHAnsi"/>
          <w:lang w:val="ru-RU"/>
        </w:rPr>
      </w:pPr>
    </w:p>
    <w:p w14:paraId="08B42E8C" w14:textId="77777777" w:rsidR="008827F4" w:rsidRPr="00605A1A" w:rsidRDefault="005B674A">
      <w:pPr>
        <w:spacing w:beforeAutospacing="0" w:afterAutospacing="0"/>
        <w:rPr>
          <w:rFonts w:cstheme="minorHAnsi"/>
          <w:lang w:val="ru-RU"/>
        </w:rPr>
      </w:pPr>
      <w:r w:rsidRPr="00605A1A">
        <w:rPr>
          <w:rFonts w:cstheme="minorHAnsi"/>
          <w:lang w:val="ru-RU"/>
        </w:rPr>
        <w:t>Прошу выдать мне под отчет денежные средства в размере _____________________________________________________________________________</w:t>
      </w:r>
    </w:p>
    <w:p w14:paraId="036A7832" w14:textId="77777777" w:rsidR="008827F4" w:rsidRPr="00605A1A" w:rsidRDefault="005B674A">
      <w:pPr>
        <w:spacing w:beforeAutospacing="0" w:afterAutospacing="0"/>
        <w:jc w:val="center"/>
        <w:rPr>
          <w:rFonts w:cstheme="minorHAnsi"/>
          <w:i/>
          <w:iCs/>
          <w:lang w:val="ru-RU"/>
        </w:rPr>
      </w:pPr>
      <w:r w:rsidRPr="00605A1A">
        <w:rPr>
          <w:rFonts w:cstheme="minorHAnsi"/>
          <w:i/>
          <w:iCs/>
          <w:lang w:val="ru-RU"/>
        </w:rPr>
        <w:t>(указать сумму в рублях)</w:t>
      </w:r>
    </w:p>
    <w:p w14:paraId="2691C6A5" w14:textId="77777777" w:rsidR="008827F4" w:rsidRPr="00605A1A" w:rsidRDefault="005B674A">
      <w:pPr>
        <w:spacing w:beforeAutospacing="0" w:afterAutospacing="0"/>
        <w:rPr>
          <w:rFonts w:cstheme="minorHAnsi"/>
          <w:lang w:val="ru-RU"/>
        </w:rPr>
      </w:pPr>
      <w:r w:rsidRPr="00605A1A">
        <w:rPr>
          <w:rFonts w:cstheme="minorHAnsi"/>
          <w:lang w:val="ru-RU"/>
        </w:rPr>
        <w:t>_____________________________________________________________________________</w:t>
      </w:r>
    </w:p>
    <w:p w14:paraId="417E6F6C" w14:textId="77777777" w:rsidR="008827F4" w:rsidRPr="00605A1A" w:rsidRDefault="005B674A">
      <w:pPr>
        <w:spacing w:beforeAutospacing="0" w:afterAutospacing="0"/>
        <w:jc w:val="center"/>
        <w:rPr>
          <w:rFonts w:cstheme="minorHAnsi"/>
          <w:i/>
          <w:iCs/>
          <w:lang w:val="ru-RU"/>
        </w:rPr>
      </w:pPr>
      <w:r w:rsidRPr="00605A1A">
        <w:rPr>
          <w:rFonts w:cstheme="minorHAnsi"/>
          <w:i/>
          <w:iCs/>
          <w:lang w:val="ru-RU"/>
        </w:rPr>
        <w:t>(указать назначение аванса / основание)</w:t>
      </w:r>
    </w:p>
    <w:p w14:paraId="2A856704" w14:textId="77777777" w:rsidR="008827F4" w:rsidRPr="00605A1A" w:rsidRDefault="008827F4">
      <w:pPr>
        <w:spacing w:beforeAutospacing="0" w:afterAutospacing="0"/>
        <w:rPr>
          <w:rFonts w:cstheme="minorHAnsi"/>
          <w:lang w:val="ru-RU"/>
        </w:rPr>
      </w:pPr>
    </w:p>
    <w:p w14:paraId="5ACDC3B1" w14:textId="77777777" w:rsidR="008827F4" w:rsidRPr="00605A1A" w:rsidRDefault="005B674A">
      <w:pPr>
        <w:spacing w:beforeAutospacing="0" w:afterAutospacing="0"/>
        <w:rPr>
          <w:rFonts w:cstheme="minorHAnsi"/>
          <w:lang w:val="ru-RU"/>
        </w:rPr>
      </w:pPr>
      <w:r w:rsidRPr="00605A1A">
        <w:rPr>
          <w:rFonts w:cstheme="minorHAnsi"/>
          <w:lang w:val="ru-RU"/>
        </w:rPr>
        <w:t>Прошу перечислить денежные средства на лицевой счет</w:t>
      </w:r>
    </w:p>
    <w:p w14:paraId="22D942D5" w14:textId="77777777" w:rsidR="008827F4" w:rsidRPr="00605A1A" w:rsidRDefault="005B674A">
      <w:pPr>
        <w:spacing w:beforeAutospacing="0" w:afterAutospacing="0"/>
        <w:rPr>
          <w:rFonts w:cstheme="minorHAnsi"/>
          <w:lang w:val="ru-RU"/>
        </w:rPr>
      </w:pPr>
      <w:r w:rsidRPr="00605A1A">
        <w:rPr>
          <w:rFonts w:cstheme="minorHAnsi"/>
          <w:lang w:val="ru-RU"/>
        </w:rPr>
        <w:t>__________________________________________________________________________</w:t>
      </w:r>
    </w:p>
    <w:p w14:paraId="03E59D94" w14:textId="77777777" w:rsidR="008827F4" w:rsidRPr="00605A1A" w:rsidRDefault="005B674A">
      <w:pPr>
        <w:spacing w:beforeAutospacing="0" w:afterAutospacing="0"/>
        <w:jc w:val="center"/>
        <w:rPr>
          <w:rFonts w:cstheme="minorHAnsi"/>
          <w:i/>
          <w:iCs/>
          <w:lang w:val="ru-RU"/>
        </w:rPr>
      </w:pPr>
      <w:r w:rsidRPr="00605A1A">
        <w:rPr>
          <w:rFonts w:cstheme="minorHAnsi"/>
          <w:i/>
          <w:iCs/>
          <w:lang w:val="ru-RU"/>
        </w:rPr>
        <w:t>(указать номер лицевого счета)</w:t>
      </w:r>
    </w:p>
    <w:p w14:paraId="1ADAF316" w14:textId="77777777" w:rsidR="008827F4" w:rsidRPr="00605A1A" w:rsidRDefault="008827F4">
      <w:pPr>
        <w:spacing w:beforeAutospacing="0" w:afterAutospacing="0"/>
        <w:rPr>
          <w:rFonts w:cstheme="minorHAnsi"/>
          <w:lang w:val="ru-RU"/>
        </w:rPr>
      </w:pPr>
    </w:p>
    <w:p w14:paraId="5CAC4EEF" w14:textId="77777777" w:rsidR="008827F4" w:rsidRPr="00605A1A" w:rsidRDefault="005B674A">
      <w:pPr>
        <w:spacing w:beforeAutospacing="0" w:afterAutospacing="0"/>
        <w:rPr>
          <w:rFonts w:cstheme="minorHAnsi"/>
          <w:lang w:val="ru-RU"/>
        </w:rPr>
      </w:pPr>
      <w:r w:rsidRPr="00605A1A">
        <w:rPr>
          <w:rFonts w:cstheme="minorHAnsi"/>
          <w:lang w:val="ru-RU"/>
        </w:rPr>
        <w:t>Расчет (обоснование) суммы аванса:</w:t>
      </w:r>
    </w:p>
    <w:p w14:paraId="595D0CA7" w14:textId="77777777" w:rsidR="008827F4" w:rsidRPr="00605A1A" w:rsidRDefault="008827F4">
      <w:pPr>
        <w:spacing w:beforeAutospacing="0" w:afterAutospacing="0"/>
        <w:rPr>
          <w:rFonts w:cstheme="minorHAnsi"/>
          <w:lang w:val="ru-RU"/>
        </w:rPr>
      </w:pPr>
    </w:p>
    <w:p w14:paraId="61BB36BC" w14:textId="77777777" w:rsidR="008827F4" w:rsidRPr="00605A1A" w:rsidRDefault="005B674A">
      <w:pPr>
        <w:spacing w:beforeAutospacing="0" w:afterAutospacing="0"/>
        <w:rPr>
          <w:rFonts w:cstheme="minorHAnsi"/>
        </w:rPr>
      </w:pPr>
      <w:r w:rsidRPr="00605A1A">
        <w:rPr>
          <w:rFonts w:cstheme="minorHAnsi"/>
        </w:rPr>
        <w:t>_____________________________________________________________________________</w:t>
      </w:r>
    </w:p>
    <w:p w14:paraId="33BC51B6" w14:textId="77777777" w:rsidR="008827F4" w:rsidRPr="00605A1A" w:rsidRDefault="008827F4">
      <w:pPr>
        <w:spacing w:beforeAutospacing="0" w:afterAutospacing="0"/>
        <w:rPr>
          <w:rFonts w:cstheme="minorHAnsi"/>
        </w:rPr>
      </w:pPr>
    </w:p>
    <w:p w14:paraId="5A9784CA" w14:textId="77777777" w:rsidR="008827F4" w:rsidRPr="00605A1A" w:rsidRDefault="005B674A">
      <w:pPr>
        <w:spacing w:beforeAutospacing="0" w:afterAutospacing="0"/>
        <w:rPr>
          <w:rFonts w:cstheme="minorHAnsi"/>
        </w:rPr>
      </w:pPr>
      <w:r w:rsidRPr="00605A1A">
        <w:rPr>
          <w:rFonts w:cstheme="minorHAnsi"/>
        </w:rPr>
        <w:t>на срок до "___" ____________ 20__ г.</w:t>
      </w:r>
    </w:p>
    <w:p w14:paraId="01CE12C7" w14:textId="77777777" w:rsidR="008827F4" w:rsidRPr="00605A1A" w:rsidRDefault="008827F4">
      <w:pPr>
        <w:spacing w:beforeAutospacing="0" w:afterAutospacing="0"/>
        <w:contextualSpacing/>
        <w:jc w:val="both"/>
        <w:rPr>
          <w:rFonts w:cstheme="minorHAnsi"/>
        </w:rPr>
      </w:pPr>
    </w:p>
    <w:p w14:paraId="59B30427" w14:textId="77777777" w:rsidR="008827F4" w:rsidRPr="00605A1A" w:rsidRDefault="008827F4">
      <w:pPr>
        <w:spacing w:beforeAutospacing="0" w:afterAutospacing="0"/>
        <w:contextualSpacing/>
        <w:jc w:val="both"/>
        <w:rPr>
          <w:rFonts w:cstheme="minorHAnsi"/>
        </w:rPr>
      </w:pPr>
    </w:p>
    <w:tbl>
      <w:tblPr>
        <w:tblW w:w="9346" w:type="dxa"/>
        <w:tblLook w:val="04A0" w:firstRow="1" w:lastRow="0" w:firstColumn="1" w:lastColumn="0" w:noHBand="0" w:noVBand="1"/>
      </w:tblPr>
      <w:tblGrid>
        <w:gridCol w:w="3115"/>
        <w:gridCol w:w="3115"/>
        <w:gridCol w:w="3116"/>
      </w:tblGrid>
      <w:tr w:rsidR="008827F4" w:rsidRPr="00605A1A" w14:paraId="47288C81" w14:textId="77777777">
        <w:trPr>
          <w:trHeight w:val="80"/>
        </w:trPr>
        <w:tc>
          <w:tcPr>
            <w:tcW w:w="3115" w:type="dxa"/>
            <w:shd w:val="clear" w:color="auto" w:fill="auto"/>
          </w:tcPr>
          <w:p w14:paraId="750B07C4" w14:textId="77777777" w:rsidR="008827F4" w:rsidRPr="00605A1A" w:rsidRDefault="005B674A">
            <w:pPr>
              <w:spacing w:beforeAutospacing="0" w:afterAutospacing="0"/>
              <w:contextualSpacing/>
              <w:jc w:val="both"/>
              <w:rPr>
                <w:rFonts w:cstheme="minorHAnsi"/>
              </w:rPr>
            </w:pPr>
            <w:r w:rsidRPr="00605A1A">
              <w:rPr>
                <w:rFonts w:cstheme="minorHAnsi"/>
              </w:rPr>
              <w:t>________________________</w:t>
            </w:r>
          </w:p>
        </w:tc>
        <w:tc>
          <w:tcPr>
            <w:tcW w:w="3115" w:type="dxa"/>
            <w:shd w:val="clear" w:color="auto" w:fill="auto"/>
          </w:tcPr>
          <w:p w14:paraId="4335E622" w14:textId="77777777" w:rsidR="008827F4" w:rsidRPr="00605A1A" w:rsidRDefault="005B674A">
            <w:pPr>
              <w:spacing w:beforeAutospacing="0" w:afterAutospacing="0"/>
              <w:contextualSpacing/>
              <w:jc w:val="both"/>
              <w:rPr>
                <w:rFonts w:cstheme="minorHAnsi"/>
              </w:rPr>
            </w:pPr>
            <w:r w:rsidRPr="00605A1A">
              <w:rPr>
                <w:rFonts w:cstheme="minorHAnsi"/>
              </w:rPr>
              <w:t>________________________</w:t>
            </w:r>
          </w:p>
        </w:tc>
        <w:tc>
          <w:tcPr>
            <w:tcW w:w="3116" w:type="dxa"/>
            <w:shd w:val="clear" w:color="auto" w:fill="auto"/>
          </w:tcPr>
          <w:p w14:paraId="05CA90FA" w14:textId="77777777" w:rsidR="008827F4" w:rsidRPr="00605A1A" w:rsidRDefault="005B674A">
            <w:pPr>
              <w:spacing w:beforeAutospacing="0" w:afterAutospacing="0"/>
              <w:contextualSpacing/>
              <w:jc w:val="both"/>
              <w:rPr>
                <w:rFonts w:cstheme="minorHAnsi"/>
              </w:rPr>
            </w:pPr>
            <w:r w:rsidRPr="00605A1A">
              <w:rPr>
                <w:rFonts w:cstheme="minorHAnsi"/>
              </w:rPr>
              <w:t>________________________</w:t>
            </w:r>
          </w:p>
        </w:tc>
      </w:tr>
      <w:tr w:rsidR="008827F4" w:rsidRPr="00605A1A" w14:paraId="5BC1297C" w14:textId="77777777">
        <w:tc>
          <w:tcPr>
            <w:tcW w:w="3115" w:type="dxa"/>
            <w:shd w:val="clear" w:color="auto" w:fill="auto"/>
          </w:tcPr>
          <w:p w14:paraId="79A307DA" w14:textId="77777777" w:rsidR="008827F4" w:rsidRPr="00605A1A" w:rsidRDefault="005B674A">
            <w:pPr>
              <w:spacing w:beforeAutospacing="0" w:afterAutospacing="0"/>
              <w:contextualSpacing/>
              <w:jc w:val="center"/>
              <w:rPr>
                <w:rFonts w:cstheme="minorHAnsi"/>
                <w:i/>
                <w:iCs/>
              </w:rPr>
            </w:pPr>
            <w:r w:rsidRPr="00605A1A">
              <w:rPr>
                <w:rFonts w:cstheme="minorHAnsi"/>
                <w:i/>
                <w:iCs/>
              </w:rPr>
              <w:t>(дата)</w:t>
            </w:r>
          </w:p>
        </w:tc>
        <w:tc>
          <w:tcPr>
            <w:tcW w:w="3115" w:type="dxa"/>
            <w:shd w:val="clear" w:color="auto" w:fill="auto"/>
          </w:tcPr>
          <w:p w14:paraId="7E7131F9" w14:textId="77777777" w:rsidR="008827F4" w:rsidRPr="00605A1A" w:rsidRDefault="005B674A">
            <w:pPr>
              <w:spacing w:beforeAutospacing="0" w:afterAutospacing="0"/>
              <w:contextualSpacing/>
              <w:jc w:val="center"/>
              <w:rPr>
                <w:rFonts w:cstheme="minorHAnsi"/>
                <w:i/>
                <w:iCs/>
              </w:rPr>
            </w:pPr>
            <w:r w:rsidRPr="00605A1A">
              <w:rPr>
                <w:rFonts w:cstheme="minorHAnsi"/>
                <w:i/>
                <w:iCs/>
              </w:rPr>
              <w:t>(подпись)</w:t>
            </w:r>
          </w:p>
        </w:tc>
        <w:tc>
          <w:tcPr>
            <w:tcW w:w="3116" w:type="dxa"/>
            <w:shd w:val="clear" w:color="auto" w:fill="auto"/>
          </w:tcPr>
          <w:p w14:paraId="5797205B" w14:textId="77777777" w:rsidR="008827F4" w:rsidRPr="00605A1A" w:rsidRDefault="005B674A">
            <w:pPr>
              <w:spacing w:beforeAutospacing="0" w:afterAutospacing="0"/>
              <w:contextualSpacing/>
              <w:jc w:val="center"/>
              <w:rPr>
                <w:rFonts w:cstheme="minorHAnsi"/>
                <w:i/>
                <w:iCs/>
              </w:rPr>
            </w:pPr>
            <w:r w:rsidRPr="00605A1A">
              <w:rPr>
                <w:rFonts w:cstheme="minorHAnsi"/>
                <w:i/>
                <w:iCs/>
              </w:rPr>
              <w:t>(расшифровка подписи)</w:t>
            </w:r>
          </w:p>
        </w:tc>
      </w:tr>
    </w:tbl>
    <w:p w14:paraId="1C615F81" w14:textId="77777777" w:rsidR="008827F4" w:rsidRPr="00605A1A" w:rsidRDefault="008827F4">
      <w:pPr>
        <w:pStyle w:val="st-j-0-73-5"/>
        <w:spacing w:before="0" w:beforeAutospacing="0" w:after="0" w:afterAutospacing="0"/>
        <w:ind w:right="79" w:firstLine="567"/>
        <w:jc w:val="center"/>
        <w:rPr>
          <w:rFonts w:asciiTheme="minorHAnsi" w:hAnsiTheme="minorHAnsi" w:cstheme="minorHAnsi"/>
          <w:b/>
          <w:color w:val="000000"/>
          <w:sz w:val="22"/>
          <w:szCs w:val="22"/>
        </w:rPr>
      </w:pPr>
    </w:p>
    <w:p w14:paraId="5E998917" w14:textId="77777777" w:rsidR="008827F4" w:rsidRPr="00605A1A" w:rsidRDefault="008827F4">
      <w:pPr>
        <w:pStyle w:val="st-j-0-73-5"/>
        <w:spacing w:before="0" w:beforeAutospacing="0" w:after="0" w:afterAutospacing="0"/>
        <w:ind w:right="79" w:firstLine="567"/>
        <w:jc w:val="center"/>
        <w:rPr>
          <w:rFonts w:asciiTheme="minorHAnsi" w:hAnsiTheme="minorHAnsi" w:cstheme="minorHAnsi"/>
          <w:color w:val="000000"/>
          <w:sz w:val="22"/>
          <w:szCs w:val="22"/>
        </w:rPr>
      </w:pPr>
    </w:p>
    <w:p w14:paraId="432D1E28" w14:textId="77777777" w:rsidR="008827F4" w:rsidRPr="00605A1A" w:rsidRDefault="008827F4">
      <w:pPr>
        <w:pStyle w:val="st-j-0-73-5"/>
        <w:spacing w:before="0" w:beforeAutospacing="0" w:after="0" w:afterAutospacing="0"/>
        <w:ind w:right="79" w:firstLine="567"/>
        <w:jc w:val="center"/>
        <w:rPr>
          <w:rFonts w:asciiTheme="minorHAnsi" w:hAnsiTheme="minorHAnsi" w:cstheme="minorHAnsi"/>
          <w:color w:val="000000"/>
          <w:sz w:val="22"/>
          <w:szCs w:val="22"/>
        </w:rPr>
      </w:pPr>
    </w:p>
    <w:p w14:paraId="34EAC677" w14:textId="77777777" w:rsidR="008827F4" w:rsidRPr="00605A1A" w:rsidRDefault="005B674A">
      <w:pPr>
        <w:spacing w:beforeAutospacing="0" w:afterAutospacing="0"/>
        <w:rPr>
          <w:rFonts w:eastAsia="Times New Roman" w:cstheme="minorHAnsi"/>
          <w:color w:val="000000"/>
          <w:lang w:val="ru-RU" w:eastAsia="ru-RU"/>
        </w:rPr>
      </w:pPr>
      <w:r w:rsidRPr="00605A1A">
        <w:rPr>
          <w:rFonts w:eastAsia="Times New Roman" w:cstheme="minorHAnsi"/>
          <w:color w:val="000000"/>
          <w:lang w:val="ru-RU" w:eastAsia="ru-RU"/>
        </w:rPr>
        <w:br w:type="page"/>
      </w:r>
    </w:p>
    <w:p w14:paraId="2DCC8638" w14:textId="77777777" w:rsidR="008827F4" w:rsidRPr="00605A1A" w:rsidRDefault="005B674A">
      <w:pPr>
        <w:pStyle w:val="heading1normal"/>
        <w:numPr>
          <w:ilvl w:val="0"/>
          <w:numId w:val="0"/>
        </w:numPr>
        <w:ind w:left="360"/>
        <w:jc w:val="right"/>
        <w:rPr>
          <w:rFonts w:asciiTheme="minorHAnsi" w:hAnsiTheme="minorHAnsi" w:cstheme="minorHAnsi"/>
          <w:b/>
          <w:sz w:val="22"/>
          <w:szCs w:val="22"/>
        </w:rPr>
      </w:pPr>
      <w:bookmarkStart w:id="101" w:name="_Toc120091238"/>
      <w:r w:rsidRPr="00605A1A">
        <w:rPr>
          <w:rFonts w:asciiTheme="minorHAnsi" w:hAnsiTheme="minorHAnsi" w:cstheme="minorHAnsi"/>
          <w:b/>
          <w:sz w:val="22"/>
          <w:szCs w:val="22"/>
        </w:rPr>
        <w:lastRenderedPageBreak/>
        <w:t>Приложение № 4</w:t>
      </w:r>
      <w:bookmarkEnd w:id="101"/>
    </w:p>
    <w:p w14:paraId="1A45D4A8" w14:textId="77777777" w:rsidR="008827F4" w:rsidRPr="00605A1A" w:rsidRDefault="005B674A">
      <w:pPr>
        <w:spacing w:line="23" w:lineRule="atLeast"/>
        <w:contextualSpacing/>
        <w:jc w:val="right"/>
        <w:rPr>
          <w:rFonts w:cstheme="minorHAnsi"/>
          <w:lang w:val="ru-RU"/>
        </w:rPr>
      </w:pPr>
      <w:r w:rsidRPr="00605A1A">
        <w:rPr>
          <w:rFonts w:cstheme="minorHAnsi"/>
          <w:lang w:val="ru-RU"/>
        </w:rPr>
        <w:t>к Учетной политике</w:t>
      </w:r>
    </w:p>
    <w:p w14:paraId="03FC015C" w14:textId="77777777" w:rsidR="008827F4" w:rsidRPr="00605A1A" w:rsidRDefault="005B674A">
      <w:pPr>
        <w:spacing w:line="23" w:lineRule="atLeast"/>
        <w:contextualSpacing/>
        <w:jc w:val="right"/>
        <w:rPr>
          <w:rFonts w:cstheme="minorHAnsi"/>
          <w:lang w:val="ru-RU"/>
        </w:rPr>
      </w:pPr>
      <w:r w:rsidRPr="00605A1A">
        <w:rPr>
          <w:rFonts w:cstheme="minorHAnsi"/>
          <w:lang w:val="ru-RU"/>
        </w:rPr>
        <w:t>для целей бухгалтерского учета</w:t>
      </w:r>
    </w:p>
    <w:p w14:paraId="75CCCF1B" w14:textId="77777777" w:rsidR="008827F4" w:rsidRPr="00605A1A" w:rsidRDefault="008827F4">
      <w:pPr>
        <w:spacing w:line="360" w:lineRule="auto"/>
        <w:contextualSpacing/>
        <w:jc w:val="both"/>
        <w:rPr>
          <w:rFonts w:cstheme="minorHAnsi"/>
          <w:lang w:val="ru-RU"/>
        </w:rPr>
      </w:pPr>
    </w:p>
    <w:p w14:paraId="4D3230D9" w14:textId="77777777" w:rsidR="008827F4" w:rsidRPr="00605A1A" w:rsidRDefault="005B674A">
      <w:pPr>
        <w:pStyle w:val="heading1normal"/>
        <w:numPr>
          <w:ilvl w:val="0"/>
          <w:numId w:val="0"/>
        </w:numPr>
        <w:ind w:left="360"/>
        <w:jc w:val="center"/>
        <w:rPr>
          <w:rFonts w:asciiTheme="minorHAnsi" w:hAnsiTheme="minorHAnsi" w:cstheme="minorHAnsi"/>
          <w:b/>
          <w:sz w:val="22"/>
          <w:szCs w:val="22"/>
        </w:rPr>
      </w:pPr>
      <w:bookmarkStart w:id="102" w:name="_Toc20912384"/>
      <w:bookmarkStart w:id="103" w:name="_Toc120091239"/>
      <w:r w:rsidRPr="00605A1A">
        <w:rPr>
          <w:rFonts w:asciiTheme="minorHAnsi" w:hAnsiTheme="minorHAnsi" w:cstheme="minorHAnsi"/>
          <w:b/>
          <w:sz w:val="22"/>
          <w:szCs w:val="22"/>
        </w:rPr>
        <w:t xml:space="preserve">Порядок выдачи под отчет денежных документов, </w:t>
      </w:r>
      <w:r w:rsidRPr="00605A1A">
        <w:rPr>
          <w:rFonts w:asciiTheme="minorHAnsi" w:hAnsiTheme="minorHAnsi" w:cstheme="minorHAnsi"/>
          <w:b/>
          <w:sz w:val="22"/>
          <w:szCs w:val="22"/>
        </w:rPr>
        <w:br/>
        <w:t>составления и представления отчетов подотчетными лицами</w:t>
      </w:r>
      <w:bookmarkEnd w:id="102"/>
      <w:bookmarkEnd w:id="103"/>
    </w:p>
    <w:p w14:paraId="1988E05B" w14:textId="337FF8CC" w:rsidR="008827F4" w:rsidRPr="00605A1A" w:rsidRDefault="005B674A">
      <w:pPr>
        <w:pStyle w:val="aff0"/>
        <w:numPr>
          <w:ilvl w:val="3"/>
          <w:numId w:val="37"/>
        </w:numPr>
        <w:tabs>
          <w:tab w:val="left" w:pos="2880"/>
        </w:tabs>
        <w:spacing w:before="120" w:beforeAutospacing="0" w:after="120" w:afterAutospacing="0" w:line="360" w:lineRule="auto"/>
        <w:rPr>
          <w:rFonts w:cstheme="minorHAnsi"/>
          <w:b/>
        </w:rPr>
      </w:pPr>
      <w:r w:rsidRPr="00605A1A">
        <w:rPr>
          <w:rFonts w:cstheme="minorHAnsi"/>
          <w:b/>
        </w:rPr>
        <w:t>Общие положения</w:t>
      </w:r>
    </w:p>
    <w:p w14:paraId="3313CFA3" w14:textId="27ECB244" w:rsidR="008827F4" w:rsidRPr="00605A1A" w:rsidRDefault="005B674A">
      <w:pPr>
        <w:spacing w:before="120" w:beforeAutospacing="0" w:after="120" w:afterAutospacing="0" w:line="360" w:lineRule="auto"/>
        <w:ind w:firstLine="709"/>
        <w:contextualSpacing/>
        <w:jc w:val="both"/>
        <w:rPr>
          <w:rFonts w:cstheme="minorHAnsi"/>
          <w:lang w:val="ru-RU"/>
        </w:rPr>
      </w:pPr>
      <w:r w:rsidRPr="00605A1A">
        <w:rPr>
          <w:rFonts w:cstheme="minorHAnsi"/>
          <w:lang w:val="ru-RU"/>
        </w:rPr>
        <w:t xml:space="preserve">1.1. Порядок устанавливает в </w:t>
      </w:r>
      <w:r w:rsidR="00A32712" w:rsidRPr="00605A1A">
        <w:rPr>
          <w:rFonts w:cstheme="minorHAnsi"/>
          <w:lang w:val="ru-RU"/>
        </w:rPr>
        <w:t>У</w:t>
      </w:r>
      <w:r w:rsidR="00A32712" w:rsidRPr="00605A1A">
        <w:rPr>
          <w:rFonts w:cstheme="minorHAnsi"/>
          <w:bCs/>
          <w:iCs/>
          <w:lang w:val="ru-RU"/>
        </w:rPr>
        <w:t>чреждении</w:t>
      </w:r>
      <w:r w:rsidRPr="00605A1A">
        <w:rPr>
          <w:rFonts w:cstheme="minorHAnsi"/>
          <w:lang w:val="ru-RU"/>
        </w:rPr>
        <w:t xml:space="preserve"> правила выдачи под отчет денежных документов, составления, представления, проверки и утверждения отчетов об их использовании.</w:t>
      </w:r>
    </w:p>
    <w:p w14:paraId="1A116C1F" w14:textId="090B8036" w:rsidR="008827F4" w:rsidRPr="00605A1A" w:rsidRDefault="005B674A">
      <w:pPr>
        <w:pStyle w:val="aff0"/>
        <w:numPr>
          <w:ilvl w:val="3"/>
          <w:numId w:val="37"/>
        </w:numPr>
        <w:tabs>
          <w:tab w:val="left" w:pos="720"/>
        </w:tabs>
        <w:spacing w:before="120" w:beforeAutospacing="0" w:after="120" w:afterAutospacing="0" w:line="360" w:lineRule="auto"/>
        <w:rPr>
          <w:rFonts w:cstheme="minorHAnsi"/>
          <w:b/>
          <w:lang w:val="ru-RU"/>
        </w:rPr>
      </w:pPr>
      <w:r w:rsidRPr="00605A1A">
        <w:rPr>
          <w:rFonts w:cstheme="minorHAnsi"/>
          <w:b/>
          <w:lang w:val="ru-RU"/>
        </w:rPr>
        <w:t>Порядок выдачи денежных документов под отчет</w:t>
      </w:r>
    </w:p>
    <w:p w14:paraId="296D94D0" w14:textId="77777777" w:rsidR="008827F4" w:rsidRPr="00605A1A" w:rsidRDefault="005B674A">
      <w:pPr>
        <w:spacing w:before="120" w:beforeAutospacing="0" w:after="120" w:afterAutospacing="0" w:line="360" w:lineRule="auto"/>
        <w:ind w:firstLine="709"/>
        <w:contextualSpacing/>
        <w:jc w:val="both"/>
        <w:rPr>
          <w:rFonts w:cstheme="minorHAnsi"/>
          <w:lang w:val="ru-RU"/>
        </w:rPr>
      </w:pPr>
      <w:r w:rsidRPr="00605A1A">
        <w:rPr>
          <w:rFonts w:cstheme="minorHAnsi"/>
          <w:lang w:val="ru-RU"/>
        </w:rPr>
        <w:t>2.1. Получать денежные документы имеют право работники, замещающие должности, которые приведены в перечне, утверждаемом приказом руководителя Учреждения.</w:t>
      </w:r>
    </w:p>
    <w:p w14:paraId="6BF2C833" w14:textId="77777777" w:rsidR="008827F4" w:rsidRPr="00605A1A" w:rsidRDefault="005B674A">
      <w:pPr>
        <w:spacing w:before="120" w:beforeAutospacing="0" w:after="120" w:afterAutospacing="0" w:line="360" w:lineRule="auto"/>
        <w:ind w:firstLine="709"/>
        <w:contextualSpacing/>
        <w:jc w:val="both"/>
        <w:rPr>
          <w:rFonts w:cstheme="minorHAnsi"/>
          <w:lang w:val="ru-RU"/>
        </w:rPr>
      </w:pPr>
      <w:r w:rsidRPr="00605A1A">
        <w:rPr>
          <w:rFonts w:cstheme="minorHAnsi"/>
          <w:lang w:val="ru-RU"/>
        </w:rPr>
        <w:t>2.2. Выдача под отчет денежных документов производится из кассы учреждения по расходному кассовому ордеру с надписью «фондовый» на основании письменного заявления получателя.</w:t>
      </w:r>
    </w:p>
    <w:p w14:paraId="5BF74828" w14:textId="77777777" w:rsidR="008827F4" w:rsidRPr="00605A1A" w:rsidRDefault="005B674A">
      <w:pPr>
        <w:spacing w:before="120" w:beforeAutospacing="0" w:after="120" w:afterAutospacing="0" w:line="360" w:lineRule="auto"/>
        <w:ind w:firstLine="709"/>
        <w:contextualSpacing/>
        <w:jc w:val="both"/>
        <w:rPr>
          <w:rStyle w:val="apple-converted-space"/>
          <w:rFonts w:asciiTheme="minorHAnsi" w:hAnsiTheme="minorHAnsi" w:cstheme="minorHAnsi"/>
          <w:sz w:val="22"/>
          <w:lang w:val="ru-RU"/>
        </w:rPr>
      </w:pPr>
      <w:r w:rsidRPr="00605A1A">
        <w:rPr>
          <w:rFonts w:cstheme="minorHAnsi"/>
          <w:lang w:val="ru-RU"/>
        </w:rPr>
        <w:t xml:space="preserve">2.3. В </w:t>
      </w:r>
      <w:r w:rsidRPr="00605A1A">
        <w:rPr>
          <w:rStyle w:val="apple-converted-space"/>
          <w:rFonts w:asciiTheme="minorHAnsi" w:hAnsiTheme="minorHAnsi" w:cstheme="minorHAnsi"/>
          <w:sz w:val="22"/>
          <w:lang w:val="ru-RU"/>
        </w:rPr>
        <w:t xml:space="preserve">заявлении о выдаче денежных документов под отчет получателем указываются </w:t>
      </w:r>
      <w:bookmarkStart w:id="104" w:name="_Hlk130825867"/>
      <w:r w:rsidRPr="00605A1A">
        <w:rPr>
          <w:rStyle w:val="apple-converted-space"/>
          <w:rFonts w:asciiTheme="minorHAnsi" w:hAnsiTheme="minorHAnsi" w:cstheme="minorHAnsi"/>
          <w:sz w:val="22"/>
          <w:lang w:val="ru-RU"/>
        </w:rPr>
        <w:t>наименование, количество и назначение денежных документов</w:t>
      </w:r>
      <w:bookmarkEnd w:id="104"/>
      <w:r w:rsidRPr="00605A1A">
        <w:rPr>
          <w:rStyle w:val="apple-converted-space"/>
          <w:rFonts w:asciiTheme="minorHAnsi" w:hAnsiTheme="minorHAnsi" w:cstheme="minorHAnsi"/>
          <w:sz w:val="22"/>
          <w:lang w:val="ru-RU"/>
        </w:rPr>
        <w:t xml:space="preserve">. Форма заявления приведена в </w:t>
      </w:r>
      <w:hyperlink r:id="rId65" w:anchor="Par48" w:history="1">
        <w:r w:rsidRPr="00605A1A">
          <w:rPr>
            <w:rStyle w:val="apple-converted-space"/>
            <w:rFonts w:asciiTheme="minorHAnsi" w:hAnsiTheme="minorHAnsi" w:cstheme="minorHAnsi"/>
            <w:sz w:val="22"/>
            <w:lang w:val="ru-RU"/>
          </w:rPr>
          <w:t>Приложении № 1</w:t>
        </w:r>
      </w:hyperlink>
      <w:r w:rsidRPr="00605A1A">
        <w:rPr>
          <w:rStyle w:val="apple-converted-space"/>
          <w:rFonts w:asciiTheme="minorHAnsi" w:hAnsiTheme="minorHAnsi" w:cstheme="minorHAnsi"/>
          <w:sz w:val="22"/>
          <w:lang w:val="ru-RU"/>
        </w:rPr>
        <w:t xml:space="preserve"> к настоящему Порядку.</w:t>
      </w:r>
    </w:p>
    <w:p w14:paraId="38981BA5" w14:textId="75191F5A" w:rsidR="008827F4" w:rsidRPr="00605A1A" w:rsidRDefault="005B674A">
      <w:pPr>
        <w:spacing w:before="120" w:beforeAutospacing="0" w:after="120" w:afterAutospacing="0" w:line="360" w:lineRule="auto"/>
        <w:ind w:firstLine="709"/>
        <w:contextualSpacing/>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 xml:space="preserve">2.4. По требованию руководителя Учреждения </w:t>
      </w:r>
      <w:r w:rsidR="007D34D3" w:rsidRPr="00605A1A">
        <w:rPr>
          <w:rStyle w:val="apple-converted-space"/>
          <w:rFonts w:asciiTheme="minorHAnsi" w:hAnsiTheme="minorHAnsi" w:cstheme="minorHAnsi"/>
          <w:sz w:val="22"/>
          <w:lang w:val="ru-RU"/>
        </w:rPr>
        <w:t xml:space="preserve">БУ «ЦФО» Минобразования Чувашии </w:t>
      </w:r>
      <w:r w:rsidRPr="00605A1A">
        <w:rPr>
          <w:rStyle w:val="apple-converted-space"/>
          <w:rFonts w:asciiTheme="minorHAnsi" w:hAnsiTheme="minorHAnsi" w:cstheme="minorHAnsi"/>
          <w:sz w:val="22"/>
          <w:lang w:val="ru-RU"/>
        </w:rPr>
        <w:t>предоставляет информацию о наличии на текущую дату задолженности за получателем по ранее выданным ему денежным документам. При наличии задолженности указываются наименования и количество денежных документов, за которые не отчитался указанный работник, и срок отчета по ним.</w:t>
      </w:r>
    </w:p>
    <w:p w14:paraId="3E695F1C" w14:textId="77777777" w:rsidR="008827F4" w:rsidRPr="00605A1A" w:rsidRDefault="005B674A">
      <w:pPr>
        <w:spacing w:before="120" w:beforeAutospacing="0" w:after="120" w:afterAutospacing="0" w:line="360" w:lineRule="auto"/>
        <w:ind w:firstLine="709"/>
        <w:contextualSpacing/>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2.5. Руководитель Учреждения в течение двух рабочих дней рассматривает заявление и делает на нем надпись о наименованиях, количестве, сумме выдаваемых под отчет работнику денежных документов, сроке, на который они выдаются, ставит подпись и дату.</w:t>
      </w:r>
    </w:p>
    <w:p w14:paraId="6B728AAA" w14:textId="77777777" w:rsidR="008827F4" w:rsidRPr="00605A1A" w:rsidRDefault="005B674A">
      <w:pPr>
        <w:spacing w:before="120" w:beforeAutospacing="0" w:after="120" w:afterAutospacing="0" w:line="360" w:lineRule="auto"/>
        <w:ind w:firstLine="709"/>
        <w:contextualSpacing/>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 xml:space="preserve">2.6. Выдача под отчет денежных документов производится при отсутствии за подотчетным лицом задолженности по денежным документам, по которым наступил срок представления Авансового отчета </w:t>
      </w:r>
      <w:hyperlink r:id="rId66">
        <w:r w:rsidRPr="00605A1A">
          <w:rPr>
            <w:rStyle w:val="apple-converted-space"/>
            <w:rFonts w:asciiTheme="minorHAnsi" w:hAnsiTheme="minorHAnsi" w:cstheme="minorHAnsi"/>
            <w:sz w:val="22"/>
            <w:lang w:val="ru-RU"/>
          </w:rPr>
          <w:t>(ф. 0504505)</w:t>
        </w:r>
      </w:hyperlink>
      <w:r w:rsidRPr="00605A1A">
        <w:rPr>
          <w:rStyle w:val="apple-converted-space"/>
          <w:rFonts w:asciiTheme="minorHAnsi" w:hAnsiTheme="minorHAnsi" w:cstheme="minorHAnsi"/>
          <w:sz w:val="22"/>
          <w:lang w:val="ru-RU"/>
        </w:rPr>
        <w:t>.</w:t>
      </w:r>
    </w:p>
    <w:p w14:paraId="243E7F44" w14:textId="77777777" w:rsidR="008827F4" w:rsidRPr="00605A1A" w:rsidRDefault="005B674A">
      <w:pPr>
        <w:spacing w:before="120" w:beforeAutospacing="0" w:after="120" w:afterAutospacing="0" w:line="360" w:lineRule="auto"/>
        <w:ind w:firstLine="709"/>
        <w:contextualSpacing/>
        <w:jc w:val="both"/>
        <w:rPr>
          <w:rFonts w:cstheme="minorHAnsi"/>
          <w:lang w:val="ru-RU"/>
        </w:rPr>
      </w:pPr>
      <w:r w:rsidRPr="00605A1A">
        <w:rPr>
          <w:rFonts w:cstheme="minorHAnsi"/>
          <w:lang w:val="ru-RU"/>
        </w:rPr>
        <w:t>2.7. Максимальный срок выдачи денежных документов под отчет (кроме топливных карт) составляет 30 календарных дней. Не использованные в срок денежные документы возвращаются в кассу.</w:t>
      </w:r>
    </w:p>
    <w:p w14:paraId="0CA50F93" w14:textId="689AF517" w:rsidR="008827F4" w:rsidRPr="00605A1A" w:rsidRDefault="005B674A">
      <w:pPr>
        <w:pStyle w:val="aff0"/>
        <w:numPr>
          <w:ilvl w:val="0"/>
          <w:numId w:val="37"/>
        </w:numPr>
        <w:tabs>
          <w:tab w:val="left" w:pos="720"/>
        </w:tabs>
        <w:spacing w:before="120" w:beforeAutospacing="0" w:after="120" w:afterAutospacing="0" w:line="360" w:lineRule="auto"/>
        <w:jc w:val="center"/>
        <w:rPr>
          <w:rFonts w:cstheme="minorHAnsi"/>
          <w:b/>
          <w:lang w:val="ru-RU"/>
        </w:rPr>
      </w:pPr>
      <w:r w:rsidRPr="00605A1A">
        <w:rPr>
          <w:rFonts w:cstheme="minorHAnsi"/>
          <w:b/>
          <w:lang w:val="ru-RU"/>
        </w:rPr>
        <w:t>Составление, представление отчетности подотчетными лицами</w:t>
      </w:r>
    </w:p>
    <w:p w14:paraId="335332E6" w14:textId="77777777" w:rsidR="008827F4" w:rsidRPr="00605A1A" w:rsidRDefault="005B674A">
      <w:pPr>
        <w:spacing w:before="120" w:beforeAutospacing="0" w:after="120" w:afterAutospacing="0" w:line="360" w:lineRule="auto"/>
        <w:ind w:firstLine="709"/>
        <w:contextualSpacing/>
        <w:jc w:val="both"/>
        <w:rPr>
          <w:rFonts w:cstheme="minorHAnsi"/>
          <w:lang w:val="ru-RU"/>
        </w:rPr>
      </w:pPr>
      <w:r w:rsidRPr="00605A1A">
        <w:rPr>
          <w:rFonts w:cstheme="minorHAnsi"/>
          <w:lang w:val="ru-RU"/>
        </w:rPr>
        <w:t xml:space="preserve">3.1. Подотчетное лицо оформляет Аавансовый отчет (ф. 0504505): отражает на лицевой стороне отчета информацию о себе, на оборотной – в графах 1-6 фактически израсходованные денежные документы и документы, подтверждающие их использование. Документы, </w:t>
      </w:r>
      <w:r w:rsidRPr="00605A1A">
        <w:rPr>
          <w:rFonts w:cstheme="minorHAnsi"/>
          <w:lang w:val="ru-RU"/>
        </w:rPr>
        <w:lastRenderedPageBreak/>
        <w:t>подтверждающие использование денежных документов, нумеруются подотчетным лицом в порядке их записи в отчете (ф. 0504505).</w:t>
      </w:r>
    </w:p>
    <w:p w14:paraId="19D479BF" w14:textId="77777777" w:rsidR="008827F4" w:rsidRPr="00605A1A" w:rsidRDefault="005B674A">
      <w:pPr>
        <w:spacing w:before="120" w:beforeAutospacing="0" w:after="120" w:afterAutospacing="0" w:line="360" w:lineRule="auto"/>
        <w:ind w:firstLine="709"/>
        <w:contextualSpacing/>
        <w:jc w:val="both"/>
        <w:rPr>
          <w:rFonts w:cstheme="minorHAnsi"/>
          <w:lang w:val="ru-RU"/>
        </w:rPr>
      </w:pPr>
      <w:r w:rsidRPr="00605A1A">
        <w:rPr>
          <w:rFonts w:cstheme="minorHAnsi"/>
          <w:lang w:val="ru-RU"/>
        </w:rPr>
        <w:t>3.2. Документом, подтверждающим использование конвертов с марками и марок, является реестр отправленной корреспонденции. В случае порчи конвертов данные конверты также прилагаются к Авансовому отчету.</w:t>
      </w:r>
    </w:p>
    <w:p w14:paraId="074F6636" w14:textId="2DF2EBA6" w:rsidR="008827F4" w:rsidRPr="00605A1A" w:rsidRDefault="005B674A">
      <w:pPr>
        <w:spacing w:before="120" w:beforeAutospacing="0" w:after="120" w:afterAutospacing="0" w:line="360" w:lineRule="auto"/>
        <w:ind w:firstLine="709"/>
        <w:contextualSpacing/>
        <w:jc w:val="both"/>
        <w:rPr>
          <w:rFonts w:cstheme="minorHAnsi"/>
          <w:lang w:val="ru-RU"/>
        </w:rPr>
      </w:pPr>
      <w:r w:rsidRPr="00605A1A">
        <w:rPr>
          <w:rFonts w:cstheme="minorHAnsi"/>
          <w:lang w:val="ru-RU"/>
        </w:rPr>
        <w:t xml:space="preserve">3.3. Авансовый отчет (ф. 0504505) и (или) документы, подтверждающие использование денежных документов, представляются подотчетным лицом в </w:t>
      </w:r>
      <w:r w:rsidR="007D34D3" w:rsidRPr="00605A1A">
        <w:rPr>
          <w:rFonts w:cstheme="minorHAnsi"/>
          <w:lang w:val="ru-RU"/>
        </w:rPr>
        <w:t xml:space="preserve">БУ «ЦФО» Минобразования Чувашии </w:t>
      </w:r>
      <w:r w:rsidRPr="00605A1A">
        <w:rPr>
          <w:rFonts w:cstheme="minorHAnsi"/>
          <w:lang w:val="ru-RU"/>
        </w:rPr>
        <w:t>не позднее трех рабочих дней после дня истечения срока, на который были выданы денежные документы.</w:t>
      </w:r>
    </w:p>
    <w:p w14:paraId="0C10E695" w14:textId="21AE898A" w:rsidR="008827F4" w:rsidRPr="00605A1A" w:rsidRDefault="005B674A">
      <w:pPr>
        <w:spacing w:before="120" w:beforeAutospacing="0" w:after="120" w:afterAutospacing="0" w:line="360" w:lineRule="auto"/>
        <w:ind w:firstLine="709"/>
        <w:contextualSpacing/>
        <w:jc w:val="both"/>
        <w:rPr>
          <w:rStyle w:val="apple-converted-space"/>
          <w:rFonts w:asciiTheme="minorHAnsi" w:hAnsiTheme="minorHAnsi" w:cstheme="minorHAnsi"/>
          <w:sz w:val="22"/>
          <w:lang w:val="ru-RU"/>
        </w:rPr>
      </w:pPr>
      <w:r w:rsidRPr="00605A1A">
        <w:rPr>
          <w:rFonts w:cstheme="minorHAnsi"/>
          <w:lang w:val="ru-RU"/>
        </w:rPr>
        <w:t xml:space="preserve">3.5. </w:t>
      </w:r>
      <w:r w:rsidR="007D34D3" w:rsidRPr="00605A1A">
        <w:rPr>
          <w:rFonts w:cstheme="minorHAnsi"/>
          <w:lang w:val="ru-RU"/>
        </w:rPr>
        <w:t xml:space="preserve">БУ «ЦФО» Минобразования Чувашии </w:t>
      </w:r>
      <w:r w:rsidRPr="00605A1A">
        <w:rPr>
          <w:rFonts w:cstheme="minorHAnsi"/>
          <w:lang w:val="ru-RU"/>
        </w:rPr>
        <w:t xml:space="preserve">проверяет </w:t>
      </w:r>
      <w:r w:rsidRPr="00605A1A">
        <w:rPr>
          <w:rStyle w:val="apple-converted-space"/>
          <w:rFonts w:asciiTheme="minorHAnsi" w:hAnsiTheme="minorHAnsi" w:cstheme="minorHAnsi"/>
          <w:sz w:val="22"/>
          <w:lang w:val="ru-RU"/>
        </w:rPr>
        <w:t>правильность оформления авансового отчета (ф. 0504505) и наличие документов, подтверждающих использование денежных документов.</w:t>
      </w:r>
    </w:p>
    <w:p w14:paraId="7F6AA81C" w14:textId="77777777" w:rsidR="008827F4" w:rsidRPr="00605A1A" w:rsidRDefault="005B674A">
      <w:pPr>
        <w:spacing w:before="120" w:beforeAutospacing="0" w:after="120" w:afterAutospacing="0" w:line="360" w:lineRule="auto"/>
        <w:ind w:firstLine="709"/>
        <w:contextualSpacing/>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 xml:space="preserve">3.6. Остаток неиспользованных денежных документов вносится подотчетным лицом в кассу Учреждения по приходному кассовому ордеру с надписью «фондовый» не позднее дня, следующего за днем утверждения руководителем Авансового отчета </w:t>
      </w:r>
      <w:hyperlink r:id="rId67">
        <w:r w:rsidRPr="00605A1A">
          <w:rPr>
            <w:rStyle w:val="apple-converted-space"/>
            <w:rFonts w:asciiTheme="minorHAnsi" w:hAnsiTheme="minorHAnsi" w:cstheme="minorHAnsi"/>
            <w:sz w:val="22"/>
            <w:lang w:val="ru-RU"/>
          </w:rPr>
          <w:t>(ф. 0504505)</w:t>
        </w:r>
      </w:hyperlink>
      <w:r w:rsidRPr="00605A1A">
        <w:rPr>
          <w:rStyle w:val="apple-converted-space"/>
          <w:rFonts w:asciiTheme="minorHAnsi" w:hAnsiTheme="minorHAnsi" w:cstheme="minorHAnsi"/>
          <w:sz w:val="22"/>
          <w:lang w:val="ru-RU"/>
        </w:rPr>
        <w:t>.</w:t>
      </w:r>
    </w:p>
    <w:p w14:paraId="39C02D0A" w14:textId="351D81A3" w:rsidR="008827F4" w:rsidRPr="00605A1A" w:rsidRDefault="005B674A">
      <w:pPr>
        <w:spacing w:before="120" w:beforeAutospacing="0" w:after="120" w:afterAutospacing="0" w:line="360" w:lineRule="auto"/>
        <w:ind w:firstLine="709"/>
        <w:contextualSpacing/>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 xml:space="preserve">3.7. В случае непредставления подотчетным лицом в установленный срок в </w:t>
      </w:r>
      <w:r w:rsidR="007D34D3" w:rsidRPr="00605A1A">
        <w:rPr>
          <w:rStyle w:val="apple-converted-space"/>
          <w:rFonts w:asciiTheme="minorHAnsi" w:hAnsiTheme="minorHAnsi" w:cstheme="minorHAnsi"/>
          <w:sz w:val="22"/>
          <w:lang w:val="ru-RU"/>
        </w:rPr>
        <w:t xml:space="preserve">БУ «ЦФО» Минобразования Чувашии </w:t>
      </w:r>
      <w:r w:rsidRPr="00605A1A">
        <w:rPr>
          <w:rStyle w:val="apple-converted-space"/>
          <w:rFonts w:asciiTheme="minorHAnsi" w:hAnsiTheme="minorHAnsi" w:cstheme="minorHAnsi"/>
          <w:sz w:val="22"/>
          <w:lang w:val="ru-RU"/>
        </w:rPr>
        <w:t xml:space="preserve">Авансового отчета (ф. 0504505) и (или) документов, подтверждающих использование денежных документов, или невнесения остатка неиспользованных денежных документов в кассу Учреждение имеет право произвести удержание суммы задолженности по выданным денежным документам из заработной платы работника на основании приказа руководителя Учреждения с соблюдением требований </w:t>
      </w:r>
      <w:hyperlink r:id="rId68">
        <w:r w:rsidRPr="00605A1A">
          <w:rPr>
            <w:rStyle w:val="apple-converted-space"/>
            <w:rFonts w:asciiTheme="minorHAnsi" w:hAnsiTheme="minorHAnsi" w:cstheme="minorHAnsi"/>
            <w:sz w:val="22"/>
            <w:lang w:val="ru-RU"/>
          </w:rPr>
          <w:t>ст. ст. 137</w:t>
        </w:r>
      </w:hyperlink>
      <w:r w:rsidRPr="00605A1A">
        <w:rPr>
          <w:rStyle w:val="apple-converted-space"/>
          <w:rFonts w:asciiTheme="minorHAnsi" w:hAnsiTheme="minorHAnsi" w:cstheme="minorHAnsi"/>
          <w:sz w:val="22"/>
          <w:lang w:val="ru-RU"/>
        </w:rPr>
        <w:t xml:space="preserve"> и </w:t>
      </w:r>
      <w:hyperlink r:id="rId69">
        <w:r w:rsidRPr="00605A1A">
          <w:rPr>
            <w:rStyle w:val="apple-converted-space"/>
            <w:rFonts w:asciiTheme="minorHAnsi" w:hAnsiTheme="minorHAnsi" w:cstheme="minorHAnsi"/>
            <w:sz w:val="22"/>
            <w:lang w:val="ru-RU"/>
          </w:rPr>
          <w:t>138</w:t>
        </w:r>
      </w:hyperlink>
      <w:r w:rsidRPr="00605A1A">
        <w:rPr>
          <w:rStyle w:val="apple-converted-space"/>
          <w:rFonts w:asciiTheme="minorHAnsi" w:hAnsiTheme="minorHAnsi" w:cstheme="minorHAnsi"/>
          <w:sz w:val="22"/>
          <w:lang w:val="ru-RU"/>
        </w:rPr>
        <w:t xml:space="preserve"> Трудового Кодекса Российской Федерации.</w:t>
      </w:r>
    </w:p>
    <w:p w14:paraId="1C8C9DA5" w14:textId="2403F072" w:rsidR="008827F4" w:rsidRPr="00605A1A" w:rsidRDefault="005B674A">
      <w:pPr>
        <w:spacing w:before="120" w:beforeAutospacing="0" w:after="120" w:afterAutospacing="0" w:line="360" w:lineRule="auto"/>
        <w:ind w:firstLine="709"/>
        <w:contextualSpacing/>
        <w:jc w:val="both"/>
        <w:rPr>
          <w:rFonts w:cstheme="minorHAnsi"/>
          <w:lang w:val="ru-RU"/>
        </w:rPr>
      </w:pPr>
      <w:r w:rsidRPr="00605A1A">
        <w:rPr>
          <w:rStyle w:val="apple-converted-space"/>
          <w:rFonts w:asciiTheme="minorHAnsi" w:hAnsiTheme="minorHAnsi" w:cstheme="minorHAnsi"/>
          <w:sz w:val="22"/>
          <w:lang w:val="ru-RU"/>
        </w:rPr>
        <w:t>3.8. В случае увольнения работника, имеющего задолженность по полученным под отчет денежным документам, их стоимость взыскивается с работника в порядке</w:t>
      </w:r>
      <w:r w:rsidRPr="00605A1A">
        <w:rPr>
          <w:rFonts w:cstheme="minorHAnsi"/>
          <w:lang w:val="ru-RU"/>
        </w:rPr>
        <w:t xml:space="preserve"> возмещения им прямого действительного ущерба, нанесенного Учреждению, на основании приказа руководителя Учреждения об удержании.</w:t>
      </w:r>
    </w:p>
    <w:p w14:paraId="0A24F58F" w14:textId="77777777" w:rsidR="00826224" w:rsidRPr="00605A1A" w:rsidRDefault="00826224" w:rsidP="00826224">
      <w:pPr>
        <w:spacing w:beforeAutospacing="0" w:afterAutospacing="0"/>
        <w:jc w:val="right"/>
        <w:rPr>
          <w:rFonts w:cstheme="minorHAnsi"/>
          <w:lang w:val="ru-RU"/>
        </w:rPr>
      </w:pPr>
      <w:r w:rsidRPr="00605A1A">
        <w:rPr>
          <w:rFonts w:cstheme="minorHAnsi"/>
          <w:lang w:val="ru-RU"/>
        </w:rPr>
        <w:t>Руководителю ______________________________</w:t>
      </w:r>
    </w:p>
    <w:p w14:paraId="46ED129D" w14:textId="77777777" w:rsidR="00826224" w:rsidRPr="00605A1A" w:rsidRDefault="00826224" w:rsidP="00826224">
      <w:pPr>
        <w:spacing w:beforeAutospacing="0" w:afterAutospacing="0"/>
        <w:jc w:val="right"/>
        <w:rPr>
          <w:rFonts w:cstheme="minorHAnsi"/>
          <w:lang w:val="ru-RU"/>
        </w:rPr>
      </w:pPr>
      <w:r w:rsidRPr="00605A1A">
        <w:rPr>
          <w:rFonts w:cstheme="minorHAnsi"/>
          <w:lang w:val="ru-RU"/>
        </w:rPr>
        <w:t>__________________________________________</w:t>
      </w:r>
    </w:p>
    <w:p w14:paraId="0FEFFC8F" w14:textId="77777777" w:rsidR="00826224" w:rsidRPr="00605A1A" w:rsidRDefault="00826224" w:rsidP="00826224">
      <w:pPr>
        <w:spacing w:beforeAutospacing="0" w:afterAutospacing="0"/>
        <w:rPr>
          <w:rFonts w:cstheme="minorHAnsi"/>
          <w:lang w:val="ru-RU"/>
        </w:rPr>
      </w:pPr>
      <w:r w:rsidRPr="00605A1A">
        <w:rPr>
          <w:rFonts w:cstheme="minorHAnsi"/>
          <w:lang w:val="ru-RU"/>
        </w:rPr>
        <w:t xml:space="preserve">                                                                                    (должность, фамилия, инициалы руководителя)</w:t>
      </w:r>
    </w:p>
    <w:p w14:paraId="3FA4F4F2" w14:textId="77777777" w:rsidR="00826224" w:rsidRPr="00605A1A" w:rsidRDefault="00826224" w:rsidP="00826224">
      <w:pPr>
        <w:spacing w:beforeAutospacing="0" w:afterAutospacing="0"/>
        <w:jc w:val="right"/>
        <w:rPr>
          <w:rFonts w:cstheme="minorHAnsi"/>
          <w:lang w:val="ru-RU"/>
        </w:rPr>
      </w:pPr>
      <w:r w:rsidRPr="00605A1A">
        <w:rPr>
          <w:rFonts w:cstheme="minorHAnsi"/>
          <w:lang w:val="ru-RU"/>
        </w:rPr>
        <w:t>от ________________________________________</w:t>
      </w:r>
    </w:p>
    <w:p w14:paraId="3655C1D4" w14:textId="77777777" w:rsidR="00826224" w:rsidRPr="00605A1A" w:rsidRDefault="00826224" w:rsidP="00826224">
      <w:pPr>
        <w:spacing w:beforeAutospacing="0" w:afterAutospacing="0"/>
        <w:jc w:val="right"/>
        <w:rPr>
          <w:rFonts w:cstheme="minorHAnsi"/>
          <w:lang w:val="ru-RU"/>
        </w:rPr>
      </w:pPr>
      <w:r w:rsidRPr="00605A1A">
        <w:rPr>
          <w:rFonts w:cstheme="minorHAnsi"/>
          <w:lang w:val="ru-RU"/>
        </w:rPr>
        <w:t>__________________________________________</w:t>
      </w:r>
    </w:p>
    <w:p w14:paraId="12F9BAA9" w14:textId="6205243A" w:rsidR="00826224" w:rsidRPr="00605A1A" w:rsidRDefault="00826224" w:rsidP="00826224">
      <w:pPr>
        <w:spacing w:beforeAutospacing="0" w:afterAutospacing="0"/>
        <w:jc w:val="center"/>
        <w:rPr>
          <w:rFonts w:cstheme="minorHAnsi"/>
          <w:lang w:val="ru-RU"/>
        </w:rPr>
      </w:pPr>
      <w:r w:rsidRPr="00605A1A">
        <w:rPr>
          <w:rFonts w:cstheme="minorHAnsi"/>
          <w:lang w:val="ru-RU"/>
        </w:rPr>
        <w:t xml:space="preserve">                                                                                (должность, фамилия, инициалы работника)</w:t>
      </w:r>
    </w:p>
    <w:p w14:paraId="348CFBA2" w14:textId="77777777" w:rsidR="00826224" w:rsidRPr="00605A1A" w:rsidRDefault="00826224" w:rsidP="00826224">
      <w:pPr>
        <w:spacing w:beforeAutospacing="0" w:afterAutospacing="0"/>
        <w:jc w:val="both"/>
        <w:rPr>
          <w:rFonts w:cstheme="minorHAnsi"/>
          <w:lang w:val="ru-RU"/>
        </w:rPr>
      </w:pPr>
    </w:p>
    <w:p w14:paraId="1F9E5397" w14:textId="77777777" w:rsidR="00826224" w:rsidRPr="00605A1A" w:rsidRDefault="00826224" w:rsidP="00826224">
      <w:pPr>
        <w:spacing w:beforeAutospacing="0" w:afterAutospacing="0"/>
        <w:jc w:val="center"/>
        <w:rPr>
          <w:rFonts w:cstheme="minorHAnsi"/>
          <w:lang w:val="ru-RU"/>
        </w:rPr>
      </w:pPr>
      <w:r w:rsidRPr="00605A1A">
        <w:rPr>
          <w:rFonts w:cstheme="minorHAnsi"/>
          <w:b/>
          <w:bCs/>
          <w:lang w:val="ru-RU"/>
        </w:rPr>
        <w:t>Заявление</w:t>
      </w:r>
    </w:p>
    <w:p w14:paraId="17F98440" w14:textId="77777777" w:rsidR="00826224" w:rsidRPr="00605A1A" w:rsidRDefault="00826224" w:rsidP="00826224">
      <w:pPr>
        <w:spacing w:beforeAutospacing="0" w:afterAutospacing="0"/>
        <w:jc w:val="center"/>
        <w:rPr>
          <w:rFonts w:cstheme="minorHAnsi"/>
          <w:lang w:val="ru-RU"/>
        </w:rPr>
      </w:pPr>
      <w:r w:rsidRPr="00605A1A">
        <w:rPr>
          <w:rFonts w:cstheme="minorHAnsi"/>
          <w:b/>
          <w:bCs/>
          <w:lang w:val="ru-RU"/>
        </w:rPr>
        <w:t>о выдаче денежных документов под отчет</w:t>
      </w:r>
    </w:p>
    <w:p w14:paraId="48EA5C9A" w14:textId="77777777" w:rsidR="00826224" w:rsidRPr="00605A1A" w:rsidRDefault="00826224" w:rsidP="00826224">
      <w:pPr>
        <w:spacing w:beforeAutospacing="0" w:afterAutospacing="0"/>
        <w:rPr>
          <w:rFonts w:cstheme="minorHAnsi"/>
          <w:lang w:val="ru-RU"/>
        </w:rPr>
      </w:pPr>
      <w:r w:rsidRPr="00605A1A">
        <w:rPr>
          <w:rFonts w:cstheme="minorHAnsi"/>
          <w:lang w:val="ru-RU"/>
        </w:rPr>
        <w:t>Прошу выдать мне под отчет денежные документы__________________________________</w:t>
      </w:r>
    </w:p>
    <w:p w14:paraId="61EF5463" w14:textId="77777777" w:rsidR="00826224" w:rsidRPr="00605A1A" w:rsidRDefault="00826224" w:rsidP="00826224">
      <w:pPr>
        <w:spacing w:beforeAutospacing="0" w:afterAutospacing="0"/>
        <w:rPr>
          <w:rFonts w:cstheme="minorHAnsi"/>
          <w:lang w:val="ru-RU"/>
        </w:rPr>
      </w:pPr>
      <w:r w:rsidRPr="00605A1A">
        <w:rPr>
          <w:rFonts w:cstheme="minorHAnsi"/>
          <w:lang w:val="ru-RU"/>
        </w:rPr>
        <w:t>(указать наименование)</w:t>
      </w:r>
    </w:p>
    <w:p w14:paraId="35854F01" w14:textId="77777777" w:rsidR="00826224" w:rsidRPr="00605A1A" w:rsidRDefault="00826224" w:rsidP="00826224">
      <w:pPr>
        <w:spacing w:beforeAutospacing="0" w:afterAutospacing="0"/>
        <w:rPr>
          <w:rFonts w:cstheme="minorHAnsi"/>
          <w:lang w:val="ru-RU"/>
        </w:rPr>
      </w:pPr>
      <w:r w:rsidRPr="00605A1A">
        <w:rPr>
          <w:rFonts w:cstheme="minorHAnsi"/>
          <w:lang w:val="ru-RU"/>
        </w:rPr>
        <w:t>в количестве _____________ на ___________________________________________________</w:t>
      </w:r>
    </w:p>
    <w:p w14:paraId="5634A890" w14:textId="77777777" w:rsidR="00826224" w:rsidRPr="00605A1A" w:rsidRDefault="00826224" w:rsidP="00826224">
      <w:pPr>
        <w:spacing w:beforeAutospacing="0" w:afterAutospacing="0"/>
        <w:rPr>
          <w:rFonts w:cstheme="minorHAnsi"/>
          <w:lang w:val="ru-RU"/>
        </w:rPr>
      </w:pPr>
      <w:r w:rsidRPr="00605A1A">
        <w:rPr>
          <w:rFonts w:cstheme="minorHAnsi"/>
          <w:lang w:val="ru-RU"/>
        </w:rPr>
        <w:t>(указать цель)</w:t>
      </w:r>
    </w:p>
    <w:p w14:paraId="3D3375ED" w14:textId="77777777" w:rsidR="00826224" w:rsidRPr="00605A1A" w:rsidRDefault="00826224" w:rsidP="00826224">
      <w:pPr>
        <w:spacing w:beforeAutospacing="0" w:afterAutospacing="0"/>
        <w:rPr>
          <w:rFonts w:cstheme="minorHAnsi"/>
          <w:lang w:val="ru-RU"/>
        </w:rPr>
      </w:pPr>
      <w:r w:rsidRPr="00605A1A">
        <w:rPr>
          <w:rFonts w:cstheme="minorHAnsi"/>
          <w:lang w:val="ru-RU"/>
        </w:rPr>
        <w:t>на срок до "___" ____________ 20__ г.</w:t>
      </w:r>
    </w:p>
    <w:p w14:paraId="7A3FE839" w14:textId="77777777" w:rsidR="00826224" w:rsidRPr="00605A1A" w:rsidRDefault="00826224" w:rsidP="00826224">
      <w:pPr>
        <w:spacing w:beforeAutospacing="0" w:afterAutospacing="0"/>
        <w:jc w:val="both"/>
        <w:rPr>
          <w:rFonts w:cstheme="minorHAnsi"/>
          <w:lang w:val="ru-RU"/>
        </w:rPr>
      </w:pPr>
    </w:p>
    <w:p w14:paraId="09A111A4" w14:textId="77777777" w:rsidR="00826224" w:rsidRPr="00605A1A" w:rsidRDefault="00826224" w:rsidP="00826224">
      <w:pPr>
        <w:spacing w:beforeAutospacing="0" w:afterAutospacing="0"/>
        <w:jc w:val="both"/>
        <w:rPr>
          <w:rFonts w:cstheme="minorHAnsi"/>
          <w:lang w:val="ru-RU"/>
        </w:rPr>
      </w:pPr>
    </w:p>
    <w:tbl>
      <w:tblPr>
        <w:tblW w:w="9346" w:type="dxa"/>
        <w:tblLook w:val="04A0" w:firstRow="1" w:lastRow="0" w:firstColumn="1" w:lastColumn="0" w:noHBand="0" w:noVBand="1"/>
      </w:tblPr>
      <w:tblGrid>
        <w:gridCol w:w="3115"/>
        <w:gridCol w:w="3115"/>
        <w:gridCol w:w="3116"/>
      </w:tblGrid>
      <w:tr w:rsidR="00826224" w:rsidRPr="00605A1A" w14:paraId="7F0A170F" w14:textId="77777777" w:rsidTr="001510A1">
        <w:tc>
          <w:tcPr>
            <w:tcW w:w="3115" w:type="dxa"/>
            <w:shd w:val="clear" w:color="auto" w:fill="auto"/>
          </w:tcPr>
          <w:p w14:paraId="032E6E37" w14:textId="77777777" w:rsidR="00826224" w:rsidRPr="00605A1A" w:rsidRDefault="00826224" w:rsidP="001510A1">
            <w:pPr>
              <w:spacing w:beforeAutospacing="0" w:afterAutospacing="0"/>
              <w:jc w:val="both"/>
              <w:rPr>
                <w:rFonts w:cstheme="minorHAnsi"/>
              </w:rPr>
            </w:pPr>
            <w:r w:rsidRPr="00605A1A">
              <w:rPr>
                <w:rFonts w:cstheme="minorHAnsi"/>
              </w:rPr>
              <w:t>________________________</w:t>
            </w:r>
          </w:p>
        </w:tc>
        <w:tc>
          <w:tcPr>
            <w:tcW w:w="3115" w:type="dxa"/>
            <w:shd w:val="clear" w:color="auto" w:fill="auto"/>
          </w:tcPr>
          <w:p w14:paraId="2746D8D9" w14:textId="77777777" w:rsidR="00826224" w:rsidRPr="00605A1A" w:rsidRDefault="00826224" w:rsidP="001510A1">
            <w:pPr>
              <w:spacing w:beforeAutospacing="0" w:afterAutospacing="0"/>
              <w:jc w:val="both"/>
              <w:rPr>
                <w:rFonts w:cstheme="minorHAnsi"/>
              </w:rPr>
            </w:pPr>
            <w:r w:rsidRPr="00605A1A">
              <w:rPr>
                <w:rFonts w:cstheme="minorHAnsi"/>
              </w:rPr>
              <w:t>________________________</w:t>
            </w:r>
          </w:p>
        </w:tc>
        <w:tc>
          <w:tcPr>
            <w:tcW w:w="3116" w:type="dxa"/>
            <w:shd w:val="clear" w:color="auto" w:fill="auto"/>
          </w:tcPr>
          <w:p w14:paraId="63F9BE65" w14:textId="77777777" w:rsidR="00826224" w:rsidRPr="00605A1A" w:rsidRDefault="00826224" w:rsidP="001510A1">
            <w:pPr>
              <w:spacing w:beforeAutospacing="0" w:afterAutospacing="0"/>
              <w:jc w:val="both"/>
              <w:rPr>
                <w:rFonts w:cstheme="minorHAnsi"/>
              </w:rPr>
            </w:pPr>
            <w:r w:rsidRPr="00605A1A">
              <w:rPr>
                <w:rFonts w:cstheme="minorHAnsi"/>
              </w:rPr>
              <w:t>________________________</w:t>
            </w:r>
          </w:p>
        </w:tc>
      </w:tr>
      <w:tr w:rsidR="00826224" w:rsidRPr="00605A1A" w14:paraId="4BAB9AD5" w14:textId="77777777" w:rsidTr="001510A1">
        <w:tc>
          <w:tcPr>
            <w:tcW w:w="3115" w:type="dxa"/>
            <w:shd w:val="clear" w:color="auto" w:fill="auto"/>
          </w:tcPr>
          <w:p w14:paraId="412389A5" w14:textId="77777777" w:rsidR="00826224" w:rsidRPr="00605A1A" w:rsidRDefault="00826224" w:rsidP="001510A1">
            <w:pPr>
              <w:spacing w:beforeAutospacing="0" w:afterAutospacing="0"/>
              <w:jc w:val="center"/>
              <w:rPr>
                <w:rFonts w:cstheme="minorHAnsi"/>
              </w:rPr>
            </w:pPr>
            <w:r w:rsidRPr="00605A1A">
              <w:rPr>
                <w:rFonts w:cstheme="minorHAnsi"/>
              </w:rPr>
              <w:t>(дата)</w:t>
            </w:r>
          </w:p>
        </w:tc>
        <w:tc>
          <w:tcPr>
            <w:tcW w:w="3115" w:type="dxa"/>
            <w:shd w:val="clear" w:color="auto" w:fill="auto"/>
          </w:tcPr>
          <w:p w14:paraId="0B6447B3" w14:textId="77777777" w:rsidR="00826224" w:rsidRPr="00605A1A" w:rsidRDefault="00826224" w:rsidP="001510A1">
            <w:pPr>
              <w:spacing w:beforeAutospacing="0" w:afterAutospacing="0"/>
              <w:jc w:val="center"/>
              <w:rPr>
                <w:rFonts w:cstheme="minorHAnsi"/>
              </w:rPr>
            </w:pPr>
            <w:r w:rsidRPr="00605A1A">
              <w:rPr>
                <w:rFonts w:cstheme="minorHAnsi"/>
              </w:rPr>
              <w:t>(подпись)</w:t>
            </w:r>
          </w:p>
        </w:tc>
        <w:tc>
          <w:tcPr>
            <w:tcW w:w="3116" w:type="dxa"/>
            <w:shd w:val="clear" w:color="auto" w:fill="auto"/>
          </w:tcPr>
          <w:p w14:paraId="211F5FD1" w14:textId="77777777" w:rsidR="00826224" w:rsidRPr="00605A1A" w:rsidRDefault="00826224" w:rsidP="001510A1">
            <w:pPr>
              <w:spacing w:beforeAutospacing="0" w:afterAutospacing="0"/>
              <w:jc w:val="center"/>
              <w:rPr>
                <w:rFonts w:cstheme="minorHAnsi"/>
              </w:rPr>
            </w:pPr>
            <w:r w:rsidRPr="00605A1A">
              <w:rPr>
                <w:rFonts w:cstheme="minorHAnsi"/>
              </w:rPr>
              <w:t>(расшифровка подписи)</w:t>
            </w:r>
          </w:p>
        </w:tc>
      </w:tr>
    </w:tbl>
    <w:p w14:paraId="4BAE497E" w14:textId="7846506B" w:rsidR="00826224" w:rsidRPr="00605A1A" w:rsidRDefault="00826224">
      <w:pPr>
        <w:spacing w:before="120" w:beforeAutospacing="0" w:after="120" w:afterAutospacing="0" w:line="360" w:lineRule="auto"/>
        <w:ind w:firstLine="709"/>
        <w:contextualSpacing/>
        <w:jc w:val="both"/>
        <w:rPr>
          <w:rFonts w:cstheme="minorHAnsi"/>
          <w:lang w:val="ru-RU"/>
        </w:rPr>
      </w:pPr>
    </w:p>
    <w:p w14:paraId="427C9D98" w14:textId="0A36618D" w:rsidR="000F3E29" w:rsidRPr="00605A1A" w:rsidRDefault="00826224" w:rsidP="000F3E29">
      <w:pPr>
        <w:tabs>
          <w:tab w:val="left" w:pos="4124"/>
        </w:tabs>
        <w:jc w:val="right"/>
        <w:rPr>
          <w:rFonts w:cstheme="minorHAnsi"/>
          <w:b/>
          <w:bCs/>
          <w:lang w:val="ru-RU"/>
        </w:rPr>
      </w:pPr>
      <w:bookmarkStart w:id="105" w:name="_Toc120091240"/>
      <w:r w:rsidRPr="00605A1A">
        <w:rPr>
          <w:rFonts w:cstheme="minorHAnsi"/>
          <w:lang w:val="ru-RU"/>
        </w:rPr>
        <w:lastRenderedPageBreak/>
        <w:t xml:space="preserve">                                         </w:t>
      </w:r>
      <w:bookmarkEnd w:id="105"/>
      <w:r w:rsidR="000F3E29" w:rsidRPr="00605A1A">
        <w:rPr>
          <w:rFonts w:cstheme="minorHAnsi"/>
          <w:b/>
          <w:bCs/>
          <w:lang w:val="ru-RU"/>
        </w:rPr>
        <w:t>Приложение № 5</w:t>
      </w:r>
    </w:p>
    <w:p w14:paraId="15FAC649" w14:textId="6BE2C4FF" w:rsidR="008827F4" w:rsidRPr="00605A1A" w:rsidRDefault="000F3E29" w:rsidP="000F3E29">
      <w:pPr>
        <w:tabs>
          <w:tab w:val="left" w:pos="4124"/>
        </w:tabs>
        <w:jc w:val="right"/>
        <w:rPr>
          <w:rFonts w:cstheme="minorHAnsi"/>
          <w:bCs/>
          <w:color w:val="000000"/>
          <w:lang w:val="ru-RU"/>
        </w:rPr>
      </w:pPr>
      <w:r w:rsidRPr="00605A1A">
        <w:rPr>
          <w:rFonts w:cstheme="minorHAnsi"/>
          <w:lang w:val="ru-RU"/>
        </w:rPr>
        <w:t xml:space="preserve">                                                                                                                                 к Учетной политике                                   для целей бухгалтерского учета</w:t>
      </w:r>
    </w:p>
    <w:p w14:paraId="50958F72" w14:textId="77777777" w:rsidR="008827F4" w:rsidRPr="00605A1A" w:rsidRDefault="005B674A">
      <w:pPr>
        <w:pStyle w:val="heading1normal"/>
        <w:numPr>
          <w:ilvl w:val="0"/>
          <w:numId w:val="0"/>
        </w:numPr>
        <w:ind w:left="360"/>
        <w:jc w:val="center"/>
        <w:rPr>
          <w:rFonts w:asciiTheme="minorHAnsi" w:hAnsiTheme="minorHAnsi" w:cstheme="minorHAnsi"/>
          <w:b/>
          <w:sz w:val="22"/>
          <w:szCs w:val="22"/>
        </w:rPr>
      </w:pPr>
      <w:bookmarkStart w:id="106" w:name="_Toc120091241"/>
      <w:bookmarkStart w:id="107" w:name="_Hlk131062737"/>
      <w:r w:rsidRPr="00605A1A">
        <w:rPr>
          <w:rFonts w:asciiTheme="minorHAnsi" w:hAnsiTheme="minorHAnsi" w:cstheme="minorHAnsi"/>
          <w:b/>
          <w:sz w:val="22"/>
          <w:szCs w:val="22"/>
        </w:rPr>
        <w:t>Положение о комиссии по поступлению и выбытию активов</w:t>
      </w:r>
      <w:bookmarkEnd w:id="106"/>
    </w:p>
    <w:bookmarkEnd w:id="107"/>
    <w:p w14:paraId="14ACF9B5" w14:textId="77777777" w:rsidR="008827F4" w:rsidRPr="00605A1A" w:rsidRDefault="005B674A">
      <w:pPr>
        <w:shd w:val="clear" w:color="auto" w:fill="FFFFFF"/>
        <w:spacing w:before="120" w:beforeAutospacing="0" w:after="120" w:afterAutospacing="0" w:line="360" w:lineRule="auto"/>
        <w:jc w:val="center"/>
        <w:rPr>
          <w:rFonts w:cstheme="minorHAnsi"/>
          <w:b/>
          <w:lang w:val="ru-RU" w:eastAsia="ru-RU"/>
        </w:rPr>
      </w:pPr>
      <w:r w:rsidRPr="00605A1A">
        <w:rPr>
          <w:rFonts w:cstheme="minorHAnsi"/>
          <w:b/>
          <w:lang w:val="ru-RU" w:eastAsia="ru-RU"/>
        </w:rPr>
        <w:t>1. Общие положения</w:t>
      </w:r>
    </w:p>
    <w:p w14:paraId="4AF460CE" w14:textId="77777777" w:rsidR="008827F4" w:rsidRPr="00605A1A" w:rsidRDefault="005B674A">
      <w:pPr>
        <w:shd w:val="clear" w:color="auto" w:fill="FFFFFF"/>
        <w:spacing w:before="120" w:beforeAutospacing="0" w:after="120" w:afterAutospacing="0" w:line="360" w:lineRule="auto"/>
        <w:ind w:firstLine="709"/>
        <w:jc w:val="both"/>
        <w:rPr>
          <w:rFonts w:cstheme="minorHAnsi"/>
          <w:lang w:val="ru-RU" w:eastAsia="ru-RU"/>
        </w:rPr>
      </w:pPr>
      <w:r w:rsidRPr="00605A1A">
        <w:rPr>
          <w:rFonts w:cstheme="minorHAnsi"/>
          <w:lang w:val="ru-RU" w:eastAsia="ru-RU"/>
        </w:rPr>
        <w:t>1.1. Состав комиссии по поступлению и выбытию активов (далее – Комиссия) утверждается ежегодно отдельным распорядительным актом руководителя.</w:t>
      </w:r>
    </w:p>
    <w:p w14:paraId="1C32A6B0" w14:textId="77777777" w:rsidR="008827F4" w:rsidRPr="00605A1A" w:rsidRDefault="005B674A">
      <w:pPr>
        <w:shd w:val="clear" w:color="auto" w:fill="FFFFFF"/>
        <w:spacing w:before="120" w:beforeAutospacing="0" w:after="120" w:afterAutospacing="0" w:line="360" w:lineRule="auto"/>
        <w:ind w:firstLine="709"/>
        <w:jc w:val="both"/>
        <w:rPr>
          <w:rFonts w:cstheme="minorHAnsi"/>
          <w:lang w:val="ru-RU" w:eastAsia="ru-RU"/>
        </w:rPr>
      </w:pPr>
      <w:r w:rsidRPr="00605A1A">
        <w:rPr>
          <w:rFonts w:cstheme="minorHAnsi"/>
          <w:lang w:val="ru-RU" w:eastAsia="ru-RU"/>
        </w:rPr>
        <w:t>Комиссия является коллегиальным органом, состоящим не менее чем из трех человек. Возглавляет Комиссию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p>
    <w:p w14:paraId="5E317E56" w14:textId="2672F12D" w:rsidR="008827F4" w:rsidRPr="00605A1A" w:rsidRDefault="005B674A">
      <w:pPr>
        <w:shd w:val="clear" w:color="auto" w:fill="FFFFFF"/>
        <w:spacing w:before="120" w:beforeAutospacing="0" w:after="120" w:afterAutospacing="0" w:line="360" w:lineRule="auto"/>
        <w:ind w:firstLine="709"/>
        <w:jc w:val="both"/>
        <w:rPr>
          <w:rFonts w:cstheme="minorHAnsi"/>
          <w:lang w:val="ru-RU" w:eastAsia="ru-RU"/>
        </w:rPr>
      </w:pPr>
      <w:r w:rsidRPr="00605A1A">
        <w:rPr>
          <w:rFonts w:cstheme="minorHAnsi"/>
          <w:lang w:val="ru-RU" w:eastAsia="ru-RU"/>
        </w:rPr>
        <w:t xml:space="preserve">Комиссия формируется из числа работников </w:t>
      </w:r>
      <w:r w:rsidR="00A32712" w:rsidRPr="00605A1A">
        <w:rPr>
          <w:rFonts w:cstheme="minorHAnsi"/>
          <w:bCs/>
          <w:iCs/>
          <w:lang w:val="ru-RU" w:eastAsia="ru-RU"/>
        </w:rPr>
        <w:t>Учреждения</w:t>
      </w:r>
      <w:r w:rsidRPr="00605A1A">
        <w:rPr>
          <w:rFonts w:cstheme="minorHAnsi"/>
          <w:bCs/>
          <w:iCs/>
          <w:lang w:val="ru-RU" w:eastAsia="ru-RU"/>
        </w:rPr>
        <w:t>.</w:t>
      </w:r>
      <w:r w:rsidRPr="00605A1A">
        <w:rPr>
          <w:rFonts w:cstheme="minorHAnsi"/>
          <w:lang w:val="ru-RU" w:eastAsia="ru-RU"/>
        </w:rPr>
        <w:t xml:space="preserve"> В состав включаются руководители структурных подразделений, различные технические специалисты, инженеры, специалисты финансовой службы (при наличии таковой).</w:t>
      </w:r>
    </w:p>
    <w:p w14:paraId="2BC87F43" w14:textId="77777777" w:rsidR="008827F4" w:rsidRPr="00605A1A" w:rsidRDefault="005B674A">
      <w:pPr>
        <w:shd w:val="clear" w:color="auto" w:fill="FFFFFF"/>
        <w:spacing w:before="120" w:beforeAutospacing="0" w:after="120" w:afterAutospacing="0" w:line="360" w:lineRule="auto"/>
        <w:ind w:firstLine="709"/>
        <w:jc w:val="both"/>
        <w:rPr>
          <w:rFonts w:cstheme="minorHAnsi"/>
          <w:lang w:val="ru-RU" w:eastAsia="ru-RU"/>
        </w:rPr>
      </w:pPr>
      <w:r w:rsidRPr="00605A1A">
        <w:rPr>
          <w:rFonts w:cstheme="minorHAnsi"/>
          <w:lang w:val="ru-RU" w:eastAsia="ru-RU"/>
        </w:rPr>
        <w:t>1.2. Персональный состав Комиссии утверждается приказом руководителя Учреждения.</w:t>
      </w:r>
    </w:p>
    <w:p w14:paraId="45C6F4E5" w14:textId="77777777" w:rsidR="008827F4" w:rsidRPr="00605A1A" w:rsidRDefault="005B674A">
      <w:pPr>
        <w:shd w:val="clear" w:color="auto" w:fill="FFFFFF"/>
        <w:spacing w:before="120" w:beforeAutospacing="0" w:after="120" w:afterAutospacing="0" w:line="360" w:lineRule="auto"/>
        <w:ind w:firstLine="709"/>
        <w:jc w:val="both"/>
        <w:rPr>
          <w:rFonts w:cstheme="minorHAnsi"/>
          <w:lang w:val="ru-RU" w:eastAsia="ru-RU"/>
        </w:rPr>
      </w:pPr>
      <w:r w:rsidRPr="00605A1A">
        <w:rPr>
          <w:rFonts w:cstheme="minorHAnsi"/>
          <w:lang w:val="ru-RU" w:eastAsia="ru-RU"/>
        </w:rPr>
        <w:t>1.3. При отсутствии работников Учреждения, обладающих специальными знаниями, для участия в заседаниях Комиссии могут приглашаться эксперты. Привлечение сторонних экспертов осуществляется на добровольных началах. Экспертом не может быть материально ответственное лицо Учреждения, на которое возложена ответственность за материальные ценности, в отношении которых принимается решение о списании.</w:t>
      </w:r>
    </w:p>
    <w:p w14:paraId="7CADE0EF" w14:textId="77777777" w:rsidR="008827F4" w:rsidRPr="00605A1A" w:rsidRDefault="005B674A">
      <w:pPr>
        <w:shd w:val="clear" w:color="auto" w:fill="FFFFFF"/>
        <w:spacing w:before="120" w:beforeAutospacing="0" w:after="120" w:afterAutospacing="0" w:line="360" w:lineRule="auto"/>
        <w:ind w:firstLine="709"/>
        <w:jc w:val="both"/>
        <w:rPr>
          <w:rFonts w:cstheme="minorHAnsi"/>
          <w:lang w:val="ru-RU" w:eastAsia="ru-RU"/>
        </w:rPr>
      </w:pPr>
      <w:r w:rsidRPr="00605A1A">
        <w:rPr>
          <w:rFonts w:cstheme="minorHAnsi"/>
          <w:lang w:val="ru-RU" w:eastAsia="ru-RU"/>
        </w:rPr>
        <w:t>1.4. Комиссия проводит заседания по мере необходимости.</w:t>
      </w:r>
    </w:p>
    <w:p w14:paraId="359B38AC" w14:textId="77777777" w:rsidR="008827F4" w:rsidRPr="00605A1A" w:rsidRDefault="005B674A">
      <w:pPr>
        <w:shd w:val="clear" w:color="auto" w:fill="FFFFFF"/>
        <w:spacing w:before="120" w:beforeAutospacing="0" w:after="120" w:afterAutospacing="0" w:line="360" w:lineRule="auto"/>
        <w:ind w:firstLine="709"/>
        <w:jc w:val="both"/>
        <w:rPr>
          <w:rFonts w:cstheme="minorHAnsi"/>
          <w:lang w:val="ru-RU" w:eastAsia="ru-RU"/>
        </w:rPr>
      </w:pPr>
      <w:r w:rsidRPr="00605A1A">
        <w:rPr>
          <w:rFonts w:cstheme="minorHAnsi"/>
          <w:lang w:val="ru-RU" w:eastAsia="ru-RU"/>
        </w:rPr>
        <w:t>1.5. Срок рассмотрения Комиссией представленных ей документов не должен превышать 14 календарных дней.</w:t>
      </w:r>
    </w:p>
    <w:p w14:paraId="1ED9DE1A" w14:textId="77777777" w:rsidR="008827F4" w:rsidRPr="00605A1A" w:rsidRDefault="005B674A">
      <w:pPr>
        <w:shd w:val="clear" w:color="auto" w:fill="FFFFFF"/>
        <w:spacing w:before="120" w:beforeAutospacing="0" w:after="120" w:afterAutospacing="0" w:line="360" w:lineRule="auto"/>
        <w:ind w:firstLine="709"/>
        <w:jc w:val="both"/>
        <w:rPr>
          <w:rFonts w:cstheme="minorHAnsi"/>
          <w:lang w:val="ru-RU" w:eastAsia="ru-RU"/>
        </w:rPr>
      </w:pPr>
      <w:r w:rsidRPr="00605A1A">
        <w:rPr>
          <w:rFonts w:cstheme="minorHAnsi"/>
          <w:lang w:val="ru-RU" w:eastAsia="ru-RU"/>
        </w:rPr>
        <w:t>1.6. Решения Комиссии считаются правомочными, если на ее заседании присутствует не менее двух третей от общего числа ее членов, но не менее трех человек.</w:t>
      </w:r>
    </w:p>
    <w:p w14:paraId="272A4717" w14:textId="77777777" w:rsidR="008827F4" w:rsidRPr="00605A1A" w:rsidRDefault="005B674A">
      <w:pPr>
        <w:shd w:val="clear" w:color="auto" w:fill="FFFFFF"/>
        <w:spacing w:before="120" w:beforeAutospacing="0" w:after="120" w:afterAutospacing="0" w:line="360" w:lineRule="auto"/>
        <w:ind w:firstLine="709"/>
        <w:jc w:val="both"/>
        <w:rPr>
          <w:rStyle w:val="apple-converted-space"/>
          <w:rFonts w:asciiTheme="minorHAnsi" w:hAnsiTheme="minorHAnsi" w:cstheme="minorHAnsi"/>
          <w:sz w:val="22"/>
          <w:lang w:val="ru-RU"/>
        </w:rPr>
      </w:pPr>
      <w:r w:rsidRPr="00605A1A">
        <w:rPr>
          <w:rFonts w:cstheme="minorHAnsi"/>
          <w:lang w:val="ru-RU" w:eastAsia="ru-RU"/>
        </w:rPr>
        <w:t xml:space="preserve">1.7. Решение </w:t>
      </w:r>
      <w:r w:rsidRPr="00605A1A">
        <w:rPr>
          <w:rStyle w:val="apple-converted-space"/>
          <w:rFonts w:asciiTheme="minorHAnsi" w:hAnsiTheme="minorHAnsi" w:cstheme="minorHAnsi"/>
          <w:sz w:val="22"/>
          <w:lang w:val="ru-RU"/>
        </w:rPr>
        <w:t>Комиссии оформляется протоколом, который подписывают Председатель, секретарь и члены Комиссии, присутствовавшие на заседании. Также Комиссия оформляет соответствующие акты о поступлении и выбытии нефинансовых активов.</w:t>
      </w:r>
    </w:p>
    <w:p w14:paraId="1BF60750" w14:textId="0AAD7D80" w:rsidR="008827F4" w:rsidRPr="00605A1A" w:rsidRDefault="005B674A">
      <w:pPr>
        <w:shd w:val="clear" w:color="auto" w:fill="FFFFFF"/>
        <w:spacing w:before="120" w:beforeAutospacing="0" w:after="120" w:afterAutospacing="0" w:line="360" w:lineRule="auto"/>
        <w:ind w:firstLine="709"/>
        <w:jc w:val="both"/>
        <w:rPr>
          <w:rFonts w:cstheme="minorHAnsi"/>
          <w:lang w:val="ru-RU"/>
        </w:rPr>
      </w:pPr>
      <w:r w:rsidRPr="00605A1A">
        <w:rPr>
          <w:rStyle w:val="apple-converted-space"/>
          <w:rFonts w:asciiTheme="minorHAnsi" w:hAnsiTheme="minorHAnsi" w:cstheme="minorHAnsi"/>
          <w:sz w:val="22"/>
          <w:lang w:val="ru-RU"/>
        </w:rPr>
        <w:t xml:space="preserve">1.8. Оформленные документы Комиссия передает в соответствии с </w:t>
      </w:r>
      <w:hyperlink r:id="rId70" w:anchor="/document/55725742/entry/0" w:history="1">
        <w:r w:rsidRPr="00605A1A">
          <w:rPr>
            <w:rStyle w:val="apple-converted-space"/>
            <w:rFonts w:asciiTheme="minorHAnsi" w:hAnsiTheme="minorHAnsi" w:cstheme="minorHAnsi"/>
            <w:sz w:val="22"/>
            <w:lang w:val="ru-RU"/>
          </w:rPr>
          <w:t>Графиком документооборота</w:t>
        </w:r>
      </w:hyperlink>
      <w:r w:rsidRPr="00605A1A">
        <w:rPr>
          <w:rStyle w:val="apple-converted-space"/>
          <w:rFonts w:asciiTheme="minorHAnsi" w:hAnsiTheme="minorHAnsi" w:cstheme="minorHAnsi"/>
          <w:sz w:val="22"/>
          <w:lang w:val="ru-RU"/>
        </w:rPr>
        <w:t xml:space="preserve"> в </w:t>
      </w:r>
      <w:r w:rsidR="007D34D3" w:rsidRPr="00605A1A">
        <w:rPr>
          <w:rFonts w:cstheme="minorHAnsi"/>
          <w:lang w:val="ru-RU"/>
        </w:rPr>
        <w:t>БУ «ЦФО» Минобразования Чувашии</w:t>
      </w:r>
      <w:r w:rsidRPr="00605A1A">
        <w:rPr>
          <w:rFonts w:cstheme="minorHAnsi"/>
          <w:lang w:val="ru-RU" w:eastAsia="ru-RU"/>
        </w:rPr>
        <w:t>.</w:t>
      </w:r>
    </w:p>
    <w:p w14:paraId="48834641" w14:textId="6FE8739F" w:rsidR="008827F4" w:rsidRPr="00605A1A" w:rsidRDefault="005B674A">
      <w:pPr>
        <w:shd w:val="clear" w:color="auto" w:fill="FFFFFF"/>
        <w:spacing w:before="120" w:beforeAutospacing="0" w:after="120" w:afterAutospacing="0" w:line="360" w:lineRule="auto"/>
        <w:jc w:val="center"/>
        <w:rPr>
          <w:rFonts w:cstheme="minorHAnsi"/>
          <w:b/>
          <w:lang w:val="ru-RU" w:eastAsia="ru-RU"/>
        </w:rPr>
      </w:pPr>
      <w:r w:rsidRPr="00605A1A">
        <w:rPr>
          <w:rFonts w:cstheme="minorHAnsi"/>
          <w:b/>
          <w:lang w:val="ru-RU" w:eastAsia="ru-RU"/>
        </w:rPr>
        <w:t>2. Принятие решений при поступлении нефинансовых активов и в ходе их эксплуатации</w:t>
      </w:r>
    </w:p>
    <w:p w14:paraId="6F2AFC4F" w14:textId="77777777" w:rsidR="008827F4" w:rsidRPr="00605A1A" w:rsidRDefault="005B674A">
      <w:pPr>
        <w:shd w:val="clear" w:color="auto" w:fill="FFFFFF"/>
        <w:spacing w:before="120" w:beforeAutospacing="0" w:after="120" w:afterAutospacing="0" w:line="360" w:lineRule="auto"/>
        <w:ind w:firstLine="709"/>
        <w:jc w:val="both"/>
        <w:rPr>
          <w:rFonts w:cstheme="minorHAnsi"/>
          <w:lang w:val="ru-RU" w:eastAsia="ru-RU"/>
        </w:rPr>
      </w:pPr>
      <w:r w:rsidRPr="00605A1A">
        <w:rPr>
          <w:rFonts w:cstheme="minorHAnsi"/>
          <w:lang w:val="ru-RU" w:eastAsia="ru-RU"/>
        </w:rPr>
        <w:t>2.1. При поступлении нефинансовых активов и в ходе их эксплуатации Комиссия принимает решения по следующим вопросам:</w:t>
      </w:r>
    </w:p>
    <w:p w14:paraId="5F1E5497" w14:textId="77777777" w:rsidR="008827F4" w:rsidRPr="00605A1A" w:rsidRDefault="005B674A">
      <w:pPr>
        <w:pStyle w:val="aff0"/>
        <w:numPr>
          <w:ilvl w:val="0"/>
          <w:numId w:val="38"/>
        </w:numPr>
        <w:shd w:val="clear" w:color="auto" w:fill="FFFFFF"/>
        <w:spacing w:before="120" w:beforeAutospacing="0" w:after="120" w:afterAutospacing="0" w:line="360" w:lineRule="auto"/>
        <w:ind w:left="0" w:firstLine="0"/>
        <w:jc w:val="both"/>
        <w:rPr>
          <w:rFonts w:cstheme="minorHAnsi"/>
          <w:lang w:val="ru-RU" w:eastAsia="ru-RU"/>
        </w:rPr>
      </w:pPr>
      <w:r w:rsidRPr="00605A1A">
        <w:rPr>
          <w:rFonts w:cstheme="minorHAnsi"/>
          <w:lang w:val="ru-RU" w:eastAsia="ru-RU"/>
        </w:rPr>
        <w:lastRenderedPageBreak/>
        <w:t>выявление при приемке нефинансовых активов товаров ненадлежащего качества;</w:t>
      </w:r>
    </w:p>
    <w:p w14:paraId="29A0024B" w14:textId="77777777" w:rsidR="008827F4" w:rsidRPr="00605A1A" w:rsidRDefault="005B674A">
      <w:pPr>
        <w:pStyle w:val="aff0"/>
        <w:numPr>
          <w:ilvl w:val="0"/>
          <w:numId w:val="38"/>
        </w:numPr>
        <w:shd w:val="clear" w:color="auto" w:fill="FFFFFF"/>
        <w:spacing w:before="120" w:beforeAutospacing="0" w:after="120" w:afterAutospacing="0" w:line="360" w:lineRule="auto"/>
        <w:ind w:left="0" w:firstLine="0"/>
        <w:jc w:val="both"/>
        <w:rPr>
          <w:rFonts w:cstheme="minorHAnsi"/>
          <w:lang w:val="ru-RU" w:eastAsia="ru-RU"/>
        </w:rPr>
      </w:pPr>
      <w:r w:rsidRPr="00605A1A">
        <w:rPr>
          <w:rFonts w:cstheme="minorHAnsi"/>
          <w:lang w:val="ru-RU" w:eastAsia="ru-RU"/>
        </w:rPr>
        <w:t>определение категории поступающего имущества (основные средства, нематериальные активы, непроизведенные активы или материальные запасы);</w:t>
      </w:r>
    </w:p>
    <w:p w14:paraId="7A84BE20" w14:textId="77777777" w:rsidR="008827F4" w:rsidRPr="00605A1A" w:rsidRDefault="005B674A">
      <w:pPr>
        <w:pStyle w:val="aff0"/>
        <w:numPr>
          <w:ilvl w:val="0"/>
          <w:numId w:val="38"/>
        </w:numPr>
        <w:shd w:val="clear" w:color="auto" w:fill="FFFFFF"/>
        <w:spacing w:before="120" w:beforeAutospacing="0" w:after="120" w:afterAutospacing="0" w:line="360" w:lineRule="auto"/>
        <w:ind w:left="0" w:firstLine="0"/>
        <w:jc w:val="both"/>
        <w:rPr>
          <w:rFonts w:cstheme="minorHAnsi"/>
          <w:lang w:val="ru-RU" w:eastAsia="ru-RU"/>
        </w:rPr>
      </w:pPr>
      <w:r w:rsidRPr="00605A1A">
        <w:rPr>
          <w:rFonts w:cstheme="minorHAnsi"/>
          <w:lang w:val="ru-RU" w:eastAsia="ru-RU"/>
        </w:rPr>
        <w:t>определение срока полезного использования поступающих в Учреждение основных средств и нематериальных активов в целях принятия к учету и начисления амортизации;</w:t>
      </w:r>
    </w:p>
    <w:p w14:paraId="517ECB62" w14:textId="77777777" w:rsidR="008827F4" w:rsidRPr="00605A1A" w:rsidRDefault="005B674A">
      <w:pPr>
        <w:pStyle w:val="aff0"/>
        <w:numPr>
          <w:ilvl w:val="0"/>
          <w:numId w:val="38"/>
        </w:numPr>
        <w:shd w:val="clear" w:color="auto" w:fill="FFFFFF"/>
        <w:spacing w:before="120" w:beforeAutospacing="0" w:after="120" w:afterAutospacing="0" w:line="360" w:lineRule="auto"/>
        <w:ind w:left="0" w:firstLine="0"/>
        <w:jc w:val="both"/>
        <w:rPr>
          <w:rFonts w:cstheme="minorHAnsi"/>
          <w:lang w:val="ru-RU" w:eastAsia="ru-RU"/>
        </w:rPr>
      </w:pPr>
      <w:r w:rsidRPr="00605A1A">
        <w:rPr>
          <w:rFonts w:cstheme="minorHAnsi"/>
          <w:lang w:val="ru-RU" w:eastAsia="ru-RU"/>
        </w:rPr>
        <w:t>определение первоначальной (фактической) стоимости поступающих в Учреждение нефинансовых активов в установленных случаях;</w:t>
      </w:r>
    </w:p>
    <w:p w14:paraId="084D4EE3" w14:textId="77777777" w:rsidR="008827F4" w:rsidRPr="00605A1A" w:rsidRDefault="005B674A">
      <w:pPr>
        <w:pStyle w:val="aff0"/>
        <w:numPr>
          <w:ilvl w:val="0"/>
          <w:numId w:val="38"/>
        </w:numPr>
        <w:shd w:val="clear" w:color="auto" w:fill="FFFFFF"/>
        <w:spacing w:before="120" w:beforeAutospacing="0" w:after="120" w:afterAutospacing="0" w:line="360" w:lineRule="auto"/>
        <w:ind w:left="0" w:firstLine="0"/>
        <w:jc w:val="both"/>
        <w:rPr>
          <w:rFonts w:cstheme="minorHAnsi"/>
          <w:lang w:val="ru-RU" w:eastAsia="ru-RU"/>
        </w:rPr>
      </w:pPr>
      <w:r w:rsidRPr="00605A1A">
        <w:rPr>
          <w:rFonts w:cstheme="minorHAnsi"/>
          <w:lang w:val="ru-RU" w:eastAsia="ru-RU"/>
        </w:rPr>
        <w:t>изменение первоначальной (фактической) стоимости нефинансовых активов Учреждения и сроков их полезного использования, обесценение основных средств и нематериальных активов;</w:t>
      </w:r>
    </w:p>
    <w:p w14:paraId="18D81D9A" w14:textId="77777777" w:rsidR="008827F4" w:rsidRPr="00605A1A" w:rsidRDefault="005B674A">
      <w:pPr>
        <w:pStyle w:val="aff0"/>
        <w:numPr>
          <w:ilvl w:val="0"/>
          <w:numId w:val="38"/>
        </w:numPr>
        <w:shd w:val="clear" w:color="auto" w:fill="FFFFFF"/>
        <w:spacing w:before="120" w:beforeAutospacing="0" w:after="120" w:afterAutospacing="0" w:line="360" w:lineRule="auto"/>
        <w:ind w:left="0" w:firstLine="0"/>
        <w:jc w:val="both"/>
        <w:rPr>
          <w:rFonts w:cstheme="minorHAnsi"/>
          <w:lang w:val="ru-RU" w:eastAsia="ru-RU"/>
        </w:rPr>
      </w:pPr>
      <w:r w:rsidRPr="00605A1A">
        <w:rPr>
          <w:rFonts w:cstheme="minorHAnsi"/>
          <w:lang w:val="ru-RU" w:eastAsia="ru-RU"/>
        </w:rPr>
        <w:t>проверка кадастровой стоимости земельных участков и объектов недвижимости, которые учитываются в бухгалтерском учете по кадастровой стоимости;</w:t>
      </w:r>
    </w:p>
    <w:p w14:paraId="35F46D32" w14:textId="77777777" w:rsidR="008827F4" w:rsidRPr="00605A1A" w:rsidRDefault="005B674A">
      <w:pPr>
        <w:pStyle w:val="aff0"/>
        <w:numPr>
          <w:ilvl w:val="0"/>
          <w:numId w:val="38"/>
        </w:numPr>
        <w:shd w:val="clear" w:color="auto" w:fill="FFFFFF"/>
        <w:spacing w:before="120" w:beforeAutospacing="0" w:after="120" w:afterAutospacing="0" w:line="360" w:lineRule="auto"/>
        <w:ind w:left="0" w:firstLine="0"/>
        <w:jc w:val="both"/>
        <w:rPr>
          <w:rFonts w:cstheme="minorHAnsi"/>
          <w:lang w:val="ru-RU" w:eastAsia="ru-RU"/>
        </w:rPr>
      </w:pPr>
      <w:r w:rsidRPr="00605A1A">
        <w:rPr>
          <w:rFonts w:cstheme="minorHAnsi"/>
          <w:lang w:val="ru-RU" w:eastAsia="ru-RU"/>
        </w:rPr>
        <w:t>контроль за обозначением материально ответственными лицами инвентарных номеров на соответствующих объектах основных средств;</w:t>
      </w:r>
    </w:p>
    <w:p w14:paraId="7D0DDF3E" w14:textId="77777777" w:rsidR="008827F4" w:rsidRPr="00605A1A" w:rsidRDefault="005B674A">
      <w:pPr>
        <w:pStyle w:val="aff0"/>
        <w:numPr>
          <w:ilvl w:val="0"/>
          <w:numId w:val="38"/>
        </w:numPr>
        <w:shd w:val="clear" w:color="auto" w:fill="FFFFFF"/>
        <w:spacing w:before="120" w:beforeAutospacing="0" w:after="120" w:afterAutospacing="0" w:line="360" w:lineRule="auto"/>
        <w:ind w:left="0" w:firstLine="0"/>
        <w:jc w:val="both"/>
        <w:rPr>
          <w:rFonts w:cstheme="minorHAnsi"/>
          <w:lang w:val="ru-RU" w:eastAsia="ru-RU"/>
        </w:rPr>
      </w:pPr>
      <w:r w:rsidRPr="00605A1A">
        <w:rPr>
          <w:rFonts w:cstheme="minorHAnsi"/>
          <w:lang w:val="ru-RU" w:eastAsia="ru-RU"/>
        </w:rPr>
        <w:t>оценка обоснованности (эффективности) финансово-экономических решений, принимаемых при изготовлении объектов нефинансовых активов хозяйственным способом;</w:t>
      </w:r>
    </w:p>
    <w:p w14:paraId="183A43B0" w14:textId="77777777" w:rsidR="008827F4" w:rsidRPr="00605A1A" w:rsidRDefault="005B674A">
      <w:pPr>
        <w:pStyle w:val="aff0"/>
        <w:numPr>
          <w:ilvl w:val="0"/>
          <w:numId w:val="38"/>
        </w:numPr>
        <w:shd w:val="clear" w:color="auto" w:fill="FFFFFF"/>
        <w:spacing w:before="120" w:beforeAutospacing="0" w:after="120" w:afterAutospacing="0" w:line="360" w:lineRule="auto"/>
        <w:ind w:left="0" w:firstLine="0"/>
        <w:jc w:val="both"/>
        <w:rPr>
          <w:rFonts w:cstheme="minorHAnsi"/>
          <w:lang w:val="ru-RU" w:eastAsia="ru-RU"/>
        </w:rPr>
      </w:pPr>
      <w:r w:rsidRPr="00605A1A">
        <w:rPr>
          <w:rFonts w:cstheme="minorHAnsi"/>
          <w:lang w:val="ru-RU" w:eastAsia="ru-RU"/>
        </w:rPr>
        <w:t>отнесение объектов имущества к особо ценному движимому имуществу;</w:t>
      </w:r>
    </w:p>
    <w:p w14:paraId="0E437BA6" w14:textId="77777777" w:rsidR="008827F4" w:rsidRPr="00605A1A" w:rsidRDefault="005B674A">
      <w:pPr>
        <w:pStyle w:val="aff0"/>
        <w:numPr>
          <w:ilvl w:val="0"/>
          <w:numId w:val="38"/>
        </w:numPr>
        <w:shd w:val="clear" w:color="auto" w:fill="FFFFFF"/>
        <w:spacing w:before="120" w:beforeAutospacing="0" w:after="120" w:afterAutospacing="0" w:line="360" w:lineRule="auto"/>
        <w:ind w:left="0" w:firstLine="0"/>
        <w:jc w:val="both"/>
        <w:rPr>
          <w:rFonts w:cstheme="minorHAnsi"/>
          <w:lang w:val="ru-RU" w:eastAsia="ru-RU"/>
        </w:rPr>
      </w:pPr>
      <w:r w:rsidRPr="00605A1A">
        <w:rPr>
          <w:rFonts w:cstheme="minorHAnsi"/>
          <w:lang w:val="ru-RU" w:eastAsia="ru-RU"/>
        </w:rPr>
        <w:t>определение перечня объектов имущества, полностью или частично используемых в приносящей доход деятельности;</w:t>
      </w:r>
    </w:p>
    <w:p w14:paraId="4DEB586F" w14:textId="77777777" w:rsidR="008827F4" w:rsidRPr="00605A1A" w:rsidRDefault="005B674A">
      <w:pPr>
        <w:pStyle w:val="aff0"/>
        <w:numPr>
          <w:ilvl w:val="0"/>
          <w:numId w:val="38"/>
        </w:numPr>
        <w:shd w:val="clear" w:color="auto" w:fill="FFFFFF"/>
        <w:spacing w:before="120" w:beforeAutospacing="0" w:after="120" w:afterAutospacing="0" w:line="360" w:lineRule="auto"/>
        <w:ind w:left="0" w:firstLine="0"/>
        <w:jc w:val="both"/>
        <w:rPr>
          <w:rFonts w:cstheme="minorHAnsi"/>
          <w:lang w:val="ru-RU" w:eastAsia="ru-RU"/>
        </w:rPr>
      </w:pPr>
      <w:r w:rsidRPr="00605A1A">
        <w:rPr>
          <w:rFonts w:cstheme="minorHAnsi"/>
          <w:lang w:val="ru-RU" w:eastAsia="ru-RU"/>
        </w:rPr>
        <w:t>подготовка заключений об использовании объектов имущества, учитываемых в рамках вида финансового обеспечения 2 «Приносящая доход деятельность», в деятельности по выполнению государственного (муниципального) задания с целью их закрепления за учреждением и перевода на учет по виду финансового обеспечения 4 «Субсидии на выполнение государственного (муниципального) задания».</w:t>
      </w:r>
    </w:p>
    <w:p w14:paraId="58AC7EF4" w14:textId="77777777" w:rsidR="008827F4" w:rsidRPr="00605A1A" w:rsidRDefault="005B674A">
      <w:pPr>
        <w:shd w:val="clear" w:color="auto" w:fill="FFFFFF"/>
        <w:spacing w:before="120" w:beforeAutospacing="0" w:after="120" w:afterAutospacing="0" w:line="360" w:lineRule="auto"/>
        <w:ind w:firstLine="709"/>
        <w:jc w:val="both"/>
        <w:rPr>
          <w:rStyle w:val="apple-converted-space"/>
          <w:rFonts w:asciiTheme="minorHAnsi" w:hAnsiTheme="minorHAnsi" w:cstheme="minorHAnsi"/>
          <w:sz w:val="22"/>
          <w:lang w:val="ru-RU"/>
        </w:rPr>
      </w:pPr>
      <w:r w:rsidRPr="00605A1A">
        <w:rPr>
          <w:rFonts w:cstheme="minorHAnsi"/>
          <w:lang w:val="ru-RU" w:eastAsia="ru-RU"/>
        </w:rPr>
        <w:t xml:space="preserve">2.2. При принятии к учету объектов имущества Комиссия проверяет наличие </w:t>
      </w:r>
      <w:r w:rsidRPr="00605A1A">
        <w:rPr>
          <w:rStyle w:val="apple-converted-space"/>
          <w:rFonts w:asciiTheme="minorHAnsi" w:hAnsiTheme="minorHAnsi" w:cstheme="minorHAnsi"/>
          <w:sz w:val="22"/>
          <w:lang w:val="ru-RU"/>
        </w:rPr>
        <w:t>сопроводительных документов и технической документации, а также производит инвентаризацию приспособлений, принадлежностей, составных частей поступающего имущества в соответствии с данными указанных документов.</w:t>
      </w:r>
    </w:p>
    <w:p w14:paraId="6C8F2E4E" w14:textId="21F0A80C" w:rsidR="008827F4" w:rsidRPr="00605A1A" w:rsidRDefault="005B674A" w:rsidP="004D7A73">
      <w:pPr>
        <w:shd w:val="clear" w:color="auto" w:fill="FFFFFF"/>
        <w:spacing w:before="120" w:beforeAutospacing="0" w:after="120" w:afterAutospacing="0" w:line="360" w:lineRule="auto"/>
        <w:ind w:firstLine="709"/>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 xml:space="preserve">2.3. Решение об отнесении объекта имущества к основным средствам, нематериальным активам, непроизведенным активам или материальным запасам принимается на основании </w:t>
      </w:r>
      <w:hyperlink r:id="rId71" w:anchor="/document/71589050/entry/1007" w:history="1">
        <w:r w:rsidRPr="00605A1A">
          <w:rPr>
            <w:rStyle w:val="apple-converted-space"/>
            <w:rFonts w:asciiTheme="minorHAnsi" w:hAnsiTheme="minorHAnsi" w:cstheme="minorHAnsi"/>
            <w:sz w:val="22"/>
            <w:lang w:val="ru-RU"/>
          </w:rPr>
          <w:t>п.</w:t>
        </w:r>
        <w:r w:rsidRPr="00605A1A">
          <w:rPr>
            <w:rStyle w:val="apple-converted-space"/>
            <w:rFonts w:asciiTheme="minorHAnsi" w:hAnsiTheme="minorHAnsi" w:cstheme="minorHAnsi"/>
            <w:sz w:val="22"/>
          </w:rPr>
          <w:t> </w:t>
        </w:r>
        <w:r w:rsidRPr="00605A1A">
          <w:rPr>
            <w:rStyle w:val="apple-converted-space"/>
            <w:rFonts w:asciiTheme="minorHAnsi" w:hAnsiTheme="minorHAnsi" w:cstheme="minorHAnsi"/>
            <w:sz w:val="22"/>
            <w:lang w:val="ru-RU"/>
          </w:rPr>
          <w:t>7</w:t>
        </w:r>
      </w:hyperlink>
      <w:r w:rsidRPr="00605A1A">
        <w:rPr>
          <w:rStyle w:val="apple-converted-space"/>
          <w:rFonts w:asciiTheme="minorHAnsi" w:hAnsiTheme="minorHAnsi" w:cstheme="minorHAnsi"/>
          <w:sz w:val="22"/>
          <w:lang w:val="ru-RU"/>
        </w:rPr>
        <w:t>, п.</w:t>
      </w:r>
      <w:r w:rsidRPr="00605A1A">
        <w:rPr>
          <w:rStyle w:val="apple-converted-space"/>
          <w:rFonts w:asciiTheme="minorHAnsi" w:hAnsiTheme="minorHAnsi" w:cstheme="minorHAnsi"/>
          <w:sz w:val="22"/>
        </w:rPr>
        <w:t> </w:t>
      </w:r>
      <w:hyperlink r:id="rId72" w:anchor="/document/71589050/entry/1008" w:history="1">
        <w:r w:rsidRPr="00605A1A">
          <w:rPr>
            <w:rStyle w:val="apple-converted-space"/>
            <w:rFonts w:asciiTheme="minorHAnsi" w:hAnsiTheme="minorHAnsi" w:cstheme="minorHAnsi"/>
            <w:sz w:val="22"/>
            <w:lang w:val="ru-RU"/>
          </w:rPr>
          <w:t>8</w:t>
        </w:r>
      </w:hyperlink>
      <w:r w:rsidRPr="00605A1A">
        <w:rPr>
          <w:rStyle w:val="apple-converted-space"/>
          <w:rFonts w:asciiTheme="minorHAnsi" w:hAnsiTheme="minorHAnsi" w:cstheme="minorHAnsi"/>
          <w:sz w:val="22"/>
          <w:lang w:val="ru-RU"/>
        </w:rPr>
        <w:t xml:space="preserve"> СГС «Основные средства», п.</w:t>
      </w:r>
      <w:r w:rsidRPr="00605A1A">
        <w:rPr>
          <w:rStyle w:val="apple-converted-space"/>
          <w:rFonts w:asciiTheme="minorHAnsi" w:hAnsiTheme="minorHAnsi" w:cstheme="minorHAnsi"/>
          <w:sz w:val="22"/>
        </w:rPr>
        <w:t> </w:t>
      </w:r>
      <w:hyperlink r:id="rId73" w:anchor="/document/12180849/entry/2038" w:history="1">
        <w:r w:rsidRPr="00605A1A">
          <w:rPr>
            <w:rStyle w:val="apple-converted-space"/>
            <w:rFonts w:asciiTheme="minorHAnsi" w:hAnsiTheme="minorHAnsi" w:cstheme="minorHAnsi"/>
            <w:sz w:val="22"/>
            <w:lang w:val="ru-RU"/>
          </w:rPr>
          <w:t>38</w:t>
        </w:r>
      </w:hyperlink>
      <w:r w:rsidRPr="00605A1A">
        <w:rPr>
          <w:rStyle w:val="apple-converted-space"/>
          <w:rFonts w:asciiTheme="minorHAnsi" w:hAnsiTheme="minorHAnsi" w:cstheme="minorHAnsi"/>
          <w:sz w:val="22"/>
          <w:lang w:val="ru-RU"/>
        </w:rPr>
        <w:t>, п.</w:t>
      </w:r>
      <w:r w:rsidRPr="00605A1A">
        <w:rPr>
          <w:rStyle w:val="apple-converted-space"/>
          <w:rFonts w:asciiTheme="minorHAnsi" w:hAnsiTheme="minorHAnsi" w:cstheme="minorHAnsi"/>
          <w:sz w:val="22"/>
        </w:rPr>
        <w:t> </w:t>
      </w:r>
      <w:hyperlink r:id="rId74" w:anchor="/document/12180849/entry/2039" w:history="1">
        <w:r w:rsidRPr="00605A1A">
          <w:rPr>
            <w:rStyle w:val="apple-converted-space"/>
            <w:rFonts w:asciiTheme="minorHAnsi" w:hAnsiTheme="minorHAnsi" w:cstheme="minorHAnsi"/>
            <w:sz w:val="22"/>
            <w:lang w:val="ru-RU"/>
          </w:rPr>
          <w:t>39</w:t>
        </w:r>
      </w:hyperlink>
      <w:r w:rsidRPr="00605A1A">
        <w:rPr>
          <w:rStyle w:val="apple-converted-space"/>
          <w:rFonts w:asciiTheme="minorHAnsi" w:hAnsiTheme="minorHAnsi" w:cstheme="minorHAnsi"/>
          <w:sz w:val="22"/>
          <w:lang w:val="ru-RU"/>
        </w:rPr>
        <w:t>, п.</w:t>
      </w:r>
      <w:r w:rsidRPr="00605A1A">
        <w:rPr>
          <w:rStyle w:val="apple-converted-space"/>
          <w:rFonts w:asciiTheme="minorHAnsi" w:hAnsiTheme="minorHAnsi" w:cstheme="minorHAnsi"/>
          <w:sz w:val="22"/>
        </w:rPr>
        <w:t> </w:t>
      </w:r>
      <w:hyperlink r:id="rId75" w:anchor="/document/12180849/entry/2041" w:history="1">
        <w:r w:rsidRPr="00605A1A">
          <w:rPr>
            <w:rStyle w:val="apple-converted-space"/>
            <w:rFonts w:asciiTheme="minorHAnsi" w:hAnsiTheme="minorHAnsi" w:cstheme="minorHAnsi"/>
            <w:sz w:val="22"/>
            <w:lang w:val="ru-RU"/>
          </w:rPr>
          <w:t>41</w:t>
        </w:r>
      </w:hyperlink>
      <w:r w:rsidRPr="00605A1A">
        <w:rPr>
          <w:rStyle w:val="apple-converted-space"/>
          <w:rFonts w:asciiTheme="minorHAnsi" w:hAnsiTheme="minorHAnsi" w:cstheme="minorHAnsi"/>
          <w:sz w:val="22"/>
          <w:lang w:val="ru-RU"/>
        </w:rPr>
        <w:t>, п.</w:t>
      </w:r>
      <w:r w:rsidRPr="00605A1A">
        <w:rPr>
          <w:rStyle w:val="apple-converted-space"/>
          <w:rFonts w:asciiTheme="minorHAnsi" w:hAnsiTheme="minorHAnsi" w:cstheme="minorHAnsi"/>
          <w:sz w:val="22"/>
        </w:rPr>
        <w:t> </w:t>
      </w:r>
      <w:hyperlink r:id="rId76" w:anchor="/document/12180849/entry/2056" w:history="1">
        <w:r w:rsidRPr="00605A1A">
          <w:rPr>
            <w:rStyle w:val="apple-converted-space"/>
            <w:rFonts w:asciiTheme="minorHAnsi" w:hAnsiTheme="minorHAnsi" w:cstheme="minorHAnsi"/>
            <w:sz w:val="22"/>
            <w:lang w:val="ru-RU"/>
          </w:rPr>
          <w:t>56</w:t>
        </w:r>
      </w:hyperlink>
      <w:r w:rsidRPr="00605A1A">
        <w:rPr>
          <w:rStyle w:val="apple-converted-space"/>
          <w:rFonts w:asciiTheme="minorHAnsi" w:hAnsiTheme="minorHAnsi" w:cstheme="minorHAnsi"/>
          <w:sz w:val="22"/>
          <w:lang w:val="ru-RU"/>
        </w:rPr>
        <w:t>, п.</w:t>
      </w:r>
      <w:r w:rsidRPr="00605A1A">
        <w:rPr>
          <w:rStyle w:val="apple-converted-space"/>
          <w:rFonts w:asciiTheme="minorHAnsi" w:hAnsiTheme="minorHAnsi" w:cstheme="minorHAnsi"/>
          <w:sz w:val="22"/>
        </w:rPr>
        <w:t> </w:t>
      </w:r>
      <w:hyperlink r:id="rId77" w:anchor="/document/12180849/entry/2057" w:history="1">
        <w:r w:rsidRPr="00605A1A">
          <w:rPr>
            <w:rStyle w:val="apple-converted-space"/>
            <w:rFonts w:asciiTheme="minorHAnsi" w:hAnsiTheme="minorHAnsi" w:cstheme="minorHAnsi"/>
            <w:sz w:val="22"/>
            <w:lang w:val="ru-RU"/>
          </w:rPr>
          <w:t>57</w:t>
        </w:r>
      </w:hyperlink>
      <w:r w:rsidRPr="00605A1A">
        <w:rPr>
          <w:rStyle w:val="apple-converted-space"/>
          <w:rFonts w:asciiTheme="minorHAnsi" w:hAnsiTheme="minorHAnsi" w:cstheme="minorHAnsi"/>
          <w:sz w:val="22"/>
          <w:lang w:val="ru-RU"/>
        </w:rPr>
        <w:t>, п.</w:t>
      </w:r>
      <w:r w:rsidRPr="00605A1A">
        <w:rPr>
          <w:rStyle w:val="apple-converted-space"/>
          <w:rFonts w:asciiTheme="minorHAnsi" w:hAnsiTheme="minorHAnsi" w:cstheme="minorHAnsi"/>
          <w:sz w:val="22"/>
        </w:rPr>
        <w:t> </w:t>
      </w:r>
      <w:hyperlink r:id="rId78" w:anchor="/document/12180849/entry/2070" w:history="1">
        <w:r w:rsidRPr="00605A1A">
          <w:rPr>
            <w:rStyle w:val="apple-converted-space"/>
            <w:rFonts w:asciiTheme="minorHAnsi" w:hAnsiTheme="minorHAnsi" w:cstheme="minorHAnsi"/>
            <w:sz w:val="22"/>
            <w:lang w:val="ru-RU"/>
          </w:rPr>
          <w:t>70</w:t>
        </w:r>
      </w:hyperlink>
      <w:r w:rsidRPr="00605A1A">
        <w:rPr>
          <w:rStyle w:val="apple-converted-space"/>
          <w:rFonts w:asciiTheme="minorHAnsi" w:hAnsiTheme="minorHAnsi" w:cstheme="minorHAnsi"/>
          <w:sz w:val="22"/>
          <w:lang w:val="ru-RU"/>
        </w:rPr>
        <w:t>, п.</w:t>
      </w:r>
      <w:r w:rsidRPr="00605A1A">
        <w:rPr>
          <w:rStyle w:val="apple-converted-space"/>
          <w:rFonts w:asciiTheme="minorHAnsi" w:hAnsiTheme="minorHAnsi" w:cstheme="minorHAnsi"/>
          <w:sz w:val="22"/>
        </w:rPr>
        <w:t> </w:t>
      </w:r>
      <w:hyperlink r:id="rId79" w:anchor="/document/12180849/entry/2098" w:history="1">
        <w:r w:rsidRPr="00605A1A">
          <w:rPr>
            <w:rStyle w:val="apple-converted-space"/>
            <w:rFonts w:asciiTheme="minorHAnsi" w:hAnsiTheme="minorHAnsi" w:cstheme="minorHAnsi"/>
            <w:sz w:val="22"/>
            <w:lang w:val="ru-RU"/>
          </w:rPr>
          <w:t>98</w:t>
        </w:r>
      </w:hyperlink>
      <w:r w:rsidRPr="00605A1A">
        <w:rPr>
          <w:rStyle w:val="apple-converted-space"/>
          <w:rFonts w:asciiTheme="minorHAnsi" w:hAnsiTheme="minorHAnsi" w:cstheme="minorHAnsi"/>
          <w:sz w:val="22"/>
          <w:lang w:val="ru-RU"/>
        </w:rPr>
        <w:t>, п.</w:t>
      </w:r>
      <w:r w:rsidRPr="00605A1A">
        <w:rPr>
          <w:rStyle w:val="apple-converted-space"/>
          <w:rFonts w:asciiTheme="minorHAnsi" w:hAnsiTheme="minorHAnsi" w:cstheme="minorHAnsi"/>
          <w:sz w:val="22"/>
        </w:rPr>
        <w:t> </w:t>
      </w:r>
      <w:hyperlink r:id="rId80" w:anchor="/document/12180849/entry/2099" w:history="1">
        <w:r w:rsidRPr="00605A1A">
          <w:rPr>
            <w:rStyle w:val="apple-converted-space"/>
            <w:rFonts w:asciiTheme="minorHAnsi" w:hAnsiTheme="minorHAnsi" w:cstheme="minorHAnsi"/>
            <w:sz w:val="22"/>
            <w:lang w:val="ru-RU"/>
          </w:rPr>
          <w:t>99</w:t>
        </w:r>
      </w:hyperlink>
      <w:r w:rsidRPr="00605A1A">
        <w:rPr>
          <w:rStyle w:val="apple-converted-space"/>
          <w:rFonts w:asciiTheme="minorHAnsi" w:hAnsiTheme="minorHAnsi" w:cstheme="minorHAnsi"/>
          <w:sz w:val="22"/>
          <w:lang w:val="ru-RU"/>
        </w:rPr>
        <w:t xml:space="preserve"> Инструкции № 157н, а также соответствующих положений Учетной политики для целей бухгалтерского учета. </w:t>
      </w:r>
      <w:r w:rsidR="00D17F7A" w:rsidRPr="00605A1A">
        <w:rPr>
          <w:rStyle w:val="apple-converted-space"/>
          <w:rFonts w:asciiTheme="minorHAnsi" w:hAnsiTheme="minorHAnsi" w:cstheme="minorHAnsi"/>
          <w:sz w:val="22"/>
          <w:lang w:val="ru-RU"/>
        </w:rPr>
        <w:t xml:space="preserve">Если возникает спорный вопрос </w:t>
      </w:r>
      <w:r w:rsidR="00804E31" w:rsidRPr="00605A1A">
        <w:rPr>
          <w:rStyle w:val="apple-converted-space"/>
          <w:rFonts w:asciiTheme="minorHAnsi" w:hAnsiTheme="minorHAnsi" w:cstheme="minorHAnsi"/>
          <w:sz w:val="22"/>
          <w:lang w:val="ru-RU"/>
        </w:rPr>
        <w:t xml:space="preserve">куда отнести объект основных средств, то решение </w:t>
      </w:r>
      <w:r w:rsidR="004D7A73" w:rsidRPr="00605A1A">
        <w:rPr>
          <w:rStyle w:val="apple-converted-space"/>
          <w:rFonts w:asciiTheme="minorHAnsi" w:hAnsiTheme="minorHAnsi" w:cstheme="minorHAnsi"/>
          <w:sz w:val="22"/>
          <w:lang w:val="ru-RU"/>
        </w:rPr>
        <w:t xml:space="preserve">о принятии объекта на баланс в качестве материальных запасов </w:t>
      </w:r>
      <w:r w:rsidR="00804E31" w:rsidRPr="00605A1A">
        <w:rPr>
          <w:rStyle w:val="apple-converted-space"/>
          <w:rFonts w:asciiTheme="minorHAnsi" w:hAnsiTheme="minorHAnsi" w:cstheme="minorHAnsi"/>
          <w:sz w:val="22"/>
          <w:lang w:val="ru-RU"/>
        </w:rPr>
        <w:t xml:space="preserve">оформляется протоколом </w:t>
      </w:r>
      <w:r w:rsidR="004D7A73" w:rsidRPr="00605A1A">
        <w:rPr>
          <w:rStyle w:val="apple-converted-space"/>
          <w:rFonts w:asciiTheme="minorHAnsi" w:hAnsiTheme="minorHAnsi" w:cstheme="minorHAnsi"/>
          <w:sz w:val="22"/>
          <w:lang w:val="ru-RU"/>
        </w:rPr>
        <w:t>заседания комиссии о принятии на баланс</w:t>
      </w:r>
      <w:r w:rsidR="00FF0134" w:rsidRPr="00605A1A">
        <w:rPr>
          <w:rStyle w:val="apple-converted-space"/>
          <w:rFonts w:asciiTheme="minorHAnsi" w:hAnsiTheme="minorHAnsi" w:cstheme="minorHAnsi"/>
          <w:sz w:val="22"/>
          <w:lang w:val="ru-RU"/>
        </w:rPr>
        <w:t xml:space="preserve"> </w:t>
      </w:r>
      <w:r w:rsidR="004D7A73" w:rsidRPr="00605A1A">
        <w:rPr>
          <w:rStyle w:val="apple-converted-space"/>
          <w:rFonts w:asciiTheme="minorHAnsi" w:hAnsiTheme="minorHAnsi" w:cstheme="minorHAnsi"/>
          <w:sz w:val="22"/>
          <w:lang w:val="ru-RU"/>
        </w:rPr>
        <w:t>объектов материальных запасов</w:t>
      </w:r>
      <w:r w:rsidRPr="00605A1A">
        <w:rPr>
          <w:rStyle w:val="apple-converted-space"/>
          <w:rFonts w:asciiTheme="minorHAnsi" w:hAnsiTheme="minorHAnsi" w:cstheme="minorHAnsi"/>
          <w:sz w:val="22"/>
          <w:lang w:val="ru-RU"/>
        </w:rPr>
        <w:t xml:space="preserve"> Приложение №2</w:t>
      </w:r>
      <w:r w:rsidR="00804E31" w:rsidRPr="00605A1A">
        <w:rPr>
          <w:rFonts w:cstheme="minorHAnsi"/>
          <w:lang w:val="ru-RU"/>
        </w:rPr>
        <w:t xml:space="preserve"> </w:t>
      </w:r>
      <w:r w:rsidR="00804E31" w:rsidRPr="00605A1A">
        <w:rPr>
          <w:rStyle w:val="apple-converted-space"/>
          <w:rFonts w:asciiTheme="minorHAnsi" w:hAnsiTheme="minorHAnsi" w:cstheme="minorHAnsi"/>
          <w:sz w:val="22"/>
          <w:lang w:val="ru-RU"/>
        </w:rPr>
        <w:t>к Учетной политике для целей бухгалтерского учета</w:t>
      </w:r>
      <w:r w:rsidRPr="00605A1A">
        <w:rPr>
          <w:rStyle w:val="apple-converted-space"/>
          <w:rFonts w:asciiTheme="minorHAnsi" w:hAnsiTheme="minorHAnsi" w:cstheme="minorHAnsi"/>
          <w:sz w:val="22"/>
          <w:lang w:val="ru-RU"/>
        </w:rPr>
        <w:t>.</w:t>
      </w:r>
    </w:p>
    <w:p w14:paraId="4BF0541B" w14:textId="77777777" w:rsidR="008827F4" w:rsidRPr="00605A1A" w:rsidRDefault="005B674A">
      <w:pPr>
        <w:shd w:val="clear" w:color="auto" w:fill="FFFFFF"/>
        <w:spacing w:before="120" w:beforeAutospacing="0" w:after="120" w:afterAutospacing="0" w:line="360" w:lineRule="auto"/>
        <w:ind w:firstLine="709"/>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 xml:space="preserve">2.4. </w:t>
      </w:r>
      <w:hyperlink r:id="rId81" w:anchor="/document/58070031/entry/0" w:history="1">
        <w:r w:rsidRPr="00605A1A">
          <w:rPr>
            <w:rStyle w:val="apple-converted-space"/>
            <w:rFonts w:asciiTheme="minorHAnsi" w:hAnsiTheme="minorHAnsi" w:cstheme="minorHAnsi"/>
            <w:sz w:val="22"/>
            <w:lang w:val="ru-RU"/>
          </w:rPr>
          <w:t>Решение</w:t>
        </w:r>
      </w:hyperlink>
      <w:r w:rsidRPr="00605A1A">
        <w:rPr>
          <w:rStyle w:val="apple-converted-space"/>
          <w:rFonts w:asciiTheme="minorHAnsi" w:hAnsiTheme="minorHAnsi" w:cstheme="minorHAnsi"/>
          <w:sz w:val="22"/>
          <w:lang w:val="ru-RU"/>
        </w:rPr>
        <w:t xml:space="preserve"> о сроках полезного использования поступивших в Учреждение основных средств, нематериальных активов в целях их принятия к учету и начисления амортизации </w:t>
      </w:r>
      <w:r w:rsidRPr="00605A1A">
        <w:rPr>
          <w:rStyle w:val="apple-converted-space"/>
          <w:rFonts w:asciiTheme="minorHAnsi" w:hAnsiTheme="minorHAnsi" w:cstheme="minorHAnsi"/>
          <w:sz w:val="22"/>
          <w:lang w:val="ru-RU"/>
        </w:rPr>
        <w:lastRenderedPageBreak/>
        <w:t xml:space="preserve">принимается Комиссией в соответствии с требованиями </w:t>
      </w:r>
      <w:hyperlink r:id="rId82" w:anchor="/document/71589050/entry/1035" w:history="1">
        <w:r w:rsidRPr="00605A1A">
          <w:rPr>
            <w:rStyle w:val="apple-converted-space"/>
            <w:rFonts w:asciiTheme="minorHAnsi" w:hAnsiTheme="minorHAnsi" w:cstheme="minorHAnsi"/>
            <w:sz w:val="22"/>
            <w:lang w:val="ru-RU"/>
          </w:rPr>
          <w:t>п.</w:t>
        </w:r>
        <w:r w:rsidRPr="00605A1A">
          <w:rPr>
            <w:rStyle w:val="apple-converted-space"/>
            <w:rFonts w:asciiTheme="minorHAnsi" w:hAnsiTheme="minorHAnsi" w:cstheme="minorHAnsi"/>
            <w:sz w:val="22"/>
          </w:rPr>
          <w:t> </w:t>
        </w:r>
        <w:r w:rsidRPr="00605A1A">
          <w:rPr>
            <w:rStyle w:val="apple-converted-space"/>
            <w:rFonts w:asciiTheme="minorHAnsi" w:hAnsiTheme="minorHAnsi" w:cstheme="minorHAnsi"/>
            <w:sz w:val="22"/>
            <w:lang w:val="ru-RU"/>
          </w:rPr>
          <w:t>35</w:t>
        </w:r>
      </w:hyperlink>
      <w:r w:rsidRPr="00605A1A">
        <w:rPr>
          <w:rStyle w:val="apple-converted-space"/>
          <w:rFonts w:asciiTheme="minorHAnsi" w:hAnsiTheme="minorHAnsi" w:cstheme="minorHAnsi"/>
          <w:sz w:val="22"/>
          <w:lang w:val="ru-RU"/>
        </w:rPr>
        <w:t xml:space="preserve"> СГС «Основные средства», </w:t>
      </w:r>
      <w:hyperlink r:id="rId83" w:anchor="/document/12180849/entry/2044" w:history="1">
        <w:r w:rsidRPr="00605A1A">
          <w:rPr>
            <w:rStyle w:val="apple-converted-space"/>
            <w:rFonts w:asciiTheme="minorHAnsi" w:hAnsiTheme="minorHAnsi" w:cstheme="minorHAnsi"/>
            <w:sz w:val="22"/>
            <w:lang w:val="ru-RU"/>
          </w:rPr>
          <w:t xml:space="preserve">п. </w:t>
        </w:r>
        <w:r w:rsidRPr="00605A1A">
          <w:rPr>
            <w:rStyle w:val="apple-converted-space"/>
            <w:rFonts w:asciiTheme="minorHAnsi" w:hAnsiTheme="minorHAnsi" w:cstheme="minorHAnsi"/>
            <w:sz w:val="22"/>
          </w:rPr>
          <w:t> </w:t>
        </w:r>
        <w:r w:rsidRPr="00605A1A">
          <w:rPr>
            <w:rStyle w:val="apple-converted-space"/>
            <w:rFonts w:asciiTheme="minorHAnsi" w:hAnsiTheme="minorHAnsi" w:cstheme="minorHAnsi"/>
            <w:sz w:val="22"/>
            <w:lang w:val="ru-RU"/>
          </w:rPr>
          <w:t>44</w:t>
        </w:r>
      </w:hyperlink>
      <w:r w:rsidRPr="00605A1A">
        <w:rPr>
          <w:rStyle w:val="apple-converted-space"/>
          <w:rFonts w:asciiTheme="minorHAnsi" w:hAnsiTheme="minorHAnsi" w:cstheme="minorHAnsi"/>
          <w:sz w:val="22"/>
          <w:lang w:val="ru-RU"/>
        </w:rPr>
        <w:t>, п.</w:t>
      </w:r>
      <w:r w:rsidRPr="00605A1A">
        <w:rPr>
          <w:rStyle w:val="apple-converted-space"/>
          <w:rFonts w:asciiTheme="minorHAnsi" w:hAnsiTheme="minorHAnsi" w:cstheme="minorHAnsi"/>
          <w:sz w:val="22"/>
        </w:rPr>
        <w:t> </w:t>
      </w:r>
      <w:hyperlink r:id="rId84" w:anchor="/document/12180849/entry/2060" w:history="1">
        <w:r w:rsidRPr="00605A1A">
          <w:rPr>
            <w:rStyle w:val="apple-converted-space"/>
            <w:rFonts w:asciiTheme="minorHAnsi" w:hAnsiTheme="minorHAnsi" w:cstheme="minorHAnsi"/>
            <w:sz w:val="22"/>
            <w:lang w:val="ru-RU"/>
          </w:rPr>
          <w:t>60</w:t>
        </w:r>
      </w:hyperlink>
      <w:r w:rsidRPr="00605A1A">
        <w:rPr>
          <w:rStyle w:val="apple-converted-space"/>
          <w:rFonts w:asciiTheme="minorHAnsi" w:hAnsiTheme="minorHAnsi" w:cstheme="minorHAnsi"/>
          <w:sz w:val="22"/>
          <w:lang w:val="ru-RU"/>
        </w:rPr>
        <w:t>, п.</w:t>
      </w:r>
      <w:r w:rsidRPr="00605A1A">
        <w:rPr>
          <w:rStyle w:val="apple-converted-space"/>
          <w:rFonts w:asciiTheme="minorHAnsi" w:hAnsiTheme="minorHAnsi" w:cstheme="minorHAnsi"/>
          <w:sz w:val="22"/>
        </w:rPr>
        <w:t> </w:t>
      </w:r>
      <w:hyperlink r:id="rId85" w:anchor="/document/12180849/entry/2061" w:history="1">
        <w:r w:rsidRPr="00605A1A">
          <w:rPr>
            <w:rStyle w:val="apple-converted-space"/>
            <w:rFonts w:asciiTheme="minorHAnsi" w:hAnsiTheme="minorHAnsi" w:cstheme="minorHAnsi"/>
            <w:sz w:val="22"/>
            <w:lang w:val="ru-RU"/>
          </w:rPr>
          <w:t>61</w:t>
        </w:r>
      </w:hyperlink>
      <w:r w:rsidRPr="00605A1A">
        <w:rPr>
          <w:rStyle w:val="apple-converted-space"/>
          <w:rFonts w:asciiTheme="minorHAnsi" w:hAnsiTheme="minorHAnsi" w:cstheme="minorHAnsi"/>
          <w:sz w:val="22"/>
        </w:rPr>
        <w:t> </w:t>
      </w:r>
      <w:r w:rsidRPr="00605A1A">
        <w:rPr>
          <w:rStyle w:val="apple-converted-space"/>
          <w:rFonts w:asciiTheme="minorHAnsi" w:hAnsiTheme="minorHAnsi" w:cstheme="minorHAnsi"/>
          <w:sz w:val="22"/>
          <w:lang w:val="ru-RU"/>
        </w:rPr>
        <w:t>Инструкции №</w:t>
      </w:r>
      <w:r w:rsidRPr="00605A1A">
        <w:rPr>
          <w:rStyle w:val="apple-converted-space"/>
          <w:rFonts w:asciiTheme="minorHAnsi" w:hAnsiTheme="minorHAnsi" w:cstheme="minorHAnsi"/>
          <w:sz w:val="22"/>
        </w:rPr>
        <w:t> </w:t>
      </w:r>
      <w:r w:rsidRPr="00605A1A">
        <w:rPr>
          <w:rStyle w:val="apple-converted-space"/>
          <w:rFonts w:asciiTheme="minorHAnsi" w:hAnsiTheme="minorHAnsi" w:cstheme="minorHAnsi"/>
          <w:sz w:val="22"/>
          <w:lang w:val="ru-RU"/>
        </w:rPr>
        <w:t>157н, а также согласно положениям Учетной политики для целей бухгалтерского учета на основании:</w:t>
      </w:r>
    </w:p>
    <w:p w14:paraId="5DD76DB1" w14:textId="77777777" w:rsidR="008827F4" w:rsidRPr="001B7A28" w:rsidRDefault="005B674A">
      <w:pPr>
        <w:pStyle w:val="aff0"/>
        <w:numPr>
          <w:ilvl w:val="0"/>
          <w:numId w:val="85"/>
        </w:numPr>
        <w:shd w:val="clear" w:color="auto" w:fill="FFFFFF"/>
        <w:spacing w:before="120" w:beforeAutospacing="0" w:after="120" w:afterAutospacing="0" w:line="360" w:lineRule="auto"/>
        <w:ind w:left="0" w:firstLine="1069"/>
        <w:jc w:val="both"/>
        <w:rPr>
          <w:rFonts w:cstheme="minorHAnsi"/>
          <w:lang w:val="ru-RU" w:eastAsia="ru-RU"/>
        </w:rPr>
      </w:pPr>
      <w:r w:rsidRPr="001B7A28">
        <w:rPr>
          <w:rStyle w:val="apple-converted-space"/>
          <w:rFonts w:asciiTheme="minorHAnsi" w:hAnsiTheme="minorHAnsi" w:cstheme="minorHAnsi"/>
          <w:sz w:val="22"/>
          <w:lang w:val="ru-RU"/>
        </w:rPr>
        <w:t>- информации, содержащейся в законодательстве Российской Федерации, устанавливающем сроки полезного использования имущества в целях начисления амортизации. По объектам основных средств, включенным согласно Постановлению Правительства Российской Федерации № 1 в амортизационные группы с первой по девятую, срок полезного использования определяется по наибольшему сроку, предусмотренному для указанных амортизационных групп; в десятую амортизационную группу - срок полезного использования рассчитывается исходя из Единых норм амортизационных отчислений на полное восстановление основных фондов народного хозяйства СССР, утвержденных Постановлением Совмина СССР № 1072</w:t>
      </w:r>
      <w:r w:rsidRPr="001B7A28">
        <w:rPr>
          <w:rFonts w:cstheme="minorHAnsi"/>
          <w:lang w:val="ru-RU" w:eastAsia="ru-RU"/>
        </w:rPr>
        <w:t>;</w:t>
      </w:r>
    </w:p>
    <w:p w14:paraId="2C980FFF" w14:textId="57E7E4F5" w:rsidR="008827F4" w:rsidRPr="001B7A28" w:rsidRDefault="005B674A">
      <w:pPr>
        <w:pStyle w:val="aff0"/>
        <w:numPr>
          <w:ilvl w:val="0"/>
          <w:numId w:val="85"/>
        </w:numPr>
        <w:shd w:val="clear" w:color="auto" w:fill="FFFFFF"/>
        <w:spacing w:before="120" w:beforeAutospacing="0" w:after="120" w:afterAutospacing="0" w:line="360" w:lineRule="auto"/>
        <w:ind w:left="0" w:firstLine="1069"/>
        <w:jc w:val="both"/>
        <w:rPr>
          <w:rFonts w:cstheme="minorHAnsi"/>
          <w:lang w:val="ru-RU" w:eastAsia="ru-RU"/>
        </w:rPr>
      </w:pPr>
      <w:r w:rsidRPr="001B7A28">
        <w:rPr>
          <w:rFonts w:cstheme="minorHAnsi"/>
          <w:lang w:val="ru-RU" w:eastAsia="ru-RU"/>
        </w:rPr>
        <w:t xml:space="preserve"> рекомендаций, содержащихся в документах производителя, - при отсутствии информации в нормативных правовых актах;</w:t>
      </w:r>
    </w:p>
    <w:p w14:paraId="60AA644E" w14:textId="1294EE2D" w:rsidR="008827F4" w:rsidRPr="001B7A28" w:rsidRDefault="005B674A">
      <w:pPr>
        <w:pStyle w:val="aff0"/>
        <w:numPr>
          <w:ilvl w:val="0"/>
          <w:numId w:val="85"/>
        </w:numPr>
        <w:shd w:val="clear" w:color="auto" w:fill="FFFFFF"/>
        <w:spacing w:before="120" w:beforeAutospacing="0" w:after="120" w:afterAutospacing="0" w:line="360" w:lineRule="auto"/>
        <w:ind w:left="0" w:firstLine="1134"/>
        <w:jc w:val="both"/>
        <w:rPr>
          <w:rFonts w:cstheme="minorHAnsi"/>
          <w:lang w:val="ru-RU" w:eastAsia="ru-RU"/>
        </w:rPr>
      </w:pPr>
      <w:r w:rsidRPr="001B7A28">
        <w:rPr>
          <w:rFonts w:cstheme="minorHAnsi"/>
          <w:lang w:val="ru-RU" w:eastAsia="ru-RU"/>
        </w:rPr>
        <w:t>ожидаемого срока использования объекта в соответствии с ожидаемой производительностью или мощностью;</w:t>
      </w:r>
    </w:p>
    <w:p w14:paraId="03D6E6CC" w14:textId="77777777" w:rsidR="008827F4" w:rsidRPr="001B7A28" w:rsidRDefault="005B674A">
      <w:pPr>
        <w:pStyle w:val="aff0"/>
        <w:numPr>
          <w:ilvl w:val="0"/>
          <w:numId w:val="86"/>
        </w:numPr>
        <w:shd w:val="clear" w:color="auto" w:fill="FFFFFF"/>
        <w:spacing w:before="120" w:beforeAutospacing="0" w:after="120" w:afterAutospacing="0" w:line="360" w:lineRule="auto"/>
        <w:ind w:left="142" w:firstLine="992"/>
        <w:jc w:val="both"/>
        <w:rPr>
          <w:rFonts w:cstheme="minorHAnsi"/>
          <w:lang w:val="ru-RU" w:eastAsia="ru-RU"/>
        </w:rPr>
      </w:pPr>
      <w:r w:rsidRPr="001B7A28">
        <w:rPr>
          <w:rFonts w:cstheme="minorHAnsi"/>
          <w:lang w:val="ru-RU" w:eastAsia="ru-RU"/>
        </w:rPr>
        <w:t>- ожидаемого физического износа, зависящего от режима эксплуатации, естественных условий и влияния агрессивной среды, системы проведения ремонта; нормативно-правовых и других ограничений использования объекта; гарантийного срока использования объекта - при отсутствии информации в законодательстве Российской Федерации и документах производителя;</w:t>
      </w:r>
    </w:p>
    <w:p w14:paraId="6660C725" w14:textId="77777777" w:rsidR="008827F4" w:rsidRPr="001B7A28" w:rsidRDefault="005B674A">
      <w:pPr>
        <w:pStyle w:val="aff0"/>
        <w:numPr>
          <w:ilvl w:val="0"/>
          <w:numId w:val="87"/>
        </w:numPr>
        <w:shd w:val="clear" w:color="auto" w:fill="FFFFFF"/>
        <w:spacing w:before="120" w:beforeAutospacing="0" w:after="120" w:afterAutospacing="0" w:line="360" w:lineRule="auto"/>
        <w:ind w:left="0" w:firstLine="1134"/>
        <w:jc w:val="both"/>
        <w:rPr>
          <w:rFonts w:cstheme="minorHAnsi"/>
          <w:lang w:val="ru-RU" w:eastAsia="ru-RU"/>
        </w:rPr>
      </w:pPr>
      <w:r w:rsidRPr="001B7A28">
        <w:rPr>
          <w:rFonts w:cstheme="minorHAnsi"/>
          <w:lang w:val="ru-RU" w:eastAsia="ru-RU"/>
        </w:rPr>
        <w:t>- данных предыдущих балансодержателей (пользователей) основных средств и нематериальных активов о сроке их фактической эксплуатации, сумм начисленной амортизации, поведенных капитальных ремонтах, модернизациях, реконструкциях - при поступлении объектов, бывших в эксплуатации в учреждениях, государственных (муниципальных) организациях;</w:t>
      </w:r>
    </w:p>
    <w:p w14:paraId="29C4C8A2" w14:textId="77777777" w:rsidR="008827F4" w:rsidRPr="001B7A28" w:rsidRDefault="005B674A">
      <w:pPr>
        <w:pStyle w:val="aff0"/>
        <w:numPr>
          <w:ilvl w:val="0"/>
          <w:numId w:val="88"/>
        </w:numPr>
        <w:shd w:val="clear" w:color="auto" w:fill="FFFFFF"/>
        <w:spacing w:before="120" w:beforeAutospacing="0" w:after="120" w:afterAutospacing="0" w:line="360" w:lineRule="auto"/>
        <w:ind w:left="0" w:firstLine="1069"/>
        <w:jc w:val="both"/>
        <w:rPr>
          <w:rStyle w:val="apple-converted-space"/>
          <w:rFonts w:asciiTheme="minorHAnsi" w:hAnsiTheme="minorHAnsi" w:cstheme="minorHAnsi"/>
          <w:sz w:val="22"/>
          <w:lang w:val="ru-RU"/>
        </w:rPr>
      </w:pPr>
      <w:r w:rsidRPr="001B7A28">
        <w:rPr>
          <w:rFonts w:cstheme="minorHAnsi"/>
          <w:lang w:val="ru-RU" w:eastAsia="ru-RU"/>
        </w:rPr>
        <w:t xml:space="preserve">- информации о </w:t>
      </w:r>
      <w:r w:rsidRPr="001B7A28">
        <w:rPr>
          <w:rStyle w:val="apple-converted-space"/>
          <w:rFonts w:asciiTheme="minorHAnsi" w:hAnsiTheme="minorHAnsi" w:cstheme="minorHAnsi"/>
          <w:sz w:val="22"/>
          <w:lang w:val="ru-RU"/>
        </w:rPr>
        <w:t>сроках действия патентов, свидетельств и других ограничений сроков использования объектов интеллектуальной собственности согласно законодательству Российской Федерации, об ожидаемом сроке их использования при определении срока полезного использования нематериальных активов.</w:t>
      </w:r>
    </w:p>
    <w:p w14:paraId="7D51C1CB" w14:textId="77777777" w:rsidR="008827F4" w:rsidRPr="00605A1A" w:rsidRDefault="005B674A">
      <w:pPr>
        <w:shd w:val="clear" w:color="auto" w:fill="FFFFFF"/>
        <w:spacing w:before="120" w:beforeAutospacing="0" w:after="120" w:afterAutospacing="0" w:line="360" w:lineRule="auto"/>
        <w:ind w:firstLine="709"/>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 xml:space="preserve">2.5. Определение первоначальной (фактической) стоимости поступившего имущества осуществляется Комиссией согласно положениям </w:t>
      </w:r>
      <w:hyperlink r:id="rId86" w:anchor="/document/71589050/entry/1015" w:history="1">
        <w:r w:rsidRPr="00605A1A">
          <w:rPr>
            <w:rStyle w:val="apple-converted-space"/>
            <w:rFonts w:asciiTheme="minorHAnsi" w:hAnsiTheme="minorHAnsi" w:cstheme="minorHAnsi"/>
            <w:sz w:val="22"/>
            <w:lang w:val="ru-RU"/>
          </w:rPr>
          <w:t>п.п.</w:t>
        </w:r>
        <w:r w:rsidRPr="00605A1A">
          <w:rPr>
            <w:rStyle w:val="apple-converted-space"/>
            <w:rFonts w:asciiTheme="minorHAnsi" w:hAnsiTheme="minorHAnsi" w:cstheme="minorHAnsi"/>
            <w:sz w:val="22"/>
          </w:rPr>
          <w:t> </w:t>
        </w:r>
        <w:r w:rsidRPr="00605A1A">
          <w:rPr>
            <w:rStyle w:val="apple-converted-space"/>
            <w:rFonts w:asciiTheme="minorHAnsi" w:hAnsiTheme="minorHAnsi" w:cstheme="minorHAnsi"/>
            <w:sz w:val="22"/>
            <w:lang w:val="ru-RU"/>
          </w:rPr>
          <w:t>15</w:t>
        </w:r>
        <w:r w:rsidRPr="00605A1A">
          <w:rPr>
            <w:rStyle w:val="apple-converted-space"/>
            <w:rFonts w:asciiTheme="minorHAnsi" w:hAnsiTheme="minorHAnsi" w:cstheme="minorHAnsi"/>
            <w:sz w:val="22"/>
          </w:rPr>
          <w:t> </w:t>
        </w:r>
      </w:hyperlink>
      <w:r w:rsidRPr="00605A1A">
        <w:rPr>
          <w:rStyle w:val="apple-converted-space"/>
          <w:rFonts w:asciiTheme="minorHAnsi" w:hAnsiTheme="minorHAnsi" w:cstheme="minorHAnsi"/>
          <w:sz w:val="22"/>
          <w:lang w:val="ru-RU"/>
        </w:rPr>
        <w:t>-</w:t>
      </w:r>
      <w:r w:rsidRPr="00605A1A">
        <w:rPr>
          <w:rStyle w:val="apple-converted-space"/>
          <w:rFonts w:asciiTheme="minorHAnsi" w:hAnsiTheme="minorHAnsi" w:cstheme="minorHAnsi"/>
          <w:sz w:val="22"/>
        </w:rPr>
        <w:t> </w:t>
      </w:r>
      <w:hyperlink r:id="rId87" w:anchor="/document/71589050/entry/1024" w:history="1">
        <w:r w:rsidRPr="00605A1A">
          <w:rPr>
            <w:rStyle w:val="apple-converted-space"/>
            <w:rFonts w:asciiTheme="minorHAnsi" w:hAnsiTheme="minorHAnsi" w:cstheme="minorHAnsi"/>
            <w:sz w:val="22"/>
            <w:lang w:val="ru-RU"/>
          </w:rPr>
          <w:t>24</w:t>
        </w:r>
      </w:hyperlink>
      <w:r w:rsidRPr="00605A1A">
        <w:rPr>
          <w:rStyle w:val="apple-converted-space"/>
          <w:rFonts w:asciiTheme="minorHAnsi" w:hAnsiTheme="minorHAnsi" w:cstheme="minorHAnsi"/>
          <w:sz w:val="22"/>
          <w:lang w:val="ru-RU"/>
        </w:rPr>
        <w:t xml:space="preserve"> СГС «Основные средства», требованиям </w:t>
      </w:r>
      <w:hyperlink r:id="rId88" w:anchor="/document/12180849/entry/2023" w:history="1">
        <w:r w:rsidRPr="00605A1A">
          <w:rPr>
            <w:rStyle w:val="apple-converted-space"/>
            <w:rFonts w:asciiTheme="minorHAnsi" w:hAnsiTheme="minorHAnsi" w:cstheme="minorHAnsi"/>
            <w:sz w:val="22"/>
            <w:lang w:val="ru-RU"/>
          </w:rPr>
          <w:t>п.п. 23</w:t>
        </w:r>
      </w:hyperlink>
      <w:r w:rsidRPr="00605A1A">
        <w:rPr>
          <w:rStyle w:val="apple-converted-space"/>
          <w:rFonts w:asciiTheme="minorHAnsi" w:hAnsiTheme="minorHAnsi" w:cstheme="minorHAnsi"/>
          <w:sz w:val="22"/>
          <w:lang w:val="ru-RU"/>
        </w:rPr>
        <w:t>,</w:t>
      </w:r>
      <w:r w:rsidRPr="00605A1A">
        <w:rPr>
          <w:rStyle w:val="apple-converted-space"/>
          <w:rFonts w:asciiTheme="minorHAnsi" w:hAnsiTheme="minorHAnsi" w:cstheme="minorHAnsi"/>
          <w:sz w:val="22"/>
        </w:rPr>
        <w:t> </w:t>
      </w:r>
      <w:hyperlink r:id="rId89" w:anchor="/document/12180849/entry/2047" w:history="1">
        <w:r w:rsidRPr="00605A1A">
          <w:rPr>
            <w:rStyle w:val="apple-converted-space"/>
            <w:rFonts w:asciiTheme="minorHAnsi" w:hAnsiTheme="minorHAnsi" w:cstheme="minorHAnsi"/>
            <w:sz w:val="22"/>
            <w:lang w:val="ru-RU"/>
          </w:rPr>
          <w:t>47</w:t>
        </w:r>
      </w:hyperlink>
      <w:r w:rsidRPr="00605A1A">
        <w:rPr>
          <w:rStyle w:val="apple-converted-space"/>
          <w:rFonts w:asciiTheme="minorHAnsi" w:hAnsiTheme="minorHAnsi" w:cstheme="minorHAnsi"/>
          <w:sz w:val="22"/>
          <w:lang w:val="ru-RU"/>
        </w:rPr>
        <w:t>,</w:t>
      </w:r>
      <w:r w:rsidRPr="00605A1A">
        <w:rPr>
          <w:rStyle w:val="apple-converted-space"/>
          <w:rFonts w:asciiTheme="minorHAnsi" w:hAnsiTheme="minorHAnsi" w:cstheme="minorHAnsi"/>
          <w:sz w:val="22"/>
        </w:rPr>
        <w:t> </w:t>
      </w:r>
      <w:hyperlink r:id="rId90" w:anchor="/document/12180849/entry/2062" w:history="1">
        <w:r w:rsidRPr="00605A1A">
          <w:rPr>
            <w:rStyle w:val="apple-converted-space"/>
            <w:rFonts w:asciiTheme="minorHAnsi" w:hAnsiTheme="minorHAnsi" w:cstheme="minorHAnsi"/>
            <w:sz w:val="22"/>
            <w:lang w:val="ru-RU"/>
          </w:rPr>
          <w:t>62</w:t>
        </w:r>
      </w:hyperlink>
      <w:r w:rsidRPr="00605A1A">
        <w:rPr>
          <w:rStyle w:val="apple-converted-space"/>
          <w:rFonts w:asciiTheme="minorHAnsi" w:hAnsiTheme="minorHAnsi" w:cstheme="minorHAnsi"/>
          <w:sz w:val="22"/>
          <w:lang w:val="ru-RU"/>
        </w:rPr>
        <w:t>,</w:t>
      </w:r>
      <w:r w:rsidRPr="00605A1A">
        <w:rPr>
          <w:rStyle w:val="apple-converted-space"/>
          <w:rFonts w:asciiTheme="minorHAnsi" w:hAnsiTheme="minorHAnsi" w:cstheme="minorHAnsi"/>
          <w:sz w:val="22"/>
        </w:rPr>
        <w:t> </w:t>
      </w:r>
      <w:hyperlink r:id="rId91" w:anchor="/document/12180849/entry/2072" w:history="1">
        <w:r w:rsidRPr="00605A1A">
          <w:rPr>
            <w:rStyle w:val="apple-converted-space"/>
            <w:rFonts w:asciiTheme="minorHAnsi" w:hAnsiTheme="minorHAnsi" w:cstheme="minorHAnsi"/>
            <w:sz w:val="22"/>
            <w:lang w:val="ru-RU"/>
          </w:rPr>
          <w:t>72</w:t>
        </w:r>
      </w:hyperlink>
      <w:r w:rsidRPr="00605A1A">
        <w:rPr>
          <w:rStyle w:val="apple-converted-space"/>
          <w:rFonts w:asciiTheme="minorHAnsi" w:hAnsiTheme="minorHAnsi" w:cstheme="minorHAnsi"/>
          <w:sz w:val="22"/>
          <w:lang w:val="ru-RU"/>
        </w:rPr>
        <w:t>,</w:t>
      </w:r>
      <w:r w:rsidRPr="00605A1A">
        <w:rPr>
          <w:rStyle w:val="apple-converted-space"/>
          <w:rFonts w:asciiTheme="minorHAnsi" w:hAnsiTheme="minorHAnsi" w:cstheme="minorHAnsi"/>
          <w:sz w:val="22"/>
        </w:rPr>
        <w:t> </w:t>
      </w:r>
      <w:hyperlink r:id="rId92" w:anchor="/document/12180849/entry/2102" w:history="1">
        <w:r w:rsidRPr="00605A1A">
          <w:rPr>
            <w:rStyle w:val="apple-converted-space"/>
            <w:rFonts w:asciiTheme="minorHAnsi" w:hAnsiTheme="minorHAnsi" w:cstheme="minorHAnsi"/>
            <w:sz w:val="22"/>
            <w:lang w:val="ru-RU"/>
          </w:rPr>
          <w:t>102</w:t>
        </w:r>
      </w:hyperlink>
      <w:r w:rsidRPr="00605A1A">
        <w:rPr>
          <w:rStyle w:val="apple-converted-space"/>
          <w:rFonts w:asciiTheme="minorHAnsi" w:hAnsiTheme="minorHAnsi" w:cstheme="minorHAnsi"/>
          <w:sz w:val="22"/>
          <w:lang w:val="ru-RU"/>
        </w:rPr>
        <w:t>,</w:t>
      </w:r>
      <w:r w:rsidRPr="00605A1A">
        <w:rPr>
          <w:rStyle w:val="apple-converted-space"/>
          <w:rFonts w:asciiTheme="minorHAnsi" w:hAnsiTheme="minorHAnsi" w:cstheme="minorHAnsi"/>
          <w:sz w:val="22"/>
        </w:rPr>
        <w:t> </w:t>
      </w:r>
      <w:hyperlink r:id="rId93" w:anchor="/document/12180849/entry/2103" w:history="1">
        <w:r w:rsidRPr="00605A1A">
          <w:rPr>
            <w:rStyle w:val="apple-converted-space"/>
            <w:rFonts w:asciiTheme="minorHAnsi" w:hAnsiTheme="minorHAnsi" w:cstheme="minorHAnsi"/>
            <w:sz w:val="22"/>
            <w:lang w:val="ru-RU"/>
          </w:rPr>
          <w:t>103</w:t>
        </w:r>
      </w:hyperlink>
      <w:r w:rsidRPr="00605A1A">
        <w:rPr>
          <w:rStyle w:val="apple-converted-space"/>
          <w:rFonts w:asciiTheme="minorHAnsi" w:hAnsiTheme="minorHAnsi" w:cstheme="minorHAnsi"/>
          <w:sz w:val="22"/>
          <w:lang w:val="ru-RU"/>
        </w:rPr>
        <w:t xml:space="preserve"> Инструкции №</w:t>
      </w:r>
      <w:r w:rsidRPr="00605A1A">
        <w:rPr>
          <w:rStyle w:val="apple-converted-space"/>
          <w:rFonts w:asciiTheme="minorHAnsi" w:hAnsiTheme="minorHAnsi" w:cstheme="minorHAnsi"/>
          <w:sz w:val="22"/>
        </w:rPr>
        <w:t> </w:t>
      </w:r>
      <w:r w:rsidRPr="00605A1A">
        <w:rPr>
          <w:rStyle w:val="apple-converted-space"/>
          <w:rFonts w:asciiTheme="minorHAnsi" w:hAnsiTheme="minorHAnsi" w:cstheme="minorHAnsi"/>
          <w:sz w:val="22"/>
          <w:lang w:val="ru-RU"/>
        </w:rPr>
        <w:t>157н и соответствующим положениям Учетной политики для целей бухгалтерского учета на основании следующих документов:</w:t>
      </w:r>
    </w:p>
    <w:p w14:paraId="44848BDF" w14:textId="77777777" w:rsidR="008827F4" w:rsidRPr="001B7A28" w:rsidRDefault="005B674A">
      <w:pPr>
        <w:pStyle w:val="aff0"/>
        <w:numPr>
          <w:ilvl w:val="0"/>
          <w:numId w:val="89"/>
        </w:numPr>
        <w:shd w:val="clear" w:color="auto" w:fill="FFFFFF"/>
        <w:spacing w:before="120" w:beforeAutospacing="0" w:after="120" w:afterAutospacing="0" w:line="360" w:lineRule="auto"/>
        <w:ind w:left="0" w:firstLine="1069"/>
        <w:jc w:val="both"/>
        <w:rPr>
          <w:rFonts w:cstheme="minorHAnsi"/>
          <w:lang w:val="ru-RU" w:eastAsia="ru-RU"/>
        </w:rPr>
      </w:pPr>
      <w:r w:rsidRPr="001B7A28">
        <w:rPr>
          <w:rStyle w:val="apple-converted-space"/>
          <w:rFonts w:asciiTheme="minorHAnsi" w:hAnsiTheme="minorHAnsi" w:cstheme="minorHAnsi"/>
          <w:sz w:val="22"/>
          <w:lang w:val="ru-RU"/>
        </w:rPr>
        <w:t>- сопроводительной и технической документации (государственных контрактов, договоров, накладных поставщика, счетов-фактур, актов о приемке выполненных работ (услуг), паспортов, гарантийных талонов и т.п.), которая представляется</w:t>
      </w:r>
      <w:r w:rsidRPr="001B7A28">
        <w:rPr>
          <w:rFonts w:cstheme="minorHAnsi"/>
          <w:lang w:val="ru-RU" w:eastAsia="ru-RU"/>
        </w:rPr>
        <w:t xml:space="preserve"> материально ответственным лицом в копиях либо по требованию комиссии в подлинниках;</w:t>
      </w:r>
    </w:p>
    <w:p w14:paraId="2BF6BF0F" w14:textId="77777777" w:rsidR="008827F4" w:rsidRPr="001B7A28" w:rsidRDefault="005B674A">
      <w:pPr>
        <w:pStyle w:val="aff0"/>
        <w:numPr>
          <w:ilvl w:val="0"/>
          <w:numId w:val="90"/>
        </w:numPr>
        <w:shd w:val="clear" w:color="auto" w:fill="FFFFFF"/>
        <w:spacing w:before="120" w:beforeAutospacing="0" w:after="120" w:afterAutospacing="0" w:line="360" w:lineRule="auto"/>
        <w:ind w:left="0" w:firstLine="1069"/>
        <w:jc w:val="both"/>
        <w:rPr>
          <w:rFonts w:cstheme="minorHAnsi"/>
          <w:lang w:val="ru-RU" w:eastAsia="ru-RU"/>
        </w:rPr>
      </w:pPr>
      <w:r w:rsidRPr="001B7A28">
        <w:rPr>
          <w:rFonts w:cstheme="minorHAnsi"/>
          <w:lang w:val="ru-RU" w:eastAsia="ru-RU"/>
        </w:rPr>
        <w:lastRenderedPageBreak/>
        <w:t>- документов, представленных предыдущим балансодержателем (по безвозмездно полученным объектам имущества);</w:t>
      </w:r>
    </w:p>
    <w:p w14:paraId="340C5C25" w14:textId="77777777" w:rsidR="008827F4" w:rsidRPr="001B7A28" w:rsidRDefault="005B674A">
      <w:pPr>
        <w:pStyle w:val="aff0"/>
        <w:numPr>
          <w:ilvl w:val="0"/>
          <w:numId w:val="91"/>
        </w:numPr>
        <w:shd w:val="clear" w:color="auto" w:fill="FFFFFF"/>
        <w:spacing w:before="120" w:beforeAutospacing="0" w:after="120" w:afterAutospacing="0" w:line="360" w:lineRule="auto"/>
        <w:ind w:left="0" w:firstLine="1069"/>
        <w:jc w:val="both"/>
        <w:rPr>
          <w:rFonts w:cstheme="minorHAnsi"/>
          <w:lang w:val="ru-RU" w:eastAsia="ru-RU"/>
        </w:rPr>
      </w:pPr>
      <w:r w:rsidRPr="001B7A28">
        <w:rPr>
          <w:rFonts w:cstheme="minorHAnsi"/>
          <w:lang w:val="ru-RU" w:eastAsia="ru-RU"/>
        </w:rPr>
        <w:t>- отчетов независимых оценщиков (по объектам, принимаемым по текущей оценочной (рыночной) стоимости на дату принятия к учету).</w:t>
      </w:r>
    </w:p>
    <w:p w14:paraId="5937CC09" w14:textId="77777777" w:rsidR="008827F4" w:rsidRPr="00605A1A" w:rsidRDefault="005B674A">
      <w:pPr>
        <w:shd w:val="clear" w:color="auto" w:fill="FFFFFF"/>
        <w:spacing w:before="120" w:beforeAutospacing="0" w:after="120" w:afterAutospacing="0" w:line="360" w:lineRule="auto"/>
        <w:ind w:firstLine="709"/>
        <w:jc w:val="both"/>
        <w:rPr>
          <w:rStyle w:val="apple-converted-space"/>
          <w:rFonts w:asciiTheme="minorHAnsi" w:hAnsiTheme="minorHAnsi" w:cstheme="minorHAnsi"/>
          <w:sz w:val="22"/>
          <w:lang w:val="ru-RU"/>
        </w:rPr>
      </w:pPr>
      <w:r w:rsidRPr="00605A1A">
        <w:rPr>
          <w:rFonts w:cstheme="minorHAnsi"/>
          <w:lang w:val="ru-RU" w:eastAsia="ru-RU"/>
        </w:rPr>
        <w:t xml:space="preserve">При определении текущей оценочной стоимости Комиссией также используются данные о ценах на аналогичные материальные ценности, полученные в письменной форме от организаций-изготовителей, сведения об уровне цен, имеющиеся у органов государственной статистики, а также </w:t>
      </w:r>
      <w:r w:rsidRPr="00605A1A">
        <w:rPr>
          <w:rStyle w:val="apple-converted-space"/>
          <w:rFonts w:asciiTheme="minorHAnsi" w:hAnsiTheme="minorHAnsi" w:cstheme="minorHAnsi"/>
          <w:sz w:val="22"/>
          <w:lang w:val="ru-RU"/>
        </w:rPr>
        <w:t>в средствах массовой информации и специальной литературе, экспертные заключения о стоимости отдельных (аналогичных) объектов.</w:t>
      </w:r>
    </w:p>
    <w:p w14:paraId="4C9B51E1" w14:textId="77777777" w:rsidR="008827F4" w:rsidRPr="00605A1A" w:rsidRDefault="005B674A">
      <w:pPr>
        <w:shd w:val="clear" w:color="auto" w:fill="FFFFFF"/>
        <w:spacing w:before="120" w:beforeAutospacing="0" w:after="120" w:afterAutospacing="0" w:line="360" w:lineRule="auto"/>
        <w:ind w:firstLine="709"/>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 xml:space="preserve">2.6. По решению Комиссии затраты могут быть признаны непосредственно связанными с приобретением, сооружением или изготовлением (созданием) объектов нефинансовых активов с целью их включения в первоначальную (фактическую) стоимость этих активов. Положения данного пункта применяются в отношении тех затрат, включение которых в первоначальную (фактическую) стоимость объектов нефинансовых активов прямо не предусмотрено федеральными стандартами, </w:t>
      </w:r>
      <w:hyperlink r:id="rId94" w:anchor="/document/12180849/entry/2000" w:history="1">
        <w:r w:rsidRPr="00605A1A">
          <w:rPr>
            <w:rStyle w:val="apple-converted-space"/>
            <w:rFonts w:asciiTheme="minorHAnsi" w:hAnsiTheme="minorHAnsi" w:cstheme="minorHAnsi"/>
            <w:sz w:val="22"/>
            <w:lang w:val="ru-RU"/>
          </w:rPr>
          <w:t>Инструкцией</w:t>
        </w:r>
      </w:hyperlink>
      <w:r w:rsidRPr="00605A1A">
        <w:rPr>
          <w:rStyle w:val="apple-converted-space"/>
          <w:rFonts w:asciiTheme="minorHAnsi" w:hAnsiTheme="minorHAnsi" w:cstheme="minorHAnsi"/>
          <w:sz w:val="22"/>
        </w:rPr>
        <w:t> </w:t>
      </w:r>
      <w:r w:rsidRPr="00605A1A">
        <w:rPr>
          <w:rStyle w:val="apple-converted-space"/>
          <w:rFonts w:asciiTheme="minorHAnsi" w:hAnsiTheme="minorHAnsi" w:cstheme="minorHAnsi"/>
          <w:sz w:val="22"/>
          <w:lang w:val="ru-RU"/>
        </w:rPr>
        <w:t>№</w:t>
      </w:r>
      <w:r w:rsidRPr="00605A1A">
        <w:rPr>
          <w:rStyle w:val="apple-converted-space"/>
          <w:rFonts w:asciiTheme="minorHAnsi" w:hAnsiTheme="minorHAnsi" w:cstheme="minorHAnsi"/>
          <w:sz w:val="22"/>
        </w:rPr>
        <w:t> </w:t>
      </w:r>
      <w:r w:rsidRPr="00605A1A">
        <w:rPr>
          <w:rStyle w:val="apple-converted-space"/>
          <w:rFonts w:asciiTheme="minorHAnsi" w:hAnsiTheme="minorHAnsi" w:cstheme="minorHAnsi"/>
          <w:sz w:val="22"/>
          <w:lang w:val="ru-RU"/>
        </w:rPr>
        <w:t xml:space="preserve">157н и </w:t>
      </w:r>
      <w:hyperlink r:id="rId95" w:anchor="/document/58070355/entry/0" w:history="1">
        <w:r w:rsidRPr="00605A1A">
          <w:rPr>
            <w:rStyle w:val="apple-converted-space"/>
            <w:rFonts w:asciiTheme="minorHAnsi" w:hAnsiTheme="minorHAnsi" w:cstheme="minorHAnsi"/>
            <w:sz w:val="22"/>
            <w:lang w:val="ru-RU"/>
          </w:rPr>
          <w:t>Учетной политикой</w:t>
        </w:r>
      </w:hyperlink>
      <w:r w:rsidRPr="00605A1A">
        <w:rPr>
          <w:rStyle w:val="apple-converted-space"/>
          <w:rFonts w:asciiTheme="minorHAnsi" w:hAnsiTheme="minorHAnsi" w:cstheme="minorHAnsi"/>
          <w:sz w:val="22"/>
          <w:lang w:val="ru-RU"/>
        </w:rPr>
        <w:t xml:space="preserve"> для целей бухгалтерского учета.</w:t>
      </w:r>
    </w:p>
    <w:p w14:paraId="7DA1120E" w14:textId="77777777" w:rsidR="008827F4" w:rsidRPr="00605A1A" w:rsidRDefault="005B674A">
      <w:pPr>
        <w:shd w:val="clear" w:color="auto" w:fill="FFFFFF"/>
        <w:spacing w:before="120" w:beforeAutospacing="0" w:after="120" w:afterAutospacing="0" w:line="360" w:lineRule="auto"/>
        <w:ind w:firstLine="709"/>
        <w:jc w:val="both"/>
        <w:rPr>
          <w:rFonts w:cstheme="minorHAnsi"/>
          <w:lang w:val="ru-RU"/>
        </w:rPr>
      </w:pPr>
      <w:r w:rsidRPr="00605A1A">
        <w:rPr>
          <w:rStyle w:val="apple-converted-space"/>
          <w:rFonts w:asciiTheme="minorHAnsi" w:hAnsiTheme="minorHAnsi" w:cstheme="minorHAnsi"/>
          <w:sz w:val="22"/>
          <w:lang w:val="ru-RU"/>
        </w:rPr>
        <w:t xml:space="preserve">2.7. При получении объектов государственного (муниципального) имущества от органов государственной власти (местного самоуправления), государственных (муниципальных) организаций, созданных на базе государственного (муниципального) имущества, в связи с закреплением этого имущества на праве оперативного управления, принятие к учету объектов нефинансовых активов осуществляется на основании Актов приема-передачи или иных документов, представленных предыдущим балансодержателем, в соответствии с требованиями </w:t>
      </w:r>
      <w:hyperlink r:id="rId96" w:anchor="/document/12180849/entry/2029" w:history="1">
        <w:r w:rsidRPr="00605A1A">
          <w:rPr>
            <w:rStyle w:val="apple-converted-space"/>
            <w:rFonts w:asciiTheme="minorHAnsi" w:hAnsiTheme="minorHAnsi" w:cstheme="minorHAnsi"/>
            <w:sz w:val="22"/>
            <w:lang w:val="ru-RU"/>
          </w:rPr>
          <w:t>п.</w:t>
        </w:r>
        <w:r w:rsidRPr="00605A1A">
          <w:rPr>
            <w:rStyle w:val="apple-converted-space"/>
            <w:rFonts w:asciiTheme="minorHAnsi" w:hAnsiTheme="minorHAnsi" w:cstheme="minorHAnsi"/>
            <w:sz w:val="22"/>
          </w:rPr>
          <w:t> </w:t>
        </w:r>
        <w:r w:rsidRPr="00605A1A">
          <w:rPr>
            <w:rStyle w:val="apple-converted-space"/>
            <w:rFonts w:asciiTheme="minorHAnsi" w:hAnsiTheme="minorHAnsi" w:cstheme="minorHAnsi"/>
            <w:sz w:val="22"/>
            <w:lang w:val="ru-RU"/>
          </w:rPr>
          <w:t>29</w:t>
        </w:r>
      </w:hyperlink>
      <w:r w:rsidRPr="00605A1A">
        <w:rPr>
          <w:rStyle w:val="apple-converted-space"/>
          <w:rFonts w:asciiTheme="minorHAnsi" w:hAnsiTheme="minorHAnsi" w:cstheme="minorHAnsi"/>
          <w:sz w:val="22"/>
          <w:lang w:val="ru-RU"/>
        </w:rPr>
        <w:t xml:space="preserve"> Инструкции №</w:t>
      </w:r>
      <w:r w:rsidRPr="00605A1A">
        <w:rPr>
          <w:rStyle w:val="apple-converted-space"/>
          <w:rFonts w:asciiTheme="minorHAnsi" w:hAnsiTheme="minorHAnsi" w:cstheme="minorHAnsi"/>
          <w:sz w:val="22"/>
        </w:rPr>
        <w:t> </w:t>
      </w:r>
      <w:r w:rsidRPr="00605A1A">
        <w:rPr>
          <w:rStyle w:val="apple-converted-space"/>
          <w:rFonts w:asciiTheme="minorHAnsi" w:hAnsiTheme="minorHAnsi" w:cstheme="minorHAnsi"/>
          <w:sz w:val="22"/>
          <w:lang w:val="ru-RU"/>
        </w:rPr>
        <w:t xml:space="preserve">157н, </w:t>
      </w:r>
      <w:hyperlink r:id="rId97" w:anchor="/document/71589050/entry/1024" w:history="1">
        <w:r w:rsidRPr="00605A1A">
          <w:rPr>
            <w:rStyle w:val="apple-converted-space"/>
            <w:rFonts w:asciiTheme="minorHAnsi" w:hAnsiTheme="minorHAnsi" w:cstheme="minorHAnsi"/>
            <w:sz w:val="22"/>
            <w:lang w:val="ru-RU"/>
          </w:rPr>
          <w:t>п.</w:t>
        </w:r>
        <w:r w:rsidRPr="00605A1A">
          <w:rPr>
            <w:rStyle w:val="apple-converted-space"/>
            <w:rFonts w:asciiTheme="minorHAnsi" w:hAnsiTheme="minorHAnsi" w:cstheme="minorHAnsi"/>
            <w:sz w:val="22"/>
          </w:rPr>
          <w:t> </w:t>
        </w:r>
        <w:r w:rsidRPr="00605A1A">
          <w:rPr>
            <w:rStyle w:val="apple-converted-space"/>
            <w:rFonts w:asciiTheme="minorHAnsi" w:hAnsiTheme="minorHAnsi" w:cstheme="minorHAnsi"/>
            <w:sz w:val="22"/>
            <w:lang w:val="ru-RU"/>
          </w:rPr>
          <w:t>24</w:t>
        </w:r>
      </w:hyperlink>
      <w:r w:rsidRPr="00605A1A">
        <w:rPr>
          <w:rStyle w:val="apple-converted-space"/>
          <w:rFonts w:asciiTheme="minorHAnsi" w:hAnsiTheme="minorHAnsi" w:cstheme="minorHAnsi"/>
          <w:sz w:val="22"/>
          <w:lang w:val="ru-RU"/>
        </w:rPr>
        <w:t xml:space="preserve"> СГС «Основные средства»: в оценке, определенной передающей стороной (собственни</w:t>
      </w:r>
      <w:r w:rsidRPr="00605A1A">
        <w:rPr>
          <w:rFonts w:cstheme="minorHAnsi"/>
          <w:lang w:val="ru-RU" w:eastAsia="ru-RU"/>
        </w:rPr>
        <w:t>ком) - по стоимости, отраженной в передаточных документах.</w:t>
      </w:r>
    </w:p>
    <w:p w14:paraId="273EA3D1" w14:textId="77777777" w:rsidR="008827F4" w:rsidRPr="00605A1A" w:rsidRDefault="005B674A">
      <w:pPr>
        <w:shd w:val="clear" w:color="auto" w:fill="FFFFFF"/>
        <w:spacing w:before="120" w:beforeAutospacing="0" w:after="120" w:afterAutospacing="0" w:line="360" w:lineRule="auto"/>
        <w:ind w:firstLine="709"/>
        <w:jc w:val="both"/>
        <w:rPr>
          <w:rStyle w:val="apple-converted-space"/>
          <w:rFonts w:asciiTheme="minorHAnsi" w:hAnsiTheme="minorHAnsi" w:cstheme="minorHAnsi"/>
          <w:sz w:val="22"/>
          <w:lang w:val="ru-RU"/>
        </w:rPr>
      </w:pPr>
      <w:r w:rsidRPr="00605A1A">
        <w:rPr>
          <w:rFonts w:cstheme="minorHAnsi"/>
          <w:lang w:val="ru-RU" w:eastAsia="ru-RU"/>
        </w:rPr>
        <w:t>2.8. При поступлении объектов нефинансовых активов по договорам дарения (пожертвования) от юридических и физических лиц, оприходовании неучтенных активов, выявленных при инвентаризации и проверках, поступлении объектов имущества от разукомплектации (</w:t>
      </w:r>
      <w:r w:rsidRPr="00605A1A">
        <w:rPr>
          <w:rStyle w:val="apple-converted-space"/>
          <w:rFonts w:asciiTheme="minorHAnsi" w:hAnsiTheme="minorHAnsi" w:cstheme="minorHAnsi"/>
          <w:sz w:val="22"/>
          <w:lang w:val="ru-RU"/>
        </w:rPr>
        <w:t xml:space="preserve">частичной ликвидации) объектов нефинансовых активов, поступлении материальных запасов в результате разборки, утилизации (ликвидации) основных средств или иного имущества стоимость нефинансовых активов определяется Комиссией согласно положениям </w:t>
      </w:r>
      <w:hyperlink r:id="rId98" w:anchor="/document/71586636/entry/1052" w:history="1">
        <w:r w:rsidRPr="00605A1A">
          <w:rPr>
            <w:rStyle w:val="apple-converted-space"/>
            <w:rFonts w:asciiTheme="minorHAnsi" w:hAnsiTheme="minorHAnsi" w:cstheme="minorHAnsi"/>
            <w:sz w:val="22"/>
            <w:lang w:val="ru-RU"/>
          </w:rPr>
          <w:t>п.</w:t>
        </w:r>
        <w:r w:rsidRPr="00605A1A">
          <w:rPr>
            <w:rStyle w:val="apple-converted-space"/>
            <w:rFonts w:asciiTheme="minorHAnsi" w:hAnsiTheme="minorHAnsi" w:cstheme="minorHAnsi"/>
            <w:sz w:val="22"/>
          </w:rPr>
          <w:t> </w:t>
        </w:r>
        <w:r w:rsidRPr="00605A1A">
          <w:rPr>
            <w:rStyle w:val="apple-converted-space"/>
            <w:rFonts w:asciiTheme="minorHAnsi" w:hAnsiTheme="minorHAnsi" w:cstheme="minorHAnsi"/>
            <w:sz w:val="22"/>
            <w:lang w:val="ru-RU"/>
          </w:rPr>
          <w:t>52</w:t>
        </w:r>
      </w:hyperlink>
      <w:r w:rsidRPr="00605A1A">
        <w:rPr>
          <w:rStyle w:val="apple-converted-space"/>
          <w:rFonts w:asciiTheme="minorHAnsi" w:hAnsiTheme="minorHAnsi" w:cstheme="minorHAnsi"/>
          <w:sz w:val="22"/>
          <w:lang w:val="ru-RU"/>
        </w:rPr>
        <w:t xml:space="preserve"> СГС «Концептуальные основы», </w:t>
      </w:r>
      <w:hyperlink r:id="rId99" w:anchor="/document/71589050/entry/1022" w:history="1">
        <w:r w:rsidRPr="00605A1A">
          <w:rPr>
            <w:rStyle w:val="apple-converted-space"/>
            <w:rFonts w:asciiTheme="minorHAnsi" w:hAnsiTheme="minorHAnsi" w:cstheme="minorHAnsi"/>
            <w:sz w:val="22"/>
            <w:lang w:val="ru-RU"/>
          </w:rPr>
          <w:t>п.</w:t>
        </w:r>
        <w:r w:rsidRPr="00605A1A">
          <w:rPr>
            <w:rStyle w:val="apple-converted-space"/>
            <w:rFonts w:asciiTheme="minorHAnsi" w:hAnsiTheme="minorHAnsi" w:cstheme="minorHAnsi"/>
            <w:sz w:val="22"/>
          </w:rPr>
          <w:t> </w:t>
        </w:r>
        <w:r w:rsidRPr="00605A1A">
          <w:rPr>
            <w:rStyle w:val="apple-converted-space"/>
            <w:rFonts w:asciiTheme="minorHAnsi" w:hAnsiTheme="minorHAnsi" w:cstheme="minorHAnsi"/>
            <w:sz w:val="22"/>
            <w:lang w:val="ru-RU"/>
          </w:rPr>
          <w:t>22</w:t>
        </w:r>
      </w:hyperlink>
      <w:r w:rsidRPr="00605A1A">
        <w:rPr>
          <w:rStyle w:val="apple-converted-space"/>
          <w:rFonts w:asciiTheme="minorHAnsi" w:hAnsiTheme="minorHAnsi" w:cstheme="minorHAnsi"/>
          <w:sz w:val="22"/>
          <w:lang w:val="ru-RU"/>
        </w:rPr>
        <w:t xml:space="preserve"> СГС «Основные средства», </w:t>
      </w:r>
      <w:hyperlink r:id="rId100" w:anchor="/document/12180849/entry/2023" w:history="1">
        <w:r w:rsidRPr="00605A1A">
          <w:rPr>
            <w:rStyle w:val="apple-converted-space"/>
            <w:rFonts w:asciiTheme="minorHAnsi" w:hAnsiTheme="minorHAnsi" w:cstheme="minorHAnsi"/>
            <w:sz w:val="22"/>
            <w:lang w:val="ru-RU"/>
          </w:rPr>
          <w:t>п.п. 23</w:t>
        </w:r>
      </w:hyperlink>
      <w:r w:rsidRPr="00605A1A">
        <w:rPr>
          <w:rStyle w:val="apple-converted-space"/>
          <w:rFonts w:asciiTheme="minorHAnsi" w:hAnsiTheme="minorHAnsi" w:cstheme="minorHAnsi"/>
          <w:sz w:val="22"/>
          <w:lang w:val="ru-RU"/>
        </w:rPr>
        <w:t>,</w:t>
      </w:r>
      <w:r w:rsidRPr="00605A1A">
        <w:rPr>
          <w:rStyle w:val="apple-converted-space"/>
          <w:rFonts w:asciiTheme="minorHAnsi" w:hAnsiTheme="minorHAnsi" w:cstheme="minorHAnsi"/>
          <w:sz w:val="22"/>
        </w:rPr>
        <w:t> </w:t>
      </w:r>
      <w:hyperlink r:id="rId101" w:anchor="/document/12180849/entry/2025" w:history="1">
        <w:r w:rsidRPr="00605A1A">
          <w:rPr>
            <w:rStyle w:val="apple-converted-space"/>
            <w:rFonts w:asciiTheme="minorHAnsi" w:hAnsiTheme="minorHAnsi" w:cstheme="minorHAnsi"/>
            <w:sz w:val="22"/>
            <w:lang w:val="ru-RU"/>
          </w:rPr>
          <w:t>25</w:t>
        </w:r>
      </w:hyperlink>
      <w:r w:rsidRPr="00605A1A">
        <w:rPr>
          <w:rStyle w:val="apple-converted-space"/>
          <w:rFonts w:asciiTheme="minorHAnsi" w:hAnsiTheme="minorHAnsi" w:cstheme="minorHAnsi"/>
          <w:sz w:val="22"/>
          <w:lang w:val="ru-RU"/>
        </w:rPr>
        <w:t>,</w:t>
      </w:r>
      <w:r w:rsidRPr="00605A1A">
        <w:rPr>
          <w:rStyle w:val="apple-converted-space"/>
          <w:rFonts w:asciiTheme="minorHAnsi" w:hAnsiTheme="minorHAnsi" w:cstheme="minorHAnsi"/>
          <w:sz w:val="22"/>
        </w:rPr>
        <w:t> </w:t>
      </w:r>
      <w:hyperlink r:id="rId102" w:anchor="/document/12180849/entry/2031" w:history="1">
        <w:r w:rsidRPr="00605A1A">
          <w:rPr>
            <w:rStyle w:val="apple-converted-space"/>
            <w:rFonts w:asciiTheme="minorHAnsi" w:hAnsiTheme="minorHAnsi" w:cstheme="minorHAnsi"/>
            <w:sz w:val="22"/>
            <w:lang w:val="ru-RU"/>
          </w:rPr>
          <w:t>31</w:t>
        </w:r>
      </w:hyperlink>
      <w:r w:rsidRPr="00605A1A">
        <w:rPr>
          <w:rStyle w:val="apple-converted-space"/>
          <w:rFonts w:asciiTheme="minorHAnsi" w:hAnsiTheme="minorHAnsi" w:cstheme="minorHAnsi"/>
          <w:sz w:val="22"/>
          <w:lang w:val="ru-RU"/>
        </w:rPr>
        <w:t>,</w:t>
      </w:r>
      <w:r w:rsidRPr="00605A1A">
        <w:rPr>
          <w:rStyle w:val="apple-converted-space"/>
          <w:rFonts w:asciiTheme="minorHAnsi" w:hAnsiTheme="minorHAnsi" w:cstheme="minorHAnsi"/>
          <w:sz w:val="22"/>
        </w:rPr>
        <w:t> </w:t>
      </w:r>
      <w:hyperlink r:id="rId103" w:anchor="/document/12180849/entry/2106" w:history="1">
        <w:r w:rsidRPr="00605A1A">
          <w:rPr>
            <w:rStyle w:val="apple-converted-space"/>
            <w:rFonts w:asciiTheme="minorHAnsi" w:hAnsiTheme="minorHAnsi" w:cstheme="minorHAnsi"/>
            <w:sz w:val="22"/>
            <w:lang w:val="ru-RU"/>
          </w:rPr>
          <w:t>106</w:t>
        </w:r>
      </w:hyperlink>
      <w:r w:rsidRPr="00605A1A">
        <w:rPr>
          <w:rStyle w:val="apple-converted-space"/>
          <w:rFonts w:asciiTheme="minorHAnsi" w:hAnsiTheme="minorHAnsi" w:cstheme="minorHAnsi"/>
          <w:sz w:val="22"/>
          <w:lang w:val="ru-RU"/>
        </w:rPr>
        <w:t>,</w:t>
      </w:r>
      <w:r w:rsidRPr="00605A1A">
        <w:rPr>
          <w:rStyle w:val="apple-converted-space"/>
          <w:rFonts w:asciiTheme="minorHAnsi" w:hAnsiTheme="minorHAnsi" w:cstheme="minorHAnsi"/>
          <w:sz w:val="22"/>
        </w:rPr>
        <w:t> </w:t>
      </w:r>
      <w:hyperlink r:id="rId104" w:anchor="/document/12180849/entry/2357" w:history="1">
        <w:r w:rsidRPr="00605A1A">
          <w:rPr>
            <w:rStyle w:val="apple-converted-space"/>
            <w:rFonts w:asciiTheme="minorHAnsi" w:hAnsiTheme="minorHAnsi" w:cstheme="minorHAnsi"/>
            <w:sz w:val="22"/>
            <w:lang w:val="ru-RU"/>
          </w:rPr>
          <w:t>357</w:t>
        </w:r>
      </w:hyperlink>
      <w:r w:rsidRPr="00605A1A">
        <w:rPr>
          <w:rStyle w:val="apple-converted-space"/>
          <w:rFonts w:asciiTheme="minorHAnsi" w:hAnsiTheme="minorHAnsi" w:cstheme="minorHAnsi"/>
          <w:sz w:val="22"/>
          <w:lang w:val="ru-RU"/>
        </w:rPr>
        <w:t xml:space="preserve"> Инструкции №</w:t>
      </w:r>
      <w:r w:rsidRPr="00605A1A">
        <w:rPr>
          <w:rStyle w:val="apple-converted-space"/>
          <w:rFonts w:asciiTheme="minorHAnsi" w:hAnsiTheme="minorHAnsi" w:cstheme="minorHAnsi"/>
          <w:sz w:val="22"/>
        </w:rPr>
        <w:t> </w:t>
      </w:r>
      <w:r w:rsidRPr="00605A1A">
        <w:rPr>
          <w:rStyle w:val="apple-converted-space"/>
          <w:rFonts w:asciiTheme="minorHAnsi" w:hAnsiTheme="minorHAnsi" w:cstheme="minorHAnsi"/>
          <w:sz w:val="22"/>
          <w:lang w:val="ru-RU"/>
        </w:rPr>
        <w:t>157н и соответствующим положениям Учетной политики для целей бухгалтерского учета.</w:t>
      </w:r>
    </w:p>
    <w:p w14:paraId="291F3ECD" w14:textId="77777777" w:rsidR="008827F4" w:rsidRPr="00605A1A" w:rsidRDefault="005B674A">
      <w:pPr>
        <w:shd w:val="clear" w:color="auto" w:fill="FFFFFF"/>
        <w:spacing w:before="120" w:beforeAutospacing="0" w:after="120" w:afterAutospacing="0" w:line="360" w:lineRule="auto"/>
        <w:ind w:firstLine="709"/>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 xml:space="preserve">2.9. При начислении задолженности по недостаче нефинансовых активов текущая восстановительная стоимость нефинансовых активов определяется Комиссией на день обнаружения ущерба согласно положениям </w:t>
      </w:r>
      <w:hyperlink r:id="rId105" w:anchor="/document/12180849/entry/2220" w:history="1">
        <w:r w:rsidRPr="00605A1A">
          <w:rPr>
            <w:rStyle w:val="apple-converted-space"/>
            <w:rFonts w:asciiTheme="minorHAnsi" w:hAnsiTheme="minorHAnsi" w:cstheme="minorHAnsi"/>
            <w:sz w:val="22"/>
            <w:lang w:val="ru-RU"/>
          </w:rPr>
          <w:t>п.</w:t>
        </w:r>
        <w:r w:rsidRPr="00605A1A">
          <w:rPr>
            <w:rStyle w:val="apple-converted-space"/>
            <w:rFonts w:asciiTheme="minorHAnsi" w:hAnsiTheme="minorHAnsi" w:cstheme="minorHAnsi"/>
            <w:sz w:val="22"/>
          </w:rPr>
          <w:t> </w:t>
        </w:r>
        <w:r w:rsidRPr="00605A1A">
          <w:rPr>
            <w:rStyle w:val="apple-converted-space"/>
            <w:rFonts w:asciiTheme="minorHAnsi" w:hAnsiTheme="minorHAnsi" w:cstheme="minorHAnsi"/>
            <w:sz w:val="22"/>
            <w:lang w:val="ru-RU"/>
          </w:rPr>
          <w:t>220</w:t>
        </w:r>
      </w:hyperlink>
      <w:r w:rsidRPr="00605A1A">
        <w:rPr>
          <w:rStyle w:val="apple-converted-space"/>
          <w:rFonts w:asciiTheme="minorHAnsi" w:hAnsiTheme="minorHAnsi" w:cstheme="minorHAnsi"/>
          <w:sz w:val="22"/>
          <w:lang w:val="ru-RU"/>
        </w:rPr>
        <w:t xml:space="preserve"> Инструкции №</w:t>
      </w:r>
      <w:r w:rsidRPr="00605A1A">
        <w:rPr>
          <w:rStyle w:val="apple-converted-space"/>
          <w:rFonts w:asciiTheme="minorHAnsi" w:hAnsiTheme="minorHAnsi" w:cstheme="minorHAnsi"/>
          <w:sz w:val="22"/>
        </w:rPr>
        <w:t> </w:t>
      </w:r>
      <w:r w:rsidRPr="00605A1A">
        <w:rPr>
          <w:rStyle w:val="apple-converted-space"/>
          <w:rFonts w:asciiTheme="minorHAnsi" w:hAnsiTheme="minorHAnsi" w:cstheme="minorHAnsi"/>
          <w:sz w:val="22"/>
          <w:lang w:val="ru-RU"/>
        </w:rPr>
        <w:t xml:space="preserve">157н и </w:t>
      </w:r>
      <w:hyperlink r:id="rId106" w:anchor="/document/58070355/entry/0" w:history="1">
        <w:r w:rsidRPr="00605A1A">
          <w:rPr>
            <w:rStyle w:val="apple-converted-space"/>
            <w:rFonts w:asciiTheme="minorHAnsi" w:hAnsiTheme="minorHAnsi" w:cstheme="minorHAnsi"/>
            <w:sz w:val="22"/>
            <w:lang w:val="ru-RU"/>
          </w:rPr>
          <w:t>Учетной политики</w:t>
        </w:r>
      </w:hyperlink>
      <w:r w:rsidRPr="00605A1A">
        <w:rPr>
          <w:rStyle w:val="apple-converted-space"/>
          <w:rFonts w:asciiTheme="minorHAnsi" w:hAnsiTheme="minorHAnsi" w:cstheme="minorHAnsi"/>
          <w:sz w:val="22"/>
          <w:lang w:val="ru-RU"/>
        </w:rPr>
        <w:t xml:space="preserve"> для целей бухгалтерского учета.</w:t>
      </w:r>
    </w:p>
    <w:p w14:paraId="2EB908F4" w14:textId="3F09BA8B" w:rsidR="008827F4" w:rsidRPr="00605A1A" w:rsidRDefault="005B674A">
      <w:pPr>
        <w:shd w:val="clear" w:color="auto" w:fill="FFFFFF"/>
        <w:spacing w:before="120" w:beforeAutospacing="0" w:after="120" w:afterAutospacing="0" w:line="360" w:lineRule="auto"/>
        <w:ind w:firstLine="709"/>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lastRenderedPageBreak/>
        <w:t xml:space="preserve">2.10. </w:t>
      </w:r>
      <w:r w:rsidR="001B7A28">
        <w:rPr>
          <w:rStyle w:val="apple-converted-space"/>
          <w:rFonts w:asciiTheme="minorHAnsi" w:hAnsiTheme="minorHAnsi" w:cstheme="minorHAnsi"/>
          <w:sz w:val="22"/>
          <w:lang w:val="ru-RU"/>
        </w:rPr>
        <w:t xml:space="preserve"> </w:t>
      </w:r>
      <w:r w:rsidRPr="00605A1A">
        <w:rPr>
          <w:rStyle w:val="apple-converted-space"/>
          <w:rFonts w:asciiTheme="minorHAnsi" w:hAnsiTheme="minorHAnsi" w:cstheme="minorHAnsi"/>
          <w:sz w:val="22"/>
          <w:lang w:val="ru-RU"/>
        </w:rPr>
        <w:t>В случае достройки, реконструкции, дооборудования, модернизации основных средств Комиссией может быть принято решение об увеличении срока полезного использования соответствующих объектов (</w:t>
      </w:r>
      <w:hyperlink r:id="rId107" w:anchor="/document/12180849/entry/2044" w:history="1">
        <w:r w:rsidRPr="00605A1A">
          <w:rPr>
            <w:rStyle w:val="apple-converted-space"/>
            <w:rFonts w:asciiTheme="minorHAnsi" w:hAnsiTheme="minorHAnsi" w:cstheme="minorHAnsi"/>
            <w:sz w:val="22"/>
            <w:lang w:val="ru-RU"/>
          </w:rPr>
          <w:t>п.</w:t>
        </w:r>
        <w:r w:rsidRPr="00605A1A">
          <w:rPr>
            <w:rStyle w:val="apple-converted-space"/>
            <w:rFonts w:asciiTheme="minorHAnsi" w:hAnsiTheme="minorHAnsi" w:cstheme="minorHAnsi"/>
            <w:sz w:val="22"/>
          </w:rPr>
          <w:t> </w:t>
        </w:r>
        <w:r w:rsidRPr="00605A1A">
          <w:rPr>
            <w:rStyle w:val="apple-converted-space"/>
            <w:rFonts w:asciiTheme="minorHAnsi" w:hAnsiTheme="minorHAnsi" w:cstheme="minorHAnsi"/>
            <w:sz w:val="22"/>
            <w:lang w:val="ru-RU"/>
          </w:rPr>
          <w:t>44</w:t>
        </w:r>
      </w:hyperlink>
      <w:r w:rsidRPr="00605A1A">
        <w:rPr>
          <w:rStyle w:val="apple-converted-space"/>
          <w:rFonts w:asciiTheme="minorHAnsi" w:hAnsiTheme="minorHAnsi" w:cstheme="minorHAnsi"/>
          <w:sz w:val="22"/>
          <w:lang w:val="ru-RU"/>
        </w:rPr>
        <w:t xml:space="preserve"> Инструкции №</w:t>
      </w:r>
      <w:r w:rsidRPr="00605A1A">
        <w:rPr>
          <w:rStyle w:val="apple-converted-space"/>
          <w:rFonts w:asciiTheme="minorHAnsi" w:hAnsiTheme="minorHAnsi" w:cstheme="minorHAnsi"/>
          <w:sz w:val="22"/>
        </w:rPr>
        <w:t> </w:t>
      </w:r>
      <w:r w:rsidRPr="00605A1A">
        <w:rPr>
          <w:rStyle w:val="apple-converted-space"/>
          <w:rFonts w:asciiTheme="minorHAnsi" w:hAnsiTheme="minorHAnsi" w:cstheme="minorHAnsi"/>
          <w:sz w:val="22"/>
          <w:lang w:val="ru-RU"/>
        </w:rPr>
        <w:t>157н, Учетная политика для целей бухгалтерского учета). Решение об увеличении срока полезного использования основных средств принимается на основании заключения Комиссии, согласно которому в результате произведенных работ изменились первоначально принятые нормативные показатели функционирования объекта.</w:t>
      </w:r>
    </w:p>
    <w:p w14:paraId="0B994140" w14:textId="77777777" w:rsidR="008827F4" w:rsidRPr="00605A1A" w:rsidRDefault="005B674A">
      <w:pPr>
        <w:shd w:val="clear" w:color="auto" w:fill="FFFFFF"/>
        <w:spacing w:before="120" w:beforeAutospacing="0" w:after="120" w:afterAutospacing="0" w:line="360" w:lineRule="auto"/>
        <w:ind w:firstLine="709"/>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2.11. В случае достройки, реконструкции, дооборудования, модернизации нефинансовых активов (основных средств, нематериальных активов, материальных запасов) Комиссией принимается решение об увеличении их первоначальной (фактической) стоимости (</w:t>
      </w:r>
      <w:hyperlink r:id="rId108" w:anchor="/document/71589050/entry/1019" w:history="1">
        <w:r w:rsidRPr="00605A1A">
          <w:rPr>
            <w:rStyle w:val="apple-converted-space"/>
            <w:rFonts w:asciiTheme="minorHAnsi" w:hAnsiTheme="minorHAnsi" w:cstheme="minorHAnsi"/>
            <w:sz w:val="22"/>
            <w:lang w:val="ru-RU"/>
          </w:rPr>
          <w:t>п. 19</w:t>
        </w:r>
      </w:hyperlink>
      <w:r w:rsidRPr="00605A1A">
        <w:rPr>
          <w:rStyle w:val="apple-converted-space"/>
          <w:rFonts w:asciiTheme="minorHAnsi" w:hAnsiTheme="minorHAnsi" w:cstheme="minorHAnsi"/>
          <w:sz w:val="22"/>
        </w:rPr>
        <w:t> </w:t>
      </w:r>
      <w:r w:rsidRPr="00605A1A">
        <w:rPr>
          <w:rStyle w:val="apple-converted-space"/>
          <w:rFonts w:asciiTheme="minorHAnsi" w:hAnsiTheme="minorHAnsi" w:cstheme="minorHAnsi"/>
          <w:sz w:val="22"/>
          <w:lang w:val="ru-RU"/>
        </w:rPr>
        <w:t>СГС «Основные средства»,</w:t>
      </w:r>
      <w:r w:rsidRPr="00605A1A">
        <w:rPr>
          <w:rStyle w:val="apple-converted-space"/>
          <w:rFonts w:asciiTheme="minorHAnsi" w:hAnsiTheme="minorHAnsi" w:cstheme="minorHAnsi"/>
          <w:sz w:val="22"/>
        </w:rPr>
        <w:t> </w:t>
      </w:r>
      <w:hyperlink r:id="rId109" w:anchor="/document/12180849/entry/2027" w:history="1">
        <w:r w:rsidRPr="00605A1A">
          <w:rPr>
            <w:rStyle w:val="apple-converted-space"/>
            <w:rFonts w:asciiTheme="minorHAnsi" w:hAnsiTheme="minorHAnsi" w:cstheme="minorHAnsi"/>
            <w:sz w:val="22"/>
            <w:lang w:val="ru-RU"/>
          </w:rPr>
          <w:t>п.п. 27</w:t>
        </w:r>
      </w:hyperlink>
      <w:r w:rsidRPr="00605A1A">
        <w:rPr>
          <w:rStyle w:val="apple-converted-space"/>
          <w:rFonts w:asciiTheme="minorHAnsi" w:hAnsiTheme="minorHAnsi" w:cstheme="minorHAnsi"/>
          <w:sz w:val="22"/>
          <w:lang w:val="ru-RU"/>
        </w:rPr>
        <w:t>,</w:t>
      </w:r>
      <w:r w:rsidRPr="00605A1A">
        <w:rPr>
          <w:rStyle w:val="apple-converted-space"/>
          <w:rFonts w:asciiTheme="minorHAnsi" w:hAnsiTheme="minorHAnsi" w:cstheme="minorHAnsi"/>
          <w:sz w:val="22"/>
        </w:rPr>
        <w:t> </w:t>
      </w:r>
      <w:hyperlink r:id="rId110" w:anchor="/document/12180849/entry/2069" w:history="1">
        <w:r w:rsidRPr="00605A1A">
          <w:rPr>
            <w:rStyle w:val="apple-converted-space"/>
            <w:rFonts w:asciiTheme="minorHAnsi" w:hAnsiTheme="minorHAnsi" w:cstheme="minorHAnsi"/>
            <w:sz w:val="22"/>
            <w:lang w:val="ru-RU"/>
          </w:rPr>
          <w:t>69</w:t>
        </w:r>
      </w:hyperlink>
      <w:r w:rsidRPr="00605A1A">
        <w:rPr>
          <w:rStyle w:val="apple-converted-space"/>
          <w:rFonts w:asciiTheme="minorHAnsi" w:hAnsiTheme="minorHAnsi" w:cstheme="minorHAnsi"/>
          <w:sz w:val="22"/>
          <w:lang w:val="ru-RU"/>
        </w:rPr>
        <w:t>,</w:t>
      </w:r>
      <w:r w:rsidRPr="00605A1A">
        <w:rPr>
          <w:rStyle w:val="apple-converted-space"/>
          <w:rFonts w:asciiTheme="minorHAnsi" w:hAnsiTheme="minorHAnsi" w:cstheme="minorHAnsi"/>
          <w:sz w:val="22"/>
        </w:rPr>
        <w:t> </w:t>
      </w:r>
      <w:hyperlink r:id="rId111" w:anchor="/document/12180849/entry/2120" w:history="1">
        <w:r w:rsidRPr="00605A1A">
          <w:rPr>
            <w:rStyle w:val="apple-converted-space"/>
            <w:rFonts w:asciiTheme="minorHAnsi" w:hAnsiTheme="minorHAnsi" w:cstheme="minorHAnsi"/>
            <w:sz w:val="22"/>
            <w:lang w:val="ru-RU"/>
          </w:rPr>
          <w:t>120</w:t>
        </w:r>
      </w:hyperlink>
      <w:r w:rsidRPr="00605A1A">
        <w:rPr>
          <w:rStyle w:val="apple-converted-space"/>
          <w:rFonts w:asciiTheme="minorHAnsi" w:hAnsiTheme="minorHAnsi" w:cstheme="minorHAnsi"/>
          <w:sz w:val="22"/>
        </w:rPr>
        <w:t> </w:t>
      </w:r>
      <w:r w:rsidRPr="00605A1A">
        <w:rPr>
          <w:rStyle w:val="apple-converted-space"/>
          <w:rFonts w:asciiTheme="minorHAnsi" w:hAnsiTheme="minorHAnsi" w:cstheme="minorHAnsi"/>
          <w:sz w:val="22"/>
          <w:lang w:val="ru-RU"/>
        </w:rPr>
        <w:t>Инструкции №</w:t>
      </w:r>
      <w:r w:rsidRPr="00605A1A">
        <w:rPr>
          <w:rStyle w:val="apple-converted-space"/>
          <w:rFonts w:asciiTheme="minorHAnsi" w:hAnsiTheme="minorHAnsi" w:cstheme="minorHAnsi"/>
          <w:sz w:val="22"/>
        </w:rPr>
        <w:t> </w:t>
      </w:r>
      <w:r w:rsidRPr="00605A1A">
        <w:rPr>
          <w:rStyle w:val="apple-converted-space"/>
          <w:rFonts w:asciiTheme="minorHAnsi" w:hAnsiTheme="minorHAnsi" w:cstheme="minorHAnsi"/>
          <w:sz w:val="22"/>
          <w:lang w:val="ru-RU"/>
        </w:rPr>
        <w:t>157н; соответствующие положения Учетной политики для целей бухгалтерского учета).</w:t>
      </w:r>
    </w:p>
    <w:p w14:paraId="1168E81B" w14:textId="77777777" w:rsidR="008827F4" w:rsidRPr="00605A1A" w:rsidRDefault="005B674A">
      <w:pPr>
        <w:shd w:val="clear" w:color="auto" w:fill="FFFFFF"/>
        <w:spacing w:before="120" w:beforeAutospacing="0" w:after="120" w:afterAutospacing="0" w:line="360" w:lineRule="auto"/>
        <w:ind w:firstLine="709"/>
        <w:jc w:val="both"/>
        <w:rPr>
          <w:rFonts w:cstheme="minorHAnsi"/>
          <w:lang w:val="ru-RU" w:eastAsia="ru-RU"/>
        </w:rPr>
      </w:pPr>
      <w:r w:rsidRPr="00605A1A">
        <w:rPr>
          <w:rStyle w:val="apple-converted-space"/>
          <w:rFonts w:asciiTheme="minorHAnsi" w:hAnsiTheme="minorHAnsi" w:cstheme="minorHAnsi"/>
          <w:sz w:val="22"/>
          <w:lang w:val="ru-RU"/>
        </w:rPr>
        <w:t>2.12. Уполномоченный член Комиссии контролирует нанесение материально ответственным лицом присвоенных объектам основных средств инвентарных номеров, а также маркировку мягкого инвентаря и иных объектов материальных запасов с учетом требований</w:t>
      </w:r>
      <w:r w:rsidRPr="00605A1A">
        <w:rPr>
          <w:rStyle w:val="apple-converted-space"/>
          <w:rFonts w:asciiTheme="minorHAnsi" w:hAnsiTheme="minorHAnsi" w:cstheme="minorHAnsi"/>
          <w:sz w:val="22"/>
        </w:rPr>
        <w:t> </w:t>
      </w:r>
      <w:hyperlink r:id="rId112" w:anchor="/document/12180849/entry/2046" w:history="1">
        <w:r w:rsidRPr="00605A1A">
          <w:rPr>
            <w:rStyle w:val="apple-converted-space"/>
            <w:rFonts w:asciiTheme="minorHAnsi" w:hAnsiTheme="minorHAnsi" w:cstheme="minorHAnsi"/>
            <w:sz w:val="22"/>
            <w:lang w:val="ru-RU"/>
          </w:rPr>
          <w:t>п.п. 46</w:t>
        </w:r>
      </w:hyperlink>
      <w:r w:rsidRPr="00605A1A">
        <w:rPr>
          <w:rStyle w:val="apple-converted-space"/>
          <w:rFonts w:asciiTheme="minorHAnsi" w:hAnsiTheme="minorHAnsi" w:cstheme="minorHAnsi"/>
          <w:sz w:val="22"/>
          <w:lang w:val="ru-RU"/>
        </w:rPr>
        <w:t>,</w:t>
      </w:r>
      <w:r w:rsidRPr="00605A1A">
        <w:rPr>
          <w:rStyle w:val="apple-converted-space"/>
          <w:rFonts w:asciiTheme="minorHAnsi" w:hAnsiTheme="minorHAnsi" w:cstheme="minorHAnsi"/>
          <w:sz w:val="22"/>
        </w:rPr>
        <w:t> </w:t>
      </w:r>
      <w:hyperlink r:id="rId113" w:anchor="/document/12180849/entry/2118" w:history="1">
        <w:r w:rsidRPr="00605A1A">
          <w:rPr>
            <w:rStyle w:val="apple-converted-space"/>
            <w:rFonts w:asciiTheme="minorHAnsi" w:hAnsiTheme="minorHAnsi" w:cstheme="minorHAnsi"/>
            <w:sz w:val="22"/>
            <w:lang w:val="ru-RU"/>
          </w:rPr>
          <w:t>118</w:t>
        </w:r>
      </w:hyperlink>
      <w:r w:rsidRPr="00605A1A">
        <w:rPr>
          <w:rStyle w:val="apple-converted-space"/>
          <w:rFonts w:asciiTheme="minorHAnsi" w:hAnsiTheme="minorHAnsi" w:cstheme="minorHAnsi"/>
          <w:sz w:val="22"/>
        </w:rPr>
        <w:t> </w:t>
      </w:r>
      <w:r w:rsidRPr="00605A1A">
        <w:rPr>
          <w:rStyle w:val="apple-converted-space"/>
          <w:rFonts w:asciiTheme="minorHAnsi" w:hAnsiTheme="minorHAnsi" w:cstheme="minorHAnsi"/>
          <w:sz w:val="22"/>
          <w:lang w:val="ru-RU"/>
        </w:rPr>
        <w:t>Инструкции №</w:t>
      </w:r>
      <w:r w:rsidRPr="00605A1A">
        <w:rPr>
          <w:rStyle w:val="apple-converted-space"/>
          <w:rFonts w:asciiTheme="minorHAnsi" w:hAnsiTheme="minorHAnsi" w:cstheme="minorHAnsi"/>
          <w:sz w:val="22"/>
        </w:rPr>
        <w:t> </w:t>
      </w:r>
      <w:r w:rsidRPr="00605A1A">
        <w:rPr>
          <w:rStyle w:val="apple-converted-space"/>
          <w:rFonts w:asciiTheme="minorHAnsi" w:hAnsiTheme="minorHAnsi" w:cstheme="minorHAnsi"/>
          <w:sz w:val="22"/>
          <w:lang w:val="ru-RU"/>
        </w:rPr>
        <w:t>157н</w:t>
      </w:r>
      <w:r w:rsidRPr="00605A1A">
        <w:rPr>
          <w:rFonts w:cstheme="minorHAnsi"/>
          <w:lang w:val="ru-RU" w:eastAsia="ru-RU"/>
        </w:rPr>
        <w:t xml:space="preserve"> и Учетной политики для целей бухгалтерского учета.</w:t>
      </w:r>
    </w:p>
    <w:p w14:paraId="009CFB9A" w14:textId="77777777" w:rsidR="008827F4" w:rsidRPr="00605A1A" w:rsidRDefault="005B674A">
      <w:pPr>
        <w:shd w:val="clear" w:color="auto" w:fill="FFFFFF"/>
        <w:spacing w:before="120" w:beforeAutospacing="0" w:after="120" w:afterAutospacing="0" w:line="360" w:lineRule="auto"/>
        <w:ind w:firstLine="709"/>
        <w:jc w:val="both"/>
        <w:rPr>
          <w:rFonts w:cstheme="minorHAnsi"/>
          <w:lang w:val="ru-RU" w:eastAsia="ru-RU"/>
        </w:rPr>
      </w:pPr>
      <w:r w:rsidRPr="00605A1A">
        <w:rPr>
          <w:rFonts w:cstheme="minorHAnsi"/>
          <w:lang w:val="ru-RU" w:eastAsia="ru-RU"/>
        </w:rPr>
        <w:t xml:space="preserve">2.13. При принятии имущества (вложений) к балансовому учету движимое имущество относится Комиссией к особо ценному движимому имуществу или иному движимому имуществу согласно критериям (требованиям), установленным </w:t>
      </w:r>
      <w:hyperlink r:id="rId114" w:anchor="/document/198904/entry/0" w:history="1">
        <w:r w:rsidRPr="00605A1A">
          <w:rPr>
            <w:rStyle w:val="-1"/>
            <w:rFonts w:cstheme="minorHAnsi"/>
            <w:color w:val="auto"/>
            <w:u w:val="none"/>
            <w:lang w:val="ru-RU"/>
          </w:rPr>
          <w:t>Постановлением</w:t>
        </w:r>
      </w:hyperlink>
      <w:r w:rsidRPr="00605A1A">
        <w:rPr>
          <w:rFonts w:cstheme="minorHAnsi"/>
          <w:lang w:val="ru-RU" w:eastAsia="ru-RU"/>
        </w:rPr>
        <w:t xml:space="preserve"> Правительства Российской Федерации №</w:t>
      </w:r>
      <w:r w:rsidRPr="00605A1A">
        <w:rPr>
          <w:rFonts w:cstheme="minorHAnsi"/>
          <w:lang w:eastAsia="ru-RU"/>
        </w:rPr>
        <w:t> </w:t>
      </w:r>
      <w:r w:rsidRPr="00605A1A">
        <w:rPr>
          <w:rFonts w:cstheme="minorHAnsi"/>
          <w:lang w:val="ru-RU" w:eastAsia="ru-RU"/>
        </w:rPr>
        <w:t>538.</w:t>
      </w:r>
    </w:p>
    <w:p w14:paraId="216CE15E" w14:textId="77777777" w:rsidR="008827F4" w:rsidRPr="00605A1A" w:rsidRDefault="005B674A">
      <w:pPr>
        <w:shd w:val="clear" w:color="auto" w:fill="FFFFFF"/>
        <w:spacing w:before="120" w:beforeAutospacing="0" w:after="120" w:afterAutospacing="0" w:line="360" w:lineRule="auto"/>
        <w:ind w:firstLine="709"/>
        <w:jc w:val="both"/>
        <w:rPr>
          <w:rFonts w:cstheme="minorHAnsi"/>
          <w:lang w:val="ru-RU" w:eastAsia="ru-RU"/>
        </w:rPr>
      </w:pPr>
      <w:r w:rsidRPr="00605A1A">
        <w:rPr>
          <w:rFonts w:cstheme="minorHAnsi"/>
          <w:lang w:val="ru-RU" w:eastAsia="ru-RU"/>
        </w:rPr>
        <w:t>2.14. Если из содержания документации на принимаемый к учету объект нефинансовых активов, следует, что в нем содержатся драгоценные металлы, соответствующие сведения подлежат отражению в Актах приема-передачи основных средств и Инвентарных карточках. Если в сопроводительных документах и технической документации отсутствует информация о содержании в объекте драгоценных металлов, но по данным Комиссии в объекте основных средств могут содержаться драгоценные металлы, в соответствующей графе инвентарной карточки производится запись: «В данном объекте могут находиться драгоценные металлы, содержание которых будет определено после списания объекта, его переработки и извлечения драгоценных металлов».</w:t>
      </w:r>
    </w:p>
    <w:p w14:paraId="690EA33F" w14:textId="77777777" w:rsidR="008827F4" w:rsidRPr="00605A1A" w:rsidRDefault="005B674A">
      <w:pPr>
        <w:shd w:val="clear" w:color="auto" w:fill="FFFFFF"/>
        <w:spacing w:before="120" w:beforeAutospacing="0" w:after="120" w:afterAutospacing="0" w:line="360" w:lineRule="auto"/>
        <w:ind w:firstLine="709"/>
        <w:jc w:val="both"/>
        <w:rPr>
          <w:rFonts w:cstheme="minorHAnsi"/>
          <w:lang w:val="ru-RU" w:eastAsia="ru-RU"/>
        </w:rPr>
      </w:pPr>
      <w:r w:rsidRPr="00605A1A">
        <w:rPr>
          <w:rFonts w:cstheme="minorHAnsi"/>
          <w:lang w:val="ru-RU" w:eastAsia="ru-RU"/>
        </w:rPr>
        <w:t>2.15. При поступлении нефинансовых активов, а также в ходе их эксплуатации (использования) Комиссией оформляются следующие первичные (сводные) учетные документы:</w:t>
      </w:r>
    </w:p>
    <w:tbl>
      <w:tblPr>
        <w:tblW w:w="9315" w:type="dxa"/>
        <w:tblInd w:w="-93" w:type="dxa"/>
        <w:tblBorders>
          <w:top w:val="single" w:sz="6" w:space="0" w:color="000001"/>
          <w:left w:val="single" w:sz="6" w:space="0" w:color="000001"/>
          <w:bottom w:val="single" w:sz="6" w:space="0" w:color="000001"/>
          <w:insideH w:val="single" w:sz="6" w:space="0" w:color="000001"/>
        </w:tblBorders>
        <w:tblCellMar>
          <w:top w:w="15" w:type="dxa"/>
          <w:left w:w="7" w:type="dxa"/>
          <w:bottom w:w="15" w:type="dxa"/>
          <w:right w:w="15" w:type="dxa"/>
        </w:tblCellMar>
        <w:tblLook w:val="04A0" w:firstRow="1" w:lastRow="0" w:firstColumn="1" w:lastColumn="0" w:noHBand="0" w:noVBand="1"/>
      </w:tblPr>
      <w:tblGrid>
        <w:gridCol w:w="4222"/>
        <w:gridCol w:w="5093"/>
      </w:tblGrid>
      <w:tr w:rsidR="008827F4" w:rsidRPr="00605A1A" w14:paraId="3D99989D" w14:textId="77777777">
        <w:tc>
          <w:tcPr>
            <w:tcW w:w="4222" w:type="dxa"/>
            <w:tcBorders>
              <w:top w:val="single" w:sz="6" w:space="0" w:color="000001"/>
              <w:left w:val="single" w:sz="6" w:space="0" w:color="000001"/>
              <w:bottom w:val="single" w:sz="6" w:space="0" w:color="000001"/>
            </w:tcBorders>
            <w:shd w:val="clear" w:color="auto" w:fill="D9D9D9" w:themeFill="background1" w:themeFillShade="D9"/>
            <w:tcMar>
              <w:left w:w="7" w:type="dxa"/>
            </w:tcMar>
          </w:tcPr>
          <w:p w14:paraId="719993E5" w14:textId="77777777" w:rsidR="008827F4" w:rsidRPr="00605A1A" w:rsidRDefault="005B674A">
            <w:pPr>
              <w:spacing w:beforeAutospacing="0" w:afterAutospacing="0"/>
              <w:jc w:val="center"/>
              <w:rPr>
                <w:rFonts w:cstheme="minorHAnsi"/>
                <w:lang w:eastAsia="ru-RU"/>
              </w:rPr>
            </w:pPr>
            <w:r w:rsidRPr="00605A1A">
              <w:rPr>
                <w:rFonts w:cstheme="minorHAnsi"/>
                <w:lang w:eastAsia="ru-RU"/>
              </w:rPr>
              <w:t>Первичные (сводные) учетные документы</w:t>
            </w:r>
          </w:p>
        </w:tc>
        <w:tc>
          <w:tcPr>
            <w:tcW w:w="5093" w:type="dxa"/>
            <w:tcBorders>
              <w:top w:val="single" w:sz="6" w:space="0" w:color="000001"/>
              <w:left w:val="single" w:sz="6" w:space="0" w:color="000001"/>
              <w:bottom w:val="single" w:sz="6" w:space="0" w:color="000001"/>
              <w:right w:val="single" w:sz="6" w:space="0" w:color="000001"/>
            </w:tcBorders>
            <w:shd w:val="clear" w:color="auto" w:fill="D9D9D9" w:themeFill="background1" w:themeFillShade="D9"/>
            <w:tcMar>
              <w:left w:w="7" w:type="dxa"/>
            </w:tcMar>
          </w:tcPr>
          <w:p w14:paraId="2BCB9ED8" w14:textId="77777777" w:rsidR="008827F4" w:rsidRPr="00605A1A" w:rsidRDefault="005B674A">
            <w:pPr>
              <w:spacing w:beforeAutospacing="0" w:afterAutospacing="0"/>
              <w:ind w:firstLine="709"/>
              <w:jc w:val="center"/>
              <w:rPr>
                <w:rFonts w:cstheme="minorHAnsi"/>
                <w:lang w:eastAsia="ru-RU"/>
              </w:rPr>
            </w:pPr>
            <w:r w:rsidRPr="00605A1A">
              <w:rPr>
                <w:rFonts w:cstheme="minorHAnsi"/>
                <w:lang w:eastAsia="ru-RU"/>
              </w:rPr>
              <w:t>Основания для оформления</w:t>
            </w:r>
          </w:p>
        </w:tc>
      </w:tr>
      <w:tr w:rsidR="008827F4" w:rsidRPr="008F4AB5" w14:paraId="42503BBC" w14:textId="77777777">
        <w:tc>
          <w:tcPr>
            <w:tcW w:w="4222" w:type="dxa"/>
            <w:vMerge w:val="restart"/>
            <w:tcBorders>
              <w:left w:val="single" w:sz="6" w:space="0" w:color="000001"/>
            </w:tcBorders>
            <w:shd w:val="clear" w:color="auto" w:fill="auto"/>
            <w:tcMar>
              <w:left w:w="7" w:type="dxa"/>
            </w:tcMar>
          </w:tcPr>
          <w:p w14:paraId="48809833" w14:textId="77777777" w:rsidR="008827F4" w:rsidRPr="00605A1A" w:rsidRDefault="005B674A">
            <w:pPr>
              <w:spacing w:beforeAutospacing="0" w:afterAutospacing="0"/>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Акт о приеме-передаче объектов нефинансовых активов (</w:t>
            </w:r>
            <w:hyperlink r:id="rId115" w:anchor="/document/70951956/entry/2010" w:history="1">
              <w:r w:rsidRPr="00605A1A">
                <w:rPr>
                  <w:rStyle w:val="apple-converted-space"/>
                  <w:rFonts w:asciiTheme="minorHAnsi" w:hAnsiTheme="minorHAnsi" w:cstheme="minorHAnsi"/>
                  <w:sz w:val="22"/>
                  <w:lang w:val="ru-RU"/>
                </w:rPr>
                <w:t>ф.</w:t>
              </w:r>
              <w:r w:rsidRPr="00605A1A">
                <w:rPr>
                  <w:rStyle w:val="apple-converted-space"/>
                  <w:rFonts w:asciiTheme="minorHAnsi" w:hAnsiTheme="minorHAnsi" w:cstheme="minorHAnsi"/>
                  <w:sz w:val="22"/>
                </w:rPr>
                <w:t> </w:t>
              </w:r>
              <w:r w:rsidRPr="00605A1A">
                <w:rPr>
                  <w:rStyle w:val="apple-converted-space"/>
                  <w:rFonts w:asciiTheme="minorHAnsi" w:hAnsiTheme="minorHAnsi" w:cstheme="minorHAnsi"/>
                  <w:sz w:val="22"/>
                  <w:lang w:val="ru-RU"/>
                </w:rPr>
                <w:t>0504101</w:t>
              </w:r>
            </w:hyperlink>
            <w:r w:rsidRPr="00605A1A">
              <w:rPr>
                <w:rStyle w:val="apple-converted-space"/>
                <w:rFonts w:asciiTheme="minorHAnsi" w:hAnsiTheme="minorHAnsi" w:cstheme="minorHAnsi"/>
                <w:sz w:val="22"/>
                <w:lang w:val="ru-RU"/>
              </w:rPr>
              <w:t>)</w:t>
            </w:r>
          </w:p>
        </w:tc>
        <w:tc>
          <w:tcPr>
            <w:tcW w:w="5093" w:type="dxa"/>
            <w:tcBorders>
              <w:left w:val="single" w:sz="6" w:space="0" w:color="000001"/>
              <w:bottom w:val="single" w:sz="6" w:space="0" w:color="000001"/>
              <w:right w:val="single" w:sz="6" w:space="0" w:color="000001"/>
            </w:tcBorders>
            <w:shd w:val="clear" w:color="auto" w:fill="auto"/>
            <w:tcMar>
              <w:left w:w="7" w:type="dxa"/>
            </w:tcMar>
          </w:tcPr>
          <w:p w14:paraId="085BBC37" w14:textId="77777777" w:rsidR="008827F4" w:rsidRPr="00605A1A" w:rsidRDefault="005B674A">
            <w:pPr>
              <w:spacing w:beforeAutospacing="0" w:afterAutospacing="0"/>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 xml:space="preserve">Поступление объектов недвижимого имущества (в том числе непроизведенных активов) по любым основаниям, а также неотделимых улучшений в арендованное имущество. В установленных законодательством случаях к </w:t>
            </w:r>
            <w:hyperlink r:id="rId116" w:anchor="/document/70951956/entry/2010" w:history="1">
              <w:r w:rsidRPr="00605A1A">
                <w:rPr>
                  <w:rStyle w:val="apple-converted-space"/>
                  <w:rFonts w:asciiTheme="minorHAnsi" w:hAnsiTheme="minorHAnsi" w:cstheme="minorHAnsi"/>
                  <w:sz w:val="22"/>
                  <w:lang w:val="ru-RU"/>
                </w:rPr>
                <w:t>Акту</w:t>
              </w:r>
            </w:hyperlink>
            <w:r w:rsidRPr="00605A1A">
              <w:rPr>
                <w:rStyle w:val="apple-converted-space"/>
                <w:rFonts w:asciiTheme="minorHAnsi" w:hAnsiTheme="minorHAnsi" w:cstheme="minorHAnsi"/>
                <w:sz w:val="22"/>
                <w:lang w:val="ru-RU"/>
              </w:rPr>
              <w:t xml:space="preserve"> прилагаются документы, подтверждающие государственную регистрацию объектов недвижимости</w:t>
            </w:r>
          </w:p>
        </w:tc>
      </w:tr>
      <w:tr w:rsidR="008827F4" w:rsidRPr="00605A1A" w14:paraId="281CC37A" w14:textId="77777777">
        <w:tc>
          <w:tcPr>
            <w:tcW w:w="4222" w:type="dxa"/>
            <w:vMerge/>
            <w:tcBorders>
              <w:left w:val="single" w:sz="6" w:space="0" w:color="000001"/>
            </w:tcBorders>
            <w:shd w:val="clear" w:color="auto" w:fill="auto"/>
            <w:tcMar>
              <w:top w:w="0" w:type="dxa"/>
              <w:left w:w="100" w:type="dxa"/>
              <w:bottom w:w="0" w:type="dxa"/>
              <w:right w:w="108" w:type="dxa"/>
            </w:tcMar>
            <w:vAlign w:val="center"/>
          </w:tcPr>
          <w:p w14:paraId="1B106627" w14:textId="77777777" w:rsidR="008827F4" w:rsidRPr="00605A1A" w:rsidRDefault="008827F4">
            <w:pPr>
              <w:spacing w:beforeAutospacing="0" w:afterAutospacing="0"/>
              <w:rPr>
                <w:rStyle w:val="apple-converted-space"/>
                <w:rFonts w:asciiTheme="minorHAnsi" w:hAnsiTheme="minorHAnsi" w:cstheme="minorHAnsi"/>
                <w:sz w:val="22"/>
                <w:lang w:val="ru-RU"/>
              </w:rPr>
            </w:pPr>
          </w:p>
        </w:tc>
        <w:tc>
          <w:tcPr>
            <w:tcW w:w="5093" w:type="dxa"/>
            <w:tcBorders>
              <w:left w:val="single" w:sz="6" w:space="0" w:color="000001"/>
              <w:bottom w:val="single" w:sz="6" w:space="0" w:color="000001"/>
              <w:right w:val="single" w:sz="6" w:space="0" w:color="000001"/>
            </w:tcBorders>
            <w:shd w:val="clear" w:color="auto" w:fill="auto"/>
            <w:tcMar>
              <w:left w:w="7" w:type="dxa"/>
            </w:tcMar>
          </w:tcPr>
          <w:p w14:paraId="5F2BAB40" w14:textId="77777777" w:rsidR="008827F4" w:rsidRPr="00605A1A" w:rsidRDefault="005B674A">
            <w:pPr>
              <w:spacing w:beforeAutospacing="0" w:afterAutospacing="0"/>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Поступление объектов движимого имущества (в том числе отдельных видов непроизведенных активов), нематериальных активов по любым основаниям,</w:t>
            </w:r>
            <w:r w:rsidRPr="00605A1A">
              <w:rPr>
                <w:rStyle w:val="apple-converted-space"/>
                <w:rFonts w:asciiTheme="minorHAnsi" w:hAnsiTheme="minorHAnsi" w:cstheme="minorHAnsi"/>
                <w:sz w:val="22"/>
              </w:rPr>
              <w:t> </w:t>
            </w:r>
            <w:r w:rsidRPr="00605A1A">
              <w:rPr>
                <w:rStyle w:val="apple-converted-space"/>
                <w:rFonts w:asciiTheme="minorHAnsi" w:hAnsiTheme="minorHAnsi" w:cstheme="minorHAnsi"/>
                <w:sz w:val="22"/>
                <w:lang w:val="ru-RU"/>
              </w:rPr>
              <w:t>кроме:</w:t>
            </w:r>
          </w:p>
          <w:p w14:paraId="2955A239" w14:textId="77777777" w:rsidR="008827F4" w:rsidRPr="00605A1A" w:rsidRDefault="005B674A">
            <w:pPr>
              <w:spacing w:beforeAutospacing="0" w:afterAutospacing="0"/>
              <w:ind w:firstLine="709"/>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 объектов основных средств стоимостью до 10</w:t>
            </w:r>
            <w:r w:rsidRPr="00605A1A">
              <w:rPr>
                <w:rStyle w:val="apple-converted-space"/>
                <w:rFonts w:asciiTheme="minorHAnsi" w:hAnsiTheme="minorHAnsi" w:cstheme="minorHAnsi"/>
                <w:sz w:val="22"/>
              </w:rPr>
              <w:t> </w:t>
            </w:r>
            <w:r w:rsidRPr="00605A1A">
              <w:rPr>
                <w:rStyle w:val="apple-converted-space"/>
                <w:rFonts w:asciiTheme="minorHAnsi" w:hAnsiTheme="minorHAnsi" w:cstheme="minorHAnsi"/>
                <w:sz w:val="22"/>
                <w:lang w:val="ru-RU"/>
              </w:rPr>
              <w:t>000 рублей включительно;</w:t>
            </w:r>
          </w:p>
          <w:p w14:paraId="553D34BB" w14:textId="77777777" w:rsidR="008827F4" w:rsidRPr="00605A1A" w:rsidRDefault="005B674A">
            <w:pPr>
              <w:spacing w:beforeAutospacing="0" w:afterAutospacing="0"/>
              <w:ind w:firstLine="709"/>
              <w:jc w:val="both"/>
              <w:rPr>
                <w:rStyle w:val="apple-converted-space"/>
                <w:rFonts w:asciiTheme="minorHAnsi" w:hAnsiTheme="minorHAnsi" w:cstheme="minorHAnsi"/>
                <w:sz w:val="22"/>
              </w:rPr>
            </w:pPr>
            <w:r w:rsidRPr="00605A1A">
              <w:rPr>
                <w:rStyle w:val="apple-converted-space"/>
                <w:rFonts w:asciiTheme="minorHAnsi" w:hAnsiTheme="minorHAnsi" w:cstheme="minorHAnsi"/>
                <w:sz w:val="22"/>
              </w:rPr>
              <w:t>- библиотечного фонда.</w:t>
            </w:r>
          </w:p>
        </w:tc>
      </w:tr>
      <w:tr w:rsidR="008827F4" w:rsidRPr="008F4AB5" w14:paraId="2EB07DBC" w14:textId="77777777">
        <w:tc>
          <w:tcPr>
            <w:tcW w:w="4222" w:type="dxa"/>
            <w:vMerge/>
            <w:tcBorders>
              <w:left w:val="single" w:sz="6" w:space="0" w:color="000001"/>
            </w:tcBorders>
            <w:shd w:val="clear" w:color="auto" w:fill="auto"/>
            <w:tcMar>
              <w:top w:w="0" w:type="dxa"/>
              <w:left w:w="100" w:type="dxa"/>
              <w:bottom w:w="0" w:type="dxa"/>
              <w:right w:w="108" w:type="dxa"/>
            </w:tcMar>
            <w:vAlign w:val="center"/>
          </w:tcPr>
          <w:p w14:paraId="7283D51E" w14:textId="77777777" w:rsidR="008827F4" w:rsidRPr="00605A1A" w:rsidRDefault="008827F4">
            <w:pPr>
              <w:spacing w:beforeAutospacing="0" w:afterAutospacing="0"/>
              <w:rPr>
                <w:rStyle w:val="apple-converted-space"/>
                <w:rFonts w:asciiTheme="minorHAnsi" w:hAnsiTheme="minorHAnsi" w:cstheme="minorHAnsi"/>
                <w:sz w:val="22"/>
              </w:rPr>
            </w:pPr>
          </w:p>
        </w:tc>
        <w:tc>
          <w:tcPr>
            <w:tcW w:w="5093" w:type="dxa"/>
            <w:tcBorders>
              <w:left w:val="single" w:sz="6" w:space="0" w:color="000001"/>
              <w:bottom w:val="single" w:sz="6" w:space="0" w:color="000001"/>
              <w:right w:val="single" w:sz="6" w:space="0" w:color="000001"/>
            </w:tcBorders>
            <w:shd w:val="clear" w:color="auto" w:fill="auto"/>
            <w:tcMar>
              <w:left w:w="7" w:type="dxa"/>
            </w:tcMar>
          </w:tcPr>
          <w:p w14:paraId="4693C9C6" w14:textId="77777777" w:rsidR="008827F4" w:rsidRPr="00605A1A" w:rsidRDefault="005B674A">
            <w:pPr>
              <w:spacing w:beforeAutospacing="0" w:afterAutospacing="0"/>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Поступление однородных групп объектов основных средств, нематериальных и непроизведенных активов по любым основаниям,</w:t>
            </w:r>
            <w:r w:rsidRPr="00605A1A">
              <w:rPr>
                <w:rStyle w:val="apple-converted-space"/>
                <w:rFonts w:asciiTheme="minorHAnsi" w:hAnsiTheme="minorHAnsi" w:cstheme="minorHAnsi"/>
                <w:sz w:val="22"/>
              </w:rPr>
              <w:t> </w:t>
            </w:r>
            <w:r w:rsidRPr="00605A1A">
              <w:rPr>
                <w:rStyle w:val="apple-converted-space"/>
                <w:rFonts w:asciiTheme="minorHAnsi" w:hAnsiTheme="minorHAnsi" w:cstheme="minorHAnsi"/>
                <w:sz w:val="22"/>
                <w:lang w:val="ru-RU"/>
              </w:rPr>
              <w:t>кроме, объектов движимого имущества, стоимостью до 10</w:t>
            </w:r>
            <w:r w:rsidRPr="00605A1A">
              <w:rPr>
                <w:rStyle w:val="apple-converted-space"/>
                <w:rFonts w:asciiTheme="minorHAnsi" w:hAnsiTheme="minorHAnsi" w:cstheme="minorHAnsi"/>
                <w:sz w:val="22"/>
              </w:rPr>
              <w:t> </w:t>
            </w:r>
            <w:r w:rsidRPr="00605A1A">
              <w:rPr>
                <w:rStyle w:val="apple-converted-space"/>
                <w:rFonts w:asciiTheme="minorHAnsi" w:hAnsiTheme="minorHAnsi" w:cstheme="minorHAnsi"/>
                <w:sz w:val="22"/>
                <w:lang w:val="ru-RU"/>
              </w:rPr>
              <w:t>000 руб. включительно.</w:t>
            </w:r>
          </w:p>
        </w:tc>
      </w:tr>
      <w:tr w:rsidR="008827F4" w:rsidRPr="008F4AB5" w14:paraId="0A8A562C" w14:textId="77777777">
        <w:tc>
          <w:tcPr>
            <w:tcW w:w="4222" w:type="dxa"/>
            <w:vMerge/>
            <w:tcBorders>
              <w:left w:val="single" w:sz="6" w:space="0" w:color="000001"/>
              <w:bottom w:val="single" w:sz="6" w:space="0" w:color="000001"/>
            </w:tcBorders>
            <w:shd w:val="clear" w:color="auto" w:fill="auto"/>
            <w:tcMar>
              <w:top w:w="0" w:type="dxa"/>
              <w:left w:w="100" w:type="dxa"/>
              <w:bottom w:w="0" w:type="dxa"/>
              <w:right w:w="108" w:type="dxa"/>
            </w:tcMar>
            <w:vAlign w:val="center"/>
          </w:tcPr>
          <w:p w14:paraId="43D44FBE" w14:textId="77777777" w:rsidR="008827F4" w:rsidRPr="00605A1A" w:rsidRDefault="008827F4">
            <w:pPr>
              <w:spacing w:beforeAutospacing="0" w:afterAutospacing="0"/>
              <w:rPr>
                <w:rStyle w:val="apple-converted-space"/>
                <w:rFonts w:asciiTheme="minorHAnsi" w:hAnsiTheme="minorHAnsi" w:cstheme="minorHAnsi"/>
                <w:sz w:val="22"/>
                <w:lang w:val="ru-RU"/>
              </w:rPr>
            </w:pPr>
          </w:p>
        </w:tc>
        <w:tc>
          <w:tcPr>
            <w:tcW w:w="5093" w:type="dxa"/>
            <w:tcBorders>
              <w:left w:val="single" w:sz="6" w:space="0" w:color="000001"/>
              <w:bottom w:val="single" w:sz="6" w:space="0" w:color="000001"/>
              <w:right w:val="single" w:sz="6" w:space="0" w:color="000001"/>
            </w:tcBorders>
            <w:shd w:val="clear" w:color="auto" w:fill="auto"/>
            <w:tcMar>
              <w:left w:w="7" w:type="dxa"/>
            </w:tcMar>
          </w:tcPr>
          <w:p w14:paraId="4303F993" w14:textId="77777777" w:rsidR="008827F4" w:rsidRPr="00605A1A" w:rsidRDefault="005B674A">
            <w:pPr>
              <w:spacing w:beforeAutospacing="0" w:afterAutospacing="0"/>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Принятия к учету ОС, созданных из комплектующих, материалов и запасных частей, кроме, объектов движимого имущества, стоимостью до 10 000 руб. включительно</w:t>
            </w:r>
          </w:p>
        </w:tc>
      </w:tr>
      <w:tr w:rsidR="008827F4" w:rsidRPr="008F4AB5" w14:paraId="54891425" w14:textId="77777777">
        <w:tc>
          <w:tcPr>
            <w:tcW w:w="4222" w:type="dxa"/>
            <w:vMerge w:val="restart"/>
            <w:tcBorders>
              <w:left w:val="single" w:sz="6" w:space="0" w:color="000001"/>
              <w:bottom w:val="single" w:sz="6" w:space="0" w:color="000001"/>
            </w:tcBorders>
            <w:shd w:val="clear" w:color="auto" w:fill="auto"/>
            <w:tcMar>
              <w:left w:w="7" w:type="dxa"/>
            </w:tcMar>
          </w:tcPr>
          <w:p w14:paraId="78187A52" w14:textId="41DC3C2E" w:rsidR="008827F4" w:rsidRPr="00605A1A" w:rsidRDefault="005B674A">
            <w:pPr>
              <w:spacing w:beforeAutospacing="0" w:afterAutospacing="0"/>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Приходный ордер на приемку материальных ценностей (нефинансовых активов) (</w:t>
            </w:r>
            <w:hyperlink r:id="rId117" w:anchor="/document/70951956/entry/2130" w:history="1">
              <w:r w:rsidRPr="00605A1A">
                <w:rPr>
                  <w:rStyle w:val="apple-converted-space"/>
                  <w:rFonts w:asciiTheme="minorHAnsi" w:hAnsiTheme="minorHAnsi" w:cstheme="minorHAnsi"/>
                  <w:sz w:val="22"/>
                  <w:lang w:val="ru-RU"/>
                </w:rPr>
                <w:t>ф.</w:t>
              </w:r>
              <w:r w:rsidRPr="00605A1A">
                <w:rPr>
                  <w:rStyle w:val="apple-converted-space"/>
                  <w:rFonts w:asciiTheme="minorHAnsi" w:hAnsiTheme="minorHAnsi" w:cstheme="minorHAnsi"/>
                  <w:sz w:val="22"/>
                </w:rPr>
                <w:t> </w:t>
              </w:r>
              <w:r w:rsidRPr="00605A1A">
                <w:rPr>
                  <w:rStyle w:val="apple-converted-space"/>
                  <w:rFonts w:asciiTheme="minorHAnsi" w:hAnsiTheme="minorHAnsi" w:cstheme="minorHAnsi"/>
                  <w:sz w:val="22"/>
                  <w:lang w:val="ru-RU"/>
                </w:rPr>
                <w:t>0504207</w:t>
              </w:r>
            </w:hyperlink>
            <w:r w:rsidRPr="00605A1A">
              <w:rPr>
                <w:rStyle w:val="apple-converted-space"/>
                <w:rFonts w:asciiTheme="minorHAnsi" w:hAnsiTheme="minorHAnsi" w:cstheme="minorHAnsi"/>
                <w:sz w:val="22"/>
                <w:lang w:val="ru-RU"/>
              </w:rPr>
              <w:t>. При наличии первичных учетных документов, предусмотренных условиями договора (контракта), отгрузочных документов, оформленных надлежащим образом оформление Приходного</w:t>
            </w:r>
            <w:r w:rsidR="00FF0134" w:rsidRPr="00605A1A">
              <w:rPr>
                <w:rStyle w:val="apple-converted-space"/>
                <w:rFonts w:asciiTheme="minorHAnsi" w:hAnsiTheme="minorHAnsi" w:cstheme="minorHAnsi"/>
                <w:sz w:val="22"/>
                <w:lang w:val="ru-RU"/>
              </w:rPr>
              <w:t xml:space="preserve"> </w:t>
            </w:r>
            <w:r w:rsidRPr="00605A1A">
              <w:rPr>
                <w:rStyle w:val="apple-converted-space"/>
                <w:rFonts w:asciiTheme="minorHAnsi" w:hAnsiTheme="minorHAnsi" w:cstheme="minorHAnsi"/>
                <w:sz w:val="22"/>
                <w:lang w:val="ru-RU"/>
              </w:rPr>
              <w:t>ордера (ф. 0504207) не требуется</w:t>
            </w:r>
          </w:p>
        </w:tc>
        <w:tc>
          <w:tcPr>
            <w:tcW w:w="5093" w:type="dxa"/>
            <w:tcBorders>
              <w:left w:val="single" w:sz="6" w:space="0" w:color="000001"/>
              <w:bottom w:val="single" w:sz="6" w:space="0" w:color="000001"/>
              <w:right w:val="single" w:sz="6" w:space="0" w:color="000001"/>
            </w:tcBorders>
            <w:shd w:val="clear" w:color="auto" w:fill="auto"/>
            <w:tcMar>
              <w:left w:w="7" w:type="dxa"/>
            </w:tcMar>
          </w:tcPr>
          <w:p w14:paraId="5E199FA9" w14:textId="77777777" w:rsidR="008827F4" w:rsidRPr="00605A1A" w:rsidRDefault="005B674A">
            <w:pPr>
              <w:spacing w:beforeAutospacing="0" w:afterAutospacing="0"/>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Поступление нефинансовых активов, включая:</w:t>
            </w:r>
          </w:p>
          <w:p w14:paraId="180F0A9C" w14:textId="77777777" w:rsidR="008827F4" w:rsidRPr="00605A1A" w:rsidRDefault="005B674A">
            <w:pPr>
              <w:spacing w:beforeAutospacing="0" w:afterAutospacing="0"/>
              <w:ind w:firstLine="709"/>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 объекты движимого имущества, стоимостью до 10</w:t>
            </w:r>
            <w:r w:rsidRPr="00605A1A">
              <w:rPr>
                <w:rStyle w:val="apple-converted-space"/>
                <w:rFonts w:asciiTheme="minorHAnsi" w:hAnsiTheme="minorHAnsi" w:cstheme="minorHAnsi"/>
                <w:sz w:val="22"/>
              </w:rPr>
              <w:t> </w:t>
            </w:r>
            <w:r w:rsidRPr="00605A1A">
              <w:rPr>
                <w:rStyle w:val="apple-converted-space"/>
                <w:rFonts w:asciiTheme="minorHAnsi" w:hAnsiTheme="minorHAnsi" w:cstheme="minorHAnsi"/>
                <w:sz w:val="22"/>
                <w:lang w:val="ru-RU"/>
              </w:rPr>
              <w:t>000 руб. включительно;</w:t>
            </w:r>
          </w:p>
          <w:p w14:paraId="1416D1F3" w14:textId="77777777" w:rsidR="008827F4" w:rsidRPr="00605A1A" w:rsidRDefault="005B674A">
            <w:pPr>
              <w:spacing w:beforeAutospacing="0" w:afterAutospacing="0"/>
              <w:ind w:firstLine="709"/>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w:t>
            </w:r>
            <w:r w:rsidRPr="00605A1A">
              <w:rPr>
                <w:rStyle w:val="apple-converted-space"/>
                <w:rFonts w:asciiTheme="minorHAnsi" w:hAnsiTheme="minorHAnsi" w:cstheme="minorHAnsi"/>
                <w:sz w:val="22"/>
              </w:rPr>
              <w:t> </w:t>
            </w:r>
            <w:r w:rsidRPr="00605A1A">
              <w:rPr>
                <w:rStyle w:val="apple-converted-space"/>
                <w:rFonts w:asciiTheme="minorHAnsi" w:hAnsiTheme="minorHAnsi" w:cstheme="minorHAnsi"/>
                <w:sz w:val="22"/>
                <w:lang w:val="ru-RU"/>
              </w:rPr>
              <w:t>объекты библиотечного фонда, драгоценных металлов и драгоценных камней;</w:t>
            </w:r>
          </w:p>
          <w:p w14:paraId="4A81117F" w14:textId="77777777" w:rsidR="008827F4" w:rsidRPr="00605A1A" w:rsidRDefault="005B674A">
            <w:pPr>
              <w:spacing w:beforeAutospacing="0" w:afterAutospacing="0"/>
              <w:ind w:firstLine="709"/>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 материалы, полученные от ликвидации (разборки, утилизации), проведения демонтажных и ремонтных работ объектов основных средств (на основании данных, отраженных в соответствующем Акте на списание)</w:t>
            </w:r>
          </w:p>
        </w:tc>
      </w:tr>
      <w:tr w:rsidR="008827F4" w:rsidRPr="008F4AB5" w14:paraId="042D747A" w14:textId="77777777">
        <w:tc>
          <w:tcPr>
            <w:tcW w:w="4222" w:type="dxa"/>
            <w:vMerge/>
            <w:tcBorders>
              <w:left w:val="single" w:sz="6" w:space="0" w:color="000001"/>
              <w:bottom w:val="single" w:sz="6" w:space="0" w:color="000001"/>
            </w:tcBorders>
            <w:shd w:val="clear" w:color="auto" w:fill="auto"/>
            <w:tcMar>
              <w:top w:w="0" w:type="dxa"/>
              <w:left w:w="100" w:type="dxa"/>
              <w:bottom w:w="0" w:type="dxa"/>
              <w:right w:w="108" w:type="dxa"/>
            </w:tcMar>
            <w:vAlign w:val="center"/>
          </w:tcPr>
          <w:p w14:paraId="29D6B592" w14:textId="77777777" w:rsidR="008827F4" w:rsidRPr="00605A1A" w:rsidRDefault="008827F4">
            <w:pPr>
              <w:spacing w:beforeAutospacing="0" w:afterAutospacing="0"/>
              <w:rPr>
                <w:rFonts w:cstheme="minorHAnsi"/>
                <w:lang w:val="ru-RU" w:eastAsia="ru-RU"/>
              </w:rPr>
            </w:pPr>
          </w:p>
        </w:tc>
        <w:tc>
          <w:tcPr>
            <w:tcW w:w="5093" w:type="dxa"/>
            <w:tcBorders>
              <w:left w:val="single" w:sz="6" w:space="0" w:color="000001"/>
              <w:bottom w:val="single" w:sz="6" w:space="0" w:color="000001"/>
              <w:right w:val="single" w:sz="6" w:space="0" w:color="000001"/>
            </w:tcBorders>
            <w:shd w:val="clear" w:color="auto" w:fill="auto"/>
            <w:tcMar>
              <w:left w:w="7" w:type="dxa"/>
            </w:tcMar>
          </w:tcPr>
          <w:p w14:paraId="2D006B9F" w14:textId="77777777" w:rsidR="008827F4" w:rsidRPr="00605A1A" w:rsidRDefault="005B674A">
            <w:pPr>
              <w:spacing w:beforeAutospacing="0" w:afterAutospacing="0"/>
              <w:jc w:val="both"/>
              <w:rPr>
                <w:rFonts w:cstheme="minorHAnsi"/>
                <w:lang w:val="ru-RU" w:eastAsia="ru-RU"/>
              </w:rPr>
            </w:pPr>
            <w:r w:rsidRPr="00605A1A">
              <w:rPr>
                <w:rFonts w:cstheme="minorHAnsi"/>
                <w:lang w:val="ru-RU"/>
              </w:rPr>
              <w:t>Принятия к учету ОС, созданных из комплектующих, материалов и запасных частей, стоимостью до 10</w:t>
            </w:r>
            <w:r w:rsidRPr="00605A1A">
              <w:rPr>
                <w:rFonts w:cstheme="minorHAnsi"/>
              </w:rPr>
              <w:t> </w:t>
            </w:r>
            <w:r w:rsidRPr="00605A1A">
              <w:rPr>
                <w:rFonts w:cstheme="minorHAnsi"/>
                <w:lang w:val="ru-RU"/>
              </w:rPr>
              <w:t>000 руб. включительно</w:t>
            </w:r>
          </w:p>
        </w:tc>
      </w:tr>
      <w:tr w:rsidR="008827F4" w:rsidRPr="008F4AB5" w14:paraId="75DA6950" w14:textId="77777777">
        <w:tc>
          <w:tcPr>
            <w:tcW w:w="4222" w:type="dxa"/>
            <w:tcBorders>
              <w:left w:val="single" w:sz="6" w:space="0" w:color="000001"/>
              <w:bottom w:val="single" w:sz="6" w:space="0" w:color="000001"/>
            </w:tcBorders>
            <w:shd w:val="clear" w:color="auto" w:fill="auto"/>
            <w:tcMar>
              <w:left w:w="7" w:type="dxa"/>
            </w:tcMar>
          </w:tcPr>
          <w:p w14:paraId="5EDA2B42" w14:textId="77777777" w:rsidR="008827F4" w:rsidRPr="00605A1A" w:rsidRDefault="005B674A">
            <w:pPr>
              <w:spacing w:beforeAutospacing="0" w:afterAutospacing="0"/>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Акт о приеме-сдаче отремонтированных, реконструированных, модернизированных объектов основных средств (</w:t>
            </w:r>
            <w:hyperlink r:id="rId118" w:anchor="/document/70951956/entry/2030" w:history="1">
              <w:r w:rsidRPr="00605A1A">
                <w:rPr>
                  <w:rStyle w:val="apple-converted-space"/>
                  <w:rFonts w:asciiTheme="minorHAnsi" w:hAnsiTheme="minorHAnsi" w:cstheme="minorHAnsi"/>
                  <w:sz w:val="22"/>
                  <w:lang w:val="ru-RU"/>
                </w:rPr>
                <w:t>ф.</w:t>
              </w:r>
              <w:r w:rsidRPr="00605A1A">
                <w:rPr>
                  <w:rStyle w:val="apple-converted-space"/>
                  <w:rFonts w:asciiTheme="minorHAnsi" w:hAnsiTheme="minorHAnsi" w:cstheme="minorHAnsi"/>
                  <w:sz w:val="22"/>
                </w:rPr>
                <w:t> </w:t>
              </w:r>
              <w:r w:rsidRPr="00605A1A">
                <w:rPr>
                  <w:rStyle w:val="apple-converted-space"/>
                  <w:rFonts w:asciiTheme="minorHAnsi" w:hAnsiTheme="minorHAnsi" w:cstheme="minorHAnsi"/>
                  <w:sz w:val="22"/>
                  <w:lang w:val="ru-RU"/>
                </w:rPr>
                <w:t>0504103</w:t>
              </w:r>
            </w:hyperlink>
            <w:r w:rsidRPr="00605A1A">
              <w:rPr>
                <w:rStyle w:val="apple-converted-space"/>
                <w:rFonts w:asciiTheme="minorHAnsi" w:hAnsiTheme="minorHAnsi" w:cstheme="minorHAnsi"/>
                <w:sz w:val="22"/>
                <w:lang w:val="ru-RU"/>
              </w:rPr>
              <w:t>)</w:t>
            </w:r>
          </w:p>
        </w:tc>
        <w:tc>
          <w:tcPr>
            <w:tcW w:w="5093" w:type="dxa"/>
            <w:tcBorders>
              <w:left w:val="single" w:sz="6" w:space="0" w:color="000001"/>
              <w:bottom w:val="single" w:sz="6" w:space="0" w:color="000001"/>
              <w:right w:val="single" w:sz="6" w:space="0" w:color="000001"/>
            </w:tcBorders>
            <w:shd w:val="clear" w:color="auto" w:fill="auto"/>
            <w:tcMar>
              <w:left w:w="7" w:type="dxa"/>
            </w:tcMar>
          </w:tcPr>
          <w:p w14:paraId="72BA72FE" w14:textId="77777777" w:rsidR="008827F4" w:rsidRPr="00605A1A" w:rsidRDefault="005B674A">
            <w:pPr>
              <w:spacing w:beforeAutospacing="0" w:afterAutospacing="0"/>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Завершение работ по достройке, реконструкции, модернизации, дооборудованию объектов основных средств</w:t>
            </w:r>
          </w:p>
        </w:tc>
      </w:tr>
      <w:tr w:rsidR="008827F4" w:rsidRPr="008F4AB5" w14:paraId="66FAE533" w14:textId="77777777">
        <w:tc>
          <w:tcPr>
            <w:tcW w:w="4222" w:type="dxa"/>
            <w:tcBorders>
              <w:left w:val="single" w:sz="6" w:space="0" w:color="000001"/>
              <w:bottom w:val="single" w:sz="6" w:space="0" w:color="000001"/>
            </w:tcBorders>
            <w:shd w:val="clear" w:color="auto" w:fill="auto"/>
            <w:tcMar>
              <w:left w:w="7" w:type="dxa"/>
            </w:tcMar>
          </w:tcPr>
          <w:p w14:paraId="570729C2" w14:textId="77777777" w:rsidR="008827F4" w:rsidRPr="00605A1A" w:rsidRDefault="005B674A">
            <w:pPr>
              <w:spacing w:beforeAutospacing="0" w:afterAutospacing="0"/>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Акт установки (использования) товарно-материальных ценностей (Приложение  2 к Учетной политике)</w:t>
            </w:r>
          </w:p>
        </w:tc>
        <w:tc>
          <w:tcPr>
            <w:tcW w:w="5093" w:type="dxa"/>
            <w:tcBorders>
              <w:left w:val="single" w:sz="6" w:space="0" w:color="000001"/>
              <w:bottom w:val="single" w:sz="6" w:space="0" w:color="000001"/>
              <w:right w:val="single" w:sz="6" w:space="0" w:color="000001"/>
            </w:tcBorders>
            <w:shd w:val="clear" w:color="auto" w:fill="auto"/>
            <w:tcMar>
              <w:left w:w="7" w:type="dxa"/>
            </w:tcMar>
          </w:tcPr>
          <w:p w14:paraId="48D9CF84" w14:textId="77777777" w:rsidR="008827F4" w:rsidRPr="00605A1A" w:rsidRDefault="005B674A">
            <w:pPr>
              <w:spacing w:beforeAutospacing="0" w:afterAutospacing="0"/>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Замена составной части объекта основных средств, в случае когда составная часть пришла в негодность</w:t>
            </w:r>
          </w:p>
        </w:tc>
      </w:tr>
      <w:tr w:rsidR="008827F4" w:rsidRPr="008F4AB5" w14:paraId="08EB97F9" w14:textId="77777777">
        <w:tc>
          <w:tcPr>
            <w:tcW w:w="4222" w:type="dxa"/>
            <w:tcBorders>
              <w:left w:val="single" w:sz="6" w:space="0" w:color="000001"/>
              <w:bottom w:val="single" w:sz="6" w:space="0" w:color="000001"/>
            </w:tcBorders>
            <w:shd w:val="clear" w:color="auto" w:fill="auto"/>
            <w:tcMar>
              <w:left w:w="7" w:type="dxa"/>
            </w:tcMar>
          </w:tcPr>
          <w:p w14:paraId="4237C519" w14:textId="77777777" w:rsidR="008827F4" w:rsidRPr="00605A1A" w:rsidRDefault="005B674A">
            <w:pPr>
              <w:spacing w:beforeAutospacing="0" w:afterAutospacing="0"/>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Акт приема-сдачи отремонтированных, реконструированных и модернизированных объектов основных средств (ф. 0504103)</w:t>
            </w:r>
          </w:p>
        </w:tc>
        <w:tc>
          <w:tcPr>
            <w:tcW w:w="5093" w:type="dxa"/>
            <w:tcBorders>
              <w:left w:val="single" w:sz="6" w:space="0" w:color="000001"/>
              <w:bottom w:val="single" w:sz="6" w:space="0" w:color="000001"/>
              <w:right w:val="single" w:sz="6" w:space="0" w:color="000001"/>
            </w:tcBorders>
            <w:shd w:val="clear" w:color="auto" w:fill="auto"/>
            <w:tcMar>
              <w:left w:w="7" w:type="dxa"/>
            </w:tcMar>
          </w:tcPr>
          <w:p w14:paraId="70911550" w14:textId="77777777" w:rsidR="008827F4" w:rsidRPr="00605A1A" w:rsidRDefault="005B674A">
            <w:pPr>
              <w:spacing w:beforeAutospacing="0" w:afterAutospacing="0"/>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Передача (получение) объектов основных средств, для проведения ремонта, реконструкции, модернизации</w:t>
            </w:r>
          </w:p>
        </w:tc>
      </w:tr>
      <w:tr w:rsidR="008827F4" w:rsidRPr="008F4AB5" w14:paraId="11B48BCA" w14:textId="77777777">
        <w:tc>
          <w:tcPr>
            <w:tcW w:w="4222" w:type="dxa"/>
            <w:tcBorders>
              <w:left w:val="single" w:sz="6" w:space="0" w:color="000001"/>
              <w:bottom w:val="single" w:sz="6" w:space="0" w:color="000001"/>
            </w:tcBorders>
            <w:shd w:val="clear" w:color="auto" w:fill="auto"/>
            <w:tcMar>
              <w:left w:w="7" w:type="dxa"/>
            </w:tcMar>
          </w:tcPr>
          <w:p w14:paraId="5131F350" w14:textId="77777777" w:rsidR="008827F4" w:rsidRPr="00605A1A" w:rsidRDefault="005B674A">
            <w:pPr>
              <w:spacing w:beforeAutospacing="0" w:afterAutospacing="0"/>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Акт о консервации (расконсервации) объектов основных средств (Приложение 2 к Учетной политике)</w:t>
            </w:r>
          </w:p>
        </w:tc>
        <w:tc>
          <w:tcPr>
            <w:tcW w:w="5093" w:type="dxa"/>
            <w:tcBorders>
              <w:left w:val="single" w:sz="6" w:space="0" w:color="000001"/>
              <w:bottom w:val="single" w:sz="6" w:space="0" w:color="000001"/>
              <w:right w:val="single" w:sz="6" w:space="0" w:color="000001"/>
            </w:tcBorders>
            <w:shd w:val="clear" w:color="auto" w:fill="auto"/>
            <w:tcMar>
              <w:left w:w="7" w:type="dxa"/>
            </w:tcMar>
          </w:tcPr>
          <w:p w14:paraId="04502553" w14:textId="77777777" w:rsidR="008827F4" w:rsidRPr="00605A1A" w:rsidRDefault="005B674A">
            <w:pPr>
              <w:spacing w:beforeAutospacing="0" w:afterAutospacing="0"/>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Документ оформляется при консервации объектов основных средств на срок более трех месяцев и при расконсервации</w:t>
            </w:r>
          </w:p>
        </w:tc>
      </w:tr>
      <w:tr w:rsidR="008827F4" w:rsidRPr="008F4AB5" w14:paraId="4A57F2D1" w14:textId="77777777">
        <w:tc>
          <w:tcPr>
            <w:tcW w:w="4222" w:type="dxa"/>
            <w:tcBorders>
              <w:left w:val="single" w:sz="6" w:space="0" w:color="000001"/>
              <w:bottom w:val="single" w:sz="6" w:space="0" w:color="000001"/>
            </w:tcBorders>
            <w:shd w:val="clear" w:color="auto" w:fill="auto"/>
            <w:tcMar>
              <w:left w:w="7" w:type="dxa"/>
            </w:tcMar>
          </w:tcPr>
          <w:p w14:paraId="5663856B" w14:textId="77777777" w:rsidR="008827F4" w:rsidRPr="00605A1A" w:rsidRDefault="005B674A">
            <w:pPr>
              <w:spacing w:beforeAutospacing="0" w:afterAutospacing="0"/>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Акт приема-сдачи отремонтированных, реконструированных и модернизированных объектов основных средств (ф. 0504103)</w:t>
            </w:r>
          </w:p>
        </w:tc>
        <w:tc>
          <w:tcPr>
            <w:tcW w:w="5093" w:type="dxa"/>
            <w:tcBorders>
              <w:left w:val="single" w:sz="6" w:space="0" w:color="000001"/>
              <w:bottom w:val="single" w:sz="6" w:space="0" w:color="000001"/>
              <w:right w:val="single" w:sz="6" w:space="0" w:color="000001"/>
            </w:tcBorders>
            <w:shd w:val="clear" w:color="auto" w:fill="auto"/>
            <w:tcMar>
              <w:left w:w="7" w:type="dxa"/>
            </w:tcMar>
          </w:tcPr>
          <w:p w14:paraId="43024D30" w14:textId="77777777" w:rsidR="008827F4" w:rsidRPr="00605A1A" w:rsidRDefault="005B674A">
            <w:pPr>
              <w:spacing w:beforeAutospacing="0" w:afterAutospacing="0"/>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Решение о разукомплектации (частичной ликвидации) объектов основных средств силами учреждения</w:t>
            </w:r>
          </w:p>
        </w:tc>
      </w:tr>
      <w:tr w:rsidR="008827F4" w:rsidRPr="008F4AB5" w14:paraId="674CC9BD" w14:textId="77777777">
        <w:tc>
          <w:tcPr>
            <w:tcW w:w="4222" w:type="dxa"/>
            <w:tcBorders>
              <w:left w:val="single" w:sz="6" w:space="0" w:color="000001"/>
              <w:bottom w:val="single" w:sz="6" w:space="0" w:color="000001"/>
            </w:tcBorders>
            <w:shd w:val="clear" w:color="auto" w:fill="auto"/>
            <w:tcMar>
              <w:left w:w="7" w:type="dxa"/>
            </w:tcMar>
          </w:tcPr>
          <w:p w14:paraId="2B0B2799" w14:textId="77777777" w:rsidR="008827F4" w:rsidRPr="00605A1A" w:rsidRDefault="005B674A">
            <w:pPr>
              <w:spacing w:beforeAutospacing="0" w:afterAutospacing="0"/>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Акт о приемке материалов (материальных ценностей) (</w:t>
            </w:r>
            <w:hyperlink r:id="rId119" w:anchor="/document/70951956/entry/2150" w:history="1">
              <w:r w:rsidRPr="00605A1A">
                <w:rPr>
                  <w:rStyle w:val="apple-converted-space"/>
                  <w:rFonts w:asciiTheme="minorHAnsi" w:hAnsiTheme="minorHAnsi" w:cstheme="minorHAnsi"/>
                  <w:sz w:val="22"/>
                  <w:lang w:val="ru-RU"/>
                </w:rPr>
                <w:t>ф. 0504220</w:t>
              </w:r>
            </w:hyperlink>
            <w:r w:rsidRPr="00605A1A">
              <w:rPr>
                <w:rStyle w:val="apple-converted-space"/>
                <w:rFonts w:asciiTheme="minorHAnsi" w:hAnsiTheme="minorHAnsi" w:cstheme="minorHAnsi"/>
                <w:sz w:val="22"/>
                <w:lang w:val="ru-RU"/>
              </w:rPr>
              <w:t>)</w:t>
            </w:r>
          </w:p>
        </w:tc>
        <w:tc>
          <w:tcPr>
            <w:tcW w:w="5093" w:type="dxa"/>
            <w:tcBorders>
              <w:left w:val="single" w:sz="6" w:space="0" w:color="000001"/>
              <w:bottom w:val="single" w:sz="6" w:space="0" w:color="000001"/>
              <w:right w:val="single" w:sz="6" w:space="0" w:color="000001"/>
            </w:tcBorders>
            <w:shd w:val="clear" w:color="auto" w:fill="auto"/>
            <w:tcMar>
              <w:left w:w="7" w:type="dxa"/>
            </w:tcMar>
          </w:tcPr>
          <w:p w14:paraId="65FAF318" w14:textId="77777777" w:rsidR="008827F4" w:rsidRPr="00605A1A" w:rsidRDefault="005B674A">
            <w:pPr>
              <w:spacing w:beforeAutospacing="0" w:afterAutospacing="0"/>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Выявление расхождений фактического наличия материалов с данными документов поставщика, выявление товаров ненадлежащего качества при их приемке (в том числе при поступлении материальных запасов, некачественных объектов, подлежащих учету в составе основных средств, и других материальных ценностей ненадлежащего качества)</w:t>
            </w:r>
          </w:p>
        </w:tc>
      </w:tr>
    </w:tbl>
    <w:p w14:paraId="07E458B1" w14:textId="77777777" w:rsidR="008827F4" w:rsidRPr="00605A1A" w:rsidRDefault="008827F4">
      <w:pPr>
        <w:shd w:val="clear" w:color="auto" w:fill="FFFFFF"/>
        <w:spacing w:beforeAutospacing="0" w:afterAutospacing="0"/>
        <w:ind w:firstLine="709"/>
        <w:jc w:val="both"/>
        <w:rPr>
          <w:rFonts w:cstheme="minorHAnsi"/>
          <w:lang w:val="ru-RU" w:eastAsia="ru-RU"/>
        </w:rPr>
      </w:pPr>
    </w:p>
    <w:p w14:paraId="5E2B2988" w14:textId="77777777" w:rsidR="008827F4" w:rsidRPr="00605A1A" w:rsidRDefault="005B674A">
      <w:pPr>
        <w:shd w:val="clear" w:color="auto" w:fill="FFFFFF"/>
        <w:spacing w:beforeAutospacing="0" w:afterAutospacing="0"/>
        <w:ind w:firstLine="709"/>
        <w:jc w:val="both"/>
        <w:rPr>
          <w:rFonts w:cstheme="minorHAnsi"/>
          <w:lang w:val="ru-RU" w:eastAsia="ru-RU"/>
        </w:rPr>
      </w:pPr>
      <w:r w:rsidRPr="00605A1A">
        <w:rPr>
          <w:rFonts w:cstheme="minorHAnsi"/>
          <w:lang w:val="ru-RU" w:eastAsia="ru-RU"/>
        </w:rPr>
        <w:t>Соответствующие Акты и (или) приходные ордера составляются также в случае:</w:t>
      </w:r>
    </w:p>
    <w:p w14:paraId="38E53F31" w14:textId="77777777" w:rsidR="008827F4" w:rsidRPr="00605A1A" w:rsidRDefault="005B674A">
      <w:pPr>
        <w:shd w:val="clear" w:color="auto" w:fill="FFFFFF"/>
        <w:spacing w:before="120" w:beforeAutospacing="0" w:after="120" w:afterAutospacing="0" w:line="360" w:lineRule="auto"/>
        <w:ind w:firstLine="709"/>
        <w:jc w:val="both"/>
        <w:rPr>
          <w:rFonts w:cstheme="minorHAnsi"/>
          <w:lang w:val="ru-RU" w:eastAsia="ru-RU"/>
        </w:rPr>
      </w:pPr>
      <w:r w:rsidRPr="00605A1A">
        <w:rPr>
          <w:rFonts w:cstheme="minorHAnsi"/>
          <w:lang w:val="ru-RU" w:eastAsia="ru-RU"/>
        </w:rPr>
        <w:t>-</w:t>
      </w:r>
      <w:r w:rsidRPr="00605A1A">
        <w:rPr>
          <w:rFonts w:cstheme="minorHAnsi"/>
          <w:lang w:eastAsia="ru-RU"/>
        </w:rPr>
        <w:t> </w:t>
      </w:r>
      <w:r w:rsidRPr="00605A1A">
        <w:rPr>
          <w:rFonts w:cstheme="minorHAnsi"/>
          <w:lang w:val="ru-RU" w:eastAsia="ru-RU"/>
        </w:rPr>
        <w:t>оприходования неучтенных объектов нефинансовых активов, выявленных при инвентаризации;</w:t>
      </w:r>
    </w:p>
    <w:p w14:paraId="4DB60D25" w14:textId="77777777" w:rsidR="008827F4" w:rsidRPr="00605A1A" w:rsidRDefault="005B674A">
      <w:pPr>
        <w:shd w:val="clear" w:color="auto" w:fill="FFFFFF"/>
        <w:spacing w:before="120" w:beforeAutospacing="0" w:after="120" w:afterAutospacing="0" w:line="360" w:lineRule="auto"/>
        <w:ind w:firstLine="709"/>
        <w:jc w:val="both"/>
        <w:rPr>
          <w:rFonts w:cstheme="minorHAnsi"/>
          <w:lang w:val="ru-RU" w:eastAsia="ru-RU"/>
        </w:rPr>
      </w:pPr>
      <w:r w:rsidRPr="00605A1A">
        <w:rPr>
          <w:rFonts w:cstheme="minorHAnsi"/>
          <w:lang w:val="ru-RU" w:eastAsia="ru-RU"/>
        </w:rPr>
        <w:lastRenderedPageBreak/>
        <w:t>-</w:t>
      </w:r>
      <w:r w:rsidRPr="00605A1A">
        <w:rPr>
          <w:rFonts w:cstheme="minorHAnsi"/>
          <w:lang w:eastAsia="ru-RU"/>
        </w:rPr>
        <w:t> </w:t>
      </w:r>
      <w:r w:rsidRPr="00605A1A">
        <w:rPr>
          <w:rFonts w:cstheme="minorHAnsi"/>
          <w:lang w:val="ru-RU" w:eastAsia="ru-RU"/>
        </w:rPr>
        <w:t>принятия к учету материальных ценностей, поступивших в порядке возмещения в натуральной форме ущерба, причиненного виновным лицом.</w:t>
      </w:r>
    </w:p>
    <w:p w14:paraId="5C23362E" w14:textId="25A1240A" w:rsidR="008827F4" w:rsidRPr="00605A1A" w:rsidRDefault="005B674A">
      <w:pPr>
        <w:shd w:val="clear" w:color="auto" w:fill="FFFFFF"/>
        <w:spacing w:before="120" w:beforeAutospacing="0" w:after="120" w:afterAutospacing="0" w:line="360" w:lineRule="auto"/>
        <w:ind w:firstLine="709"/>
        <w:jc w:val="both"/>
        <w:rPr>
          <w:rFonts w:cstheme="minorHAnsi"/>
          <w:lang w:val="ru-RU" w:eastAsia="ru-RU"/>
        </w:rPr>
      </w:pPr>
      <w:r w:rsidRPr="00605A1A">
        <w:rPr>
          <w:rFonts w:cstheme="minorHAnsi"/>
          <w:lang w:val="ru-RU" w:eastAsia="ru-RU"/>
        </w:rPr>
        <w:t xml:space="preserve">2.16. </w:t>
      </w:r>
      <w:r w:rsidR="007D34D3" w:rsidRPr="00605A1A">
        <w:rPr>
          <w:rFonts w:cstheme="minorHAnsi"/>
          <w:lang w:val="ru-RU" w:eastAsia="ru-RU"/>
        </w:rPr>
        <w:t xml:space="preserve">БУ «ЦФО» Минобразования Чувашии </w:t>
      </w:r>
      <w:r w:rsidRPr="00605A1A">
        <w:rPr>
          <w:rFonts w:cstheme="minorHAnsi"/>
          <w:lang w:val="ru-RU" w:eastAsia="ru-RU"/>
        </w:rPr>
        <w:t>принимает к учету нефинансовые активы на основании представленных первичных (сводных) учетных документов, прошедших внутренний контроль сотрудниками Учреждения в соответствии с Графиком документооборота.</w:t>
      </w:r>
    </w:p>
    <w:p w14:paraId="4DE27893" w14:textId="77777777" w:rsidR="008827F4" w:rsidRPr="00605A1A" w:rsidRDefault="005B674A">
      <w:pPr>
        <w:shd w:val="clear" w:color="auto" w:fill="FFFFFF"/>
        <w:spacing w:before="120" w:beforeAutospacing="0" w:after="120" w:afterAutospacing="0" w:line="360" w:lineRule="auto"/>
        <w:jc w:val="center"/>
        <w:rPr>
          <w:rFonts w:cstheme="minorHAnsi"/>
          <w:b/>
          <w:lang w:val="ru-RU" w:eastAsia="ru-RU"/>
        </w:rPr>
      </w:pPr>
      <w:r w:rsidRPr="00605A1A">
        <w:rPr>
          <w:rFonts w:cstheme="minorHAnsi"/>
          <w:b/>
          <w:lang w:val="ru-RU" w:eastAsia="ru-RU"/>
        </w:rPr>
        <w:t>3. Принятие решений по выбытию активов</w:t>
      </w:r>
    </w:p>
    <w:p w14:paraId="04386E88" w14:textId="77777777" w:rsidR="008827F4" w:rsidRPr="00605A1A" w:rsidRDefault="005B674A">
      <w:pPr>
        <w:shd w:val="clear" w:color="auto" w:fill="FFFFFF"/>
        <w:spacing w:before="120" w:beforeAutospacing="0" w:after="120" w:afterAutospacing="0" w:line="360" w:lineRule="auto"/>
        <w:ind w:firstLine="709"/>
        <w:jc w:val="both"/>
        <w:rPr>
          <w:rFonts w:cstheme="minorHAnsi"/>
          <w:lang w:val="ru-RU" w:eastAsia="ru-RU"/>
        </w:rPr>
      </w:pPr>
      <w:r w:rsidRPr="00605A1A">
        <w:rPr>
          <w:rFonts w:cstheme="minorHAnsi"/>
          <w:lang w:val="ru-RU" w:eastAsia="ru-RU"/>
        </w:rPr>
        <w:t>3.1.</w:t>
      </w:r>
      <w:r w:rsidRPr="00605A1A">
        <w:rPr>
          <w:rFonts w:cstheme="minorHAnsi"/>
          <w:lang w:eastAsia="ru-RU"/>
        </w:rPr>
        <w:t> </w:t>
      </w:r>
      <w:r w:rsidRPr="00605A1A">
        <w:rPr>
          <w:rFonts w:cstheme="minorHAnsi"/>
          <w:lang w:val="ru-RU" w:eastAsia="ru-RU"/>
        </w:rPr>
        <w:t>При выбытии (списании) активов Комиссия осуществляет следующие полномочия:</w:t>
      </w:r>
    </w:p>
    <w:p w14:paraId="03F503B1" w14:textId="77777777" w:rsidR="008827F4" w:rsidRPr="00605A1A" w:rsidRDefault="005B674A">
      <w:pPr>
        <w:pStyle w:val="aff0"/>
        <w:numPr>
          <w:ilvl w:val="0"/>
          <w:numId w:val="39"/>
        </w:numPr>
        <w:shd w:val="clear" w:color="auto" w:fill="FFFFFF"/>
        <w:spacing w:before="120" w:beforeAutospacing="0" w:after="120" w:afterAutospacing="0" w:line="360" w:lineRule="auto"/>
        <w:ind w:left="714" w:hanging="357"/>
        <w:jc w:val="both"/>
        <w:rPr>
          <w:rFonts w:cstheme="minorHAnsi"/>
          <w:lang w:eastAsia="ru-RU"/>
        </w:rPr>
      </w:pPr>
      <w:r w:rsidRPr="00605A1A">
        <w:rPr>
          <w:rFonts w:cstheme="minorHAnsi"/>
          <w:lang w:eastAsia="ru-RU"/>
        </w:rPr>
        <w:t>осмотр имущества;</w:t>
      </w:r>
    </w:p>
    <w:p w14:paraId="699B5E30" w14:textId="77777777" w:rsidR="008827F4" w:rsidRPr="00605A1A" w:rsidRDefault="005B674A">
      <w:pPr>
        <w:pStyle w:val="aff0"/>
        <w:numPr>
          <w:ilvl w:val="0"/>
          <w:numId w:val="39"/>
        </w:numPr>
        <w:shd w:val="clear" w:color="auto" w:fill="FFFFFF"/>
        <w:spacing w:before="120" w:beforeAutospacing="0" w:after="120" w:afterAutospacing="0" w:line="360" w:lineRule="auto"/>
        <w:ind w:left="714" w:hanging="357"/>
        <w:jc w:val="both"/>
        <w:rPr>
          <w:rFonts w:cstheme="minorHAnsi"/>
          <w:lang w:val="ru-RU" w:eastAsia="ru-RU"/>
        </w:rPr>
      </w:pPr>
      <w:r w:rsidRPr="00605A1A">
        <w:rPr>
          <w:rFonts w:cstheme="minorHAnsi"/>
          <w:lang w:val="ru-RU" w:eastAsia="ru-RU"/>
        </w:rPr>
        <w:t>принятие решения по вопросу о целесообразности (возможности) дальнейшего использования (восстановления) имущества или его частей (узлов, деталей, конструкций и материалов) с учетом положений Учетной политики для целей бухгалтерского учета;</w:t>
      </w:r>
    </w:p>
    <w:p w14:paraId="08793CD2" w14:textId="77777777" w:rsidR="008827F4" w:rsidRPr="00605A1A" w:rsidRDefault="005B674A">
      <w:pPr>
        <w:pStyle w:val="aff0"/>
        <w:numPr>
          <w:ilvl w:val="0"/>
          <w:numId w:val="39"/>
        </w:numPr>
        <w:shd w:val="clear" w:color="auto" w:fill="FFFFFF"/>
        <w:spacing w:before="120" w:beforeAutospacing="0" w:after="120" w:afterAutospacing="0" w:line="360" w:lineRule="auto"/>
        <w:ind w:left="714" w:hanging="357"/>
        <w:jc w:val="both"/>
        <w:rPr>
          <w:rFonts w:cstheme="minorHAnsi"/>
          <w:lang w:eastAsia="ru-RU"/>
        </w:rPr>
      </w:pPr>
      <w:r w:rsidRPr="00605A1A">
        <w:rPr>
          <w:rFonts w:cstheme="minorHAnsi"/>
          <w:lang w:eastAsia="ru-RU"/>
        </w:rPr>
        <w:t>установление причин списания имущества;</w:t>
      </w:r>
    </w:p>
    <w:p w14:paraId="2E1EEE8D" w14:textId="77777777" w:rsidR="008827F4" w:rsidRPr="00605A1A" w:rsidRDefault="005B674A">
      <w:pPr>
        <w:pStyle w:val="aff0"/>
        <w:numPr>
          <w:ilvl w:val="0"/>
          <w:numId w:val="39"/>
        </w:numPr>
        <w:shd w:val="clear" w:color="auto" w:fill="FFFFFF"/>
        <w:spacing w:before="120" w:beforeAutospacing="0" w:after="120" w:afterAutospacing="0" w:line="360" w:lineRule="auto"/>
        <w:ind w:left="714" w:hanging="357"/>
        <w:jc w:val="both"/>
        <w:rPr>
          <w:rFonts w:cstheme="minorHAnsi"/>
          <w:lang w:val="ru-RU" w:eastAsia="ru-RU"/>
        </w:rPr>
      </w:pPr>
      <w:r w:rsidRPr="00605A1A">
        <w:rPr>
          <w:rFonts w:cstheme="minorHAnsi"/>
          <w:lang w:val="ru-RU" w:eastAsia="ru-RU"/>
        </w:rPr>
        <w:t>проверка документов, представленных должностными лицами, инициировавшими рассмотрение вопроса о списании имущества;</w:t>
      </w:r>
    </w:p>
    <w:p w14:paraId="73B25BC7" w14:textId="77777777" w:rsidR="008827F4" w:rsidRPr="00605A1A" w:rsidRDefault="005B674A">
      <w:pPr>
        <w:pStyle w:val="aff0"/>
        <w:numPr>
          <w:ilvl w:val="0"/>
          <w:numId w:val="39"/>
        </w:numPr>
        <w:shd w:val="clear" w:color="auto" w:fill="FFFFFF"/>
        <w:spacing w:before="120" w:beforeAutospacing="0" w:after="120" w:afterAutospacing="0" w:line="360" w:lineRule="auto"/>
        <w:ind w:left="714" w:hanging="357"/>
        <w:jc w:val="both"/>
        <w:rPr>
          <w:rFonts w:cstheme="minorHAnsi"/>
          <w:lang w:val="ru-RU" w:eastAsia="ru-RU"/>
        </w:rPr>
      </w:pPr>
      <w:r w:rsidRPr="00605A1A">
        <w:rPr>
          <w:rFonts w:cstheme="minorHAnsi"/>
          <w:lang w:val="ru-RU" w:eastAsia="ru-RU"/>
        </w:rPr>
        <w:t>принятие решения о необходимости требования дополнительных документов (информации) и привлечения специалистов (экспертов) и (или) специализированных организаций для принятия решения;</w:t>
      </w:r>
    </w:p>
    <w:p w14:paraId="1C77E937" w14:textId="77777777" w:rsidR="008827F4" w:rsidRPr="00605A1A" w:rsidRDefault="005B674A">
      <w:pPr>
        <w:pStyle w:val="aff0"/>
        <w:numPr>
          <w:ilvl w:val="0"/>
          <w:numId w:val="40"/>
        </w:numPr>
        <w:shd w:val="clear" w:color="auto" w:fill="FFFFFF"/>
        <w:spacing w:before="120" w:beforeAutospacing="0" w:after="120" w:afterAutospacing="0" w:line="360" w:lineRule="auto"/>
        <w:ind w:left="714" w:hanging="357"/>
        <w:jc w:val="both"/>
        <w:rPr>
          <w:rFonts w:cstheme="minorHAnsi"/>
          <w:lang w:val="ru-RU" w:eastAsia="ru-RU"/>
        </w:rPr>
      </w:pPr>
      <w:r w:rsidRPr="00605A1A">
        <w:rPr>
          <w:rFonts w:cstheme="minorHAnsi"/>
          <w:lang w:val="ru-RU" w:eastAsia="ru-RU"/>
        </w:rPr>
        <w:t>принятие решения о списании имущества (в том числе числящихся за балансом объектов движимого имущества, периодических изданий), дебиторской и кредиторской задолженности;</w:t>
      </w:r>
    </w:p>
    <w:p w14:paraId="3F3AA9A3" w14:textId="77777777" w:rsidR="008827F4" w:rsidRPr="00605A1A" w:rsidRDefault="005B674A">
      <w:pPr>
        <w:pStyle w:val="aff0"/>
        <w:numPr>
          <w:ilvl w:val="0"/>
          <w:numId w:val="40"/>
        </w:numPr>
        <w:shd w:val="clear" w:color="auto" w:fill="FFFFFF"/>
        <w:spacing w:before="120" w:beforeAutospacing="0" w:after="120" w:afterAutospacing="0" w:line="360" w:lineRule="auto"/>
        <w:ind w:left="714" w:hanging="357"/>
        <w:jc w:val="both"/>
        <w:rPr>
          <w:rFonts w:cstheme="minorHAnsi"/>
          <w:lang w:val="ru-RU" w:eastAsia="ru-RU"/>
        </w:rPr>
      </w:pPr>
      <w:r w:rsidRPr="00605A1A">
        <w:rPr>
          <w:rFonts w:cstheme="minorHAnsi"/>
          <w:lang w:val="ru-RU" w:eastAsia="ru-RU"/>
        </w:rPr>
        <w:t>подготовка Акта о списании имущества и документов для согласования списания имущества;</w:t>
      </w:r>
    </w:p>
    <w:p w14:paraId="488AB711" w14:textId="77777777" w:rsidR="008827F4" w:rsidRPr="00605A1A" w:rsidRDefault="005B674A">
      <w:pPr>
        <w:pStyle w:val="aff0"/>
        <w:numPr>
          <w:ilvl w:val="0"/>
          <w:numId w:val="40"/>
        </w:numPr>
        <w:shd w:val="clear" w:color="auto" w:fill="FFFFFF"/>
        <w:spacing w:before="120" w:beforeAutospacing="0" w:after="120" w:afterAutospacing="0" w:line="360" w:lineRule="auto"/>
        <w:ind w:left="714" w:hanging="357"/>
        <w:jc w:val="both"/>
        <w:rPr>
          <w:rFonts w:cstheme="minorHAnsi"/>
          <w:lang w:val="ru-RU" w:eastAsia="ru-RU"/>
        </w:rPr>
      </w:pPr>
      <w:r w:rsidRPr="00605A1A">
        <w:rPr>
          <w:rFonts w:cstheme="minorHAnsi"/>
          <w:lang w:val="ru-RU" w:eastAsia="ru-RU"/>
        </w:rPr>
        <w:t>контроль за изъятием из списываемого имущества пригодных узлов, деталей, конструкций и материалов;</w:t>
      </w:r>
    </w:p>
    <w:p w14:paraId="0C9DF3C0" w14:textId="77777777" w:rsidR="008827F4" w:rsidRPr="00605A1A" w:rsidRDefault="005B674A">
      <w:pPr>
        <w:pStyle w:val="aff0"/>
        <w:numPr>
          <w:ilvl w:val="0"/>
          <w:numId w:val="40"/>
        </w:numPr>
        <w:shd w:val="clear" w:color="auto" w:fill="FFFFFF"/>
        <w:spacing w:before="120" w:beforeAutospacing="0" w:after="120" w:afterAutospacing="0" w:line="360" w:lineRule="auto"/>
        <w:ind w:left="714" w:hanging="357"/>
        <w:jc w:val="both"/>
        <w:rPr>
          <w:rFonts w:cstheme="minorHAnsi"/>
          <w:lang w:val="ru-RU" w:eastAsia="ru-RU"/>
        </w:rPr>
      </w:pPr>
      <w:r w:rsidRPr="00605A1A">
        <w:rPr>
          <w:rFonts w:cstheme="minorHAnsi"/>
          <w:lang w:val="ru-RU" w:eastAsia="ru-RU"/>
        </w:rPr>
        <w:t>контроль изъятия из списываемого имущества пригодных к использованию материальных ценностей (в том числе драгоценных металлов и камней, цветных металлов), определение их количества и веса;</w:t>
      </w:r>
    </w:p>
    <w:p w14:paraId="229CC7CC" w14:textId="77777777" w:rsidR="008827F4" w:rsidRPr="00605A1A" w:rsidRDefault="005B674A">
      <w:pPr>
        <w:pStyle w:val="aff0"/>
        <w:numPr>
          <w:ilvl w:val="0"/>
          <w:numId w:val="40"/>
        </w:numPr>
        <w:shd w:val="clear" w:color="auto" w:fill="FFFFFF"/>
        <w:spacing w:before="120" w:beforeAutospacing="0" w:after="120" w:afterAutospacing="0" w:line="360" w:lineRule="auto"/>
        <w:ind w:left="714" w:hanging="357"/>
        <w:jc w:val="both"/>
        <w:rPr>
          <w:rFonts w:cstheme="minorHAnsi"/>
          <w:lang w:val="ru-RU" w:eastAsia="ru-RU"/>
        </w:rPr>
      </w:pPr>
      <w:r w:rsidRPr="00605A1A">
        <w:rPr>
          <w:rFonts w:cstheme="minorHAnsi"/>
          <w:lang w:val="ru-RU" w:eastAsia="ru-RU"/>
        </w:rPr>
        <w:t>контроль сдачи на склад пригодных к использованию материальных ценностей, полученных в результате разборки (демонтажа) объектов имущества;</w:t>
      </w:r>
    </w:p>
    <w:p w14:paraId="73A995AD" w14:textId="77777777" w:rsidR="008827F4" w:rsidRPr="00605A1A" w:rsidRDefault="005B674A">
      <w:pPr>
        <w:pStyle w:val="aff0"/>
        <w:numPr>
          <w:ilvl w:val="0"/>
          <w:numId w:val="40"/>
        </w:numPr>
        <w:shd w:val="clear" w:color="auto" w:fill="FFFFFF"/>
        <w:spacing w:before="120" w:beforeAutospacing="0" w:after="120" w:afterAutospacing="0" w:line="360" w:lineRule="auto"/>
        <w:ind w:left="714" w:hanging="357"/>
        <w:jc w:val="both"/>
        <w:rPr>
          <w:rFonts w:cstheme="minorHAnsi"/>
          <w:lang w:val="ru-RU" w:eastAsia="ru-RU"/>
        </w:rPr>
      </w:pPr>
      <w:r w:rsidRPr="00605A1A">
        <w:rPr>
          <w:rFonts w:cstheme="minorHAnsi"/>
          <w:lang w:val="ru-RU" w:eastAsia="ru-RU"/>
        </w:rPr>
        <w:t>установление лиц, виновных в списании имущества в результате нарушение условий содержания и (или) эксплуатации, недостач, порчи, хищений;</w:t>
      </w:r>
    </w:p>
    <w:p w14:paraId="4BE0135F" w14:textId="77777777" w:rsidR="008827F4" w:rsidRPr="00605A1A" w:rsidRDefault="005B674A">
      <w:pPr>
        <w:pStyle w:val="aff0"/>
        <w:numPr>
          <w:ilvl w:val="0"/>
          <w:numId w:val="40"/>
        </w:numPr>
        <w:shd w:val="clear" w:color="auto" w:fill="FFFFFF"/>
        <w:spacing w:before="120" w:beforeAutospacing="0" w:after="120" w:afterAutospacing="0" w:line="360" w:lineRule="auto"/>
        <w:ind w:left="714" w:hanging="357"/>
        <w:jc w:val="both"/>
        <w:rPr>
          <w:rFonts w:cstheme="minorHAnsi"/>
          <w:lang w:val="ru-RU" w:eastAsia="ru-RU"/>
        </w:rPr>
      </w:pPr>
      <w:r w:rsidRPr="00605A1A">
        <w:rPr>
          <w:rFonts w:cstheme="minorHAnsi"/>
          <w:lang w:val="ru-RU" w:eastAsia="ru-RU"/>
        </w:rPr>
        <w:t>осуществление сверок с дебиторами и кредиторами с целью принятия решения о списании дебиторской и кредиторской задолженности;</w:t>
      </w:r>
    </w:p>
    <w:p w14:paraId="6E53F15C" w14:textId="77777777" w:rsidR="008827F4" w:rsidRPr="00605A1A" w:rsidRDefault="005B674A">
      <w:pPr>
        <w:pStyle w:val="aff0"/>
        <w:numPr>
          <w:ilvl w:val="0"/>
          <w:numId w:val="40"/>
        </w:numPr>
        <w:shd w:val="clear" w:color="auto" w:fill="FFFFFF"/>
        <w:spacing w:before="120" w:beforeAutospacing="0" w:after="120" w:afterAutospacing="0" w:line="360" w:lineRule="auto"/>
        <w:ind w:left="714" w:hanging="357"/>
        <w:jc w:val="both"/>
        <w:rPr>
          <w:rStyle w:val="apple-converted-space"/>
          <w:rFonts w:asciiTheme="minorHAnsi" w:hAnsiTheme="minorHAnsi" w:cstheme="minorHAnsi"/>
          <w:sz w:val="22"/>
        </w:rPr>
      </w:pPr>
      <w:r w:rsidRPr="00605A1A">
        <w:rPr>
          <w:rFonts w:cstheme="minorHAnsi"/>
          <w:bCs/>
          <w:lang w:eastAsia="ru-RU"/>
        </w:rPr>
        <w:t>иные полномочия.</w:t>
      </w:r>
    </w:p>
    <w:p w14:paraId="255F4C10" w14:textId="77777777" w:rsidR="008827F4" w:rsidRPr="00605A1A" w:rsidRDefault="005B674A">
      <w:pPr>
        <w:shd w:val="clear" w:color="auto" w:fill="FFFFFF"/>
        <w:spacing w:before="120" w:beforeAutospacing="0" w:after="120" w:afterAutospacing="0" w:line="360" w:lineRule="auto"/>
        <w:ind w:firstLine="709"/>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lastRenderedPageBreak/>
        <w:t xml:space="preserve">3.2. Комиссия принимает решение о выбытии (списании) активов учреждения согласно положениям </w:t>
      </w:r>
      <w:hyperlink r:id="rId120" w:anchor="/document/71589050/entry/1045" w:history="1">
        <w:r w:rsidRPr="00605A1A">
          <w:rPr>
            <w:rStyle w:val="apple-converted-space"/>
            <w:rFonts w:asciiTheme="minorHAnsi" w:hAnsiTheme="minorHAnsi" w:cstheme="minorHAnsi"/>
            <w:sz w:val="22"/>
            <w:lang w:val="ru-RU"/>
          </w:rPr>
          <w:t xml:space="preserve">п.п. </w:t>
        </w:r>
        <w:r w:rsidRPr="00605A1A">
          <w:rPr>
            <w:rStyle w:val="apple-converted-space"/>
            <w:rFonts w:asciiTheme="minorHAnsi" w:hAnsiTheme="minorHAnsi" w:cstheme="minorHAnsi"/>
            <w:sz w:val="22"/>
          </w:rPr>
          <w:t> </w:t>
        </w:r>
        <w:r w:rsidRPr="00605A1A">
          <w:rPr>
            <w:rStyle w:val="apple-converted-space"/>
            <w:rFonts w:asciiTheme="minorHAnsi" w:hAnsiTheme="minorHAnsi" w:cstheme="minorHAnsi"/>
            <w:sz w:val="22"/>
            <w:lang w:val="ru-RU"/>
          </w:rPr>
          <w:t>45</w:t>
        </w:r>
      </w:hyperlink>
      <w:r w:rsidRPr="00605A1A">
        <w:rPr>
          <w:rStyle w:val="apple-converted-space"/>
          <w:rFonts w:asciiTheme="minorHAnsi" w:hAnsiTheme="minorHAnsi" w:cstheme="minorHAnsi"/>
          <w:sz w:val="22"/>
          <w:lang w:val="ru-RU"/>
        </w:rPr>
        <w:t>,</w:t>
      </w:r>
      <w:r w:rsidRPr="00605A1A">
        <w:rPr>
          <w:rStyle w:val="apple-converted-space"/>
          <w:rFonts w:asciiTheme="minorHAnsi" w:hAnsiTheme="minorHAnsi" w:cstheme="minorHAnsi"/>
          <w:sz w:val="22"/>
        </w:rPr>
        <w:t> </w:t>
      </w:r>
      <w:hyperlink r:id="rId121" w:anchor="/document/71589050/entry/1046" w:history="1">
        <w:r w:rsidRPr="00605A1A">
          <w:rPr>
            <w:rStyle w:val="apple-converted-space"/>
            <w:rFonts w:asciiTheme="minorHAnsi" w:hAnsiTheme="minorHAnsi" w:cstheme="minorHAnsi"/>
            <w:sz w:val="22"/>
            <w:lang w:val="ru-RU"/>
          </w:rPr>
          <w:t>46</w:t>
        </w:r>
      </w:hyperlink>
      <w:r w:rsidRPr="00605A1A">
        <w:rPr>
          <w:rStyle w:val="apple-converted-space"/>
          <w:rFonts w:asciiTheme="minorHAnsi" w:hAnsiTheme="minorHAnsi" w:cstheme="minorHAnsi"/>
          <w:sz w:val="22"/>
          <w:lang w:val="ru-RU"/>
        </w:rPr>
        <w:t xml:space="preserve"> СГС «Основные средства», </w:t>
      </w:r>
      <w:hyperlink r:id="rId122" w:anchor="/document/12180849/entry/2034" w:history="1">
        <w:r w:rsidRPr="00605A1A">
          <w:rPr>
            <w:rStyle w:val="apple-converted-space"/>
            <w:rFonts w:asciiTheme="minorHAnsi" w:hAnsiTheme="minorHAnsi" w:cstheme="minorHAnsi"/>
            <w:sz w:val="22"/>
            <w:lang w:val="ru-RU"/>
          </w:rPr>
          <w:t>п.п.</w:t>
        </w:r>
        <w:r w:rsidRPr="00605A1A">
          <w:rPr>
            <w:rStyle w:val="apple-converted-space"/>
            <w:rFonts w:asciiTheme="minorHAnsi" w:hAnsiTheme="minorHAnsi" w:cstheme="minorHAnsi"/>
            <w:sz w:val="22"/>
          </w:rPr>
          <w:t> </w:t>
        </w:r>
        <w:r w:rsidRPr="00605A1A">
          <w:rPr>
            <w:rStyle w:val="apple-converted-space"/>
            <w:rFonts w:asciiTheme="minorHAnsi" w:hAnsiTheme="minorHAnsi" w:cstheme="minorHAnsi"/>
            <w:sz w:val="22"/>
            <w:lang w:val="ru-RU"/>
          </w:rPr>
          <w:t>34</w:t>
        </w:r>
      </w:hyperlink>
      <w:r w:rsidRPr="00605A1A">
        <w:rPr>
          <w:rStyle w:val="apple-converted-space"/>
          <w:rFonts w:asciiTheme="minorHAnsi" w:hAnsiTheme="minorHAnsi" w:cstheme="minorHAnsi"/>
          <w:sz w:val="22"/>
          <w:lang w:val="ru-RU"/>
        </w:rPr>
        <w:t>,</w:t>
      </w:r>
      <w:r w:rsidRPr="00605A1A">
        <w:rPr>
          <w:rStyle w:val="apple-converted-space"/>
          <w:rFonts w:asciiTheme="minorHAnsi" w:hAnsiTheme="minorHAnsi" w:cstheme="minorHAnsi"/>
          <w:sz w:val="22"/>
        </w:rPr>
        <w:t> </w:t>
      </w:r>
      <w:hyperlink r:id="rId123" w:anchor="/document/12180849/entry/2051" w:history="1">
        <w:r w:rsidRPr="00605A1A">
          <w:rPr>
            <w:rStyle w:val="apple-converted-space"/>
            <w:rFonts w:asciiTheme="minorHAnsi" w:hAnsiTheme="minorHAnsi" w:cstheme="minorHAnsi"/>
            <w:sz w:val="22"/>
            <w:lang w:val="ru-RU"/>
          </w:rPr>
          <w:t>51</w:t>
        </w:r>
      </w:hyperlink>
      <w:r w:rsidRPr="00605A1A">
        <w:rPr>
          <w:rStyle w:val="apple-converted-space"/>
          <w:rFonts w:asciiTheme="minorHAnsi" w:hAnsiTheme="minorHAnsi" w:cstheme="minorHAnsi"/>
          <w:sz w:val="22"/>
          <w:lang w:val="ru-RU"/>
        </w:rPr>
        <w:t>,</w:t>
      </w:r>
      <w:r w:rsidRPr="00605A1A">
        <w:rPr>
          <w:rStyle w:val="apple-converted-space"/>
          <w:rFonts w:asciiTheme="minorHAnsi" w:hAnsiTheme="minorHAnsi" w:cstheme="minorHAnsi"/>
          <w:sz w:val="22"/>
        </w:rPr>
        <w:t> </w:t>
      </w:r>
      <w:hyperlink r:id="rId124" w:anchor="/document/12180849/entry/2063" w:history="1">
        <w:r w:rsidRPr="00605A1A">
          <w:rPr>
            <w:rStyle w:val="apple-converted-space"/>
            <w:rFonts w:asciiTheme="minorHAnsi" w:hAnsiTheme="minorHAnsi" w:cstheme="minorHAnsi"/>
            <w:sz w:val="22"/>
            <w:lang w:val="ru-RU"/>
          </w:rPr>
          <w:t>63</w:t>
        </w:r>
      </w:hyperlink>
      <w:r w:rsidRPr="00605A1A">
        <w:rPr>
          <w:rStyle w:val="apple-converted-space"/>
          <w:rFonts w:asciiTheme="minorHAnsi" w:hAnsiTheme="minorHAnsi" w:cstheme="minorHAnsi"/>
          <w:sz w:val="22"/>
          <w:lang w:val="ru-RU"/>
        </w:rPr>
        <w:t>,</w:t>
      </w:r>
      <w:r w:rsidRPr="00605A1A">
        <w:rPr>
          <w:rStyle w:val="apple-converted-space"/>
          <w:rFonts w:asciiTheme="minorHAnsi" w:hAnsiTheme="minorHAnsi" w:cstheme="minorHAnsi"/>
          <w:sz w:val="22"/>
        </w:rPr>
        <w:t> </w:t>
      </w:r>
      <w:hyperlink r:id="rId125" w:anchor="/document/12180849/entry/2339" w:history="1">
        <w:r w:rsidRPr="00605A1A">
          <w:rPr>
            <w:rStyle w:val="apple-converted-space"/>
            <w:rFonts w:asciiTheme="minorHAnsi" w:hAnsiTheme="minorHAnsi" w:cstheme="minorHAnsi"/>
            <w:sz w:val="22"/>
            <w:lang w:val="ru-RU"/>
          </w:rPr>
          <w:t>339</w:t>
        </w:r>
      </w:hyperlink>
      <w:r w:rsidRPr="00605A1A">
        <w:rPr>
          <w:rStyle w:val="apple-converted-space"/>
          <w:rFonts w:asciiTheme="minorHAnsi" w:hAnsiTheme="minorHAnsi" w:cstheme="minorHAnsi"/>
          <w:sz w:val="22"/>
          <w:lang w:val="ru-RU"/>
        </w:rPr>
        <w:t>,</w:t>
      </w:r>
      <w:r w:rsidRPr="00605A1A">
        <w:rPr>
          <w:rStyle w:val="apple-converted-space"/>
          <w:rFonts w:asciiTheme="minorHAnsi" w:hAnsiTheme="minorHAnsi" w:cstheme="minorHAnsi"/>
          <w:sz w:val="22"/>
        </w:rPr>
        <w:t> </w:t>
      </w:r>
      <w:hyperlink r:id="rId126" w:anchor="/document/12180849/entry/2371" w:history="1">
        <w:r w:rsidRPr="00605A1A">
          <w:rPr>
            <w:rStyle w:val="apple-converted-space"/>
            <w:rFonts w:asciiTheme="minorHAnsi" w:hAnsiTheme="minorHAnsi" w:cstheme="minorHAnsi"/>
            <w:sz w:val="22"/>
            <w:lang w:val="ru-RU"/>
          </w:rPr>
          <w:t>371</w:t>
        </w:r>
      </w:hyperlink>
      <w:r w:rsidRPr="00605A1A">
        <w:rPr>
          <w:rStyle w:val="apple-converted-space"/>
          <w:rFonts w:asciiTheme="minorHAnsi" w:hAnsiTheme="minorHAnsi" w:cstheme="minorHAnsi"/>
          <w:sz w:val="22"/>
          <w:lang w:val="ru-RU"/>
        </w:rPr>
        <w:t>,</w:t>
      </w:r>
      <w:r w:rsidRPr="00605A1A">
        <w:rPr>
          <w:rStyle w:val="apple-converted-space"/>
          <w:rFonts w:asciiTheme="minorHAnsi" w:hAnsiTheme="minorHAnsi" w:cstheme="minorHAnsi"/>
          <w:sz w:val="22"/>
        </w:rPr>
        <w:t> </w:t>
      </w:r>
      <w:hyperlink r:id="rId127" w:anchor="/document/12180849/entry/2377" w:history="1">
        <w:r w:rsidRPr="00605A1A">
          <w:rPr>
            <w:rStyle w:val="apple-converted-space"/>
            <w:rFonts w:asciiTheme="minorHAnsi" w:hAnsiTheme="minorHAnsi" w:cstheme="minorHAnsi"/>
            <w:sz w:val="22"/>
            <w:lang w:val="ru-RU"/>
          </w:rPr>
          <w:t>377</w:t>
        </w:r>
      </w:hyperlink>
      <w:r w:rsidRPr="00605A1A">
        <w:rPr>
          <w:rStyle w:val="apple-converted-space"/>
          <w:rFonts w:asciiTheme="minorHAnsi" w:hAnsiTheme="minorHAnsi" w:cstheme="minorHAnsi"/>
          <w:sz w:val="22"/>
          <w:lang w:val="ru-RU"/>
        </w:rPr>
        <w:t xml:space="preserve"> Инструкции №</w:t>
      </w:r>
      <w:r w:rsidRPr="00605A1A">
        <w:rPr>
          <w:rStyle w:val="apple-converted-space"/>
          <w:rFonts w:asciiTheme="minorHAnsi" w:hAnsiTheme="minorHAnsi" w:cstheme="minorHAnsi"/>
          <w:sz w:val="22"/>
        </w:rPr>
        <w:t> </w:t>
      </w:r>
      <w:r w:rsidRPr="00605A1A">
        <w:rPr>
          <w:rStyle w:val="apple-converted-space"/>
          <w:rFonts w:asciiTheme="minorHAnsi" w:hAnsiTheme="minorHAnsi" w:cstheme="minorHAnsi"/>
          <w:sz w:val="22"/>
          <w:lang w:val="ru-RU"/>
        </w:rPr>
        <w:t>157н в следующих случаях:</w:t>
      </w:r>
    </w:p>
    <w:p w14:paraId="53F5BC2E" w14:textId="77777777" w:rsidR="008827F4" w:rsidRPr="00605A1A" w:rsidRDefault="005B674A">
      <w:pPr>
        <w:pStyle w:val="aff0"/>
        <w:numPr>
          <w:ilvl w:val="0"/>
          <w:numId w:val="41"/>
        </w:numPr>
        <w:shd w:val="clear" w:color="auto" w:fill="FFFFFF"/>
        <w:spacing w:before="120" w:beforeAutospacing="0" w:after="120" w:afterAutospacing="0" w:line="360" w:lineRule="auto"/>
        <w:ind w:left="714" w:hanging="357"/>
        <w:jc w:val="both"/>
        <w:rPr>
          <w:rFonts w:cstheme="minorHAnsi"/>
          <w:lang w:val="ru-RU" w:eastAsia="ru-RU"/>
        </w:rPr>
      </w:pPr>
      <w:r w:rsidRPr="00605A1A">
        <w:rPr>
          <w:rFonts w:cstheme="minorHAnsi"/>
          <w:lang w:val="ru-RU" w:eastAsia="ru-RU"/>
        </w:rPr>
        <w:t>имущество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14:paraId="15411DA9" w14:textId="77777777" w:rsidR="008827F4" w:rsidRPr="00605A1A" w:rsidRDefault="005B674A">
      <w:pPr>
        <w:pStyle w:val="aff0"/>
        <w:numPr>
          <w:ilvl w:val="0"/>
          <w:numId w:val="41"/>
        </w:numPr>
        <w:shd w:val="clear" w:color="auto" w:fill="FFFFFF"/>
        <w:spacing w:before="120" w:beforeAutospacing="0" w:after="120" w:afterAutospacing="0" w:line="360" w:lineRule="auto"/>
        <w:ind w:left="714" w:hanging="357"/>
        <w:jc w:val="both"/>
        <w:rPr>
          <w:rFonts w:cstheme="minorHAnsi"/>
          <w:lang w:val="ru-RU" w:eastAsia="ru-RU"/>
        </w:rPr>
      </w:pPr>
      <w:r w:rsidRPr="00605A1A">
        <w:rPr>
          <w:rFonts w:cstheme="minorHAnsi"/>
          <w:lang w:val="ru-RU" w:eastAsia="ru-RU"/>
        </w:rPr>
        <w:t>имущество выбыло из владения, пользования, распоряжения вследствие гибели или уничтожения, в том числе помимо воли учреждения (хищения, недостачи и порчи, выявленные при инвентаризации), а также невозможности выяснения его местонахождения;</w:t>
      </w:r>
    </w:p>
    <w:p w14:paraId="7E1B93EA" w14:textId="77777777" w:rsidR="008827F4" w:rsidRPr="00605A1A" w:rsidRDefault="005B674A">
      <w:pPr>
        <w:pStyle w:val="aff0"/>
        <w:numPr>
          <w:ilvl w:val="0"/>
          <w:numId w:val="41"/>
        </w:numPr>
        <w:shd w:val="clear" w:color="auto" w:fill="FFFFFF"/>
        <w:spacing w:before="120" w:beforeAutospacing="0" w:after="120" w:afterAutospacing="0" w:line="360" w:lineRule="auto"/>
        <w:ind w:left="714" w:hanging="357"/>
        <w:jc w:val="both"/>
        <w:rPr>
          <w:rFonts w:cstheme="minorHAnsi"/>
          <w:lang w:val="ru-RU" w:eastAsia="ru-RU"/>
        </w:rPr>
      </w:pPr>
      <w:r w:rsidRPr="00605A1A">
        <w:rPr>
          <w:rFonts w:cstheme="minorHAnsi"/>
          <w:lang w:val="ru-RU" w:eastAsia="ru-RU"/>
        </w:rPr>
        <w:t>имущество в установленном порядке передается иной организации государственного сектора, государственному (муниципальному) предприятию;</w:t>
      </w:r>
    </w:p>
    <w:p w14:paraId="030668B4" w14:textId="77777777" w:rsidR="008827F4" w:rsidRPr="00605A1A" w:rsidRDefault="005B674A">
      <w:pPr>
        <w:pStyle w:val="aff0"/>
        <w:numPr>
          <w:ilvl w:val="0"/>
          <w:numId w:val="41"/>
        </w:numPr>
        <w:shd w:val="clear" w:color="auto" w:fill="FFFFFF"/>
        <w:spacing w:before="120" w:beforeAutospacing="0" w:after="120" w:afterAutospacing="0" w:line="360" w:lineRule="auto"/>
        <w:ind w:left="714" w:hanging="357"/>
        <w:jc w:val="both"/>
        <w:rPr>
          <w:rFonts w:cstheme="minorHAnsi"/>
          <w:lang w:val="ru-RU" w:eastAsia="ru-RU"/>
        </w:rPr>
      </w:pPr>
      <w:r w:rsidRPr="00605A1A">
        <w:rPr>
          <w:rFonts w:cstheme="minorHAnsi"/>
          <w:lang w:val="ru-RU" w:eastAsia="ru-RU"/>
        </w:rPr>
        <w:t>в иных случаях прекращения права оперативного управления, предусмотренных действующим законодательством;</w:t>
      </w:r>
    </w:p>
    <w:p w14:paraId="27EB7C10" w14:textId="77777777" w:rsidR="008827F4" w:rsidRPr="00605A1A" w:rsidRDefault="005B674A">
      <w:pPr>
        <w:pStyle w:val="aff0"/>
        <w:numPr>
          <w:ilvl w:val="0"/>
          <w:numId w:val="41"/>
        </w:numPr>
        <w:shd w:val="clear" w:color="auto" w:fill="FFFFFF"/>
        <w:spacing w:before="120" w:beforeAutospacing="0" w:after="120" w:afterAutospacing="0" w:line="360" w:lineRule="auto"/>
        <w:ind w:left="714" w:hanging="357"/>
        <w:jc w:val="both"/>
        <w:rPr>
          <w:rFonts w:cstheme="minorHAnsi"/>
          <w:lang w:val="ru-RU" w:eastAsia="ru-RU"/>
        </w:rPr>
      </w:pPr>
      <w:r w:rsidRPr="00605A1A">
        <w:rPr>
          <w:rFonts w:cstheme="minorHAnsi"/>
          <w:lang w:val="ru-RU" w:eastAsia="ru-RU"/>
        </w:rPr>
        <w:t>признание дебиторской задолженности безнадежной к взысканию в целях ее списания с балансового учета в связи с истечением срока исковой давности, прекращением (приостановлением) исполнительного производства по основаниям;</w:t>
      </w:r>
    </w:p>
    <w:p w14:paraId="10032DE9" w14:textId="77777777" w:rsidR="008827F4" w:rsidRPr="00605A1A" w:rsidRDefault="005B674A">
      <w:pPr>
        <w:pStyle w:val="aff0"/>
        <w:numPr>
          <w:ilvl w:val="0"/>
          <w:numId w:val="41"/>
        </w:numPr>
        <w:shd w:val="clear" w:color="auto" w:fill="FFFFFF"/>
        <w:spacing w:before="120" w:beforeAutospacing="0" w:after="120" w:afterAutospacing="0" w:line="360" w:lineRule="auto"/>
        <w:ind w:left="714" w:hanging="357"/>
        <w:jc w:val="both"/>
        <w:rPr>
          <w:rFonts w:cstheme="minorHAnsi"/>
          <w:lang w:eastAsia="ru-RU"/>
        </w:rPr>
      </w:pPr>
      <w:r w:rsidRPr="00605A1A">
        <w:rPr>
          <w:rFonts w:cstheme="minorHAnsi"/>
          <w:lang w:val="ru-RU" w:eastAsia="ru-RU"/>
        </w:rPr>
        <w:t xml:space="preserve">признание дебиторской задолженности, подлежащей списанию с забалансового учета, при завершении срока возможного возобновления процедуры взыскания задолженности согласно действующему законодательству, а также при получении документов, подтверждающих прекращение обязательств смертью </w:t>
      </w:r>
      <w:r w:rsidRPr="00605A1A">
        <w:rPr>
          <w:rFonts w:cstheme="minorHAnsi"/>
          <w:lang w:eastAsia="ru-RU"/>
        </w:rPr>
        <w:t>(ликвидацией) дебитора;</w:t>
      </w:r>
    </w:p>
    <w:p w14:paraId="650501AF" w14:textId="77777777" w:rsidR="008827F4" w:rsidRPr="00605A1A" w:rsidRDefault="005B674A">
      <w:pPr>
        <w:pStyle w:val="aff0"/>
        <w:numPr>
          <w:ilvl w:val="0"/>
          <w:numId w:val="41"/>
        </w:numPr>
        <w:shd w:val="clear" w:color="auto" w:fill="FFFFFF"/>
        <w:spacing w:before="120" w:beforeAutospacing="0" w:after="120" w:afterAutospacing="0" w:line="360" w:lineRule="auto"/>
        <w:ind w:left="714" w:hanging="357"/>
        <w:jc w:val="both"/>
        <w:rPr>
          <w:rFonts w:cstheme="minorHAnsi"/>
          <w:lang w:val="ru-RU" w:eastAsia="ru-RU"/>
        </w:rPr>
      </w:pPr>
      <w:r w:rsidRPr="00605A1A">
        <w:rPr>
          <w:rFonts w:cstheme="minorHAnsi"/>
          <w:lang w:val="ru-RU" w:eastAsia="ru-RU"/>
        </w:rPr>
        <w:t>признание согласно положениям</w:t>
      </w:r>
      <w:r w:rsidRPr="00605A1A">
        <w:rPr>
          <w:rFonts w:cstheme="minorHAnsi"/>
          <w:lang w:eastAsia="ru-RU"/>
        </w:rPr>
        <w:t> </w:t>
      </w:r>
      <w:hyperlink r:id="rId128" w:anchor="/document/58070355/entry/0" w:history="1">
        <w:r w:rsidRPr="00605A1A">
          <w:rPr>
            <w:rStyle w:val="-1"/>
            <w:rFonts w:cstheme="minorHAnsi"/>
            <w:color w:val="auto"/>
            <w:lang w:val="ru-RU"/>
          </w:rPr>
          <w:t>Учетной политики</w:t>
        </w:r>
      </w:hyperlink>
      <w:r w:rsidRPr="00605A1A">
        <w:rPr>
          <w:rFonts w:cstheme="minorHAnsi"/>
          <w:lang w:eastAsia="ru-RU"/>
        </w:rPr>
        <w:t> </w:t>
      </w:r>
      <w:r w:rsidRPr="00605A1A">
        <w:rPr>
          <w:rFonts w:cstheme="minorHAnsi"/>
          <w:lang w:val="ru-RU" w:eastAsia="ru-RU"/>
        </w:rPr>
        <w:t>для целей бухгалтерского учета кредиторской задолженности невостребованной кредиторами в целях ее списания с балансового учета и истечение срока учета кредиторской задолженности за балансом в целях ее списания с забалансового учета.</w:t>
      </w:r>
    </w:p>
    <w:p w14:paraId="0C1E7FB4" w14:textId="77777777" w:rsidR="008827F4" w:rsidRPr="00605A1A" w:rsidRDefault="005B674A">
      <w:pPr>
        <w:shd w:val="clear" w:color="auto" w:fill="FFFFFF"/>
        <w:spacing w:before="120" w:beforeAutospacing="0" w:after="120" w:afterAutospacing="0" w:line="360" w:lineRule="auto"/>
        <w:ind w:firstLine="709"/>
        <w:jc w:val="both"/>
        <w:rPr>
          <w:rFonts w:cstheme="minorHAnsi"/>
          <w:lang w:val="ru-RU" w:eastAsia="ru-RU"/>
        </w:rPr>
      </w:pPr>
      <w:r w:rsidRPr="00605A1A">
        <w:rPr>
          <w:rFonts w:cstheme="minorHAnsi"/>
          <w:lang w:val="ru-RU" w:eastAsia="ru-RU"/>
        </w:rPr>
        <w:t>3.3.</w:t>
      </w:r>
      <w:r w:rsidRPr="00605A1A">
        <w:rPr>
          <w:rFonts w:cstheme="minorHAnsi"/>
          <w:lang w:eastAsia="ru-RU"/>
        </w:rPr>
        <w:t> </w:t>
      </w:r>
      <w:r w:rsidRPr="00605A1A">
        <w:rPr>
          <w:rFonts w:cstheme="minorHAnsi"/>
          <w:lang w:val="ru-RU" w:eastAsia="ru-RU"/>
        </w:rPr>
        <w:t>Комиссия принимает решение по выбытию (списанию) активов после выполнения следующих мероприятий:</w:t>
      </w:r>
    </w:p>
    <w:p w14:paraId="0915C9CD" w14:textId="77777777" w:rsidR="008827F4" w:rsidRPr="00605A1A" w:rsidRDefault="005B674A">
      <w:pPr>
        <w:pStyle w:val="aff0"/>
        <w:numPr>
          <w:ilvl w:val="0"/>
          <w:numId w:val="42"/>
        </w:numPr>
        <w:shd w:val="clear" w:color="auto" w:fill="FFFFFF"/>
        <w:spacing w:before="120" w:beforeAutospacing="0" w:after="120" w:afterAutospacing="0" w:line="360" w:lineRule="auto"/>
        <w:ind w:left="714" w:hanging="357"/>
        <w:jc w:val="both"/>
        <w:rPr>
          <w:rFonts w:cstheme="minorHAnsi"/>
          <w:lang w:val="ru-RU" w:eastAsia="ru-RU"/>
        </w:rPr>
      </w:pPr>
      <w:r w:rsidRPr="00605A1A">
        <w:rPr>
          <w:rFonts w:cstheme="minorHAnsi"/>
          <w:lang w:val="ru-RU" w:eastAsia="ru-RU"/>
        </w:rPr>
        <w:t>непосредственного осмотра основных средств (при их наличии), определения их технического состояния и возможности дальнейшего использования по назначению с использованием необходимой технической документации (технического паспорта, проекта, чертежей, технических условий, инструкций по эксплуатации и т.п.), данных бухгалтерского учета и установления непригодности их к восстановлению и дальнейшему использованию либо нецелесообразности дальнейшего восстановления и (или) использования;</w:t>
      </w:r>
    </w:p>
    <w:p w14:paraId="23EB73CC" w14:textId="77777777" w:rsidR="008827F4" w:rsidRPr="00605A1A" w:rsidRDefault="005B674A">
      <w:pPr>
        <w:pStyle w:val="aff0"/>
        <w:numPr>
          <w:ilvl w:val="0"/>
          <w:numId w:val="42"/>
        </w:numPr>
        <w:shd w:val="clear" w:color="auto" w:fill="FFFFFF"/>
        <w:spacing w:before="120" w:beforeAutospacing="0" w:after="120" w:afterAutospacing="0" w:line="360" w:lineRule="auto"/>
        <w:ind w:left="714" w:hanging="357"/>
        <w:jc w:val="both"/>
        <w:rPr>
          <w:rFonts w:cstheme="minorHAnsi"/>
          <w:lang w:val="ru-RU" w:eastAsia="ru-RU"/>
        </w:rPr>
      </w:pPr>
      <w:r w:rsidRPr="00605A1A">
        <w:rPr>
          <w:rFonts w:cstheme="minorHAnsi"/>
          <w:lang w:val="ru-RU" w:eastAsia="ru-RU"/>
        </w:rPr>
        <w:t xml:space="preserve">рассмотрения документов, подтверждающих преждевременное выбытие имущества из владения, пользования и распоряжения вследствие его гибели или уничтожения, в том числе помимо воли обладателя права на оперативное управление (акты об аварии или заверенные </w:t>
      </w:r>
      <w:r w:rsidRPr="00605A1A">
        <w:rPr>
          <w:rFonts w:cstheme="minorHAnsi"/>
          <w:lang w:val="ru-RU" w:eastAsia="ru-RU"/>
        </w:rPr>
        <w:lastRenderedPageBreak/>
        <w:t>его копии и т.п.) - при списании основных средств, выбывших вследствие аварий и иных чрезвычайных обстоятельств;</w:t>
      </w:r>
    </w:p>
    <w:p w14:paraId="1AC6270A" w14:textId="77777777" w:rsidR="008827F4" w:rsidRPr="00605A1A" w:rsidRDefault="005B674A">
      <w:pPr>
        <w:pStyle w:val="aff0"/>
        <w:numPr>
          <w:ilvl w:val="0"/>
          <w:numId w:val="42"/>
        </w:numPr>
        <w:shd w:val="clear" w:color="auto" w:fill="FFFFFF"/>
        <w:spacing w:before="120" w:beforeAutospacing="0" w:after="120" w:afterAutospacing="0" w:line="360" w:lineRule="auto"/>
        <w:ind w:left="714" w:hanging="357"/>
        <w:jc w:val="both"/>
        <w:rPr>
          <w:rFonts w:cstheme="minorHAnsi"/>
          <w:lang w:val="ru-RU" w:eastAsia="ru-RU"/>
        </w:rPr>
      </w:pPr>
      <w:r w:rsidRPr="00605A1A">
        <w:rPr>
          <w:rFonts w:cstheme="minorHAnsi"/>
          <w:lang w:val="ru-RU" w:eastAsia="ru-RU"/>
        </w:rPr>
        <w:t>установления конкретных причин списания (выбытия):</w:t>
      </w:r>
    </w:p>
    <w:p w14:paraId="3ED45A83" w14:textId="77777777" w:rsidR="008827F4" w:rsidRPr="00605A1A" w:rsidRDefault="005B674A">
      <w:pPr>
        <w:pStyle w:val="aff0"/>
        <w:numPr>
          <w:ilvl w:val="0"/>
          <w:numId w:val="43"/>
        </w:numPr>
        <w:shd w:val="clear" w:color="auto" w:fill="FFFFFF"/>
        <w:spacing w:before="120" w:beforeAutospacing="0" w:after="120" w:afterAutospacing="0" w:line="360" w:lineRule="auto"/>
        <w:jc w:val="both"/>
        <w:rPr>
          <w:rFonts w:cstheme="minorHAnsi"/>
          <w:lang w:eastAsia="ru-RU"/>
        </w:rPr>
      </w:pPr>
      <w:r w:rsidRPr="00605A1A">
        <w:rPr>
          <w:rFonts w:cstheme="minorHAnsi"/>
          <w:lang w:eastAsia="ru-RU"/>
        </w:rPr>
        <w:t>износ физический, моральный;</w:t>
      </w:r>
    </w:p>
    <w:p w14:paraId="73A1300C" w14:textId="77777777" w:rsidR="008827F4" w:rsidRPr="00605A1A" w:rsidRDefault="005B674A">
      <w:pPr>
        <w:pStyle w:val="aff0"/>
        <w:numPr>
          <w:ilvl w:val="0"/>
          <w:numId w:val="43"/>
        </w:numPr>
        <w:shd w:val="clear" w:color="auto" w:fill="FFFFFF"/>
        <w:spacing w:before="120" w:beforeAutospacing="0" w:after="120" w:afterAutospacing="0" w:line="360" w:lineRule="auto"/>
        <w:jc w:val="both"/>
        <w:rPr>
          <w:rFonts w:cstheme="minorHAnsi"/>
          <w:lang w:eastAsia="ru-RU"/>
        </w:rPr>
      </w:pPr>
      <w:r w:rsidRPr="00605A1A">
        <w:rPr>
          <w:rFonts w:cstheme="minorHAnsi"/>
          <w:lang w:eastAsia="ru-RU"/>
        </w:rPr>
        <w:t>авария;</w:t>
      </w:r>
    </w:p>
    <w:p w14:paraId="09BD421C" w14:textId="77777777" w:rsidR="008827F4" w:rsidRPr="00605A1A" w:rsidRDefault="005B674A">
      <w:pPr>
        <w:pStyle w:val="aff0"/>
        <w:numPr>
          <w:ilvl w:val="0"/>
          <w:numId w:val="43"/>
        </w:numPr>
        <w:shd w:val="clear" w:color="auto" w:fill="FFFFFF"/>
        <w:spacing w:before="120" w:beforeAutospacing="0" w:after="120" w:afterAutospacing="0" w:line="360" w:lineRule="auto"/>
        <w:jc w:val="both"/>
        <w:rPr>
          <w:rFonts w:cstheme="minorHAnsi"/>
          <w:lang w:eastAsia="ru-RU"/>
        </w:rPr>
      </w:pPr>
      <w:r w:rsidRPr="00605A1A">
        <w:rPr>
          <w:rFonts w:cstheme="minorHAnsi"/>
          <w:lang w:eastAsia="ru-RU"/>
        </w:rPr>
        <w:t>нарушение условий эксплуатации;</w:t>
      </w:r>
    </w:p>
    <w:p w14:paraId="3C9DE87D" w14:textId="77777777" w:rsidR="008827F4" w:rsidRPr="00605A1A" w:rsidRDefault="005B674A">
      <w:pPr>
        <w:pStyle w:val="aff0"/>
        <w:numPr>
          <w:ilvl w:val="0"/>
          <w:numId w:val="43"/>
        </w:numPr>
        <w:shd w:val="clear" w:color="auto" w:fill="FFFFFF"/>
        <w:spacing w:before="120" w:beforeAutospacing="0" w:after="120" w:afterAutospacing="0" w:line="360" w:lineRule="auto"/>
        <w:jc w:val="both"/>
        <w:rPr>
          <w:rFonts w:cstheme="minorHAnsi"/>
          <w:lang w:eastAsia="ru-RU"/>
        </w:rPr>
      </w:pPr>
      <w:r w:rsidRPr="00605A1A">
        <w:rPr>
          <w:rFonts w:cstheme="minorHAnsi"/>
          <w:lang w:eastAsia="ru-RU"/>
        </w:rPr>
        <w:t>ликвидация при реконструкции;</w:t>
      </w:r>
    </w:p>
    <w:p w14:paraId="10ECE5B8" w14:textId="77777777" w:rsidR="008827F4" w:rsidRPr="00605A1A" w:rsidRDefault="005B674A">
      <w:pPr>
        <w:pStyle w:val="aff0"/>
        <w:numPr>
          <w:ilvl w:val="0"/>
          <w:numId w:val="43"/>
        </w:numPr>
        <w:shd w:val="clear" w:color="auto" w:fill="FFFFFF"/>
        <w:spacing w:before="120" w:beforeAutospacing="0" w:after="120" w:afterAutospacing="0" w:line="360" w:lineRule="auto"/>
        <w:jc w:val="both"/>
        <w:rPr>
          <w:rFonts w:cstheme="minorHAnsi"/>
          <w:lang w:eastAsia="ru-RU"/>
        </w:rPr>
      </w:pPr>
      <w:r w:rsidRPr="00605A1A">
        <w:rPr>
          <w:rFonts w:cstheme="minorHAnsi"/>
          <w:lang w:eastAsia="ru-RU"/>
        </w:rPr>
        <w:t>другие конкретные причины;</w:t>
      </w:r>
    </w:p>
    <w:p w14:paraId="6B35834E" w14:textId="77777777" w:rsidR="008827F4" w:rsidRPr="00605A1A" w:rsidRDefault="005B674A">
      <w:pPr>
        <w:pStyle w:val="aff0"/>
        <w:numPr>
          <w:ilvl w:val="0"/>
          <w:numId w:val="42"/>
        </w:numPr>
        <w:shd w:val="clear" w:color="auto" w:fill="FFFFFF"/>
        <w:spacing w:before="120" w:beforeAutospacing="0" w:after="120" w:afterAutospacing="0" w:line="360" w:lineRule="auto"/>
        <w:ind w:left="714" w:hanging="357"/>
        <w:jc w:val="both"/>
        <w:rPr>
          <w:rFonts w:cstheme="minorHAnsi"/>
          <w:lang w:val="ru-RU" w:eastAsia="ru-RU"/>
        </w:rPr>
      </w:pPr>
      <w:r w:rsidRPr="00605A1A">
        <w:rPr>
          <w:rFonts w:cstheme="minorHAnsi"/>
          <w:lang w:val="ru-RU" w:eastAsia="ru-RU"/>
        </w:rPr>
        <w:t>выявления лиц, по вине которых произошло преждевременное выбытие, рассмотрения пояснений причастных лиц о причинах, вызвавших аварию, и вынесения предложений о привлечении этих лиц к ответственности, установленной законодательством;</w:t>
      </w:r>
    </w:p>
    <w:p w14:paraId="7EFB41C4" w14:textId="77777777" w:rsidR="008827F4" w:rsidRPr="00605A1A" w:rsidRDefault="005B674A">
      <w:pPr>
        <w:pStyle w:val="aff0"/>
        <w:numPr>
          <w:ilvl w:val="0"/>
          <w:numId w:val="42"/>
        </w:numPr>
        <w:shd w:val="clear" w:color="auto" w:fill="FFFFFF"/>
        <w:spacing w:before="120" w:beforeAutospacing="0" w:after="120" w:afterAutospacing="0" w:line="360" w:lineRule="auto"/>
        <w:ind w:left="714" w:hanging="357"/>
        <w:jc w:val="both"/>
        <w:rPr>
          <w:rFonts w:cstheme="minorHAnsi"/>
          <w:lang w:val="ru-RU" w:eastAsia="ru-RU"/>
        </w:rPr>
      </w:pPr>
      <w:r w:rsidRPr="00605A1A">
        <w:rPr>
          <w:rFonts w:cstheme="minorHAnsi"/>
          <w:lang w:val="ru-RU" w:eastAsia="ru-RU"/>
        </w:rPr>
        <w:t>поручения сотрудникам учреждения, обладающим специальными знаниями, или экспертам подготовки технического заключения о техническом состоянии объектов имущества, подлежащих списанию, или составления дефектной ведомости на оборудование, находящееся в эксплуатации более 10 лет, а также на производственный и хозяйственный инвентарь - при списании основных средств, не пригодных к использованию по назначению;</w:t>
      </w:r>
    </w:p>
    <w:p w14:paraId="0816F4EB" w14:textId="77777777" w:rsidR="008827F4" w:rsidRPr="00605A1A" w:rsidRDefault="005B674A">
      <w:pPr>
        <w:pStyle w:val="aff0"/>
        <w:numPr>
          <w:ilvl w:val="0"/>
          <w:numId w:val="42"/>
        </w:numPr>
        <w:shd w:val="clear" w:color="auto" w:fill="FFFFFF"/>
        <w:spacing w:before="120" w:beforeAutospacing="0" w:after="120" w:afterAutospacing="0" w:line="360" w:lineRule="auto"/>
        <w:ind w:left="714" w:hanging="357"/>
        <w:jc w:val="both"/>
        <w:rPr>
          <w:rFonts w:cstheme="minorHAnsi"/>
          <w:lang w:val="ru-RU" w:eastAsia="ru-RU"/>
        </w:rPr>
      </w:pPr>
      <w:r w:rsidRPr="00605A1A">
        <w:rPr>
          <w:rFonts w:cstheme="minorHAnsi"/>
          <w:lang w:val="ru-RU" w:eastAsia="ru-RU"/>
        </w:rPr>
        <w:t>определения возможности использования отдельных узлов, деталей, конструкций и материалов, выбывающих основных средств и их оценки исходя из рыночной стоимости на дату принятия к бухгалтерскому учету.</w:t>
      </w:r>
    </w:p>
    <w:p w14:paraId="73BE8075" w14:textId="77777777" w:rsidR="008827F4" w:rsidRPr="00605A1A" w:rsidRDefault="005B674A">
      <w:pPr>
        <w:shd w:val="clear" w:color="auto" w:fill="FFFFFF"/>
        <w:spacing w:before="120" w:beforeAutospacing="0" w:after="120" w:afterAutospacing="0" w:line="360" w:lineRule="auto"/>
        <w:ind w:firstLine="709"/>
        <w:jc w:val="both"/>
        <w:rPr>
          <w:rFonts w:cstheme="minorHAnsi"/>
          <w:lang w:val="ru-RU" w:eastAsia="ru-RU"/>
        </w:rPr>
      </w:pPr>
      <w:r w:rsidRPr="00605A1A">
        <w:rPr>
          <w:rFonts w:cstheme="minorHAnsi"/>
          <w:lang w:val="ru-RU" w:eastAsia="ru-RU"/>
        </w:rPr>
        <w:t>3.4. Решение о нецелесообразности (невозможности) дальнейшего использования имущества оформляется в виде отдельного документа.</w:t>
      </w:r>
    </w:p>
    <w:p w14:paraId="6E530555" w14:textId="77777777" w:rsidR="008827F4" w:rsidRPr="00605A1A" w:rsidRDefault="005B674A">
      <w:pPr>
        <w:shd w:val="clear" w:color="auto" w:fill="FFFFFF"/>
        <w:spacing w:before="120" w:beforeAutospacing="0" w:after="120" w:afterAutospacing="0" w:line="360" w:lineRule="auto"/>
        <w:ind w:firstLine="709"/>
        <w:jc w:val="both"/>
        <w:rPr>
          <w:rFonts w:cstheme="minorHAnsi"/>
          <w:lang w:val="ru-RU" w:eastAsia="ru-RU"/>
        </w:rPr>
      </w:pPr>
      <w:r w:rsidRPr="00605A1A">
        <w:rPr>
          <w:rFonts w:cstheme="minorHAnsi"/>
          <w:lang w:val="ru-RU" w:eastAsia="ru-RU"/>
        </w:rPr>
        <w:t>Факт непригодности основного средства для дальнейшего использования по причине неисправности или физического износа подтверждается путем указания:</w:t>
      </w:r>
    </w:p>
    <w:p w14:paraId="02007F66" w14:textId="77777777" w:rsidR="008827F4" w:rsidRPr="00605A1A" w:rsidRDefault="005B674A">
      <w:pPr>
        <w:pStyle w:val="aff0"/>
        <w:numPr>
          <w:ilvl w:val="0"/>
          <w:numId w:val="44"/>
        </w:numPr>
        <w:shd w:val="clear" w:color="auto" w:fill="FFFFFF"/>
        <w:spacing w:before="120" w:beforeAutospacing="0" w:after="120" w:afterAutospacing="0" w:line="360" w:lineRule="auto"/>
        <w:ind w:left="714" w:hanging="357"/>
        <w:jc w:val="both"/>
        <w:rPr>
          <w:rFonts w:cstheme="minorHAnsi"/>
          <w:lang w:eastAsia="ru-RU"/>
        </w:rPr>
      </w:pPr>
      <w:r w:rsidRPr="00605A1A">
        <w:rPr>
          <w:rFonts w:cstheme="minorHAnsi"/>
          <w:lang w:eastAsia="ru-RU"/>
        </w:rPr>
        <w:t>внешних признаков неисправности устройства;</w:t>
      </w:r>
    </w:p>
    <w:p w14:paraId="682426B9" w14:textId="77777777" w:rsidR="008827F4" w:rsidRPr="00605A1A" w:rsidRDefault="005B674A">
      <w:pPr>
        <w:pStyle w:val="aff0"/>
        <w:numPr>
          <w:ilvl w:val="0"/>
          <w:numId w:val="44"/>
        </w:numPr>
        <w:shd w:val="clear" w:color="auto" w:fill="FFFFFF"/>
        <w:spacing w:before="120" w:beforeAutospacing="0" w:after="120" w:afterAutospacing="0" w:line="360" w:lineRule="auto"/>
        <w:ind w:left="714" w:hanging="357"/>
        <w:jc w:val="both"/>
        <w:rPr>
          <w:rFonts w:cstheme="minorHAnsi"/>
          <w:lang w:val="ru-RU" w:eastAsia="ru-RU"/>
        </w:rPr>
      </w:pPr>
      <w:r w:rsidRPr="00605A1A">
        <w:rPr>
          <w:rFonts w:cstheme="minorHAnsi"/>
          <w:lang w:val="ru-RU" w:eastAsia="ru-RU"/>
        </w:rPr>
        <w:t>наименований и заводских маркировок узлов, деталей и составных частей, вышедших из строя.</w:t>
      </w:r>
    </w:p>
    <w:p w14:paraId="4DEE69AA" w14:textId="77777777" w:rsidR="008827F4" w:rsidRPr="00605A1A" w:rsidRDefault="005B674A">
      <w:pPr>
        <w:shd w:val="clear" w:color="auto" w:fill="FFFFFF"/>
        <w:spacing w:before="120" w:beforeAutospacing="0" w:after="120" w:afterAutospacing="0" w:line="360" w:lineRule="auto"/>
        <w:ind w:firstLine="709"/>
        <w:jc w:val="both"/>
        <w:rPr>
          <w:rFonts w:cstheme="minorHAnsi"/>
          <w:lang w:val="ru-RU" w:eastAsia="ru-RU"/>
        </w:rPr>
      </w:pPr>
      <w:r w:rsidRPr="00605A1A">
        <w:rPr>
          <w:rFonts w:cstheme="minorHAnsi"/>
          <w:lang w:val="ru-RU" w:eastAsia="ru-RU"/>
        </w:rPr>
        <w:t>Факт непригодности основного средства для дальнейшего использования по причине морального износа подтверждается путем указания технических характеристик, делающих дальнейшую эксплуатацию невозможной или экономически неэффективной.</w:t>
      </w:r>
    </w:p>
    <w:p w14:paraId="4E588329" w14:textId="77777777" w:rsidR="008827F4" w:rsidRPr="00605A1A" w:rsidRDefault="005B674A">
      <w:pPr>
        <w:shd w:val="clear" w:color="auto" w:fill="FFFFFF"/>
        <w:spacing w:before="120" w:beforeAutospacing="0" w:after="120" w:afterAutospacing="0" w:line="360" w:lineRule="auto"/>
        <w:ind w:firstLine="709"/>
        <w:jc w:val="both"/>
        <w:rPr>
          <w:rFonts w:cstheme="minorHAnsi"/>
          <w:lang w:val="ru-RU" w:eastAsia="ru-RU"/>
        </w:rPr>
      </w:pPr>
      <w:r w:rsidRPr="00605A1A">
        <w:rPr>
          <w:rFonts w:cstheme="minorHAnsi"/>
          <w:lang w:val="ru-RU" w:eastAsia="ru-RU"/>
        </w:rPr>
        <w:t>Решение о нецелесообразности (неэффективности) восстановления основного средства принимаются Комиссией Учреждения на основании:</w:t>
      </w:r>
    </w:p>
    <w:p w14:paraId="34ACA505" w14:textId="77777777" w:rsidR="008827F4" w:rsidRPr="00605A1A" w:rsidRDefault="005B674A">
      <w:pPr>
        <w:pStyle w:val="aff0"/>
        <w:numPr>
          <w:ilvl w:val="0"/>
          <w:numId w:val="45"/>
        </w:numPr>
        <w:shd w:val="clear" w:color="auto" w:fill="FFFFFF"/>
        <w:spacing w:before="120" w:beforeAutospacing="0" w:after="120" w:afterAutospacing="0" w:line="360" w:lineRule="auto"/>
        <w:ind w:left="714" w:hanging="357"/>
        <w:jc w:val="both"/>
        <w:rPr>
          <w:rFonts w:cstheme="minorHAnsi"/>
          <w:lang w:val="ru-RU" w:eastAsia="ru-RU"/>
        </w:rPr>
      </w:pPr>
      <w:r w:rsidRPr="00605A1A">
        <w:rPr>
          <w:rFonts w:cstheme="minorHAnsi"/>
          <w:lang w:val="ru-RU" w:eastAsia="ru-RU"/>
        </w:rPr>
        <w:t>сметы на проведение работ по восстановлению основного средства с гарантией и в разумные сроки (смета составляется сотрудниками организации или сторонними специалистами, имеющими документально подтвержденную квалификацию для проведения соответствующих работ);</w:t>
      </w:r>
    </w:p>
    <w:p w14:paraId="5E438496" w14:textId="77777777" w:rsidR="008827F4" w:rsidRPr="00605A1A" w:rsidRDefault="005B674A">
      <w:pPr>
        <w:pStyle w:val="aff0"/>
        <w:numPr>
          <w:ilvl w:val="0"/>
          <w:numId w:val="45"/>
        </w:numPr>
        <w:shd w:val="clear" w:color="auto" w:fill="FFFFFF"/>
        <w:spacing w:before="120" w:beforeAutospacing="0" w:after="120" w:afterAutospacing="0" w:line="360" w:lineRule="auto"/>
        <w:ind w:left="714" w:hanging="357"/>
        <w:jc w:val="both"/>
        <w:rPr>
          <w:rFonts w:cstheme="minorHAnsi"/>
          <w:lang w:val="ru-RU" w:eastAsia="ru-RU"/>
        </w:rPr>
      </w:pPr>
      <w:r w:rsidRPr="00605A1A">
        <w:rPr>
          <w:rFonts w:cstheme="minorHAnsi"/>
          <w:lang w:val="ru-RU" w:eastAsia="ru-RU"/>
        </w:rPr>
        <w:lastRenderedPageBreak/>
        <w:t>документов, подтверждающих оценочную стоимость новых аналогичных объектов (с учетом гарантийных обязательств).</w:t>
      </w:r>
    </w:p>
    <w:p w14:paraId="5F424B2D" w14:textId="77777777" w:rsidR="008827F4" w:rsidRPr="00605A1A" w:rsidRDefault="005B674A">
      <w:pPr>
        <w:shd w:val="clear" w:color="auto" w:fill="FFFFFF"/>
        <w:spacing w:before="120" w:beforeAutospacing="0" w:after="120" w:afterAutospacing="0" w:line="360" w:lineRule="auto"/>
        <w:ind w:firstLine="709"/>
        <w:jc w:val="both"/>
        <w:rPr>
          <w:rFonts w:cstheme="minorHAnsi"/>
          <w:lang w:val="ru-RU" w:eastAsia="ru-RU"/>
        </w:rPr>
      </w:pPr>
      <w:r w:rsidRPr="00605A1A">
        <w:rPr>
          <w:rFonts w:cstheme="minorHAnsi"/>
          <w:lang w:val="ru-RU" w:eastAsia="ru-RU"/>
        </w:rPr>
        <w:t>3.5.</w:t>
      </w:r>
      <w:r w:rsidRPr="00605A1A">
        <w:rPr>
          <w:rFonts w:cstheme="minorHAnsi"/>
          <w:lang w:eastAsia="ru-RU"/>
        </w:rPr>
        <w:t> </w:t>
      </w:r>
      <w:r w:rsidRPr="00605A1A">
        <w:rPr>
          <w:rFonts w:cstheme="minorHAnsi"/>
          <w:lang w:val="ru-RU" w:eastAsia="ru-RU"/>
        </w:rPr>
        <w:t>Комиссия контролирует выполнение мероприятий, предусмотренных Актом о списании: разборку, демонтаж, уничтожение, утилизацию и т.п.</w:t>
      </w:r>
    </w:p>
    <w:p w14:paraId="0D4AF1A4" w14:textId="77777777" w:rsidR="008827F4" w:rsidRPr="00605A1A" w:rsidRDefault="005B674A">
      <w:pPr>
        <w:shd w:val="clear" w:color="auto" w:fill="FFFFFF"/>
        <w:spacing w:before="120" w:beforeAutospacing="0" w:after="120" w:afterAutospacing="0" w:line="360" w:lineRule="auto"/>
        <w:ind w:firstLine="709"/>
        <w:jc w:val="both"/>
        <w:rPr>
          <w:rFonts w:cstheme="minorHAnsi"/>
          <w:lang w:val="ru-RU" w:eastAsia="ru-RU"/>
        </w:rPr>
      </w:pPr>
      <w:r w:rsidRPr="00605A1A">
        <w:rPr>
          <w:rFonts w:cstheme="minorHAnsi"/>
          <w:lang w:val="ru-RU" w:eastAsia="ru-RU"/>
        </w:rPr>
        <w:t>3.6. Решение о списании печатей, штампов и факсимиле оформляется Актом о списании объектов нефинансовых активов (ф. 0504104) с обязательным оттиском списываемых печатей, штампов и факсимиле.</w:t>
      </w:r>
    </w:p>
    <w:p w14:paraId="0F24D076" w14:textId="77777777" w:rsidR="008827F4" w:rsidRPr="00605A1A" w:rsidRDefault="005B674A">
      <w:pPr>
        <w:shd w:val="clear" w:color="auto" w:fill="FFFFFF"/>
        <w:spacing w:before="120" w:beforeAutospacing="0" w:after="120" w:afterAutospacing="0" w:line="360" w:lineRule="auto"/>
        <w:ind w:firstLine="709"/>
        <w:jc w:val="both"/>
        <w:rPr>
          <w:rFonts w:cstheme="minorHAnsi"/>
          <w:lang w:val="ru-RU" w:eastAsia="ru-RU"/>
        </w:rPr>
      </w:pPr>
      <w:r w:rsidRPr="00605A1A">
        <w:rPr>
          <w:rFonts w:cstheme="minorHAnsi"/>
          <w:lang w:val="ru-RU" w:eastAsia="ru-RU"/>
        </w:rPr>
        <w:t>3.7.</w:t>
      </w:r>
      <w:r w:rsidRPr="00605A1A">
        <w:rPr>
          <w:rFonts w:cstheme="minorHAnsi"/>
          <w:lang w:eastAsia="ru-RU"/>
        </w:rPr>
        <w:t> </w:t>
      </w:r>
      <w:r w:rsidRPr="00605A1A">
        <w:rPr>
          <w:rFonts w:cstheme="minorHAnsi"/>
          <w:lang w:val="ru-RU" w:eastAsia="ru-RU"/>
        </w:rPr>
        <w:t>При выбытии (списании) активов Комиссией оформляются следующие первичные (сводные) учетные и распорядительные документы:</w:t>
      </w:r>
    </w:p>
    <w:tbl>
      <w:tblPr>
        <w:tblW w:w="9490" w:type="dxa"/>
        <w:tblInd w:w="-93" w:type="dxa"/>
        <w:tblBorders>
          <w:top w:val="single" w:sz="6" w:space="0" w:color="000001"/>
          <w:left w:val="single" w:sz="6" w:space="0" w:color="000001"/>
          <w:bottom w:val="single" w:sz="6" w:space="0" w:color="000001"/>
          <w:insideH w:val="single" w:sz="6" w:space="0" w:color="000001"/>
        </w:tblBorders>
        <w:tblCellMar>
          <w:top w:w="15" w:type="dxa"/>
          <w:left w:w="7" w:type="dxa"/>
          <w:bottom w:w="15" w:type="dxa"/>
          <w:right w:w="15" w:type="dxa"/>
        </w:tblCellMar>
        <w:tblLook w:val="04A0" w:firstRow="1" w:lastRow="0" w:firstColumn="1" w:lastColumn="0" w:noHBand="0" w:noVBand="1"/>
      </w:tblPr>
      <w:tblGrid>
        <w:gridCol w:w="3629"/>
        <w:gridCol w:w="5861"/>
      </w:tblGrid>
      <w:tr w:rsidR="008827F4" w:rsidRPr="00605A1A" w14:paraId="52191633" w14:textId="77777777">
        <w:tc>
          <w:tcPr>
            <w:tcW w:w="3629" w:type="dxa"/>
            <w:tcBorders>
              <w:top w:val="single" w:sz="6" w:space="0" w:color="000001"/>
              <w:left w:val="single" w:sz="6" w:space="0" w:color="000001"/>
              <w:bottom w:val="single" w:sz="6" w:space="0" w:color="000001"/>
            </w:tcBorders>
            <w:shd w:val="clear" w:color="auto" w:fill="D9D9D9" w:themeFill="background1" w:themeFillShade="D9"/>
            <w:tcMar>
              <w:left w:w="7" w:type="dxa"/>
            </w:tcMar>
          </w:tcPr>
          <w:p w14:paraId="694EAE6A" w14:textId="77777777" w:rsidR="008827F4" w:rsidRPr="00605A1A" w:rsidRDefault="005B674A">
            <w:pPr>
              <w:spacing w:beforeAutospacing="0" w:afterAutospacing="0"/>
              <w:ind w:hanging="48"/>
              <w:jc w:val="center"/>
              <w:rPr>
                <w:rFonts w:cstheme="minorHAnsi"/>
                <w:lang w:eastAsia="ru-RU"/>
              </w:rPr>
            </w:pPr>
            <w:r w:rsidRPr="00605A1A">
              <w:rPr>
                <w:rFonts w:cstheme="minorHAnsi"/>
                <w:lang w:eastAsia="ru-RU"/>
              </w:rPr>
              <w:t>Первичные (сводные) учетные документы</w:t>
            </w:r>
          </w:p>
        </w:tc>
        <w:tc>
          <w:tcPr>
            <w:tcW w:w="5861" w:type="dxa"/>
            <w:tcBorders>
              <w:top w:val="single" w:sz="6" w:space="0" w:color="000001"/>
              <w:left w:val="single" w:sz="6" w:space="0" w:color="000001"/>
              <w:bottom w:val="single" w:sz="6" w:space="0" w:color="000001"/>
              <w:right w:val="single" w:sz="6" w:space="0" w:color="000001"/>
            </w:tcBorders>
            <w:shd w:val="clear" w:color="auto" w:fill="D9D9D9" w:themeFill="background1" w:themeFillShade="D9"/>
            <w:tcMar>
              <w:left w:w="7" w:type="dxa"/>
            </w:tcMar>
          </w:tcPr>
          <w:p w14:paraId="0A860276" w14:textId="77777777" w:rsidR="008827F4" w:rsidRPr="00605A1A" w:rsidRDefault="005B674A">
            <w:pPr>
              <w:spacing w:beforeAutospacing="0" w:afterAutospacing="0"/>
              <w:ind w:firstLine="709"/>
              <w:jc w:val="center"/>
              <w:rPr>
                <w:rFonts w:cstheme="minorHAnsi"/>
                <w:lang w:eastAsia="ru-RU"/>
              </w:rPr>
            </w:pPr>
            <w:r w:rsidRPr="00605A1A">
              <w:rPr>
                <w:rFonts w:cstheme="minorHAnsi"/>
                <w:lang w:eastAsia="ru-RU"/>
              </w:rPr>
              <w:t>Основания для оформления</w:t>
            </w:r>
          </w:p>
        </w:tc>
      </w:tr>
      <w:tr w:rsidR="008827F4" w:rsidRPr="008F4AB5" w14:paraId="7CE5D8B0" w14:textId="77777777">
        <w:tc>
          <w:tcPr>
            <w:tcW w:w="3629" w:type="dxa"/>
            <w:tcBorders>
              <w:left w:val="single" w:sz="6" w:space="0" w:color="000001"/>
              <w:bottom w:val="single" w:sz="6" w:space="0" w:color="000001"/>
            </w:tcBorders>
            <w:shd w:val="clear" w:color="auto" w:fill="auto"/>
            <w:tcMar>
              <w:left w:w="7" w:type="dxa"/>
            </w:tcMar>
          </w:tcPr>
          <w:p w14:paraId="2775783F" w14:textId="77777777" w:rsidR="008827F4" w:rsidRPr="00605A1A" w:rsidRDefault="005B674A">
            <w:pPr>
              <w:spacing w:beforeAutospacing="0" w:afterAutospacing="0"/>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Акт о списании объектов нефинансовых активов (кроме транспортных средств) (</w:t>
            </w:r>
            <w:hyperlink r:id="rId129" w:anchor="/document/70951956/entry/2040" w:history="1">
              <w:r w:rsidRPr="00605A1A">
                <w:rPr>
                  <w:rStyle w:val="apple-converted-space"/>
                  <w:rFonts w:asciiTheme="minorHAnsi" w:hAnsiTheme="minorHAnsi" w:cstheme="minorHAnsi"/>
                  <w:sz w:val="22"/>
                  <w:lang w:val="ru-RU"/>
                </w:rPr>
                <w:t>ф. 0504104</w:t>
              </w:r>
            </w:hyperlink>
            <w:r w:rsidRPr="00605A1A">
              <w:rPr>
                <w:rStyle w:val="apple-converted-space"/>
                <w:rFonts w:asciiTheme="minorHAnsi" w:hAnsiTheme="minorHAnsi" w:cstheme="minorHAnsi"/>
                <w:sz w:val="22"/>
                <w:lang w:val="ru-RU"/>
              </w:rPr>
              <w:t>)</w:t>
            </w:r>
          </w:p>
        </w:tc>
        <w:tc>
          <w:tcPr>
            <w:tcW w:w="5861" w:type="dxa"/>
            <w:tcBorders>
              <w:left w:val="single" w:sz="6" w:space="0" w:color="000001"/>
              <w:bottom w:val="single" w:sz="6" w:space="0" w:color="000001"/>
              <w:right w:val="single" w:sz="6" w:space="0" w:color="000001"/>
            </w:tcBorders>
            <w:shd w:val="clear" w:color="auto" w:fill="auto"/>
            <w:tcMar>
              <w:left w:w="7" w:type="dxa"/>
            </w:tcMar>
          </w:tcPr>
          <w:p w14:paraId="6092DAEE" w14:textId="77777777" w:rsidR="008827F4" w:rsidRPr="00605A1A" w:rsidRDefault="005B674A">
            <w:pPr>
              <w:spacing w:beforeAutospacing="0" w:afterAutospacing="0"/>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Списание основных средств (кроме автотранспортных средств), нематериальных активов, непроизведенных активов</w:t>
            </w:r>
          </w:p>
        </w:tc>
      </w:tr>
      <w:tr w:rsidR="008827F4" w:rsidRPr="00605A1A" w14:paraId="0463A00C" w14:textId="77777777">
        <w:tc>
          <w:tcPr>
            <w:tcW w:w="3629" w:type="dxa"/>
            <w:tcBorders>
              <w:left w:val="single" w:sz="6" w:space="0" w:color="000001"/>
              <w:bottom w:val="single" w:sz="6" w:space="0" w:color="000001"/>
            </w:tcBorders>
            <w:shd w:val="clear" w:color="auto" w:fill="auto"/>
            <w:tcMar>
              <w:left w:w="7" w:type="dxa"/>
            </w:tcMar>
          </w:tcPr>
          <w:p w14:paraId="18B6DE49" w14:textId="77777777" w:rsidR="008827F4" w:rsidRPr="00605A1A" w:rsidRDefault="005B674A">
            <w:pPr>
              <w:spacing w:beforeAutospacing="0" w:afterAutospacing="0"/>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Акт о списании транспортного средства (</w:t>
            </w:r>
            <w:hyperlink r:id="rId130" w:anchor="/document/70951956/entry/2050" w:history="1">
              <w:r w:rsidRPr="00605A1A">
                <w:rPr>
                  <w:rStyle w:val="apple-converted-space"/>
                  <w:rFonts w:asciiTheme="minorHAnsi" w:hAnsiTheme="minorHAnsi" w:cstheme="minorHAnsi"/>
                  <w:sz w:val="22"/>
                  <w:lang w:val="ru-RU"/>
                </w:rPr>
                <w:t>ф.</w:t>
              </w:r>
              <w:r w:rsidRPr="00605A1A">
                <w:rPr>
                  <w:rStyle w:val="apple-converted-space"/>
                  <w:rFonts w:asciiTheme="minorHAnsi" w:hAnsiTheme="minorHAnsi" w:cstheme="minorHAnsi"/>
                  <w:sz w:val="22"/>
                </w:rPr>
                <w:t> </w:t>
              </w:r>
              <w:r w:rsidRPr="00605A1A">
                <w:rPr>
                  <w:rStyle w:val="apple-converted-space"/>
                  <w:rFonts w:asciiTheme="minorHAnsi" w:hAnsiTheme="minorHAnsi" w:cstheme="minorHAnsi"/>
                  <w:sz w:val="22"/>
                  <w:lang w:val="ru-RU"/>
                </w:rPr>
                <w:t>0504105</w:t>
              </w:r>
            </w:hyperlink>
            <w:r w:rsidRPr="00605A1A">
              <w:rPr>
                <w:rStyle w:val="apple-converted-space"/>
                <w:rFonts w:asciiTheme="minorHAnsi" w:hAnsiTheme="minorHAnsi" w:cstheme="minorHAnsi"/>
                <w:sz w:val="22"/>
                <w:lang w:val="ru-RU"/>
              </w:rPr>
              <w:t>)</w:t>
            </w:r>
          </w:p>
        </w:tc>
        <w:tc>
          <w:tcPr>
            <w:tcW w:w="5861" w:type="dxa"/>
            <w:tcBorders>
              <w:left w:val="single" w:sz="6" w:space="0" w:color="000001"/>
              <w:bottom w:val="single" w:sz="6" w:space="0" w:color="000001"/>
              <w:right w:val="single" w:sz="6" w:space="0" w:color="000001"/>
            </w:tcBorders>
            <w:shd w:val="clear" w:color="auto" w:fill="auto"/>
            <w:tcMar>
              <w:left w:w="7" w:type="dxa"/>
            </w:tcMar>
          </w:tcPr>
          <w:p w14:paraId="3A7A6439" w14:textId="77777777" w:rsidR="008827F4" w:rsidRPr="00605A1A" w:rsidRDefault="005B674A">
            <w:pPr>
              <w:spacing w:beforeAutospacing="0" w:afterAutospacing="0"/>
              <w:jc w:val="both"/>
              <w:rPr>
                <w:rStyle w:val="apple-converted-space"/>
                <w:rFonts w:asciiTheme="minorHAnsi" w:hAnsiTheme="minorHAnsi" w:cstheme="minorHAnsi"/>
                <w:sz w:val="22"/>
              </w:rPr>
            </w:pPr>
            <w:r w:rsidRPr="00605A1A">
              <w:rPr>
                <w:rStyle w:val="apple-converted-space"/>
                <w:rFonts w:asciiTheme="minorHAnsi" w:hAnsiTheme="minorHAnsi" w:cstheme="minorHAnsi"/>
                <w:sz w:val="22"/>
              </w:rPr>
              <w:t>Списание транспортных средств</w:t>
            </w:r>
          </w:p>
        </w:tc>
      </w:tr>
      <w:tr w:rsidR="008827F4" w:rsidRPr="008F4AB5" w14:paraId="4936C42E" w14:textId="77777777">
        <w:tc>
          <w:tcPr>
            <w:tcW w:w="3629" w:type="dxa"/>
            <w:tcBorders>
              <w:left w:val="single" w:sz="6" w:space="0" w:color="000001"/>
              <w:bottom w:val="single" w:sz="6" w:space="0" w:color="000001"/>
            </w:tcBorders>
            <w:shd w:val="clear" w:color="auto" w:fill="auto"/>
            <w:tcMar>
              <w:left w:w="7" w:type="dxa"/>
            </w:tcMar>
          </w:tcPr>
          <w:p w14:paraId="7CFFAED1" w14:textId="77777777" w:rsidR="008827F4" w:rsidRPr="00605A1A" w:rsidRDefault="005B674A">
            <w:pPr>
              <w:spacing w:beforeAutospacing="0" w:afterAutospacing="0"/>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Акт о списании мягкого и хозяйственного инвентаря (</w:t>
            </w:r>
            <w:hyperlink r:id="rId131" w:anchor="/document/70951956/entry/2060" w:history="1">
              <w:r w:rsidRPr="00605A1A">
                <w:rPr>
                  <w:rStyle w:val="apple-converted-space"/>
                  <w:rFonts w:asciiTheme="minorHAnsi" w:hAnsiTheme="minorHAnsi" w:cstheme="minorHAnsi"/>
                  <w:sz w:val="22"/>
                  <w:lang w:val="ru-RU"/>
                </w:rPr>
                <w:t>ф. 0504143</w:t>
              </w:r>
            </w:hyperlink>
            <w:r w:rsidRPr="00605A1A">
              <w:rPr>
                <w:rStyle w:val="apple-converted-space"/>
                <w:rFonts w:asciiTheme="minorHAnsi" w:hAnsiTheme="minorHAnsi" w:cstheme="minorHAnsi"/>
                <w:sz w:val="22"/>
                <w:lang w:val="ru-RU"/>
              </w:rPr>
              <w:t>)</w:t>
            </w:r>
          </w:p>
        </w:tc>
        <w:tc>
          <w:tcPr>
            <w:tcW w:w="5861" w:type="dxa"/>
            <w:tcBorders>
              <w:left w:val="single" w:sz="6" w:space="0" w:color="000001"/>
              <w:bottom w:val="single" w:sz="6" w:space="0" w:color="000001"/>
              <w:right w:val="single" w:sz="6" w:space="0" w:color="000001"/>
            </w:tcBorders>
            <w:shd w:val="clear" w:color="auto" w:fill="auto"/>
            <w:tcMar>
              <w:left w:w="7" w:type="dxa"/>
            </w:tcMar>
          </w:tcPr>
          <w:p w14:paraId="77E28C8C" w14:textId="77777777" w:rsidR="008827F4" w:rsidRPr="00605A1A" w:rsidRDefault="005B674A">
            <w:pPr>
              <w:spacing w:beforeAutospacing="0" w:afterAutospacing="0"/>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Списание однородных предметов хозяйственного инвентаря (в т.ч. списание указанных объектов с забалансового учета)</w:t>
            </w:r>
          </w:p>
        </w:tc>
      </w:tr>
      <w:tr w:rsidR="008827F4" w:rsidRPr="008F4AB5" w14:paraId="4D9B65B5" w14:textId="77777777">
        <w:tc>
          <w:tcPr>
            <w:tcW w:w="3629" w:type="dxa"/>
            <w:tcBorders>
              <w:left w:val="single" w:sz="6" w:space="0" w:color="000001"/>
              <w:bottom w:val="single" w:sz="6" w:space="0" w:color="000001"/>
            </w:tcBorders>
            <w:shd w:val="clear" w:color="auto" w:fill="auto"/>
            <w:tcMar>
              <w:left w:w="7" w:type="dxa"/>
            </w:tcMar>
          </w:tcPr>
          <w:p w14:paraId="5510F326" w14:textId="77777777" w:rsidR="008827F4" w:rsidRPr="00605A1A" w:rsidRDefault="005B674A">
            <w:pPr>
              <w:spacing w:beforeAutospacing="0" w:afterAutospacing="0"/>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Акт о списании исключенных объектов библиотечного фонда (</w:t>
            </w:r>
            <w:hyperlink r:id="rId132" w:anchor="/document/70951956/entry/2070" w:history="1">
              <w:r w:rsidRPr="00605A1A">
                <w:rPr>
                  <w:rStyle w:val="apple-converted-space"/>
                  <w:rFonts w:asciiTheme="minorHAnsi" w:hAnsiTheme="minorHAnsi" w:cstheme="minorHAnsi"/>
                  <w:sz w:val="22"/>
                  <w:lang w:val="ru-RU"/>
                </w:rPr>
                <w:t>ф.</w:t>
              </w:r>
              <w:r w:rsidRPr="00605A1A">
                <w:rPr>
                  <w:rStyle w:val="apple-converted-space"/>
                  <w:rFonts w:asciiTheme="minorHAnsi" w:hAnsiTheme="minorHAnsi" w:cstheme="minorHAnsi"/>
                  <w:sz w:val="22"/>
                </w:rPr>
                <w:t> </w:t>
              </w:r>
              <w:r w:rsidRPr="00605A1A">
                <w:rPr>
                  <w:rStyle w:val="apple-converted-space"/>
                  <w:rFonts w:asciiTheme="minorHAnsi" w:hAnsiTheme="minorHAnsi" w:cstheme="minorHAnsi"/>
                  <w:sz w:val="22"/>
                  <w:lang w:val="ru-RU"/>
                </w:rPr>
                <w:t>0504144</w:t>
              </w:r>
            </w:hyperlink>
            <w:r w:rsidRPr="00605A1A">
              <w:rPr>
                <w:rStyle w:val="apple-converted-space"/>
                <w:rFonts w:asciiTheme="minorHAnsi" w:hAnsiTheme="minorHAnsi" w:cstheme="minorHAnsi"/>
                <w:sz w:val="22"/>
                <w:lang w:val="ru-RU"/>
              </w:rPr>
              <w:t>)</w:t>
            </w:r>
          </w:p>
        </w:tc>
        <w:tc>
          <w:tcPr>
            <w:tcW w:w="5861" w:type="dxa"/>
            <w:tcBorders>
              <w:left w:val="single" w:sz="6" w:space="0" w:color="000001"/>
              <w:bottom w:val="single" w:sz="6" w:space="0" w:color="000001"/>
              <w:right w:val="single" w:sz="6" w:space="0" w:color="000001"/>
            </w:tcBorders>
            <w:shd w:val="clear" w:color="auto" w:fill="auto"/>
            <w:tcMar>
              <w:left w:w="7" w:type="dxa"/>
            </w:tcMar>
          </w:tcPr>
          <w:p w14:paraId="064CDBDD" w14:textId="77777777" w:rsidR="008827F4" w:rsidRPr="00605A1A" w:rsidRDefault="005B674A">
            <w:pPr>
              <w:spacing w:beforeAutospacing="0" w:afterAutospacing="0"/>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Списание литературы из библиотечного фонда (с приложением списков исключенной литературы)</w:t>
            </w:r>
          </w:p>
        </w:tc>
      </w:tr>
      <w:tr w:rsidR="008827F4" w:rsidRPr="008F4AB5" w14:paraId="0F5F2917" w14:textId="77777777">
        <w:tc>
          <w:tcPr>
            <w:tcW w:w="3629" w:type="dxa"/>
            <w:tcBorders>
              <w:left w:val="single" w:sz="6" w:space="0" w:color="000001"/>
              <w:bottom w:val="single" w:sz="6" w:space="0" w:color="000001"/>
            </w:tcBorders>
            <w:shd w:val="clear" w:color="auto" w:fill="auto"/>
            <w:tcMar>
              <w:left w:w="7" w:type="dxa"/>
            </w:tcMar>
          </w:tcPr>
          <w:p w14:paraId="5D99A1FA" w14:textId="77777777" w:rsidR="008827F4" w:rsidRPr="00605A1A" w:rsidRDefault="005B674A">
            <w:pPr>
              <w:spacing w:beforeAutospacing="0" w:afterAutospacing="0"/>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Акт о списании материальных запасов (</w:t>
            </w:r>
            <w:hyperlink r:id="rId133" w:anchor="/document/70951956/entry/2160" w:history="1">
              <w:r w:rsidRPr="00605A1A">
                <w:rPr>
                  <w:rStyle w:val="apple-converted-space"/>
                  <w:rFonts w:asciiTheme="minorHAnsi" w:hAnsiTheme="minorHAnsi" w:cstheme="minorHAnsi"/>
                  <w:sz w:val="22"/>
                  <w:lang w:val="ru-RU"/>
                </w:rPr>
                <w:t>ф.</w:t>
              </w:r>
              <w:r w:rsidRPr="00605A1A">
                <w:rPr>
                  <w:rStyle w:val="apple-converted-space"/>
                  <w:rFonts w:asciiTheme="minorHAnsi" w:hAnsiTheme="minorHAnsi" w:cstheme="minorHAnsi"/>
                  <w:sz w:val="22"/>
                </w:rPr>
                <w:t> </w:t>
              </w:r>
              <w:r w:rsidRPr="00605A1A">
                <w:rPr>
                  <w:rStyle w:val="apple-converted-space"/>
                  <w:rFonts w:asciiTheme="minorHAnsi" w:hAnsiTheme="minorHAnsi" w:cstheme="minorHAnsi"/>
                  <w:sz w:val="22"/>
                  <w:lang w:val="ru-RU"/>
                </w:rPr>
                <w:t>0504230</w:t>
              </w:r>
            </w:hyperlink>
            <w:r w:rsidRPr="00605A1A">
              <w:rPr>
                <w:rStyle w:val="apple-converted-space"/>
                <w:rFonts w:asciiTheme="minorHAnsi" w:hAnsiTheme="minorHAnsi" w:cstheme="minorHAnsi"/>
                <w:sz w:val="22"/>
                <w:lang w:val="ru-RU"/>
              </w:rPr>
              <w:t>)</w:t>
            </w:r>
          </w:p>
        </w:tc>
        <w:tc>
          <w:tcPr>
            <w:tcW w:w="5861" w:type="dxa"/>
            <w:tcBorders>
              <w:left w:val="single" w:sz="6" w:space="0" w:color="000001"/>
              <w:bottom w:val="single" w:sz="6" w:space="0" w:color="000001"/>
              <w:right w:val="single" w:sz="6" w:space="0" w:color="000001"/>
            </w:tcBorders>
            <w:shd w:val="clear" w:color="auto" w:fill="auto"/>
            <w:tcMar>
              <w:left w:w="7" w:type="dxa"/>
            </w:tcMar>
          </w:tcPr>
          <w:p w14:paraId="69E7C9C3" w14:textId="77777777" w:rsidR="008827F4" w:rsidRPr="00605A1A" w:rsidRDefault="005B674A">
            <w:pPr>
              <w:spacing w:beforeAutospacing="0" w:afterAutospacing="0"/>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Оформляется после документального подтверждения достижения целей, ради которых выдавались материальные запасы, и возврата их остатков на склад. Актом, как правило, оформляются выдача и списание:</w:t>
            </w:r>
          </w:p>
          <w:p w14:paraId="7C3424CA" w14:textId="77777777" w:rsidR="008827F4" w:rsidRPr="00605A1A" w:rsidRDefault="005B674A">
            <w:pPr>
              <w:spacing w:beforeAutospacing="0" w:afterAutospacing="0"/>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 строительных материалов;</w:t>
            </w:r>
          </w:p>
          <w:p w14:paraId="7774493F" w14:textId="77777777" w:rsidR="008827F4" w:rsidRPr="00605A1A" w:rsidRDefault="005B674A">
            <w:pPr>
              <w:spacing w:beforeAutospacing="0" w:afterAutospacing="0"/>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 запасных частей и иных материалов, используемых для изготовления (ремонта) нефинансовых активов;</w:t>
            </w:r>
          </w:p>
          <w:p w14:paraId="432AFD6F" w14:textId="77777777" w:rsidR="008827F4" w:rsidRPr="00605A1A" w:rsidRDefault="005B674A">
            <w:pPr>
              <w:spacing w:beforeAutospacing="0" w:afterAutospacing="0"/>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 дорогостоящих канцелярских принадлежностей;</w:t>
            </w:r>
          </w:p>
          <w:p w14:paraId="6349556D" w14:textId="77777777" w:rsidR="008827F4" w:rsidRPr="00605A1A" w:rsidRDefault="005B674A">
            <w:pPr>
              <w:spacing w:beforeAutospacing="0" w:afterAutospacing="0"/>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 материальных запасов, используемых не в повседневной деятельности учреждения, а для проведения разовых мероприятий (концертов, семинаров и т.п.)</w:t>
            </w:r>
          </w:p>
        </w:tc>
      </w:tr>
      <w:tr w:rsidR="008827F4" w:rsidRPr="008F4AB5" w14:paraId="37429289" w14:textId="77777777">
        <w:tc>
          <w:tcPr>
            <w:tcW w:w="3629" w:type="dxa"/>
            <w:vMerge w:val="restart"/>
            <w:tcBorders>
              <w:left w:val="single" w:sz="6" w:space="0" w:color="000001"/>
              <w:bottom w:val="single" w:sz="6" w:space="0" w:color="000001"/>
            </w:tcBorders>
            <w:shd w:val="clear" w:color="auto" w:fill="auto"/>
            <w:tcMar>
              <w:left w:w="7" w:type="dxa"/>
            </w:tcMar>
          </w:tcPr>
          <w:p w14:paraId="50B81FCF" w14:textId="77777777" w:rsidR="008827F4" w:rsidRPr="00605A1A" w:rsidRDefault="005B674A">
            <w:pPr>
              <w:spacing w:beforeAutospacing="0" w:afterAutospacing="0"/>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Акт о приеме-передаче объектов нефинансовых активов (</w:t>
            </w:r>
            <w:hyperlink r:id="rId134" w:anchor="/document/70951956/entry/2010" w:history="1">
              <w:r w:rsidRPr="00605A1A">
                <w:rPr>
                  <w:rStyle w:val="apple-converted-space"/>
                  <w:rFonts w:asciiTheme="minorHAnsi" w:hAnsiTheme="minorHAnsi" w:cstheme="minorHAnsi"/>
                  <w:sz w:val="22"/>
                  <w:lang w:val="ru-RU"/>
                </w:rPr>
                <w:t>ф.</w:t>
              </w:r>
              <w:r w:rsidRPr="00605A1A">
                <w:rPr>
                  <w:rStyle w:val="apple-converted-space"/>
                  <w:rFonts w:asciiTheme="minorHAnsi" w:hAnsiTheme="minorHAnsi" w:cstheme="minorHAnsi"/>
                  <w:sz w:val="22"/>
                </w:rPr>
                <w:t> </w:t>
              </w:r>
              <w:r w:rsidRPr="00605A1A">
                <w:rPr>
                  <w:rStyle w:val="apple-converted-space"/>
                  <w:rFonts w:asciiTheme="minorHAnsi" w:hAnsiTheme="minorHAnsi" w:cstheme="minorHAnsi"/>
                  <w:sz w:val="22"/>
                  <w:lang w:val="ru-RU"/>
                </w:rPr>
                <w:t>0504101</w:t>
              </w:r>
            </w:hyperlink>
            <w:r w:rsidRPr="00605A1A">
              <w:rPr>
                <w:rStyle w:val="apple-converted-space"/>
                <w:rFonts w:asciiTheme="minorHAnsi" w:hAnsiTheme="minorHAnsi" w:cstheme="minorHAnsi"/>
                <w:sz w:val="22"/>
                <w:lang w:val="ru-RU"/>
              </w:rPr>
              <w:t>)</w:t>
            </w:r>
          </w:p>
        </w:tc>
        <w:tc>
          <w:tcPr>
            <w:tcW w:w="5861" w:type="dxa"/>
            <w:tcBorders>
              <w:left w:val="single" w:sz="6" w:space="0" w:color="000001"/>
              <w:bottom w:val="single" w:sz="6" w:space="0" w:color="000001"/>
              <w:right w:val="single" w:sz="6" w:space="0" w:color="000001"/>
            </w:tcBorders>
            <w:shd w:val="clear" w:color="auto" w:fill="auto"/>
            <w:tcMar>
              <w:left w:w="7" w:type="dxa"/>
            </w:tcMar>
          </w:tcPr>
          <w:p w14:paraId="42A93AD7" w14:textId="77777777" w:rsidR="008827F4" w:rsidRPr="00605A1A" w:rsidRDefault="005B674A">
            <w:pPr>
              <w:spacing w:beforeAutospacing="0" w:afterAutospacing="0"/>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Составляется при выбытии здания (сооружения) в связи с передачей или при продаже объекта недвижимости.</w:t>
            </w:r>
          </w:p>
          <w:p w14:paraId="7143207F" w14:textId="77777777" w:rsidR="008827F4" w:rsidRPr="00605A1A" w:rsidRDefault="005B674A">
            <w:pPr>
              <w:spacing w:beforeAutospacing="0" w:afterAutospacing="0"/>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К Акту прилагаются документы о государственной регистрации прав (прекращении прав) на недвижимость (их заверенные копии)</w:t>
            </w:r>
          </w:p>
        </w:tc>
      </w:tr>
      <w:tr w:rsidR="008827F4" w:rsidRPr="008F4AB5" w14:paraId="11F4524C" w14:textId="77777777">
        <w:tc>
          <w:tcPr>
            <w:tcW w:w="3629" w:type="dxa"/>
            <w:vMerge/>
            <w:tcBorders>
              <w:left w:val="single" w:sz="6" w:space="0" w:color="000001"/>
              <w:bottom w:val="single" w:sz="6" w:space="0" w:color="000001"/>
            </w:tcBorders>
            <w:shd w:val="clear" w:color="auto" w:fill="auto"/>
            <w:tcMar>
              <w:top w:w="0" w:type="dxa"/>
              <w:left w:w="100" w:type="dxa"/>
              <w:bottom w:w="0" w:type="dxa"/>
              <w:right w:w="108" w:type="dxa"/>
            </w:tcMar>
            <w:vAlign w:val="center"/>
          </w:tcPr>
          <w:p w14:paraId="0FFC68EA" w14:textId="77777777" w:rsidR="008827F4" w:rsidRPr="00605A1A" w:rsidRDefault="008827F4">
            <w:pPr>
              <w:spacing w:beforeAutospacing="0" w:afterAutospacing="0"/>
              <w:rPr>
                <w:rStyle w:val="apple-converted-space"/>
                <w:rFonts w:asciiTheme="minorHAnsi" w:hAnsiTheme="minorHAnsi" w:cstheme="minorHAnsi"/>
                <w:sz w:val="22"/>
                <w:lang w:val="ru-RU"/>
              </w:rPr>
            </w:pPr>
          </w:p>
        </w:tc>
        <w:tc>
          <w:tcPr>
            <w:tcW w:w="5861" w:type="dxa"/>
            <w:tcBorders>
              <w:left w:val="single" w:sz="6" w:space="0" w:color="000001"/>
              <w:bottom w:val="single" w:sz="6" w:space="0" w:color="000001"/>
              <w:right w:val="single" w:sz="6" w:space="0" w:color="000001"/>
            </w:tcBorders>
            <w:shd w:val="clear" w:color="auto" w:fill="auto"/>
            <w:tcMar>
              <w:left w:w="7" w:type="dxa"/>
            </w:tcMar>
          </w:tcPr>
          <w:p w14:paraId="615195FF" w14:textId="77777777" w:rsidR="008827F4" w:rsidRPr="00605A1A" w:rsidRDefault="005B674A">
            <w:pPr>
              <w:spacing w:beforeAutospacing="0" w:afterAutospacing="0"/>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Составляется при выбытии объектов основных средств (за исключением объектов недвижимого имущества, объектов библиотечного фонда), непроизведенных активов в связи с передачей или продажей</w:t>
            </w:r>
          </w:p>
        </w:tc>
      </w:tr>
      <w:tr w:rsidR="008827F4" w:rsidRPr="008F4AB5" w14:paraId="4AA5D3F8" w14:textId="77777777">
        <w:tc>
          <w:tcPr>
            <w:tcW w:w="3629" w:type="dxa"/>
            <w:tcBorders>
              <w:left w:val="single" w:sz="6" w:space="0" w:color="000001"/>
              <w:bottom w:val="single" w:sz="6" w:space="0" w:color="000001"/>
            </w:tcBorders>
            <w:shd w:val="clear" w:color="auto" w:fill="auto"/>
            <w:tcMar>
              <w:left w:w="7" w:type="dxa"/>
            </w:tcMar>
          </w:tcPr>
          <w:p w14:paraId="6505EE58" w14:textId="77777777" w:rsidR="008827F4" w:rsidRPr="00605A1A" w:rsidRDefault="005B674A">
            <w:pPr>
              <w:spacing w:beforeAutospacing="0" w:afterAutospacing="0"/>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Проект приказа (распоряжения) руководителя Учреждения о списании дебиторской задолженности</w:t>
            </w:r>
          </w:p>
        </w:tc>
        <w:tc>
          <w:tcPr>
            <w:tcW w:w="5861" w:type="dxa"/>
            <w:tcBorders>
              <w:left w:val="single" w:sz="6" w:space="0" w:color="000001"/>
              <w:bottom w:val="single" w:sz="6" w:space="0" w:color="000001"/>
              <w:right w:val="single" w:sz="6" w:space="0" w:color="000001"/>
            </w:tcBorders>
            <w:shd w:val="clear" w:color="auto" w:fill="auto"/>
            <w:tcMar>
              <w:left w:w="7" w:type="dxa"/>
            </w:tcMar>
          </w:tcPr>
          <w:p w14:paraId="2F95A3C6" w14:textId="77777777" w:rsidR="008827F4" w:rsidRPr="00605A1A" w:rsidRDefault="005B674A">
            <w:pPr>
              <w:spacing w:beforeAutospacing="0" w:afterAutospacing="0"/>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Признание дебиторской задолженности по доходам бюджета безнадежной ко взысканию в целях ее списания с балансового учета по основаниям, указанным в</w:t>
            </w:r>
            <w:r w:rsidRPr="00605A1A">
              <w:rPr>
                <w:rStyle w:val="apple-converted-space"/>
                <w:rFonts w:asciiTheme="minorHAnsi" w:hAnsiTheme="minorHAnsi" w:cstheme="minorHAnsi"/>
                <w:sz w:val="22"/>
              </w:rPr>
              <w:t> </w:t>
            </w:r>
            <w:hyperlink r:id="rId135" w:anchor="/document/12112604/entry/4721" w:history="1">
              <w:r w:rsidRPr="00605A1A">
                <w:rPr>
                  <w:rStyle w:val="apple-converted-space"/>
                  <w:rFonts w:asciiTheme="minorHAnsi" w:hAnsiTheme="minorHAnsi" w:cstheme="minorHAnsi"/>
                  <w:sz w:val="22"/>
                  <w:lang w:val="ru-RU"/>
                </w:rPr>
                <w:t>п.п. 1</w:t>
              </w:r>
            </w:hyperlink>
            <w:r w:rsidRPr="00605A1A">
              <w:rPr>
                <w:rStyle w:val="apple-converted-space"/>
                <w:rFonts w:asciiTheme="minorHAnsi" w:hAnsiTheme="minorHAnsi" w:cstheme="minorHAnsi"/>
                <w:sz w:val="22"/>
                <w:lang w:val="ru-RU"/>
              </w:rPr>
              <w:t>,</w:t>
            </w:r>
            <w:r w:rsidRPr="00605A1A">
              <w:rPr>
                <w:rStyle w:val="apple-converted-space"/>
                <w:rFonts w:asciiTheme="minorHAnsi" w:hAnsiTheme="minorHAnsi" w:cstheme="minorHAnsi"/>
                <w:sz w:val="22"/>
              </w:rPr>
              <w:t> </w:t>
            </w:r>
            <w:hyperlink r:id="rId136" w:anchor="/document/12112604/entry/4722" w:history="1">
              <w:r w:rsidRPr="00605A1A">
                <w:rPr>
                  <w:rStyle w:val="apple-converted-space"/>
                  <w:rFonts w:asciiTheme="minorHAnsi" w:hAnsiTheme="minorHAnsi" w:cstheme="minorHAnsi"/>
                  <w:sz w:val="22"/>
                  <w:lang w:val="ru-RU"/>
                </w:rPr>
                <w:t>2 ст. 47.2</w:t>
              </w:r>
            </w:hyperlink>
            <w:r w:rsidRPr="00605A1A">
              <w:rPr>
                <w:rStyle w:val="apple-converted-space"/>
                <w:rFonts w:asciiTheme="minorHAnsi" w:hAnsiTheme="minorHAnsi" w:cstheme="minorHAnsi"/>
                <w:sz w:val="22"/>
              </w:rPr>
              <w:t> </w:t>
            </w:r>
            <w:r w:rsidRPr="00605A1A">
              <w:rPr>
                <w:rStyle w:val="apple-converted-space"/>
                <w:rFonts w:asciiTheme="minorHAnsi" w:hAnsiTheme="minorHAnsi" w:cstheme="minorHAnsi"/>
                <w:sz w:val="22"/>
                <w:lang w:val="ru-RU"/>
              </w:rPr>
              <w:t>БК РФ;</w:t>
            </w:r>
          </w:p>
          <w:p w14:paraId="1AB8BBCC" w14:textId="77777777" w:rsidR="008827F4" w:rsidRPr="00605A1A" w:rsidRDefault="005B674A">
            <w:pPr>
              <w:spacing w:beforeAutospacing="0" w:afterAutospacing="0"/>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 Истечение срока исковой давности (</w:t>
            </w:r>
            <w:hyperlink r:id="rId137" w:anchor="/document/10164072/entry/196" w:history="1">
              <w:r w:rsidRPr="00605A1A">
                <w:rPr>
                  <w:rStyle w:val="apple-converted-space"/>
                  <w:rFonts w:asciiTheme="minorHAnsi" w:hAnsiTheme="minorHAnsi" w:cstheme="minorHAnsi"/>
                  <w:sz w:val="22"/>
                  <w:lang w:val="ru-RU"/>
                </w:rPr>
                <w:t>ст. 196</w:t>
              </w:r>
            </w:hyperlink>
            <w:r w:rsidRPr="00605A1A">
              <w:rPr>
                <w:rStyle w:val="apple-converted-space"/>
                <w:rFonts w:asciiTheme="minorHAnsi" w:hAnsiTheme="minorHAnsi" w:cstheme="minorHAnsi"/>
                <w:sz w:val="22"/>
              </w:rPr>
              <w:t> </w:t>
            </w:r>
            <w:r w:rsidRPr="00605A1A">
              <w:rPr>
                <w:rStyle w:val="apple-converted-space"/>
                <w:rFonts w:asciiTheme="minorHAnsi" w:hAnsiTheme="minorHAnsi" w:cstheme="minorHAnsi"/>
                <w:sz w:val="22"/>
                <w:lang w:val="ru-RU"/>
              </w:rPr>
              <w:t>ГК РФ);</w:t>
            </w:r>
          </w:p>
          <w:p w14:paraId="3C0944EC" w14:textId="77777777" w:rsidR="008827F4" w:rsidRPr="00605A1A" w:rsidRDefault="005B674A">
            <w:pPr>
              <w:spacing w:beforeAutospacing="0" w:afterAutospacing="0"/>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 прекращение (приостановление) исполнительного производства по основаниям, предусмотренным</w:t>
            </w:r>
            <w:r w:rsidRPr="00605A1A">
              <w:rPr>
                <w:rStyle w:val="apple-converted-space"/>
                <w:rFonts w:asciiTheme="minorHAnsi" w:hAnsiTheme="minorHAnsi" w:cstheme="minorHAnsi"/>
                <w:sz w:val="22"/>
              </w:rPr>
              <w:t> </w:t>
            </w:r>
            <w:hyperlink r:id="rId138" w:anchor="/document/12156199/entry/0" w:history="1">
              <w:r w:rsidRPr="00605A1A">
                <w:rPr>
                  <w:rStyle w:val="apple-converted-space"/>
                  <w:rFonts w:asciiTheme="minorHAnsi" w:hAnsiTheme="minorHAnsi" w:cstheme="minorHAnsi"/>
                  <w:sz w:val="22"/>
                  <w:lang w:val="ru-RU"/>
                </w:rPr>
                <w:t>Федеральным законом</w:t>
              </w:r>
            </w:hyperlink>
            <w:r w:rsidRPr="00605A1A">
              <w:rPr>
                <w:rStyle w:val="apple-converted-space"/>
                <w:rFonts w:asciiTheme="minorHAnsi" w:hAnsiTheme="minorHAnsi" w:cstheme="minorHAnsi"/>
                <w:sz w:val="22"/>
              </w:rPr>
              <w:t> </w:t>
            </w:r>
            <w:r w:rsidRPr="00605A1A">
              <w:rPr>
                <w:rStyle w:val="apple-converted-space"/>
                <w:rFonts w:asciiTheme="minorHAnsi" w:hAnsiTheme="minorHAnsi" w:cstheme="minorHAnsi"/>
                <w:sz w:val="22"/>
                <w:lang w:val="ru-RU"/>
              </w:rPr>
              <w:t xml:space="preserve">от 02.10.2007 </w:t>
            </w:r>
            <w:r w:rsidRPr="00605A1A">
              <w:rPr>
                <w:rStyle w:val="apple-converted-space"/>
                <w:rFonts w:asciiTheme="minorHAnsi" w:hAnsiTheme="minorHAnsi" w:cstheme="minorHAnsi"/>
                <w:sz w:val="22"/>
              </w:rPr>
              <w:lastRenderedPageBreak/>
              <w:t>N </w:t>
            </w:r>
            <w:r w:rsidRPr="00605A1A">
              <w:rPr>
                <w:rStyle w:val="apple-converted-space"/>
                <w:rFonts w:asciiTheme="minorHAnsi" w:hAnsiTheme="minorHAnsi" w:cstheme="minorHAnsi"/>
                <w:sz w:val="22"/>
                <w:lang w:val="ru-RU"/>
              </w:rPr>
              <w:t>229-ФЗ "Об исполнительном производстве"; в соответствии с положениями</w:t>
            </w:r>
            <w:r w:rsidRPr="00605A1A">
              <w:rPr>
                <w:rStyle w:val="apple-converted-space"/>
                <w:rFonts w:asciiTheme="minorHAnsi" w:hAnsiTheme="minorHAnsi" w:cstheme="minorHAnsi"/>
                <w:sz w:val="22"/>
              </w:rPr>
              <w:t> </w:t>
            </w:r>
            <w:hyperlink r:id="rId139" w:anchor="/document/10164072/entry/1026" w:history="1">
              <w:r w:rsidRPr="00605A1A">
                <w:rPr>
                  <w:rStyle w:val="apple-converted-space"/>
                  <w:rFonts w:asciiTheme="minorHAnsi" w:hAnsiTheme="minorHAnsi" w:cstheme="minorHAnsi"/>
                  <w:sz w:val="22"/>
                  <w:lang w:val="ru-RU"/>
                </w:rPr>
                <w:t>главы 26</w:t>
              </w:r>
            </w:hyperlink>
            <w:r w:rsidRPr="00605A1A">
              <w:rPr>
                <w:rStyle w:val="apple-converted-space"/>
                <w:rFonts w:asciiTheme="minorHAnsi" w:hAnsiTheme="minorHAnsi" w:cstheme="minorHAnsi"/>
                <w:sz w:val="22"/>
                <w:lang w:val="ru-RU"/>
              </w:rPr>
              <w:t>"Прекращение обязательств" ГК РФ</w:t>
            </w:r>
          </w:p>
        </w:tc>
      </w:tr>
      <w:tr w:rsidR="008827F4" w:rsidRPr="00605A1A" w14:paraId="2F88C57A" w14:textId="77777777">
        <w:tc>
          <w:tcPr>
            <w:tcW w:w="3629" w:type="dxa"/>
            <w:tcBorders>
              <w:left w:val="single" w:sz="6" w:space="0" w:color="000001"/>
              <w:bottom w:val="single" w:sz="6" w:space="0" w:color="000001"/>
            </w:tcBorders>
            <w:shd w:val="clear" w:color="auto" w:fill="auto"/>
            <w:tcMar>
              <w:left w:w="7" w:type="dxa"/>
            </w:tcMar>
          </w:tcPr>
          <w:p w14:paraId="56C1C0D0" w14:textId="77777777" w:rsidR="008827F4" w:rsidRPr="00605A1A" w:rsidRDefault="005B674A">
            <w:pPr>
              <w:spacing w:beforeAutospacing="0" w:afterAutospacing="0"/>
              <w:jc w:val="both"/>
              <w:rPr>
                <w:rFonts w:cstheme="minorHAnsi"/>
                <w:lang w:val="ru-RU" w:eastAsia="ru-RU"/>
              </w:rPr>
            </w:pPr>
            <w:r w:rsidRPr="00605A1A">
              <w:rPr>
                <w:rFonts w:cstheme="minorHAnsi"/>
                <w:lang w:val="ru-RU" w:eastAsia="ru-RU"/>
              </w:rPr>
              <w:lastRenderedPageBreak/>
              <w:t>Проект приказа (распоряжения) руководителя учреждения о списании дебиторской задолженности</w:t>
            </w:r>
          </w:p>
        </w:tc>
        <w:tc>
          <w:tcPr>
            <w:tcW w:w="5861" w:type="dxa"/>
            <w:tcBorders>
              <w:left w:val="single" w:sz="6" w:space="0" w:color="000001"/>
              <w:bottom w:val="single" w:sz="6" w:space="0" w:color="000001"/>
              <w:right w:val="single" w:sz="6" w:space="0" w:color="000001"/>
            </w:tcBorders>
            <w:shd w:val="clear" w:color="auto" w:fill="auto"/>
            <w:tcMar>
              <w:left w:w="7" w:type="dxa"/>
            </w:tcMar>
          </w:tcPr>
          <w:p w14:paraId="620EBEBB" w14:textId="77777777" w:rsidR="008827F4" w:rsidRPr="00605A1A" w:rsidRDefault="005B674A">
            <w:pPr>
              <w:spacing w:beforeAutospacing="0" w:afterAutospacing="0"/>
              <w:jc w:val="both"/>
              <w:rPr>
                <w:rFonts w:cstheme="minorHAnsi"/>
                <w:lang w:val="ru-RU" w:eastAsia="ru-RU"/>
              </w:rPr>
            </w:pPr>
            <w:r w:rsidRPr="00605A1A">
              <w:rPr>
                <w:rFonts w:cstheme="minorHAnsi"/>
                <w:lang w:val="ru-RU" w:eastAsia="ru-RU"/>
              </w:rPr>
              <w:t>- Завершение срока возможного возобновления процедуры взыскания задолженности согласно действующему законодательству;</w:t>
            </w:r>
          </w:p>
          <w:p w14:paraId="6AB7FD99" w14:textId="77777777" w:rsidR="008827F4" w:rsidRPr="00605A1A" w:rsidRDefault="005B674A">
            <w:pPr>
              <w:spacing w:beforeAutospacing="0" w:afterAutospacing="0"/>
              <w:jc w:val="both"/>
              <w:rPr>
                <w:rFonts w:cstheme="minorHAnsi"/>
                <w:lang w:eastAsia="ru-RU"/>
              </w:rPr>
            </w:pPr>
            <w:r w:rsidRPr="00605A1A">
              <w:rPr>
                <w:rFonts w:cstheme="minorHAnsi"/>
                <w:lang w:val="ru-RU" w:eastAsia="ru-RU"/>
              </w:rPr>
              <w:t xml:space="preserve">- получение документов, подтверждающих прекращение обязательств смертью </w:t>
            </w:r>
            <w:r w:rsidRPr="00605A1A">
              <w:rPr>
                <w:rFonts w:cstheme="minorHAnsi"/>
                <w:lang w:eastAsia="ru-RU"/>
              </w:rPr>
              <w:t>(ликвидацией) дебитора (кредитора)</w:t>
            </w:r>
          </w:p>
        </w:tc>
      </w:tr>
    </w:tbl>
    <w:p w14:paraId="2D0CAC91" w14:textId="77777777" w:rsidR="008827F4" w:rsidRPr="00605A1A" w:rsidRDefault="008827F4">
      <w:pPr>
        <w:spacing w:before="120" w:beforeAutospacing="0" w:after="120" w:afterAutospacing="0" w:line="360" w:lineRule="auto"/>
        <w:ind w:firstLine="709"/>
        <w:jc w:val="both"/>
        <w:rPr>
          <w:rFonts w:cstheme="minorHAnsi"/>
          <w:lang w:val="ru-RU"/>
        </w:rPr>
      </w:pPr>
    </w:p>
    <w:p w14:paraId="5A4508F2" w14:textId="77777777" w:rsidR="008827F4" w:rsidRPr="00605A1A" w:rsidRDefault="005B674A">
      <w:pPr>
        <w:spacing w:before="120" w:beforeAutospacing="0" w:after="120" w:afterAutospacing="0" w:line="360" w:lineRule="auto"/>
        <w:ind w:firstLine="709"/>
        <w:jc w:val="center"/>
        <w:rPr>
          <w:rFonts w:cstheme="minorHAnsi"/>
          <w:b/>
          <w:lang w:val="ru-RU" w:eastAsia="ru-RU"/>
        </w:rPr>
      </w:pPr>
      <w:r w:rsidRPr="00605A1A">
        <w:rPr>
          <w:rFonts w:cstheme="minorHAnsi"/>
          <w:b/>
          <w:lang w:val="ru-RU" w:eastAsia="ru-RU"/>
        </w:rPr>
        <w:t>4. Принятие решений по вопросам обесценения активов</w:t>
      </w:r>
    </w:p>
    <w:p w14:paraId="257516B0" w14:textId="77777777" w:rsidR="008827F4" w:rsidRPr="00605A1A" w:rsidRDefault="005B674A">
      <w:pPr>
        <w:pStyle w:val="heading2normal"/>
        <w:numPr>
          <w:ilvl w:val="1"/>
          <w:numId w:val="46"/>
        </w:numPr>
        <w:tabs>
          <w:tab w:val="left" w:pos="1134"/>
        </w:tabs>
        <w:spacing w:line="360" w:lineRule="auto"/>
        <w:ind w:left="0" w:firstLine="567"/>
        <w:outlineLvl w:val="9"/>
        <w:rPr>
          <w:rFonts w:asciiTheme="minorHAnsi" w:hAnsiTheme="minorHAnsi" w:cstheme="minorHAnsi"/>
          <w:sz w:val="22"/>
          <w:szCs w:val="22"/>
        </w:rPr>
      </w:pPr>
      <w:bookmarkStart w:id="108" w:name="_Toc46077322"/>
      <w:bookmarkStart w:id="109" w:name="_Toc55318001"/>
      <w:bookmarkStart w:id="110" w:name="_ref_1-5a71594073a64f"/>
      <w:bookmarkStart w:id="111" w:name="_Toc45710046"/>
      <w:r w:rsidRPr="00605A1A">
        <w:rPr>
          <w:rFonts w:asciiTheme="minorHAnsi" w:hAnsiTheme="minorHAnsi" w:cstheme="minorHAnsi"/>
          <w:sz w:val="22"/>
          <w:szCs w:val="22"/>
        </w:rPr>
        <w:t>При выявлении признаков возможного обесценения (снижения убытка) соответствующие обстоятельства рассматриваются Комиссией.</w:t>
      </w:r>
    </w:p>
    <w:p w14:paraId="17F4318F" w14:textId="77777777" w:rsidR="008827F4" w:rsidRPr="00605A1A" w:rsidRDefault="005B674A">
      <w:pPr>
        <w:pStyle w:val="heading2normal"/>
        <w:numPr>
          <w:ilvl w:val="1"/>
          <w:numId w:val="46"/>
        </w:numPr>
        <w:tabs>
          <w:tab w:val="left" w:pos="1134"/>
        </w:tabs>
        <w:spacing w:line="360" w:lineRule="auto"/>
        <w:ind w:left="0" w:firstLine="567"/>
        <w:outlineLvl w:val="9"/>
        <w:rPr>
          <w:rFonts w:asciiTheme="minorHAnsi" w:hAnsiTheme="minorHAnsi" w:cstheme="minorHAnsi"/>
          <w:sz w:val="22"/>
          <w:szCs w:val="22"/>
        </w:rPr>
      </w:pPr>
      <w:r w:rsidRPr="00605A1A">
        <w:rPr>
          <w:rFonts w:asciiTheme="minorHAnsi" w:hAnsiTheme="minorHAnsi" w:cstheme="minorHAnsi"/>
          <w:iCs/>
          <w:sz w:val="22"/>
          <w:szCs w:val="22"/>
        </w:rPr>
        <w:t>Если по результатам рассмотрения выявленные признаки обесценения (снижения убытка) признаны существенными, Комиссия выносит заключение о необходимости определить справедливую стоимость каждого актива, по которому выявлены признаки возможного обесценения (снижения убытка), или об отсутствии такой необходимости.</w:t>
      </w:r>
      <w:bookmarkStart w:id="112" w:name="_ref_1-d09e0e10960044"/>
      <w:bookmarkStart w:id="113" w:name="_Toc45710047"/>
      <w:bookmarkStart w:id="114" w:name="_Toc46077323"/>
      <w:bookmarkStart w:id="115" w:name="_Toc55318002"/>
      <w:bookmarkEnd w:id="108"/>
      <w:bookmarkEnd w:id="109"/>
      <w:bookmarkEnd w:id="110"/>
      <w:bookmarkEnd w:id="111"/>
    </w:p>
    <w:p w14:paraId="0E1E09B4" w14:textId="77777777" w:rsidR="008827F4" w:rsidRPr="00605A1A" w:rsidRDefault="005B674A">
      <w:pPr>
        <w:pStyle w:val="heading2normal"/>
        <w:numPr>
          <w:ilvl w:val="1"/>
          <w:numId w:val="46"/>
        </w:numPr>
        <w:tabs>
          <w:tab w:val="left" w:pos="1134"/>
        </w:tabs>
        <w:spacing w:line="360" w:lineRule="auto"/>
        <w:ind w:left="0" w:firstLine="567"/>
        <w:outlineLvl w:val="9"/>
        <w:rPr>
          <w:rFonts w:asciiTheme="minorHAnsi" w:hAnsiTheme="minorHAnsi" w:cstheme="minorHAnsi"/>
          <w:sz w:val="22"/>
          <w:szCs w:val="22"/>
        </w:rPr>
      </w:pPr>
      <w:r w:rsidRPr="00605A1A">
        <w:rPr>
          <w:rFonts w:asciiTheme="minorHAnsi" w:hAnsiTheme="minorHAnsi" w:cstheme="minorHAnsi"/>
          <w:iCs/>
          <w:sz w:val="22"/>
          <w:szCs w:val="22"/>
        </w:rPr>
        <w:t>Если выявленные признаки обесценения (снижения убытка) являются несущественными, Комиссия выносит заключение об отсутствии необходимости определять справедливую стоимость.</w:t>
      </w:r>
      <w:bookmarkStart w:id="116" w:name="_Toc45710048"/>
      <w:bookmarkStart w:id="117" w:name="_ref_1-5d1bf8169d7543"/>
      <w:bookmarkStart w:id="118" w:name="_Toc55318003"/>
      <w:bookmarkStart w:id="119" w:name="_Toc46077324"/>
      <w:bookmarkEnd w:id="112"/>
      <w:bookmarkEnd w:id="113"/>
      <w:bookmarkEnd w:id="114"/>
      <w:bookmarkEnd w:id="115"/>
    </w:p>
    <w:p w14:paraId="3166EE32" w14:textId="77777777" w:rsidR="008827F4" w:rsidRPr="00605A1A" w:rsidRDefault="005B674A">
      <w:pPr>
        <w:pStyle w:val="heading2normal"/>
        <w:numPr>
          <w:ilvl w:val="1"/>
          <w:numId w:val="46"/>
        </w:numPr>
        <w:tabs>
          <w:tab w:val="left" w:pos="1134"/>
        </w:tabs>
        <w:spacing w:line="360" w:lineRule="auto"/>
        <w:ind w:left="0" w:firstLine="567"/>
        <w:outlineLvl w:val="9"/>
        <w:rPr>
          <w:rFonts w:asciiTheme="minorHAnsi" w:hAnsiTheme="minorHAnsi" w:cstheme="minorHAnsi"/>
          <w:sz w:val="22"/>
          <w:szCs w:val="22"/>
        </w:rPr>
      </w:pPr>
      <w:r w:rsidRPr="00605A1A">
        <w:rPr>
          <w:rFonts w:asciiTheme="minorHAnsi" w:hAnsiTheme="minorHAnsi" w:cstheme="minorHAnsi"/>
          <w:iCs/>
          <w:sz w:val="22"/>
          <w:szCs w:val="22"/>
        </w:rPr>
        <w:t>В случае необходимости определить справедливую стоимость Комиссия утверждает метод, который будет при этом использоваться.</w:t>
      </w:r>
      <w:bookmarkStart w:id="120" w:name="_Toc45710049"/>
      <w:bookmarkStart w:id="121" w:name="_Toc55318004"/>
      <w:bookmarkStart w:id="122" w:name="_ref_1-5a5eeb145efd48"/>
      <w:bookmarkStart w:id="123" w:name="_Toc46077325"/>
      <w:bookmarkEnd w:id="116"/>
      <w:bookmarkEnd w:id="117"/>
      <w:bookmarkEnd w:id="118"/>
      <w:bookmarkEnd w:id="119"/>
    </w:p>
    <w:p w14:paraId="54CCC9A8" w14:textId="77777777" w:rsidR="008827F4" w:rsidRPr="00605A1A" w:rsidRDefault="005B674A">
      <w:pPr>
        <w:pStyle w:val="heading2normal"/>
        <w:numPr>
          <w:ilvl w:val="1"/>
          <w:numId w:val="46"/>
        </w:numPr>
        <w:tabs>
          <w:tab w:val="left" w:pos="1134"/>
        </w:tabs>
        <w:spacing w:line="360" w:lineRule="auto"/>
        <w:ind w:left="0" w:firstLine="567"/>
        <w:outlineLvl w:val="9"/>
        <w:rPr>
          <w:rFonts w:asciiTheme="minorHAnsi" w:hAnsiTheme="minorHAnsi" w:cstheme="minorHAnsi"/>
          <w:sz w:val="22"/>
          <w:szCs w:val="22"/>
        </w:rPr>
      </w:pPr>
      <w:r w:rsidRPr="00605A1A">
        <w:rPr>
          <w:rFonts w:asciiTheme="minorHAnsi" w:hAnsiTheme="minorHAnsi" w:cstheme="minorHAnsi"/>
          <w:iCs/>
          <w:sz w:val="22"/>
          <w:szCs w:val="22"/>
        </w:rPr>
        <w:t>Заключение о необходимости (отсутствии необходимости) определить справедливую стоимость и о применяемом для этого методе оформляется в виде представления для руководителя.</w:t>
      </w:r>
      <w:bookmarkStart w:id="124" w:name="_Toc46077326"/>
      <w:bookmarkStart w:id="125" w:name="_Toc55318005"/>
      <w:bookmarkStart w:id="126" w:name="_Toc45710050"/>
      <w:bookmarkStart w:id="127" w:name="_ref_1-1dd3d351c24e43"/>
      <w:bookmarkEnd w:id="120"/>
      <w:bookmarkEnd w:id="121"/>
      <w:bookmarkEnd w:id="122"/>
      <w:bookmarkEnd w:id="123"/>
    </w:p>
    <w:p w14:paraId="4F611589" w14:textId="77777777" w:rsidR="008827F4" w:rsidRPr="00605A1A" w:rsidRDefault="005B674A">
      <w:pPr>
        <w:pStyle w:val="heading2normal"/>
        <w:numPr>
          <w:ilvl w:val="1"/>
          <w:numId w:val="46"/>
        </w:numPr>
        <w:tabs>
          <w:tab w:val="left" w:pos="1134"/>
        </w:tabs>
        <w:spacing w:line="360" w:lineRule="auto"/>
        <w:ind w:left="0" w:firstLine="567"/>
        <w:outlineLvl w:val="9"/>
        <w:rPr>
          <w:rFonts w:asciiTheme="minorHAnsi" w:hAnsiTheme="minorHAnsi" w:cstheme="minorHAnsi"/>
          <w:sz w:val="22"/>
          <w:szCs w:val="22"/>
        </w:rPr>
      </w:pPr>
      <w:r w:rsidRPr="00605A1A">
        <w:rPr>
          <w:rFonts w:asciiTheme="minorHAnsi" w:hAnsiTheme="minorHAnsi" w:cstheme="minorHAnsi"/>
          <w:iCs/>
          <w:sz w:val="22"/>
          <w:szCs w:val="22"/>
        </w:rPr>
        <w:t>В представление могут быть включены рекомендации Комиссии по дальнейшему использованию имущества.</w:t>
      </w:r>
      <w:bookmarkStart w:id="128" w:name="_Toc55318006"/>
      <w:bookmarkStart w:id="129" w:name="_ref_1-dcc4da22e8d040"/>
      <w:bookmarkStart w:id="130" w:name="_Toc46077327"/>
      <w:bookmarkStart w:id="131" w:name="_Toc45710051"/>
      <w:bookmarkEnd w:id="124"/>
      <w:bookmarkEnd w:id="125"/>
      <w:bookmarkEnd w:id="126"/>
      <w:bookmarkEnd w:id="127"/>
    </w:p>
    <w:p w14:paraId="5A840B00" w14:textId="77777777" w:rsidR="008827F4" w:rsidRPr="00605A1A" w:rsidRDefault="005B674A">
      <w:pPr>
        <w:pStyle w:val="heading2normal"/>
        <w:numPr>
          <w:ilvl w:val="1"/>
          <w:numId w:val="46"/>
        </w:numPr>
        <w:tabs>
          <w:tab w:val="left" w:pos="1134"/>
        </w:tabs>
        <w:spacing w:line="360" w:lineRule="auto"/>
        <w:ind w:left="0" w:firstLine="567"/>
        <w:outlineLvl w:val="9"/>
        <w:rPr>
          <w:rFonts w:asciiTheme="minorHAnsi" w:hAnsiTheme="minorHAnsi" w:cstheme="minorHAnsi"/>
          <w:sz w:val="22"/>
          <w:szCs w:val="22"/>
        </w:rPr>
      </w:pPr>
      <w:r w:rsidRPr="00605A1A">
        <w:rPr>
          <w:rFonts w:asciiTheme="minorHAnsi" w:hAnsiTheme="minorHAnsi" w:cstheme="minorHAnsi"/>
          <w:iCs/>
          <w:sz w:val="22"/>
          <w:szCs w:val="22"/>
        </w:rPr>
        <w:t>Если выявлены признаки снижения убытка от обесценения, а сумма убытка не подлежит восстановлению, Комиссия выносит заключение о необходимости (отсутствии необходимости) скорректировать оставшийся срок полезного использования актива. Это заключение оформляется в виде представления для руководителя.</w:t>
      </w:r>
      <w:bookmarkStart w:id="132" w:name="_docEnd_9"/>
      <w:bookmarkEnd w:id="128"/>
      <w:bookmarkEnd w:id="129"/>
      <w:bookmarkEnd w:id="130"/>
      <w:bookmarkEnd w:id="131"/>
      <w:bookmarkEnd w:id="132"/>
    </w:p>
    <w:p w14:paraId="16A6DDDD" w14:textId="77777777" w:rsidR="008827F4" w:rsidRPr="00605A1A" w:rsidRDefault="008827F4">
      <w:pPr>
        <w:spacing w:before="120" w:beforeAutospacing="0" w:after="120" w:afterAutospacing="0" w:line="360" w:lineRule="auto"/>
        <w:ind w:firstLine="567"/>
        <w:jc w:val="both"/>
        <w:rPr>
          <w:rFonts w:cstheme="minorHAnsi"/>
          <w:lang w:val="ru-RU"/>
        </w:rPr>
      </w:pPr>
    </w:p>
    <w:p w14:paraId="1A9A191D" w14:textId="77777777" w:rsidR="008827F4" w:rsidRPr="00605A1A" w:rsidRDefault="005B674A">
      <w:pPr>
        <w:pStyle w:val="heading1normal"/>
        <w:numPr>
          <w:ilvl w:val="0"/>
          <w:numId w:val="0"/>
        </w:numPr>
        <w:ind w:left="360"/>
        <w:jc w:val="right"/>
        <w:rPr>
          <w:rFonts w:asciiTheme="minorHAnsi" w:hAnsiTheme="minorHAnsi" w:cstheme="minorHAnsi"/>
          <w:b/>
          <w:sz w:val="22"/>
          <w:szCs w:val="22"/>
        </w:rPr>
      </w:pPr>
      <w:r w:rsidRPr="00605A1A">
        <w:rPr>
          <w:rFonts w:asciiTheme="minorHAnsi" w:hAnsiTheme="minorHAnsi" w:cstheme="minorHAnsi"/>
          <w:sz w:val="22"/>
          <w:szCs w:val="22"/>
        </w:rPr>
        <w:br w:type="page"/>
      </w:r>
      <w:bookmarkStart w:id="133" w:name="_Toc120091242"/>
      <w:r w:rsidRPr="00605A1A">
        <w:rPr>
          <w:rFonts w:asciiTheme="minorHAnsi" w:hAnsiTheme="minorHAnsi" w:cstheme="minorHAnsi"/>
          <w:b/>
          <w:sz w:val="22"/>
          <w:szCs w:val="22"/>
        </w:rPr>
        <w:lastRenderedPageBreak/>
        <w:t>Приложение № 6</w:t>
      </w:r>
      <w:bookmarkEnd w:id="133"/>
    </w:p>
    <w:p w14:paraId="24C23F5C" w14:textId="77777777" w:rsidR="008827F4" w:rsidRPr="00605A1A" w:rsidRDefault="005B674A">
      <w:pPr>
        <w:tabs>
          <w:tab w:val="left" w:pos="9498"/>
        </w:tabs>
        <w:spacing w:beforeAutospacing="0" w:afterAutospacing="0"/>
        <w:jc w:val="right"/>
        <w:rPr>
          <w:rFonts w:cstheme="minorHAnsi"/>
          <w:bCs/>
          <w:lang w:val="ru-RU" w:eastAsia="ru-RU"/>
        </w:rPr>
      </w:pPr>
      <w:r w:rsidRPr="00605A1A">
        <w:rPr>
          <w:rFonts w:cstheme="minorHAnsi"/>
          <w:bCs/>
          <w:lang w:val="ru-RU" w:eastAsia="ru-RU"/>
        </w:rPr>
        <w:t>к Учетной политике</w:t>
      </w:r>
    </w:p>
    <w:p w14:paraId="4B056D62" w14:textId="77777777" w:rsidR="008827F4" w:rsidRPr="00605A1A" w:rsidRDefault="005B674A">
      <w:pPr>
        <w:tabs>
          <w:tab w:val="left" w:pos="9498"/>
        </w:tabs>
        <w:spacing w:beforeAutospacing="0" w:afterAutospacing="0"/>
        <w:jc w:val="right"/>
        <w:rPr>
          <w:rFonts w:cstheme="minorHAnsi"/>
          <w:bCs/>
          <w:lang w:val="ru-RU" w:eastAsia="ru-RU"/>
        </w:rPr>
      </w:pPr>
      <w:r w:rsidRPr="00605A1A">
        <w:rPr>
          <w:rFonts w:cstheme="minorHAnsi"/>
          <w:bCs/>
          <w:lang w:val="ru-RU" w:eastAsia="ru-RU"/>
        </w:rPr>
        <w:t>для целей бухгалтерского учета</w:t>
      </w:r>
    </w:p>
    <w:p w14:paraId="2A4234F3" w14:textId="77777777" w:rsidR="008827F4" w:rsidRPr="00605A1A" w:rsidRDefault="008827F4">
      <w:pPr>
        <w:pStyle w:val="aff0"/>
        <w:spacing w:before="100" w:after="100"/>
        <w:ind w:left="1584"/>
        <w:jc w:val="both"/>
        <w:rPr>
          <w:rFonts w:cstheme="minorHAnsi"/>
          <w:bCs/>
          <w:color w:val="000000"/>
          <w:lang w:val="ru-RU"/>
        </w:rPr>
      </w:pPr>
    </w:p>
    <w:p w14:paraId="48F61AC7" w14:textId="77777777" w:rsidR="008827F4" w:rsidRPr="00605A1A" w:rsidRDefault="005B674A">
      <w:pPr>
        <w:pStyle w:val="heading1normal"/>
        <w:numPr>
          <w:ilvl w:val="0"/>
          <w:numId w:val="0"/>
        </w:numPr>
        <w:ind w:left="360"/>
        <w:jc w:val="center"/>
        <w:rPr>
          <w:rFonts w:asciiTheme="minorHAnsi" w:hAnsiTheme="minorHAnsi" w:cstheme="minorHAnsi"/>
          <w:b/>
          <w:sz w:val="22"/>
          <w:szCs w:val="22"/>
        </w:rPr>
      </w:pPr>
      <w:bookmarkStart w:id="134" w:name="_Toc120091243"/>
      <w:r w:rsidRPr="00605A1A">
        <w:rPr>
          <w:rFonts w:asciiTheme="minorHAnsi" w:hAnsiTheme="minorHAnsi" w:cstheme="minorHAnsi"/>
          <w:b/>
          <w:sz w:val="22"/>
          <w:szCs w:val="22"/>
        </w:rPr>
        <w:t>Порядок проведения инвентаризации имущества и обязательств</w:t>
      </w:r>
      <w:bookmarkEnd w:id="134"/>
    </w:p>
    <w:p w14:paraId="246E2F98" w14:textId="77777777" w:rsidR="008827F4" w:rsidRPr="00605A1A" w:rsidRDefault="005B674A">
      <w:pPr>
        <w:spacing w:beforeAutospacing="0" w:afterAutospacing="0" w:line="360" w:lineRule="auto"/>
        <w:jc w:val="center"/>
        <w:rPr>
          <w:rFonts w:cstheme="minorHAnsi"/>
          <w:b/>
          <w:lang w:val="ru-RU"/>
        </w:rPr>
      </w:pPr>
      <w:r w:rsidRPr="00605A1A">
        <w:rPr>
          <w:rFonts w:cstheme="minorHAnsi"/>
          <w:b/>
          <w:lang w:val="ru-RU"/>
        </w:rPr>
        <w:t>1. Организация проведения инвентаризации</w:t>
      </w:r>
    </w:p>
    <w:p w14:paraId="322491E4" w14:textId="075DCC17" w:rsidR="008827F4" w:rsidRPr="00605A1A" w:rsidRDefault="005B674A">
      <w:pPr>
        <w:spacing w:beforeAutospacing="0" w:afterAutospacing="0" w:line="360" w:lineRule="auto"/>
        <w:ind w:firstLine="567"/>
        <w:jc w:val="both"/>
        <w:rPr>
          <w:rFonts w:cstheme="minorHAnsi"/>
          <w:lang w:val="ru-RU"/>
        </w:rPr>
      </w:pPr>
      <w:r w:rsidRPr="00605A1A">
        <w:rPr>
          <w:rFonts w:cstheme="minorHAnsi"/>
          <w:lang w:val="ru-RU"/>
        </w:rPr>
        <w:t>1.1. Настоящий порядок об инвентаризации имущества и обязательств</w:t>
      </w:r>
      <w:r w:rsidR="00A32712" w:rsidRPr="00605A1A">
        <w:rPr>
          <w:rFonts w:cstheme="minorHAnsi"/>
          <w:lang w:val="ru-RU"/>
        </w:rPr>
        <w:t xml:space="preserve"> Учреждение</w:t>
      </w:r>
      <w:r w:rsidRPr="00605A1A">
        <w:rPr>
          <w:rFonts w:cstheme="minorHAnsi"/>
          <w:lang w:val="ru-RU"/>
        </w:rPr>
        <w:t xml:space="preserve"> устанавливает правила проведения инвентаризации имущества, финансовых активов, обязательств Учреждения и оформления ее результатов.</w:t>
      </w:r>
    </w:p>
    <w:p w14:paraId="3FFDB018" w14:textId="77777777" w:rsidR="008827F4" w:rsidRPr="00605A1A" w:rsidRDefault="005B674A">
      <w:pPr>
        <w:spacing w:beforeAutospacing="0" w:afterAutospacing="0" w:line="360" w:lineRule="auto"/>
        <w:ind w:firstLine="567"/>
        <w:jc w:val="both"/>
        <w:rPr>
          <w:rFonts w:cstheme="minorHAnsi"/>
          <w:lang w:val="ru-RU"/>
        </w:rPr>
      </w:pPr>
      <w:r w:rsidRPr="00605A1A">
        <w:rPr>
          <w:rFonts w:cstheme="minorHAnsi"/>
          <w:lang w:val="ru-RU"/>
        </w:rPr>
        <w:t>1.2. Порядок разработан в соответствии с требованиями:</w:t>
      </w:r>
    </w:p>
    <w:p w14:paraId="02596183" w14:textId="77777777" w:rsidR="008827F4" w:rsidRPr="00605A1A" w:rsidRDefault="005B674A">
      <w:pPr>
        <w:pStyle w:val="aff0"/>
        <w:numPr>
          <w:ilvl w:val="0"/>
          <w:numId w:val="47"/>
        </w:numPr>
        <w:spacing w:beforeAutospacing="0" w:afterAutospacing="0" w:line="360" w:lineRule="auto"/>
        <w:ind w:firstLine="567"/>
        <w:jc w:val="both"/>
        <w:rPr>
          <w:rFonts w:cstheme="minorHAnsi"/>
          <w:lang w:val="ru-RU"/>
        </w:rPr>
      </w:pPr>
      <w:r w:rsidRPr="00605A1A">
        <w:rPr>
          <w:rFonts w:cstheme="minorHAnsi"/>
          <w:lang w:val="ru-RU"/>
        </w:rPr>
        <w:t>Федерального закона от 06.11.2011 № 402 –ФЗ «О бухгалтерском учете»;</w:t>
      </w:r>
    </w:p>
    <w:p w14:paraId="39FE9B6F" w14:textId="77777777" w:rsidR="008827F4" w:rsidRPr="00605A1A" w:rsidRDefault="005B674A">
      <w:pPr>
        <w:pStyle w:val="aff0"/>
        <w:numPr>
          <w:ilvl w:val="0"/>
          <w:numId w:val="47"/>
        </w:numPr>
        <w:spacing w:beforeAutospacing="0" w:afterAutospacing="0" w:line="360" w:lineRule="auto"/>
        <w:ind w:firstLine="567"/>
        <w:jc w:val="both"/>
        <w:rPr>
          <w:rFonts w:cstheme="minorHAnsi"/>
          <w:lang w:val="ru-RU"/>
        </w:rPr>
      </w:pPr>
      <w:r w:rsidRPr="00605A1A">
        <w:rPr>
          <w:rFonts w:cstheme="minorHAnsi"/>
          <w:lang w:val="ru-RU"/>
        </w:rPr>
        <w:t>Приказа Минфина России от 13.06.1995 № 49 «Об утверждении Методических указаний по инвентаризации имущества и финансовых обязательств»;</w:t>
      </w:r>
    </w:p>
    <w:p w14:paraId="779DB7AE" w14:textId="77777777" w:rsidR="008827F4" w:rsidRPr="00605A1A" w:rsidRDefault="005B674A">
      <w:pPr>
        <w:pStyle w:val="aff0"/>
        <w:numPr>
          <w:ilvl w:val="0"/>
          <w:numId w:val="47"/>
        </w:numPr>
        <w:spacing w:beforeAutospacing="0" w:afterAutospacing="0" w:line="360" w:lineRule="auto"/>
        <w:ind w:firstLine="567"/>
        <w:jc w:val="both"/>
        <w:rPr>
          <w:rFonts w:cstheme="minorHAnsi"/>
          <w:lang w:val="ru-RU"/>
        </w:rPr>
      </w:pPr>
      <w:r w:rsidRPr="00605A1A">
        <w:rPr>
          <w:rFonts w:cstheme="minorHAnsi"/>
          <w:lang w:val="ru-RU"/>
        </w:rPr>
        <w:t>Приказа Минфина России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14:paraId="789C948E" w14:textId="77777777" w:rsidR="008827F4" w:rsidRPr="00605A1A" w:rsidRDefault="005B674A">
      <w:pPr>
        <w:pStyle w:val="aff0"/>
        <w:numPr>
          <w:ilvl w:val="0"/>
          <w:numId w:val="47"/>
        </w:numPr>
        <w:spacing w:beforeAutospacing="0" w:afterAutospacing="0" w:line="360" w:lineRule="auto"/>
        <w:ind w:firstLine="567"/>
        <w:jc w:val="both"/>
        <w:rPr>
          <w:rFonts w:cstheme="minorHAnsi"/>
          <w:lang w:val="ru-RU"/>
        </w:rPr>
      </w:pPr>
      <w:r w:rsidRPr="00605A1A">
        <w:rPr>
          <w:rFonts w:cstheme="minorHAnsi"/>
          <w:lang w:val="ru-RU"/>
        </w:rPr>
        <w:t>Приказа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14:paraId="29FBFFA7" w14:textId="77777777" w:rsidR="008827F4" w:rsidRPr="00605A1A" w:rsidRDefault="005B674A">
      <w:pPr>
        <w:pStyle w:val="aff0"/>
        <w:numPr>
          <w:ilvl w:val="0"/>
          <w:numId w:val="47"/>
        </w:numPr>
        <w:shd w:val="clear" w:color="auto" w:fill="FFFFFF"/>
        <w:spacing w:beforeAutospacing="0" w:afterAutospacing="0" w:line="360" w:lineRule="auto"/>
        <w:ind w:firstLine="567"/>
        <w:jc w:val="both"/>
        <w:rPr>
          <w:rFonts w:cstheme="minorHAnsi"/>
          <w:lang w:val="ru-RU" w:eastAsia="ru-RU"/>
        </w:rPr>
      </w:pPr>
      <w:r w:rsidRPr="00605A1A">
        <w:rPr>
          <w:rFonts w:cstheme="minorHAnsi"/>
          <w:lang w:val="ru-RU" w:eastAsia="ru-RU"/>
        </w:rPr>
        <w:t>Федерального стандарта «Концептуальные основы бухгалтерского учета и отчетности организаций государственного сектора», утвержденного приказом Минфина России от 31.12.2016 № 256н;</w:t>
      </w:r>
    </w:p>
    <w:p w14:paraId="438B6B15" w14:textId="77777777" w:rsidR="008827F4" w:rsidRPr="00605A1A" w:rsidRDefault="005B674A">
      <w:pPr>
        <w:pStyle w:val="aff0"/>
        <w:numPr>
          <w:ilvl w:val="0"/>
          <w:numId w:val="47"/>
        </w:numPr>
        <w:shd w:val="clear" w:color="auto" w:fill="FFFFFF"/>
        <w:spacing w:beforeAutospacing="0" w:afterAutospacing="0" w:line="360" w:lineRule="auto"/>
        <w:ind w:firstLine="567"/>
        <w:jc w:val="both"/>
        <w:rPr>
          <w:rFonts w:cstheme="minorHAnsi"/>
          <w:lang w:val="ru-RU" w:eastAsia="ru-RU"/>
        </w:rPr>
      </w:pPr>
      <w:r w:rsidRPr="00605A1A">
        <w:rPr>
          <w:rFonts w:cstheme="minorHAnsi"/>
          <w:lang w:val="ru-RU" w:eastAsia="ru-RU"/>
        </w:rPr>
        <w:t>Федеральным стандартом «Учетная политика, оценочные значения и ошибки», утвержденного приказом Минфина России от 30.12.207 № 274н;</w:t>
      </w:r>
    </w:p>
    <w:p w14:paraId="5697CE0F" w14:textId="77777777" w:rsidR="008827F4" w:rsidRPr="00605A1A" w:rsidRDefault="005B674A">
      <w:pPr>
        <w:pStyle w:val="aff0"/>
        <w:numPr>
          <w:ilvl w:val="0"/>
          <w:numId w:val="47"/>
        </w:numPr>
        <w:shd w:val="clear" w:color="auto" w:fill="FFFFFF"/>
        <w:spacing w:beforeAutospacing="0" w:afterAutospacing="0" w:line="360" w:lineRule="auto"/>
        <w:ind w:firstLine="567"/>
        <w:jc w:val="both"/>
        <w:rPr>
          <w:rFonts w:cstheme="minorHAnsi"/>
          <w:lang w:val="ru-RU" w:eastAsia="ru-RU"/>
        </w:rPr>
      </w:pPr>
      <w:r w:rsidRPr="00605A1A">
        <w:rPr>
          <w:rFonts w:cstheme="minorHAnsi"/>
          <w:lang w:val="ru-RU" w:eastAsia="ru-RU"/>
        </w:rPr>
        <w:t>Указанием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14:paraId="18C8EF97" w14:textId="77777777" w:rsidR="008827F4" w:rsidRPr="00605A1A" w:rsidRDefault="005B674A">
      <w:pPr>
        <w:pStyle w:val="aff0"/>
        <w:numPr>
          <w:ilvl w:val="0"/>
          <w:numId w:val="47"/>
        </w:numPr>
        <w:spacing w:beforeAutospacing="0" w:afterAutospacing="0" w:line="360" w:lineRule="auto"/>
        <w:ind w:firstLine="567"/>
        <w:jc w:val="both"/>
        <w:rPr>
          <w:rFonts w:cstheme="minorHAnsi"/>
          <w:lang w:val="ru-RU"/>
        </w:rPr>
      </w:pPr>
      <w:r w:rsidRPr="00605A1A">
        <w:rPr>
          <w:rFonts w:cstheme="minorHAnsi"/>
          <w:lang w:val="ru-RU"/>
        </w:rPr>
        <w:t>иных нормативных правовых актов по организации и ведению бухгалтерского учета, проведению инвентаризации.</w:t>
      </w:r>
    </w:p>
    <w:p w14:paraId="6F9C3B09" w14:textId="77777777" w:rsidR="008827F4" w:rsidRPr="00605A1A" w:rsidRDefault="005B674A">
      <w:pPr>
        <w:spacing w:beforeAutospacing="0" w:afterAutospacing="0" w:line="360" w:lineRule="auto"/>
        <w:ind w:firstLine="567"/>
        <w:jc w:val="both"/>
        <w:rPr>
          <w:rFonts w:cstheme="minorHAnsi"/>
          <w:lang w:val="ru-RU"/>
        </w:rPr>
      </w:pPr>
      <w:r w:rsidRPr="00605A1A">
        <w:rPr>
          <w:rFonts w:cstheme="minorHAnsi"/>
          <w:lang w:val="ru-RU"/>
        </w:rPr>
        <w:t xml:space="preserve">1.3. Целью инвентаризации является выявление фактического наличия имущества, сопоставление с данными учета, а также проверка полноты и корректности отражения в учете обязательств. </w:t>
      </w:r>
    </w:p>
    <w:p w14:paraId="5791B789" w14:textId="77777777" w:rsidR="008827F4" w:rsidRPr="00605A1A" w:rsidRDefault="005B674A">
      <w:pPr>
        <w:spacing w:beforeAutospacing="0" w:afterAutospacing="0" w:line="360" w:lineRule="auto"/>
        <w:ind w:firstLine="567"/>
        <w:jc w:val="both"/>
        <w:rPr>
          <w:rFonts w:cstheme="minorHAnsi"/>
          <w:lang w:val="ru-RU"/>
        </w:rPr>
      </w:pPr>
      <w:r w:rsidRPr="00605A1A">
        <w:rPr>
          <w:rFonts w:cstheme="minorHAnsi"/>
          <w:lang w:val="ru-RU"/>
        </w:rPr>
        <w:lastRenderedPageBreak/>
        <w:t xml:space="preserve">1.4. Количество инвентаризаций в отчетном году, дата их проведения, перечень имущества и финансовых обязательств, проверяемых при каждой из них, устанавливаются отдельным приказом руководителя Учреждения, кроме случаев, предусмотренных в п. 81 СГС «Концептуальные основы». </w:t>
      </w:r>
    </w:p>
    <w:p w14:paraId="0C3AF8EF" w14:textId="77777777" w:rsidR="008827F4" w:rsidRPr="00605A1A" w:rsidRDefault="005B674A">
      <w:pPr>
        <w:spacing w:beforeAutospacing="0" w:afterAutospacing="0" w:line="360" w:lineRule="auto"/>
        <w:ind w:firstLine="567"/>
        <w:jc w:val="both"/>
        <w:rPr>
          <w:rFonts w:cstheme="minorHAnsi"/>
          <w:lang w:val="ru-RU"/>
        </w:rPr>
      </w:pPr>
      <w:r w:rsidRPr="00605A1A">
        <w:rPr>
          <w:rFonts w:cstheme="minorHAnsi"/>
          <w:lang w:val="ru-RU"/>
        </w:rPr>
        <w:t>1.5. Проведение инвентаризации обязательно:</w:t>
      </w:r>
    </w:p>
    <w:p w14:paraId="4D6CAD75" w14:textId="77777777" w:rsidR="008827F4" w:rsidRPr="00605A1A" w:rsidRDefault="005B674A">
      <w:pPr>
        <w:pStyle w:val="aff0"/>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line="360" w:lineRule="auto"/>
        <w:jc w:val="both"/>
        <w:rPr>
          <w:rFonts w:cstheme="minorHAnsi"/>
          <w:lang w:val="ru-RU"/>
        </w:rPr>
      </w:pPr>
      <w:r w:rsidRPr="00605A1A">
        <w:rPr>
          <w:rFonts w:cstheme="minorHAnsi"/>
          <w:lang w:val="ru-RU"/>
        </w:rPr>
        <w:t>при передаче имущества в аренду, выкупе, продаже;</w:t>
      </w:r>
    </w:p>
    <w:p w14:paraId="5D474A07" w14:textId="77777777" w:rsidR="008827F4" w:rsidRPr="00605A1A" w:rsidRDefault="005B674A">
      <w:pPr>
        <w:pStyle w:val="aff0"/>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line="360" w:lineRule="auto"/>
        <w:jc w:val="both"/>
        <w:rPr>
          <w:rFonts w:cstheme="minorHAnsi"/>
          <w:lang w:val="ru-RU"/>
        </w:rPr>
      </w:pPr>
      <w:r w:rsidRPr="00605A1A">
        <w:rPr>
          <w:rFonts w:cstheme="minorHAnsi"/>
          <w:lang w:val="ru-RU"/>
        </w:rPr>
        <w:t>перед составлением годовой отчетности (кроме имущества, инвентаризация которого проводилась не ранее 1 октября отчетного года);</w:t>
      </w:r>
    </w:p>
    <w:p w14:paraId="12EFD74C" w14:textId="77777777" w:rsidR="008827F4" w:rsidRPr="00605A1A" w:rsidRDefault="005B674A">
      <w:pPr>
        <w:pStyle w:val="aff0"/>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line="360" w:lineRule="auto"/>
        <w:jc w:val="both"/>
        <w:rPr>
          <w:rFonts w:cstheme="minorHAnsi"/>
          <w:lang w:val="ru-RU"/>
        </w:rPr>
      </w:pPr>
      <w:r w:rsidRPr="00605A1A">
        <w:rPr>
          <w:rFonts w:cstheme="minorHAnsi"/>
          <w:lang w:val="ru-RU"/>
        </w:rPr>
        <w:t>при смене ответственных лиц;</w:t>
      </w:r>
    </w:p>
    <w:p w14:paraId="16232F8A" w14:textId="77777777" w:rsidR="008827F4" w:rsidRPr="00605A1A" w:rsidRDefault="005B674A">
      <w:pPr>
        <w:pStyle w:val="aff0"/>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line="360" w:lineRule="auto"/>
        <w:jc w:val="both"/>
        <w:rPr>
          <w:rFonts w:cstheme="minorHAnsi"/>
          <w:lang w:val="ru-RU"/>
        </w:rPr>
      </w:pPr>
      <w:r w:rsidRPr="00605A1A">
        <w:rPr>
          <w:rFonts w:cstheme="minorHAnsi"/>
          <w:lang w:val="ru-RU"/>
        </w:rPr>
        <w:t>при выявлении фактов хищения, злоупотребления или порчи имущества (немедленно по установлении таких фактов);</w:t>
      </w:r>
      <w:r w:rsidRPr="00605A1A">
        <w:rPr>
          <w:rFonts w:cstheme="minorHAnsi"/>
          <w:lang w:val="ru-RU"/>
        </w:rPr>
        <w:tab/>
      </w:r>
      <w:r w:rsidRPr="00605A1A">
        <w:rPr>
          <w:rFonts w:cstheme="minorHAnsi"/>
          <w:lang w:val="ru-RU"/>
        </w:rPr>
        <w:tab/>
      </w:r>
    </w:p>
    <w:p w14:paraId="5EE38C0F" w14:textId="77777777" w:rsidR="008827F4" w:rsidRPr="00605A1A" w:rsidRDefault="005B674A">
      <w:pPr>
        <w:pStyle w:val="aff0"/>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line="360" w:lineRule="auto"/>
        <w:jc w:val="both"/>
        <w:rPr>
          <w:rFonts w:cstheme="minorHAnsi"/>
          <w:lang w:val="ru-RU"/>
        </w:rPr>
      </w:pPr>
      <w:r w:rsidRPr="00605A1A">
        <w:rPr>
          <w:rFonts w:cstheme="minorHAnsi"/>
          <w:lang w:val="ru-RU"/>
        </w:rPr>
        <w:t>в случае стихийного бедствия, пожара и других чрезвычайных ситуаций, вызванных экстремальными условиями (сразу же по окончании пожара или стихийного бедствия);</w:t>
      </w:r>
    </w:p>
    <w:p w14:paraId="5A810DDD" w14:textId="77777777" w:rsidR="008827F4" w:rsidRPr="00605A1A" w:rsidRDefault="005B674A">
      <w:pPr>
        <w:pStyle w:val="aff0"/>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line="360" w:lineRule="auto"/>
        <w:jc w:val="both"/>
        <w:rPr>
          <w:rFonts w:cstheme="minorHAnsi"/>
          <w:lang w:val="ru-RU"/>
        </w:rPr>
      </w:pPr>
      <w:r w:rsidRPr="00605A1A">
        <w:rPr>
          <w:rFonts w:cstheme="minorHAnsi"/>
          <w:lang w:val="ru-RU"/>
        </w:rPr>
        <w:t>при реорганизации, изменении типа учреждения или ликвидации учреждения;</w:t>
      </w:r>
    </w:p>
    <w:p w14:paraId="23FDBF23" w14:textId="77777777" w:rsidR="008827F4" w:rsidRPr="00605A1A" w:rsidRDefault="005B674A">
      <w:pPr>
        <w:pStyle w:val="aff0"/>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line="360" w:lineRule="auto"/>
        <w:jc w:val="both"/>
        <w:rPr>
          <w:rFonts w:cstheme="minorHAnsi"/>
          <w:lang w:val="ru-RU"/>
        </w:rPr>
      </w:pPr>
      <w:r w:rsidRPr="00605A1A">
        <w:rPr>
          <w:rFonts w:cstheme="minorHAnsi"/>
          <w:lang w:val="ru-RU"/>
        </w:rPr>
        <w:t>в других случаях, предусмотренных действующим законодательством.</w:t>
      </w:r>
    </w:p>
    <w:p w14:paraId="589A721D" w14:textId="77777777" w:rsidR="008827F4" w:rsidRPr="00605A1A" w:rsidRDefault="005B674A">
      <w:pPr>
        <w:spacing w:beforeAutospacing="0" w:afterAutospacing="0" w:line="360" w:lineRule="auto"/>
        <w:ind w:firstLine="567"/>
        <w:jc w:val="both"/>
        <w:rPr>
          <w:rFonts w:cstheme="minorHAnsi"/>
          <w:lang w:val="ru-RU"/>
        </w:rPr>
      </w:pPr>
      <w:r w:rsidRPr="00605A1A">
        <w:rPr>
          <w:rFonts w:cstheme="minorHAnsi"/>
          <w:lang w:val="ru-RU"/>
        </w:rPr>
        <w:t>1.6. Для осуществления контроля, обеспечивающего сохранность материальных ценностей и денежных средств, помимо обязательных случаев проведения инвентаризации в течение отчетного периода может быть иницировано проведение внеплановой инвентаризации.</w:t>
      </w:r>
    </w:p>
    <w:p w14:paraId="3818988E" w14:textId="77777777" w:rsidR="008827F4" w:rsidRPr="00605A1A" w:rsidRDefault="005B674A">
      <w:pPr>
        <w:spacing w:beforeAutospacing="0" w:afterAutospacing="0" w:line="360" w:lineRule="auto"/>
        <w:ind w:firstLine="567"/>
        <w:jc w:val="both"/>
        <w:rPr>
          <w:rFonts w:cstheme="minorHAnsi"/>
          <w:lang w:val="ru-RU"/>
        </w:rPr>
      </w:pPr>
      <w:r w:rsidRPr="00605A1A">
        <w:rPr>
          <w:rFonts w:cstheme="minorHAnsi"/>
          <w:lang w:val="ru-RU"/>
        </w:rPr>
        <w:t>1.7. В целях проведения инвентаризаций в Учреждении создается постоянно действующая инвентаризационная комиссия. При большом объеме работ для одновременного проведения инвентаризации имущества создаются рабочие инвентаризационные комиссии.</w:t>
      </w:r>
    </w:p>
    <w:p w14:paraId="22A14725" w14:textId="77777777" w:rsidR="008827F4" w:rsidRPr="00605A1A" w:rsidRDefault="005B674A">
      <w:pPr>
        <w:spacing w:beforeAutospacing="0" w:afterAutospacing="0" w:line="360" w:lineRule="auto"/>
        <w:ind w:firstLine="567"/>
        <w:jc w:val="both"/>
        <w:rPr>
          <w:rFonts w:cstheme="minorHAnsi"/>
          <w:lang w:val="ru-RU"/>
        </w:rPr>
      </w:pPr>
      <w:r w:rsidRPr="00605A1A">
        <w:rPr>
          <w:rFonts w:cstheme="minorHAnsi"/>
          <w:lang w:val="ru-RU"/>
        </w:rPr>
        <w:t>Персональный состав постоянно действующей и рабочих инвентаризационных комиссий утверждает руководитель Учреждения приказом (распоряжением) по Учреждению. Членами комиссии могут быть должностные лица и специалисты, которые способны оценить состояние имущества и обязательств. Кроме того, в инвентаризационную комиссию могут быть включены специалисты, осуществляющие внутренний контроль.</w:t>
      </w:r>
    </w:p>
    <w:p w14:paraId="20331BD4" w14:textId="77777777" w:rsidR="008827F4" w:rsidRPr="00605A1A" w:rsidRDefault="005B674A">
      <w:pPr>
        <w:spacing w:beforeAutospacing="0" w:afterAutospacing="0" w:line="360" w:lineRule="auto"/>
        <w:ind w:firstLine="567"/>
        <w:jc w:val="both"/>
        <w:rPr>
          <w:rFonts w:cstheme="minorHAnsi"/>
          <w:lang w:val="ru-RU"/>
        </w:rPr>
      </w:pPr>
      <w:r w:rsidRPr="00605A1A">
        <w:rPr>
          <w:rFonts w:cstheme="minorHAnsi"/>
          <w:lang w:val="ru-RU"/>
        </w:rPr>
        <w:t xml:space="preserve">1.8. Началом процесса инвентаризации служит издание приказа (распорядительного акта) о проведении инвентаризации (форма № ИНВ-22), который подлежит регистрации в журнале учета контроля за выполнением приказов (постановлений, распоряжений) о проведении инвентаризации (форма </w:t>
      </w:r>
      <w:r w:rsidRPr="00605A1A">
        <w:rPr>
          <w:rFonts w:cstheme="minorHAnsi"/>
        </w:rPr>
        <w:t>N</w:t>
      </w:r>
      <w:r w:rsidRPr="00605A1A">
        <w:rPr>
          <w:rFonts w:cstheme="minorHAnsi"/>
          <w:lang w:val="ru-RU"/>
        </w:rPr>
        <w:t xml:space="preserve"> ИНВ-23).</w:t>
      </w:r>
    </w:p>
    <w:p w14:paraId="63BF4F22" w14:textId="77777777" w:rsidR="008827F4" w:rsidRPr="00605A1A" w:rsidRDefault="005B674A">
      <w:pPr>
        <w:spacing w:beforeAutospacing="0" w:afterAutospacing="0" w:line="360" w:lineRule="auto"/>
        <w:ind w:firstLine="567"/>
        <w:jc w:val="both"/>
        <w:rPr>
          <w:rFonts w:cstheme="minorHAnsi"/>
          <w:lang w:val="ru-RU"/>
        </w:rPr>
      </w:pPr>
      <w:r w:rsidRPr="00605A1A">
        <w:rPr>
          <w:rFonts w:cstheme="minorHAnsi"/>
          <w:lang w:val="ru-RU"/>
        </w:rPr>
        <w:t>В приказе о проведении инвентаризации указываются:</w:t>
      </w:r>
    </w:p>
    <w:p w14:paraId="3D4BB141" w14:textId="77777777" w:rsidR="008827F4" w:rsidRPr="00605A1A" w:rsidRDefault="005B674A">
      <w:pPr>
        <w:spacing w:beforeAutospacing="0" w:afterAutospacing="0" w:line="360" w:lineRule="auto"/>
        <w:ind w:firstLine="567"/>
        <w:jc w:val="both"/>
        <w:rPr>
          <w:rFonts w:cstheme="minorHAnsi"/>
          <w:lang w:val="ru-RU"/>
        </w:rPr>
      </w:pPr>
      <w:r w:rsidRPr="00605A1A">
        <w:rPr>
          <w:rFonts w:cstheme="minorHAnsi"/>
          <w:lang w:val="ru-RU"/>
        </w:rPr>
        <w:t>- наименование имущества и обязательств, подлежащих инвентаризации;</w:t>
      </w:r>
    </w:p>
    <w:p w14:paraId="1BDBE5A7" w14:textId="77777777" w:rsidR="008827F4" w:rsidRPr="00605A1A" w:rsidRDefault="005B674A">
      <w:pPr>
        <w:spacing w:beforeAutospacing="0" w:afterAutospacing="0" w:line="360" w:lineRule="auto"/>
        <w:ind w:firstLine="567"/>
        <w:jc w:val="both"/>
        <w:rPr>
          <w:rFonts w:cstheme="minorHAnsi"/>
          <w:lang w:val="ru-RU"/>
        </w:rPr>
      </w:pPr>
      <w:r w:rsidRPr="00605A1A">
        <w:rPr>
          <w:rFonts w:cstheme="minorHAnsi"/>
          <w:lang w:val="ru-RU"/>
        </w:rPr>
        <w:t>- дата начала и окончания проведения инвентаризации;</w:t>
      </w:r>
    </w:p>
    <w:p w14:paraId="5E0605BE" w14:textId="77777777" w:rsidR="008827F4" w:rsidRPr="00605A1A" w:rsidRDefault="005B674A">
      <w:pPr>
        <w:spacing w:beforeAutospacing="0" w:afterAutospacing="0" w:line="360" w:lineRule="auto"/>
        <w:ind w:firstLine="567"/>
        <w:jc w:val="both"/>
        <w:rPr>
          <w:rFonts w:cstheme="minorHAnsi"/>
          <w:lang w:val="ru-RU"/>
        </w:rPr>
      </w:pPr>
      <w:r w:rsidRPr="00605A1A">
        <w:rPr>
          <w:rFonts w:cstheme="minorHAnsi"/>
          <w:lang w:val="ru-RU"/>
        </w:rPr>
        <w:t>- причина проведения инвентаризации.</w:t>
      </w:r>
    </w:p>
    <w:p w14:paraId="28172E34" w14:textId="77777777" w:rsidR="008827F4" w:rsidRPr="00605A1A" w:rsidRDefault="005B674A">
      <w:pPr>
        <w:spacing w:beforeAutospacing="0" w:afterAutospacing="0" w:line="360" w:lineRule="auto"/>
        <w:ind w:firstLine="567"/>
        <w:jc w:val="both"/>
        <w:rPr>
          <w:rFonts w:cstheme="minorHAnsi"/>
          <w:lang w:val="ru-RU"/>
        </w:rPr>
      </w:pPr>
      <w:r w:rsidRPr="00605A1A">
        <w:rPr>
          <w:rFonts w:cstheme="minorHAnsi"/>
          <w:lang w:val="ru-RU"/>
        </w:rPr>
        <w:t xml:space="preserve">Председатель и члены инвентаризационной комиссии в обязательном порядке ставят подписи в журнале (форма </w:t>
      </w:r>
      <w:r w:rsidRPr="00605A1A">
        <w:rPr>
          <w:rFonts w:cstheme="minorHAnsi"/>
        </w:rPr>
        <w:t>N</w:t>
      </w:r>
      <w:r w:rsidRPr="00605A1A">
        <w:rPr>
          <w:rFonts w:cstheme="minorHAnsi"/>
          <w:lang w:val="ru-RU"/>
        </w:rPr>
        <w:t xml:space="preserve"> ИНВ-23), подтверждающие их ознакомление с приказом.</w:t>
      </w:r>
    </w:p>
    <w:p w14:paraId="1C54551D" w14:textId="77777777" w:rsidR="008827F4" w:rsidRPr="00605A1A" w:rsidRDefault="005B674A">
      <w:pPr>
        <w:spacing w:beforeAutospacing="0" w:afterAutospacing="0" w:line="360" w:lineRule="auto"/>
        <w:ind w:firstLine="567"/>
        <w:jc w:val="both"/>
        <w:rPr>
          <w:rFonts w:cstheme="minorHAnsi"/>
          <w:lang w:val="ru-RU"/>
        </w:rPr>
      </w:pPr>
      <w:r w:rsidRPr="00605A1A">
        <w:rPr>
          <w:rFonts w:cstheme="minorHAnsi"/>
          <w:lang w:val="ru-RU"/>
        </w:rPr>
        <w:lastRenderedPageBreak/>
        <w:t>1.9. Председатель инвентаризационной комиссии перед началом инвентаризации подготавливает план работы, проводит инструктаж с членами комиссии и организует изучение ими законодательства Российской Федерации, нормативных правовых актов по проведению инвентаризации, организации и ведению бухгалтерского учета имущества и обязательств, знакомит членов комиссии с материалами предыдущих инвентаризаций, ревизий и проверок.</w:t>
      </w:r>
    </w:p>
    <w:p w14:paraId="6A51F34D" w14:textId="3EBB5F0A" w:rsidR="008827F4" w:rsidRPr="00605A1A" w:rsidRDefault="005B674A">
      <w:pPr>
        <w:spacing w:beforeAutospacing="0" w:afterAutospacing="0" w:line="360" w:lineRule="auto"/>
        <w:ind w:firstLine="567"/>
        <w:jc w:val="both"/>
        <w:rPr>
          <w:rFonts w:cstheme="minorHAnsi"/>
          <w:lang w:val="ru-RU"/>
        </w:rPr>
      </w:pPr>
      <w:r w:rsidRPr="00605A1A">
        <w:rPr>
          <w:rFonts w:cstheme="minorHAnsi"/>
          <w:lang w:val="ru-RU"/>
        </w:rPr>
        <w:t>До начала проверки фактического наличия имущества инвентаризационной комиссии надлежит получить последние приходные и расходные документы или отчеты о движении материальных ценностей и денежных средств, не сданные и не учтенные БУ «</w:t>
      </w:r>
      <w:r w:rsidR="00A32712" w:rsidRPr="00605A1A">
        <w:rPr>
          <w:rFonts w:cstheme="minorHAnsi"/>
          <w:lang w:val="ru-RU"/>
        </w:rPr>
        <w:t>ЦФО»</w:t>
      </w:r>
      <w:r w:rsidR="00B2108A" w:rsidRPr="00605A1A">
        <w:rPr>
          <w:rFonts w:cstheme="minorHAnsi"/>
          <w:lang w:val="ru-RU"/>
        </w:rPr>
        <w:t xml:space="preserve"> Минобразования Чувашии</w:t>
      </w:r>
      <w:r w:rsidRPr="00605A1A">
        <w:rPr>
          <w:rFonts w:cstheme="minorHAnsi"/>
          <w:lang w:val="ru-RU"/>
        </w:rPr>
        <w:t xml:space="preserve"> на момент проведения инвентаризации.</w:t>
      </w:r>
    </w:p>
    <w:p w14:paraId="64EFD2E5" w14:textId="6608BEA8" w:rsidR="008827F4" w:rsidRPr="00605A1A" w:rsidRDefault="005B674A">
      <w:pPr>
        <w:spacing w:beforeAutospacing="0" w:afterAutospacing="0" w:line="360" w:lineRule="auto"/>
        <w:ind w:firstLine="567"/>
        <w:jc w:val="both"/>
        <w:rPr>
          <w:rFonts w:cstheme="minorHAnsi"/>
          <w:lang w:val="ru-RU"/>
        </w:rPr>
      </w:pPr>
      <w:r w:rsidRPr="00605A1A">
        <w:rPr>
          <w:rFonts w:cstheme="minorHAnsi"/>
          <w:lang w:val="ru-RU"/>
        </w:rPr>
        <w:t xml:space="preserve">Председатель инвентаризационной комиссии визирует все последние приходные и расходные документы, приложенные к реестрам (отчетам), с указанием «до инвентаризации на «__________» (дата)», что должно служить </w:t>
      </w:r>
      <w:r w:rsidR="00C752E9" w:rsidRPr="00605A1A">
        <w:rPr>
          <w:rFonts w:cstheme="minorHAnsi"/>
          <w:lang w:val="ru-RU"/>
        </w:rPr>
        <w:t xml:space="preserve">БУ «ЦФО» Минобразования Чувашии </w:t>
      </w:r>
      <w:r w:rsidR="00B2108A" w:rsidRPr="00605A1A">
        <w:rPr>
          <w:rFonts w:cstheme="minorHAnsi"/>
          <w:lang w:val="ru-RU"/>
        </w:rPr>
        <w:t>ос</w:t>
      </w:r>
      <w:r w:rsidRPr="00605A1A">
        <w:rPr>
          <w:rFonts w:cstheme="minorHAnsi"/>
          <w:lang w:val="ru-RU"/>
        </w:rPr>
        <w:t>нованием для определения остатков имущества к началу инвентаризации по учетным данным.</w:t>
      </w:r>
    </w:p>
    <w:p w14:paraId="5F7A9A0B" w14:textId="7D3E0849" w:rsidR="008827F4" w:rsidRPr="00605A1A" w:rsidRDefault="005B674A">
      <w:pPr>
        <w:spacing w:beforeAutospacing="0" w:afterAutospacing="0" w:line="360" w:lineRule="auto"/>
        <w:ind w:firstLine="567"/>
        <w:jc w:val="both"/>
        <w:rPr>
          <w:rFonts w:cstheme="minorHAnsi"/>
          <w:lang w:val="ru-RU"/>
        </w:rPr>
      </w:pPr>
      <w:r w:rsidRPr="00605A1A">
        <w:rPr>
          <w:rFonts w:cstheme="minorHAnsi"/>
          <w:lang w:val="ru-RU"/>
        </w:rPr>
        <w:t xml:space="preserve">1.10. Члены инвентаризационной комиссии обязаны взять расписки у материально ответственных лиц о том, что к началу инвентаризации все расходные и приходные документы указанными лицами сданы в </w:t>
      </w:r>
      <w:r w:rsidR="00C752E9" w:rsidRPr="00605A1A">
        <w:rPr>
          <w:rFonts w:cstheme="minorHAnsi"/>
          <w:lang w:val="ru-RU"/>
        </w:rPr>
        <w:t>БУ «ЦФО» Минобразования Чувашии</w:t>
      </w:r>
      <w:r w:rsidR="00B2108A" w:rsidRPr="00605A1A">
        <w:rPr>
          <w:rFonts w:cstheme="minorHAnsi"/>
          <w:lang w:val="ru-RU"/>
        </w:rPr>
        <w:t xml:space="preserve"> </w:t>
      </w:r>
      <w:r w:rsidRPr="00605A1A">
        <w:rPr>
          <w:rFonts w:cstheme="minorHAnsi"/>
          <w:lang w:val="ru-RU"/>
        </w:rPr>
        <w:t>или переданы инвентаризационной комиссии и все ценности, поступившие на их ответственное хранение, оприходованы, а выбывшие списаны в расход. Аналогичные расписки дают и лица, имеющие подотчетные суммы на приобретение имущества или доверенности на его получение.</w:t>
      </w:r>
    </w:p>
    <w:p w14:paraId="7D7485B0" w14:textId="77777777" w:rsidR="008827F4" w:rsidRPr="00605A1A" w:rsidRDefault="005B674A">
      <w:pPr>
        <w:spacing w:beforeAutospacing="0" w:afterAutospacing="0" w:line="360" w:lineRule="auto"/>
        <w:ind w:firstLine="567"/>
        <w:jc w:val="both"/>
        <w:rPr>
          <w:rFonts w:cstheme="minorHAnsi"/>
          <w:lang w:val="ru-RU"/>
        </w:rPr>
      </w:pPr>
      <w:r w:rsidRPr="00605A1A">
        <w:rPr>
          <w:rFonts w:cstheme="minorHAnsi"/>
          <w:lang w:val="ru-RU"/>
        </w:rPr>
        <w:t>Проверка фактического наличия активов производится при обязательном участии материально ответственных лиц.</w:t>
      </w:r>
    </w:p>
    <w:p w14:paraId="7A39AE24" w14:textId="77777777" w:rsidR="008827F4" w:rsidRPr="00605A1A" w:rsidRDefault="005B674A">
      <w:pPr>
        <w:spacing w:beforeAutospacing="0" w:afterAutospacing="0" w:line="360" w:lineRule="auto"/>
        <w:ind w:firstLine="567"/>
        <w:jc w:val="both"/>
        <w:rPr>
          <w:rFonts w:cstheme="minorHAnsi"/>
          <w:lang w:val="ru-RU"/>
        </w:rPr>
      </w:pPr>
      <w:r w:rsidRPr="00605A1A">
        <w:rPr>
          <w:rFonts w:cstheme="minorHAnsi"/>
          <w:lang w:val="ru-RU"/>
        </w:rPr>
        <w:t>1.11. По решению инвентаризационной комиссии фактическое наличие находящегося в Учреждении имущества при инвентаризации может проверяться путем фото - и видеофиксации фактического наличия или отсутствия имущества, результатов подсчета, взвешивания и обмера в режиме реального времени. Для этого руководитель Учреждения должен предоставить членам инвентаризационной комиссии необходимый персонал и механизмы (весы, контрольно-измерительные приборы и т.п.).</w:t>
      </w:r>
    </w:p>
    <w:p w14:paraId="11DA8900" w14:textId="77777777" w:rsidR="008827F4" w:rsidRPr="00605A1A" w:rsidRDefault="005B674A">
      <w:pPr>
        <w:spacing w:beforeAutospacing="0" w:afterAutospacing="0" w:line="360" w:lineRule="auto"/>
        <w:ind w:firstLine="567"/>
        <w:jc w:val="both"/>
        <w:rPr>
          <w:rFonts w:cstheme="minorHAnsi"/>
          <w:lang w:val="ru-RU"/>
        </w:rPr>
      </w:pPr>
      <w:r w:rsidRPr="00605A1A">
        <w:rPr>
          <w:rFonts w:cstheme="minorHAnsi"/>
          <w:lang w:val="ru-RU"/>
        </w:rPr>
        <w:t>1.12. Результаты инвентаризации отражаются в инвентаризационных описях. Инвентаризационная комиссия обеспечивает полноту и точность внесения в описи данных о фактических остатках имущества, правильность и своевременность оформления материалов инвентаризации. Для каждого вида имущества оформляется своя форма инвентаризационной описи.</w:t>
      </w:r>
    </w:p>
    <w:p w14:paraId="07C68A76" w14:textId="7FDE54A2" w:rsidR="008827F4" w:rsidRPr="00605A1A" w:rsidRDefault="005B674A">
      <w:pPr>
        <w:spacing w:beforeAutospacing="0" w:afterAutospacing="0" w:line="360" w:lineRule="auto"/>
        <w:ind w:firstLine="567"/>
        <w:jc w:val="both"/>
        <w:rPr>
          <w:rFonts w:cstheme="minorHAnsi"/>
          <w:lang w:val="ru-RU"/>
        </w:rPr>
      </w:pPr>
      <w:r w:rsidRPr="00605A1A">
        <w:rPr>
          <w:rFonts w:cstheme="minorHAnsi"/>
          <w:lang w:val="ru-RU"/>
        </w:rPr>
        <w:t xml:space="preserve">1.13. Инвентаризационные описи составляются не менее чем в двух экземплярах отдельно по каждому месту хранения ценностей и материально ответственному лицу. Указанные документы подписывают все члены инвентаризационной комиссии и материально ответственные лица. В конце описи материально ответственные лица дают расписку об отсутствии к членам инвентаризационной комиссии каких-либо претензий и принятии перечисленного в описи имущества на ответственное хранение, кроме того, расписка подтверждает проверку комиссией имущества в их присутствии. </w:t>
      </w:r>
      <w:r w:rsidRPr="00605A1A">
        <w:rPr>
          <w:rFonts w:cstheme="minorHAnsi"/>
          <w:lang w:val="ru-RU"/>
        </w:rPr>
        <w:lastRenderedPageBreak/>
        <w:t xml:space="preserve">Один экземпляр передается в </w:t>
      </w:r>
      <w:r w:rsidR="00C752E9" w:rsidRPr="00605A1A">
        <w:rPr>
          <w:rFonts w:cstheme="minorHAnsi"/>
          <w:lang w:val="ru-RU"/>
        </w:rPr>
        <w:t>БУ «ЦФО» Минобразования Чувашии</w:t>
      </w:r>
      <w:r w:rsidRPr="00605A1A">
        <w:rPr>
          <w:rFonts w:cstheme="minorHAnsi"/>
          <w:lang w:val="ru-RU"/>
        </w:rPr>
        <w:t>, а второй остается у материально ответственных лиц.</w:t>
      </w:r>
    </w:p>
    <w:p w14:paraId="66BA92F4" w14:textId="77777777" w:rsidR="008827F4" w:rsidRPr="00605A1A" w:rsidRDefault="005B674A">
      <w:pPr>
        <w:spacing w:beforeAutospacing="0" w:afterAutospacing="0" w:line="360" w:lineRule="auto"/>
        <w:ind w:firstLine="567"/>
        <w:jc w:val="both"/>
        <w:rPr>
          <w:rFonts w:cstheme="minorHAnsi"/>
          <w:lang w:val="ru-RU"/>
        </w:rPr>
      </w:pPr>
      <w:r w:rsidRPr="00605A1A">
        <w:rPr>
          <w:rFonts w:cstheme="minorHAnsi"/>
          <w:lang w:val="ru-RU"/>
        </w:rPr>
        <w:t>1.14. На полученное в пользование имущество, находящееся на ответственном хранении или полученное для переработки, составляются отдельные описи.</w:t>
      </w:r>
    </w:p>
    <w:p w14:paraId="1EA47C6D" w14:textId="77777777" w:rsidR="008827F4" w:rsidRPr="00605A1A" w:rsidRDefault="005B674A">
      <w:pPr>
        <w:spacing w:beforeAutospacing="0" w:afterAutospacing="0" w:line="360" w:lineRule="auto"/>
        <w:ind w:firstLine="567"/>
        <w:jc w:val="both"/>
        <w:rPr>
          <w:rFonts w:cstheme="minorHAnsi"/>
          <w:lang w:val="ru-RU"/>
        </w:rPr>
      </w:pPr>
      <w:r w:rsidRPr="00605A1A">
        <w:rPr>
          <w:rFonts w:cstheme="minorHAnsi"/>
          <w:lang w:val="ru-RU"/>
        </w:rPr>
        <w:t>1.15. Если ответственные лица обнаружат после инвентаризации ошибки в описях, они должны немедленно (до открытия склада, кладовой, секции и т.п.) заявить об этом Председателю инвентаризационной комиссии. Инвентаризационная комиссия осуществляет проверку указанных фактов и, в случае их подтверждения, производит исправление выявленных ошибок в установленном порядке.</w:t>
      </w:r>
    </w:p>
    <w:p w14:paraId="274616A6" w14:textId="77777777" w:rsidR="008827F4" w:rsidRPr="00605A1A" w:rsidRDefault="005B674A">
      <w:pPr>
        <w:spacing w:beforeAutospacing="0" w:afterAutospacing="0" w:line="360" w:lineRule="auto"/>
        <w:jc w:val="center"/>
        <w:rPr>
          <w:rFonts w:cstheme="minorHAnsi"/>
          <w:b/>
          <w:lang w:val="ru-RU"/>
        </w:rPr>
      </w:pPr>
      <w:r w:rsidRPr="00605A1A">
        <w:rPr>
          <w:rFonts w:cstheme="minorHAnsi"/>
          <w:b/>
          <w:lang w:val="ru-RU"/>
        </w:rPr>
        <w:t>2. Имущество и обязательства, подлежащие инвентаризации</w:t>
      </w:r>
    </w:p>
    <w:p w14:paraId="46DFA8DC" w14:textId="77777777" w:rsidR="008827F4" w:rsidRPr="00605A1A" w:rsidRDefault="005B674A">
      <w:pPr>
        <w:spacing w:beforeAutospacing="0" w:afterAutospacing="0" w:line="360" w:lineRule="auto"/>
        <w:jc w:val="both"/>
        <w:rPr>
          <w:rFonts w:cstheme="minorHAnsi"/>
          <w:lang w:val="ru-RU"/>
        </w:rPr>
      </w:pPr>
      <w:r w:rsidRPr="00605A1A">
        <w:rPr>
          <w:rFonts w:cstheme="minorHAnsi"/>
          <w:lang w:val="ru-RU"/>
        </w:rPr>
        <w:t>2.1. Инвентаризации подлежат все виды имущества и финансовых обязательств независимо от его местонахождения, в том числе:</w:t>
      </w:r>
    </w:p>
    <w:p w14:paraId="0D5DCF80" w14:textId="77777777" w:rsidR="008827F4" w:rsidRPr="00605A1A" w:rsidRDefault="005B674A">
      <w:pPr>
        <w:pStyle w:val="aff0"/>
        <w:numPr>
          <w:ilvl w:val="0"/>
          <w:numId w:val="49"/>
        </w:numPr>
        <w:spacing w:beforeAutospacing="0" w:afterAutospacing="0" w:line="360" w:lineRule="auto"/>
        <w:ind w:left="357" w:hanging="357"/>
        <w:jc w:val="both"/>
        <w:rPr>
          <w:rFonts w:cstheme="minorHAnsi"/>
          <w:lang w:val="ru-RU"/>
        </w:rPr>
      </w:pPr>
      <w:r w:rsidRPr="00605A1A">
        <w:rPr>
          <w:rFonts w:cstheme="minorHAnsi"/>
          <w:lang w:val="ru-RU"/>
        </w:rPr>
        <w:t>показатели по следующим балансовым счетам:</w:t>
      </w:r>
    </w:p>
    <w:p w14:paraId="62EE113A" w14:textId="77777777" w:rsidR="008827F4" w:rsidRPr="00605A1A" w:rsidRDefault="005B674A">
      <w:pPr>
        <w:spacing w:beforeAutospacing="0" w:afterAutospacing="0" w:line="360" w:lineRule="auto"/>
        <w:ind w:left="357"/>
        <w:jc w:val="both"/>
        <w:rPr>
          <w:rFonts w:cstheme="minorHAnsi"/>
          <w:lang w:val="ru-RU"/>
        </w:rPr>
      </w:pPr>
      <w:r w:rsidRPr="00605A1A">
        <w:rPr>
          <w:rFonts w:cstheme="minorHAnsi"/>
          <w:lang w:val="ru-RU"/>
        </w:rPr>
        <w:t>0 101 00 000 «Основные средства»;</w:t>
      </w:r>
    </w:p>
    <w:p w14:paraId="6217D2F5" w14:textId="77777777" w:rsidR="008827F4" w:rsidRPr="00605A1A" w:rsidRDefault="005B674A">
      <w:pPr>
        <w:spacing w:beforeAutospacing="0" w:afterAutospacing="0" w:line="360" w:lineRule="auto"/>
        <w:ind w:left="357"/>
        <w:jc w:val="both"/>
        <w:rPr>
          <w:rFonts w:cstheme="minorHAnsi"/>
          <w:lang w:val="ru-RU"/>
        </w:rPr>
      </w:pPr>
      <w:r w:rsidRPr="00605A1A">
        <w:rPr>
          <w:rFonts w:cstheme="minorHAnsi"/>
          <w:lang w:val="ru-RU"/>
        </w:rPr>
        <w:t>0 102 00 000 «Нематериальные активы»;</w:t>
      </w:r>
    </w:p>
    <w:p w14:paraId="4704E8A1" w14:textId="77777777" w:rsidR="008827F4" w:rsidRPr="00605A1A" w:rsidRDefault="005B674A">
      <w:pPr>
        <w:spacing w:beforeAutospacing="0" w:afterAutospacing="0" w:line="360" w:lineRule="auto"/>
        <w:ind w:left="357"/>
        <w:jc w:val="both"/>
        <w:rPr>
          <w:rFonts w:cstheme="minorHAnsi"/>
          <w:lang w:val="ru-RU"/>
        </w:rPr>
      </w:pPr>
      <w:r w:rsidRPr="00605A1A">
        <w:rPr>
          <w:rFonts w:cstheme="minorHAnsi"/>
          <w:lang w:val="ru-RU"/>
        </w:rPr>
        <w:t>0 103 00 000 «Непроизведенные активы»;</w:t>
      </w:r>
    </w:p>
    <w:p w14:paraId="225D4A59" w14:textId="2BA84CDB" w:rsidR="008827F4" w:rsidRPr="00605A1A" w:rsidRDefault="005B674A">
      <w:pPr>
        <w:spacing w:beforeAutospacing="0" w:afterAutospacing="0" w:line="360" w:lineRule="auto"/>
        <w:ind w:left="357"/>
        <w:jc w:val="both"/>
        <w:rPr>
          <w:rFonts w:cstheme="minorHAnsi"/>
          <w:lang w:val="ru-RU"/>
        </w:rPr>
      </w:pPr>
      <w:r w:rsidRPr="00605A1A">
        <w:rPr>
          <w:rFonts w:cstheme="minorHAnsi"/>
          <w:lang w:val="ru-RU"/>
        </w:rPr>
        <w:t xml:space="preserve">0 105 00 000 «Материальные запасы», включая 0 105 07 000 «Готовая продукция» и </w:t>
      </w:r>
      <w:r w:rsidR="00B2108A" w:rsidRPr="00605A1A">
        <w:rPr>
          <w:rFonts w:cstheme="minorHAnsi"/>
          <w:lang w:val="ru-RU"/>
        </w:rPr>
        <w:t xml:space="preserve">           </w:t>
      </w:r>
      <w:proofErr w:type="gramStart"/>
      <w:r w:rsidRPr="00605A1A">
        <w:rPr>
          <w:rFonts w:cstheme="minorHAnsi"/>
          <w:lang w:val="ru-RU"/>
        </w:rPr>
        <w:t xml:space="preserve">0 </w:t>
      </w:r>
      <w:r w:rsidR="00B2108A" w:rsidRPr="00605A1A">
        <w:rPr>
          <w:rFonts w:cstheme="minorHAnsi"/>
          <w:lang w:val="ru-RU"/>
        </w:rPr>
        <w:t xml:space="preserve"> </w:t>
      </w:r>
      <w:r w:rsidRPr="00605A1A">
        <w:rPr>
          <w:rFonts w:cstheme="minorHAnsi"/>
          <w:lang w:val="ru-RU"/>
        </w:rPr>
        <w:t>105</w:t>
      </w:r>
      <w:proofErr w:type="gramEnd"/>
      <w:r w:rsidRPr="00605A1A">
        <w:rPr>
          <w:rFonts w:cstheme="minorHAnsi"/>
          <w:lang w:val="ru-RU"/>
        </w:rPr>
        <w:t xml:space="preserve"> 08 000 «Товары»;</w:t>
      </w:r>
    </w:p>
    <w:p w14:paraId="6FF9F459" w14:textId="77777777" w:rsidR="008827F4" w:rsidRPr="00605A1A" w:rsidRDefault="005B674A">
      <w:pPr>
        <w:spacing w:beforeAutospacing="0" w:afterAutospacing="0" w:line="360" w:lineRule="auto"/>
        <w:ind w:left="357"/>
        <w:jc w:val="both"/>
        <w:rPr>
          <w:rFonts w:cstheme="minorHAnsi"/>
          <w:lang w:val="ru-RU"/>
        </w:rPr>
      </w:pPr>
      <w:r w:rsidRPr="00605A1A">
        <w:rPr>
          <w:rFonts w:cstheme="minorHAnsi"/>
          <w:lang w:val="ru-RU"/>
        </w:rPr>
        <w:t>0 106 00 000 «Вложения в нефинансовые активы»;</w:t>
      </w:r>
    </w:p>
    <w:p w14:paraId="631FE720" w14:textId="77777777" w:rsidR="008827F4" w:rsidRPr="00605A1A" w:rsidRDefault="005B674A">
      <w:pPr>
        <w:spacing w:beforeAutospacing="0" w:afterAutospacing="0" w:line="360" w:lineRule="auto"/>
        <w:ind w:left="357"/>
        <w:jc w:val="both"/>
        <w:rPr>
          <w:rFonts w:cstheme="minorHAnsi"/>
          <w:lang w:val="ru-RU"/>
        </w:rPr>
      </w:pPr>
      <w:r w:rsidRPr="00605A1A">
        <w:rPr>
          <w:rFonts w:cstheme="minorHAnsi"/>
          <w:lang w:val="ru-RU"/>
        </w:rPr>
        <w:t>0 107 00 000 «Нефинансовые активы в пути»;</w:t>
      </w:r>
    </w:p>
    <w:p w14:paraId="59F2ACEF" w14:textId="77777777" w:rsidR="008827F4" w:rsidRPr="00605A1A" w:rsidRDefault="005B674A">
      <w:pPr>
        <w:spacing w:beforeAutospacing="0" w:afterAutospacing="0" w:line="360" w:lineRule="auto"/>
        <w:ind w:left="357"/>
        <w:jc w:val="both"/>
        <w:rPr>
          <w:rFonts w:cstheme="minorHAnsi"/>
          <w:lang w:val="ru-RU"/>
        </w:rPr>
      </w:pPr>
      <w:r w:rsidRPr="00605A1A">
        <w:rPr>
          <w:rFonts w:cstheme="minorHAnsi"/>
          <w:lang w:val="ru-RU"/>
        </w:rPr>
        <w:t>0 109 00 000 «Затраты на изготовление готовой продукции, выполнение работ, услуг» (при наличии незавершенного производства);</w:t>
      </w:r>
    </w:p>
    <w:p w14:paraId="4DE145C2" w14:textId="77777777" w:rsidR="008827F4" w:rsidRPr="00605A1A" w:rsidRDefault="005B674A">
      <w:pPr>
        <w:spacing w:beforeAutospacing="0" w:afterAutospacing="0" w:line="360" w:lineRule="auto"/>
        <w:ind w:left="357"/>
        <w:jc w:val="both"/>
        <w:rPr>
          <w:rFonts w:cstheme="minorHAnsi"/>
          <w:lang w:val="ru-RU"/>
        </w:rPr>
      </w:pPr>
      <w:r w:rsidRPr="00605A1A">
        <w:rPr>
          <w:rFonts w:cstheme="minorHAnsi"/>
          <w:lang w:val="ru-RU"/>
        </w:rPr>
        <w:t>0 201 00 000 «Денежные средства учреждения», в том числе 0 201 35 000 «Денежные документы» и 0 201 34 000 «Касса»;</w:t>
      </w:r>
    </w:p>
    <w:p w14:paraId="563E03C2" w14:textId="77777777" w:rsidR="008827F4" w:rsidRPr="00605A1A" w:rsidRDefault="005B674A">
      <w:pPr>
        <w:spacing w:beforeAutospacing="0" w:afterAutospacing="0" w:line="360" w:lineRule="auto"/>
        <w:ind w:left="357"/>
        <w:jc w:val="both"/>
        <w:rPr>
          <w:rFonts w:cstheme="minorHAnsi"/>
          <w:lang w:val="ru-RU"/>
        </w:rPr>
      </w:pPr>
      <w:r w:rsidRPr="00605A1A">
        <w:rPr>
          <w:rFonts w:cstheme="minorHAnsi"/>
          <w:lang w:val="ru-RU"/>
        </w:rPr>
        <w:t>0 205 00 000 «Расчеты по доходам»;</w:t>
      </w:r>
    </w:p>
    <w:p w14:paraId="242312FA" w14:textId="77777777" w:rsidR="008827F4" w:rsidRPr="00605A1A" w:rsidRDefault="005B674A">
      <w:pPr>
        <w:spacing w:beforeAutospacing="0" w:afterAutospacing="0" w:line="360" w:lineRule="auto"/>
        <w:ind w:left="357"/>
        <w:jc w:val="both"/>
        <w:rPr>
          <w:rFonts w:cstheme="minorHAnsi"/>
          <w:lang w:val="ru-RU"/>
        </w:rPr>
      </w:pPr>
      <w:r w:rsidRPr="00605A1A">
        <w:rPr>
          <w:rFonts w:cstheme="minorHAnsi"/>
          <w:lang w:val="ru-RU"/>
        </w:rPr>
        <w:t>0 206 00 000 «Расчеты по выданным авансам»;</w:t>
      </w:r>
    </w:p>
    <w:p w14:paraId="709BD111" w14:textId="77777777" w:rsidR="008827F4" w:rsidRPr="00605A1A" w:rsidRDefault="005B674A">
      <w:pPr>
        <w:spacing w:beforeAutospacing="0" w:afterAutospacing="0" w:line="360" w:lineRule="auto"/>
        <w:ind w:left="357"/>
        <w:jc w:val="both"/>
        <w:rPr>
          <w:rFonts w:cstheme="minorHAnsi"/>
          <w:lang w:val="ru-RU"/>
        </w:rPr>
      </w:pPr>
      <w:r w:rsidRPr="00605A1A">
        <w:rPr>
          <w:rFonts w:cstheme="minorHAnsi"/>
          <w:lang w:val="ru-RU"/>
        </w:rPr>
        <w:t>0 208 00 000 «Расчеты с подотчетными лицами»;</w:t>
      </w:r>
    </w:p>
    <w:p w14:paraId="24B0679F" w14:textId="77777777" w:rsidR="008827F4" w:rsidRPr="00605A1A" w:rsidRDefault="005B674A">
      <w:pPr>
        <w:spacing w:beforeAutospacing="0" w:afterAutospacing="0" w:line="360" w:lineRule="auto"/>
        <w:ind w:left="357"/>
        <w:jc w:val="both"/>
        <w:rPr>
          <w:rFonts w:cstheme="minorHAnsi"/>
          <w:lang w:val="ru-RU"/>
        </w:rPr>
      </w:pPr>
      <w:r w:rsidRPr="00605A1A">
        <w:rPr>
          <w:rFonts w:cstheme="minorHAnsi"/>
          <w:lang w:val="ru-RU"/>
        </w:rPr>
        <w:t>0 209 00 000 «Расчеты по ущербу и иным доходам»;</w:t>
      </w:r>
    </w:p>
    <w:p w14:paraId="1E840EB6" w14:textId="77777777" w:rsidR="008827F4" w:rsidRPr="00605A1A" w:rsidRDefault="005B674A">
      <w:pPr>
        <w:spacing w:beforeAutospacing="0" w:afterAutospacing="0" w:line="360" w:lineRule="auto"/>
        <w:ind w:left="357"/>
        <w:jc w:val="both"/>
        <w:rPr>
          <w:rFonts w:cstheme="minorHAnsi"/>
          <w:lang w:val="ru-RU"/>
        </w:rPr>
      </w:pPr>
      <w:r w:rsidRPr="00605A1A">
        <w:rPr>
          <w:rFonts w:cstheme="minorHAnsi"/>
          <w:lang w:val="ru-RU"/>
        </w:rPr>
        <w:t>0 302 00 000 «Расчеты по принятым обязательствам»;</w:t>
      </w:r>
    </w:p>
    <w:p w14:paraId="4B352EB0" w14:textId="77777777" w:rsidR="008827F4" w:rsidRPr="00605A1A" w:rsidRDefault="005B674A">
      <w:pPr>
        <w:spacing w:beforeAutospacing="0" w:afterAutospacing="0" w:line="360" w:lineRule="auto"/>
        <w:ind w:left="357"/>
        <w:jc w:val="both"/>
        <w:rPr>
          <w:rFonts w:cstheme="minorHAnsi"/>
          <w:lang w:val="ru-RU"/>
        </w:rPr>
      </w:pPr>
      <w:r w:rsidRPr="00605A1A">
        <w:rPr>
          <w:rFonts w:cstheme="minorHAnsi"/>
          <w:lang w:val="ru-RU"/>
        </w:rPr>
        <w:t>0 303 00 000 «Расчеты по платежам в бюджеты»;</w:t>
      </w:r>
    </w:p>
    <w:p w14:paraId="524CF638" w14:textId="77777777" w:rsidR="008827F4" w:rsidRPr="00605A1A" w:rsidRDefault="005B674A">
      <w:pPr>
        <w:spacing w:beforeAutospacing="0" w:afterAutospacing="0" w:line="360" w:lineRule="auto"/>
        <w:ind w:left="357"/>
        <w:jc w:val="both"/>
        <w:rPr>
          <w:rFonts w:cstheme="minorHAnsi"/>
          <w:lang w:val="ru-RU"/>
        </w:rPr>
      </w:pPr>
      <w:r w:rsidRPr="00605A1A">
        <w:rPr>
          <w:rFonts w:cstheme="minorHAnsi"/>
          <w:lang w:val="ru-RU"/>
        </w:rPr>
        <w:t>0 304 00 000 «Прочие расчеты с кредиторами»;</w:t>
      </w:r>
    </w:p>
    <w:p w14:paraId="6D8EABD7" w14:textId="77777777" w:rsidR="008827F4" w:rsidRPr="00605A1A" w:rsidRDefault="005B674A">
      <w:pPr>
        <w:spacing w:beforeAutospacing="0" w:afterAutospacing="0" w:line="360" w:lineRule="auto"/>
        <w:ind w:left="357"/>
        <w:jc w:val="both"/>
        <w:rPr>
          <w:rFonts w:cstheme="minorHAnsi"/>
          <w:lang w:val="ru-RU"/>
        </w:rPr>
      </w:pPr>
      <w:r w:rsidRPr="00605A1A">
        <w:rPr>
          <w:rFonts w:cstheme="minorHAnsi"/>
          <w:lang w:val="ru-RU"/>
        </w:rPr>
        <w:t xml:space="preserve">0 401 40 000 «Доходы будущих периодов» </w:t>
      </w:r>
    </w:p>
    <w:p w14:paraId="15634DB8" w14:textId="77777777" w:rsidR="008827F4" w:rsidRPr="00605A1A" w:rsidRDefault="005B674A">
      <w:pPr>
        <w:spacing w:beforeAutospacing="0" w:afterAutospacing="0" w:line="360" w:lineRule="auto"/>
        <w:ind w:left="357"/>
        <w:jc w:val="both"/>
        <w:rPr>
          <w:rFonts w:cstheme="minorHAnsi"/>
          <w:lang w:val="ru-RU"/>
        </w:rPr>
      </w:pPr>
      <w:r w:rsidRPr="00605A1A">
        <w:rPr>
          <w:rFonts w:cstheme="minorHAnsi"/>
          <w:lang w:val="ru-RU"/>
        </w:rPr>
        <w:t>0 401 50 000 «Расходы будущих периодов»;</w:t>
      </w:r>
    </w:p>
    <w:p w14:paraId="1DA95401" w14:textId="77777777" w:rsidR="008827F4" w:rsidRPr="00605A1A" w:rsidRDefault="005B674A">
      <w:pPr>
        <w:spacing w:beforeAutospacing="0" w:afterAutospacing="0" w:line="360" w:lineRule="auto"/>
        <w:ind w:left="357"/>
        <w:jc w:val="both"/>
        <w:rPr>
          <w:rFonts w:cstheme="minorHAnsi"/>
          <w:lang w:val="ru-RU"/>
        </w:rPr>
      </w:pPr>
      <w:r w:rsidRPr="00605A1A">
        <w:rPr>
          <w:rFonts w:cstheme="minorHAnsi"/>
          <w:lang w:val="ru-RU"/>
        </w:rPr>
        <w:t>0 401 60 000 «Резервы предстоящих расходов».</w:t>
      </w:r>
    </w:p>
    <w:p w14:paraId="04085AC5" w14:textId="77777777" w:rsidR="008827F4" w:rsidRPr="00605A1A" w:rsidRDefault="005B674A">
      <w:pPr>
        <w:pStyle w:val="aff0"/>
        <w:numPr>
          <w:ilvl w:val="0"/>
          <w:numId w:val="49"/>
        </w:numPr>
        <w:spacing w:beforeAutospacing="0" w:afterAutospacing="0" w:line="360" w:lineRule="auto"/>
        <w:ind w:left="357" w:hanging="357"/>
        <w:jc w:val="both"/>
        <w:rPr>
          <w:rFonts w:cstheme="minorHAnsi"/>
          <w:lang w:val="ru-RU"/>
        </w:rPr>
      </w:pPr>
      <w:r w:rsidRPr="00605A1A">
        <w:rPr>
          <w:rFonts w:cstheme="minorHAnsi"/>
          <w:lang w:val="ru-RU"/>
        </w:rPr>
        <w:t>показатели по следующим забалансовым счетам:</w:t>
      </w:r>
    </w:p>
    <w:p w14:paraId="4F8EF814" w14:textId="77777777" w:rsidR="008827F4" w:rsidRPr="00605A1A" w:rsidRDefault="005B674A">
      <w:pPr>
        <w:spacing w:beforeAutospacing="0" w:afterAutospacing="0" w:line="360" w:lineRule="auto"/>
        <w:ind w:left="357"/>
        <w:jc w:val="both"/>
        <w:rPr>
          <w:rFonts w:cstheme="minorHAnsi"/>
          <w:lang w:val="ru-RU"/>
        </w:rPr>
      </w:pPr>
      <w:r w:rsidRPr="00605A1A">
        <w:rPr>
          <w:rFonts w:cstheme="minorHAnsi"/>
          <w:lang w:val="ru-RU"/>
        </w:rPr>
        <w:t>01 «Имущество, полученное в пользование»;</w:t>
      </w:r>
    </w:p>
    <w:p w14:paraId="3AD0002A" w14:textId="77777777" w:rsidR="008827F4" w:rsidRPr="00605A1A" w:rsidRDefault="005B674A">
      <w:pPr>
        <w:spacing w:beforeAutospacing="0" w:afterAutospacing="0" w:line="360" w:lineRule="auto"/>
        <w:ind w:left="357"/>
        <w:jc w:val="both"/>
        <w:rPr>
          <w:rFonts w:cstheme="minorHAnsi"/>
          <w:lang w:val="ru-RU"/>
        </w:rPr>
      </w:pPr>
      <w:r w:rsidRPr="00605A1A">
        <w:rPr>
          <w:rFonts w:cstheme="minorHAnsi"/>
          <w:lang w:val="ru-RU"/>
        </w:rPr>
        <w:t>02 «Материальные ценности, принятые на хранение»;</w:t>
      </w:r>
    </w:p>
    <w:p w14:paraId="58A3307C" w14:textId="77777777" w:rsidR="008827F4" w:rsidRPr="00605A1A" w:rsidRDefault="005B674A">
      <w:pPr>
        <w:spacing w:beforeAutospacing="0" w:afterAutospacing="0" w:line="360" w:lineRule="auto"/>
        <w:ind w:left="357"/>
        <w:jc w:val="both"/>
        <w:rPr>
          <w:rFonts w:cstheme="minorHAnsi"/>
          <w:lang w:val="ru-RU"/>
        </w:rPr>
      </w:pPr>
      <w:r w:rsidRPr="00605A1A">
        <w:rPr>
          <w:rFonts w:cstheme="minorHAnsi"/>
          <w:lang w:val="ru-RU"/>
        </w:rPr>
        <w:t>03 «Бланки строгой отчетности»;</w:t>
      </w:r>
    </w:p>
    <w:p w14:paraId="0787EE1A" w14:textId="77777777" w:rsidR="008827F4" w:rsidRPr="00605A1A" w:rsidRDefault="005B674A">
      <w:pPr>
        <w:spacing w:beforeAutospacing="0" w:afterAutospacing="0" w:line="360" w:lineRule="auto"/>
        <w:ind w:left="357"/>
        <w:jc w:val="both"/>
        <w:rPr>
          <w:rFonts w:cstheme="minorHAnsi"/>
          <w:lang w:val="ru-RU"/>
        </w:rPr>
      </w:pPr>
      <w:r w:rsidRPr="00605A1A">
        <w:rPr>
          <w:rFonts w:cstheme="minorHAnsi"/>
          <w:lang w:val="ru-RU"/>
        </w:rPr>
        <w:lastRenderedPageBreak/>
        <w:t>07 «Награды, призы, кубки и ценные подарки, сувениры»;</w:t>
      </w:r>
    </w:p>
    <w:p w14:paraId="04C601E3" w14:textId="77777777" w:rsidR="008827F4" w:rsidRPr="00605A1A" w:rsidRDefault="005B674A">
      <w:pPr>
        <w:spacing w:beforeAutospacing="0" w:afterAutospacing="0" w:line="360" w:lineRule="auto"/>
        <w:ind w:left="357"/>
        <w:jc w:val="both"/>
        <w:rPr>
          <w:rFonts w:cstheme="minorHAnsi"/>
          <w:lang w:val="ru-RU"/>
        </w:rPr>
      </w:pPr>
      <w:r w:rsidRPr="00605A1A">
        <w:rPr>
          <w:rFonts w:cstheme="minorHAnsi"/>
          <w:lang w:val="ru-RU"/>
        </w:rPr>
        <w:t>21 «Основные средства стоимостью до 10 000 рублей включительно в эксплуатации»;</w:t>
      </w:r>
    </w:p>
    <w:p w14:paraId="3B431BE9" w14:textId="77777777" w:rsidR="008827F4" w:rsidRPr="00605A1A" w:rsidRDefault="005B674A">
      <w:pPr>
        <w:spacing w:beforeAutospacing="0" w:afterAutospacing="0" w:line="360" w:lineRule="auto"/>
        <w:ind w:left="357"/>
        <w:jc w:val="both"/>
        <w:rPr>
          <w:rFonts w:cstheme="minorHAnsi"/>
          <w:lang w:val="ru-RU"/>
        </w:rPr>
      </w:pPr>
      <w:r w:rsidRPr="00605A1A">
        <w:rPr>
          <w:rFonts w:cstheme="minorHAnsi"/>
          <w:lang w:val="ru-RU"/>
        </w:rPr>
        <w:t>22 «Материальные ценности, полученные по централизованному снабжению»;</w:t>
      </w:r>
    </w:p>
    <w:p w14:paraId="18928733" w14:textId="77777777" w:rsidR="008827F4" w:rsidRPr="00605A1A" w:rsidRDefault="005B674A">
      <w:pPr>
        <w:spacing w:beforeAutospacing="0" w:afterAutospacing="0" w:line="360" w:lineRule="auto"/>
        <w:ind w:left="357"/>
        <w:jc w:val="both"/>
        <w:rPr>
          <w:rFonts w:cstheme="minorHAnsi"/>
          <w:lang w:val="ru-RU"/>
        </w:rPr>
      </w:pPr>
      <w:r w:rsidRPr="00605A1A">
        <w:rPr>
          <w:rFonts w:cstheme="minorHAnsi"/>
          <w:lang w:val="ru-RU"/>
        </w:rPr>
        <w:t>23 «Периодические издания для пользования»;</w:t>
      </w:r>
    </w:p>
    <w:p w14:paraId="485962EE" w14:textId="77777777" w:rsidR="008827F4" w:rsidRPr="00605A1A" w:rsidRDefault="005B674A">
      <w:pPr>
        <w:spacing w:beforeAutospacing="0" w:afterAutospacing="0" w:line="360" w:lineRule="auto"/>
        <w:ind w:left="357"/>
        <w:jc w:val="both"/>
        <w:rPr>
          <w:rFonts w:cstheme="minorHAnsi"/>
          <w:lang w:val="ru-RU"/>
        </w:rPr>
      </w:pPr>
      <w:r w:rsidRPr="00605A1A">
        <w:rPr>
          <w:rFonts w:cstheme="minorHAnsi"/>
          <w:lang w:val="ru-RU"/>
        </w:rPr>
        <w:t>25 «Имущество, переданное в возмездное пользование (аренду)»;</w:t>
      </w:r>
    </w:p>
    <w:p w14:paraId="28350F2B" w14:textId="77777777" w:rsidR="008827F4" w:rsidRPr="00605A1A" w:rsidRDefault="005B674A">
      <w:pPr>
        <w:spacing w:beforeAutospacing="0" w:afterAutospacing="0" w:line="360" w:lineRule="auto"/>
        <w:ind w:left="357"/>
        <w:jc w:val="both"/>
        <w:rPr>
          <w:rFonts w:cstheme="minorHAnsi"/>
          <w:lang w:val="ru-RU"/>
        </w:rPr>
      </w:pPr>
      <w:r w:rsidRPr="00605A1A">
        <w:rPr>
          <w:rFonts w:cstheme="minorHAnsi"/>
          <w:lang w:val="ru-RU"/>
        </w:rPr>
        <w:t>26 «Имущество, переданное в безвозмездное пользование»;</w:t>
      </w:r>
    </w:p>
    <w:p w14:paraId="16939BC5" w14:textId="77777777" w:rsidR="008827F4" w:rsidRPr="00605A1A" w:rsidRDefault="005B674A">
      <w:pPr>
        <w:spacing w:beforeAutospacing="0" w:afterAutospacing="0" w:line="360" w:lineRule="auto"/>
        <w:ind w:left="357"/>
        <w:jc w:val="both"/>
        <w:rPr>
          <w:rFonts w:cstheme="minorHAnsi"/>
          <w:lang w:val="ru-RU"/>
        </w:rPr>
      </w:pPr>
      <w:r w:rsidRPr="00605A1A">
        <w:rPr>
          <w:rFonts w:cstheme="minorHAnsi"/>
          <w:lang w:val="ru-RU"/>
        </w:rPr>
        <w:t>27 «Материальные ценности, выданные в личное пользование работникам (сотрудникам)».</w:t>
      </w:r>
    </w:p>
    <w:p w14:paraId="37CBA26B" w14:textId="77777777" w:rsidR="008827F4" w:rsidRPr="00605A1A" w:rsidRDefault="005B674A">
      <w:pPr>
        <w:pStyle w:val="aff0"/>
        <w:numPr>
          <w:ilvl w:val="0"/>
          <w:numId w:val="49"/>
        </w:numPr>
        <w:spacing w:beforeAutospacing="0" w:afterAutospacing="0" w:line="360" w:lineRule="auto"/>
        <w:ind w:left="357" w:hanging="357"/>
        <w:jc w:val="both"/>
        <w:rPr>
          <w:rFonts w:cstheme="minorHAnsi"/>
          <w:lang w:val="ru-RU"/>
        </w:rPr>
      </w:pPr>
      <w:r w:rsidRPr="00605A1A">
        <w:rPr>
          <w:rFonts w:cstheme="minorHAnsi"/>
          <w:lang w:val="ru-RU"/>
        </w:rPr>
        <w:t>другое имущество и обязательства в соответствии с приказом об инвентаризации</w:t>
      </w:r>
    </w:p>
    <w:p w14:paraId="1A22B226" w14:textId="77777777" w:rsidR="008827F4" w:rsidRPr="00605A1A" w:rsidRDefault="005B674A">
      <w:pPr>
        <w:spacing w:beforeAutospacing="0" w:afterAutospacing="0" w:line="360" w:lineRule="auto"/>
        <w:ind w:firstLine="567"/>
        <w:jc w:val="both"/>
        <w:rPr>
          <w:rFonts w:cstheme="minorHAnsi"/>
          <w:lang w:val="ru-RU"/>
        </w:rPr>
      </w:pPr>
      <w:r w:rsidRPr="00605A1A">
        <w:rPr>
          <w:rFonts w:cstheme="minorHAnsi"/>
          <w:lang w:val="ru-RU"/>
        </w:rPr>
        <w:t>2.2. Для отслеживания сроков учета списанной задолженности Учреждением проводится инвентаризация списанной дебиторской и кредиторской задолженности.</w:t>
      </w:r>
    </w:p>
    <w:p w14:paraId="40191606" w14:textId="77777777" w:rsidR="008827F4" w:rsidRPr="00605A1A" w:rsidRDefault="005B674A">
      <w:pPr>
        <w:spacing w:beforeAutospacing="0" w:afterAutospacing="0" w:line="360" w:lineRule="auto"/>
        <w:ind w:firstLine="567"/>
        <w:jc w:val="both"/>
        <w:rPr>
          <w:rFonts w:cstheme="minorHAnsi"/>
          <w:lang w:val="ru-RU"/>
        </w:rPr>
      </w:pPr>
      <w:r w:rsidRPr="00605A1A">
        <w:rPr>
          <w:rFonts w:cstheme="minorHAnsi"/>
          <w:lang w:val="ru-RU"/>
        </w:rPr>
        <w:t>2.3. Фактически находящееся в Учреждении имущество, не учтенное по каким-либо причинам, подлежит принятию к бухгалтерскому учету.</w:t>
      </w:r>
    </w:p>
    <w:p w14:paraId="3D42EE91" w14:textId="77777777" w:rsidR="008827F4" w:rsidRPr="00605A1A" w:rsidRDefault="005B674A">
      <w:pPr>
        <w:spacing w:beforeAutospacing="0" w:afterAutospacing="0" w:line="360" w:lineRule="auto"/>
        <w:jc w:val="center"/>
        <w:rPr>
          <w:rFonts w:cstheme="minorHAnsi"/>
          <w:b/>
          <w:lang w:val="ru-RU"/>
        </w:rPr>
      </w:pPr>
      <w:r w:rsidRPr="00605A1A">
        <w:rPr>
          <w:rFonts w:cstheme="minorHAnsi"/>
          <w:b/>
          <w:lang w:val="ru-RU"/>
        </w:rPr>
        <w:t xml:space="preserve">3. Оформление результатов инвентаризации </w:t>
      </w:r>
      <w:r w:rsidRPr="00605A1A">
        <w:rPr>
          <w:rFonts w:cstheme="minorHAnsi"/>
          <w:b/>
          <w:lang w:val="ru-RU"/>
        </w:rPr>
        <w:br/>
        <w:t>и регулирование выявленных расхождений</w:t>
      </w:r>
    </w:p>
    <w:p w14:paraId="4BC6FA41" w14:textId="03C20C1E" w:rsidR="008827F4" w:rsidRPr="00605A1A" w:rsidRDefault="005B674A">
      <w:pPr>
        <w:spacing w:beforeAutospacing="0" w:afterAutospacing="0" w:line="360" w:lineRule="auto"/>
        <w:ind w:firstLine="567"/>
        <w:jc w:val="both"/>
        <w:rPr>
          <w:rFonts w:cstheme="minorHAnsi"/>
          <w:lang w:val="ru-RU"/>
        </w:rPr>
      </w:pPr>
      <w:r w:rsidRPr="00605A1A">
        <w:rPr>
          <w:rFonts w:cstheme="minorHAnsi"/>
          <w:lang w:val="ru-RU"/>
        </w:rPr>
        <w:t xml:space="preserve">3.1. Правильно оформленные инвентаризационной комиссией и подписанные всеми ее членами и ответственными лицами инвентаризационные описи (сличительные ведомости), акты о результатах инвентаризации передаются в </w:t>
      </w:r>
      <w:r w:rsidR="00C752E9" w:rsidRPr="00605A1A">
        <w:rPr>
          <w:rFonts w:cstheme="minorHAnsi"/>
          <w:lang w:val="ru-RU"/>
        </w:rPr>
        <w:t>БУ «ЦФО» Минобразования Чувашии</w:t>
      </w:r>
      <w:r w:rsidR="00B2108A" w:rsidRPr="00605A1A">
        <w:rPr>
          <w:rFonts w:cstheme="minorHAnsi"/>
          <w:lang w:val="ru-RU"/>
        </w:rPr>
        <w:t xml:space="preserve"> </w:t>
      </w:r>
      <w:r w:rsidRPr="00605A1A">
        <w:rPr>
          <w:rFonts w:cstheme="minorHAnsi"/>
          <w:lang w:val="ru-RU"/>
        </w:rPr>
        <w:t xml:space="preserve">для выверки данных фактического наличия имущественно - материальных и других ценностей, финансовых активов и обязательств с данными бухгалтерского учета. </w:t>
      </w:r>
    </w:p>
    <w:p w14:paraId="2B7B77B1" w14:textId="41577C89" w:rsidR="008827F4" w:rsidRPr="00605A1A" w:rsidRDefault="005B674A">
      <w:pPr>
        <w:spacing w:beforeAutospacing="0" w:afterAutospacing="0" w:line="360" w:lineRule="auto"/>
        <w:ind w:firstLine="567"/>
        <w:jc w:val="both"/>
        <w:rPr>
          <w:rFonts w:cstheme="minorHAnsi"/>
          <w:lang w:val="ru-RU"/>
        </w:rPr>
      </w:pPr>
      <w:r w:rsidRPr="00605A1A">
        <w:rPr>
          <w:rFonts w:cstheme="minorHAnsi"/>
          <w:lang w:val="ru-RU"/>
        </w:rPr>
        <w:t xml:space="preserve">3.2. На основании инвентаризационных описей, по которым выявлено несоответствие фактического наличия финансовых и нефинансовых активов, иного имущества и обязательств по данным бухгалтерского учета, </w:t>
      </w:r>
      <w:r w:rsidR="00C752E9" w:rsidRPr="00605A1A">
        <w:rPr>
          <w:rFonts w:cstheme="minorHAnsi"/>
          <w:lang w:val="ru-RU"/>
        </w:rPr>
        <w:t>БУ «ЦФО» Минобразования Чувашии</w:t>
      </w:r>
      <w:r w:rsidR="00B2108A" w:rsidRPr="00605A1A">
        <w:rPr>
          <w:rFonts w:cstheme="minorHAnsi"/>
          <w:lang w:val="ru-RU"/>
        </w:rPr>
        <w:t xml:space="preserve"> </w:t>
      </w:r>
      <w:r w:rsidRPr="00605A1A">
        <w:rPr>
          <w:rFonts w:cstheme="minorHAnsi"/>
          <w:lang w:val="ru-RU"/>
        </w:rPr>
        <w:t>оформляются Ведомости расхождений по результатам инвентаризации (ф. 0504092). В них фиксируются установленные расхождения с данными бухгалтерского учета - недостачи и излишки по каждому объекту учета в количественном и стоимостном выражении. На ценности, не принадлежащие учреждению на праве оперативного управления, но числящиеся (или подлежащие отражению) в бухгалтерском учете на забалансовых счетах, составляется отдельная ведомость.</w:t>
      </w:r>
    </w:p>
    <w:p w14:paraId="3AAB803E" w14:textId="7CDEF950" w:rsidR="008827F4" w:rsidRPr="00605A1A" w:rsidRDefault="005B674A">
      <w:pPr>
        <w:spacing w:beforeAutospacing="0" w:afterAutospacing="0" w:line="360" w:lineRule="auto"/>
        <w:ind w:firstLine="567"/>
        <w:jc w:val="both"/>
        <w:rPr>
          <w:rFonts w:cstheme="minorHAnsi"/>
          <w:lang w:val="ru-RU"/>
        </w:rPr>
      </w:pPr>
      <w:r w:rsidRPr="00605A1A">
        <w:rPr>
          <w:rFonts w:cstheme="minorHAnsi"/>
          <w:lang w:val="ru-RU"/>
        </w:rPr>
        <w:t xml:space="preserve">3.2. Оформленные ведомости подписываются членами и Председателем инвентаризационной комиссии, утверждаются руководителем Учреждения и передаются в </w:t>
      </w:r>
      <w:r w:rsidR="00C752E9" w:rsidRPr="00605A1A">
        <w:rPr>
          <w:rFonts w:cstheme="minorHAnsi"/>
          <w:lang w:val="ru-RU"/>
        </w:rPr>
        <w:t>БУ «ЦФО» Минобразования Чувашии</w:t>
      </w:r>
      <w:r w:rsidRPr="00605A1A">
        <w:rPr>
          <w:rFonts w:cstheme="minorHAnsi"/>
          <w:lang w:val="ru-RU"/>
        </w:rPr>
        <w:t xml:space="preserve">. </w:t>
      </w:r>
    </w:p>
    <w:p w14:paraId="6063942D" w14:textId="77777777" w:rsidR="008827F4" w:rsidRPr="00605A1A" w:rsidRDefault="005B674A">
      <w:pPr>
        <w:spacing w:beforeAutospacing="0" w:afterAutospacing="0" w:line="360" w:lineRule="auto"/>
        <w:ind w:firstLine="567"/>
        <w:jc w:val="both"/>
        <w:rPr>
          <w:rFonts w:cstheme="minorHAnsi"/>
          <w:lang w:val="ru-RU"/>
        </w:rPr>
      </w:pPr>
      <w:r w:rsidRPr="00605A1A">
        <w:rPr>
          <w:rFonts w:cstheme="minorHAnsi"/>
          <w:lang w:val="ru-RU"/>
        </w:rPr>
        <w:t>3.3. По всем недостачам и излишкам инвентаризационная комиссия получает письменные объяснения материально ответственных лиц, что должно быть отражено в инвентаризационных описях. На основании представленных объяснений и материалов проверок инвентаризационная комиссия определяет причины и характер выявленных отклонений от данных бухгалтерского учета.</w:t>
      </w:r>
    </w:p>
    <w:p w14:paraId="67387164" w14:textId="77777777" w:rsidR="008827F4" w:rsidRPr="00605A1A" w:rsidRDefault="005B674A">
      <w:pPr>
        <w:spacing w:beforeAutospacing="0" w:afterAutospacing="0" w:line="360" w:lineRule="auto"/>
        <w:ind w:firstLine="567"/>
        <w:jc w:val="both"/>
        <w:rPr>
          <w:rFonts w:cstheme="minorHAnsi"/>
          <w:lang w:val="ru-RU"/>
        </w:rPr>
      </w:pPr>
      <w:r w:rsidRPr="00605A1A">
        <w:rPr>
          <w:rFonts w:cstheme="minorHAnsi"/>
          <w:lang w:val="ru-RU"/>
        </w:rPr>
        <w:t>3.4. По результатам инвентаризации Председатель инвентаризационной комиссии готовит для руководителя Учреждения предложения:</w:t>
      </w:r>
    </w:p>
    <w:p w14:paraId="7B62EA82" w14:textId="77777777" w:rsidR="008827F4" w:rsidRPr="00605A1A" w:rsidRDefault="005B674A">
      <w:pPr>
        <w:spacing w:beforeAutospacing="0" w:afterAutospacing="0" w:line="360" w:lineRule="auto"/>
        <w:ind w:firstLine="567"/>
        <w:jc w:val="both"/>
        <w:rPr>
          <w:rFonts w:cstheme="minorHAnsi"/>
          <w:lang w:val="ru-RU"/>
        </w:rPr>
      </w:pPr>
      <w:r w:rsidRPr="00605A1A">
        <w:rPr>
          <w:rFonts w:cstheme="minorHAnsi"/>
          <w:lang w:val="ru-RU"/>
        </w:rPr>
        <w:t>- по списанию недостач имущества, а также имущества, пришедшего в негодность, и при необходимости по их отнесению за счет виновных лиц;</w:t>
      </w:r>
    </w:p>
    <w:p w14:paraId="1CCB6D9F" w14:textId="77777777" w:rsidR="008827F4" w:rsidRPr="00605A1A" w:rsidRDefault="005B674A">
      <w:pPr>
        <w:spacing w:beforeAutospacing="0" w:afterAutospacing="0" w:line="360" w:lineRule="auto"/>
        <w:ind w:firstLine="567"/>
        <w:jc w:val="both"/>
        <w:rPr>
          <w:rFonts w:cstheme="minorHAnsi"/>
          <w:lang w:val="ru-RU"/>
        </w:rPr>
      </w:pPr>
      <w:r w:rsidRPr="00605A1A">
        <w:rPr>
          <w:rFonts w:cstheme="minorHAnsi"/>
          <w:lang w:val="ru-RU"/>
        </w:rPr>
        <w:lastRenderedPageBreak/>
        <w:t>- по оприходованию излишков;</w:t>
      </w:r>
    </w:p>
    <w:p w14:paraId="433931EC" w14:textId="77777777" w:rsidR="008827F4" w:rsidRPr="00605A1A" w:rsidRDefault="005B674A">
      <w:pPr>
        <w:spacing w:beforeAutospacing="0" w:afterAutospacing="0" w:line="360" w:lineRule="auto"/>
        <w:ind w:firstLine="567"/>
        <w:jc w:val="both"/>
        <w:rPr>
          <w:rFonts w:cstheme="minorHAnsi"/>
          <w:lang w:val="ru-RU"/>
        </w:rPr>
      </w:pPr>
      <w:r w:rsidRPr="00605A1A">
        <w:rPr>
          <w:rFonts w:cstheme="minorHAnsi"/>
          <w:lang w:val="ru-RU"/>
        </w:rPr>
        <w:t>- по списанию невостребованной кредиторской задолженности;</w:t>
      </w:r>
    </w:p>
    <w:p w14:paraId="043CF751" w14:textId="77777777" w:rsidR="008827F4" w:rsidRPr="00605A1A" w:rsidRDefault="005B674A">
      <w:pPr>
        <w:spacing w:beforeAutospacing="0" w:afterAutospacing="0" w:line="360" w:lineRule="auto"/>
        <w:ind w:firstLine="567"/>
        <w:jc w:val="both"/>
        <w:rPr>
          <w:rFonts w:cstheme="minorHAnsi"/>
          <w:lang w:val="ru-RU"/>
        </w:rPr>
      </w:pPr>
      <w:r w:rsidRPr="00605A1A">
        <w:rPr>
          <w:rFonts w:cstheme="minorHAnsi"/>
          <w:lang w:val="ru-RU"/>
        </w:rPr>
        <w:t>- по оптимизации приема, хранения и отпуска материальных ценностей;</w:t>
      </w:r>
    </w:p>
    <w:p w14:paraId="31E883F7" w14:textId="77777777" w:rsidR="008827F4" w:rsidRPr="00605A1A" w:rsidRDefault="005B674A">
      <w:pPr>
        <w:spacing w:beforeAutospacing="0" w:afterAutospacing="0" w:line="360" w:lineRule="auto"/>
        <w:ind w:firstLine="567"/>
        <w:jc w:val="both"/>
        <w:rPr>
          <w:rFonts w:cstheme="minorHAnsi"/>
          <w:lang w:val="ru-RU"/>
        </w:rPr>
      </w:pPr>
      <w:r w:rsidRPr="00605A1A">
        <w:rPr>
          <w:rFonts w:cstheme="minorHAnsi"/>
          <w:lang w:val="ru-RU"/>
        </w:rPr>
        <w:t>- по выявленным признакам возможного обесценения актива;</w:t>
      </w:r>
    </w:p>
    <w:p w14:paraId="401B74A5" w14:textId="77777777" w:rsidR="008827F4" w:rsidRPr="00605A1A" w:rsidRDefault="005B674A">
      <w:pPr>
        <w:spacing w:beforeAutospacing="0" w:afterAutospacing="0" w:line="360" w:lineRule="auto"/>
        <w:ind w:firstLine="567"/>
        <w:jc w:val="both"/>
        <w:rPr>
          <w:rFonts w:cstheme="minorHAnsi"/>
          <w:lang w:val="ru-RU"/>
        </w:rPr>
      </w:pPr>
      <w:r w:rsidRPr="00605A1A">
        <w:rPr>
          <w:rFonts w:cstheme="minorHAnsi"/>
          <w:lang w:val="ru-RU"/>
        </w:rPr>
        <w:t>- иные предложения.</w:t>
      </w:r>
    </w:p>
    <w:p w14:paraId="7856B694" w14:textId="77777777" w:rsidR="008827F4" w:rsidRPr="00605A1A" w:rsidRDefault="005B674A">
      <w:pPr>
        <w:spacing w:beforeAutospacing="0" w:afterAutospacing="0" w:line="360" w:lineRule="auto"/>
        <w:ind w:firstLine="567"/>
        <w:jc w:val="both"/>
        <w:rPr>
          <w:rFonts w:cstheme="minorHAnsi"/>
          <w:lang w:val="ru-RU"/>
        </w:rPr>
      </w:pPr>
      <w:r w:rsidRPr="00605A1A">
        <w:rPr>
          <w:rFonts w:cstheme="minorHAnsi"/>
          <w:lang w:val="ru-RU"/>
        </w:rPr>
        <w:t>3.5. На основании инвентаризационных описей комиссия составляет Акт о результатах инвентаризации (ф. 0504835). При выявлении по результатам инвентаризации расхождений к Акту прилагается Ведомость расхождений по результатам инвентаризации (ф. 0504092).</w:t>
      </w:r>
    </w:p>
    <w:p w14:paraId="31A74766" w14:textId="77777777" w:rsidR="008827F4" w:rsidRPr="00605A1A" w:rsidRDefault="005B674A">
      <w:pPr>
        <w:spacing w:beforeAutospacing="0" w:afterAutospacing="0" w:line="360" w:lineRule="auto"/>
        <w:ind w:firstLine="567"/>
        <w:jc w:val="both"/>
        <w:rPr>
          <w:rFonts w:cstheme="minorHAnsi"/>
          <w:lang w:val="ru-RU"/>
        </w:rPr>
      </w:pPr>
      <w:r w:rsidRPr="00605A1A">
        <w:rPr>
          <w:rFonts w:cstheme="minorHAnsi"/>
          <w:lang w:val="ru-RU"/>
        </w:rPr>
        <w:t>Этот акт представляется на рассмотрение и утверждение руководителю Учреждения с приложением ведомости расхождений по результатам инвентаризации.</w:t>
      </w:r>
    </w:p>
    <w:p w14:paraId="796AE2CD" w14:textId="77777777" w:rsidR="008827F4" w:rsidRPr="00605A1A" w:rsidRDefault="005B674A">
      <w:pPr>
        <w:spacing w:beforeAutospacing="0" w:afterAutospacing="0" w:line="360" w:lineRule="auto"/>
        <w:ind w:firstLine="567"/>
        <w:jc w:val="both"/>
        <w:rPr>
          <w:rFonts w:cstheme="minorHAnsi"/>
          <w:lang w:val="ru-RU"/>
        </w:rPr>
      </w:pPr>
      <w:r w:rsidRPr="00605A1A">
        <w:rPr>
          <w:rFonts w:cstheme="minorHAnsi"/>
          <w:lang w:val="ru-RU"/>
        </w:rPr>
        <w:t>3.6. По результатам инвентаризации руководитель Учреждения издает приказ.</w:t>
      </w:r>
    </w:p>
    <w:p w14:paraId="148BCF02" w14:textId="77777777" w:rsidR="008827F4" w:rsidRPr="00605A1A" w:rsidRDefault="005B674A">
      <w:pPr>
        <w:pStyle w:val="aff0"/>
        <w:spacing w:beforeAutospacing="0" w:afterAutospacing="0" w:line="360" w:lineRule="auto"/>
        <w:ind w:left="0" w:firstLine="567"/>
        <w:jc w:val="both"/>
        <w:rPr>
          <w:rFonts w:cstheme="minorHAnsi"/>
          <w:lang w:val="ru-RU"/>
        </w:rPr>
      </w:pPr>
      <w:r w:rsidRPr="00605A1A">
        <w:rPr>
          <w:rFonts w:cstheme="minorHAnsi"/>
          <w:lang w:val="ru-RU"/>
        </w:rPr>
        <w:t>3.7. Результаты проведения инвентаризации отражаются в бухгалтерском учете и отчетности того отчетного периода, в котором была закончена инвентаризация. При проведении инвентаризации в целях составления годовой отчетности результаты инвентаризации отражаются в этой годовой отчетности.</w:t>
      </w:r>
    </w:p>
    <w:p w14:paraId="52912F01" w14:textId="77777777" w:rsidR="008827F4" w:rsidRPr="00605A1A" w:rsidRDefault="005B674A">
      <w:pPr>
        <w:spacing w:beforeAutospacing="0" w:afterAutospacing="0"/>
        <w:rPr>
          <w:rFonts w:cstheme="minorHAnsi"/>
          <w:lang w:val="ru-RU"/>
        </w:rPr>
      </w:pPr>
      <w:r w:rsidRPr="00605A1A">
        <w:rPr>
          <w:rFonts w:cstheme="minorHAnsi"/>
          <w:lang w:val="ru-RU"/>
        </w:rPr>
        <w:br w:type="page"/>
      </w:r>
    </w:p>
    <w:p w14:paraId="26C52ACE" w14:textId="77777777" w:rsidR="008827F4" w:rsidRPr="00605A1A" w:rsidRDefault="005B674A">
      <w:pPr>
        <w:pStyle w:val="heading1normal"/>
        <w:numPr>
          <w:ilvl w:val="0"/>
          <w:numId w:val="0"/>
        </w:numPr>
        <w:ind w:left="360"/>
        <w:jc w:val="right"/>
        <w:rPr>
          <w:rFonts w:asciiTheme="minorHAnsi" w:hAnsiTheme="minorHAnsi" w:cstheme="minorHAnsi"/>
          <w:b/>
          <w:sz w:val="22"/>
          <w:szCs w:val="22"/>
        </w:rPr>
      </w:pPr>
      <w:bookmarkStart w:id="135" w:name="_Toc120091244"/>
      <w:r w:rsidRPr="00605A1A">
        <w:rPr>
          <w:rFonts w:asciiTheme="minorHAnsi" w:hAnsiTheme="minorHAnsi" w:cstheme="minorHAnsi"/>
          <w:b/>
          <w:sz w:val="22"/>
          <w:szCs w:val="22"/>
        </w:rPr>
        <w:lastRenderedPageBreak/>
        <w:t>Приложение № 7</w:t>
      </w:r>
      <w:bookmarkEnd w:id="135"/>
    </w:p>
    <w:p w14:paraId="7507FAD2" w14:textId="77777777" w:rsidR="008827F4" w:rsidRPr="00605A1A" w:rsidRDefault="005B674A">
      <w:pPr>
        <w:tabs>
          <w:tab w:val="left" w:pos="9498"/>
        </w:tabs>
        <w:spacing w:beforeAutospacing="0" w:afterAutospacing="0"/>
        <w:jc w:val="right"/>
        <w:rPr>
          <w:rFonts w:cstheme="minorHAnsi"/>
          <w:bCs/>
          <w:lang w:val="ru-RU" w:eastAsia="ru-RU"/>
        </w:rPr>
      </w:pPr>
      <w:r w:rsidRPr="00605A1A">
        <w:rPr>
          <w:rFonts w:cstheme="minorHAnsi"/>
          <w:bCs/>
          <w:lang w:val="ru-RU" w:eastAsia="ru-RU"/>
        </w:rPr>
        <w:t>к Учетной политике</w:t>
      </w:r>
    </w:p>
    <w:p w14:paraId="4E2E5043" w14:textId="77777777" w:rsidR="008827F4" w:rsidRPr="00605A1A" w:rsidRDefault="005B674A">
      <w:pPr>
        <w:tabs>
          <w:tab w:val="left" w:pos="9498"/>
        </w:tabs>
        <w:spacing w:beforeAutospacing="0" w:afterAutospacing="0"/>
        <w:jc w:val="right"/>
        <w:rPr>
          <w:rFonts w:cstheme="minorHAnsi"/>
          <w:bCs/>
          <w:lang w:val="ru-RU" w:eastAsia="ru-RU"/>
        </w:rPr>
      </w:pPr>
      <w:r w:rsidRPr="00605A1A">
        <w:rPr>
          <w:rFonts w:cstheme="minorHAnsi"/>
          <w:bCs/>
          <w:lang w:val="ru-RU" w:eastAsia="ru-RU"/>
        </w:rPr>
        <w:t>для целей бухгалтерского учета</w:t>
      </w:r>
    </w:p>
    <w:p w14:paraId="61C9EB7C" w14:textId="77777777" w:rsidR="008827F4" w:rsidRPr="00605A1A" w:rsidRDefault="008827F4">
      <w:pPr>
        <w:tabs>
          <w:tab w:val="left" w:pos="9498"/>
        </w:tabs>
        <w:spacing w:beforeAutospacing="0" w:afterAutospacing="0"/>
        <w:jc w:val="right"/>
        <w:rPr>
          <w:rFonts w:cstheme="minorHAnsi"/>
          <w:bCs/>
          <w:lang w:val="ru-RU" w:eastAsia="ru-RU"/>
        </w:rPr>
      </w:pPr>
    </w:p>
    <w:p w14:paraId="1A5BE963" w14:textId="77777777" w:rsidR="008827F4" w:rsidRPr="00605A1A" w:rsidRDefault="005B674A">
      <w:pPr>
        <w:pStyle w:val="heading1normal"/>
        <w:numPr>
          <w:ilvl w:val="0"/>
          <w:numId w:val="0"/>
        </w:numPr>
        <w:ind w:left="360"/>
        <w:jc w:val="center"/>
        <w:rPr>
          <w:rFonts w:asciiTheme="minorHAnsi" w:hAnsiTheme="minorHAnsi" w:cstheme="minorHAnsi"/>
          <w:b/>
          <w:sz w:val="22"/>
          <w:szCs w:val="22"/>
        </w:rPr>
      </w:pPr>
      <w:bookmarkStart w:id="136" w:name="_Toc120091245"/>
      <w:r w:rsidRPr="00605A1A">
        <w:rPr>
          <w:rFonts w:asciiTheme="minorHAnsi" w:hAnsiTheme="minorHAnsi" w:cstheme="minorHAnsi"/>
          <w:b/>
          <w:sz w:val="22"/>
          <w:szCs w:val="22"/>
        </w:rPr>
        <w:t>Положение о внутреннем финансовом контроле</w:t>
      </w:r>
      <w:bookmarkEnd w:id="136"/>
    </w:p>
    <w:p w14:paraId="53153FAC" w14:textId="77777777" w:rsidR="008827F4" w:rsidRPr="00605A1A" w:rsidRDefault="005B674A">
      <w:pPr>
        <w:pStyle w:val="aff0"/>
        <w:numPr>
          <w:ilvl w:val="0"/>
          <w:numId w:val="50"/>
        </w:numPr>
        <w:spacing w:beforeAutospacing="0" w:afterAutospacing="0" w:line="360" w:lineRule="auto"/>
        <w:ind w:left="0" w:firstLine="0"/>
        <w:jc w:val="center"/>
        <w:rPr>
          <w:rFonts w:cstheme="minorHAnsi"/>
          <w:b/>
        </w:rPr>
      </w:pPr>
      <w:r w:rsidRPr="00605A1A">
        <w:rPr>
          <w:rFonts w:cstheme="minorHAnsi"/>
          <w:b/>
        </w:rPr>
        <w:t>Общие положения</w:t>
      </w:r>
    </w:p>
    <w:p w14:paraId="713898FA" w14:textId="77777777" w:rsidR="008827F4" w:rsidRPr="00605A1A" w:rsidRDefault="005B674A">
      <w:pPr>
        <w:pStyle w:val="aff0"/>
        <w:numPr>
          <w:ilvl w:val="1"/>
          <w:numId w:val="51"/>
        </w:numPr>
        <w:spacing w:before="120" w:beforeAutospacing="0" w:after="120" w:afterAutospacing="0" w:line="360" w:lineRule="auto"/>
        <w:ind w:left="0" w:firstLine="567"/>
        <w:jc w:val="both"/>
        <w:rPr>
          <w:rFonts w:cstheme="minorHAnsi"/>
          <w:lang w:val="ru-RU"/>
        </w:rPr>
      </w:pPr>
      <w:r w:rsidRPr="00605A1A">
        <w:rPr>
          <w:rFonts w:cstheme="minorHAnsi"/>
          <w:lang w:val="ru-RU"/>
        </w:rPr>
        <w:t>Настоящее положение о внутреннем финансовом контроле (далее – Положение) разработано в соответствии с требованиями следующих актов:</w:t>
      </w:r>
    </w:p>
    <w:p w14:paraId="23519373" w14:textId="77777777" w:rsidR="008827F4" w:rsidRPr="00605A1A" w:rsidRDefault="005B674A">
      <w:pPr>
        <w:pStyle w:val="aff0"/>
        <w:numPr>
          <w:ilvl w:val="0"/>
          <w:numId w:val="52"/>
        </w:numPr>
        <w:spacing w:before="120" w:beforeAutospacing="0" w:after="120" w:afterAutospacing="0" w:line="360" w:lineRule="auto"/>
        <w:ind w:left="0" w:firstLine="0"/>
        <w:jc w:val="both"/>
        <w:rPr>
          <w:rFonts w:cstheme="minorHAnsi"/>
        </w:rPr>
      </w:pPr>
      <w:r w:rsidRPr="00605A1A">
        <w:rPr>
          <w:rFonts w:cstheme="minorHAnsi"/>
        </w:rPr>
        <w:t xml:space="preserve">Бюджетный кодекс Российсской Федерации; </w:t>
      </w:r>
    </w:p>
    <w:p w14:paraId="0B927A86" w14:textId="77777777" w:rsidR="008827F4" w:rsidRPr="00605A1A" w:rsidRDefault="005B674A">
      <w:pPr>
        <w:pStyle w:val="aff0"/>
        <w:numPr>
          <w:ilvl w:val="0"/>
          <w:numId w:val="52"/>
        </w:numPr>
        <w:spacing w:before="120" w:beforeAutospacing="0" w:after="120" w:afterAutospacing="0" w:line="360" w:lineRule="auto"/>
        <w:ind w:left="0" w:firstLine="0"/>
        <w:jc w:val="both"/>
        <w:rPr>
          <w:rFonts w:cstheme="minorHAnsi"/>
          <w:lang w:val="ru-RU"/>
        </w:rPr>
      </w:pPr>
      <w:r w:rsidRPr="00605A1A">
        <w:rPr>
          <w:rFonts w:cstheme="minorHAnsi"/>
          <w:lang w:val="ru-RU"/>
        </w:rPr>
        <w:t>Федеральный закон от 06.12.2011 № 402-ФЗ «О бухгалтерском учете»;</w:t>
      </w:r>
    </w:p>
    <w:p w14:paraId="0D730EB2" w14:textId="77777777" w:rsidR="008827F4" w:rsidRPr="00605A1A" w:rsidRDefault="005B674A">
      <w:pPr>
        <w:pStyle w:val="aff0"/>
        <w:numPr>
          <w:ilvl w:val="0"/>
          <w:numId w:val="52"/>
        </w:numPr>
        <w:spacing w:before="120" w:beforeAutospacing="0" w:after="120" w:afterAutospacing="0" w:line="360" w:lineRule="auto"/>
        <w:ind w:left="0" w:firstLine="0"/>
        <w:jc w:val="both"/>
        <w:rPr>
          <w:rFonts w:cstheme="minorHAnsi"/>
          <w:lang w:val="ru-RU"/>
        </w:rPr>
      </w:pPr>
      <w:r w:rsidRPr="00605A1A">
        <w:rPr>
          <w:rFonts w:cstheme="minorHAnsi"/>
          <w:lang w:val="ru-RU"/>
        </w:rPr>
        <w:t>Приказ Минфина России от 30.12.2017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p>
    <w:p w14:paraId="120775FE" w14:textId="77777777" w:rsidR="008827F4" w:rsidRPr="00605A1A" w:rsidRDefault="005B674A">
      <w:pPr>
        <w:pStyle w:val="aff0"/>
        <w:spacing w:before="120" w:beforeAutospacing="0" w:after="120" w:afterAutospacing="0" w:line="360" w:lineRule="auto"/>
        <w:ind w:left="0" w:firstLine="709"/>
        <w:jc w:val="both"/>
        <w:rPr>
          <w:rFonts w:cstheme="minorHAnsi"/>
        </w:rPr>
      </w:pPr>
      <w:r w:rsidRPr="00605A1A">
        <w:rPr>
          <w:rFonts w:cstheme="minorHAnsi"/>
        </w:rPr>
        <w:t>Настоящее Положение определяет:</w:t>
      </w:r>
    </w:p>
    <w:p w14:paraId="43465502" w14:textId="77777777" w:rsidR="008827F4" w:rsidRPr="00605A1A" w:rsidRDefault="005B674A">
      <w:pPr>
        <w:pStyle w:val="aff0"/>
        <w:numPr>
          <w:ilvl w:val="0"/>
          <w:numId w:val="53"/>
        </w:numPr>
        <w:tabs>
          <w:tab w:val="left" w:pos="993"/>
        </w:tabs>
        <w:spacing w:before="120" w:beforeAutospacing="0" w:after="120" w:afterAutospacing="0" w:line="360" w:lineRule="auto"/>
        <w:ind w:left="0" w:firstLine="567"/>
        <w:jc w:val="both"/>
        <w:rPr>
          <w:rFonts w:cstheme="minorHAnsi"/>
          <w:lang w:val="ru-RU"/>
        </w:rPr>
      </w:pPr>
      <w:r w:rsidRPr="00605A1A">
        <w:rPr>
          <w:rFonts w:cstheme="minorHAnsi"/>
          <w:lang w:val="ru-RU"/>
        </w:rPr>
        <w:t>цели, задачи, принципы и объекты внутреннего финансового контроля учреждения;</w:t>
      </w:r>
    </w:p>
    <w:p w14:paraId="7C380F5B" w14:textId="03433A56" w:rsidR="008827F4" w:rsidRPr="00605A1A" w:rsidRDefault="005B674A">
      <w:pPr>
        <w:pStyle w:val="aff0"/>
        <w:numPr>
          <w:ilvl w:val="0"/>
          <w:numId w:val="53"/>
        </w:numPr>
        <w:tabs>
          <w:tab w:val="left" w:pos="993"/>
        </w:tabs>
        <w:spacing w:before="120" w:beforeAutospacing="0" w:after="120" w:afterAutospacing="0" w:line="360" w:lineRule="auto"/>
        <w:ind w:left="0" w:firstLine="567"/>
        <w:jc w:val="both"/>
        <w:rPr>
          <w:rFonts w:cstheme="minorHAnsi"/>
          <w:lang w:val="ru-RU"/>
        </w:rPr>
      </w:pPr>
      <w:r w:rsidRPr="00605A1A">
        <w:rPr>
          <w:rFonts w:cstheme="minorHAnsi"/>
          <w:lang w:val="ru-RU"/>
        </w:rPr>
        <w:t>организацию внутреннего финансового контроля Учреждени</w:t>
      </w:r>
      <w:r w:rsidR="00B2108A" w:rsidRPr="00605A1A">
        <w:rPr>
          <w:rFonts w:cstheme="minorHAnsi"/>
          <w:lang w:val="ru-RU"/>
        </w:rPr>
        <w:t>я;</w:t>
      </w:r>
    </w:p>
    <w:p w14:paraId="0DB209E7" w14:textId="77777777" w:rsidR="008827F4" w:rsidRPr="00605A1A" w:rsidRDefault="005B674A">
      <w:pPr>
        <w:pStyle w:val="aff0"/>
        <w:numPr>
          <w:ilvl w:val="0"/>
          <w:numId w:val="53"/>
        </w:numPr>
        <w:tabs>
          <w:tab w:val="left" w:pos="993"/>
        </w:tabs>
        <w:spacing w:before="120" w:beforeAutospacing="0" w:after="120" w:afterAutospacing="0" w:line="360" w:lineRule="auto"/>
        <w:ind w:left="0" w:firstLine="567"/>
        <w:jc w:val="both"/>
        <w:rPr>
          <w:rFonts w:cstheme="minorHAnsi"/>
          <w:lang w:val="ru-RU"/>
        </w:rPr>
      </w:pPr>
      <w:r w:rsidRPr="00605A1A">
        <w:rPr>
          <w:rFonts w:cstheme="minorHAnsi"/>
          <w:lang w:val="ru-RU"/>
        </w:rPr>
        <w:t>права и обязанности внутри проверочной комиссии при проведении контрольных действий;</w:t>
      </w:r>
    </w:p>
    <w:p w14:paraId="02328F81" w14:textId="77777777" w:rsidR="008827F4" w:rsidRPr="00605A1A" w:rsidRDefault="005B674A">
      <w:pPr>
        <w:pStyle w:val="aff0"/>
        <w:numPr>
          <w:ilvl w:val="0"/>
          <w:numId w:val="53"/>
        </w:numPr>
        <w:tabs>
          <w:tab w:val="left" w:pos="993"/>
        </w:tabs>
        <w:spacing w:before="120" w:beforeAutospacing="0" w:after="120" w:afterAutospacing="0" w:line="360" w:lineRule="auto"/>
        <w:ind w:left="0" w:firstLine="567"/>
        <w:jc w:val="both"/>
        <w:rPr>
          <w:rFonts w:cstheme="minorHAnsi"/>
          <w:lang w:val="ru-RU"/>
        </w:rPr>
      </w:pPr>
      <w:r w:rsidRPr="00605A1A">
        <w:rPr>
          <w:rFonts w:cstheme="minorHAnsi"/>
          <w:lang w:val="ru-RU"/>
        </w:rPr>
        <w:t>порядок оформления результатов проверки финансово-хозяйственной деятельности Учреждения.</w:t>
      </w:r>
    </w:p>
    <w:p w14:paraId="68B7FE42" w14:textId="77777777" w:rsidR="008827F4" w:rsidRPr="00605A1A" w:rsidRDefault="005B674A">
      <w:pPr>
        <w:pStyle w:val="aff0"/>
        <w:numPr>
          <w:ilvl w:val="1"/>
          <w:numId w:val="51"/>
        </w:numPr>
        <w:spacing w:before="120" w:beforeAutospacing="0" w:after="120" w:afterAutospacing="0" w:line="360" w:lineRule="auto"/>
        <w:ind w:left="0" w:firstLine="567"/>
        <w:jc w:val="both"/>
        <w:rPr>
          <w:rStyle w:val="apple-converted-space"/>
          <w:rFonts w:asciiTheme="minorHAnsi" w:hAnsiTheme="minorHAnsi" w:cstheme="minorHAnsi"/>
          <w:sz w:val="22"/>
          <w:lang w:val="ru-RU"/>
        </w:rPr>
      </w:pPr>
      <w:r w:rsidRPr="00605A1A">
        <w:rPr>
          <w:rFonts w:cstheme="minorHAnsi"/>
          <w:lang w:val="ru-RU"/>
        </w:rPr>
        <w:t xml:space="preserve">Целью внутреннего финансового контроля является обеспечение соблюдения законодательства Российской Федерации, нормативных правовых актов и иных актов, регулирующих финансово-хозяйственную деятельность Учреждения, повышение качества </w:t>
      </w:r>
      <w:r w:rsidRPr="00605A1A">
        <w:rPr>
          <w:rStyle w:val="apple-converted-space"/>
          <w:rFonts w:asciiTheme="minorHAnsi" w:hAnsiTheme="minorHAnsi" w:cstheme="minorHAnsi"/>
          <w:sz w:val="22"/>
          <w:lang w:val="ru-RU"/>
        </w:rPr>
        <w:t>составления и достоверности бухгалтерской отчетности и ведения бухгалтерского учета, а также эффективное использование средств бюджета.</w:t>
      </w:r>
    </w:p>
    <w:p w14:paraId="75A2253C" w14:textId="77777777" w:rsidR="008827F4" w:rsidRPr="00605A1A" w:rsidRDefault="005B674A">
      <w:pPr>
        <w:pStyle w:val="aff0"/>
        <w:numPr>
          <w:ilvl w:val="1"/>
          <w:numId w:val="51"/>
        </w:numPr>
        <w:spacing w:before="120" w:beforeAutospacing="0" w:after="120" w:afterAutospacing="0" w:line="360" w:lineRule="auto"/>
        <w:ind w:left="0" w:firstLine="567"/>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rPr>
        <w:t>Задачи внутреннего финансового контроля:</w:t>
      </w:r>
    </w:p>
    <w:p w14:paraId="687B57EB" w14:textId="77777777" w:rsidR="008827F4" w:rsidRPr="00605A1A" w:rsidRDefault="005B674A">
      <w:pPr>
        <w:pStyle w:val="aff0"/>
        <w:numPr>
          <w:ilvl w:val="0"/>
          <w:numId w:val="54"/>
        </w:numPr>
        <w:spacing w:before="120" w:beforeAutospacing="0" w:after="120" w:afterAutospacing="0" w:line="360" w:lineRule="auto"/>
        <w:ind w:left="0" w:firstLine="360"/>
        <w:jc w:val="both"/>
        <w:rPr>
          <w:rFonts w:cstheme="minorHAnsi"/>
          <w:lang w:val="ru-RU"/>
        </w:rPr>
      </w:pPr>
      <w:r w:rsidRPr="00605A1A">
        <w:rPr>
          <w:rStyle w:val="apple-converted-space"/>
          <w:rFonts w:asciiTheme="minorHAnsi" w:hAnsiTheme="minorHAnsi" w:cstheme="minorHAnsi"/>
          <w:sz w:val="22"/>
          <w:lang w:val="ru-RU"/>
        </w:rPr>
        <w:t>установление соответствия</w:t>
      </w:r>
      <w:r w:rsidRPr="00605A1A">
        <w:rPr>
          <w:rFonts w:cstheme="minorHAnsi"/>
          <w:lang w:val="ru-RU"/>
        </w:rPr>
        <w:t xml:space="preserve"> проводимых финансово-хозяйственных операций требованиям нормативно – правовых актов и положениям Учетной политики;</w:t>
      </w:r>
    </w:p>
    <w:p w14:paraId="5EE8CC94" w14:textId="77777777" w:rsidR="008827F4" w:rsidRPr="00605A1A" w:rsidRDefault="005B674A">
      <w:pPr>
        <w:pStyle w:val="aff0"/>
        <w:numPr>
          <w:ilvl w:val="0"/>
          <w:numId w:val="54"/>
        </w:numPr>
        <w:spacing w:before="120" w:beforeAutospacing="0" w:after="120" w:afterAutospacing="0" w:line="360" w:lineRule="auto"/>
        <w:ind w:left="0" w:firstLine="360"/>
        <w:jc w:val="both"/>
        <w:rPr>
          <w:rFonts w:cstheme="minorHAnsi"/>
          <w:lang w:val="ru-RU"/>
        </w:rPr>
      </w:pPr>
      <w:r w:rsidRPr="00605A1A">
        <w:rPr>
          <w:rFonts w:cstheme="minorHAnsi"/>
          <w:lang w:val="ru-RU"/>
        </w:rPr>
        <w:t>установление полноты и достоверности отражения совершенных финансово-хозяйственных операций в учете и отчетности Учреждения;</w:t>
      </w:r>
    </w:p>
    <w:p w14:paraId="23FD2D6C" w14:textId="77777777" w:rsidR="008827F4" w:rsidRPr="00605A1A" w:rsidRDefault="005B674A">
      <w:pPr>
        <w:pStyle w:val="aff0"/>
        <w:numPr>
          <w:ilvl w:val="0"/>
          <w:numId w:val="54"/>
        </w:numPr>
        <w:spacing w:before="120" w:beforeAutospacing="0" w:after="120" w:afterAutospacing="0" w:line="360" w:lineRule="auto"/>
        <w:ind w:left="0" w:firstLine="360"/>
        <w:jc w:val="both"/>
        <w:rPr>
          <w:rFonts w:cstheme="minorHAnsi"/>
          <w:lang w:val="ru-RU"/>
        </w:rPr>
      </w:pPr>
      <w:r w:rsidRPr="00605A1A">
        <w:rPr>
          <w:rFonts w:cstheme="minorHAnsi"/>
          <w:lang w:val="ru-RU"/>
        </w:rPr>
        <w:t>предупреждение и пресечение финансовых нарушений в процессе финансово-хозяйственной деятельности Учреждения;</w:t>
      </w:r>
    </w:p>
    <w:p w14:paraId="42C4520A" w14:textId="77777777" w:rsidR="008827F4" w:rsidRPr="00605A1A" w:rsidRDefault="005B674A">
      <w:pPr>
        <w:pStyle w:val="aff0"/>
        <w:numPr>
          <w:ilvl w:val="0"/>
          <w:numId w:val="54"/>
        </w:numPr>
        <w:spacing w:before="120" w:beforeAutospacing="0" w:after="120" w:afterAutospacing="0" w:line="360" w:lineRule="auto"/>
        <w:ind w:left="0" w:firstLine="360"/>
        <w:jc w:val="both"/>
        <w:rPr>
          <w:rStyle w:val="apple-converted-space"/>
          <w:rFonts w:asciiTheme="minorHAnsi" w:hAnsiTheme="minorHAnsi" w:cstheme="minorHAnsi"/>
          <w:sz w:val="22"/>
        </w:rPr>
      </w:pPr>
      <w:r w:rsidRPr="00605A1A">
        <w:rPr>
          <w:rStyle w:val="apple-converted-space"/>
          <w:rFonts w:asciiTheme="minorHAnsi" w:hAnsiTheme="minorHAnsi" w:cstheme="minorHAnsi"/>
          <w:sz w:val="22"/>
        </w:rPr>
        <w:t>сохранность имущества Учреждения.</w:t>
      </w:r>
    </w:p>
    <w:p w14:paraId="008C2041" w14:textId="77777777" w:rsidR="008827F4" w:rsidRPr="00605A1A" w:rsidRDefault="005B674A">
      <w:pPr>
        <w:pStyle w:val="aff0"/>
        <w:numPr>
          <w:ilvl w:val="1"/>
          <w:numId w:val="51"/>
        </w:numPr>
        <w:spacing w:before="120" w:beforeAutospacing="0" w:after="120" w:afterAutospacing="0" w:line="360" w:lineRule="auto"/>
        <w:ind w:left="0" w:firstLine="567"/>
        <w:jc w:val="both"/>
        <w:rPr>
          <w:rStyle w:val="apple-converted-space"/>
          <w:rFonts w:asciiTheme="minorHAnsi" w:hAnsiTheme="minorHAnsi" w:cstheme="minorHAnsi"/>
          <w:sz w:val="22"/>
        </w:rPr>
      </w:pPr>
      <w:r w:rsidRPr="00605A1A">
        <w:rPr>
          <w:rStyle w:val="apple-converted-space"/>
          <w:rFonts w:asciiTheme="minorHAnsi" w:hAnsiTheme="minorHAnsi" w:cstheme="minorHAnsi"/>
          <w:sz w:val="22"/>
        </w:rPr>
        <w:t>Объекты внутреннего финансового контроля:</w:t>
      </w:r>
    </w:p>
    <w:p w14:paraId="1ABE1031" w14:textId="77777777" w:rsidR="008827F4" w:rsidRPr="00605A1A" w:rsidRDefault="005B674A">
      <w:pPr>
        <w:pStyle w:val="aff0"/>
        <w:numPr>
          <w:ilvl w:val="0"/>
          <w:numId w:val="55"/>
        </w:numPr>
        <w:tabs>
          <w:tab w:val="left" w:pos="1134"/>
        </w:tabs>
        <w:spacing w:before="120" w:beforeAutospacing="0" w:after="120" w:afterAutospacing="0" w:line="360" w:lineRule="auto"/>
        <w:ind w:left="0" w:firstLine="567"/>
        <w:jc w:val="both"/>
        <w:rPr>
          <w:rFonts w:cstheme="minorHAnsi"/>
          <w:lang w:val="ru-RU"/>
        </w:rPr>
      </w:pPr>
      <w:r w:rsidRPr="00605A1A">
        <w:rPr>
          <w:rStyle w:val="apple-converted-space"/>
          <w:rFonts w:asciiTheme="minorHAnsi" w:hAnsiTheme="minorHAnsi" w:cstheme="minorHAnsi"/>
          <w:sz w:val="22"/>
          <w:lang w:val="ru-RU"/>
        </w:rPr>
        <w:t>плановые документы (план финансово-хозяйственной</w:t>
      </w:r>
      <w:r w:rsidRPr="00605A1A">
        <w:rPr>
          <w:rFonts w:cstheme="minorHAnsi"/>
          <w:lang w:val="ru-RU"/>
        </w:rPr>
        <w:t xml:space="preserve"> деятельности, расчеты плановой себестоимости, план материально-технического обеспечения и иные плановые документы Учреждения);</w:t>
      </w:r>
    </w:p>
    <w:p w14:paraId="087FF296" w14:textId="77777777" w:rsidR="008827F4" w:rsidRPr="00605A1A" w:rsidRDefault="005B674A">
      <w:pPr>
        <w:pStyle w:val="aff0"/>
        <w:numPr>
          <w:ilvl w:val="0"/>
          <w:numId w:val="55"/>
        </w:numPr>
        <w:tabs>
          <w:tab w:val="left" w:pos="1134"/>
        </w:tabs>
        <w:spacing w:before="120" w:beforeAutospacing="0" w:after="120" w:afterAutospacing="0" w:line="360" w:lineRule="auto"/>
        <w:ind w:left="0" w:firstLine="567"/>
        <w:jc w:val="both"/>
        <w:rPr>
          <w:rFonts w:cstheme="minorHAnsi"/>
          <w:lang w:val="ru-RU"/>
        </w:rPr>
      </w:pPr>
      <w:r w:rsidRPr="00605A1A">
        <w:rPr>
          <w:rFonts w:cstheme="minorHAnsi"/>
          <w:lang w:val="ru-RU"/>
        </w:rPr>
        <w:lastRenderedPageBreak/>
        <w:t>контракты и договоры на приобретение продукции (работ, услуг), на оказание Учреждением платных услуг, договоры аренды имущества;</w:t>
      </w:r>
    </w:p>
    <w:p w14:paraId="2F8A07BF" w14:textId="77777777" w:rsidR="008827F4" w:rsidRPr="00605A1A" w:rsidRDefault="005B674A">
      <w:pPr>
        <w:pStyle w:val="aff0"/>
        <w:numPr>
          <w:ilvl w:val="0"/>
          <w:numId w:val="55"/>
        </w:numPr>
        <w:tabs>
          <w:tab w:val="left" w:pos="1134"/>
        </w:tabs>
        <w:spacing w:before="120" w:beforeAutospacing="0" w:after="120" w:afterAutospacing="0" w:line="360" w:lineRule="auto"/>
        <w:ind w:left="0" w:firstLine="567"/>
        <w:jc w:val="both"/>
        <w:rPr>
          <w:rFonts w:cstheme="minorHAnsi"/>
        </w:rPr>
      </w:pPr>
      <w:r w:rsidRPr="00605A1A">
        <w:rPr>
          <w:rFonts w:cstheme="minorHAnsi"/>
        </w:rPr>
        <w:t>приказы (распоряжения) руководителя Учреждения;</w:t>
      </w:r>
    </w:p>
    <w:p w14:paraId="5D5802C3" w14:textId="77777777" w:rsidR="008827F4" w:rsidRPr="00605A1A" w:rsidRDefault="005B674A">
      <w:pPr>
        <w:pStyle w:val="aff0"/>
        <w:numPr>
          <w:ilvl w:val="0"/>
          <w:numId w:val="55"/>
        </w:numPr>
        <w:tabs>
          <w:tab w:val="left" w:pos="1134"/>
        </w:tabs>
        <w:spacing w:before="120" w:beforeAutospacing="0" w:after="120" w:afterAutospacing="0" w:line="360" w:lineRule="auto"/>
        <w:ind w:left="0" w:firstLine="567"/>
        <w:jc w:val="both"/>
        <w:rPr>
          <w:rFonts w:cstheme="minorHAnsi"/>
          <w:lang w:val="ru-RU"/>
        </w:rPr>
      </w:pPr>
      <w:r w:rsidRPr="00605A1A">
        <w:rPr>
          <w:rFonts w:cstheme="minorHAnsi"/>
          <w:lang w:val="ru-RU"/>
        </w:rPr>
        <w:t>первичные (сводные) учетные документы и регистры бюджетного (бухгалтерского) учета;</w:t>
      </w:r>
    </w:p>
    <w:p w14:paraId="146EE944" w14:textId="77777777" w:rsidR="008827F4" w:rsidRPr="00605A1A" w:rsidRDefault="005B674A">
      <w:pPr>
        <w:pStyle w:val="aff0"/>
        <w:numPr>
          <w:ilvl w:val="0"/>
          <w:numId w:val="55"/>
        </w:numPr>
        <w:tabs>
          <w:tab w:val="left" w:pos="1134"/>
        </w:tabs>
        <w:spacing w:before="120" w:beforeAutospacing="0" w:after="120" w:afterAutospacing="0" w:line="360" w:lineRule="auto"/>
        <w:ind w:left="0" w:firstLine="567"/>
        <w:jc w:val="both"/>
        <w:rPr>
          <w:rFonts w:cstheme="minorHAnsi"/>
          <w:lang w:val="ru-RU"/>
        </w:rPr>
      </w:pPr>
      <w:r w:rsidRPr="00605A1A">
        <w:rPr>
          <w:rFonts w:cstheme="minorHAnsi"/>
          <w:lang w:val="ru-RU"/>
        </w:rPr>
        <w:t>хозяйственные операции, отраженные в учете Учреждения;</w:t>
      </w:r>
    </w:p>
    <w:p w14:paraId="7DF79F94" w14:textId="77777777" w:rsidR="008827F4" w:rsidRPr="00605A1A" w:rsidRDefault="005B674A">
      <w:pPr>
        <w:pStyle w:val="aff0"/>
        <w:numPr>
          <w:ilvl w:val="0"/>
          <w:numId w:val="55"/>
        </w:numPr>
        <w:tabs>
          <w:tab w:val="left" w:pos="1134"/>
        </w:tabs>
        <w:spacing w:before="120" w:beforeAutospacing="0" w:after="120" w:afterAutospacing="0" w:line="360" w:lineRule="auto"/>
        <w:ind w:left="0" w:firstLine="567"/>
        <w:jc w:val="both"/>
        <w:rPr>
          <w:rFonts w:cstheme="minorHAnsi"/>
          <w:lang w:val="ru-RU"/>
        </w:rPr>
      </w:pPr>
      <w:r w:rsidRPr="00605A1A">
        <w:rPr>
          <w:rFonts w:cstheme="minorHAnsi"/>
          <w:lang w:val="ru-RU"/>
        </w:rPr>
        <w:t>бухгалтерская, финансовая, налоговая, статистическая и иная отчетность Учреждения;</w:t>
      </w:r>
    </w:p>
    <w:p w14:paraId="1FB1F4B7" w14:textId="77777777" w:rsidR="008827F4" w:rsidRPr="00605A1A" w:rsidRDefault="005B674A">
      <w:pPr>
        <w:pStyle w:val="aff0"/>
        <w:numPr>
          <w:ilvl w:val="0"/>
          <w:numId w:val="55"/>
        </w:numPr>
        <w:tabs>
          <w:tab w:val="left" w:pos="1134"/>
        </w:tabs>
        <w:spacing w:before="120" w:beforeAutospacing="0" w:after="120" w:afterAutospacing="0" w:line="360" w:lineRule="auto"/>
        <w:ind w:left="0" w:firstLine="567"/>
        <w:jc w:val="both"/>
        <w:rPr>
          <w:rFonts w:cstheme="minorHAnsi"/>
        </w:rPr>
      </w:pPr>
      <w:r w:rsidRPr="00605A1A">
        <w:rPr>
          <w:rFonts w:cstheme="minorHAnsi"/>
        </w:rPr>
        <w:t>штатно-трудовая дисциплина;</w:t>
      </w:r>
    </w:p>
    <w:p w14:paraId="0905E561" w14:textId="77777777" w:rsidR="008827F4" w:rsidRPr="00605A1A" w:rsidRDefault="005B674A">
      <w:pPr>
        <w:pStyle w:val="aff0"/>
        <w:numPr>
          <w:ilvl w:val="0"/>
          <w:numId w:val="55"/>
        </w:numPr>
        <w:tabs>
          <w:tab w:val="left" w:pos="1134"/>
        </w:tabs>
        <w:spacing w:before="120" w:beforeAutospacing="0" w:after="120" w:afterAutospacing="0" w:line="360" w:lineRule="auto"/>
        <w:ind w:left="0" w:firstLine="567"/>
        <w:jc w:val="both"/>
        <w:rPr>
          <w:rFonts w:cstheme="minorHAnsi"/>
          <w:lang w:val="ru-RU"/>
        </w:rPr>
      </w:pPr>
      <w:r w:rsidRPr="00605A1A">
        <w:rPr>
          <w:rFonts w:cstheme="minorHAnsi"/>
          <w:lang w:val="ru-RU"/>
        </w:rPr>
        <w:t>иные объекты по распоряжению руководителя Учреждения.</w:t>
      </w:r>
    </w:p>
    <w:p w14:paraId="423D65FF" w14:textId="77777777" w:rsidR="008827F4" w:rsidRPr="00605A1A" w:rsidRDefault="005B674A">
      <w:pPr>
        <w:pStyle w:val="aff0"/>
        <w:numPr>
          <w:ilvl w:val="1"/>
          <w:numId w:val="51"/>
        </w:numPr>
        <w:spacing w:before="120" w:beforeAutospacing="0" w:after="120" w:afterAutospacing="0" w:line="360" w:lineRule="auto"/>
        <w:ind w:left="0" w:firstLine="567"/>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Субъектами системы внутреннего финансового контроля являются:</w:t>
      </w:r>
    </w:p>
    <w:p w14:paraId="487EC479" w14:textId="77777777" w:rsidR="008827F4" w:rsidRPr="00605A1A" w:rsidRDefault="005B674A">
      <w:pPr>
        <w:pStyle w:val="aff0"/>
        <w:numPr>
          <w:ilvl w:val="0"/>
          <w:numId w:val="56"/>
        </w:numPr>
        <w:tabs>
          <w:tab w:val="left" w:pos="1134"/>
        </w:tabs>
        <w:spacing w:before="120" w:beforeAutospacing="0" w:after="120" w:afterAutospacing="0" w:line="360" w:lineRule="auto"/>
        <w:ind w:left="0" w:firstLine="567"/>
        <w:jc w:val="both"/>
        <w:rPr>
          <w:rFonts w:cstheme="minorHAnsi"/>
          <w:lang w:val="ru-RU"/>
        </w:rPr>
      </w:pPr>
      <w:r w:rsidRPr="00605A1A">
        <w:rPr>
          <w:rFonts w:cstheme="minorHAnsi"/>
          <w:lang w:val="ru-RU"/>
        </w:rPr>
        <w:t>руководитель Учреждения и его заместители;</w:t>
      </w:r>
    </w:p>
    <w:p w14:paraId="424431D2" w14:textId="77777777" w:rsidR="008827F4" w:rsidRPr="00605A1A" w:rsidRDefault="005B674A">
      <w:pPr>
        <w:pStyle w:val="aff0"/>
        <w:numPr>
          <w:ilvl w:val="0"/>
          <w:numId w:val="56"/>
        </w:numPr>
        <w:tabs>
          <w:tab w:val="left" w:pos="1134"/>
        </w:tabs>
        <w:spacing w:before="120" w:beforeAutospacing="0" w:after="120" w:afterAutospacing="0" w:line="360" w:lineRule="auto"/>
        <w:ind w:left="0" w:firstLine="567"/>
        <w:jc w:val="both"/>
        <w:rPr>
          <w:rFonts w:cstheme="minorHAnsi"/>
          <w:lang w:val="ru-RU"/>
        </w:rPr>
      </w:pPr>
      <w:r w:rsidRPr="00605A1A">
        <w:rPr>
          <w:rFonts w:cstheme="minorHAnsi"/>
          <w:lang w:val="ru-RU"/>
        </w:rPr>
        <w:t>комиссия по внутреннему финансовому контролю (уполномоченное должностное лицо);</w:t>
      </w:r>
    </w:p>
    <w:p w14:paraId="4D38134A" w14:textId="77777777" w:rsidR="008827F4" w:rsidRPr="00605A1A" w:rsidRDefault="005B674A">
      <w:pPr>
        <w:pStyle w:val="aff0"/>
        <w:numPr>
          <w:ilvl w:val="0"/>
          <w:numId w:val="56"/>
        </w:numPr>
        <w:tabs>
          <w:tab w:val="left" w:pos="1134"/>
        </w:tabs>
        <w:spacing w:before="120" w:beforeAutospacing="0" w:after="120" w:afterAutospacing="0" w:line="360" w:lineRule="auto"/>
        <w:ind w:left="0" w:firstLine="567"/>
        <w:jc w:val="both"/>
        <w:rPr>
          <w:rFonts w:cstheme="minorHAnsi"/>
        </w:rPr>
      </w:pPr>
      <w:r w:rsidRPr="00605A1A">
        <w:rPr>
          <w:rFonts w:cstheme="minorHAnsi"/>
        </w:rPr>
        <w:t>отдел внутреннего финансового контроля;</w:t>
      </w:r>
    </w:p>
    <w:p w14:paraId="7B48DB17" w14:textId="77777777" w:rsidR="008827F4" w:rsidRPr="00605A1A" w:rsidRDefault="005B674A">
      <w:pPr>
        <w:pStyle w:val="aff0"/>
        <w:numPr>
          <w:ilvl w:val="0"/>
          <w:numId w:val="56"/>
        </w:numPr>
        <w:tabs>
          <w:tab w:val="left" w:pos="1134"/>
        </w:tabs>
        <w:spacing w:before="120" w:beforeAutospacing="0" w:after="120" w:afterAutospacing="0" w:line="360" w:lineRule="auto"/>
        <w:ind w:left="0" w:firstLine="567"/>
        <w:jc w:val="both"/>
        <w:rPr>
          <w:rFonts w:cstheme="minorHAnsi"/>
          <w:lang w:val="ru-RU"/>
        </w:rPr>
      </w:pPr>
      <w:r w:rsidRPr="00605A1A">
        <w:rPr>
          <w:rFonts w:cstheme="minorHAnsi"/>
          <w:lang w:val="ru-RU"/>
        </w:rPr>
        <w:t>руководители и работники Учреждения на всех уровнях.</w:t>
      </w:r>
    </w:p>
    <w:p w14:paraId="350A000F" w14:textId="77777777" w:rsidR="008827F4" w:rsidRPr="00605A1A" w:rsidRDefault="005B674A">
      <w:pPr>
        <w:spacing w:before="120" w:beforeAutospacing="0" w:after="120" w:afterAutospacing="0" w:line="360" w:lineRule="auto"/>
        <w:ind w:firstLine="709"/>
        <w:jc w:val="both"/>
        <w:rPr>
          <w:rFonts w:cstheme="minorHAnsi"/>
          <w:lang w:val="ru-RU"/>
        </w:rPr>
      </w:pPr>
      <w:r w:rsidRPr="00605A1A">
        <w:rPr>
          <w:rFonts w:cstheme="minorHAnsi"/>
          <w:lang w:val="ru-RU"/>
        </w:rPr>
        <w:t>Разграничение полномочий и ответственности лиц, задействованных в функционировании системы внутреннего финансового контроля, определяется внутренними документами Учреждения, в том числе положениями о соответствующих структурных подразделениях, а также организационно-распорядительными документами Учреждения и должностными инструкциями работников.</w:t>
      </w:r>
    </w:p>
    <w:p w14:paraId="5BB11F48" w14:textId="12BF7572" w:rsidR="008827F4" w:rsidRPr="00605A1A" w:rsidRDefault="00B2108A">
      <w:pPr>
        <w:spacing w:before="120" w:beforeAutospacing="0" w:after="120" w:afterAutospacing="0" w:line="360" w:lineRule="auto"/>
        <w:ind w:firstLine="709"/>
        <w:jc w:val="both"/>
        <w:rPr>
          <w:rFonts w:cstheme="minorHAnsi"/>
          <w:lang w:val="ru-RU"/>
        </w:rPr>
      </w:pPr>
      <w:r w:rsidRPr="00605A1A">
        <w:rPr>
          <w:rFonts w:cstheme="minorHAnsi"/>
          <w:lang w:val="ru-RU"/>
        </w:rPr>
        <w:t>БУ «ЦФО» Минобразования Чувашии, не несет ответственность за соответствие первичных (сводных) учетных документов, составленных работниками</w:t>
      </w:r>
      <w:r w:rsidRPr="00605A1A">
        <w:rPr>
          <w:rFonts w:cstheme="minorHAnsi"/>
          <w:b/>
          <w:i/>
          <w:lang w:val="ru-RU"/>
        </w:rPr>
        <w:t xml:space="preserve"> </w:t>
      </w:r>
      <w:r w:rsidRPr="00605A1A">
        <w:rPr>
          <w:rFonts w:cstheme="minorHAnsi"/>
          <w:lang w:val="ru-RU"/>
        </w:rPr>
        <w:t>Учреждения, свершившимся фактам хозяйственной жизни.</w:t>
      </w:r>
    </w:p>
    <w:p w14:paraId="3509F336" w14:textId="77777777" w:rsidR="008827F4" w:rsidRPr="00605A1A" w:rsidRDefault="005B674A">
      <w:pPr>
        <w:spacing w:before="120" w:beforeAutospacing="0" w:after="120" w:afterAutospacing="0" w:line="360" w:lineRule="auto"/>
        <w:ind w:firstLine="709"/>
        <w:jc w:val="both"/>
        <w:rPr>
          <w:rFonts w:cstheme="minorHAnsi"/>
          <w:lang w:val="ru-RU"/>
        </w:rPr>
      </w:pPr>
      <w:r w:rsidRPr="00605A1A">
        <w:rPr>
          <w:rFonts w:cstheme="minorHAnsi"/>
          <w:lang w:val="ru-RU"/>
        </w:rPr>
        <w:t>Достоверность данных, содержащихся в первичных (сводных) учетных документах обеспечивают лица, ответственные за оформление факта хозяйственной жизни и (или) подписавшие эти документы.</w:t>
      </w:r>
    </w:p>
    <w:p w14:paraId="59C4213A" w14:textId="77777777" w:rsidR="008827F4" w:rsidRPr="00605A1A" w:rsidRDefault="005B674A">
      <w:pPr>
        <w:pStyle w:val="aff0"/>
        <w:numPr>
          <w:ilvl w:val="1"/>
          <w:numId w:val="51"/>
        </w:numPr>
        <w:spacing w:before="120" w:beforeAutospacing="0" w:after="120" w:afterAutospacing="0" w:line="360" w:lineRule="auto"/>
        <w:ind w:left="0" w:firstLine="567"/>
        <w:jc w:val="both"/>
        <w:rPr>
          <w:rStyle w:val="apple-converted-space"/>
          <w:rFonts w:asciiTheme="minorHAnsi" w:hAnsiTheme="minorHAnsi" w:cstheme="minorHAnsi"/>
          <w:sz w:val="22"/>
          <w:lang w:val="ru-RU"/>
        </w:rPr>
      </w:pPr>
      <w:r w:rsidRPr="00605A1A">
        <w:rPr>
          <w:rStyle w:val="apple-converted-space"/>
          <w:rFonts w:asciiTheme="minorHAnsi" w:hAnsiTheme="minorHAnsi" w:cstheme="minorHAnsi"/>
          <w:sz w:val="22"/>
          <w:lang w:val="ru-RU"/>
        </w:rPr>
        <w:t>Внутренний финансовый контроль в Учреждении основывается на следующих принципах:</w:t>
      </w:r>
    </w:p>
    <w:p w14:paraId="543B9A44" w14:textId="77777777" w:rsidR="008827F4" w:rsidRPr="00605A1A" w:rsidRDefault="005B674A">
      <w:pPr>
        <w:pStyle w:val="aff0"/>
        <w:numPr>
          <w:ilvl w:val="0"/>
          <w:numId w:val="57"/>
        </w:numPr>
        <w:spacing w:before="120" w:beforeAutospacing="0" w:after="120" w:afterAutospacing="0" w:line="360" w:lineRule="auto"/>
        <w:ind w:left="357" w:firstLine="0"/>
        <w:jc w:val="both"/>
        <w:rPr>
          <w:rFonts w:cstheme="minorHAnsi"/>
          <w:lang w:val="ru-RU"/>
        </w:rPr>
      </w:pPr>
      <w:r w:rsidRPr="00605A1A">
        <w:rPr>
          <w:rFonts w:cstheme="minorHAnsi"/>
          <w:lang w:val="ru-RU"/>
        </w:rPr>
        <w:t>принцип законности - неуклонное и точное соблюдение всеми субъектами внутреннего контроля норм и правил, установленных законодательством Российской Федерации и локальными актами Учреждения;</w:t>
      </w:r>
    </w:p>
    <w:p w14:paraId="0D9A07A3" w14:textId="77777777" w:rsidR="008827F4" w:rsidRPr="00605A1A" w:rsidRDefault="005B674A">
      <w:pPr>
        <w:pStyle w:val="aff0"/>
        <w:numPr>
          <w:ilvl w:val="0"/>
          <w:numId w:val="57"/>
        </w:numPr>
        <w:spacing w:before="120" w:beforeAutospacing="0" w:after="120" w:afterAutospacing="0" w:line="360" w:lineRule="auto"/>
        <w:ind w:left="357" w:firstLine="0"/>
        <w:jc w:val="both"/>
        <w:rPr>
          <w:rFonts w:cstheme="minorHAnsi"/>
          <w:lang w:val="ru-RU"/>
        </w:rPr>
      </w:pPr>
      <w:r w:rsidRPr="00605A1A">
        <w:rPr>
          <w:rFonts w:cstheme="minorHAnsi"/>
          <w:lang w:val="ru-RU"/>
        </w:rPr>
        <w:t>принцип независимости - субъекты внутреннего финансового контроля при выполнении своих функциональных обязанностей независимы от объектов внутреннего финансового контроля;</w:t>
      </w:r>
    </w:p>
    <w:p w14:paraId="69239F07" w14:textId="77777777" w:rsidR="008827F4" w:rsidRPr="00605A1A" w:rsidRDefault="005B674A">
      <w:pPr>
        <w:pStyle w:val="aff0"/>
        <w:numPr>
          <w:ilvl w:val="0"/>
          <w:numId w:val="57"/>
        </w:numPr>
        <w:spacing w:before="120" w:beforeAutospacing="0" w:after="120" w:afterAutospacing="0" w:line="360" w:lineRule="auto"/>
        <w:ind w:left="357" w:firstLine="0"/>
        <w:jc w:val="both"/>
        <w:rPr>
          <w:rFonts w:cstheme="minorHAnsi"/>
          <w:lang w:val="ru-RU"/>
        </w:rPr>
      </w:pPr>
      <w:r w:rsidRPr="00605A1A">
        <w:rPr>
          <w:rFonts w:cstheme="minorHAnsi"/>
          <w:lang w:val="ru-RU"/>
        </w:rPr>
        <w:lastRenderedPageBreak/>
        <w:t>принцип ответственности - каждый субъект внутреннего финансового контроля несет ответственность в соответствии с законодательством Российской Федерации за ненадлежащее выполнение контрольных функций;</w:t>
      </w:r>
    </w:p>
    <w:p w14:paraId="1698ACD5" w14:textId="77777777" w:rsidR="008827F4" w:rsidRPr="00605A1A" w:rsidRDefault="005B674A">
      <w:pPr>
        <w:pStyle w:val="aff0"/>
        <w:numPr>
          <w:ilvl w:val="0"/>
          <w:numId w:val="57"/>
        </w:numPr>
        <w:spacing w:before="120" w:beforeAutospacing="0" w:after="120" w:afterAutospacing="0" w:line="360" w:lineRule="auto"/>
        <w:ind w:left="357" w:firstLine="0"/>
        <w:jc w:val="both"/>
        <w:rPr>
          <w:rFonts w:cstheme="minorHAnsi"/>
          <w:lang w:val="ru-RU"/>
        </w:rPr>
      </w:pPr>
      <w:r w:rsidRPr="00605A1A">
        <w:rPr>
          <w:rFonts w:cstheme="minorHAnsi"/>
          <w:lang w:val="ru-RU"/>
        </w:rPr>
        <w:t>принцип системности - проведение контрольных действий всех сторон деятельности объекта внутреннего финансового контроля и его взаимосвязей в структуре Учреждения.</w:t>
      </w:r>
    </w:p>
    <w:p w14:paraId="7A2B2052" w14:textId="77777777" w:rsidR="008827F4" w:rsidRPr="00605A1A" w:rsidRDefault="005B674A">
      <w:pPr>
        <w:pStyle w:val="aff0"/>
        <w:numPr>
          <w:ilvl w:val="0"/>
          <w:numId w:val="50"/>
        </w:numPr>
        <w:spacing w:before="120" w:beforeAutospacing="0" w:after="120" w:afterAutospacing="0" w:line="360" w:lineRule="auto"/>
        <w:ind w:left="0" w:firstLine="0"/>
        <w:jc w:val="center"/>
        <w:rPr>
          <w:rFonts w:cstheme="minorHAnsi"/>
          <w:b/>
        </w:rPr>
      </w:pPr>
      <w:r w:rsidRPr="00605A1A">
        <w:rPr>
          <w:rFonts w:cstheme="minorHAnsi"/>
          <w:b/>
        </w:rPr>
        <w:t>Организация внутреннего финансового контроля</w:t>
      </w:r>
    </w:p>
    <w:p w14:paraId="6383EBCA" w14:textId="77777777" w:rsidR="008827F4" w:rsidRPr="00605A1A" w:rsidRDefault="005B674A">
      <w:pPr>
        <w:pStyle w:val="aff0"/>
        <w:spacing w:before="120" w:beforeAutospacing="0" w:after="120" w:afterAutospacing="0" w:line="360" w:lineRule="auto"/>
        <w:ind w:left="0" w:firstLine="567"/>
        <w:jc w:val="both"/>
        <w:rPr>
          <w:rFonts w:cstheme="minorHAnsi"/>
          <w:lang w:val="ru-RU"/>
        </w:rPr>
      </w:pPr>
      <w:r w:rsidRPr="00605A1A">
        <w:rPr>
          <w:rFonts w:cstheme="minorHAnsi"/>
          <w:lang w:val="ru-RU"/>
        </w:rPr>
        <w:t>2.1. Ответственность за организацию внутреннего финансового контроля возлагается на руководителя Учреждения.</w:t>
      </w:r>
    </w:p>
    <w:p w14:paraId="56F983EA" w14:textId="77777777" w:rsidR="008827F4" w:rsidRPr="00605A1A" w:rsidRDefault="005B674A">
      <w:pPr>
        <w:pStyle w:val="aff0"/>
        <w:spacing w:before="120" w:beforeAutospacing="0" w:after="120" w:afterAutospacing="0" w:line="360" w:lineRule="auto"/>
        <w:ind w:left="0" w:firstLine="567"/>
        <w:jc w:val="both"/>
        <w:rPr>
          <w:rFonts w:cstheme="minorHAnsi"/>
          <w:lang w:val="ru-RU"/>
        </w:rPr>
      </w:pPr>
      <w:r w:rsidRPr="00605A1A">
        <w:rPr>
          <w:rFonts w:cstheme="minorHAnsi"/>
          <w:lang w:val="ru-RU"/>
        </w:rPr>
        <w:t xml:space="preserve">2.2. Организация внутреннего финансового контроля осуществляется в соответствии с федеральным и региональным законодательством. </w:t>
      </w:r>
    </w:p>
    <w:p w14:paraId="3D46988D" w14:textId="77777777" w:rsidR="008827F4" w:rsidRPr="00605A1A" w:rsidRDefault="005B674A">
      <w:pPr>
        <w:pStyle w:val="aff0"/>
        <w:spacing w:before="120" w:beforeAutospacing="0" w:after="120" w:afterAutospacing="0" w:line="360" w:lineRule="auto"/>
        <w:ind w:left="0" w:firstLine="567"/>
        <w:jc w:val="both"/>
        <w:rPr>
          <w:rFonts w:cstheme="minorHAnsi"/>
          <w:lang w:val="ru-RU"/>
        </w:rPr>
      </w:pPr>
      <w:r w:rsidRPr="00605A1A">
        <w:rPr>
          <w:rFonts w:cstheme="minorHAnsi"/>
          <w:lang w:val="ru-RU"/>
        </w:rPr>
        <w:t>2.3. Учреждение применяет следующие процедуры внутреннего финансового контроля:</w:t>
      </w:r>
    </w:p>
    <w:p w14:paraId="58572C51" w14:textId="77777777" w:rsidR="008827F4" w:rsidRPr="00605A1A" w:rsidRDefault="005B674A">
      <w:pPr>
        <w:pStyle w:val="aff0"/>
        <w:numPr>
          <w:ilvl w:val="0"/>
          <w:numId w:val="58"/>
        </w:numPr>
        <w:spacing w:before="120" w:beforeAutospacing="0" w:after="120" w:afterAutospacing="0" w:line="360" w:lineRule="auto"/>
        <w:ind w:left="357" w:firstLine="0"/>
        <w:jc w:val="both"/>
        <w:rPr>
          <w:rFonts w:cstheme="minorHAnsi"/>
          <w:lang w:val="ru-RU"/>
        </w:rPr>
      </w:pPr>
      <w:r w:rsidRPr="00605A1A">
        <w:rPr>
          <w:rFonts w:cstheme="minorHAnsi"/>
          <w:lang w:val="ru-RU"/>
        </w:rPr>
        <w:t>документальное оформление: записи в регистрах бухгалтерского учета осуществляются только на основе первичных (сводных) учетных документов, в том числе бухгалтерских справок;</w:t>
      </w:r>
    </w:p>
    <w:p w14:paraId="234C0A20" w14:textId="77777777" w:rsidR="008827F4" w:rsidRPr="00605A1A" w:rsidRDefault="005B674A">
      <w:pPr>
        <w:pStyle w:val="aff0"/>
        <w:numPr>
          <w:ilvl w:val="0"/>
          <w:numId w:val="58"/>
        </w:numPr>
        <w:spacing w:before="120" w:beforeAutospacing="0" w:after="120" w:afterAutospacing="0" w:line="360" w:lineRule="auto"/>
        <w:ind w:left="357" w:firstLine="0"/>
        <w:jc w:val="both"/>
        <w:rPr>
          <w:rFonts w:cstheme="minorHAnsi"/>
          <w:lang w:val="ru-RU"/>
        </w:rPr>
      </w:pPr>
      <w:r w:rsidRPr="00605A1A">
        <w:rPr>
          <w:rFonts w:cstheme="minorHAnsi"/>
          <w:lang w:val="ru-RU"/>
        </w:rPr>
        <w:t>включение в бухгалтерскую (финансовую) отчетность существенных оценочных значений осуществляется исключительно на основе расчетов);</w:t>
      </w:r>
    </w:p>
    <w:p w14:paraId="372D3A47" w14:textId="77777777" w:rsidR="008827F4" w:rsidRPr="00605A1A" w:rsidRDefault="005B674A">
      <w:pPr>
        <w:pStyle w:val="aff0"/>
        <w:numPr>
          <w:ilvl w:val="0"/>
          <w:numId w:val="58"/>
        </w:numPr>
        <w:spacing w:before="120" w:beforeAutospacing="0" w:after="120" w:afterAutospacing="0" w:line="360" w:lineRule="auto"/>
        <w:ind w:left="357" w:firstLine="0"/>
        <w:jc w:val="both"/>
        <w:rPr>
          <w:rFonts w:cstheme="minorHAnsi"/>
          <w:lang w:val="ru-RU"/>
        </w:rPr>
      </w:pPr>
      <w:r w:rsidRPr="00605A1A">
        <w:rPr>
          <w:rFonts w:cstheme="minorHAnsi"/>
          <w:lang w:val="ru-RU"/>
        </w:rPr>
        <w:t>подтверждение соответствия между объектами (документами) и (или) их соответствия установленным требованиям;</w:t>
      </w:r>
    </w:p>
    <w:p w14:paraId="5D2188AA" w14:textId="77777777" w:rsidR="008827F4" w:rsidRPr="00605A1A" w:rsidRDefault="005B674A">
      <w:pPr>
        <w:pStyle w:val="aff0"/>
        <w:numPr>
          <w:ilvl w:val="0"/>
          <w:numId w:val="58"/>
        </w:numPr>
        <w:spacing w:before="120" w:beforeAutospacing="0" w:after="120" w:afterAutospacing="0" w:line="360" w:lineRule="auto"/>
        <w:ind w:left="357" w:firstLine="0"/>
        <w:jc w:val="both"/>
        <w:rPr>
          <w:rFonts w:cstheme="minorHAnsi"/>
          <w:lang w:val="ru-RU"/>
        </w:rPr>
      </w:pPr>
      <w:r w:rsidRPr="00605A1A">
        <w:rPr>
          <w:rFonts w:cstheme="minorHAnsi"/>
          <w:lang w:val="ru-RU"/>
        </w:rPr>
        <w:t>соотнесение оплаты материальных ценностей с получением и оприходованием этих ценностей;</w:t>
      </w:r>
    </w:p>
    <w:p w14:paraId="6A84B78C" w14:textId="77777777" w:rsidR="008827F4" w:rsidRPr="00605A1A" w:rsidRDefault="005B674A">
      <w:pPr>
        <w:pStyle w:val="aff0"/>
        <w:numPr>
          <w:ilvl w:val="0"/>
          <w:numId w:val="58"/>
        </w:numPr>
        <w:spacing w:before="120" w:beforeAutospacing="0" w:after="120" w:afterAutospacing="0" w:line="360" w:lineRule="auto"/>
        <w:ind w:left="357" w:firstLine="0"/>
        <w:jc w:val="both"/>
        <w:rPr>
          <w:rFonts w:cstheme="minorHAnsi"/>
          <w:lang w:val="ru-RU"/>
        </w:rPr>
      </w:pPr>
      <w:r w:rsidRPr="00605A1A">
        <w:rPr>
          <w:rFonts w:cstheme="minorHAnsi"/>
          <w:lang w:val="ru-RU"/>
        </w:rPr>
        <w:t>санкционирование сделок и операций, обеспечивающее подтверждение правомочности их совершения;</w:t>
      </w:r>
    </w:p>
    <w:p w14:paraId="0082753E" w14:textId="77777777" w:rsidR="008827F4" w:rsidRPr="00605A1A" w:rsidRDefault="005B674A">
      <w:pPr>
        <w:pStyle w:val="aff0"/>
        <w:numPr>
          <w:ilvl w:val="0"/>
          <w:numId w:val="58"/>
        </w:numPr>
        <w:spacing w:before="120" w:beforeAutospacing="0" w:after="120" w:afterAutospacing="0" w:line="360" w:lineRule="auto"/>
        <w:ind w:left="357" w:firstLine="0"/>
        <w:jc w:val="both"/>
        <w:rPr>
          <w:rFonts w:cstheme="minorHAnsi"/>
          <w:lang w:val="ru-RU"/>
        </w:rPr>
      </w:pPr>
      <w:r w:rsidRPr="00605A1A">
        <w:rPr>
          <w:rFonts w:cstheme="minorHAnsi"/>
          <w:lang w:val="ru-RU"/>
        </w:rPr>
        <w:t>сверка расчетов Учреждения с поставщиками и покупателями (прочими дебиторами и кредиторами) для подтверждения сумм дебиторской и кредиторской задолженности;</w:t>
      </w:r>
    </w:p>
    <w:p w14:paraId="27D876E9" w14:textId="77777777" w:rsidR="008827F4" w:rsidRPr="00605A1A" w:rsidRDefault="005B674A">
      <w:pPr>
        <w:pStyle w:val="aff0"/>
        <w:numPr>
          <w:ilvl w:val="0"/>
          <w:numId w:val="58"/>
        </w:numPr>
        <w:spacing w:before="120" w:beforeAutospacing="0" w:after="120" w:afterAutospacing="0" w:line="360" w:lineRule="auto"/>
        <w:ind w:left="357" w:firstLine="0"/>
        <w:jc w:val="both"/>
        <w:rPr>
          <w:rFonts w:cstheme="minorHAnsi"/>
          <w:lang w:val="ru-RU"/>
        </w:rPr>
      </w:pPr>
      <w:r w:rsidRPr="00605A1A">
        <w:rPr>
          <w:rFonts w:cstheme="minorHAnsi"/>
          <w:lang w:val="ru-RU"/>
        </w:rPr>
        <w:t>сверка остатков по счетам бухгалтерского учета наличных денежных средств с остатками денежных средств по данным кассовой книги;</w:t>
      </w:r>
    </w:p>
    <w:p w14:paraId="365682A4" w14:textId="77777777" w:rsidR="008827F4" w:rsidRPr="00605A1A" w:rsidRDefault="005B674A">
      <w:pPr>
        <w:pStyle w:val="aff0"/>
        <w:numPr>
          <w:ilvl w:val="0"/>
          <w:numId w:val="58"/>
        </w:numPr>
        <w:spacing w:before="120" w:beforeAutospacing="0" w:after="120" w:afterAutospacing="0" w:line="360" w:lineRule="auto"/>
        <w:ind w:left="357" w:firstLine="0"/>
        <w:jc w:val="both"/>
        <w:rPr>
          <w:rFonts w:cstheme="minorHAnsi"/>
          <w:lang w:val="ru-RU"/>
        </w:rPr>
      </w:pPr>
      <w:r w:rsidRPr="00605A1A">
        <w:rPr>
          <w:rFonts w:cstheme="minorHAnsi"/>
          <w:lang w:val="ru-RU"/>
        </w:rPr>
        <w:t>разграничение полномочий и ротация обязанностей;</w:t>
      </w:r>
    </w:p>
    <w:p w14:paraId="2FDEA32F" w14:textId="77777777" w:rsidR="008827F4" w:rsidRPr="00605A1A" w:rsidRDefault="005B674A">
      <w:pPr>
        <w:pStyle w:val="aff0"/>
        <w:numPr>
          <w:ilvl w:val="0"/>
          <w:numId w:val="58"/>
        </w:numPr>
        <w:spacing w:before="120" w:beforeAutospacing="0" w:after="120" w:afterAutospacing="0" w:line="360" w:lineRule="auto"/>
        <w:ind w:left="357" w:firstLine="0"/>
        <w:jc w:val="both"/>
        <w:rPr>
          <w:rFonts w:cstheme="minorHAnsi"/>
          <w:lang w:val="ru-RU"/>
        </w:rPr>
      </w:pPr>
      <w:r w:rsidRPr="00605A1A">
        <w:rPr>
          <w:rFonts w:cstheme="minorHAnsi"/>
          <w:lang w:val="ru-RU"/>
        </w:rPr>
        <w:t>процедуры контроля фактического наличия и состояния объектов, в том числе физическая охрана, ограничение доступа, инвентаризация;</w:t>
      </w:r>
    </w:p>
    <w:p w14:paraId="0B271CE4" w14:textId="77777777" w:rsidR="008827F4" w:rsidRPr="00605A1A" w:rsidRDefault="005B674A">
      <w:pPr>
        <w:pStyle w:val="aff0"/>
        <w:numPr>
          <w:ilvl w:val="0"/>
          <w:numId w:val="58"/>
        </w:numPr>
        <w:spacing w:before="120" w:beforeAutospacing="0" w:after="120" w:afterAutospacing="0" w:line="360" w:lineRule="auto"/>
        <w:ind w:left="357" w:firstLine="0"/>
        <w:jc w:val="both"/>
        <w:rPr>
          <w:rFonts w:cstheme="minorHAnsi"/>
          <w:lang w:val="ru-RU"/>
        </w:rPr>
      </w:pPr>
      <w:r w:rsidRPr="00605A1A">
        <w:rPr>
          <w:rFonts w:cstheme="minorHAnsi"/>
          <w:lang w:val="ru-RU"/>
        </w:rPr>
        <w:t>надзор за правильностью сделок, учетных операций; за точностью составления смет, планов; за соблюдением сроков составления отчетности;</w:t>
      </w:r>
    </w:p>
    <w:p w14:paraId="768C0FFF" w14:textId="77777777" w:rsidR="008827F4" w:rsidRPr="00605A1A" w:rsidRDefault="005B674A">
      <w:pPr>
        <w:pStyle w:val="aff0"/>
        <w:numPr>
          <w:ilvl w:val="0"/>
          <w:numId w:val="58"/>
        </w:numPr>
        <w:spacing w:before="120" w:beforeAutospacing="0" w:after="120" w:afterAutospacing="0" w:line="360" w:lineRule="auto"/>
        <w:ind w:left="357" w:firstLine="0"/>
        <w:jc w:val="both"/>
        <w:rPr>
          <w:rFonts w:cstheme="minorHAnsi"/>
        </w:rPr>
      </w:pPr>
      <w:r w:rsidRPr="00605A1A">
        <w:rPr>
          <w:rFonts w:cstheme="minorHAnsi"/>
          <w:lang w:val="ru-RU"/>
        </w:rPr>
        <w:t xml:space="preserve">процедуры, связанные с компьютерной обработкой информации и информационными системами: регламент доступа к информационным системам, данным и справочникам, правила внедрения и поддержки информационных систем, процедура восстановления данных, процедуры, обеспечивающие бесперебойное использование информационных систем; логическая и арифметическая проверка данных в ходе обработки информации о фактах хозяйственной жизни. </w:t>
      </w:r>
      <w:r w:rsidRPr="00605A1A">
        <w:rPr>
          <w:rFonts w:cstheme="minorHAnsi"/>
        </w:rPr>
        <w:t>Исключается внесение исправлений в информационные системы без документального оформления;</w:t>
      </w:r>
    </w:p>
    <w:p w14:paraId="764E9A2D" w14:textId="77777777" w:rsidR="008827F4" w:rsidRPr="00605A1A" w:rsidRDefault="005B674A">
      <w:pPr>
        <w:pStyle w:val="aff0"/>
        <w:numPr>
          <w:ilvl w:val="0"/>
          <w:numId w:val="58"/>
        </w:numPr>
        <w:spacing w:before="120" w:beforeAutospacing="0" w:after="120" w:afterAutospacing="0" w:line="360" w:lineRule="auto"/>
        <w:ind w:left="357" w:firstLine="0"/>
        <w:jc w:val="both"/>
        <w:rPr>
          <w:rFonts w:cstheme="minorHAnsi"/>
          <w:b/>
          <w:i/>
        </w:rPr>
      </w:pPr>
      <w:r w:rsidRPr="00605A1A">
        <w:rPr>
          <w:rFonts w:cstheme="minorHAnsi"/>
          <w:b/>
          <w:i/>
        </w:rPr>
        <w:lastRenderedPageBreak/>
        <w:t>иные процедуры].</w:t>
      </w:r>
    </w:p>
    <w:p w14:paraId="407DA9F5" w14:textId="504DBFEE" w:rsidR="008827F4" w:rsidRPr="00605A1A" w:rsidRDefault="005B674A">
      <w:pPr>
        <w:pStyle w:val="aff0"/>
        <w:spacing w:before="120" w:beforeAutospacing="0" w:after="120" w:afterAutospacing="0" w:line="360" w:lineRule="auto"/>
        <w:ind w:left="0" w:firstLine="567"/>
        <w:jc w:val="both"/>
        <w:rPr>
          <w:rFonts w:cstheme="minorHAnsi"/>
          <w:lang w:val="ru-RU"/>
        </w:rPr>
      </w:pPr>
      <w:r w:rsidRPr="00605A1A">
        <w:rPr>
          <w:rFonts w:cstheme="minorHAnsi"/>
          <w:lang w:val="ru-RU"/>
        </w:rPr>
        <w:t>2.4. К контрольным действиям, направленным на предупреждение нарушений</w:t>
      </w:r>
      <w:r w:rsidR="00111DF0">
        <w:rPr>
          <w:rFonts w:cstheme="minorHAnsi"/>
          <w:lang w:val="ru-RU"/>
        </w:rPr>
        <w:t xml:space="preserve"> </w:t>
      </w:r>
      <w:r w:rsidRPr="00605A1A">
        <w:rPr>
          <w:rFonts w:cstheme="minorHAnsi"/>
          <w:lang w:val="ru-RU"/>
        </w:rPr>
        <w:t>(ошибок, отклонений) относятся:</w:t>
      </w:r>
    </w:p>
    <w:p w14:paraId="2FEDEE5A" w14:textId="77777777" w:rsidR="008827F4" w:rsidRPr="00605A1A" w:rsidRDefault="005B674A">
      <w:pPr>
        <w:pStyle w:val="aff0"/>
        <w:numPr>
          <w:ilvl w:val="0"/>
          <w:numId w:val="59"/>
        </w:numPr>
        <w:spacing w:before="120" w:beforeAutospacing="0" w:after="120" w:afterAutospacing="0" w:line="360" w:lineRule="auto"/>
        <w:ind w:left="357" w:firstLine="0"/>
        <w:jc w:val="both"/>
        <w:rPr>
          <w:rFonts w:cstheme="minorHAnsi"/>
          <w:lang w:val="ru-RU"/>
        </w:rPr>
      </w:pPr>
      <w:r w:rsidRPr="00605A1A">
        <w:rPr>
          <w:rFonts w:cstheme="minorHAnsi"/>
          <w:lang w:val="ru-RU"/>
        </w:rPr>
        <w:t>проверка документов Учреждения до совершения хозяйственных операций в соответствии с графиком документооборота;</w:t>
      </w:r>
    </w:p>
    <w:p w14:paraId="55DDBE12" w14:textId="77777777" w:rsidR="008827F4" w:rsidRPr="00605A1A" w:rsidRDefault="005B674A">
      <w:pPr>
        <w:pStyle w:val="aff0"/>
        <w:numPr>
          <w:ilvl w:val="0"/>
          <w:numId w:val="59"/>
        </w:numPr>
        <w:spacing w:before="120" w:beforeAutospacing="0" w:after="120" w:afterAutospacing="0" w:line="360" w:lineRule="auto"/>
        <w:ind w:left="357" w:firstLine="0"/>
        <w:jc w:val="both"/>
        <w:rPr>
          <w:rFonts w:cstheme="minorHAnsi"/>
          <w:lang w:val="ru-RU"/>
        </w:rPr>
      </w:pPr>
      <w:r w:rsidRPr="00605A1A">
        <w:rPr>
          <w:rFonts w:cstheme="minorHAnsi"/>
          <w:lang w:val="ru-RU"/>
        </w:rPr>
        <w:t>контроль за приемом обязательств Учреждения в пределах утвержденных плановых назначений;</w:t>
      </w:r>
    </w:p>
    <w:p w14:paraId="36D1AE67" w14:textId="77777777" w:rsidR="008827F4" w:rsidRPr="00605A1A" w:rsidRDefault="005B674A">
      <w:pPr>
        <w:pStyle w:val="aff0"/>
        <w:numPr>
          <w:ilvl w:val="0"/>
          <w:numId w:val="59"/>
        </w:numPr>
        <w:spacing w:before="120" w:beforeAutospacing="0" w:after="120" w:afterAutospacing="0" w:line="360" w:lineRule="auto"/>
        <w:ind w:left="357" w:firstLine="0"/>
        <w:jc w:val="both"/>
        <w:rPr>
          <w:rFonts w:cstheme="minorHAnsi"/>
          <w:lang w:val="ru-RU"/>
        </w:rPr>
      </w:pPr>
      <w:r w:rsidRPr="00605A1A">
        <w:rPr>
          <w:rFonts w:cstheme="minorHAnsi"/>
          <w:lang w:val="ru-RU"/>
        </w:rPr>
        <w:t>проверка законности и экономической целесообразности проектов заключаемых контрактов (договоров);</w:t>
      </w:r>
    </w:p>
    <w:p w14:paraId="251C748B" w14:textId="77777777" w:rsidR="008827F4" w:rsidRPr="00605A1A" w:rsidRDefault="005B674A">
      <w:pPr>
        <w:pStyle w:val="aff0"/>
        <w:numPr>
          <w:ilvl w:val="0"/>
          <w:numId w:val="59"/>
        </w:numPr>
        <w:spacing w:before="120" w:beforeAutospacing="0" w:after="120" w:afterAutospacing="0" w:line="360" w:lineRule="auto"/>
        <w:ind w:left="357" w:firstLine="0"/>
        <w:jc w:val="both"/>
        <w:rPr>
          <w:rFonts w:cstheme="minorHAnsi"/>
          <w:lang w:val="ru-RU"/>
        </w:rPr>
      </w:pPr>
      <w:r w:rsidRPr="00605A1A">
        <w:rPr>
          <w:rFonts w:cstheme="minorHAnsi"/>
          <w:lang w:val="ru-RU"/>
        </w:rPr>
        <w:t>проверка проектов приказов (распоряжений) руководителя Учреждения;</w:t>
      </w:r>
    </w:p>
    <w:p w14:paraId="4FAFCB24" w14:textId="77777777" w:rsidR="008827F4" w:rsidRPr="00605A1A" w:rsidRDefault="005B674A">
      <w:pPr>
        <w:pStyle w:val="aff0"/>
        <w:numPr>
          <w:ilvl w:val="0"/>
          <w:numId w:val="59"/>
        </w:numPr>
        <w:spacing w:before="120" w:beforeAutospacing="0" w:after="120" w:afterAutospacing="0" w:line="360" w:lineRule="auto"/>
        <w:ind w:left="357" w:firstLine="0"/>
        <w:jc w:val="both"/>
        <w:rPr>
          <w:rFonts w:cstheme="minorHAnsi"/>
          <w:lang w:val="ru-RU"/>
        </w:rPr>
      </w:pPr>
      <w:r w:rsidRPr="00605A1A">
        <w:rPr>
          <w:rFonts w:cstheme="minorHAnsi"/>
          <w:lang w:val="ru-RU"/>
        </w:rPr>
        <w:t>проверка бухгалтерской, финансовой, статистической, налоговой и другой отчетности до утверждения или подписания;</w:t>
      </w:r>
    </w:p>
    <w:p w14:paraId="26110B55" w14:textId="77777777" w:rsidR="008827F4" w:rsidRPr="00605A1A" w:rsidRDefault="005B674A">
      <w:pPr>
        <w:pStyle w:val="aff0"/>
        <w:numPr>
          <w:ilvl w:val="0"/>
          <w:numId w:val="59"/>
        </w:numPr>
        <w:spacing w:before="120" w:beforeAutospacing="0" w:after="120" w:afterAutospacing="0" w:line="360" w:lineRule="auto"/>
        <w:ind w:left="357" w:firstLine="0"/>
        <w:jc w:val="both"/>
        <w:rPr>
          <w:rFonts w:cstheme="minorHAnsi"/>
          <w:lang w:val="ru-RU"/>
        </w:rPr>
      </w:pPr>
      <w:r w:rsidRPr="00605A1A">
        <w:rPr>
          <w:rFonts w:cstheme="minorHAnsi"/>
          <w:lang w:val="ru-RU"/>
        </w:rPr>
        <w:t>проверка правомерности отнесения факта, наступившего после отчетной даты, но до даты подписания отчетности, к событию после отчетной даты;</w:t>
      </w:r>
    </w:p>
    <w:p w14:paraId="76EC7AE4" w14:textId="01FAF8A7" w:rsidR="008827F4" w:rsidRPr="00605A1A" w:rsidRDefault="005B674A">
      <w:pPr>
        <w:pStyle w:val="aff0"/>
        <w:numPr>
          <w:ilvl w:val="0"/>
          <w:numId w:val="59"/>
        </w:numPr>
        <w:spacing w:before="120" w:beforeAutospacing="0" w:after="120" w:afterAutospacing="0" w:line="360" w:lineRule="auto"/>
        <w:ind w:left="357" w:firstLine="0"/>
        <w:jc w:val="both"/>
        <w:rPr>
          <w:rFonts w:cstheme="minorHAnsi"/>
          <w:lang w:val="ru-RU"/>
        </w:rPr>
      </w:pPr>
      <w:r w:rsidRPr="00605A1A">
        <w:rPr>
          <w:rFonts w:cstheme="minorHAnsi"/>
          <w:lang w:val="ru-RU"/>
        </w:rPr>
        <w:t>проверка правильности отражения события после отчетной даты на счетах бухгалтерского учета и в отчетности в соответствии с правилами, установленными в Учетной политике Учреждения для целей бухгалтерского учета;</w:t>
      </w:r>
    </w:p>
    <w:p w14:paraId="693373D0" w14:textId="71EEF6F2" w:rsidR="008827F4" w:rsidRPr="00605A1A" w:rsidRDefault="005B674A">
      <w:pPr>
        <w:pStyle w:val="aff0"/>
        <w:numPr>
          <w:ilvl w:val="0"/>
          <w:numId w:val="59"/>
        </w:numPr>
        <w:spacing w:before="120" w:beforeAutospacing="0" w:after="120" w:afterAutospacing="0" w:line="360" w:lineRule="auto"/>
        <w:ind w:left="357" w:firstLine="0"/>
        <w:jc w:val="both"/>
        <w:rPr>
          <w:rFonts w:cstheme="minorHAnsi"/>
        </w:rPr>
      </w:pPr>
      <w:r w:rsidRPr="00605A1A">
        <w:rPr>
          <w:rFonts w:cstheme="minorHAnsi"/>
        </w:rPr>
        <w:t>иное.</w:t>
      </w:r>
    </w:p>
    <w:p w14:paraId="75EEDD7B" w14:textId="77777777" w:rsidR="008827F4" w:rsidRPr="00605A1A" w:rsidRDefault="005B674A">
      <w:pPr>
        <w:spacing w:before="120" w:beforeAutospacing="0" w:after="120" w:afterAutospacing="0" w:line="360" w:lineRule="auto"/>
        <w:ind w:firstLine="709"/>
        <w:jc w:val="both"/>
        <w:rPr>
          <w:rFonts w:cstheme="minorHAnsi"/>
          <w:lang w:val="ru-RU"/>
        </w:rPr>
      </w:pPr>
      <w:r w:rsidRPr="00605A1A">
        <w:rPr>
          <w:rFonts w:cstheme="minorHAnsi"/>
          <w:lang w:val="ru-RU"/>
        </w:rPr>
        <w:t>На постоянной основе субъектами внутреннего финансового контроля проводятся следующие действия:</w:t>
      </w:r>
    </w:p>
    <w:p w14:paraId="67B3BF9A" w14:textId="77777777" w:rsidR="008827F4" w:rsidRPr="00605A1A" w:rsidRDefault="005B674A">
      <w:pPr>
        <w:pStyle w:val="aff0"/>
        <w:numPr>
          <w:ilvl w:val="0"/>
          <w:numId w:val="60"/>
        </w:numPr>
        <w:spacing w:before="120" w:beforeAutospacing="0" w:after="120" w:afterAutospacing="0" w:line="360" w:lineRule="auto"/>
        <w:jc w:val="both"/>
        <w:rPr>
          <w:rFonts w:cstheme="minorHAnsi"/>
          <w:lang w:val="ru-RU"/>
        </w:rPr>
      </w:pPr>
      <w:r w:rsidRPr="00605A1A">
        <w:rPr>
          <w:rFonts w:cstheme="minorHAnsi"/>
          <w:lang w:val="ru-RU"/>
        </w:rPr>
        <w:t>проведение повседневного анализа соблюдения процедур исполнения бюджета (плана финансово-хозяйственной деятельности);</w:t>
      </w:r>
    </w:p>
    <w:p w14:paraId="75CA63F7" w14:textId="77777777" w:rsidR="008827F4" w:rsidRPr="00605A1A" w:rsidRDefault="005B674A">
      <w:pPr>
        <w:pStyle w:val="aff0"/>
        <w:numPr>
          <w:ilvl w:val="0"/>
          <w:numId w:val="60"/>
        </w:numPr>
        <w:spacing w:before="120" w:beforeAutospacing="0" w:after="120" w:afterAutospacing="0" w:line="360" w:lineRule="auto"/>
        <w:jc w:val="both"/>
        <w:rPr>
          <w:rFonts w:cstheme="minorHAnsi"/>
          <w:lang w:val="ru-RU"/>
        </w:rPr>
      </w:pPr>
      <w:r w:rsidRPr="00605A1A">
        <w:rPr>
          <w:rFonts w:cstheme="minorHAnsi"/>
          <w:lang w:val="ru-RU"/>
        </w:rPr>
        <w:t>осуществление мониторинга расходования целевых средств по назначению, оценка эффективности и результативности их расходования;</w:t>
      </w:r>
    </w:p>
    <w:p w14:paraId="7069DF95" w14:textId="2C197033" w:rsidR="008827F4" w:rsidRPr="00605A1A" w:rsidRDefault="005B674A">
      <w:pPr>
        <w:pStyle w:val="aff0"/>
        <w:numPr>
          <w:ilvl w:val="0"/>
          <w:numId w:val="60"/>
        </w:numPr>
        <w:spacing w:before="120" w:beforeAutospacing="0" w:after="120" w:afterAutospacing="0" w:line="360" w:lineRule="auto"/>
        <w:jc w:val="both"/>
        <w:rPr>
          <w:rFonts w:cstheme="minorHAnsi"/>
          <w:lang w:val="ru-RU"/>
        </w:rPr>
      </w:pPr>
      <w:r w:rsidRPr="00605A1A">
        <w:rPr>
          <w:rFonts w:cstheme="minorHAnsi"/>
          <w:lang w:val="ru-RU"/>
        </w:rPr>
        <w:t xml:space="preserve">анализ главным бухгалтером (заместителем главного бухгалтера) </w:t>
      </w:r>
      <w:r w:rsidR="001C627E" w:rsidRPr="00605A1A">
        <w:rPr>
          <w:rFonts w:cstheme="minorHAnsi"/>
          <w:lang w:val="ru-RU"/>
        </w:rPr>
        <w:t>БУ «ЦФО» Минобразования Чувашии</w:t>
      </w:r>
      <w:r w:rsidRPr="00605A1A">
        <w:rPr>
          <w:rFonts w:cstheme="minorHAnsi"/>
          <w:lang w:val="ru-RU"/>
        </w:rPr>
        <w:t xml:space="preserve"> конкретных журналов операций на соответствие методологии учета и положениям Учетной политики Учреждения;</w:t>
      </w:r>
    </w:p>
    <w:p w14:paraId="28B343DA" w14:textId="77777777" w:rsidR="008827F4" w:rsidRPr="00605A1A" w:rsidRDefault="005B674A">
      <w:pPr>
        <w:pStyle w:val="aff0"/>
        <w:numPr>
          <w:ilvl w:val="0"/>
          <w:numId w:val="60"/>
        </w:numPr>
        <w:spacing w:before="120" w:beforeAutospacing="0" w:after="120" w:afterAutospacing="0" w:line="360" w:lineRule="auto"/>
        <w:jc w:val="both"/>
        <w:rPr>
          <w:rFonts w:cstheme="minorHAnsi"/>
          <w:lang w:val="ru-RU"/>
        </w:rPr>
      </w:pPr>
      <w:r w:rsidRPr="00605A1A">
        <w:rPr>
          <w:rFonts w:cstheme="minorHAnsi"/>
          <w:lang w:val="ru-RU"/>
        </w:rPr>
        <w:t>контроль за соблюдением правил осуществления кассовых операций, оформления кассовых документов, установленного лимита кассы, хранением наличных денежных средств;</w:t>
      </w:r>
    </w:p>
    <w:p w14:paraId="003ECB41" w14:textId="77777777" w:rsidR="008827F4" w:rsidRPr="00605A1A" w:rsidRDefault="005B674A">
      <w:pPr>
        <w:pStyle w:val="aff0"/>
        <w:numPr>
          <w:ilvl w:val="0"/>
          <w:numId w:val="60"/>
        </w:numPr>
        <w:spacing w:before="120" w:beforeAutospacing="0" w:after="120" w:afterAutospacing="0" w:line="360" w:lineRule="auto"/>
        <w:jc w:val="both"/>
        <w:rPr>
          <w:rFonts w:cstheme="minorHAnsi"/>
        </w:rPr>
      </w:pPr>
      <w:r w:rsidRPr="00605A1A">
        <w:rPr>
          <w:rFonts w:cstheme="minorHAnsi"/>
        </w:rPr>
        <w:t>проведение внезапных ревизий кассы;</w:t>
      </w:r>
    </w:p>
    <w:p w14:paraId="040833EA" w14:textId="77777777" w:rsidR="008827F4" w:rsidRPr="00605A1A" w:rsidRDefault="005B674A">
      <w:pPr>
        <w:pStyle w:val="aff0"/>
        <w:numPr>
          <w:ilvl w:val="0"/>
          <w:numId w:val="60"/>
        </w:numPr>
        <w:spacing w:before="120" w:beforeAutospacing="0" w:after="120" w:afterAutospacing="0" w:line="360" w:lineRule="auto"/>
        <w:jc w:val="both"/>
        <w:rPr>
          <w:rFonts w:cstheme="minorHAnsi"/>
          <w:lang w:val="ru-RU"/>
        </w:rPr>
      </w:pPr>
      <w:r w:rsidRPr="00605A1A">
        <w:rPr>
          <w:rFonts w:cstheme="minorHAnsi"/>
          <w:lang w:val="ru-RU"/>
        </w:rPr>
        <w:t>ежедневное составление Справок о фактическом наличии денежных средств, хранящихся в кассе (с покупюрной разбивкой);</w:t>
      </w:r>
    </w:p>
    <w:p w14:paraId="49BC4D6F" w14:textId="77777777" w:rsidR="008827F4" w:rsidRPr="00605A1A" w:rsidRDefault="005B674A">
      <w:pPr>
        <w:pStyle w:val="aff0"/>
        <w:numPr>
          <w:ilvl w:val="0"/>
          <w:numId w:val="60"/>
        </w:numPr>
        <w:spacing w:before="120" w:beforeAutospacing="0" w:after="120" w:afterAutospacing="0" w:line="360" w:lineRule="auto"/>
        <w:jc w:val="both"/>
        <w:rPr>
          <w:rFonts w:cstheme="minorHAnsi"/>
        </w:rPr>
      </w:pPr>
      <w:r w:rsidRPr="00605A1A">
        <w:rPr>
          <w:rFonts w:cstheme="minorHAnsi"/>
        </w:rPr>
        <w:t>иное.</w:t>
      </w:r>
    </w:p>
    <w:p w14:paraId="57F370BA" w14:textId="77777777" w:rsidR="008827F4" w:rsidRPr="00605A1A" w:rsidRDefault="005B674A">
      <w:pPr>
        <w:pStyle w:val="aff0"/>
        <w:spacing w:before="120" w:beforeAutospacing="0" w:after="120" w:afterAutospacing="0" w:line="360" w:lineRule="auto"/>
        <w:ind w:left="0" w:firstLine="709"/>
        <w:jc w:val="both"/>
        <w:rPr>
          <w:rFonts w:cstheme="minorHAnsi"/>
          <w:lang w:val="ru-RU"/>
        </w:rPr>
      </w:pPr>
      <w:r w:rsidRPr="00605A1A">
        <w:rPr>
          <w:rFonts w:cstheme="minorHAnsi"/>
          <w:lang w:val="ru-RU"/>
        </w:rPr>
        <w:t xml:space="preserve">Кроме того, в рамках проведения внутреннего финансового контроля проводятся следующие действия: </w:t>
      </w:r>
    </w:p>
    <w:p w14:paraId="31387B9E" w14:textId="77777777" w:rsidR="008827F4" w:rsidRPr="00605A1A" w:rsidRDefault="005B674A">
      <w:pPr>
        <w:pStyle w:val="aff0"/>
        <w:numPr>
          <w:ilvl w:val="0"/>
          <w:numId w:val="61"/>
        </w:numPr>
        <w:spacing w:before="120" w:beforeAutospacing="0" w:after="120" w:afterAutospacing="0" w:line="360" w:lineRule="auto"/>
        <w:ind w:left="357" w:firstLine="0"/>
        <w:jc w:val="both"/>
        <w:rPr>
          <w:rFonts w:cstheme="minorHAnsi"/>
        </w:rPr>
      </w:pPr>
      <w:r w:rsidRPr="00605A1A">
        <w:rPr>
          <w:rFonts w:cstheme="minorHAnsi"/>
        </w:rPr>
        <w:t>анализ исполнения плановых документов;</w:t>
      </w:r>
    </w:p>
    <w:p w14:paraId="5EEB3363" w14:textId="77777777" w:rsidR="008827F4" w:rsidRPr="00605A1A" w:rsidRDefault="005B674A">
      <w:pPr>
        <w:pStyle w:val="aff0"/>
        <w:numPr>
          <w:ilvl w:val="0"/>
          <w:numId w:val="61"/>
        </w:numPr>
        <w:spacing w:before="120" w:beforeAutospacing="0" w:after="120" w:afterAutospacing="0" w:line="360" w:lineRule="auto"/>
        <w:ind w:left="357" w:firstLine="0"/>
        <w:jc w:val="both"/>
        <w:rPr>
          <w:rFonts w:cstheme="minorHAnsi"/>
        </w:rPr>
      </w:pPr>
      <w:r w:rsidRPr="00605A1A">
        <w:rPr>
          <w:rFonts w:cstheme="minorHAnsi"/>
        </w:rPr>
        <w:t>проверка наличия имущества Учреждения;</w:t>
      </w:r>
    </w:p>
    <w:p w14:paraId="001F58C0" w14:textId="77777777" w:rsidR="008827F4" w:rsidRPr="00605A1A" w:rsidRDefault="005B674A">
      <w:pPr>
        <w:pStyle w:val="aff0"/>
        <w:numPr>
          <w:ilvl w:val="0"/>
          <w:numId w:val="61"/>
        </w:numPr>
        <w:spacing w:before="120" w:beforeAutospacing="0" w:after="120" w:afterAutospacing="0" w:line="360" w:lineRule="auto"/>
        <w:ind w:left="357" w:firstLine="0"/>
        <w:jc w:val="both"/>
        <w:rPr>
          <w:rFonts w:cstheme="minorHAnsi"/>
          <w:lang w:val="ru-RU"/>
        </w:rPr>
      </w:pPr>
      <w:r w:rsidRPr="00605A1A">
        <w:rPr>
          <w:rFonts w:cstheme="minorHAnsi"/>
          <w:lang w:val="ru-RU"/>
        </w:rPr>
        <w:lastRenderedPageBreak/>
        <w:t>проверка материально ответственных лиц, в том числе закупок за наличный расчет с внесением соответствующих записей в Книгу учета материальных ценностей, проверка достоверности данных о закупках в торговых точках;</w:t>
      </w:r>
    </w:p>
    <w:p w14:paraId="4D9C73EC" w14:textId="77777777" w:rsidR="008827F4" w:rsidRPr="00605A1A" w:rsidRDefault="005B674A">
      <w:pPr>
        <w:pStyle w:val="aff0"/>
        <w:numPr>
          <w:ilvl w:val="0"/>
          <w:numId w:val="61"/>
        </w:numPr>
        <w:spacing w:before="120" w:beforeAutospacing="0" w:after="120" w:afterAutospacing="0" w:line="360" w:lineRule="auto"/>
        <w:ind w:left="357" w:firstLine="0"/>
        <w:jc w:val="both"/>
        <w:rPr>
          <w:rFonts w:cstheme="minorHAnsi"/>
          <w:lang w:val="ru-RU"/>
        </w:rPr>
      </w:pPr>
      <w:r w:rsidRPr="00605A1A">
        <w:rPr>
          <w:rFonts w:cstheme="minorHAnsi"/>
          <w:lang w:val="ru-RU"/>
        </w:rPr>
        <w:t>соблюдение норм расхода материальных запасов;</w:t>
      </w:r>
    </w:p>
    <w:p w14:paraId="06180B17" w14:textId="77777777" w:rsidR="008827F4" w:rsidRPr="00605A1A" w:rsidRDefault="005B674A">
      <w:pPr>
        <w:pStyle w:val="aff0"/>
        <w:numPr>
          <w:ilvl w:val="0"/>
          <w:numId w:val="61"/>
        </w:numPr>
        <w:spacing w:before="120" w:beforeAutospacing="0" w:after="120" w:afterAutospacing="0" w:line="360" w:lineRule="auto"/>
        <w:ind w:left="357" w:firstLine="0"/>
        <w:jc w:val="both"/>
        <w:rPr>
          <w:rFonts w:cstheme="minorHAnsi"/>
          <w:lang w:val="ru-RU"/>
        </w:rPr>
      </w:pPr>
      <w:r w:rsidRPr="00605A1A">
        <w:rPr>
          <w:rFonts w:cstheme="minorHAnsi"/>
          <w:lang w:val="ru-RU"/>
        </w:rPr>
        <w:t>проверка первичных (сводных) учетных документов Учреждения после совершения хозяйственных операций в соответствии с графиком документооборота;</w:t>
      </w:r>
    </w:p>
    <w:p w14:paraId="636E37DC" w14:textId="77777777" w:rsidR="008827F4" w:rsidRPr="00605A1A" w:rsidRDefault="005B674A">
      <w:pPr>
        <w:pStyle w:val="aff0"/>
        <w:numPr>
          <w:ilvl w:val="0"/>
          <w:numId w:val="61"/>
        </w:numPr>
        <w:spacing w:before="120" w:beforeAutospacing="0" w:after="120" w:afterAutospacing="0" w:line="360" w:lineRule="auto"/>
        <w:ind w:left="357" w:firstLine="0"/>
        <w:jc w:val="both"/>
        <w:rPr>
          <w:rFonts w:cstheme="minorHAnsi"/>
          <w:lang w:val="ru-RU"/>
        </w:rPr>
      </w:pPr>
      <w:r w:rsidRPr="00605A1A">
        <w:rPr>
          <w:rFonts w:cstheme="minorHAnsi"/>
          <w:lang w:val="ru-RU"/>
        </w:rPr>
        <w:t>проверка достоверности отражения хозяйственных операций в учете и отчетности Учреждения;</w:t>
      </w:r>
    </w:p>
    <w:p w14:paraId="1661F034" w14:textId="77777777" w:rsidR="008827F4" w:rsidRPr="00605A1A" w:rsidRDefault="005B674A">
      <w:pPr>
        <w:pStyle w:val="aff0"/>
        <w:numPr>
          <w:ilvl w:val="0"/>
          <w:numId w:val="61"/>
        </w:numPr>
        <w:spacing w:before="120" w:beforeAutospacing="0" w:after="120" w:afterAutospacing="0" w:line="360" w:lineRule="auto"/>
        <w:ind w:left="357" w:firstLine="0"/>
        <w:jc w:val="both"/>
        <w:rPr>
          <w:rFonts w:cstheme="minorHAnsi"/>
          <w:lang w:val="ru-RU"/>
        </w:rPr>
      </w:pPr>
      <w:r w:rsidRPr="00605A1A">
        <w:rPr>
          <w:rFonts w:cstheme="minorHAnsi"/>
          <w:lang w:val="ru-RU"/>
        </w:rPr>
        <w:t>контроль (проверка) финансово-хозяйственной деятельности обособленных подразделений;</w:t>
      </w:r>
    </w:p>
    <w:p w14:paraId="4648C957" w14:textId="77777777" w:rsidR="008827F4" w:rsidRPr="00605A1A" w:rsidRDefault="005B674A">
      <w:pPr>
        <w:pStyle w:val="aff0"/>
        <w:numPr>
          <w:ilvl w:val="0"/>
          <w:numId w:val="61"/>
        </w:numPr>
        <w:spacing w:before="120" w:beforeAutospacing="0" w:after="120" w:afterAutospacing="0" w:line="360" w:lineRule="auto"/>
        <w:ind w:left="357" w:firstLine="0"/>
        <w:jc w:val="both"/>
        <w:rPr>
          <w:rFonts w:cstheme="minorHAnsi"/>
        </w:rPr>
      </w:pPr>
      <w:r w:rsidRPr="00605A1A">
        <w:rPr>
          <w:rFonts w:cstheme="minorHAnsi"/>
        </w:rPr>
        <w:t>иное.</w:t>
      </w:r>
    </w:p>
    <w:p w14:paraId="7160EF43" w14:textId="77777777" w:rsidR="008827F4" w:rsidRPr="00605A1A" w:rsidRDefault="005B674A">
      <w:pPr>
        <w:pStyle w:val="aff0"/>
        <w:spacing w:before="120" w:beforeAutospacing="0" w:after="120" w:afterAutospacing="0" w:line="360" w:lineRule="auto"/>
        <w:ind w:left="0" w:firstLine="567"/>
        <w:jc w:val="both"/>
        <w:rPr>
          <w:rFonts w:cstheme="minorHAnsi"/>
          <w:lang w:val="ru-RU"/>
        </w:rPr>
      </w:pPr>
      <w:r w:rsidRPr="00605A1A">
        <w:rPr>
          <w:rFonts w:cstheme="minorHAnsi"/>
          <w:lang w:val="ru-RU"/>
        </w:rPr>
        <w:t>2.5. Периодичность проведения проверок финансово-хозяйственной деятельности устанавливается приказом руководителя Учреждения.</w:t>
      </w:r>
    </w:p>
    <w:p w14:paraId="2EC7C352" w14:textId="56094970" w:rsidR="008827F4" w:rsidRPr="00605A1A" w:rsidRDefault="005B674A">
      <w:pPr>
        <w:pStyle w:val="aff0"/>
        <w:spacing w:before="120" w:beforeAutospacing="0" w:after="120" w:afterAutospacing="0" w:line="360" w:lineRule="auto"/>
        <w:ind w:left="0" w:firstLine="567"/>
        <w:jc w:val="both"/>
        <w:rPr>
          <w:rFonts w:cstheme="minorHAnsi"/>
          <w:lang w:val="ru-RU"/>
        </w:rPr>
      </w:pPr>
      <w:r w:rsidRPr="00605A1A">
        <w:rPr>
          <w:rFonts w:cstheme="minorHAnsi"/>
          <w:lang w:val="ru-RU"/>
        </w:rPr>
        <w:t>2.6. Проверка финансово-хозяйственной деятельности Учреждения назначается приказом руководителя Учреждения, в котором указываются тема проверки, объект и предмет проверки, проверяемый период, срок проведения проверки, состав комиссии.</w:t>
      </w:r>
    </w:p>
    <w:p w14:paraId="3D534247" w14:textId="77777777" w:rsidR="00B2108A" w:rsidRPr="00605A1A" w:rsidRDefault="00B2108A">
      <w:pPr>
        <w:pStyle w:val="aff0"/>
        <w:spacing w:before="120" w:beforeAutospacing="0" w:after="120" w:afterAutospacing="0" w:line="360" w:lineRule="auto"/>
        <w:ind w:left="0" w:firstLine="567"/>
        <w:jc w:val="both"/>
        <w:rPr>
          <w:rFonts w:cstheme="minorHAnsi"/>
          <w:lang w:val="ru-RU"/>
        </w:rPr>
      </w:pPr>
    </w:p>
    <w:p w14:paraId="409CDC82" w14:textId="77777777" w:rsidR="008827F4" w:rsidRPr="00605A1A" w:rsidRDefault="005B674A">
      <w:pPr>
        <w:pStyle w:val="aff0"/>
        <w:spacing w:before="120" w:beforeAutospacing="0" w:after="120" w:afterAutospacing="0" w:line="360" w:lineRule="auto"/>
        <w:ind w:left="0"/>
        <w:jc w:val="center"/>
        <w:rPr>
          <w:rFonts w:cstheme="minorHAnsi"/>
          <w:b/>
          <w:lang w:val="ru-RU"/>
        </w:rPr>
      </w:pPr>
      <w:r w:rsidRPr="00605A1A">
        <w:rPr>
          <w:rFonts w:cstheme="minorHAnsi"/>
          <w:b/>
          <w:lang w:val="ru-RU"/>
        </w:rPr>
        <w:t>3. Обязанности и права комиссии по внутреннему финансовому контролю при проведении контрольных действий</w:t>
      </w:r>
    </w:p>
    <w:p w14:paraId="5CC43826" w14:textId="77777777" w:rsidR="008827F4" w:rsidRPr="00605A1A" w:rsidRDefault="005B674A">
      <w:pPr>
        <w:pStyle w:val="aff0"/>
        <w:spacing w:before="120" w:beforeAutospacing="0" w:after="120" w:afterAutospacing="0" w:line="360" w:lineRule="auto"/>
        <w:ind w:left="0" w:firstLine="567"/>
        <w:jc w:val="both"/>
        <w:rPr>
          <w:rFonts w:cstheme="minorHAnsi"/>
          <w:lang w:val="ru-RU"/>
        </w:rPr>
      </w:pPr>
      <w:r w:rsidRPr="00605A1A">
        <w:rPr>
          <w:rFonts w:cstheme="minorHAnsi"/>
          <w:lang w:val="ru-RU"/>
        </w:rPr>
        <w:t>3.1. Председатель комиссии по внутреннему финансовому контролю (далее – Председатель, комиссия) перед началом контрольных действий готовит план (Программу) работы, проводит инструктаж с членами комиссии и организует изучение ими законодательства Российской Федерации, нормативных правовых актов, регулирующих финансовую и хозяйственную деятельность Учреждения, знакомит членов комиссии с материалами предыдущих и проверок.</w:t>
      </w:r>
    </w:p>
    <w:p w14:paraId="6EAAEA3C" w14:textId="77777777" w:rsidR="008827F4" w:rsidRPr="00605A1A" w:rsidRDefault="005B674A">
      <w:pPr>
        <w:pStyle w:val="aff0"/>
        <w:spacing w:before="120" w:beforeAutospacing="0" w:after="120" w:afterAutospacing="0" w:line="360" w:lineRule="auto"/>
        <w:ind w:left="0" w:firstLine="567"/>
        <w:jc w:val="both"/>
        <w:rPr>
          <w:rFonts w:cstheme="minorHAnsi"/>
        </w:rPr>
      </w:pPr>
      <w:r w:rsidRPr="00605A1A">
        <w:rPr>
          <w:rFonts w:cstheme="minorHAnsi"/>
        </w:rPr>
        <w:t>3.2. Председатель комиссии обязан:</w:t>
      </w:r>
    </w:p>
    <w:p w14:paraId="2DE8F73C" w14:textId="77777777" w:rsidR="008827F4" w:rsidRPr="00605A1A" w:rsidRDefault="005B674A">
      <w:pPr>
        <w:pStyle w:val="aff0"/>
        <w:numPr>
          <w:ilvl w:val="0"/>
          <w:numId w:val="62"/>
        </w:numPr>
        <w:spacing w:before="120" w:beforeAutospacing="0" w:after="120" w:afterAutospacing="0" w:line="360" w:lineRule="auto"/>
        <w:ind w:left="357" w:firstLine="0"/>
        <w:jc w:val="both"/>
        <w:rPr>
          <w:rFonts w:cstheme="minorHAnsi"/>
          <w:lang w:val="ru-RU"/>
        </w:rPr>
      </w:pPr>
      <w:r w:rsidRPr="00605A1A">
        <w:rPr>
          <w:rFonts w:cstheme="minorHAnsi"/>
          <w:lang w:val="ru-RU"/>
        </w:rPr>
        <w:t>определять методы и способы проведения контрольных действий;</w:t>
      </w:r>
    </w:p>
    <w:p w14:paraId="5D6180F4" w14:textId="77777777" w:rsidR="008827F4" w:rsidRPr="00605A1A" w:rsidRDefault="005B674A">
      <w:pPr>
        <w:pStyle w:val="aff0"/>
        <w:numPr>
          <w:ilvl w:val="0"/>
          <w:numId w:val="62"/>
        </w:numPr>
        <w:spacing w:before="120" w:beforeAutospacing="0" w:after="120" w:afterAutospacing="0" w:line="360" w:lineRule="auto"/>
        <w:ind w:left="357" w:firstLine="0"/>
        <w:jc w:val="both"/>
        <w:rPr>
          <w:rFonts w:cstheme="minorHAnsi"/>
          <w:lang w:val="ru-RU"/>
        </w:rPr>
      </w:pPr>
      <w:r w:rsidRPr="00605A1A">
        <w:rPr>
          <w:rFonts w:cstheme="minorHAnsi"/>
          <w:lang w:val="ru-RU"/>
        </w:rPr>
        <w:t>распределять направления проведения контрольных действий между членами комиссии;</w:t>
      </w:r>
    </w:p>
    <w:p w14:paraId="009CE769" w14:textId="77777777" w:rsidR="008827F4" w:rsidRPr="00605A1A" w:rsidRDefault="005B674A">
      <w:pPr>
        <w:pStyle w:val="aff0"/>
        <w:numPr>
          <w:ilvl w:val="0"/>
          <w:numId w:val="62"/>
        </w:numPr>
        <w:spacing w:before="120" w:beforeAutospacing="0" w:after="120" w:afterAutospacing="0" w:line="360" w:lineRule="auto"/>
        <w:ind w:left="357" w:firstLine="0"/>
        <w:jc w:val="both"/>
        <w:rPr>
          <w:rFonts w:cstheme="minorHAnsi"/>
          <w:lang w:val="ru-RU"/>
        </w:rPr>
      </w:pPr>
      <w:r w:rsidRPr="00605A1A">
        <w:rPr>
          <w:rFonts w:cstheme="minorHAnsi"/>
          <w:lang w:val="ru-RU"/>
        </w:rPr>
        <w:t>быть принципиальным, соблюдать профессиональную этику и конфиденциальность;</w:t>
      </w:r>
    </w:p>
    <w:p w14:paraId="1E6667A9" w14:textId="77777777" w:rsidR="008827F4" w:rsidRPr="00605A1A" w:rsidRDefault="005B674A">
      <w:pPr>
        <w:pStyle w:val="aff0"/>
        <w:numPr>
          <w:ilvl w:val="0"/>
          <w:numId w:val="62"/>
        </w:numPr>
        <w:spacing w:before="120" w:beforeAutospacing="0" w:after="120" w:afterAutospacing="0" w:line="360" w:lineRule="auto"/>
        <w:ind w:left="357" w:firstLine="0"/>
        <w:jc w:val="both"/>
        <w:rPr>
          <w:rFonts w:cstheme="minorHAnsi"/>
          <w:lang w:val="ru-RU"/>
        </w:rPr>
      </w:pPr>
      <w:r w:rsidRPr="00605A1A">
        <w:rPr>
          <w:rFonts w:cstheme="minorHAnsi"/>
          <w:lang w:val="ru-RU"/>
        </w:rPr>
        <w:t>организовывать проведение контрольных действий в Учреждении согласно утвержденному плану (программе);</w:t>
      </w:r>
    </w:p>
    <w:p w14:paraId="59A380EE" w14:textId="77777777" w:rsidR="008827F4" w:rsidRPr="00605A1A" w:rsidRDefault="005B674A">
      <w:pPr>
        <w:pStyle w:val="aff0"/>
        <w:numPr>
          <w:ilvl w:val="0"/>
          <w:numId w:val="62"/>
        </w:numPr>
        <w:spacing w:before="120" w:beforeAutospacing="0" w:after="120" w:afterAutospacing="0" w:line="360" w:lineRule="auto"/>
        <w:ind w:left="357" w:firstLine="0"/>
        <w:jc w:val="both"/>
        <w:rPr>
          <w:rFonts w:cstheme="minorHAnsi"/>
          <w:lang w:val="ru-RU"/>
        </w:rPr>
      </w:pPr>
      <w:r w:rsidRPr="00605A1A">
        <w:rPr>
          <w:rFonts w:cstheme="minorHAnsi"/>
          <w:lang w:val="ru-RU"/>
        </w:rPr>
        <w:t>осуществлять общее руководство членами комиссии в процессе проведения контрольных действий;</w:t>
      </w:r>
    </w:p>
    <w:p w14:paraId="70961B30" w14:textId="77777777" w:rsidR="008827F4" w:rsidRPr="00605A1A" w:rsidRDefault="005B674A">
      <w:pPr>
        <w:pStyle w:val="aff0"/>
        <w:numPr>
          <w:ilvl w:val="0"/>
          <w:numId w:val="62"/>
        </w:numPr>
        <w:spacing w:before="120" w:beforeAutospacing="0" w:after="120" w:afterAutospacing="0" w:line="360" w:lineRule="auto"/>
        <w:ind w:left="357" w:firstLine="0"/>
        <w:jc w:val="both"/>
        <w:rPr>
          <w:rFonts w:cstheme="minorHAnsi"/>
          <w:lang w:val="ru-RU"/>
        </w:rPr>
      </w:pPr>
      <w:r w:rsidRPr="00605A1A">
        <w:rPr>
          <w:rFonts w:cstheme="minorHAnsi"/>
          <w:lang w:val="ru-RU"/>
        </w:rPr>
        <w:t>обеспечивать сохранность полученных документов, отчетов и других материалов, проверяемых в ходе контрольных действий.</w:t>
      </w:r>
    </w:p>
    <w:p w14:paraId="499DF82C" w14:textId="77777777" w:rsidR="008827F4" w:rsidRPr="00605A1A" w:rsidRDefault="005B674A">
      <w:pPr>
        <w:pStyle w:val="aff0"/>
        <w:spacing w:before="120" w:beforeAutospacing="0" w:after="120" w:afterAutospacing="0" w:line="360" w:lineRule="auto"/>
        <w:ind w:left="0" w:firstLine="567"/>
        <w:jc w:val="both"/>
        <w:rPr>
          <w:rFonts w:cstheme="minorHAnsi"/>
        </w:rPr>
      </w:pPr>
      <w:r w:rsidRPr="00605A1A">
        <w:rPr>
          <w:rFonts w:cstheme="minorHAnsi"/>
        </w:rPr>
        <w:t>Председатель комиссии имеет право:</w:t>
      </w:r>
    </w:p>
    <w:p w14:paraId="4C469403" w14:textId="77777777" w:rsidR="008827F4" w:rsidRPr="00605A1A" w:rsidRDefault="005B674A">
      <w:pPr>
        <w:pStyle w:val="aff0"/>
        <w:numPr>
          <w:ilvl w:val="0"/>
          <w:numId w:val="63"/>
        </w:numPr>
        <w:spacing w:before="120" w:beforeAutospacing="0" w:after="120" w:afterAutospacing="0" w:line="360" w:lineRule="auto"/>
        <w:ind w:left="357" w:firstLine="0"/>
        <w:jc w:val="both"/>
        <w:rPr>
          <w:rFonts w:cstheme="minorHAnsi"/>
          <w:lang w:val="ru-RU"/>
        </w:rPr>
      </w:pPr>
      <w:r w:rsidRPr="00605A1A">
        <w:rPr>
          <w:rFonts w:cstheme="minorHAnsi"/>
          <w:lang w:val="ru-RU"/>
        </w:rPr>
        <w:t>проходить во все здания и помещения, занимаемые Учреждением, с учетом ограничений, установленных законодательством;</w:t>
      </w:r>
    </w:p>
    <w:p w14:paraId="4AA923BC" w14:textId="77777777" w:rsidR="008827F4" w:rsidRPr="00605A1A" w:rsidRDefault="005B674A">
      <w:pPr>
        <w:pStyle w:val="aff0"/>
        <w:numPr>
          <w:ilvl w:val="0"/>
          <w:numId w:val="63"/>
        </w:numPr>
        <w:spacing w:before="120" w:beforeAutospacing="0" w:after="120" w:afterAutospacing="0" w:line="360" w:lineRule="auto"/>
        <w:ind w:left="357" w:firstLine="0"/>
        <w:jc w:val="both"/>
        <w:rPr>
          <w:rFonts w:cstheme="minorHAnsi"/>
          <w:lang w:val="ru-RU"/>
        </w:rPr>
      </w:pPr>
      <w:r w:rsidRPr="00605A1A">
        <w:rPr>
          <w:rFonts w:cstheme="minorHAnsi"/>
          <w:lang w:val="ru-RU"/>
        </w:rPr>
        <w:lastRenderedPageBreak/>
        <w:t>давать указания должностным лицам о представлении комиссии необходимых для проверки документов и сведений (информации), определять сроки представления документов и сведений (информации);</w:t>
      </w:r>
    </w:p>
    <w:p w14:paraId="55CCCBAC" w14:textId="77777777" w:rsidR="008827F4" w:rsidRPr="00605A1A" w:rsidRDefault="005B674A">
      <w:pPr>
        <w:pStyle w:val="aff0"/>
        <w:numPr>
          <w:ilvl w:val="0"/>
          <w:numId w:val="63"/>
        </w:numPr>
        <w:spacing w:before="120" w:beforeAutospacing="0" w:after="120" w:afterAutospacing="0" w:line="360" w:lineRule="auto"/>
        <w:ind w:left="357" w:firstLine="0"/>
        <w:jc w:val="both"/>
        <w:rPr>
          <w:rFonts w:cstheme="minorHAnsi"/>
          <w:lang w:val="ru-RU"/>
        </w:rPr>
      </w:pPr>
      <w:r w:rsidRPr="00605A1A">
        <w:rPr>
          <w:rFonts w:cstheme="minorHAnsi"/>
          <w:lang w:val="ru-RU"/>
        </w:rPr>
        <w:t>получать от должностных, а также материально ответственных лиц Учреждения письменные объяснения по вопросам, возникающим в ходе проведения контрольных действий, копии документов, связанных с осуществлением операций Учреждения;</w:t>
      </w:r>
    </w:p>
    <w:p w14:paraId="2CAE604D" w14:textId="77777777" w:rsidR="008827F4" w:rsidRPr="00605A1A" w:rsidRDefault="005B674A">
      <w:pPr>
        <w:pStyle w:val="aff0"/>
        <w:numPr>
          <w:ilvl w:val="0"/>
          <w:numId w:val="63"/>
        </w:numPr>
        <w:spacing w:before="120" w:beforeAutospacing="0" w:after="120" w:afterAutospacing="0" w:line="360" w:lineRule="auto"/>
        <w:ind w:left="357" w:firstLine="0"/>
        <w:jc w:val="both"/>
        <w:rPr>
          <w:rFonts w:cstheme="minorHAnsi"/>
          <w:lang w:val="ru-RU"/>
        </w:rPr>
      </w:pPr>
      <w:r w:rsidRPr="00605A1A">
        <w:rPr>
          <w:rFonts w:cstheme="minorHAnsi"/>
          <w:lang w:val="ru-RU"/>
        </w:rPr>
        <w:t>привлекать сотрудников Учреждения к проведению контрольных действий, служебных расследований по согласованию с руководителем Учреждения;</w:t>
      </w:r>
    </w:p>
    <w:p w14:paraId="38B12325" w14:textId="77777777" w:rsidR="008827F4" w:rsidRPr="00605A1A" w:rsidRDefault="005B674A">
      <w:pPr>
        <w:pStyle w:val="aff0"/>
        <w:numPr>
          <w:ilvl w:val="0"/>
          <w:numId w:val="63"/>
        </w:numPr>
        <w:spacing w:before="120" w:beforeAutospacing="0" w:after="120" w:afterAutospacing="0" w:line="360" w:lineRule="auto"/>
        <w:ind w:left="357" w:firstLine="0"/>
        <w:jc w:val="both"/>
        <w:rPr>
          <w:rFonts w:cstheme="minorHAnsi"/>
          <w:lang w:val="ru-RU"/>
        </w:rPr>
      </w:pPr>
      <w:r w:rsidRPr="00605A1A">
        <w:rPr>
          <w:rFonts w:cstheme="minorHAnsi"/>
          <w:lang w:val="ru-RU"/>
        </w:rPr>
        <w:t>вносить предложения об устранении выявленных в ходе проведения контрольных действий нарушений и недостатков.</w:t>
      </w:r>
    </w:p>
    <w:p w14:paraId="7E9E0C9E" w14:textId="77777777" w:rsidR="008827F4" w:rsidRPr="00605A1A" w:rsidRDefault="005B674A">
      <w:pPr>
        <w:pStyle w:val="aff0"/>
        <w:spacing w:before="120" w:beforeAutospacing="0" w:after="120" w:afterAutospacing="0" w:line="360" w:lineRule="auto"/>
        <w:ind w:left="0" w:firstLine="567"/>
        <w:jc w:val="both"/>
        <w:rPr>
          <w:rFonts w:cstheme="minorHAnsi"/>
        </w:rPr>
      </w:pPr>
      <w:r w:rsidRPr="00605A1A">
        <w:rPr>
          <w:rFonts w:cstheme="minorHAnsi"/>
        </w:rPr>
        <w:t>Члены комиссии обязаны:</w:t>
      </w:r>
    </w:p>
    <w:p w14:paraId="105702DC" w14:textId="77777777" w:rsidR="008827F4" w:rsidRPr="00605A1A" w:rsidRDefault="005B674A">
      <w:pPr>
        <w:pStyle w:val="aff0"/>
        <w:numPr>
          <w:ilvl w:val="0"/>
          <w:numId w:val="64"/>
        </w:numPr>
        <w:spacing w:before="120" w:beforeAutospacing="0" w:after="120" w:afterAutospacing="0" w:line="360" w:lineRule="auto"/>
        <w:ind w:left="357" w:firstLine="0"/>
        <w:jc w:val="both"/>
        <w:rPr>
          <w:rFonts w:cstheme="minorHAnsi"/>
          <w:lang w:val="ru-RU"/>
        </w:rPr>
      </w:pPr>
      <w:r w:rsidRPr="00605A1A">
        <w:rPr>
          <w:rFonts w:cstheme="minorHAnsi"/>
          <w:lang w:val="ru-RU"/>
        </w:rPr>
        <w:t>быть принципиальными, соблюдать профессиональную этику и конфиденциальность;</w:t>
      </w:r>
    </w:p>
    <w:p w14:paraId="75157654" w14:textId="77777777" w:rsidR="008827F4" w:rsidRPr="00605A1A" w:rsidRDefault="005B674A">
      <w:pPr>
        <w:pStyle w:val="aff0"/>
        <w:numPr>
          <w:ilvl w:val="0"/>
          <w:numId w:val="64"/>
        </w:numPr>
        <w:spacing w:before="120" w:beforeAutospacing="0" w:after="120" w:afterAutospacing="0" w:line="360" w:lineRule="auto"/>
        <w:ind w:left="357" w:firstLine="0"/>
        <w:jc w:val="both"/>
        <w:rPr>
          <w:rFonts w:cstheme="minorHAnsi"/>
          <w:lang w:val="ru-RU"/>
        </w:rPr>
      </w:pPr>
      <w:r w:rsidRPr="00605A1A">
        <w:rPr>
          <w:rFonts w:cstheme="minorHAnsi"/>
          <w:lang w:val="ru-RU"/>
        </w:rPr>
        <w:t>проводить контрольные действия Учреждения в соответствии с утвержденным планом (Программой);</w:t>
      </w:r>
    </w:p>
    <w:p w14:paraId="53696E7F" w14:textId="77777777" w:rsidR="008827F4" w:rsidRPr="00605A1A" w:rsidRDefault="005B674A">
      <w:pPr>
        <w:pStyle w:val="aff0"/>
        <w:numPr>
          <w:ilvl w:val="0"/>
          <w:numId w:val="64"/>
        </w:numPr>
        <w:spacing w:before="120" w:beforeAutospacing="0" w:after="120" w:afterAutospacing="0" w:line="360" w:lineRule="auto"/>
        <w:ind w:left="357" w:firstLine="0"/>
        <w:jc w:val="both"/>
        <w:rPr>
          <w:rFonts w:cstheme="minorHAnsi"/>
          <w:lang w:val="ru-RU"/>
        </w:rPr>
      </w:pPr>
      <w:r w:rsidRPr="00605A1A">
        <w:rPr>
          <w:rFonts w:cstheme="minorHAnsi"/>
          <w:lang w:val="ru-RU"/>
        </w:rPr>
        <w:t>незамедлительно докладывать Председателю комиссии о выявленных в процессе контрольных действий нарушениях и злоупотреблениях;</w:t>
      </w:r>
    </w:p>
    <w:p w14:paraId="0EC0F341" w14:textId="77777777" w:rsidR="008827F4" w:rsidRPr="00605A1A" w:rsidRDefault="005B674A">
      <w:pPr>
        <w:pStyle w:val="aff0"/>
        <w:numPr>
          <w:ilvl w:val="0"/>
          <w:numId w:val="64"/>
        </w:numPr>
        <w:spacing w:before="120" w:beforeAutospacing="0" w:after="120" w:afterAutospacing="0" w:line="360" w:lineRule="auto"/>
        <w:ind w:left="357" w:firstLine="0"/>
        <w:jc w:val="both"/>
        <w:rPr>
          <w:rFonts w:cstheme="minorHAnsi"/>
          <w:lang w:val="ru-RU"/>
        </w:rPr>
      </w:pPr>
      <w:r w:rsidRPr="00605A1A">
        <w:rPr>
          <w:rFonts w:cstheme="minorHAnsi"/>
          <w:lang w:val="ru-RU"/>
        </w:rPr>
        <w:t>обеспечивать сохранность полученных документов, отчетов и других материалов, проверяемых в ходе контрольных действий.</w:t>
      </w:r>
    </w:p>
    <w:p w14:paraId="1B40B46C" w14:textId="77777777" w:rsidR="008827F4" w:rsidRPr="00605A1A" w:rsidRDefault="005B674A">
      <w:pPr>
        <w:pStyle w:val="aff0"/>
        <w:spacing w:before="120" w:beforeAutospacing="0" w:after="120" w:afterAutospacing="0" w:line="360" w:lineRule="auto"/>
        <w:ind w:left="0" w:firstLine="567"/>
        <w:jc w:val="both"/>
        <w:rPr>
          <w:rFonts w:cstheme="minorHAnsi"/>
        </w:rPr>
      </w:pPr>
      <w:r w:rsidRPr="00605A1A">
        <w:rPr>
          <w:rFonts w:cstheme="minorHAnsi"/>
        </w:rPr>
        <w:t>Члены комиссии имеют право:</w:t>
      </w:r>
    </w:p>
    <w:p w14:paraId="1C56425E" w14:textId="77777777" w:rsidR="008827F4" w:rsidRPr="00605A1A" w:rsidRDefault="005B674A">
      <w:pPr>
        <w:pStyle w:val="aff0"/>
        <w:numPr>
          <w:ilvl w:val="0"/>
          <w:numId w:val="65"/>
        </w:numPr>
        <w:spacing w:before="120" w:beforeAutospacing="0" w:after="120" w:afterAutospacing="0" w:line="360" w:lineRule="auto"/>
        <w:ind w:left="357" w:firstLine="0"/>
        <w:jc w:val="both"/>
        <w:rPr>
          <w:rFonts w:cstheme="minorHAnsi"/>
          <w:lang w:val="ru-RU"/>
        </w:rPr>
      </w:pPr>
      <w:r w:rsidRPr="00605A1A">
        <w:rPr>
          <w:rFonts w:cstheme="minorHAnsi"/>
          <w:lang w:val="ru-RU"/>
        </w:rPr>
        <w:t>проходить во все здания и помещения, занимаемые Учреждением, с учетом ограничений, установленных законодательством Российской Федерации;</w:t>
      </w:r>
    </w:p>
    <w:p w14:paraId="343CCD4A" w14:textId="77777777" w:rsidR="008827F4" w:rsidRPr="00605A1A" w:rsidRDefault="005B674A">
      <w:pPr>
        <w:pStyle w:val="aff0"/>
        <w:numPr>
          <w:ilvl w:val="0"/>
          <w:numId w:val="65"/>
        </w:numPr>
        <w:spacing w:before="120" w:beforeAutospacing="0" w:after="120" w:afterAutospacing="0" w:line="360" w:lineRule="auto"/>
        <w:ind w:left="357" w:firstLine="0"/>
        <w:jc w:val="both"/>
        <w:rPr>
          <w:rFonts w:cstheme="minorHAnsi"/>
          <w:lang w:val="ru-RU"/>
        </w:rPr>
      </w:pPr>
      <w:r w:rsidRPr="00605A1A">
        <w:rPr>
          <w:rFonts w:cstheme="minorHAnsi"/>
          <w:lang w:val="ru-RU"/>
        </w:rPr>
        <w:t>ходатайствовать перед Председателем комиссии о представлении им необходимых для проверки документов и сведений (информации).</w:t>
      </w:r>
    </w:p>
    <w:p w14:paraId="1B9C721E" w14:textId="77777777" w:rsidR="008827F4" w:rsidRPr="00605A1A" w:rsidRDefault="005B674A">
      <w:pPr>
        <w:pStyle w:val="aff0"/>
        <w:spacing w:before="120" w:beforeAutospacing="0" w:after="120" w:afterAutospacing="0" w:line="360" w:lineRule="auto"/>
        <w:ind w:left="0" w:firstLine="567"/>
        <w:jc w:val="both"/>
        <w:rPr>
          <w:rFonts w:cstheme="minorHAnsi"/>
          <w:lang w:val="ru-RU"/>
        </w:rPr>
      </w:pPr>
      <w:r w:rsidRPr="00605A1A">
        <w:rPr>
          <w:rFonts w:cstheme="minorHAnsi"/>
          <w:lang w:val="ru-RU"/>
        </w:rPr>
        <w:t>3.3. Руководитель и проверяемые должностные лица Учреждения в процессе контрольных действий обязаны:</w:t>
      </w:r>
    </w:p>
    <w:p w14:paraId="5BD2A165" w14:textId="77777777" w:rsidR="008827F4" w:rsidRPr="00605A1A" w:rsidRDefault="005B674A">
      <w:pPr>
        <w:pStyle w:val="aff0"/>
        <w:numPr>
          <w:ilvl w:val="0"/>
          <w:numId w:val="66"/>
        </w:numPr>
        <w:spacing w:before="120" w:beforeAutospacing="0" w:after="120" w:afterAutospacing="0" w:line="360" w:lineRule="auto"/>
        <w:ind w:left="357" w:firstLine="0"/>
        <w:jc w:val="both"/>
        <w:rPr>
          <w:rFonts w:cstheme="minorHAnsi"/>
          <w:lang w:val="ru-RU"/>
        </w:rPr>
      </w:pPr>
      <w:r w:rsidRPr="00605A1A">
        <w:rPr>
          <w:rFonts w:cstheme="minorHAnsi"/>
          <w:lang w:val="ru-RU"/>
        </w:rPr>
        <w:t>предоставить комиссии по внутреннему финансовому контролю помещение, оборудованное персональным компьютером и обеспечивающее сохранность переданных документов;</w:t>
      </w:r>
    </w:p>
    <w:p w14:paraId="3A8677E2" w14:textId="77777777" w:rsidR="008827F4" w:rsidRPr="00605A1A" w:rsidRDefault="005B674A">
      <w:pPr>
        <w:pStyle w:val="aff0"/>
        <w:numPr>
          <w:ilvl w:val="0"/>
          <w:numId w:val="66"/>
        </w:numPr>
        <w:spacing w:before="120" w:beforeAutospacing="0" w:after="120" w:afterAutospacing="0" w:line="360" w:lineRule="auto"/>
        <w:ind w:left="357" w:firstLine="0"/>
        <w:jc w:val="both"/>
        <w:rPr>
          <w:rFonts w:cstheme="minorHAnsi"/>
          <w:lang w:val="ru-RU"/>
        </w:rPr>
      </w:pPr>
      <w:r w:rsidRPr="00605A1A">
        <w:rPr>
          <w:rFonts w:cstheme="minorHAnsi"/>
          <w:lang w:val="ru-RU"/>
        </w:rPr>
        <w:t>оказывать содействие в проведении контрольных действий;</w:t>
      </w:r>
    </w:p>
    <w:p w14:paraId="53B1EAEC" w14:textId="77777777" w:rsidR="008827F4" w:rsidRPr="00605A1A" w:rsidRDefault="005B674A">
      <w:pPr>
        <w:pStyle w:val="aff0"/>
        <w:numPr>
          <w:ilvl w:val="0"/>
          <w:numId w:val="66"/>
        </w:numPr>
        <w:spacing w:before="120" w:beforeAutospacing="0" w:after="120" w:afterAutospacing="0" w:line="360" w:lineRule="auto"/>
        <w:ind w:left="357" w:firstLine="0"/>
        <w:jc w:val="both"/>
        <w:rPr>
          <w:rFonts w:cstheme="minorHAnsi"/>
          <w:lang w:val="ru-RU"/>
        </w:rPr>
      </w:pPr>
      <w:r w:rsidRPr="00605A1A">
        <w:rPr>
          <w:rFonts w:cstheme="minorHAnsi"/>
          <w:lang w:val="ru-RU"/>
        </w:rPr>
        <w:t>представлять по требованию Председателя комиссии и в установленные им сроки документы, необходимые для проверки;</w:t>
      </w:r>
    </w:p>
    <w:p w14:paraId="6B8E470F" w14:textId="77777777" w:rsidR="008827F4" w:rsidRPr="00605A1A" w:rsidRDefault="005B674A">
      <w:pPr>
        <w:pStyle w:val="aff0"/>
        <w:numPr>
          <w:ilvl w:val="0"/>
          <w:numId w:val="66"/>
        </w:numPr>
        <w:spacing w:before="120" w:beforeAutospacing="0" w:after="120" w:afterAutospacing="0" w:line="360" w:lineRule="auto"/>
        <w:ind w:left="357" w:firstLine="0"/>
        <w:jc w:val="both"/>
        <w:rPr>
          <w:rFonts w:cstheme="minorHAnsi"/>
          <w:lang w:val="ru-RU"/>
        </w:rPr>
      </w:pPr>
      <w:r w:rsidRPr="00605A1A">
        <w:rPr>
          <w:rFonts w:cstheme="minorHAnsi"/>
          <w:lang w:val="ru-RU"/>
        </w:rPr>
        <w:t>давать справки и объяснения в устной и письменной форме по вопросам, возникающим в ходе проведения контрольных действий.</w:t>
      </w:r>
    </w:p>
    <w:p w14:paraId="4C48F6CC" w14:textId="77777777" w:rsidR="008827F4" w:rsidRPr="00605A1A" w:rsidRDefault="005B674A">
      <w:pPr>
        <w:pStyle w:val="aff0"/>
        <w:spacing w:before="120" w:beforeAutospacing="0" w:after="120" w:afterAutospacing="0" w:line="360" w:lineRule="auto"/>
        <w:ind w:left="0" w:firstLine="567"/>
        <w:jc w:val="both"/>
        <w:rPr>
          <w:rFonts w:cstheme="minorHAnsi"/>
          <w:lang w:val="ru-RU"/>
        </w:rPr>
      </w:pPr>
      <w:r w:rsidRPr="00605A1A">
        <w:rPr>
          <w:rFonts w:cstheme="minorHAnsi"/>
          <w:lang w:val="ru-RU"/>
        </w:rPr>
        <w:t>3.4. Комиссия по внутреннему финансовому контролю несет ответственность за качественное проведение контрольных действий в соответствии с законодательством Российской Федерации.</w:t>
      </w:r>
    </w:p>
    <w:p w14:paraId="2630BCC3" w14:textId="77777777" w:rsidR="008827F4" w:rsidRPr="00605A1A" w:rsidRDefault="005B674A">
      <w:pPr>
        <w:pStyle w:val="aff0"/>
        <w:spacing w:before="120" w:beforeAutospacing="0" w:after="120" w:afterAutospacing="0" w:line="360" w:lineRule="auto"/>
        <w:ind w:left="0" w:firstLine="567"/>
        <w:jc w:val="both"/>
        <w:rPr>
          <w:rFonts w:cstheme="minorHAnsi"/>
          <w:lang w:val="ru-RU"/>
        </w:rPr>
      </w:pPr>
      <w:r w:rsidRPr="00605A1A">
        <w:rPr>
          <w:rFonts w:cstheme="minorHAnsi"/>
          <w:lang w:val="ru-RU"/>
        </w:rPr>
        <w:t>3.5. Члены комиссии освобождаются от выполнения своих функциональных обязанностей по основной занимаемой должности на весь срок проведения контрольных действий.</w:t>
      </w:r>
    </w:p>
    <w:p w14:paraId="36C657B6" w14:textId="77777777" w:rsidR="008827F4" w:rsidRPr="00605A1A" w:rsidRDefault="008827F4">
      <w:pPr>
        <w:pStyle w:val="aff0"/>
        <w:spacing w:before="120" w:beforeAutospacing="0" w:after="120" w:afterAutospacing="0" w:line="360" w:lineRule="auto"/>
        <w:ind w:left="0" w:firstLine="567"/>
        <w:jc w:val="both"/>
        <w:rPr>
          <w:rFonts w:cstheme="minorHAnsi"/>
          <w:lang w:val="ru-RU"/>
        </w:rPr>
      </w:pPr>
    </w:p>
    <w:p w14:paraId="45B8E1A9" w14:textId="77777777" w:rsidR="008827F4" w:rsidRPr="00605A1A" w:rsidRDefault="005B674A">
      <w:pPr>
        <w:pStyle w:val="aff0"/>
        <w:spacing w:before="120" w:beforeAutospacing="0" w:after="120" w:afterAutospacing="0" w:line="360" w:lineRule="auto"/>
        <w:ind w:left="0"/>
        <w:jc w:val="center"/>
        <w:rPr>
          <w:rFonts w:cstheme="minorHAnsi"/>
          <w:b/>
          <w:lang w:val="ru-RU"/>
        </w:rPr>
      </w:pPr>
      <w:r w:rsidRPr="00605A1A">
        <w:rPr>
          <w:rFonts w:cstheme="minorHAnsi"/>
          <w:b/>
          <w:lang w:val="ru-RU"/>
        </w:rPr>
        <w:lastRenderedPageBreak/>
        <w:t>4. Оформление результатов контрольных действий Учреждения</w:t>
      </w:r>
    </w:p>
    <w:p w14:paraId="60B5E224" w14:textId="77777777" w:rsidR="008827F4" w:rsidRPr="00605A1A" w:rsidRDefault="005B674A">
      <w:pPr>
        <w:pStyle w:val="aff0"/>
        <w:spacing w:before="120" w:beforeAutospacing="0" w:after="120" w:afterAutospacing="0" w:line="360" w:lineRule="auto"/>
        <w:ind w:left="0" w:firstLine="567"/>
        <w:jc w:val="both"/>
        <w:rPr>
          <w:rFonts w:cstheme="minorHAnsi"/>
          <w:lang w:val="ru-RU"/>
        </w:rPr>
      </w:pPr>
      <w:r w:rsidRPr="00605A1A">
        <w:rPr>
          <w:rFonts w:cstheme="minorHAnsi"/>
          <w:lang w:val="ru-RU"/>
        </w:rPr>
        <w:t>4.1. По итогам проведения контрольных действий субъект внутреннего финансового контроля анализирует их результаты и оформляет в соответствии с законодательством Российской Федерации.</w:t>
      </w:r>
    </w:p>
    <w:p w14:paraId="3CB15F70" w14:textId="77777777" w:rsidR="008827F4" w:rsidRPr="00605A1A" w:rsidRDefault="005B674A">
      <w:pPr>
        <w:pStyle w:val="aff0"/>
        <w:spacing w:before="120" w:beforeAutospacing="0" w:after="120" w:afterAutospacing="0" w:line="360" w:lineRule="auto"/>
        <w:ind w:left="0" w:firstLine="709"/>
        <w:jc w:val="both"/>
        <w:rPr>
          <w:rFonts w:cstheme="minorHAnsi"/>
          <w:lang w:val="ru-RU"/>
        </w:rPr>
      </w:pPr>
      <w:r w:rsidRPr="00605A1A">
        <w:rPr>
          <w:rFonts w:cstheme="minorHAnsi"/>
          <w:lang w:val="ru-RU"/>
        </w:rPr>
        <w:t>При составлении заключения должна обеспечиваться объективность, обоснованность, системность, четкость, доступность и лаконичность изложения текста.</w:t>
      </w:r>
    </w:p>
    <w:p w14:paraId="7BA715CA" w14:textId="77777777" w:rsidR="008827F4" w:rsidRPr="00605A1A" w:rsidRDefault="005B674A">
      <w:pPr>
        <w:pStyle w:val="aff0"/>
        <w:spacing w:before="120" w:beforeAutospacing="0" w:after="120" w:afterAutospacing="0" w:line="360" w:lineRule="auto"/>
        <w:ind w:left="0" w:firstLine="709"/>
        <w:jc w:val="both"/>
        <w:rPr>
          <w:rFonts w:cstheme="minorHAnsi"/>
          <w:lang w:val="ru-RU"/>
        </w:rPr>
      </w:pPr>
      <w:r w:rsidRPr="00605A1A">
        <w:rPr>
          <w:rFonts w:cstheme="minorHAnsi"/>
          <w:lang w:val="ru-RU"/>
        </w:rPr>
        <w:t>Результаты проверки, подтверждаются документами (копиями документов), результатами контрольных действий, объяснениями должностных и материально ответственных лиц и другими материалами, которые являются приложением к акту проверки.</w:t>
      </w:r>
    </w:p>
    <w:p w14:paraId="53FBD8DF" w14:textId="77777777" w:rsidR="008827F4" w:rsidRPr="00605A1A" w:rsidRDefault="005B674A">
      <w:pPr>
        <w:pStyle w:val="aff0"/>
        <w:spacing w:before="120" w:beforeAutospacing="0" w:after="120" w:afterAutospacing="0" w:line="360" w:lineRule="auto"/>
        <w:ind w:left="0" w:firstLine="709"/>
        <w:jc w:val="both"/>
        <w:rPr>
          <w:rFonts w:cstheme="minorHAnsi"/>
          <w:lang w:val="ru-RU"/>
        </w:rPr>
      </w:pPr>
      <w:r w:rsidRPr="00605A1A">
        <w:rPr>
          <w:rFonts w:cstheme="minorHAnsi"/>
          <w:lang w:val="ru-RU"/>
        </w:rPr>
        <w:t>Руководители структурных подразделений, в которых проводилась проверка, не вправе отказаться от подписания акта. При наличии возражений к акту прикладываются письменные возражения указанных лиц.</w:t>
      </w:r>
    </w:p>
    <w:p w14:paraId="7FBBD1D4" w14:textId="77777777" w:rsidR="008827F4" w:rsidRPr="00605A1A" w:rsidRDefault="005B674A">
      <w:pPr>
        <w:pStyle w:val="aff0"/>
        <w:spacing w:before="120" w:beforeAutospacing="0" w:after="120" w:afterAutospacing="0" w:line="360" w:lineRule="auto"/>
        <w:ind w:left="0" w:firstLine="709"/>
        <w:jc w:val="both"/>
        <w:rPr>
          <w:rFonts w:cstheme="minorHAnsi"/>
          <w:lang w:val="ru-RU"/>
        </w:rPr>
      </w:pPr>
      <w:r w:rsidRPr="00605A1A">
        <w:rPr>
          <w:rFonts w:cstheme="minorHAnsi"/>
          <w:lang w:val="ru-RU"/>
        </w:rPr>
        <w:t>Подписанные результаты проверки финансово – хозяйственной деятельности (далее – ФХД) представляются Председателем комиссии на утверждение руководителю Учреждения.</w:t>
      </w:r>
    </w:p>
    <w:p w14:paraId="636DA4A7" w14:textId="77777777" w:rsidR="008827F4" w:rsidRPr="00605A1A" w:rsidRDefault="005B674A">
      <w:pPr>
        <w:pStyle w:val="aff0"/>
        <w:spacing w:before="120" w:beforeAutospacing="0" w:after="120" w:afterAutospacing="0" w:line="360" w:lineRule="auto"/>
        <w:ind w:left="0" w:firstLine="709"/>
        <w:jc w:val="both"/>
        <w:rPr>
          <w:rFonts w:cstheme="minorHAnsi"/>
          <w:lang w:val="ru-RU"/>
        </w:rPr>
      </w:pPr>
      <w:r w:rsidRPr="00605A1A">
        <w:rPr>
          <w:rFonts w:cstheme="minorHAnsi"/>
          <w:lang w:val="ru-RU"/>
        </w:rPr>
        <w:t>После утверждения руководителем оформленных результатов проверки ФХД проводится совещание о подведении итогов проверки ФХД Учреждения с привлечением должностных лиц, установленных руководителем Учреждения.</w:t>
      </w:r>
    </w:p>
    <w:p w14:paraId="00529794" w14:textId="77777777" w:rsidR="008827F4" w:rsidRPr="00605A1A" w:rsidRDefault="005B674A">
      <w:pPr>
        <w:pStyle w:val="aff0"/>
        <w:spacing w:before="120" w:beforeAutospacing="0" w:after="120" w:afterAutospacing="0" w:line="360" w:lineRule="auto"/>
        <w:ind w:left="0" w:firstLine="709"/>
        <w:jc w:val="both"/>
        <w:rPr>
          <w:rFonts w:cstheme="minorHAnsi"/>
          <w:lang w:val="ru-RU"/>
        </w:rPr>
      </w:pPr>
      <w:r w:rsidRPr="00605A1A">
        <w:rPr>
          <w:rFonts w:cstheme="minorHAnsi"/>
          <w:lang w:val="ru-RU"/>
        </w:rPr>
        <w:t>По результатам совещания издается приказ руководителя Учреждения о мерах по устранению выявленных нарушений (замечаний).</w:t>
      </w:r>
    </w:p>
    <w:p w14:paraId="7B8DB45F" w14:textId="699F7FC9" w:rsidR="008827F4" w:rsidRPr="00605A1A" w:rsidRDefault="005B674A">
      <w:pPr>
        <w:pStyle w:val="aff0"/>
        <w:spacing w:before="120" w:beforeAutospacing="0" w:after="120" w:afterAutospacing="0" w:line="360" w:lineRule="auto"/>
        <w:ind w:left="0" w:firstLine="709"/>
        <w:jc w:val="both"/>
        <w:rPr>
          <w:rFonts w:cstheme="minorHAnsi"/>
          <w:lang w:val="ru-RU"/>
        </w:rPr>
      </w:pPr>
      <w:r w:rsidRPr="00605A1A">
        <w:rPr>
          <w:rFonts w:cstheme="minorHAnsi"/>
          <w:lang w:val="ru-RU"/>
        </w:rPr>
        <w:t xml:space="preserve">Первый экземпляр документа проверки финансово-хозяйственной деятельности Учреждения хранится в делопроизводстве Учреждения, второй </w:t>
      </w:r>
      <w:r w:rsidR="00B2108A" w:rsidRPr="00605A1A">
        <w:rPr>
          <w:rFonts w:cstheme="minorHAnsi"/>
          <w:lang w:val="ru-RU"/>
        </w:rPr>
        <w:t>–</w:t>
      </w:r>
      <w:r w:rsidRPr="00605A1A">
        <w:rPr>
          <w:rFonts w:cstheme="minorHAnsi"/>
          <w:lang w:val="ru-RU"/>
        </w:rPr>
        <w:t xml:space="preserve"> </w:t>
      </w:r>
      <w:bookmarkStart w:id="137" w:name="_Hlk126938270"/>
      <w:r w:rsidR="00B2108A" w:rsidRPr="00605A1A">
        <w:rPr>
          <w:rFonts w:cstheme="minorHAnsi"/>
          <w:lang w:val="ru-RU"/>
        </w:rPr>
        <w:t>БУ «ЦФО» Минобразования Чувашии</w:t>
      </w:r>
      <w:bookmarkEnd w:id="137"/>
      <w:r w:rsidRPr="00605A1A">
        <w:rPr>
          <w:rFonts w:cstheme="minorHAnsi"/>
          <w:lang w:val="ru-RU"/>
        </w:rPr>
        <w:t>.</w:t>
      </w:r>
    </w:p>
    <w:p w14:paraId="064D95C8" w14:textId="747106C3" w:rsidR="008827F4" w:rsidRPr="00605A1A" w:rsidRDefault="005B674A">
      <w:pPr>
        <w:pStyle w:val="aff0"/>
        <w:spacing w:before="120" w:beforeAutospacing="0" w:after="120" w:afterAutospacing="0" w:line="360" w:lineRule="auto"/>
        <w:ind w:left="0" w:firstLine="567"/>
        <w:jc w:val="both"/>
        <w:rPr>
          <w:rFonts w:cstheme="minorHAnsi"/>
          <w:lang w:val="ru-RU"/>
        </w:rPr>
      </w:pPr>
      <w:r w:rsidRPr="00605A1A">
        <w:rPr>
          <w:rFonts w:cstheme="minorHAnsi"/>
          <w:lang w:val="ru-RU"/>
        </w:rPr>
        <w:t xml:space="preserve">4.2. О выполнении мер (предложений), вынесенных в документе проверки, ответственные лица докладывают в письменной форме Председателю комиссии. Председатель комиссии обобщает полученные материалы по устранению нарушений (недостатков) и представляет письменный доклад руководителю Учреждения. Доклад об устранении выявленных нарушений (недостатков) хранится в делопроизводстве Учреждения, копия - у главного бухгалтера </w:t>
      </w:r>
      <w:r w:rsidR="00B2108A" w:rsidRPr="00605A1A">
        <w:rPr>
          <w:rFonts w:cstheme="minorHAnsi"/>
          <w:lang w:val="ru-RU"/>
        </w:rPr>
        <w:t>БУ «ЦФО» Минобразования Чувашии</w:t>
      </w:r>
      <w:r w:rsidRPr="00605A1A">
        <w:rPr>
          <w:rFonts w:cstheme="minorHAnsi"/>
          <w:lang w:val="ru-RU"/>
        </w:rPr>
        <w:t>.</w:t>
      </w:r>
    </w:p>
    <w:p w14:paraId="6977BF7E" w14:textId="77777777" w:rsidR="008827F4" w:rsidRPr="00605A1A" w:rsidRDefault="005B674A">
      <w:pPr>
        <w:pStyle w:val="aff0"/>
        <w:spacing w:before="120" w:beforeAutospacing="0" w:after="120" w:afterAutospacing="0" w:line="360" w:lineRule="auto"/>
        <w:ind w:left="0" w:firstLine="567"/>
        <w:jc w:val="both"/>
        <w:rPr>
          <w:rFonts w:cstheme="minorHAnsi"/>
        </w:rPr>
      </w:pPr>
      <w:r w:rsidRPr="00605A1A">
        <w:rPr>
          <w:rFonts w:cstheme="minorHAnsi"/>
          <w:lang w:val="ru-RU"/>
        </w:rPr>
        <w:t xml:space="preserve">4.3. По окончании года комиссия по внутреннему финансовому контролю представляет руководителю </w:t>
      </w:r>
      <w:r w:rsidRPr="00605A1A">
        <w:rPr>
          <w:rFonts w:cstheme="minorHAnsi"/>
        </w:rPr>
        <w:t>Учреждения отчет о проделанной работе.</w:t>
      </w:r>
    </w:p>
    <w:p w14:paraId="31FA3A90" w14:textId="77777777" w:rsidR="008827F4" w:rsidRPr="00605A1A" w:rsidRDefault="005B674A">
      <w:pPr>
        <w:pStyle w:val="aff0"/>
        <w:spacing w:before="120" w:beforeAutospacing="0" w:after="120" w:afterAutospacing="0" w:line="360" w:lineRule="auto"/>
        <w:ind w:left="0" w:firstLine="567"/>
        <w:jc w:val="both"/>
        <w:rPr>
          <w:rFonts w:cstheme="minorHAnsi"/>
        </w:rPr>
      </w:pPr>
      <w:r w:rsidRPr="00605A1A">
        <w:rPr>
          <w:rFonts w:cstheme="minorHAnsi"/>
        </w:rPr>
        <w:t>В отчете отражаются:</w:t>
      </w:r>
    </w:p>
    <w:p w14:paraId="67A56E77" w14:textId="77777777" w:rsidR="008827F4" w:rsidRPr="00605A1A" w:rsidRDefault="005B674A">
      <w:pPr>
        <w:pStyle w:val="aff0"/>
        <w:numPr>
          <w:ilvl w:val="0"/>
          <w:numId w:val="67"/>
        </w:numPr>
        <w:spacing w:before="120" w:beforeAutospacing="0" w:after="120" w:afterAutospacing="0" w:line="360" w:lineRule="auto"/>
        <w:jc w:val="both"/>
        <w:rPr>
          <w:rFonts w:cstheme="minorHAnsi"/>
          <w:lang w:val="ru-RU"/>
        </w:rPr>
      </w:pPr>
      <w:r w:rsidRPr="00605A1A">
        <w:rPr>
          <w:rFonts w:cstheme="minorHAnsi"/>
          <w:lang w:val="ru-RU"/>
        </w:rPr>
        <w:t>сведения о выполнении плановых и внеплановых контрольных действий Учреждения;</w:t>
      </w:r>
    </w:p>
    <w:p w14:paraId="508BC85C" w14:textId="77777777" w:rsidR="008827F4" w:rsidRPr="00605A1A" w:rsidRDefault="005B674A">
      <w:pPr>
        <w:pStyle w:val="aff0"/>
        <w:numPr>
          <w:ilvl w:val="0"/>
          <w:numId w:val="67"/>
        </w:numPr>
        <w:spacing w:before="120" w:beforeAutospacing="0" w:after="120" w:afterAutospacing="0" w:line="360" w:lineRule="auto"/>
        <w:jc w:val="both"/>
        <w:rPr>
          <w:rFonts w:cstheme="minorHAnsi"/>
          <w:lang w:val="ru-RU"/>
        </w:rPr>
      </w:pPr>
      <w:r w:rsidRPr="00605A1A">
        <w:rPr>
          <w:rFonts w:cstheme="minorHAnsi"/>
          <w:lang w:val="ru-RU"/>
        </w:rPr>
        <w:t>результаты контрольных действий за отчетный период;</w:t>
      </w:r>
    </w:p>
    <w:p w14:paraId="1D92584D" w14:textId="77777777" w:rsidR="008827F4" w:rsidRPr="00605A1A" w:rsidRDefault="005B674A">
      <w:pPr>
        <w:pStyle w:val="aff0"/>
        <w:numPr>
          <w:ilvl w:val="0"/>
          <w:numId w:val="67"/>
        </w:numPr>
        <w:spacing w:before="120" w:beforeAutospacing="0" w:after="120" w:afterAutospacing="0" w:line="360" w:lineRule="auto"/>
        <w:jc w:val="both"/>
        <w:rPr>
          <w:rFonts w:cstheme="minorHAnsi"/>
          <w:lang w:val="ru-RU"/>
        </w:rPr>
      </w:pPr>
      <w:r w:rsidRPr="00605A1A">
        <w:rPr>
          <w:rFonts w:cstheme="minorHAnsi"/>
          <w:lang w:val="ru-RU"/>
        </w:rPr>
        <w:t>анализ выявленных нарушений (недостатков) по сравнению с предыдущим периодом;</w:t>
      </w:r>
    </w:p>
    <w:p w14:paraId="12524483" w14:textId="77777777" w:rsidR="008827F4" w:rsidRPr="00605A1A" w:rsidRDefault="005B674A">
      <w:pPr>
        <w:pStyle w:val="aff0"/>
        <w:numPr>
          <w:ilvl w:val="0"/>
          <w:numId w:val="67"/>
        </w:numPr>
        <w:spacing w:before="120" w:beforeAutospacing="0" w:after="120" w:afterAutospacing="0" w:line="360" w:lineRule="auto"/>
        <w:jc w:val="both"/>
        <w:rPr>
          <w:rFonts w:cstheme="minorHAnsi"/>
          <w:lang w:val="ru-RU"/>
        </w:rPr>
      </w:pPr>
      <w:r w:rsidRPr="00605A1A">
        <w:rPr>
          <w:rFonts w:cstheme="minorHAnsi"/>
          <w:lang w:val="ru-RU"/>
        </w:rPr>
        <w:t>сведения о выполнении мер по устранению выявленных нарушений и недостатков;</w:t>
      </w:r>
    </w:p>
    <w:p w14:paraId="791B1474" w14:textId="77777777" w:rsidR="008827F4" w:rsidRPr="00605A1A" w:rsidRDefault="005B674A">
      <w:pPr>
        <w:pStyle w:val="aff0"/>
        <w:numPr>
          <w:ilvl w:val="0"/>
          <w:numId w:val="67"/>
        </w:numPr>
        <w:spacing w:before="120" w:beforeAutospacing="0" w:after="120" w:afterAutospacing="0" w:line="360" w:lineRule="auto"/>
        <w:jc w:val="both"/>
        <w:rPr>
          <w:rFonts w:cstheme="minorHAnsi"/>
          <w:lang w:val="ru-RU"/>
        </w:rPr>
      </w:pPr>
      <w:r w:rsidRPr="00605A1A">
        <w:rPr>
          <w:rFonts w:cstheme="minorHAnsi"/>
          <w:lang w:val="ru-RU"/>
        </w:rPr>
        <w:t>вывод о состоянии ФХД Учреждения за отчетный период.</w:t>
      </w:r>
    </w:p>
    <w:p w14:paraId="1EEC8F31" w14:textId="4BC6998A" w:rsidR="008827F4" w:rsidRPr="00605A1A" w:rsidRDefault="005B6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120" w:afterAutospacing="0" w:line="360" w:lineRule="auto"/>
        <w:ind w:firstLine="567"/>
        <w:jc w:val="both"/>
        <w:rPr>
          <w:rFonts w:cstheme="minorHAnsi"/>
          <w:lang w:val="ru-RU"/>
        </w:rPr>
      </w:pPr>
      <w:r w:rsidRPr="00605A1A">
        <w:rPr>
          <w:rFonts w:cstheme="minorHAnsi"/>
          <w:lang w:val="ru-RU"/>
        </w:rPr>
        <w:t>По итогам года руководитель Учреждения проводит совещание о состоянии финансово-хозяйственной деятельности Учреждения за соответствующий период.</w:t>
      </w:r>
    </w:p>
    <w:p w14:paraId="70CA7497" w14:textId="77EC04A9" w:rsidR="00490854" w:rsidRPr="00605A1A" w:rsidRDefault="00490854" w:rsidP="00490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center"/>
        <w:rPr>
          <w:rFonts w:eastAsia="Times New Roman" w:cstheme="minorHAnsi"/>
          <w:lang w:val="ru-RU" w:eastAsia="ru-RU"/>
        </w:rPr>
      </w:pPr>
      <w:r w:rsidRPr="00605A1A">
        <w:rPr>
          <w:rFonts w:eastAsia="Times New Roman" w:cstheme="minorHAnsi"/>
          <w:b/>
          <w:bCs/>
          <w:lang w:val="ru-RU" w:eastAsia="ru-RU"/>
        </w:rPr>
        <w:lastRenderedPageBreak/>
        <w:t>5. Заключительные положения</w:t>
      </w:r>
    </w:p>
    <w:p w14:paraId="21E7BD91" w14:textId="77777777" w:rsidR="00490854" w:rsidRPr="00605A1A" w:rsidRDefault="00490854" w:rsidP="00490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rPr>
          <w:rFonts w:eastAsia="Times New Roman" w:cstheme="minorHAnsi"/>
          <w:lang w:val="ru-RU" w:eastAsia="ru-RU"/>
        </w:rPr>
      </w:pPr>
      <w:r w:rsidRPr="00605A1A">
        <w:rPr>
          <w:rFonts w:eastAsia="Times New Roman" w:cstheme="minorHAnsi"/>
          <w:lang w:val="ru-RU" w:eastAsia="ru-RU"/>
        </w:rPr>
        <w:t> </w:t>
      </w:r>
    </w:p>
    <w:p w14:paraId="52602F21" w14:textId="2FF1CE61" w:rsidR="00490854" w:rsidRPr="00605A1A" w:rsidRDefault="00490854" w:rsidP="00490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rPr>
          <w:rFonts w:eastAsia="Times New Roman" w:cstheme="minorHAnsi"/>
          <w:lang w:val="ru-RU" w:eastAsia="ru-RU"/>
        </w:rPr>
      </w:pPr>
      <w:r w:rsidRPr="00605A1A">
        <w:rPr>
          <w:rFonts w:eastAsia="Times New Roman" w:cstheme="minorHAnsi"/>
          <w:lang w:val="ru-RU" w:eastAsia="ru-RU"/>
        </w:rPr>
        <w:t>5.1. Все изменения и дополнения к настоящему положению утверждаются руководителем учреждения.</w:t>
      </w:r>
    </w:p>
    <w:p w14:paraId="4EFCDB74" w14:textId="77777777" w:rsidR="00490854" w:rsidRPr="00605A1A" w:rsidRDefault="00490854" w:rsidP="00490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rPr>
          <w:rFonts w:eastAsia="Times New Roman" w:cstheme="minorHAnsi"/>
          <w:lang w:val="ru-RU" w:eastAsia="ru-RU"/>
        </w:rPr>
      </w:pPr>
      <w:r w:rsidRPr="00605A1A">
        <w:rPr>
          <w:rFonts w:eastAsia="Times New Roman" w:cstheme="minorHAnsi"/>
          <w:lang w:val="ru-RU" w:eastAsia="ru-RU"/>
        </w:rPr>
        <w:t> </w:t>
      </w:r>
    </w:p>
    <w:p w14:paraId="557BE282" w14:textId="0A80080A" w:rsidR="00490854" w:rsidRPr="00605A1A" w:rsidRDefault="00490854" w:rsidP="00490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rPr>
          <w:rFonts w:eastAsia="Times New Roman" w:cstheme="minorHAnsi"/>
          <w:lang w:val="ru-RU" w:eastAsia="ru-RU"/>
        </w:rPr>
      </w:pPr>
      <w:r w:rsidRPr="00605A1A">
        <w:rPr>
          <w:rFonts w:eastAsia="Times New Roman" w:cstheme="minorHAnsi"/>
          <w:lang w:val="ru-RU" w:eastAsia="ru-RU"/>
        </w:rPr>
        <w:t>5.2. Если в результате изменения действующего законодательства России отдельные статьи настоящего положения вступят с ним в противоречие, они утрачивают силу, преимущественную силу имеют положения действующего законодательства России.</w:t>
      </w:r>
    </w:p>
    <w:p w14:paraId="25303A75" w14:textId="6D3ADD98" w:rsidR="00490854" w:rsidRPr="00605A1A" w:rsidRDefault="00490854" w:rsidP="00490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lang w:val="ru-RU"/>
        </w:rPr>
      </w:pPr>
      <w:r w:rsidRPr="00605A1A">
        <w:rPr>
          <w:rFonts w:cstheme="minorHAnsi"/>
          <w:b/>
          <w:bCs/>
          <w:lang w:val="ru-RU"/>
        </w:rPr>
        <w:t xml:space="preserve">График проведения внутренних проверок финансово-хозяйственной деятельности </w:t>
      </w:r>
    </w:p>
    <w:tbl>
      <w:tblPr>
        <w:tblW w:w="9120" w:type="dxa"/>
        <w:tblCellMar>
          <w:top w:w="15" w:type="dxa"/>
          <w:left w:w="15" w:type="dxa"/>
          <w:bottom w:w="15" w:type="dxa"/>
          <w:right w:w="15" w:type="dxa"/>
        </w:tblCellMar>
        <w:tblLook w:val="04A0" w:firstRow="1" w:lastRow="0" w:firstColumn="1" w:lastColumn="0" w:noHBand="0" w:noVBand="1"/>
      </w:tblPr>
      <w:tblGrid>
        <w:gridCol w:w="398"/>
        <w:gridCol w:w="3314"/>
        <w:gridCol w:w="1352"/>
        <w:gridCol w:w="1271"/>
        <w:gridCol w:w="2785"/>
      </w:tblGrid>
      <w:tr w:rsidR="00450242" w:rsidRPr="00605A1A" w14:paraId="70A7EE50" w14:textId="77777777" w:rsidTr="00120210">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768734C" w14:textId="6CC127EB" w:rsidR="00490854" w:rsidRPr="00605A1A" w:rsidRDefault="00490854" w:rsidP="00120210">
            <w:pPr>
              <w:jc w:val="both"/>
              <w:rPr>
                <w:rFonts w:cstheme="minorHAnsi"/>
                <w:b/>
              </w:rPr>
            </w:pPr>
            <w:r w:rsidRPr="00605A1A">
              <w:rPr>
                <w:rFonts w:cstheme="minorHAnsi"/>
              </w:rPr>
              <w:t>.</w:t>
            </w:r>
            <w:r w:rsidRPr="00605A1A">
              <w:rPr>
                <w:rFonts w:cstheme="minorHAnsi"/>
                <w:b/>
              </w:rPr>
              <w:t>№</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D1BDA90" w14:textId="77777777" w:rsidR="00490854" w:rsidRPr="00605A1A" w:rsidRDefault="00490854" w:rsidP="00490854">
            <w:pPr>
              <w:jc w:val="center"/>
              <w:rPr>
                <w:rFonts w:cstheme="minorHAnsi"/>
                <w:b/>
              </w:rPr>
            </w:pPr>
            <w:r w:rsidRPr="00605A1A">
              <w:rPr>
                <w:rFonts w:cstheme="minorHAnsi"/>
                <w:b/>
              </w:rPr>
              <w:t>Объект проверки</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09CA9BE" w14:textId="77777777" w:rsidR="00490854" w:rsidRPr="00605A1A" w:rsidRDefault="00490854" w:rsidP="00490854">
            <w:pPr>
              <w:jc w:val="center"/>
              <w:rPr>
                <w:rFonts w:cstheme="minorHAnsi"/>
                <w:b/>
              </w:rPr>
            </w:pPr>
            <w:r w:rsidRPr="00605A1A">
              <w:rPr>
                <w:rFonts w:cstheme="minorHAnsi"/>
                <w:b/>
              </w:rPr>
              <w:t xml:space="preserve">Срок проведения </w:t>
            </w:r>
            <w:r w:rsidRPr="00605A1A">
              <w:rPr>
                <w:rFonts w:cstheme="minorHAnsi"/>
                <w:b/>
              </w:rPr>
              <w:br/>
              <w:t>проверки</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528B949" w14:textId="77777777" w:rsidR="00490854" w:rsidRPr="00605A1A" w:rsidRDefault="00490854" w:rsidP="00490854">
            <w:pPr>
              <w:jc w:val="center"/>
              <w:rPr>
                <w:rFonts w:cstheme="minorHAnsi"/>
                <w:b/>
                <w:lang w:val="ru-RU"/>
              </w:rPr>
            </w:pPr>
            <w:r w:rsidRPr="00605A1A">
              <w:rPr>
                <w:rFonts w:cstheme="minorHAnsi"/>
                <w:b/>
                <w:lang w:val="ru-RU"/>
              </w:rPr>
              <w:t xml:space="preserve">Период, за </w:t>
            </w:r>
            <w:r w:rsidRPr="00605A1A">
              <w:rPr>
                <w:rFonts w:cstheme="minorHAnsi"/>
                <w:b/>
                <w:lang w:val="ru-RU"/>
              </w:rPr>
              <w:br/>
              <w:t xml:space="preserve">который </w:t>
            </w:r>
            <w:r w:rsidRPr="00605A1A">
              <w:rPr>
                <w:rFonts w:cstheme="minorHAnsi"/>
                <w:b/>
                <w:lang w:val="ru-RU"/>
              </w:rPr>
              <w:br/>
              <w:t xml:space="preserve">проводится </w:t>
            </w:r>
            <w:r w:rsidRPr="00605A1A">
              <w:rPr>
                <w:rFonts w:cstheme="minorHAnsi"/>
                <w:b/>
                <w:lang w:val="ru-RU"/>
              </w:rPr>
              <w:br/>
              <w:t>проверка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6590881" w14:textId="77777777" w:rsidR="00490854" w:rsidRPr="00605A1A" w:rsidRDefault="00490854" w:rsidP="00490854">
            <w:pPr>
              <w:jc w:val="center"/>
              <w:rPr>
                <w:rFonts w:cstheme="minorHAnsi"/>
                <w:b/>
              </w:rPr>
            </w:pPr>
            <w:r w:rsidRPr="00605A1A">
              <w:rPr>
                <w:rFonts w:cstheme="minorHAnsi"/>
                <w:b/>
              </w:rPr>
              <w:t>Ответственный исполнитель</w:t>
            </w:r>
          </w:p>
        </w:tc>
      </w:tr>
      <w:tr w:rsidR="00450242" w:rsidRPr="008F4AB5" w14:paraId="67BABB3B" w14:textId="77777777" w:rsidTr="00120210">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A5456D2" w14:textId="429D4D5E" w:rsidR="00490854" w:rsidRPr="00605A1A" w:rsidRDefault="00E15DBD" w:rsidP="00120210">
            <w:pPr>
              <w:jc w:val="both"/>
              <w:rPr>
                <w:rFonts w:cstheme="minorHAnsi"/>
                <w:lang w:val="ru-RU"/>
              </w:rPr>
            </w:pPr>
            <w:r w:rsidRPr="00605A1A">
              <w:rPr>
                <w:rFonts w:cstheme="minorHAnsi"/>
                <w:lang w:val="ru-RU"/>
              </w:rPr>
              <w:t>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093754F" w14:textId="77777777" w:rsidR="00490854" w:rsidRPr="00605A1A" w:rsidRDefault="00490854" w:rsidP="00450242">
            <w:pPr>
              <w:rPr>
                <w:rFonts w:cstheme="minorHAnsi"/>
                <w:lang w:val="ru-RU"/>
              </w:rPr>
            </w:pPr>
            <w:r w:rsidRPr="00605A1A">
              <w:rPr>
                <w:rFonts w:cstheme="minorHAnsi"/>
                <w:lang w:val="ru-RU"/>
              </w:rPr>
              <w:t>Проверка наличия актов сверки с поставщиками и подрядчиками</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40801F6" w14:textId="77777777" w:rsidR="00490854" w:rsidRPr="00605A1A" w:rsidRDefault="00490854" w:rsidP="00450242">
            <w:pPr>
              <w:rPr>
                <w:rFonts w:cstheme="minorHAnsi"/>
              </w:rPr>
            </w:pPr>
            <w:r w:rsidRPr="00605A1A">
              <w:rPr>
                <w:rFonts w:cstheme="minorHAnsi"/>
              </w:rPr>
              <w:t>На 1 января</w:t>
            </w:r>
          </w:p>
          <w:p w14:paraId="323FFEEE" w14:textId="77777777" w:rsidR="00490854" w:rsidRPr="00605A1A" w:rsidRDefault="00490854" w:rsidP="00450242">
            <w:pPr>
              <w:rPr>
                <w:rFonts w:cstheme="minorHAnsi"/>
              </w:rPr>
            </w:pPr>
            <w:r w:rsidRPr="00605A1A">
              <w:rPr>
                <w:rFonts w:cstheme="minorHAnsi"/>
              </w:rPr>
              <w:t>На 1 июля</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C23B728" w14:textId="77777777" w:rsidR="00490854" w:rsidRPr="00605A1A" w:rsidRDefault="00490854" w:rsidP="00450242">
            <w:pPr>
              <w:rPr>
                <w:rFonts w:cstheme="minorHAnsi"/>
              </w:rPr>
            </w:pPr>
            <w:r w:rsidRPr="00605A1A">
              <w:rPr>
                <w:rFonts w:cstheme="minorHAnsi"/>
              </w:rPr>
              <w:t>Полугодие</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B758D4D" w14:textId="44BA78F5" w:rsidR="00490854" w:rsidRPr="00605A1A" w:rsidRDefault="00490854" w:rsidP="00450242">
            <w:pPr>
              <w:rPr>
                <w:rFonts w:cstheme="minorHAnsi"/>
                <w:lang w:val="ru-RU"/>
              </w:rPr>
            </w:pPr>
            <w:r w:rsidRPr="00605A1A">
              <w:rPr>
                <w:rFonts w:cstheme="minorHAnsi"/>
                <w:lang w:val="ru-RU"/>
              </w:rPr>
              <w:t>Главный бухгалтер</w:t>
            </w:r>
            <w:r w:rsidR="00E15DBD" w:rsidRPr="00605A1A">
              <w:rPr>
                <w:rFonts w:cstheme="minorHAnsi"/>
                <w:lang w:val="ru-RU"/>
              </w:rPr>
              <w:t>,</w:t>
            </w:r>
            <w:r w:rsidR="00450242" w:rsidRPr="00605A1A">
              <w:rPr>
                <w:rFonts w:cstheme="minorHAnsi"/>
                <w:lang w:val="ru-RU"/>
              </w:rPr>
              <w:t xml:space="preserve"> </w:t>
            </w:r>
            <w:r w:rsidR="00E15DBD" w:rsidRPr="00605A1A">
              <w:rPr>
                <w:rFonts w:cstheme="minorHAnsi"/>
                <w:lang w:val="ru-RU"/>
              </w:rPr>
              <w:t>заведующий сектором- з</w:t>
            </w:r>
            <w:r w:rsidRPr="00605A1A">
              <w:rPr>
                <w:rFonts w:cstheme="minorHAnsi"/>
                <w:lang w:val="ru-RU"/>
              </w:rPr>
              <w:t xml:space="preserve">аместитель </w:t>
            </w:r>
            <w:r w:rsidR="00450242" w:rsidRPr="00605A1A">
              <w:rPr>
                <w:rFonts w:cstheme="minorHAnsi"/>
                <w:lang w:val="ru-RU"/>
              </w:rPr>
              <w:t xml:space="preserve">главного бухгалтера </w:t>
            </w:r>
          </w:p>
        </w:tc>
      </w:tr>
      <w:tr w:rsidR="00450242" w:rsidRPr="008F4AB5" w14:paraId="251867A7" w14:textId="77777777" w:rsidTr="00120210">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1ADB4CF" w14:textId="00150CEB" w:rsidR="00490854" w:rsidRPr="00605A1A" w:rsidRDefault="00E15DBD" w:rsidP="00120210">
            <w:pPr>
              <w:jc w:val="both"/>
              <w:rPr>
                <w:rFonts w:cstheme="minorHAnsi"/>
                <w:lang w:val="ru-RU"/>
              </w:rPr>
            </w:pPr>
            <w:r w:rsidRPr="00605A1A">
              <w:rPr>
                <w:rFonts w:cstheme="minorHAnsi"/>
                <w:lang w:val="ru-RU"/>
              </w:rPr>
              <w:t>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FFE0BAA" w14:textId="77777777" w:rsidR="00490854" w:rsidRPr="00605A1A" w:rsidRDefault="00490854" w:rsidP="00450242">
            <w:pPr>
              <w:rPr>
                <w:rFonts w:cstheme="minorHAnsi"/>
                <w:lang w:val="ru-RU"/>
              </w:rPr>
            </w:pPr>
            <w:r w:rsidRPr="00605A1A">
              <w:rPr>
                <w:rFonts w:cstheme="minorHAnsi"/>
                <w:lang w:val="ru-RU"/>
              </w:rPr>
              <w:t>Проверка правильности расчетов с Казначейством России, финансовыми, налоговыми органами, внебюджетными фондами, другими организациями</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01267E1" w14:textId="77777777" w:rsidR="00490854" w:rsidRPr="00605A1A" w:rsidRDefault="00490854" w:rsidP="00450242">
            <w:pPr>
              <w:rPr>
                <w:rFonts w:cstheme="minorHAnsi"/>
              </w:rPr>
            </w:pPr>
            <w:r w:rsidRPr="00605A1A">
              <w:rPr>
                <w:rFonts w:cstheme="minorHAnsi"/>
              </w:rPr>
              <w:t xml:space="preserve">Ежегодно на </w:t>
            </w:r>
            <w:r w:rsidRPr="00605A1A">
              <w:rPr>
                <w:rFonts w:cstheme="minorHAnsi"/>
              </w:rPr>
              <w:br/>
              <w:t>1 января</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D27FB87" w14:textId="77777777" w:rsidR="00490854" w:rsidRPr="00605A1A" w:rsidRDefault="00490854" w:rsidP="00450242">
            <w:pPr>
              <w:rPr>
                <w:rFonts w:cstheme="minorHAnsi"/>
              </w:rPr>
            </w:pPr>
            <w:r w:rsidRPr="00605A1A">
              <w:rPr>
                <w:rFonts w:cstheme="minorHAnsi"/>
              </w:rPr>
              <w:t>Год</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E45569B" w14:textId="1098721D" w:rsidR="00490854" w:rsidRPr="00605A1A" w:rsidRDefault="00450242" w:rsidP="00450242">
            <w:pPr>
              <w:rPr>
                <w:rFonts w:cstheme="minorHAnsi"/>
                <w:lang w:val="ru-RU"/>
              </w:rPr>
            </w:pPr>
            <w:r w:rsidRPr="00605A1A">
              <w:rPr>
                <w:rFonts w:cstheme="minorHAnsi"/>
                <w:lang w:val="ru-RU"/>
              </w:rPr>
              <w:t>Главный бухгалтер, заведующий сектором- заместитель главного бухгалтера</w:t>
            </w:r>
          </w:p>
        </w:tc>
      </w:tr>
      <w:tr w:rsidR="00450242" w:rsidRPr="008F4AB5" w14:paraId="7FF35A48" w14:textId="77777777" w:rsidTr="00120210">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44D485C" w14:textId="346E8FF1" w:rsidR="00490854" w:rsidRPr="00605A1A" w:rsidRDefault="00E15DBD" w:rsidP="00120210">
            <w:pPr>
              <w:jc w:val="both"/>
              <w:rPr>
                <w:rFonts w:cstheme="minorHAnsi"/>
                <w:lang w:val="ru-RU"/>
              </w:rPr>
            </w:pPr>
            <w:r w:rsidRPr="00605A1A">
              <w:rPr>
                <w:rFonts w:cstheme="minorHAnsi"/>
                <w:lang w:val="ru-RU"/>
              </w:rPr>
              <w:t>3.</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3DDD155" w14:textId="77777777" w:rsidR="00490854" w:rsidRPr="00605A1A" w:rsidRDefault="00490854" w:rsidP="00450242">
            <w:pPr>
              <w:rPr>
                <w:rFonts w:cstheme="minorHAnsi"/>
              </w:rPr>
            </w:pPr>
            <w:r w:rsidRPr="00605A1A">
              <w:rPr>
                <w:rFonts w:cstheme="minorHAnsi"/>
              </w:rPr>
              <w:t>Инвентаризация нефинансовых активов</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FB47089" w14:textId="77777777" w:rsidR="00490854" w:rsidRPr="00605A1A" w:rsidRDefault="00490854" w:rsidP="00450242">
            <w:pPr>
              <w:rPr>
                <w:rFonts w:cstheme="minorHAnsi"/>
              </w:rPr>
            </w:pPr>
            <w:r w:rsidRPr="00605A1A">
              <w:rPr>
                <w:rFonts w:cstheme="minorHAnsi"/>
              </w:rPr>
              <w:t xml:space="preserve">Ежегодно на </w:t>
            </w:r>
            <w:r w:rsidRPr="00605A1A">
              <w:rPr>
                <w:rFonts w:cstheme="minorHAnsi"/>
              </w:rPr>
              <w:br/>
              <w:t>1 декабря</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84E1CA0" w14:textId="77777777" w:rsidR="00490854" w:rsidRPr="00605A1A" w:rsidRDefault="00490854" w:rsidP="00450242">
            <w:pPr>
              <w:rPr>
                <w:rFonts w:cstheme="minorHAnsi"/>
              </w:rPr>
            </w:pPr>
            <w:r w:rsidRPr="00605A1A">
              <w:rPr>
                <w:rFonts w:cstheme="minorHAnsi"/>
              </w:rPr>
              <w:t>Год</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7ACEC55" w14:textId="7660C638" w:rsidR="00450242" w:rsidRPr="00605A1A" w:rsidRDefault="000E208E" w:rsidP="00450242">
            <w:pPr>
              <w:rPr>
                <w:rFonts w:cstheme="minorHAnsi"/>
                <w:lang w:val="ru-RU"/>
              </w:rPr>
            </w:pPr>
            <w:r w:rsidRPr="00605A1A">
              <w:rPr>
                <w:rFonts w:cstheme="minorHAnsi"/>
                <w:lang w:val="ru-RU"/>
              </w:rPr>
              <w:t xml:space="preserve">Присутствие </w:t>
            </w:r>
            <w:r w:rsidR="00450242" w:rsidRPr="00605A1A">
              <w:rPr>
                <w:rFonts w:cstheme="minorHAnsi"/>
                <w:lang w:val="ru-RU"/>
              </w:rPr>
              <w:t>сотрудник</w:t>
            </w:r>
            <w:r w:rsidRPr="00605A1A">
              <w:rPr>
                <w:rFonts w:cstheme="minorHAnsi"/>
                <w:lang w:val="ru-RU"/>
              </w:rPr>
              <w:t>а</w:t>
            </w:r>
            <w:r w:rsidR="00450242" w:rsidRPr="00605A1A">
              <w:rPr>
                <w:rFonts w:cstheme="minorHAnsi"/>
                <w:lang w:val="ru-RU"/>
              </w:rPr>
              <w:t xml:space="preserve"> БУ «ЦФО» Минобразования Чувашии, курирующий учреждение*</w:t>
            </w:r>
            <w:r w:rsidRPr="00605A1A">
              <w:rPr>
                <w:rFonts w:cstheme="minorHAnsi"/>
                <w:lang w:val="ru-RU"/>
              </w:rPr>
              <w:t xml:space="preserve"> обязательно</w:t>
            </w:r>
          </w:p>
        </w:tc>
      </w:tr>
      <w:tr w:rsidR="00450242" w:rsidRPr="008F4AB5" w14:paraId="0D344330" w14:textId="77777777" w:rsidTr="00120210">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5DB8174" w14:textId="3BE2AE08" w:rsidR="00490854" w:rsidRPr="00605A1A" w:rsidRDefault="00E15DBD" w:rsidP="00120210">
            <w:pPr>
              <w:jc w:val="both"/>
              <w:rPr>
                <w:rFonts w:cstheme="minorHAnsi"/>
                <w:lang w:val="ru-RU"/>
              </w:rPr>
            </w:pPr>
            <w:r w:rsidRPr="00605A1A">
              <w:rPr>
                <w:rFonts w:cstheme="minorHAnsi"/>
                <w:lang w:val="ru-RU"/>
              </w:rPr>
              <w:t>4.</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1021E60" w14:textId="77777777" w:rsidR="00490854" w:rsidRPr="00605A1A" w:rsidRDefault="00490854" w:rsidP="00450242">
            <w:pPr>
              <w:rPr>
                <w:rFonts w:cstheme="minorHAnsi"/>
              </w:rPr>
            </w:pPr>
            <w:r w:rsidRPr="00605A1A">
              <w:rPr>
                <w:rFonts w:cstheme="minorHAnsi"/>
              </w:rPr>
              <w:t>Инвентаризация финансовых активов</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9541D8C" w14:textId="77777777" w:rsidR="00490854" w:rsidRPr="00605A1A" w:rsidRDefault="00490854" w:rsidP="00450242">
            <w:pPr>
              <w:rPr>
                <w:rFonts w:cstheme="minorHAnsi"/>
              </w:rPr>
            </w:pPr>
            <w:r w:rsidRPr="00605A1A">
              <w:rPr>
                <w:rFonts w:cstheme="minorHAnsi"/>
              </w:rPr>
              <w:t xml:space="preserve">Ежегодно на </w:t>
            </w:r>
            <w:r w:rsidRPr="00605A1A">
              <w:rPr>
                <w:rFonts w:cstheme="minorHAnsi"/>
              </w:rPr>
              <w:br/>
              <w:t>1 января</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AFE4113" w14:textId="77777777" w:rsidR="00490854" w:rsidRPr="00605A1A" w:rsidRDefault="00490854" w:rsidP="00450242">
            <w:pPr>
              <w:rPr>
                <w:rFonts w:cstheme="minorHAnsi"/>
              </w:rPr>
            </w:pPr>
            <w:r w:rsidRPr="00605A1A">
              <w:rPr>
                <w:rFonts w:cstheme="minorHAnsi"/>
              </w:rPr>
              <w:t>Год</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7135F1B" w14:textId="5CD8063D" w:rsidR="00490854" w:rsidRPr="00605A1A" w:rsidRDefault="000E208E" w:rsidP="00450242">
            <w:pPr>
              <w:rPr>
                <w:rFonts w:cstheme="minorHAnsi"/>
                <w:lang w:val="ru-RU"/>
              </w:rPr>
            </w:pPr>
            <w:r w:rsidRPr="00605A1A">
              <w:rPr>
                <w:rFonts w:cstheme="minorHAnsi"/>
                <w:lang w:val="ru-RU"/>
              </w:rPr>
              <w:t>Присутствие сотрудника БУ «ЦФО» Минобразования Чувашии, курирующий учреждение* обязательно</w:t>
            </w:r>
          </w:p>
        </w:tc>
      </w:tr>
    </w:tbl>
    <w:p w14:paraId="72F30732" w14:textId="77777777" w:rsidR="000F3E29" w:rsidRPr="00605A1A" w:rsidRDefault="000F3E29" w:rsidP="0028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120" w:afterAutospacing="0" w:line="360" w:lineRule="auto"/>
        <w:jc w:val="right"/>
        <w:rPr>
          <w:rFonts w:cstheme="minorHAnsi"/>
          <w:lang w:val="ru-RU"/>
        </w:rPr>
      </w:pPr>
    </w:p>
    <w:p w14:paraId="6EB94098" w14:textId="75AC6D89" w:rsidR="008827F4" w:rsidRPr="00605A1A" w:rsidRDefault="00450242" w:rsidP="0028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120" w:afterAutospacing="0" w:line="360" w:lineRule="auto"/>
        <w:jc w:val="right"/>
        <w:rPr>
          <w:rFonts w:cstheme="minorHAnsi"/>
          <w:b/>
          <w:lang w:val="ru-RU"/>
        </w:rPr>
      </w:pPr>
      <w:r w:rsidRPr="00605A1A">
        <w:rPr>
          <w:rFonts w:cstheme="minorHAnsi"/>
          <w:lang w:val="ru-RU"/>
        </w:rPr>
        <w:t>Учреждение *- учреждение с которым заключен договор (соглашение) о передаче функций по ведению бюджетного (бухгалтерского) учета и составлению отчетности.</w:t>
      </w:r>
      <w:r w:rsidRPr="00605A1A">
        <w:rPr>
          <w:rFonts w:cstheme="minorHAnsi"/>
          <w:lang w:val="ru-RU"/>
        </w:rPr>
        <w:br w:type="page"/>
      </w:r>
      <w:bookmarkStart w:id="138" w:name="_Toc120091246"/>
      <w:r w:rsidRPr="00605A1A">
        <w:rPr>
          <w:rFonts w:cstheme="minorHAnsi"/>
          <w:b/>
          <w:lang w:val="ru-RU"/>
        </w:rPr>
        <w:lastRenderedPageBreak/>
        <w:t>Приложение № 8</w:t>
      </w:r>
      <w:bookmarkEnd w:id="138"/>
    </w:p>
    <w:p w14:paraId="53EFEFAB" w14:textId="77777777" w:rsidR="008827F4" w:rsidRPr="00605A1A" w:rsidRDefault="005B674A" w:rsidP="00745608">
      <w:pPr>
        <w:tabs>
          <w:tab w:val="left" w:pos="9498"/>
        </w:tabs>
        <w:spacing w:beforeAutospacing="0" w:afterAutospacing="0"/>
        <w:jc w:val="right"/>
        <w:rPr>
          <w:rFonts w:cstheme="minorHAnsi"/>
          <w:bCs/>
          <w:lang w:val="ru-RU" w:eastAsia="ru-RU"/>
        </w:rPr>
      </w:pPr>
      <w:r w:rsidRPr="00605A1A">
        <w:rPr>
          <w:rFonts w:cstheme="minorHAnsi"/>
          <w:bCs/>
          <w:lang w:val="ru-RU" w:eastAsia="ru-RU"/>
        </w:rPr>
        <w:t>к Учетной политике</w:t>
      </w:r>
    </w:p>
    <w:p w14:paraId="36CA550E" w14:textId="77777777" w:rsidR="008827F4" w:rsidRPr="00605A1A" w:rsidRDefault="005B674A" w:rsidP="00745608">
      <w:pPr>
        <w:tabs>
          <w:tab w:val="left" w:pos="9498"/>
        </w:tabs>
        <w:spacing w:beforeAutospacing="0" w:afterAutospacing="0"/>
        <w:jc w:val="right"/>
        <w:rPr>
          <w:rFonts w:cstheme="minorHAnsi"/>
          <w:bCs/>
          <w:lang w:val="ru-RU" w:eastAsia="ru-RU"/>
        </w:rPr>
      </w:pPr>
      <w:r w:rsidRPr="00605A1A">
        <w:rPr>
          <w:rFonts w:cstheme="minorHAnsi"/>
          <w:bCs/>
          <w:lang w:val="ru-RU" w:eastAsia="ru-RU"/>
        </w:rPr>
        <w:t>для целей бухгалтерского учета</w:t>
      </w:r>
    </w:p>
    <w:p w14:paraId="0B2DBD13" w14:textId="77777777" w:rsidR="008827F4" w:rsidRPr="00605A1A" w:rsidRDefault="008827F4">
      <w:pPr>
        <w:tabs>
          <w:tab w:val="left" w:pos="9498"/>
        </w:tabs>
        <w:spacing w:beforeAutospacing="0" w:afterAutospacing="0"/>
        <w:jc w:val="right"/>
        <w:rPr>
          <w:rFonts w:cstheme="minorHAnsi"/>
          <w:bCs/>
          <w:lang w:val="ru-RU" w:eastAsia="ru-RU"/>
        </w:rPr>
      </w:pPr>
    </w:p>
    <w:p w14:paraId="74BB4436" w14:textId="77777777" w:rsidR="008827F4" w:rsidRPr="00605A1A" w:rsidRDefault="005B674A">
      <w:pPr>
        <w:pStyle w:val="heading1normal"/>
        <w:numPr>
          <w:ilvl w:val="0"/>
          <w:numId w:val="0"/>
        </w:numPr>
        <w:ind w:left="360"/>
        <w:jc w:val="center"/>
        <w:rPr>
          <w:rFonts w:asciiTheme="minorHAnsi" w:hAnsiTheme="minorHAnsi" w:cstheme="minorHAnsi"/>
          <w:b/>
          <w:sz w:val="22"/>
          <w:szCs w:val="22"/>
        </w:rPr>
      </w:pPr>
      <w:bookmarkStart w:id="139" w:name="_Toc120091247"/>
      <w:r w:rsidRPr="00605A1A">
        <w:rPr>
          <w:rFonts w:asciiTheme="minorHAnsi" w:hAnsiTheme="minorHAnsi" w:cstheme="minorHAnsi"/>
          <w:b/>
          <w:sz w:val="22"/>
          <w:szCs w:val="22"/>
        </w:rPr>
        <w:t>Положение о служебных командировках</w:t>
      </w:r>
      <w:bookmarkEnd w:id="139"/>
    </w:p>
    <w:p w14:paraId="4F34C24E" w14:textId="77777777" w:rsidR="008827F4" w:rsidRPr="00605A1A" w:rsidRDefault="005B674A">
      <w:pPr>
        <w:jc w:val="center"/>
        <w:rPr>
          <w:rFonts w:cstheme="minorHAnsi"/>
          <w:b/>
          <w:lang w:val="ru-RU"/>
        </w:rPr>
      </w:pPr>
      <w:r w:rsidRPr="00605A1A">
        <w:rPr>
          <w:rFonts w:cstheme="minorHAnsi"/>
          <w:b/>
          <w:lang w:val="ru-RU"/>
        </w:rPr>
        <w:t>1. Общие положения</w:t>
      </w:r>
    </w:p>
    <w:p w14:paraId="360EF963" w14:textId="72452609" w:rsidR="008827F4" w:rsidRPr="00605A1A" w:rsidRDefault="005B674A">
      <w:pPr>
        <w:pStyle w:val="ConsPlusNonformat"/>
        <w:spacing w:line="360" w:lineRule="auto"/>
        <w:ind w:firstLine="720"/>
        <w:jc w:val="both"/>
        <w:rPr>
          <w:rStyle w:val="apple-converted-space"/>
          <w:rFonts w:asciiTheme="minorHAnsi" w:hAnsiTheme="minorHAnsi" w:cstheme="minorHAnsi"/>
          <w:sz w:val="22"/>
          <w:szCs w:val="22"/>
        </w:rPr>
      </w:pPr>
      <w:r w:rsidRPr="00605A1A">
        <w:rPr>
          <w:rFonts w:asciiTheme="minorHAnsi" w:hAnsiTheme="minorHAnsi" w:cstheme="minorHAnsi"/>
          <w:szCs w:val="22"/>
        </w:rPr>
        <w:t xml:space="preserve">1.1. Настоящее положение о служебных командировках (далее – Положение) </w:t>
      </w:r>
      <w:r w:rsidR="00B2108A" w:rsidRPr="00605A1A">
        <w:rPr>
          <w:rFonts w:asciiTheme="minorHAnsi" w:hAnsiTheme="minorHAnsi" w:cstheme="minorHAnsi"/>
          <w:szCs w:val="22"/>
        </w:rPr>
        <w:t xml:space="preserve">Учреждения, </w:t>
      </w:r>
      <w:r w:rsidRPr="00605A1A">
        <w:rPr>
          <w:rFonts w:asciiTheme="minorHAnsi" w:hAnsiTheme="minorHAnsi" w:cstheme="minorHAnsi"/>
          <w:szCs w:val="22"/>
        </w:rPr>
        <w:t xml:space="preserve">разработано в соответствии с Трудовым </w:t>
      </w:r>
      <w:hyperlink r:id="rId140">
        <w:r w:rsidRPr="00605A1A">
          <w:rPr>
            <w:rStyle w:val="apple-converted-space"/>
            <w:rFonts w:asciiTheme="minorHAnsi" w:hAnsiTheme="minorHAnsi" w:cstheme="minorHAnsi"/>
            <w:sz w:val="22"/>
            <w:szCs w:val="22"/>
          </w:rPr>
          <w:t>кодексом</w:t>
        </w:r>
      </w:hyperlink>
      <w:r w:rsidRPr="00605A1A">
        <w:rPr>
          <w:rStyle w:val="apple-converted-space"/>
          <w:rFonts w:asciiTheme="minorHAnsi" w:hAnsiTheme="minorHAnsi" w:cstheme="minorHAnsi"/>
          <w:sz w:val="22"/>
          <w:szCs w:val="22"/>
        </w:rPr>
        <w:t xml:space="preserve"> Российской Федерации (далее – ТК РФ), а также следующими нормативными правовыми актами:</w:t>
      </w:r>
    </w:p>
    <w:p w14:paraId="778216A4" w14:textId="77777777" w:rsidR="008827F4" w:rsidRPr="00605A1A" w:rsidRDefault="005B674A">
      <w:pPr>
        <w:pStyle w:val="ConsPlusNormal"/>
        <w:spacing w:line="360" w:lineRule="auto"/>
        <w:ind w:firstLine="540"/>
        <w:jc w:val="both"/>
        <w:rPr>
          <w:rStyle w:val="apple-converted-space"/>
          <w:rFonts w:asciiTheme="minorHAnsi" w:hAnsiTheme="minorHAnsi" w:cstheme="minorHAnsi"/>
          <w:sz w:val="22"/>
          <w:szCs w:val="22"/>
        </w:rPr>
      </w:pPr>
      <w:r w:rsidRPr="00605A1A">
        <w:rPr>
          <w:rStyle w:val="apple-converted-space"/>
          <w:rFonts w:asciiTheme="minorHAnsi" w:hAnsiTheme="minorHAnsi" w:cstheme="minorHAnsi"/>
          <w:sz w:val="22"/>
          <w:szCs w:val="22"/>
        </w:rPr>
        <w:t>- Федеральный закон от 24.11.1995 № 181-ФЗ «О социальной защите инвалидов в Российской Федерации» (далее – Федеральный закон от 24.11.1995 № 181-ФЗ);</w:t>
      </w:r>
    </w:p>
    <w:p w14:paraId="54AB7CF3" w14:textId="77777777" w:rsidR="008827F4" w:rsidRPr="00605A1A" w:rsidRDefault="005B674A">
      <w:pPr>
        <w:pStyle w:val="ConsPlusNormal"/>
        <w:spacing w:line="360" w:lineRule="auto"/>
        <w:ind w:firstLine="540"/>
        <w:jc w:val="both"/>
        <w:rPr>
          <w:rStyle w:val="apple-converted-space"/>
          <w:rFonts w:asciiTheme="minorHAnsi" w:hAnsiTheme="minorHAnsi" w:cstheme="minorHAnsi"/>
          <w:sz w:val="22"/>
          <w:szCs w:val="22"/>
        </w:rPr>
      </w:pPr>
      <w:r w:rsidRPr="00605A1A">
        <w:rPr>
          <w:rStyle w:val="apple-converted-space"/>
          <w:rFonts w:asciiTheme="minorHAnsi" w:hAnsiTheme="minorHAnsi" w:cstheme="minorHAnsi"/>
          <w:sz w:val="22"/>
          <w:szCs w:val="22"/>
        </w:rPr>
        <w:t>- Федеральный закон от 12.06.2002 № 67-ФЗ «Об основных гарантиях избирательных прав и права на участие в референдуме граждан Российской Федерации» (далее - Федеральный закон от 12.06.2002 № 67-ФЗ);</w:t>
      </w:r>
    </w:p>
    <w:p w14:paraId="51E55B5B" w14:textId="77777777" w:rsidR="008827F4" w:rsidRPr="00605A1A" w:rsidRDefault="005B674A">
      <w:pPr>
        <w:pStyle w:val="ConsPlusNormal"/>
        <w:spacing w:line="360" w:lineRule="auto"/>
        <w:ind w:firstLine="540"/>
        <w:jc w:val="both"/>
        <w:rPr>
          <w:rFonts w:asciiTheme="minorHAnsi" w:hAnsiTheme="minorHAnsi" w:cstheme="minorHAnsi"/>
          <w:szCs w:val="22"/>
        </w:rPr>
      </w:pPr>
      <w:r w:rsidRPr="00605A1A">
        <w:rPr>
          <w:rStyle w:val="apple-converted-space"/>
          <w:rFonts w:asciiTheme="minorHAnsi" w:hAnsiTheme="minorHAnsi" w:cstheme="minorHAnsi"/>
          <w:sz w:val="22"/>
          <w:szCs w:val="22"/>
        </w:rPr>
        <w:t xml:space="preserve">- Федеральный </w:t>
      </w:r>
      <w:hyperlink r:id="rId141">
        <w:r w:rsidRPr="00605A1A">
          <w:rPr>
            <w:rStyle w:val="apple-converted-space"/>
            <w:rFonts w:asciiTheme="minorHAnsi" w:hAnsiTheme="minorHAnsi" w:cstheme="minorHAnsi"/>
            <w:sz w:val="22"/>
            <w:szCs w:val="22"/>
          </w:rPr>
          <w:t>закон</w:t>
        </w:r>
      </w:hyperlink>
      <w:r w:rsidRPr="00605A1A">
        <w:rPr>
          <w:rStyle w:val="apple-converted-space"/>
          <w:rFonts w:asciiTheme="minorHAnsi" w:hAnsiTheme="minorHAnsi" w:cstheme="minorHAnsi"/>
          <w:sz w:val="22"/>
          <w:szCs w:val="22"/>
        </w:rPr>
        <w:t xml:space="preserve"> от 10.12.2003 № 173-ФЗ «О валютном регулировании и валютном контроле» (далее - Федеральный </w:t>
      </w:r>
      <w:hyperlink r:id="rId142">
        <w:r w:rsidRPr="00605A1A">
          <w:rPr>
            <w:rStyle w:val="apple-converted-space"/>
            <w:rFonts w:asciiTheme="minorHAnsi" w:hAnsiTheme="minorHAnsi" w:cstheme="minorHAnsi"/>
            <w:sz w:val="22"/>
            <w:szCs w:val="22"/>
          </w:rPr>
          <w:t>закон</w:t>
        </w:r>
      </w:hyperlink>
      <w:r w:rsidRPr="00605A1A">
        <w:rPr>
          <w:rStyle w:val="apple-converted-space"/>
          <w:rFonts w:asciiTheme="minorHAnsi" w:hAnsiTheme="minorHAnsi" w:cstheme="minorHAnsi"/>
          <w:sz w:val="22"/>
          <w:szCs w:val="22"/>
        </w:rPr>
        <w:t xml:space="preserve"> от 10.12.20</w:t>
      </w:r>
      <w:r w:rsidRPr="00605A1A">
        <w:rPr>
          <w:rFonts w:asciiTheme="minorHAnsi" w:hAnsiTheme="minorHAnsi" w:cstheme="minorHAnsi"/>
          <w:szCs w:val="22"/>
        </w:rPr>
        <w:t>03 № 173-ФЗ);</w:t>
      </w:r>
    </w:p>
    <w:p w14:paraId="66EE8D2B" w14:textId="77777777" w:rsidR="008827F4" w:rsidRPr="00605A1A" w:rsidRDefault="005B674A">
      <w:pPr>
        <w:pStyle w:val="ConsPlusNormal"/>
        <w:spacing w:line="360" w:lineRule="auto"/>
        <w:ind w:firstLine="540"/>
        <w:jc w:val="both"/>
        <w:rPr>
          <w:rFonts w:asciiTheme="minorHAnsi" w:hAnsiTheme="minorHAnsi" w:cstheme="minorHAnsi"/>
          <w:szCs w:val="22"/>
        </w:rPr>
      </w:pPr>
      <w:r w:rsidRPr="00605A1A">
        <w:rPr>
          <w:rFonts w:asciiTheme="minorHAnsi" w:hAnsiTheme="minorHAnsi" w:cstheme="minorHAnsi"/>
          <w:szCs w:val="22"/>
        </w:rPr>
        <w:t xml:space="preserve">- </w:t>
      </w:r>
      <w:hyperlink r:id="rId143">
        <w:r w:rsidRPr="00605A1A">
          <w:rPr>
            <w:rFonts w:asciiTheme="minorHAnsi" w:hAnsiTheme="minorHAnsi" w:cstheme="minorHAnsi"/>
            <w:szCs w:val="22"/>
          </w:rPr>
          <w:t>Постановление</w:t>
        </w:r>
      </w:hyperlink>
      <w:r w:rsidRPr="00605A1A">
        <w:rPr>
          <w:rFonts w:asciiTheme="minorHAnsi" w:hAnsiTheme="minorHAnsi" w:cstheme="minorHAnsi"/>
          <w:szCs w:val="22"/>
        </w:rPr>
        <w:t xml:space="preserve"> Правительства Российской Федерации от 13.10.2008 № 749 «Об особенностях направления работников в служебные командировки» (далее – Постановление Правительства РФ от 13.10.2008 № 749);</w:t>
      </w:r>
    </w:p>
    <w:p w14:paraId="68AAA607" w14:textId="77777777" w:rsidR="008827F4" w:rsidRPr="00605A1A" w:rsidRDefault="005B674A">
      <w:pPr>
        <w:pStyle w:val="ConsPlusNormal"/>
        <w:spacing w:line="360" w:lineRule="auto"/>
        <w:ind w:firstLine="540"/>
        <w:jc w:val="both"/>
        <w:rPr>
          <w:rStyle w:val="apple-converted-space"/>
          <w:rFonts w:asciiTheme="minorHAnsi" w:hAnsiTheme="minorHAnsi" w:cstheme="minorHAnsi"/>
          <w:sz w:val="22"/>
          <w:szCs w:val="22"/>
        </w:rPr>
      </w:pPr>
      <w:r w:rsidRPr="00605A1A">
        <w:rPr>
          <w:rFonts w:asciiTheme="minorHAnsi" w:hAnsiTheme="minorHAnsi" w:cstheme="minorHAnsi"/>
          <w:szCs w:val="22"/>
        </w:rPr>
        <w:t xml:space="preserve">- </w:t>
      </w:r>
      <w:r w:rsidRPr="00605A1A">
        <w:rPr>
          <w:rStyle w:val="apple-converted-space"/>
          <w:rFonts w:asciiTheme="minorHAnsi" w:hAnsiTheme="minorHAnsi" w:cstheme="minorHAnsi"/>
          <w:sz w:val="22"/>
          <w:szCs w:val="22"/>
        </w:rPr>
        <w:t>Постановление Правительства Российской Федерации от 09.10.2015 № 1085 «Об утверждении Правил предоставления гостиничных услуг в Российской Федерации» (далее - Постановление Правительства РФ от 09.10.2015 № 1085);</w:t>
      </w:r>
    </w:p>
    <w:p w14:paraId="75B03A99" w14:textId="77777777" w:rsidR="008827F4" w:rsidRPr="00605A1A" w:rsidRDefault="005B674A">
      <w:pPr>
        <w:pStyle w:val="ConsPlusNormal"/>
        <w:spacing w:line="360" w:lineRule="auto"/>
        <w:ind w:firstLine="540"/>
        <w:jc w:val="both"/>
        <w:rPr>
          <w:rStyle w:val="apple-converted-space"/>
          <w:rFonts w:asciiTheme="minorHAnsi" w:hAnsiTheme="minorHAnsi" w:cstheme="minorHAnsi"/>
          <w:sz w:val="22"/>
          <w:szCs w:val="22"/>
        </w:rPr>
      </w:pPr>
      <w:r w:rsidRPr="00605A1A">
        <w:rPr>
          <w:rStyle w:val="apple-converted-space"/>
          <w:rFonts w:asciiTheme="minorHAnsi" w:hAnsiTheme="minorHAnsi" w:cstheme="minorHAnsi"/>
          <w:sz w:val="22"/>
          <w:szCs w:val="22"/>
        </w:rPr>
        <w:t>- Постановление Пленума Верховного Суда Российской Федерации от 28.01.2014 №1 «О применении законодательства, регулирующего труд женщин, лиц с семейными обязанностями и несовершеннолетних» (далее - Постановление Пленума Верховного Суда РФ от 28.01.2014 № 1).</w:t>
      </w:r>
    </w:p>
    <w:p w14:paraId="04C4FA8B" w14:textId="77777777" w:rsidR="008827F4" w:rsidRPr="00605A1A" w:rsidRDefault="005B674A">
      <w:pPr>
        <w:pStyle w:val="ConsPlusNormal"/>
        <w:spacing w:line="360" w:lineRule="auto"/>
        <w:ind w:firstLine="540"/>
        <w:jc w:val="both"/>
        <w:rPr>
          <w:rFonts w:asciiTheme="minorHAnsi" w:hAnsiTheme="minorHAnsi" w:cstheme="minorHAnsi"/>
          <w:szCs w:val="22"/>
        </w:rPr>
      </w:pPr>
      <w:r w:rsidRPr="00605A1A">
        <w:rPr>
          <w:rFonts w:asciiTheme="minorHAnsi" w:hAnsiTheme="minorHAnsi" w:cstheme="minorHAnsi"/>
          <w:szCs w:val="22"/>
        </w:rPr>
        <w:t>Настоящее Положение определяет порядок организации служебных командировок на территории Российской Федерации и за ее пределами сотрудников Учреждения, работающих на условиях трудовых договоров.</w:t>
      </w:r>
    </w:p>
    <w:p w14:paraId="13CC5CD2" w14:textId="77777777" w:rsidR="008827F4" w:rsidRPr="00605A1A" w:rsidRDefault="005B674A">
      <w:pPr>
        <w:pStyle w:val="ConsPlusNormal"/>
        <w:spacing w:line="360" w:lineRule="auto"/>
        <w:ind w:firstLine="540"/>
        <w:jc w:val="both"/>
        <w:rPr>
          <w:rFonts w:asciiTheme="minorHAnsi" w:hAnsiTheme="minorHAnsi" w:cstheme="minorHAnsi"/>
          <w:szCs w:val="22"/>
        </w:rPr>
      </w:pPr>
      <w:r w:rsidRPr="00605A1A">
        <w:rPr>
          <w:rFonts w:asciiTheme="minorHAnsi" w:hAnsiTheme="minorHAnsi" w:cstheme="minorHAnsi"/>
          <w:szCs w:val="22"/>
        </w:rPr>
        <w:t xml:space="preserve">1.2. Согласно настоящему Положению служебной командировкой является поездка сотрудника по письменному распоряжению руководителя (иного уполномоченного должностного лица) на определенный срок для выполнения служебного поручения вне места постоянной работы. </w:t>
      </w:r>
    </w:p>
    <w:p w14:paraId="2211B237" w14:textId="77777777" w:rsidR="008827F4" w:rsidRPr="00605A1A" w:rsidRDefault="005B674A">
      <w:pPr>
        <w:pStyle w:val="ConsPlusNormal"/>
        <w:spacing w:line="360" w:lineRule="auto"/>
        <w:ind w:firstLine="540"/>
        <w:jc w:val="both"/>
        <w:rPr>
          <w:rFonts w:asciiTheme="minorHAnsi" w:hAnsiTheme="minorHAnsi" w:cstheme="minorHAnsi"/>
          <w:szCs w:val="22"/>
        </w:rPr>
      </w:pPr>
      <w:r w:rsidRPr="00605A1A">
        <w:rPr>
          <w:rFonts w:asciiTheme="minorHAnsi" w:hAnsiTheme="minorHAnsi" w:cstheme="minorHAnsi"/>
          <w:szCs w:val="22"/>
        </w:rPr>
        <w:t>1.3. Не признаются служебной командировкой:</w:t>
      </w:r>
    </w:p>
    <w:p w14:paraId="1BEEBE3A" w14:textId="77777777" w:rsidR="008827F4" w:rsidRPr="00605A1A" w:rsidRDefault="005B674A">
      <w:pPr>
        <w:pStyle w:val="ConsPlusNormal"/>
        <w:spacing w:line="360" w:lineRule="auto"/>
        <w:ind w:firstLine="540"/>
        <w:jc w:val="both"/>
        <w:rPr>
          <w:rFonts w:asciiTheme="minorHAnsi" w:hAnsiTheme="minorHAnsi" w:cstheme="minorHAnsi"/>
          <w:szCs w:val="22"/>
        </w:rPr>
      </w:pPr>
      <w:r w:rsidRPr="00605A1A">
        <w:rPr>
          <w:rFonts w:asciiTheme="minorHAnsi" w:hAnsiTheme="minorHAnsi" w:cstheme="minorHAnsi"/>
          <w:szCs w:val="22"/>
        </w:rPr>
        <w:t>- служебные поездки сотрудников, постоянная работа которых осуществляется в пути или имеет разъездной характер;</w:t>
      </w:r>
    </w:p>
    <w:p w14:paraId="31046D2B" w14:textId="77777777" w:rsidR="008827F4" w:rsidRPr="00605A1A" w:rsidRDefault="005B674A">
      <w:pPr>
        <w:pStyle w:val="ConsPlusNormal"/>
        <w:spacing w:line="360" w:lineRule="auto"/>
        <w:ind w:firstLine="540"/>
        <w:jc w:val="both"/>
        <w:rPr>
          <w:rFonts w:asciiTheme="minorHAnsi" w:hAnsiTheme="minorHAnsi" w:cstheme="minorHAnsi"/>
          <w:szCs w:val="22"/>
        </w:rPr>
      </w:pPr>
      <w:r w:rsidRPr="00605A1A">
        <w:rPr>
          <w:rFonts w:asciiTheme="minorHAnsi" w:hAnsiTheme="minorHAnsi" w:cstheme="minorHAnsi"/>
          <w:szCs w:val="22"/>
        </w:rPr>
        <w:t xml:space="preserve">- служебные поездки в местность, откуда сотрудник по условиям транспортного сообщения и характеру работы имеет возможность возвращаться к месту постоянного жительства. Вопрос о целесообразности и необходимости ежедневного возвращения сотрудника из места служебной командировки к местожительству, в каждом конкретном случае определяет руководитель </w:t>
      </w:r>
      <w:r w:rsidRPr="00605A1A">
        <w:rPr>
          <w:rFonts w:asciiTheme="minorHAnsi" w:hAnsiTheme="minorHAnsi" w:cstheme="minorHAnsi"/>
          <w:szCs w:val="22"/>
        </w:rPr>
        <w:lastRenderedPageBreak/>
        <w:t>Учреждения;</w:t>
      </w:r>
    </w:p>
    <w:p w14:paraId="11DCEA02" w14:textId="77777777" w:rsidR="008827F4" w:rsidRPr="00605A1A" w:rsidRDefault="005B674A">
      <w:pPr>
        <w:pStyle w:val="ConsPlusNormal"/>
        <w:spacing w:line="360" w:lineRule="auto"/>
        <w:ind w:firstLine="540"/>
        <w:jc w:val="both"/>
        <w:rPr>
          <w:rFonts w:asciiTheme="minorHAnsi" w:hAnsiTheme="minorHAnsi" w:cstheme="minorHAnsi"/>
          <w:szCs w:val="22"/>
        </w:rPr>
      </w:pPr>
      <w:r w:rsidRPr="00605A1A">
        <w:rPr>
          <w:rFonts w:asciiTheme="minorHAnsi" w:hAnsiTheme="minorHAnsi" w:cstheme="minorHAnsi"/>
          <w:szCs w:val="22"/>
        </w:rPr>
        <w:t>- поездки сотрудников по личным вопросам (без производственной необходимости, соответствующего договора или вызова приглашающей стороны).</w:t>
      </w:r>
    </w:p>
    <w:p w14:paraId="630A0AF8" w14:textId="77777777" w:rsidR="008827F4" w:rsidRPr="00605A1A" w:rsidRDefault="005B674A">
      <w:pPr>
        <w:pStyle w:val="ConsPlusNormal"/>
        <w:spacing w:line="360" w:lineRule="auto"/>
        <w:ind w:firstLine="540"/>
        <w:jc w:val="both"/>
        <w:rPr>
          <w:rFonts w:asciiTheme="minorHAnsi" w:hAnsiTheme="minorHAnsi" w:cstheme="minorHAnsi"/>
          <w:szCs w:val="22"/>
        </w:rPr>
      </w:pPr>
      <w:r w:rsidRPr="00605A1A">
        <w:rPr>
          <w:rFonts w:asciiTheme="minorHAnsi" w:hAnsiTheme="minorHAnsi" w:cstheme="minorHAnsi"/>
          <w:szCs w:val="22"/>
        </w:rPr>
        <w:t>1.4. Не допускается направление в служебную командировку следующих категорий сотрудников Учреждения:</w:t>
      </w:r>
    </w:p>
    <w:p w14:paraId="1353A76F" w14:textId="77777777" w:rsidR="008827F4" w:rsidRPr="00605A1A" w:rsidRDefault="005B674A">
      <w:pPr>
        <w:pStyle w:val="ConsPlusNormal"/>
        <w:spacing w:line="360" w:lineRule="auto"/>
        <w:ind w:firstLine="540"/>
        <w:jc w:val="both"/>
        <w:rPr>
          <w:rStyle w:val="apple-converted-space"/>
          <w:rFonts w:asciiTheme="minorHAnsi" w:hAnsiTheme="minorHAnsi" w:cstheme="minorHAnsi"/>
          <w:sz w:val="22"/>
          <w:szCs w:val="22"/>
        </w:rPr>
      </w:pPr>
      <w:r w:rsidRPr="00605A1A">
        <w:rPr>
          <w:rFonts w:asciiTheme="minorHAnsi" w:hAnsiTheme="minorHAnsi" w:cstheme="minorHAnsi"/>
          <w:szCs w:val="22"/>
        </w:rPr>
        <w:t xml:space="preserve">- беременных </w:t>
      </w:r>
      <w:r w:rsidRPr="00605A1A">
        <w:rPr>
          <w:rStyle w:val="apple-converted-space"/>
          <w:rFonts w:asciiTheme="minorHAnsi" w:hAnsiTheme="minorHAnsi" w:cstheme="minorHAnsi"/>
          <w:sz w:val="22"/>
          <w:szCs w:val="22"/>
        </w:rPr>
        <w:t>женщин (</w:t>
      </w:r>
      <w:hyperlink r:id="rId144">
        <w:r w:rsidRPr="00605A1A">
          <w:rPr>
            <w:rStyle w:val="apple-converted-space"/>
            <w:rFonts w:asciiTheme="minorHAnsi" w:hAnsiTheme="minorHAnsi" w:cstheme="minorHAnsi"/>
            <w:sz w:val="22"/>
            <w:szCs w:val="22"/>
          </w:rPr>
          <w:t>ч. 1 ст. 259</w:t>
        </w:r>
      </w:hyperlink>
      <w:r w:rsidRPr="00605A1A">
        <w:rPr>
          <w:rStyle w:val="apple-converted-space"/>
          <w:rFonts w:asciiTheme="minorHAnsi" w:hAnsiTheme="minorHAnsi" w:cstheme="minorHAnsi"/>
          <w:sz w:val="22"/>
          <w:szCs w:val="22"/>
        </w:rPr>
        <w:t xml:space="preserve"> ТК РФ, </w:t>
      </w:r>
      <w:hyperlink r:id="rId145">
        <w:r w:rsidRPr="00605A1A">
          <w:rPr>
            <w:rStyle w:val="apple-converted-space"/>
            <w:rFonts w:asciiTheme="minorHAnsi" w:hAnsiTheme="minorHAnsi" w:cstheme="minorHAnsi"/>
            <w:sz w:val="22"/>
            <w:szCs w:val="22"/>
          </w:rPr>
          <w:t>абз. 1 п. 14</w:t>
        </w:r>
      </w:hyperlink>
      <w:r w:rsidRPr="00605A1A">
        <w:rPr>
          <w:rStyle w:val="apple-converted-space"/>
          <w:rFonts w:asciiTheme="minorHAnsi" w:hAnsiTheme="minorHAnsi" w:cstheme="minorHAnsi"/>
          <w:sz w:val="22"/>
          <w:szCs w:val="22"/>
        </w:rPr>
        <w:t xml:space="preserve"> Постановления Пленума Верховного Суда РФ от 28.01.2014 № 1);</w:t>
      </w:r>
    </w:p>
    <w:p w14:paraId="0B4B10EA" w14:textId="6FA1AF68" w:rsidR="008827F4" w:rsidRPr="00605A1A" w:rsidRDefault="005B674A">
      <w:pPr>
        <w:pStyle w:val="ConsPlusNormal"/>
        <w:spacing w:line="360" w:lineRule="auto"/>
        <w:ind w:firstLine="540"/>
        <w:jc w:val="both"/>
        <w:rPr>
          <w:rStyle w:val="apple-converted-space"/>
          <w:rFonts w:asciiTheme="minorHAnsi" w:hAnsiTheme="minorHAnsi" w:cstheme="minorHAnsi"/>
          <w:sz w:val="22"/>
          <w:szCs w:val="22"/>
        </w:rPr>
      </w:pPr>
      <w:r w:rsidRPr="00605A1A">
        <w:rPr>
          <w:rStyle w:val="apple-converted-space"/>
          <w:rFonts w:asciiTheme="minorHAnsi" w:hAnsiTheme="minorHAnsi" w:cstheme="minorHAnsi"/>
          <w:sz w:val="22"/>
          <w:szCs w:val="22"/>
        </w:rPr>
        <w:t>- работников в возрасте до 18 лет (</w:t>
      </w:r>
      <w:hyperlink r:id="rId146">
        <w:r w:rsidRPr="00605A1A">
          <w:rPr>
            <w:rStyle w:val="apple-converted-space"/>
            <w:rFonts w:asciiTheme="minorHAnsi" w:hAnsiTheme="minorHAnsi" w:cstheme="minorHAnsi"/>
            <w:sz w:val="22"/>
            <w:szCs w:val="22"/>
          </w:rPr>
          <w:t>ст. 268</w:t>
        </w:r>
      </w:hyperlink>
      <w:r w:rsidRPr="00605A1A">
        <w:rPr>
          <w:rStyle w:val="apple-converted-space"/>
          <w:rFonts w:asciiTheme="minorHAnsi" w:hAnsiTheme="minorHAnsi" w:cstheme="minorHAnsi"/>
          <w:sz w:val="22"/>
          <w:szCs w:val="22"/>
        </w:rPr>
        <w:t xml:space="preserve"> ТК РФ, </w:t>
      </w:r>
      <w:hyperlink r:id="rId147">
        <w:r w:rsidRPr="00605A1A">
          <w:rPr>
            <w:rStyle w:val="apple-converted-space"/>
            <w:rFonts w:asciiTheme="minorHAnsi" w:hAnsiTheme="minorHAnsi" w:cstheme="minorHAnsi"/>
            <w:sz w:val="22"/>
            <w:szCs w:val="22"/>
          </w:rPr>
          <w:t>абз. 1 п. 14</w:t>
        </w:r>
      </w:hyperlink>
      <w:r w:rsidRPr="00605A1A">
        <w:rPr>
          <w:rStyle w:val="apple-converted-space"/>
          <w:rFonts w:asciiTheme="minorHAnsi" w:hAnsiTheme="minorHAnsi" w:cstheme="minorHAnsi"/>
          <w:sz w:val="22"/>
          <w:szCs w:val="22"/>
        </w:rPr>
        <w:t xml:space="preserve"> Постановления Пленума Верховного Суда РФ от 28.01.2014 № 1).</w:t>
      </w:r>
    </w:p>
    <w:p w14:paraId="59D48E57" w14:textId="77777777" w:rsidR="008827F4" w:rsidRPr="00605A1A" w:rsidRDefault="005B674A">
      <w:pPr>
        <w:pStyle w:val="ConsPlusNormal"/>
        <w:spacing w:line="360" w:lineRule="auto"/>
        <w:ind w:firstLine="540"/>
        <w:jc w:val="both"/>
        <w:rPr>
          <w:rStyle w:val="apple-converted-space"/>
          <w:rFonts w:asciiTheme="minorHAnsi" w:hAnsiTheme="minorHAnsi" w:cstheme="minorHAnsi"/>
          <w:sz w:val="22"/>
          <w:szCs w:val="22"/>
        </w:rPr>
      </w:pPr>
      <w:r w:rsidRPr="00605A1A">
        <w:rPr>
          <w:rStyle w:val="apple-converted-space"/>
          <w:rFonts w:asciiTheme="minorHAnsi" w:hAnsiTheme="minorHAnsi" w:cstheme="minorHAnsi"/>
          <w:sz w:val="22"/>
          <w:szCs w:val="22"/>
        </w:rPr>
        <w:t>1.5. Направление в служебную командировку следующих категорий сотрудников Учреждения допускается только при определенных условиях, установленных законодательством Российской Федерации:</w:t>
      </w:r>
    </w:p>
    <w:p w14:paraId="4A657553" w14:textId="77777777" w:rsidR="008827F4" w:rsidRPr="00605A1A" w:rsidRDefault="005B674A">
      <w:pPr>
        <w:pStyle w:val="ConsPlusNormal"/>
        <w:spacing w:after="160" w:line="360" w:lineRule="auto"/>
        <w:ind w:firstLine="539"/>
        <w:contextualSpacing/>
        <w:jc w:val="both"/>
        <w:rPr>
          <w:rStyle w:val="apple-converted-space"/>
          <w:rFonts w:asciiTheme="minorHAnsi" w:hAnsiTheme="minorHAnsi" w:cstheme="minorHAnsi"/>
          <w:sz w:val="22"/>
          <w:szCs w:val="22"/>
        </w:rPr>
      </w:pPr>
      <w:r w:rsidRPr="00605A1A">
        <w:rPr>
          <w:rStyle w:val="apple-converted-space"/>
          <w:rFonts w:asciiTheme="minorHAnsi" w:hAnsiTheme="minorHAnsi" w:cstheme="minorHAnsi"/>
          <w:sz w:val="22"/>
          <w:szCs w:val="22"/>
        </w:rPr>
        <w:t>- женщин, имеющих детей в возрасте до трех лет, если имеется их письменное согласие на командировку или такая служебная поездка не запрещена им в соответствии с медицинским заключением, выданным в установленном законом порядке (</w:t>
      </w:r>
      <w:hyperlink r:id="rId148">
        <w:r w:rsidRPr="00605A1A">
          <w:rPr>
            <w:rStyle w:val="apple-converted-space"/>
            <w:rFonts w:asciiTheme="minorHAnsi" w:hAnsiTheme="minorHAnsi" w:cstheme="minorHAnsi"/>
            <w:sz w:val="22"/>
            <w:szCs w:val="22"/>
          </w:rPr>
          <w:t>ч. 2 ст. 259</w:t>
        </w:r>
      </w:hyperlink>
      <w:r w:rsidRPr="00605A1A">
        <w:rPr>
          <w:rStyle w:val="apple-converted-space"/>
          <w:rFonts w:asciiTheme="minorHAnsi" w:hAnsiTheme="minorHAnsi" w:cstheme="minorHAnsi"/>
          <w:sz w:val="22"/>
          <w:szCs w:val="22"/>
        </w:rPr>
        <w:t xml:space="preserve"> ТК РФ). </w:t>
      </w:r>
    </w:p>
    <w:p w14:paraId="3152C333" w14:textId="28D3265D" w:rsidR="008827F4" w:rsidRPr="00605A1A" w:rsidRDefault="005B674A">
      <w:pPr>
        <w:pStyle w:val="ConsPlusNormal"/>
        <w:spacing w:after="160" w:line="360" w:lineRule="auto"/>
        <w:ind w:firstLine="539"/>
        <w:contextualSpacing/>
        <w:jc w:val="both"/>
        <w:rPr>
          <w:rFonts w:asciiTheme="minorHAnsi" w:hAnsiTheme="minorHAnsi" w:cstheme="minorHAnsi"/>
          <w:szCs w:val="22"/>
        </w:rPr>
      </w:pPr>
      <w:r w:rsidRPr="00605A1A">
        <w:rPr>
          <w:rStyle w:val="apple-converted-space"/>
          <w:rFonts w:asciiTheme="minorHAnsi" w:hAnsiTheme="minorHAnsi" w:cstheme="minorHAnsi"/>
          <w:sz w:val="22"/>
          <w:szCs w:val="22"/>
        </w:rPr>
        <w:t xml:space="preserve">Гарантия, предусмотренная в </w:t>
      </w:r>
      <w:hyperlink r:id="rId149">
        <w:r w:rsidRPr="00605A1A">
          <w:rPr>
            <w:rStyle w:val="apple-converted-space"/>
            <w:rFonts w:asciiTheme="minorHAnsi" w:hAnsiTheme="minorHAnsi" w:cstheme="minorHAnsi"/>
            <w:sz w:val="22"/>
            <w:szCs w:val="22"/>
          </w:rPr>
          <w:t>ч. 2 ст. 259</w:t>
        </w:r>
      </w:hyperlink>
      <w:r w:rsidRPr="00605A1A">
        <w:rPr>
          <w:rStyle w:val="apple-converted-space"/>
          <w:rFonts w:asciiTheme="minorHAnsi" w:hAnsiTheme="minorHAnsi" w:cstheme="minorHAnsi"/>
          <w:sz w:val="22"/>
          <w:szCs w:val="22"/>
        </w:rPr>
        <w:t xml:space="preserve"> ТК РФ, предоставляется также матерям и отцам, воспитывающим без супруга (супруги) детей в возрасте до пяти лет, опекунам детей указанного возраста, другим лицам, воспитывающим детей в возрасте до пяти лет без матери, работникам, имеющим детей-инвалидов, попечителям детей-инвалидов и работникам, осуществляющим уход за больными членами их семей в соответствии с медицинским заключением (</w:t>
      </w:r>
      <w:hyperlink r:id="rId150">
        <w:r w:rsidRPr="00605A1A">
          <w:rPr>
            <w:rStyle w:val="apple-converted-space"/>
            <w:rFonts w:asciiTheme="minorHAnsi" w:hAnsiTheme="minorHAnsi" w:cstheme="minorHAnsi"/>
            <w:sz w:val="22"/>
            <w:szCs w:val="22"/>
          </w:rPr>
          <w:t>ч. 2</w:t>
        </w:r>
      </w:hyperlink>
      <w:r w:rsidRPr="00605A1A">
        <w:rPr>
          <w:rStyle w:val="apple-converted-space"/>
          <w:rFonts w:asciiTheme="minorHAnsi" w:hAnsiTheme="minorHAnsi" w:cstheme="minorHAnsi"/>
          <w:sz w:val="22"/>
          <w:szCs w:val="22"/>
        </w:rPr>
        <w:t xml:space="preserve">, </w:t>
      </w:r>
      <w:hyperlink r:id="rId151">
        <w:r w:rsidRPr="00605A1A">
          <w:rPr>
            <w:rStyle w:val="apple-converted-space"/>
            <w:rFonts w:asciiTheme="minorHAnsi" w:hAnsiTheme="minorHAnsi" w:cstheme="minorHAnsi"/>
            <w:sz w:val="22"/>
            <w:szCs w:val="22"/>
          </w:rPr>
          <w:t>3 ст. 259</w:t>
        </w:r>
      </w:hyperlink>
      <w:r w:rsidRPr="00605A1A">
        <w:rPr>
          <w:rStyle w:val="apple-converted-space"/>
          <w:rFonts w:asciiTheme="minorHAnsi" w:hAnsiTheme="minorHAnsi" w:cstheme="minorHAnsi"/>
          <w:sz w:val="22"/>
          <w:szCs w:val="22"/>
        </w:rPr>
        <w:t xml:space="preserve">, </w:t>
      </w:r>
      <w:hyperlink r:id="rId152">
        <w:r w:rsidRPr="00605A1A">
          <w:rPr>
            <w:rStyle w:val="apple-converted-space"/>
            <w:rFonts w:asciiTheme="minorHAnsi" w:hAnsiTheme="minorHAnsi" w:cstheme="minorHAnsi"/>
            <w:sz w:val="22"/>
            <w:szCs w:val="22"/>
          </w:rPr>
          <w:t>ст. 264</w:t>
        </w:r>
      </w:hyperlink>
      <w:r w:rsidRPr="00605A1A">
        <w:rPr>
          <w:rStyle w:val="apple-converted-space"/>
          <w:rFonts w:asciiTheme="minorHAnsi" w:hAnsiTheme="minorHAnsi" w:cstheme="minorHAnsi"/>
          <w:sz w:val="22"/>
          <w:szCs w:val="22"/>
        </w:rPr>
        <w:t xml:space="preserve"> ТК РФ, </w:t>
      </w:r>
      <w:hyperlink r:id="rId153">
        <w:r w:rsidRPr="00605A1A">
          <w:rPr>
            <w:rStyle w:val="apple-converted-space"/>
            <w:rFonts w:asciiTheme="minorHAnsi" w:hAnsiTheme="minorHAnsi" w:cstheme="minorHAnsi"/>
            <w:sz w:val="22"/>
            <w:szCs w:val="22"/>
          </w:rPr>
          <w:t>абз. 2 п. 14</w:t>
        </w:r>
      </w:hyperlink>
      <w:r w:rsidRPr="00605A1A">
        <w:rPr>
          <w:rStyle w:val="apple-converted-space"/>
          <w:rFonts w:asciiTheme="minorHAnsi" w:hAnsiTheme="minorHAnsi" w:cstheme="minorHAnsi"/>
          <w:sz w:val="22"/>
          <w:szCs w:val="22"/>
        </w:rPr>
        <w:t xml:space="preserve"> Постановления</w:t>
      </w:r>
      <w:r w:rsidRPr="00605A1A">
        <w:rPr>
          <w:rFonts w:asciiTheme="minorHAnsi" w:hAnsiTheme="minorHAnsi" w:cstheme="minorHAnsi"/>
          <w:szCs w:val="22"/>
        </w:rPr>
        <w:t xml:space="preserve"> Пленума Верховного Суда РФ от 28.01.2014 №1);</w:t>
      </w:r>
    </w:p>
    <w:p w14:paraId="4F175165" w14:textId="77777777" w:rsidR="008827F4" w:rsidRPr="00605A1A" w:rsidRDefault="005B674A">
      <w:pPr>
        <w:pStyle w:val="ConsPlusNormal"/>
        <w:spacing w:line="360" w:lineRule="auto"/>
        <w:ind w:firstLine="540"/>
        <w:jc w:val="both"/>
        <w:rPr>
          <w:rStyle w:val="apple-converted-space"/>
          <w:rFonts w:asciiTheme="minorHAnsi" w:hAnsiTheme="minorHAnsi" w:cstheme="minorHAnsi"/>
          <w:sz w:val="22"/>
          <w:szCs w:val="22"/>
        </w:rPr>
      </w:pPr>
      <w:r w:rsidRPr="00605A1A">
        <w:rPr>
          <w:rFonts w:asciiTheme="minorHAnsi" w:hAnsiTheme="minorHAnsi" w:cstheme="minorHAnsi"/>
          <w:szCs w:val="22"/>
        </w:rPr>
        <w:t xml:space="preserve">- сотрудников-инвалидов, если направление </w:t>
      </w:r>
      <w:r w:rsidRPr="00605A1A">
        <w:rPr>
          <w:rStyle w:val="apple-converted-space"/>
          <w:rFonts w:asciiTheme="minorHAnsi" w:hAnsiTheme="minorHAnsi" w:cstheme="minorHAnsi"/>
          <w:sz w:val="22"/>
          <w:szCs w:val="22"/>
        </w:rPr>
        <w:t>в командировку не противоречит их индивидуальной программе реабилитации или абилитации (</w:t>
      </w:r>
      <w:hyperlink r:id="rId154">
        <w:r w:rsidRPr="00605A1A">
          <w:rPr>
            <w:rStyle w:val="apple-converted-space"/>
            <w:rFonts w:asciiTheme="minorHAnsi" w:hAnsiTheme="minorHAnsi" w:cstheme="minorHAnsi"/>
            <w:sz w:val="22"/>
            <w:szCs w:val="22"/>
          </w:rPr>
          <w:t>ч. 1 ст. 23</w:t>
        </w:r>
      </w:hyperlink>
      <w:r w:rsidRPr="00605A1A">
        <w:rPr>
          <w:rStyle w:val="apple-converted-space"/>
          <w:rFonts w:asciiTheme="minorHAnsi" w:hAnsiTheme="minorHAnsi" w:cstheme="minorHAnsi"/>
          <w:sz w:val="22"/>
          <w:szCs w:val="22"/>
        </w:rPr>
        <w:t xml:space="preserve"> Федерального закона от 24.11.1995 № 181-ФЗ);</w:t>
      </w:r>
    </w:p>
    <w:p w14:paraId="4C9A6FAD" w14:textId="77777777" w:rsidR="008827F4" w:rsidRPr="00605A1A" w:rsidRDefault="005B674A">
      <w:pPr>
        <w:pStyle w:val="ConsPlusNormal"/>
        <w:spacing w:line="360" w:lineRule="auto"/>
        <w:ind w:firstLine="540"/>
        <w:jc w:val="both"/>
        <w:rPr>
          <w:rFonts w:asciiTheme="minorHAnsi" w:hAnsiTheme="minorHAnsi" w:cstheme="minorHAnsi"/>
          <w:szCs w:val="22"/>
        </w:rPr>
      </w:pPr>
      <w:r w:rsidRPr="00605A1A">
        <w:rPr>
          <w:rStyle w:val="apple-converted-space"/>
          <w:rFonts w:asciiTheme="minorHAnsi" w:hAnsiTheme="minorHAnsi" w:cstheme="minorHAnsi"/>
          <w:sz w:val="22"/>
          <w:szCs w:val="22"/>
        </w:rPr>
        <w:t>- сотрудников, зарегистрированных в качестве кандидатов в выборный орган, если командировка не выпадает на период проведения выборов (</w:t>
      </w:r>
      <w:hyperlink r:id="rId155">
        <w:r w:rsidRPr="00605A1A">
          <w:rPr>
            <w:rStyle w:val="apple-converted-space"/>
            <w:rFonts w:asciiTheme="minorHAnsi" w:hAnsiTheme="minorHAnsi" w:cstheme="minorHAnsi"/>
            <w:sz w:val="22"/>
            <w:szCs w:val="22"/>
          </w:rPr>
          <w:t>п. 2 ст. 41</w:t>
        </w:r>
      </w:hyperlink>
      <w:r w:rsidRPr="00605A1A">
        <w:rPr>
          <w:rStyle w:val="apple-converted-space"/>
          <w:rFonts w:asciiTheme="minorHAnsi" w:hAnsiTheme="minorHAnsi" w:cstheme="minorHAnsi"/>
          <w:sz w:val="22"/>
          <w:szCs w:val="22"/>
        </w:rPr>
        <w:t xml:space="preserve"> Федерального</w:t>
      </w:r>
      <w:r w:rsidRPr="00605A1A">
        <w:rPr>
          <w:rFonts w:asciiTheme="minorHAnsi" w:hAnsiTheme="minorHAnsi" w:cstheme="minorHAnsi"/>
          <w:szCs w:val="22"/>
        </w:rPr>
        <w:t xml:space="preserve"> закона от 12.06.2002 № 67-ФЗ);</w:t>
      </w:r>
    </w:p>
    <w:p w14:paraId="5BBB0D79" w14:textId="77777777" w:rsidR="008827F4" w:rsidRPr="00605A1A" w:rsidRDefault="005B674A">
      <w:pPr>
        <w:pStyle w:val="ConsPlusNormal"/>
        <w:spacing w:line="360" w:lineRule="auto"/>
        <w:ind w:firstLine="540"/>
        <w:jc w:val="both"/>
        <w:rPr>
          <w:rStyle w:val="apple-converted-space"/>
          <w:rFonts w:asciiTheme="minorHAnsi" w:hAnsiTheme="minorHAnsi" w:cstheme="minorHAnsi"/>
          <w:sz w:val="22"/>
          <w:szCs w:val="22"/>
        </w:rPr>
      </w:pPr>
      <w:r w:rsidRPr="00605A1A">
        <w:rPr>
          <w:rFonts w:asciiTheme="minorHAnsi" w:hAnsiTheme="minorHAnsi" w:cstheme="minorHAnsi"/>
          <w:szCs w:val="22"/>
        </w:rPr>
        <w:t xml:space="preserve">- сотрудников в период действия ученического договора, если служебная командировка непосредственно связана с </w:t>
      </w:r>
      <w:r w:rsidRPr="00605A1A">
        <w:rPr>
          <w:rStyle w:val="apple-converted-space"/>
          <w:rFonts w:asciiTheme="minorHAnsi" w:hAnsiTheme="minorHAnsi" w:cstheme="minorHAnsi"/>
          <w:sz w:val="22"/>
          <w:szCs w:val="22"/>
        </w:rPr>
        <w:t>ученичеством (</w:t>
      </w:r>
      <w:hyperlink r:id="rId156">
        <w:r w:rsidRPr="00605A1A">
          <w:rPr>
            <w:rStyle w:val="apple-converted-space"/>
            <w:rFonts w:asciiTheme="minorHAnsi" w:hAnsiTheme="minorHAnsi" w:cstheme="minorHAnsi"/>
            <w:sz w:val="22"/>
            <w:szCs w:val="22"/>
          </w:rPr>
          <w:t>ч. 3 ст. 203</w:t>
        </w:r>
      </w:hyperlink>
      <w:r w:rsidRPr="00605A1A">
        <w:rPr>
          <w:rStyle w:val="apple-converted-space"/>
          <w:rFonts w:asciiTheme="minorHAnsi" w:hAnsiTheme="minorHAnsi" w:cstheme="minorHAnsi"/>
          <w:sz w:val="22"/>
          <w:szCs w:val="22"/>
        </w:rPr>
        <w:t xml:space="preserve"> ТК РФ).</w:t>
      </w:r>
    </w:p>
    <w:p w14:paraId="3200BBB1" w14:textId="77777777" w:rsidR="008827F4" w:rsidRPr="00605A1A" w:rsidRDefault="005B674A">
      <w:pPr>
        <w:pStyle w:val="ConsPlusNormal"/>
        <w:spacing w:line="360" w:lineRule="auto"/>
        <w:ind w:firstLine="540"/>
        <w:jc w:val="both"/>
        <w:rPr>
          <w:rFonts w:asciiTheme="minorHAnsi" w:hAnsiTheme="minorHAnsi" w:cstheme="minorHAnsi"/>
          <w:szCs w:val="22"/>
        </w:rPr>
      </w:pPr>
      <w:r w:rsidRPr="00605A1A">
        <w:rPr>
          <w:rStyle w:val="apple-converted-space"/>
          <w:rFonts w:asciiTheme="minorHAnsi" w:hAnsiTheme="minorHAnsi" w:cstheme="minorHAnsi"/>
          <w:sz w:val="22"/>
          <w:szCs w:val="22"/>
        </w:rPr>
        <w:t>1.6. В зависимости от оснований выезда служебные командировки</w:t>
      </w:r>
      <w:r w:rsidRPr="00605A1A">
        <w:rPr>
          <w:rFonts w:asciiTheme="minorHAnsi" w:hAnsiTheme="minorHAnsi" w:cstheme="minorHAnsi"/>
          <w:szCs w:val="22"/>
        </w:rPr>
        <w:t xml:space="preserve"> подразделяются:</w:t>
      </w:r>
    </w:p>
    <w:p w14:paraId="612D3BE2" w14:textId="77777777" w:rsidR="008827F4" w:rsidRPr="00605A1A" w:rsidRDefault="005B674A">
      <w:pPr>
        <w:pStyle w:val="ConsPlusNormal"/>
        <w:spacing w:line="360" w:lineRule="auto"/>
        <w:ind w:firstLine="540"/>
        <w:jc w:val="both"/>
        <w:rPr>
          <w:rFonts w:asciiTheme="minorHAnsi" w:hAnsiTheme="minorHAnsi" w:cstheme="minorHAnsi"/>
          <w:szCs w:val="22"/>
        </w:rPr>
      </w:pPr>
      <w:r w:rsidRPr="00605A1A">
        <w:rPr>
          <w:rFonts w:asciiTheme="minorHAnsi" w:hAnsiTheme="minorHAnsi" w:cstheme="minorHAnsi"/>
          <w:szCs w:val="22"/>
        </w:rPr>
        <w:t>- на плановые, которые осуществляются в соответствии с планом командировок, утвержденным руководителем Учреждения;</w:t>
      </w:r>
    </w:p>
    <w:p w14:paraId="1F5F2AFD" w14:textId="77777777" w:rsidR="008827F4" w:rsidRPr="00605A1A" w:rsidRDefault="005B674A">
      <w:pPr>
        <w:pStyle w:val="ConsPlusNormal"/>
        <w:spacing w:line="360" w:lineRule="auto"/>
        <w:ind w:firstLine="540"/>
        <w:jc w:val="both"/>
        <w:rPr>
          <w:rFonts w:asciiTheme="minorHAnsi" w:hAnsiTheme="minorHAnsi" w:cstheme="minorHAnsi"/>
          <w:szCs w:val="22"/>
        </w:rPr>
      </w:pPr>
      <w:r w:rsidRPr="00605A1A">
        <w:rPr>
          <w:rFonts w:asciiTheme="minorHAnsi" w:hAnsiTheme="minorHAnsi" w:cstheme="minorHAnsi"/>
          <w:szCs w:val="22"/>
        </w:rPr>
        <w:t>- на внеплановые, в которые сотрудники направляются для решения внезапно возникших проблем, требующих немедленного рассмотрения, либо в иных случаях, предусмотреть которые заблаговременно не представляется возможным.</w:t>
      </w:r>
    </w:p>
    <w:p w14:paraId="2100F63E" w14:textId="77777777" w:rsidR="008827F4" w:rsidRPr="00605A1A" w:rsidRDefault="005B674A">
      <w:pPr>
        <w:pStyle w:val="ConsPlusNormal"/>
        <w:spacing w:line="360" w:lineRule="auto"/>
        <w:ind w:firstLine="540"/>
        <w:jc w:val="both"/>
        <w:rPr>
          <w:rFonts w:asciiTheme="minorHAnsi" w:hAnsiTheme="minorHAnsi" w:cstheme="minorHAnsi"/>
          <w:szCs w:val="22"/>
        </w:rPr>
      </w:pPr>
      <w:r w:rsidRPr="00605A1A">
        <w:rPr>
          <w:rFonts w:asciiTheme="minorHAnsi" w:hAnsiTheme="minorHAnsi" w:cstheme="minorHAnsi"/>
          <w:szCs w:val="22"/>
        </w:rPr>
        <w:t>1.7. Сотрудникам, направленным в командировку, гарантируются:</w:t>
      </w:r>
    </w:p>
    <w:p w14:paraId="3CF36331" w14:textId="77777777" w:rsidR="008827F4" w:rsidRPr="00605A1A" w:rsidRDefault="005B674A">
      <w:pPr>
        <w:pStyle w:val="ConsPlusNormal"/>
        <w:spacing w:line="360" w:lineRule="auto"/>
        <w:ind w:firstLine="540"/>
        <w:jc w:val="both"/>
        <w:rPr>
          <w:rFonts w:asciiTheme="minorHAnsi" w:hAnsiTheme="minorHAnsi" w:cstheme="minorHAnsi"/>
          <w:szCs w:val="22"/>
        </w:rPr>
      </w:pPr>
      <w:r w:rsidRPr="00605A1A">
        <w:rPr>
          <w:rFonts w:asciiTheme="minorHAnsi" w:hAnsiTheme="minorHAnsi" w:cstheme="minorHAnsi"/>
          <w:szCs w:val="22"/>
        </w:rPr>
        <w:t xml:space="preserve">1) сохранение места работы (должности) и среднего заработка, за период нахождения сотрудника в командировке, а также за дни нахождения в пути, в том числе за время вынужденной </w:t>
      </w:r>
      <w:r w:rsidRPr="00605A1A">
        <w:rPr>
          <w:rFonts w:asciiTheme="minorHAnsi" w:hAnsiTheme="minorHAnsi" w:cstheme="minorHAnsi"/>
          <w:szCs w:val="22"/>
        </w:rPr>
        <w:lastRenderedPageBreak/>
        <w:t>остановки в пути, сохраняется за все дни работы по графику, установленному в Учреждении;</w:t>
      </w:r>
    </w:p>
    <w:p w14:paraId="60313141" w14:textId="77777777" w:rsidR="008827F4" w:rsidRPr="00605A1A" w:rsidRDefault="005B674A">
      <w:pPr>
        <w:pStyle w:val="ConsPlusNormal"/>
        <w:spacing w:line="360" w:lineRule="auto"/>
        <w:ind w:firstLine="540"/>
        <w:jc w:val="both"/>
        <w:rPr>
          <w:rFonts w:asciiTheme="minorHAnsi" w:hAnsiTheme="minorHAnsi" w:cstheme="minorHAnsi"/>
          <w:szCs w:val="22"/>
        </w:rPr>
      </w:pPr>
      <w:r w:rsidRPr="00605A1A">
        <w:rPr>
          <w:rFonts w:asciiTheme="minorHAnsi" w:hAnsiTheme="minorHAnsi" w:cstheme="minorHAnsi"/>
          <w:szCs w:val="22"/>
        </w:rPr>
        <w:t>2)    возмещение командировочных расходов;</w:t>
      </w:r>
    </w:p>
    <w:p w14:paraId="5A3B7E60" w14:textId="77777777" w:rsidR="008827F4" w:rsidRPr="00605A1A" w:rsidRDefault="005B674A">
      <w:pPr>
        <w:pStyle w:val="ConsPlusNormal"/>
        <w:spacing w:line="360" w:lineRule="auto"/>
        <w:ind w:firstLine="540"/>
        <w:jc w:val="both"/>
        <w:rPr>
          <w:rFonts w:asciiTheme="minorHAnsi" w:hAnsiTheme="minorHAnsi" w:cstheme="minorHAnsi"/>
          <w:szCs w:val="22"/>
        </w:rPr>
      </w:pPr>
      <w:r w:rsidRPr="00605A1A">
        <w:rPr>
          <w:rFonts w:asciiTheme="minorHAnsi" w:hAnsiTheme="minorHAnsi" w:cstheme="minorHAnsi"/>
          <w:szCs w:val="22"/>
        </w:rPr>
        <w:t>3) выплата пособия по временной нетрудоспособности, удостоверенной в установленном порядке.</w:t>
      </w:r>
    </w:p>
    <w:p w14:paraId="376C1B11" w14:textId="77777777" w:rsidR="008827F4" w:rsidRPr="00605A1A" w:rsidRDefault="005B674A">
      <w:pPr>
        <w:pStyle w:val="ConsPlusNormal"/>
        <w:spacing w:before="240" w:after="240" w:line="360" w:lineRule="auto"/>
        <w:jc w:val="center"/>
        <w:rPr>
          <w:rFonts w:asciiTheme="minorHAnsi" w:hAnsiTheme="minorHAnsi" w:cstheme="minorHAnsi"/>
          <w:b/>
          <w:szCs w:val="22"/>
        </w:rPr>
      </w:pPr>
      <w:r w:rsidRPr="00605A1A">
        <w:rPr>
          <w:rFonts w:asciiTheme="minorHAnsi" w:hAnsiTheme="minorHAnsi" w:cstheme="minorHAnsi"/>
          <w:b/>
          <w:szCs w:val="22"/>
        </w:rPr>
        <w:t>2. Срок командировки</w:t>
      </w:r>
    </w:p>
    <w:p w14:paraId="49572E1F" w14:textId="77777777" w:rsidR="008827F4" w:rsidRPr="00605A1A" w:rsidRDefault="005B674A">
      <w:pPr>
        <w:pStyle w:val="ConsPlusNormal"/>
        <w:spacing w:line="360" w:lineRule="auto"/>
        <w:ind w:firstLine="540"/>
        <w:jc w:val="both"/>
        <w:rPr>
          <w:rFonts w:asciiTheme="minorHAnsi" w:hAnsiTheme="minorHAnsi" w:cstheme="minorHAnsi"/>
          <w:szCs w:val="22"/>
        </w:rPr>
      </w:pPr>
      <w:r w:rsidRPr="00605A1A">
        <w:rPr>
          <w:rFonts w:asciiTheme="minorHAnsi" w:hAnsiTheme="minorHAnsi" w:cstheme="minorHAnsi"/>
          <w:szCs w:val="22"/>
        </w:rPr>
        <w:t>2.1. Срок командировки определяется работодателем с учетом объема, сложности и других особенностей служебного поручения.</w:t>
      </w:r>
    </w:p>
    <w:p w14:paraId="30913806" w14:textId="77777777" w:rsidR="008827F4" w:rsidRPr="00605A1A" w:rsidRDefault="005B674A">
      <w:pPr>
        <w:pStyle w:val="ConsPlusNormal"/>
        <w:spacing w:line="360" w:lineRule="auto"/>
        <w:ind w:firstLine="540"/>
        <w:jc w:val="both"/>
        <w:rPr>
          <w:rFonts w:asciiTheme="minorHAnsi" w:hAnsiTheme="minorHAnsi" w:cstheme="minorHAnsi"/>
          <w:szCs w:val="22"/>
        </w:rPr>
      </w:pPr>
      <w:r w:rsidRPr="00605A1A">
        <w:rPr>
          <w:rFonts w:asciiTheme="minorHAnsi" w:hAnsiTheme="minorHAnsi" w:cstheme="minorHAnsi"/>
          <w:szCs w:val="22"/>
        </w:rPr>
        <w:t>2.2. Фактический срок пребывания сотрудника в месте командирования определяется по проездным документам, представляемым сотрудником по возвращении из командировки.</w:t>
      </w:r>
    </w:p>
    <w:p w14:paraId="4E1F1313" w14:textId="77777777" w:rsidR="008827F4" w:rsidRPr="00605A1A" w:rsidRDefault="005B674A">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120" w:afterAutospacing="0" w:line="360" w:lineRule="auto"/>
        <w:ind w:firstLine="567"/>
        <w:jc w:val="both"/>
        <w:rPr>
          <w:rFonts w:asciiTheme="minorHAnsi" w:hAnsiTheme="minorHAnsi" w:cstheme="minorHAnsi"/>
          <w:sz w:val="22"/>
          <w:szCs w:val="22"/>
          <w:lang w:val="ru-RU"/>
        </w:rPr>
      </w:pPr>
      <w:r w:rsidRPr="00605A1A">
        <w:rPr>
          <w:rFonts w:asciiTheme="minorHAnsi" w:hAnsiTheme="minorHAnsi" w:cstheme="minorHAnsi"/>
          <w:sz w:val="22"/>
          <w:szCs w:val="22"/>
          <w:lang w:val="ru-RU"/>
        </w:rPr>
        <w:t>Днем выезда сотрудника в командировку считается день отправления поезда, самолета, автобуса или другого транспортного средства из места отправления, а днем прибытия из командировки – день прибытия транспортного средства в место назначения. При отправлении транспортного средства до 24 часов включительно днем выбытия в командировку считаются текущие сутки, а с 00 часов и позже – следующие сутки.</w:t>
      </w:r>
    </w:p>
    <w:p w14:paraId="192B9207" w14:textId="77777777" w:rsidR="008827F4" w:rsidRPr="00605A1A" w:rsidRDefault="005B674A">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120" w:afterAutospacing="0" w:line="360" w:lineRule="auto"/>
        <w:ind w:firstLine="567"/>
        <w:jc w:val="both"/>
        <w:rPr>
          <w:rFonts w:asciiTheme="minorHAnsi" w:hAnsiTheme="minorHAnsi" w:cstheme="minorHAnsi"/>
          <w:sz w:val="22"/>
          <w:szCs w:val="22"/>
          <w:lang w:val="ru-RU"/>
        </w:rPr>
      </w:pPr>
      <w:r w:rsidRPr="00605A1A">
        <w:rPr>
          <w:rFonts w:asciiTheme="minorHAnsi" w:hAnsiTheme="minorHAnsi" w:cstheme="minorHAnsi"/>
          <w:sz w:val="22"/>
          <w:szCs w:val="22"/>
          <w:lang w:val="ru-RU"/>
        </w:rPr>
        <w:t>В случае если станция, пристань или аэропорт находятся за чертой населенного пункта, учитывается время, необходимое для проезда до станции, пристани или аэропорта. Аналогично определяется день приезда работника в место постоянной работы.</w:t>
      </w:r>
    </w:p>
    <w:p w14:paraId="378DCD04" w14:textId="77777777" w:rsidR="008827F4" w:rsidRPr="00605A1A" w:rsidRDefault="005B674A">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120" w:afterAutospacing="0" w:line="360" w:lineRule="auto"/>
        <w:ind w:firstLine="567"/>
        <w:jc w:val="both"/>
        <w:rPr>
          <w:rFonts w:asciiTheme="minorHAnsi" w:hAnsiTheme="minorHAnsi" w:cstheme="minorHAnsi"/>
          <w:sz w:val="22"/>
          <w:szCs w:val="22"/>
          <w:lang w:val="ru-RU"/>
        </w:rPr>
      </w:pPr>
      <w:r w:rsidRPr="00605A1A">
        <w:rPr>
          <w:rFonts w:asciiTheme="minorHAnsi" w:hAnsiTheme="minorHAnsi" w:cstheme="minorHAnsi"/>
          <w:sz w:val="22"/>
          <w:szCs w:val="22"/>
          <w:lang w:val="ru-RU"/>
        </w:rPr>
        <w:t xml:space="preserve">День выезда в служебную командировку (день приезда из служебной командировки) определяется по региональному времени отправления (прибытия) транспортного средства в соответствии с расписанием движения. В случае отправления (прибытия) транспортного средства </w:t>
      </w:r>
      <w:proofErr w:type="gramStart"/>
      <w:r w:rsidRPr="00605A1A">
        <w:rPr>
          <w:rFonts w:asciiTheme="minorHAnsi" w:hAnsiTheme="minorHAnsi" w:cstheme="minorHAnsi"/>
          <w:sz w:val="22"/>
          <w:szCs w:val="22"/>
          <w:lang w:val="ru-RU"/>
        </w:rPr>
        <w:t>во время</w:t>
      </w:r>
      <w:proofErr w:type="gramEnd"/>
      <w:r w:rsidRPr="00605A1A">
        <w:rPr>
          <w:rFonts w:asciiTheme="minorHAnsi" w:hAnsiTheme="minorHAnsi" w:cstheme="minorHAnsi"/>
          <w:sz w:val="22"/>
          <w:szCs w:val="22"/>
          <w:lang w:val="ru-RU"/>
        </w:rPr>
        <w:t>, отличное от расписания, фактическое время отправления (прибытия) подтверждается соответствующими справками или заверенными отметками на проездных билетах.</w:t>
      </w:r>
    </w:p>
    <w:p w14:paraId="55FEEE50" w14:textId="77777777" w:rsidR="008827F4" w:rsidRPr="00605A1A" w:rsidRDefault="005B674A">
      <w:pPr>
        <w:pStyle w:val="ConsPlusNormal"/>
        <w:spacing w:line="360" w:lineRule="auto"/>
        <w:ind w:firstLine="540"/>
        <w:jc w:val="both"/>
        <w:rPr>
          <w:rStyle w:val="apple-converted-space"/>
          <w:rFonts w:asciiTheme="minorHAnsi" w:hAnsiTheme="minorHAnsi" w:cstheme="minorHAnsi"/>
          <w:sz w:val="22"/>
          <w:szCs w:val="22"/>
        </w:rPr>
      </w:pPr>
      <w:r w:rsidRPr="00605A1A">
        <w:rPr>
          <w:rFonts w:asciiTheme="minorHAnsi" w:hAnsiTheme="minorHAnsi" w:cstheme="minorHAnsi"/>
          <w:szCs w:val="22"/>
        </w:rPr>
        <w:t>В случае отсутствия проездных документов фактический срок пребывания в командировке сотрудник подтверждает документами о найме жилого помещения в месте командирования. При проживании в гостинице указанный срок пребывания подтверждается квитанцией (</w:t>
      </w:r>
      <w:r w:rsidRPr="00605A1A">
        <w:rPr>
          <w:rStyle w:val="apple-converted-space"/>
          <w:rFonts w:asciiTheme="minorHAnsi" w:hAnsiTheme="minorHAnsi" w:cstheme="minorHAnsi"/>
          <w:sz w:val="22"/>
          <w:szCs w:val="22"/>
        </w:rPr>
        <w:t xml:space="preserve">талоном) либо иным документом, подтверждающим заключение договора на оказание гостиничных услуг по месту командирования, содержащим сведения, предусмотренные </w:t>
      </w:r>
      <w:hyperlink r:id="rId157">
        <w:r w:rsidRPr="00605A1A">
          <w:rPr>
            <w:rStyle w:val="apple-converted-space"/>
            <w:rFonts w:asciiTheme="minorHAnsi" w:hAnsiTheme="minorHAnsi" w:cstheme="minorHAnsi"/>
            <w:sz w:val="22"/>
            <w:szCs w:val="22"/>
          </w:rPr>
          <w:t>Правилами</w:t>
        </w:r>
      </w:hyperlink>
      <w:r w:rsidRPr="00605A1A">
        <w:rPr>
          <w:rStyle w:val="apple-converted-space"/>
          <w:rFonts w:asciiTheme="minorHAnsi" w:hAnsiTheme="minorHAnsi" w:cstheme="minorHAnsi"/>
          <w:sz w:val="22"/>
          <w:szCs w:val="22"/>
        </w:rPr>
        <w:t xml:space="preserve"> предоставления гостиничных услуг в Российской Федерации, утвержденными Постановлением Правительства РФ от 09.10.2015 № 1085.</w:t>
      </w:r>
    </w:p>
    <w:p w14:paraId="3009676D" w14:textId="77777777" w:rsidR="008827F4" w:rsidRPr="00605A1A" w:rsidRDefault="005B674A">
      <w:pPr>
        <w:pStyle w:val="ConsPlusNormal"/>
        <w:spacing w:line="360" w:lineRule="auto"/>
        <w:ind w:firstLine="540"/>
        <w:jc w:val="both"/>
        <w:rPr>
          <w:rStyle w:val="apple-converted-space"/>
          <w:rFonts w:asciiTheme="minorHAnsi" w:hAnsiTheme="minorHAnsi" w:cstheme="minorHAnsi"/>
          <w:sz w:val="22"/>
          <w:szCs w:val="22"/>
        </w:rPr>
      </w:pPr>
      <w:r w:rsidRPr="00605A1A">
        <w:rPr>
          <w:rStyle w:val="apple-converted-space"/>
          <w:rFonts w:asciiTheme="minorHAnsi" w:hAnsiTheme="minorHAnsi" w:cstheme="minorHAnsi"/>
          <w:sz w:val="22"/>
          <w:szCs w:val="22"/>
        </w:rPr>
        <w:t>При отсутствии проездных документов, документов о найме жилого помещения либо иных документов, подтверждающих заключение договора на оказание гостиничных услуг по месту командирования, в целях подтверждения фактического срока пребывания в месте командирования сотрудник представляет служебную записку и (или) иной документ о фактическом сроке пребывания сотрудника в командировке, содержащий подтверждение принимающей сотрудника стороны (организации либо должностного лица) о сроке прибытия (убытия) сотрудника к месту командирования (из места командировки).</w:t>
      </w:r>
    </w:p>
    <w:p w14:paraId="73D19DCE" w14:textId="77777777" w:rsidR="008827F4" w:rsidRPr="00605A1A" w:rsidRDefault="005B674A">
      <w:pPr>
        <w:pStyle w:val="ConsPlusNormal"/>
        <w:spacing w:line="360" w:lineRule="auto"/>
        <w:ind w:firstLine="540"/>
        <w:jc w:val="both"/>
        <w:rPr>
          <w:rFonts w:asciiTheme="minorHAnsi" w:hAnsiTheme="minorHAnsi" w:cstheme="minorHAnsi"/>
          <w:szCs w:val="22"/>
        </w:rPr>
      </w:pPr>
      <w:r w:rsidRPr="00605A1A">
        <w:rPr>
          <w:rStyle w:val="apple-converted-space"/>
          <w:rFonts w:asciiTheme="minorHAnsi" w:hAnsiTheme="minorHAnsi" w:cstheme="minorHAnsi"/>
          <w:sz w:val="22"/>
          <w:szCs w:val="22"/>
        </w:rPr>
        <w:lastRenderedPageBreak/>
        <w:t xml:space="preserve">При отсутствии проездных документов (билетов) или документов, выданных транспортными организациями и подтверждающих информацию, содержащуюся в проездных документах (билетах), оплата проезда не производится, за исключением возмещения расходов, указанных в </w:t>
      </w:r>
      <w:hyperlink w:anchor="P67">
        <w:r w:rsidRPr="00605A1A">
          <w:rPr>
            <w:rStyle w:val="apple-converted-space"/>
            <w:rFonts w:asciiTheme="minorHAnsi" w:hAnsiTheme="minorHAnsi" w:cstheme="minorHAnsi"/>
            <w:sz w:val="22"/>
            <w:szCs w:val="22"/>
          </w:rPr>
          <w:t>абзаце</w:t>
        </w:r>
      </w:hyperlink>
      <w:r w:rsidRPr="00605A1A">
        <w:rPr>
          <w:rStyle w:val="apple-converted-space"/>
          <w:rFonts w:asciiTheme="minorHAnsi" w:hAnsiTheme="minorHAnsi" w:cstheme="minorHAnsi"/>
          <w:sz w:val="22"/>
          <w:szCs w:val="22"/>
        </w:rPr>
        <w:t xml:space="preserve"> втором настоящего</w:t>
      </w:r>
      <w:r w:rsidRPr="00605A1A">
        <w:rPr>
          <w:rFonts w:asciiTheme="minorHAnsi" w:hAnsiTheme="minorHAnsi" w:cstheme="minorHAnsi"/>
          <w:szCs w:val="22"/>
        </w:rPr>
        <w:t xml:space="preserve"> пункта. </w:t>
      </w:r>
    </w:p>
    <w:p w14:paraId="4B9FE68A" w14:textId="77777777" w:rsidR="008827F4" w:rsidRPr="00605A1A" w:rsidRDefault="005B674A">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120" w:afterAutospacing="0" w:line="360" w:lineRule="auto"/>
        <w:ind w:firstLine="567"/>
        <w:jc w:val="both"/>
        <w:rPr>
          <w:rFonts w:asciiTheme="minorHAnsi" w:hAnsiTheme="minorHAnsi" w:cstheme="minorHAnsi"/>
          <w:sz w:val="22"/>
          <w:szCs w:val="22"/>
          <w:lang w:val="ru-RU"/>
        </w:rPr>
      </w:pPr>
      <w:r w:rsidRPr="00605A1A">
        <w:rPr>
          <w:rFonts w:asciiTheme="minorHAnsi" w:hAnsiTheme="minorHAnsi" w:cstheme="minorHAnsi"/>
          <w:sz w:val="22"/>
          <w:szCs w:val="22"/>
          <w:lang w:val="ru-RU"/>
        </w:rPr>
        <w:t>2.3. На сотрудника, находящегося в командировке, распространяется режим рабочего времени, и правила распорядка организации, куда он командирован. Вместо дней отдыха, не использованных за время командировки, другие дни отдыха после возвращения из командировки не предоставляются. Исключение составляют случаи, когда мероприятия, на которые сотрудник командирован, проходили в выходные дни либо иные дни отдыха, установленные в соответствии с законодательством и Правилами трудового распорядка.</w:t>
      </w:r>
    </w:p>
    <w:p w14:paraId="505C1BF7" w14:textId="77777777" w:rsidR="008827F4" w:rsidRPr="00605A1A" w:rsidRDefault="005B674A">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120" w:afterAutospacing="0" w:line="360" w:lineRule="auto"/>
        <w:ind w:firstLine="567"/>
        <w:jc w:val="both"/>
        <w:rPr>
          <w:rFonts w:asciiTheme="minorHAnsi" w:hAnsiTheme="minorHAnsi" w:cstheme="minorHAnsi"/>
          <w:sz w:val="22"/>
          <w:szCs w:val="22"/>
          <w:lang w:val="ru-RU"/>
        </w:rPr>
      </w:pPr>
      <w:r w:rsidRPr="00605A1A">
        <w:rPr>
          <w:rFonts w:asciiTheme="minorHAnsi" w:hAnsiTheme="minorHAnsi" w:cstheme="minorHAnsi"/>
          <w:sz w:val="22"/>
          <w:szCs w:val="22"/>
          <w:lang w:val="ru-RU"/>
        </w:rPr>
        <w:t>В случаях, когда сотрудник специально командирован для работы в выходные или праздничные и нерабочие дни, компенсация за работу в эти дни выплачивается в соответствии с действующим законодательством. Если сотрудник отбывает в командировку либо прибывает из командировки в выходной день, ему после возвращения из командировки предоставляется другой день отдыха.</w:t>
      </w:r>
    </w:p>
    <w:p w14:paraId="78A9B8C8" w14:textId="77777777" w:rsidR="008827F4" w:rsidRPr="00605A1A" w:rsidRDefault="005B674A">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120" w:afterAutospacing="0" w:line="360" w:lineRule="auto"/>
        <w:ind w:firstLine="567"/>
        <w:jc w:val="both"/>
        <w:rPr>
          <w:rFonts w:asciiTheme="minorHAnsi" w:hAnsiTheme="minorHAnsi" w:cstheme="minorHAnsi"/>
          <w:sz w:val="22"/>
          <w:szCs w:val="22"/>
          <w:lang w:val="ru-RU"/>
        </w:rPr>
      </w:pPr>
      <w:r w:rsidRPr="00605A1A">
        <w:rPr>
          <w:rFonts w:asciiTheme="minorHAnsi" w:hAnsiTheme="minorHAnsi" w:cstheme="minorHAnsi"/>
          <w:sz w:val="22"/>
          <w:szCs w:val="22"/>
          <w:lang w:val="ru-RU"/>
        </w:rPr>
        <w:t>2.4. В случае невозможности возвращения сотрудника из командировки в установленные сроки вследствие непреодолимой силы или иных не зависящих от него обстоятельств командировка может быть продлена. Факт наличия данных обстоятельств должен быть подтвержден проведенной служебной проверкой, по результатам которой в установленном порядке выносится соответствующее заключение. За время задержки в пути без уважительных причин сотруднику не выплачивается зарплата, не возмещаются суточные расходы, расходы на наем жилого помещения и другие расходы.</w:t>
      </w:r>
    </w:p>
    <w:p w14:paraId="2222B9A2" w14:textId="77777777" w:rsidR="008827F4" w:rsidRPr="00605A1A" w:rsidRDefault="005B674A">
      <w:pPr>
        <w:pStyle w:val="ConsPlusNormal"/>
        <w:spacing w:line="360" w:lineRule="auto"/>
        <w:ind w:firstLine="540"/>
        <w:jc w:val="both"/>
        <w:rPr>
          <w:rFonts w:asciiTheme="minorHAnsi" w:hAnsiTheme="minorHAnsi" w:cstheme="minorHAnsi"/>
          <w:szCs w:val="22"/>
        </w:rPr>
      </w:pPr>
      <w:r w:rsidRPr="00605A1A">
        <w:rPr>
          <w:rFonts w:asciiTheme="minorHAnsi" w:hAnsiTheme="minorHAnsi" w:cstheme="minorHAnsi"/>
          <w:szCs w:val="22"/>
        </w:rPr>
        <w:t>2.5. Вопрос о явке сотрудника на работу в день выезда в командировку и в день приезда из командировки решается по договоренности с работодателем.</w:t>
      </w:r>
    </w:p>
    <w:p w14:paraId="293841C3" w14:textId="77777777" w:rsidR="008827F4" w:rsidRPr="00605A1A" w:rsidRDefault="005B674A">
      <w:pPr>
        <w:pStyle w:val="ConsPlusNormal"/>
        <w:spacing w:line="360" w:lineRule="auto"/>
        <w:ind w:firstLine="540"/>
        <w:jc w:val="both"/>
        <w:rPr>
          <w:rFonts w:asciiTheme="minorHAnsi" w:hAnsiTheme="minorHAnsi" w:cstheme="minorHAnsi"/>
          <w:szCs w:val="22"/>
        </w:rPr>
      </w:pPr>
      <w:r w:rsidRPr="00605A1A">
        <w:rPr>
          <w:rFonts w:asciiTheme="minorHAnsi" w:hAnsiTheme="minorHAnsi" w:cstheme="minorHAnsi"/>
          <w:szCs w:val="22"/>
        </w:rPr>
        <w:t>2.6. В случае наступления в период командировки временной нетрудоспособности сотрудник обязан незамедлительно уведомить об этом работодателя.</w:t>
      </w:r>
    </w:p>
    <w:p w14:paraId="6E3F9B5F" w14:textId="77777777" w:rsidR="008827F4" w:rsidRPr="00605A1A" w:rsidRDefault="005B674A">
      <w:pPr>
        <w:pStyle w:val="ConsPlusNormal"/>
        <w:spacing w:before="240" w:after="240" w:line="360" w:lineRule="auto"/>
        <w:jc w:val="center"/>
        <w:rPr>
          <w:rFonts w:asciiTheme="minorHAnsi" w:hAnsiTheme="minorHAnsi" w:cstheme="minorHAnsi"/>
          <w:b/>
          <w:szCs w:val="22"/>
        </w:rPr>
      </w:pPr>
      <w:r w:rsidRPr="00605A1A">
        <w:rPr>
          <w:rFonts w:asciiTheme="minorHAnsi" w:hAnsiTheme="minorHAnsi" w:cstheme="minorHAnsi"/>
          <w:b/>
          <w:szCs w:val="22"/>
        </w:rPr>
        <w:t>3. Порядок оформления служебных командировок</w:t>
      </w:r>
    </w:p>
    <w:p w14:paraId="19387AEF" w14:textId="77777777" w:rsidR="008827F4" w:rsidRPr="00605A1A" w:rsidRDefault="005B674A">
      <w:pPr>
        <w:pStyle w:val="ConsPlusNormal"/>
        <w:spacing w:line="360" w:lineRule="auto"/>
        <w:ind w:firstLine="540"/>
        <w:jc w:val="both"/>
        <w:rPr>
          <w:rFonts w:asciiTheme="minorHAnsi" w:hAnsiTheme="minorHAnsi" w:cstheme="minorHAnsi"/>
          <w:szCs w:val="22"/>
        </w:rPr>
      </w:pPr>
      <w:r w:rsidRPr="00605A1A">
        <w:rPr>
          <w:rFonts w:asciiTheme="minorHAnsi" w:hAnsiTheme="minorHAnsi" w:cstheme="minorHAnsi"/>
          <w:szCs w:val="22"/>
        </w:rPr>
        <w:t>3.1. Основанием для направления сотрудника в командировку является письменное распоряжение работодателя (приказ (распоряжение) руководителя Учреждения о направлении сотрудника в командировку) для выполнения служебного поручения вне места постоянной работы.</w:t>
      </w:r>
    </w:p>
    <w:p w14:paraId="26D0DA33" w14:textId="77777777" w:rsidR="008827F4" w:rsidRPr="00605A1A" w:rsidRDefault="005B674A">
      <w:pPr>
        <w:pStyle w:val="ConsPlusNormal"/>
        <w:spacing w:line="360" w:lineRule="auto"/>
        <w:ind w:firstLine="540"/>
        <w:jc w:val="both"/>
        <w:rPr>
          <w:rFonts w:asciiTheme="minorHAnsi" w:hAnsiTheme="minorHAnsi" w:cstheme="minorHAnsi"/>
          <w:szCs w:val="22"/>
        </w:rPr>
      </w:pPr>
      <w:r w:rsidRPr="00605A1A">
        <w:rPr>
          <w:rFonts w:asciiTheme="minorHAnsi" w:hAnsiTheme="minorHAnsi" w:cstheme="minorHAnsi"/>
          <w:szCs w:val="22"/>
        </w:rPr>
        <w:t>Изменение сроков командировки (продление, прекращение досрочно) оформляется приказом (распоряжением) руководителя Учреждения с учетом положений п. 1.5 настоящего Положения.</w:t>
      </w:r>
    </w:p>
    <w:p w14:paraId="354F92EC" w14:textId="77777777" w:rsidR="008827F4" w:rsidRPr="00605A1A" w:rsidRDefault="005B674A">
      <w:pPr>
        <w:pStyle w:val="ConsPlusNormal"/>
        <w:spacing w:line="360" w:lineRule="auto"/>
        <w:ind w:firstLine="540"/>
        <w:contextualSpacing/>
        <w:jc w:val="both"/>
        <w:rPr>
          <w:rFonts w:asciiTheme="minorHAnsi" w:hAnsiTheme="minorHAnsi" w:cstheme="minorHAnsi"/>
          <w:szCs w:val="22"/>
        </w:rPr>
      </w:pPr>
      <w:r w:rsidRPr="00605A1A">
        <w:rPr>
          <w:rFonts w:asciiTheme="minorHAnsi" w:hAnsiTheme="minorHAnsi" w:cstheme="minorHAnsi"/>
          <w:szCs w:val="22"/>
        </w:rPr>
        <w:t>3.2. Командируемый сотрудник составляет смету командировочных расходов (предварительный расчет) и согласовывает ее с руководителем Учреждения.</w:t>
      </w:r>
    </w:p>
    <w:p w14:paraId="48C42AA5" w14:textId="77777777" w:rsidR="008827F4" w:rsidRPr="00605A1A" w:rsidRDefault="005B674A">
      <w:pPr>
        <w:pStyle w:val="ConsPlusNormal"/>
        <w:spacing w:line="360" w:lineRule="auto"/>
        <w:ind w:firstLine="540"/>
        <w:contextualSpacing/>
        <w:jc w:val="both"/>
        <w:rPr>
          <w:rFonts w:asciiTheme="minorHAnsi" w:hAnsiTheme="minorHAnsi" w:cstheme="minorHAnsi"/>
          <w:szCs w:val="22"/>
        </w:rPr>
      </w:pPr>
      <w:r w:rsidRPr="00605A1A">
        <w:rPr>
          <w:rFonts w:asciiTheme="minorHAnsi" w:hAnsiTheme="minorHAnsi" w:cstheme="minorHAnsi"/>
          <w:szCs w:val="22"/>
        </w:rPr>
        <w:t xml:space="preserve">3.3. После согласования сметы командировочных расходов командируемый сотрудник оповещает кадровую службу Учреждения о предполагаемой командировке для оформления приказа </w:t>
      </w:r>
      <w:r w:rsidRPr="00605A1A">
        <w:rPr>
          <w:rFonts w:asciiTheme="minorHAnsi" w:hAnsiTheme="minorHAnsi" w:cstheme="minorHAnsi"/>
          <w:szCs w:val="22"/>
        </w:rPr>
        <w:lastRenderedPageBreak/>
        <w:t xml:space="preserve">на командировку. Кадровая служба готовит приказ о направлении сотрудника в командировку, подписывается руководителем. Кадровая служба знакомит с приказом командируемого сотрудника. </w:t>
      </w:r>
    </w:p>
    <w:p w14:paraId="28A4DDA6" w14:textId="178BD004" w:rsidR="008827F4" w:rsidRPr="00605A1A" w:rsidRDefault="005B674A">
      <w:pPr>
        <w:pStyle w:val="ConsPlusNormal"/>
        <w:spacing w:line="360" w:lineRule="auto"/>
        <w:ind w:firstLine="540"/>
        <w:contextualSpacing/>
        <w:jc w:val="both"/>
        <w:rPr>
          <w:rFonts w:asciiTheme="minorHAnsi" w:hAnsiTheme="minorHAnsi" w:cstheme="minorHAnsi"/>
          <w:szCs w:val="22"/>
        </w:rPr>
      </w:pPr>
      <w:r w:rsidRPr="00605A1A">
        <w:rPr>
          <w:rFonts w:asciiTheme="minorHAnsi" w:hAnsiTheme="minorHAnsi" w:cstheme="minorHAnsi"/>
          <w:szCs w:val="22"/>
        </w:rPr>
        <w:t xml:space="preserve">3.4. Копия приказа о командировке и смета командировочных расходов направляются в </w:t>
      </w:r>
      <w:r w:rsidR="001C627E" w:rsidRPr="00605A1A">
        <w:rPr>
          <w:rFonts w:asciiTheme="minorHAnsi" w:hAnsiTheme="minorHAnsi" w:cstheme="minorHAnsi"/>
          <w:szCs w:val="22"/>
        </w:rPr>
        <w:t xml:space="preserve">БУ «ЦФО» Минобразования Чувашии </w:t>
      </w:r>
      <w:r w:rsidRPr="00605A1A">
        <w:rPr>
          <w:rFonts w:asciiTheme="minorHAnsi" w:hAnsiTheme="minorHAnsi" w:cstheme="minorHAnsi"/>
          <w:szCs w:val="22"/>
        </w:rPr>
        <w:t>для перевода денег на банковскую карту командированному сотруднику.</w:t>
      </w:r>
    </w:p>
    <w:p w14:paraId="57D7FDBF" w14:textId="77777777" w:rsidR="008827F4" w:rsidRPr="00605A1A" w:rsidRDefault="005B674A">
      <w:pPr>
        <w:pStyle w:val="ConsPlusNormal"/>
        <w:spacing w:line="360" w:lineRule="auto"/>
        <w:ind w:firstLine="540"/>
        <w:contextualSpacing/>
        <w:jc w:val="both"/>
        <w:rPr>
          <w:rFonts w:asciiTheme="minorHAnsi" w:hAnsiTheme="minorHAnsi" w:cstheme="minorHAnsi"/>
          <w:szCs w:val="22"/>
        </w:rPr>
      </w:pPr>
      <w:r w:rsidRPr="00605A1A">
        <w:rPr>
          <w:rFonts w:asciiTheme="minorHAnsi" w:hAnsiTheme="minorHAnsi" w:cstheme="minorHAnsi"/>
          <w:szCs w:val="22"/>
        </w:rPr>
        <w:t>3.5. В исключительных случаях, связанных с осуществлением внеплановых выездов, когда произвести оформление служебной командировки не представляется возможным, допускается выезд без издания приказа о командировке. Последующее издание приказа о командировании сотрудника осуществляется в течение следующего рабочего дня.</w:t>
      </w:r>
    </w:p>
    <w:p w14:paraId="142E7D6D" w14:textId="61D12752" w:rsidR="008827F4" w:rsidRPr="00605A1A" w:rsidRDefault="005B674A">
      <w:pPr>
        <w:pStyle w:val="ConsPlusNormal"/>
        <w:spacing w:before="240" w:after="240" w:line="360" w:lineRule="auto"/>
        <w:jc w:val="center"/>
        <w:rPr>
          <w:rFonts w:asciiTheme="minorHAnsi" w:hAnsiTheme="minorHAnsi" w:cstheme="minorHAnsi"/>
          <w:b/>
          <w:szCs w:val="22"/>
        </w:rPr>
      </w:pPr>
      <w:r w:rsidRPr="00605A1A">
        <w:rPr>
          <w:rFonts w:asciiTheme="minorHAnsi" w:hAnsiTheme="minorHAnsi" w:cstheme="minorHAnsi"/>
          <w:b/>
          <w:szCs w:val="22"/>
        </w:rPr>
        <w:t xml:space="preserve">4. Выдача денежных средств на командировочные расходы </w:t>
      </w:r>
    </w:p>
    <w:p w14:paraId="568E8DCC" w14:textId="77777777" w:rsidR="008827F4" w:rsidRPr="00605A1A" w:rsidRDefault="005B674A">
      <w:pPr>
        <w:pStyle w:val="ConsPlusNormal"/>
        <w:spacing w:line="360" w:lineRule="auto"/>
        <w:ind w:firstLine="540"/>
        <w:jc w:val="both"/>
        <w:rPr>
          <w:rFonts w:asciiTheme="minorHAnsi" w:hAnsiTheme="minorHAnsi" w:cstheme="minorHAnsi"/>
          <w:szCs w:val="22"/>
        </w:rPr>
      </w:pPr>
      <w:r w:rsidRPr="00605A1A">
        <w:rPr>
          <w:rFonts w:asciiTheme="minorHAnsi" w:hAnsiTheme="minorHAnsi" w:cstheme="minorHAnsi"/>
          <w:szCs w:val="22"/>
        </w:rPr>
        <w:t>4.1. Финансирование командировочных расходов производится в соответствии с предварительно утвержденным графиком командировок за счет:</w:t>
      </w:r>
    </w:p>
    <w:p w14:paraId="35E2A4B9" w14:textId="77777777" w:rsidR="008827F4" w:rsidRPr="00605A1A" w:rsidRDefault="005B674A">
      <w:pPr>
        <w:pStyle w:val="ConsPlusNormal"/>
        <w:spacing w:line="360" w:lineRule="auto"/>
        <w:ind w:firstLine="540"/>
        <w:jc w:val="both"/>
        <w:rPr>
          <w:rFonts w:asciiTheme="minorHAnsi" w:hAnsiTheme="minorHAnsi" w:cstheme="minorHAnsi"/>
          <w:szCs w:val="22"/>
        </w:rPr>
      </w:pPr>
      <w:r w:rsidRPr="00605A1A">
        <w:rPr>
          <w:rFonts w:asciiTheme="minorHAnsi" w:hAnsiTheme="minorHAnsi" w:cstheme="minorHAnsi"/>
          <w:szCs w:val="22"/>
        </w:rPr>
        <w:t>- субсидий на выполнение государственного задания;</w:t>
      </w:r>
    </w:p>
    <w:p w14:paraId="52D63056" w14:textId="77777777" w:rsidR="008827F4" w:rsidRPr="00605A1A" w:rsidRDefault="005B674A">
      <w:pPr>
        <w:pStyle w:val="ConsPlusNormal"/>
        <w:spacing w:line="360" w:lineRule="auto"/>
        <w:ind w:firstLine="540"/>
        <w:jc w:val="both"/>
        <w:rPr>
          <w:rFonts w:asciiTheme="minorHAnsi" w:hAnsiTheme="minorHAnsi" w:cstheme="minorHAnsi"/>
          <w:szCs w:val="22"/>
        </w:rPr>
      </w:pPr>
      <w:r w:rsidRPr="00605A1A">
        <w:rPr>
          <w:rFonts w:asciiTheme="minorHAnsi" w:hAnsiTheme="minorHAnsi" w:cstheme="minorHAnsi"/>
          <w:szCs w:val="22"/>
        </w:rPr>
        <w:t>- средств от приносящей доход деятельности;</w:t>
      </w:r>
    </w:p>
    <w:p w14:paraId="7E0938FE" w14:textId="77777777" w:rsidR="008827F4" w:rsidRPr="00605A1A" w:rsidRDefault="005B674A">
      <w:pPr>
        <w:pStyle w:val="ConsPlusNormal"/>
        <w:spacing w:line="360" w:lineRule="auto"/>
        <w:ind w:firstLine="540"/>
        <w:jc w:val="both"/>
        <w:rPr>
          <w:rFonts w:asciiTheme="minorHAnsi" w:hAnsiTheme="minorHAnsi" w:cstheme="minorHAnsi"/>
          <w:szCs w:val="22"/>
        </w:rPr>
      </w:pPr>
      <w:r w:rsidRPr="00605A1A">
        <w:rPr>
          <w:rFonts w:asciiTheme="minorHAnsi" w:hAnsiTheme="minorHAnsi" w:cstheme="minorHAnsi"/>
          <w:szCs w:val="22"/>
        </w:rPr>
        <w:t>- в особых случаях за счет средств на иные цели.</w:t>
      </w:r>
    </w:p>
    <w:p w14:paraId="42DC5BBD" w14:textId="77777777" w:rsidR="008827F4" w:rsidRPr="00605A1A" w:rsidRDefault="005B674A">
      <w:pPr>
        <w:spacing w:before="120" w:beforeAutospacing="0" w:after="120" w:afterAutospacing="0" w:line="360" w:lineRule="auto"/>
        <w:ind w:firstLine="567"/>
        <w:jc w:val="both"/>
        <w:rPr>
          <w:rFonts w:cstheme="minorHAnsi"/>
          <w:lang w:val="ru-RU"/>
        </w:rPr>
      </w:pPr>
      <w:r w:rsidRPr="00605A1A">
        <w:rPr>
          <w:rFonts w:cstheme="minorHAnsi"/>
          <w:lang w:val="ru-RU"/>
        </w:rPr>
        <w:t>4.2. Аванс выдается при отсутствии за подотчетным лицом задолженности по ранее выданным подотчетным суммам.</w:t>
      </w:r>
    </w:p>
    <w:p w14:paraId="1AB8380E" w14:textId="77777777" w:rsidR="008827F4" w:rsidRPr="00605A1A" w:rsidRDefault="005B674A">
      <w:pPr>
        <w:spacing w:line="360" w:lineRule="auto"/>
        <w:ind w:firstLine="567"/>
        <w:contextualSpacing/>
        <w:jc w:val="both"/>
        <w:rPr>
          <w:rFonts w:cstheme="minorHAnsi"/>
          <w:lang w:val="ru-RU"/>
        </w:rPr>
      </w:pPr>
      <w:r w:rsidRPr="00605A1A">
        <w:rPr>
          <w:rFonts w:cstheme="minorHAnsi"/>
          <w:lang w:val="ru-RU"/>
        </w:rPr>
        <w:t>4.3. Выдача командируемым сотрудникам денежных средств на командировочные расходы осуществляется на основании заявления сотрудника, сметы (предварительного расчета) командировочных расходов и приказа о направлении сотрудника в командировку.</w:t>
      </w:r>
    </w:p>
    <w:p w14:paraId="284B351F" w14:textId="77777777" w:rsidR="008827F4" w:rsidRPr="00605A1A" w:rsidRDefault="005B674A">
      <w:pPr>
        <w:pStyle w:val="ConsPlusNormal"/>
        <w:spacing w:before="240" w:line="360" w:lineRule="auto"/>
        <w:jc w:val="center"/>
        <w:rPr>
          <w:rFonts w:asciiTheme="minorHAnsi" w:hAnsiTheme="minorHAnsi" w:cstheme="minorHAnsi"/>
          <w:b/>
          <w:szCs w:val="22"/>
        </w:rPr>
      </w:pPr>
      <w:r w:rsidRPr="00605A1A">
        <w:rPr>
          <w:rFonts w:asciiTheme="minorHAnsi" w:hAnsiTheme="minorHAnsi" w:cstheme="minorHAnsi"/>
          <w:b/>
          <w:szCs w:val="22"/>
        </w:rPr>
        <w:t>5. Размеры и порядок возмещения расходов</w:t>
      </w:r>
    </w:p>
    <w:p w14:paraId="6841BD67" w14:textId="77777777" w:rsidR="008827F4" w:rsidRPr="00605A1A" w:rsidRDefault="005B674A">
      <w:pPr>
        <w:pStyle w:val="ConsPlusNormal"/>
        <w:spacing w:after="240" w:line="360" w:lineRule="auto"/>
        <w:jc w:val="center"/>
        <w:rPr>
          <w:rFonts w:asciiTheme="minorHAnsi" w:hAnsiTheme="minorHAnsi" w:cstheme="minorHAnsi"/>
          <w:b/>
          <w:szCs w:val="22"/>
        </w:rPr>
      </w:pPr>
      <w:r w:rsidRPr="00605A1A">
        <w:rPr>
          <w:rFonts w:asciiTheme="minorHAnsi" w:hAnsiTheme="minorHAnsi" w:cstheme="minorHAnsi"/>
          <w:b/>
          <w:szCs w:val="22"/>
        </w:rPr>
        <w:t>при командировках на территории Российской Федерации</w:t>
      </w:r>
    </w:p>
    <w:p w14:paraId="3D0BFBC6" w14:textId="77777777" w:rsidR="008827F4" w:rsidRPr="00605A1A" w:rsidRDefault="005B674A">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120" w:afterAutospacing="0" w:line="360" w:lineRule="auto"/>
        <w:ind w:firstLine="567"/>
        <w:jc w:val="both"/>
        <w:rPr>
          <w:rFonts w:asciiTheme="minorHAnsi" w:hAnsiTheme="minorHAnsi" w:cstheme="minorHAnsi"/>
          <w:sz w:val="22"/>
          <w:szCs w:val="22"/>
          <w:lang w:val="ru-RU"/>
        </w:rPr>
      </w:pPr>
      <w:r w:rsidRPr="00605A1A">
        <w:rPr>
          <w:rFonts w:asciiTheme="minorHAnsi" w:hAnsiTheme="minorHAnsi" w:cstheme="minorHAnsi"/>
          <w:sz w:val="22"/>
          <w:szCs w:val="22"/>
          <w:lang w:val="ru-RU"/>
        </w:rPr>
        <w:t>5.1. За командированным сотрудником сохраняется место работы (должность) и средний заработок за время командировки, в том числе и за время пребывания в пути.</w:t>
      </w:r>
    </w:p>
    <w:p w14:paraId="0FC6AF3A" w14:textId="77777777" w:rsidR="008827F4" w:rsidRPr="00605A1A" w:rsidRDefault="005B674A">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120" w:afterAutospacing="0" w:line="360" w:lineRule="auto"/>
        <w:ind w:firstLine="567"/>
        <w:jc w:val="both"/>
        <w:rPr>
          <w:rFonts w:asciiTheme="minorHAnsi" w:hAnsiTheme="minorHAnsi" w:cstheme="minorHAnsi"/>
          <w:sz w:val="22"/>
          <w:szCs w:val="22"/>
          <w:lang w:val="ru-RU"/>
        </w:rPr>
      </w:pPr>
      <w:r w:rsidRPr="00605A1A">
        <w:rPr>
          <w:rFonts w:asciiTheme="minorHAnsi" w:hAnsiTheme="minorHAnsi" w:cstheme="minorHAnsi"/>
          <w:sz w:val="22"/>
          <w:szCs w:val="22"/>
          <w:lang w:val="ru-RU"/>
        </w:rPr>
        <w:t xml:space="preserve">Средний заработок за время пребывания сотрудника в командировке сохраняется на все рабочие дни недели по графику, установленному по месту постоянной работы. </w:t>
      </w:r>
    </w:p>
    <w:p w14:paraId="543D04CF" w14:textId="77777777" w:rsidR="008827F4" w:rsidRPr="00605A1A" w:rsidRDefault="005B674A">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120" w:afterAutospacing="0" w:line="360" w:lineRule="auto"/>
        <w:ind w:firstLine="567"/>
        <w:jc w:val="both"/>
        <w:rPr>
          <w:rFonts w:asciiTheme="minorHAnsi" w:hAnsiTheme="minorHAnsi" w:cstheme="minorHAnsi"/>
          <w:sz w:val="22"/>
          <w:szCs w:val="22"/>
          <w:lang w:val="ru-RU"/>
        </w:rPr>
      </w:pPr>
      <w:r w:rsidRPr="00605A1A">
        <w:rPr>
          <w:rFonts w:asciiTheme="minorHAnsi" w:hAnsiTheme="minorHAnsi" w:cstheme="minorHAnsi"/>
          <w:sz w:val="22"/>
          <w:szCs w:val="22"/>
          <w:lang w:val="ru-RU"/>
        </w:rPr>
        <w:t>5.2. Командированному сотруднику учреждение обязано возместить:</w:t>
      </w:r>
    </w:p>
    <w:p w14:paraId="43EE50A4" w14:textId="77777777" w:rsidR="008827F4" w:rsidRPr="00605A1A" w:rsidRDefault="005B674A">
      <w:pPr>
        <w:pStyle w:val="HTML"/>
        <w:numPr>
          <w:ilvl w:val="0"/>
          <w:numId w:val="68"/>
        </w:numPr>
        <w:tabs>
          <w:tab w:val="clear" w:pos="720"/>
        </w:tabs>
        <w:spacing w:before="120" w:after="120" w:line="360" w:lineRule="auto"/>
        <w:ind w:left="0" w:firstLine="567"/>
        <w:jc w:val="both"/>
        <w:rPr>
          <w:rFonts w:asciiTheme="minorHAnsi" w:hAnsiTheme="minorHAnsi" w:cstheme="minorHAnsi"/>
          <w:sz w:val="22"/>
          <w:szCs w:val="22"/>
        </w:rPr>
      </w:pPr>
      <w:r w:rsidRPr="00605A1A">
        <w:rPr>
          <w:rFonts w:asciiTheme="minorHAnsi" w:hAnsiTheme="minorHAnsi" w:cstheme="minorHAnsi"/>
          <w:sz w:val="22"/>
          <w:szCs w:val="22"/>
        </w:rPr>
        <w:t>расходы на проезд;</w:t>
      </w:r>
    </w:p>
    <w:p w14:paraId="28987C72" w14:textId="77777777" w:rsidR="008827F4" w:rsidRPr="00605A1A" w:rsidRDefault="005B674A">
      <w:pPr>
        <w:pStyle w:val="HTML"/>
        <w:numPr>
          <w:ilvl w:val="0"/>
          <w:numId w:val="68"/>
        </w:numPr>
        <w:tabs>
          <w:tab w:val="clear" w:pos="720"/>
        </w:tabs>
        <w:spacing w:before="120" w:after="120" w:line="360" w:lineRule="auto"/>
        <w:ind w:left="0" w:firstLine="567"/>
        <w:jc w:val="both"/>
        <w:rPr>
          <w:rFonts w:asciiTheme="minorHAnsi" w:hAnsiTheme="minorHAnsi" w:cstheme="minorHAnsi"/>
          <w:sz w:val="22"/>
          <w:szCs w:val="22"/>
        </w:rPr>
      </w:pPr>
      <w:r w:rsidRPr="00605A1A">
        <w:rPr>
          <w:rFonts w:asciiTheme="minorHAnsi" w:hAnsiTheme="minorHAnsi" w:cstheme="minorHAnsi"/>
          <w:sz w:val="22"/>
          <w:szCs w:val="22"/>
        </w:rPr>
        <w:t>расходы по найму жилого помещения;</w:t>
      </w:r>
    </w:p>
    <w:p w14:paraId="7CEAE539" w14:textId="77777777" w:rsidR="008827F4" w:rsidRPr="00605A1A" w:rsidRDefault="005B674A">
      <w:pPr>
        <w:pStyle w:val="HTML"/>
        <w:numPr>
          <w:ilvl w:val="0"/>
          <w:numId w:val="68"/>
        </w:numPr>
        <w:tabs>
          <w:tab w:val="clear" w:pos="720"/>
        </w:tabs>
        <w:spacing w:before="120" w:after="120" w:line="360" w:lineRule="auto"/>
        <w:ind w:left="0" w:firstLine="567"/>
        <w:jc w:val="both"/>
        <w:rPr>
          <w:rFonts w:asciiTheme="minorHAnsi" w:hAnsiTheme="minorHAnsi" w:cstheme="minorHAnsi"/>
          <w:sz w:val="22"/>
          <w:szCs w:val="22"/>
        </w:rPr>
      </w:pPr>
      <w:r w:rsidRPr="00605A1A">
        <w:rPr>
          <w:rFonts w:asciiTheme="minorHAnsi" w:hAnsiTheme="minorHAnsi" w:cstheme="minorHAnsi"/>
          <w:sz w:val="22"/>
          <w:szCs w:val="22"/>
        </w:rPr>
        <w:t>дополнительные расходы, связанные с проживанием вне постоянного местожительства (суточные);</w:t>
      </w:r>
    </w:p>
    <w:p w14:paraId="5A68A44E" w14:textId="77777777" w:rsidR="008827F4" w:rsidRPr="00605A1A" w:rsidRDefault="005B674A">
      <w:pPr>
        <w:pStyle w:val="HTML"/>
        <w:numPr>
          <w:ilvl w:val="0"/>
          <w:numId w:val="68"/>
        </w:numPr>
        <w:tabs>
          <w:tab w:val="clear" w:pos="720"/>
        </w:tabs>
        <w:spacing w:before="120" w:after="120" w:line="360" w:lineRule="auto"/>
        <w:ind w:left="0" w:firstLine="567"/>
        <w:jc w:val="both"/>
        <w:rPr>
          <w:rFonts w:asciiTheme="minorHAnsi" w:hAnsiTheme="minorHAnsi" w:cstheme="minorHAnsi"/>
          <w:sz w:val="22"/>
          <w:szCs w:val="22"/>
        </w:rPr>
      </w:pPr>
      <w:r w:rsidRPr="00605A1A">
        <w:rPr>
          <w:rFonts w:asciiTheme="minorHAnsi" w:hAnsiTheme="minorHAnsi" w:cstheme="minorHAnsi"/>
          <w:sz w:val="22"/>
          <w:szCs w:val="22"/>
        </w:rPr>
        <w:t>другие расходы, произведенные с разрешения или ведома Учреждения.</w:t>
      </w:r>
    </w:p>
    <w:p w14:paraId="7B74340D" w14:textId="77777777" w:rsidR="008827F4" w:rsidRPr="00605A1A" w:rsidRDefault="005B674A">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120" w:afterAutospacing="0" w:line="360" w:lineRule="auto"/>
        <w:ind w:firstLine="567"/>
        <w:jc w:val="both"/>
        <w:rPr>
          <w:rFonts w:asciiTheme="minorHAnsi" w:hAnsiTheme="minorHAnsi" w:cstheme="minorHAnsi"/>
          <w:sz w:val="22"/>
          <w:szCs w:val="22"/>
          <w:lang w:val="ru-RU"/>
        </w:rPr>
      </w:pPr>
      <w:r w:rsidRPr="00605A1A">
        <w:rPr>
          <w:rFonts w:asciiTheme="minorHAnsi" w:hAnsiTheme="minorHAnsi" w:cstheme="minorHAnsi"/>
          <w:sz w:val="22"/>
          <w:szCs w:val="22"/>
          <w:lang w:val="ru-RU"/>
        </w:rPr>
        <w:lastRenderedPageBreak/>
        <w:t>5.3. Расходы на проезд к месту служебной командировки и обратно к месту постоянной работы (включая оплату услуг по оформлению проездных документов, расходы за пользование в поездах постельными принадлежностями) возмещаются в размере фактических расходов, подтвержденных проездными документами, но не выше стоимости проезда:</w:t>
      </w:r>
    </w:p>
    <w:p w14:paraId="33FDD042" w14:textId="77777777" w:rsidR="008827F4" w:rsidRPr="00605A1A" w:rsidRDefault="005B674A">
      <w:pPr>
        <w:pStyle w:val="ConsPlusNormal"/>
        <w:spacing w:line="360" w:lineRule="auto"/>
        <w:ind w:firstLine="540"/>
        <w:jc w:val="both"/>
        <w:rPr>
          <w:rFonts w:asciiTheme="minorHAnsi" w:hAnsiTheme="minorHAnsi" w:cstheme="minorHAnsi"/>
          <w:szCs w:val="22"/>
        </w:rPr>
      </w:pPr>
      <w:r w:rsidRPr="00605A1A">
        <w:rPr>
          <w:rFonts w:asciiTheme="minorHAnsi" w:hAnsiTheme="minorHAnsi" w:cstheme="minorHAnsi"/>
          <w:szCs w:val="22"/>
        </w:rPr>
        <w:t>- железнодорожным транспортом - в купейном вагоне скорого фирменного поезда;</w:t>
      </w:r>
    </w:p>
    <w:p w14:paraId="2B2B3F6E" w14:textId="77777777" w:rsidR="008827F4" w:rsidRPr="00605A1A" w:rsidRDefault="005B674A">
      <w:pPr>
        <w:pStyle w:val="ConsPlusNormal"/>
        <w:spacing w:line="360" w:lineRule="auto"/>
        <w:ind w:firstLine="540"/>
        <w:jc w:val="both"/>
        <w:rPr>
          <w:rFonts w:asciiTheme="minorHAnsi" w:hAnsiTheme="minorHAnsi" w:cstheme="minorHAnsi"/>
          <w:szCs w:val="22"/>
        </w:rPr>
      </w:pPr>
      <w:r w:rsidRPr="00605A1A">
        <w:rPr>
          <w:rFonts w:asciiTheme="minorHAnsi" w:hAnsiTheme="minorHAnsi" w:cstheme="minorHAnsi"/>
          <w:szCs w:val="22"/>
        </w:rPr>
        <w:t>- 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сообщения, в каюте I категории судна паромной переправы;</w:t>
      </w:r>
    </w:p>
    <w:p w14:paraId="352D356E" w14:textId="77777777" w:rsidR="008827F4" w:rsidRPr="00605A1A" w:rsidRDefault="005B674A">
      <w:pPr>
        <w:pStyle w:val="ConsPlusNormal"/>
        <w:spacing w:line="360" w:lineRule="auto"/>
        <w:ind w:firstLine="540"/>
        <w:jc w:val="both"/>
        <w:rPr>
          <w:rFonts w:asciiTheme="minorHAnsi" w:hAnsiTheme="minorHAnsi" w:cstheme="minorHAnsi"/>
          <w:szCs w:val="22"/>
        </w:rPr>
      </w:pPr>
      <w:r w:rsidRPr="00605A1A">
        <w:rPr>
          <w:rFonts w:asciiTheme="minorHAnsi" w:hAnsiTheme="minorHAnsi" w:cstheme="minorHAnsi"/>
          <w:szCs w:val="22"/>
        </w:rPr>
        <w:t>- воздушным транспортом - в салоне экономического класса;</w:t>
      </w:r>
    </w:p>
    <w:p w14:paraId="226787F7" w14:textId="77777777" w:rsidR="008827F4" w:rsidRPr="00605A1A" w:rsidRDefault="005B674A">
      <w:pPr>
        <w:pStyle w:val="ConsPlusNormal"/>
        <w:spacing w:line="360" w:lineRule="auto"/>
        <w:ind w:firstLine="540"/>
        <w:jc w:val="both"/>
        <w:rPr>
          <w:rFonts w:asciiTheme="minorHAnsi" w:hAnsiTheme="minorHAnsi" w:cstheme="minorHAnsi"/>
          <w:szCs w:val="22"/>
        </w:rPr>
      </w:pPr>
      <w:r w:rsidRPr="00605A1A">
        <w:rPr>
          <w:rFonts w:asciiTheme="minorHAnsi" w:hAnsiTheme="minorHAnsi" w:cstheme="minorHAnsi"/>
          <w:szCs w:val="22"/>
        </w:rPr>
        <w:t>- транспортом общего пользования (кроме такси).</w:t>
      </w:r>
    </w:p>
    <w:p w14:paraId="78D7E1BF" w14:textId="77777777" w:rsidR="008827F4" w:rsidRPr="00605A1A" w:rsidRDefault="005B674A">
      <w:pPr>
        <w:pStyle w:val="ConsPlusNormal"/>
        <w:spacing w:line="360" w:lineRule="auto"/>
        <w:ind w:firstLine="540"/>
        <w:jc w:val="both"/>
        <w:rPr>
          <w:rFonts w:asciiTheme="minorHAnsi" w:hAnsiTheme="minorHAnsi" w:cstheme="minorHAnsi"/>
          <w:szCs w:val="22"/>
        </w:rPr>
      </w:pPr>
      <w:r w:rsidRPr="00605A1A">
        <w:rPr>
          <w:rFonts w:asciiTheme="minorHAnsi" w:hAnsiTheme="minorHAnsi" w:cstheme="minorHAnsi"/>
          <w:szCs w:val="22"/>
        </w:rPr>
        <w:t>При отсутствии проездных документов расходы на проезд возмещаются в размере минимальной стоимости проезда:</w:t>
      </w:r>
    </w:p>
    <w:p w14:paraId="0CFC667C" w14:textId="77777777" w:rsidR="008827F4" w:rsidRPr="00605A1A" w:rsidRDefault="005B674A">
      <w:pPr>
        <w:pStyle w:val="ConsPlusNormal"/>
        <w:spacing w:line="360" w:lineRule="auto"/>
        <w:ind w:firstLine="540"/>
        <w:jc w:val="both"/>
        <w:rPr>
          <w:rFonts w:asciiTheme="minorHAnsi" w:hAnsiTheme="minorHAnsi" w:cstheme="minorHAnsi"/>
          <w:szCs w:val="22"/>
        </w:rPr>
      </w:pPr>
      <w:r w:rsidRPr="00605A1A">
        <w:rPr>
          <w:rFonts w:asciiTheme="minorHAnsi" w:hAnsiTheme="minorHAnsi" w:cstheme="minorHAnsi"/>
          <w:szCs w:val="22"/>
        </w:rPr>
        <w:t>- железнодорожным транспортом - в плацкартном вагоне пассажирского поезда;</w:t>
      </w:r>
    </w:p>
    <w:p w14:paraId="49F44D88" w14:textId="77777777" w:rsidR="008827F4" w:rsidRPr="00605A1A" w:rsidRDefault="005B674A">
      <w:pPr>
        <w:pStyle w:val="ConsPlusNormal"/>
        <w:spacing w:line="360" w:lineRule="auto"/>
        <w:ind w:firstLine="540"/>
        <w:jc w:val="both"/>
        <w:rPr>
          <w:rFonts w:asciiTheme="minorHAnsi" w:hAnsiTheme="minorHAnsi" w:cstheme="minorHAnsi"/>
          <w:szCs w:val="22"/>
        </w:rPr>
      </w:pPr>
      <w:r w:rsidRPr="00605A1A">
        <w:rPr>
          <w:rFonts w:asciiTheme="minorHAnsi" w:hAnsiTheme="minorHAnsi" w:cstheme="minorHAnsi"/>
          <w:szCs w:val="22"/>
        </w:rPr>
        <w:t>- водным транспортом - в каюте X группы морского судна регулярных транспортных линий и линий с комплексным обслуживанием пассажиров, в каюте III категории речного судна всех линий сообщения;</w:t>
      </w:r>
    </w:p>
    <w:p w14:paraId="3C4F33DF" w14:textId="77777777" w:rsidR="008827F4" w:rsidRPr="00605A1A" w:rsidRDefault="005B674A">
      <w:pPr>
        <w:pStyle w:val="ConsPlusNormal"/>
        <w:spacing w:line="360" w:lineRule="auto"/>
        <w:ind w:firstLine="540"/>
        <w:jc w:val="both"/>
        <w:rPr>
          <w:rFonts w:asciiTheme="minorHAnsi" w:hAnsiTheme="minorHAnsi" w:cstheme="minorHAnsi"/>
          <w:szCs w:val="22"/>
        </w:rPr>
      </w:pPr>
      <w:r w:rsidRPr="00605A1A">
        <w:rPr>
          <w:rFonts w:asciiTheme="minorHAnsi" w:hAnsiTheme="minorHAnsi" w:cstheme="minorHAnsi"/>
          <w:szCs w:val="22"/>
        </w:rPr>
        <w:t>- общественным транспортом - в автобусе общего типа.</w:t>
      </w:r>
    </w:p>
    <w:p w14:paraId="4585C735" w14:textId="77777777" w:rsidR="008827F4" w:rsidRPr="00605A1A" w:rsidRDefault="005B674A">
      <w:pPr>
        <w:pStyle w:val="ConsPlusNormal"/>
        <w:spacing w:line="360" w:lineRule="auto"/>
        <w:ind w:firstLine="540"/>
        <w:jc w:val="both"/>
        <w:rPr>
          <w:rFonts w:asciiTheme="minorHAnsi" w:hAnsiTheme="minorHAnsi" w:cstheme="minorHAnsi"/>
          <w:szCs w:val="22"/>
        </w:rPr>
      </w:pPr>
      <w:r w:rsidRPr="00605A1A">
        <w:rPr>
          <w:rFonts w:asciiTheme="minorHAnsi" w:hAnsiTheme="minorHAnsi" w:cstheme="minorHAnsi"/>
          <w:szCs w:val="22"/>
        </w:rPr>
        <w:t xml:space="preserve">Расходы на проезд к месту командировки на территории Российской Федерации и обратно к месту постоянной работы и на проезд из одного населенного пункта в другой, если сотрудник командирован в несколько организаций, расположенных в разных населенных пунктах, включают расходы на проезд транспортом общего пользования соответственно к станции, пристани, аэропорту и от станции, пристани, аэропорта, если они находятся за чертой населенного пункта, при наличии документов (билетов), подтверждающих эти расходы, а также оплату </w:t>
      </w:r>
      <w:r w:rsidRPr="00605A1A">
        <w:rPr>
          <w:rStyle w:val="apple-converted-space"/>
          <w:rFonts w:asciiTheme="minorHAnsi" w:hAnsiTheme="minorHAnsi" w:cstheme="minorHAnsi"/>
          <w:sz w:val="22"/>
          <w:szCs w:val="22"/>
        </w:rPr>
        <w:t>услуг по оформлению проездных документов и предоставлению в поездах постельных принадлежностей.</w:t>
      </w:r>
    </w:p>
    <w:p w14:paraId="383803E3" w14:textId="77777777" w:rsidR="008827F4" w:rsidRPr="00605A1A" w:rsidRDefault="005B674A">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120" w:afterAutospacing="0" w:line="360" w:lineRule="auto"/>
        <w:ind w:firstLine="567"/>
        <w:jc w:val="both"/>
        <w:rPr>
          <w:rFonts w:asciiTheme="minorHAnsi" w:hAnsiTheme="minorHAnsi" w:cstheme="minorHAnsi"/>
          <w:sz w:val="22"/>
          <w:szCs w:val="22"/>
          <w:lang w:val="ru-RU"/>
        </w:rPr>
      </w:pPr>
      <w:r w:rsidRPr="00605A1A">
        <w:rPr>
          <w:rFonts w:asciiTheme="minorHAnsi" w:hAnsiTheme="minorHAnsi" w:cstheme="minorHAnsi"/>
          <w:sz w:val="22"/>
          <w:szCs w:val="22"/>
          <w:lang w:val="ru-RU"/>
        </w:rPr>
        <w:t>5.5. Если до места командировки можно добраться разными видами транспорта, руководство Учреждения вправе по своему выбору оплатить сотруднику один из них.</w:t>
      </w:r>
      <w:r w:rsidRPr="00605A1A">
        <w:rPr>
          <w:rFonts w:asciiTheme="minorHAnsi" w:hAnsiTheme="minorHAnsi" w:cstheme="minorHAnsi"/>
          <w:sz w:val="22"/>
          <w:szCs w:val="22"/>
        </w:rPr>
        <w:t> </w:t>
      </w:r>
    </w:p>
    <w:p w14:paraId="57F9E7D1" w14:textId="77777777" w:rsidR="008827F4" w:rsidRPr="00605A1A" w:rsidRDefault="005B674A">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120" w:afterAutospacing="0" w:line="360" w:lineRule="auto"/>
        <w:ind w:firstLine="567"/>
        <w:jc w:val="both"/>
        <w:rPr>
          <w:rFonts w:asciiTheme="minorHAnsi" w:hAnsiTheme="minorHAnsi" w:cstheme="minorHAnsi"/>
          <w:sz w:val="22"/>
          <w:szCs w:val="22"/>
          <w:lang w:val="ru-RU"/>
        </w:rPr>
      </w:pPr>
      <w:r w:rsidRPr="00605A1A">
        <w:rPr>
          <w:rFonts w:asciiTheme="minorHAnsi" w:hAnsiTheme="minorHAnsi" w:cstheme="minorHAnsi"/>
          <w:sz w:val="22"/>
          <w:szCs w:val="22"/>
          <w:lang w:val="ru-RU"/>
        </w:rPr>
        <w:t>5.6. Расходы на приобретение проездного документа на все виды транспорта при следовании к месту командирования и обратно к месту постоянной работы возмещаются в соответствии с представленными документами.</w:t>
      </w:r>
    </w:p>
    <w:p w14:paraId="293F1A4A" w14:textId="77777777" w:rsidR="008827F4" w:rsidRPr="00605A1A" w:rsidRDefault="005B674A">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120" w:afterAutospacing="0" w:line="360" w:lineRule="auto"/>
        <w:ind w:firstLine="567"/>
        <w:jc w:val="both"/>
        <w:rPr>
          <w:rFonts w:asciiTheme="minorHAnsi" w:hAnsiTheme="minorHAnsi" w:cstheme="minorHAnsi"/>
          <w:sz w:val="22"/>
          <w:szCs w:val="22"/>
          <w:lang w:val="ru-RU"/>
        </w:rPr>
      </w:pPr>
      <w:r w:rsidRPr="00605A1A">
        <w:rPr>
          <w:rFonts w:asciiTheme="minorHAnsi" w:hAnsiTheme="minorHAnsi" w:cstheme="minorHAnsi"/>
          <w:sz w:val="22"/>
          <w:szCs w:val="22"/>
          <w:lang w:val="ru-RU"/>
        </w:rPr>
        <w:t>5.7. Расходы за проезд воздушным транспортом возмещаются на основании электронных билетов (маршрутных квитанций) с обязательным приложением посадочных талонов.</w:t>
      </w:r>
    </w:p>
    <w:p w14:paraId="74E048CB" w14:textId="589AF8AA" w:rsidR="008827F4" w:rsidRPr="00605A1A" w:rsidRDefault="005B674A">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120" w:afterAutospacing="0" w:line="360" w:lineRule="auto"/>
        <w:ind w:firstLine="567"/>
        <w:jc w:val="both"/>
        <w:rPr>
          <w:rFonts w:asciiTheme="minorHAnsi" w:hAnsiTheme="minorHAnsi" w:cstheme="minorHAnsi"/>
          <w:sz w:val="22"/>
          <w:szCs w:val="22"/>
          <w:lang w:val="ru-RU"/>
        </w:rPr>
      </w:pPr>
      <w:r w:rsidRPr="00605A1A">
        <w:rPr>
          <w:rFonts w:asciiTheme="minorHAnsi" w:hAnsiTheme="minorHAnsi" w:cstheme="minorHAnsi"/>
          <w:sz w:val="22"/>
          <w:szCs w:val="22"/>
          <w:lang w:val="ru-RU"/>
        </w:rPr>
        <w:t xml:space="preserve">5.8. При командировках по России размер суточных составляет: </w:t>
      </w:r>
    </w:p>
    <w:p w14:paraId="703E470C" w14:textId="77777777" w:rsidR="00893E51" w:rsidRPr="00605A1A" w:rsidRDefault="00893E51" w:rsidP="00893E51">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120" w:afterAutospacing="0" w:line="360" w:lineRule="auto"/>
        <w:ind w:firstLine="567"/>
        <w:jc w:val="both"/>
        <w:rPr>
          <w:rFonts w:asciiTheme="minorHAnsi" w:hAnsiTheme="minorHAnsi" w:cstheme="minorHAnsi"/>
          <w:sz w:val="22"/>
          <w:szCs w:val="22"/>
          <w:lang w:val="ru-RU"/>
        </w:rPr>
      </w:pPr>
      <w:r w:rsidRPr="00605A1A">
        <w:rPr>
          <w:rFonts w:asciiTheme="minorHAnsi" w:hAnsiTheme="minorHAnsi" w:cstheme="minorHAnsi"/>
          <w:sz w:val="22"/>
          <w:szCs w:val="22"/>
          <w:lang w:val="ru-RU"/>
        </w:rPr>
        <w:t>•</w:t>
      </w:r>
      <w:r w:rsidRPr="00605A1A">
        <w:rPr>
          <w:rFonts w:asciiTheme="minorHAnsi" w:hAnsiTheme="minorHAnsi" w:cstheme="minorHAnsi"/>
          <w:sz w:val="22"/>
          <w:szCs w:val="22"/>
          <w:lang w:val="ru-RU"/>
        </w:rPr>
        <w:tab/>
        <w:t>в рамках госзадания (за счет субсидии) – 100 рублей за каждый день нахождения в командировке;</w:t>
      </w:r>
    </w:p>
    <w:p w14:paraId="4C42799C" w14:textId="24FF38CE" w:rsidR="005435DD" w:rsidRPr="00605A1A" w:rsidRDefault="00893E51" w:rsidP="00893E51">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120" w:afterAutospacing="0" w:line="360" w:lineRule="auto"/>
        <w:ind w:firstLine="567"/>
        <w:jc w:val="both"/>
        <w:rPr>
          <w:rFonts w:asciiTheme="minorHAnsi" w:hAnsiTheme="minorHAnsi" w:cstheme="minorHAnsi"/>
          <w:sz w:val="22"/>
          <w:szCs w:val="22"/>
          <w:lang w:val="ru-RU"/>
        </w:rPr>
      </w:pPr>
      <w:r w:rsidRPr="00605A1A">
        <w:rPr>
          <w:rFonts w:asciiTheme="minorHAnsi" w:hAnsiTheme="minorHAnsi" w:cstheme="minorHAnsi"/>
          <w:sz w:val="22"/>
          <w:szCs w:val="22"/>
          <w:lang w:val="ru-RU"/>
        </w:rPr>
        <w:t>•</w:t>
      </w:r>
      <w:r w:rsidRPr="00605A1A">
        <w:rPr>
          <w:rFonts w:asciiTheme="minorHAnsi" w:hAnsiTheme="minorHAnsi" w:cstheme="minorHAnsi"/>
          <w:sz w:val="22"/>
          <w:szCs w:val="22"/>
          <w:lang w:val="ru-RU"/>
        </w:rPr>
        <w:tab/>
        <w:t xml:space="preserve">за счет средств от платных услуг </w:t>
      </w:r>
      <w:r w:rsidR="00F27A6B" w:rsidRPr="00605A1A">
        <w:rPr>
          <w:rFonts w:asciiTheme="minorHAnsi" w:hAnsiTheme="minorHAnsi" w:cstheme="minorHAnsi"/>
          <w:sz w:val="22"/>
          <w:szCs w:val="22"/>
          <w:lang w:val="ru-RU"/>
        </w:rPr>
        <w:t xml:space="preserve">по решению руководителя возможна доплата </w:t>
      </w:r>
      <w:r w:rsidRPr="00605A1A">
        <w:rPr>
          <w:rFonts w:asciiTheme="minorHAnsi" w:hAnsiTheme="minorHAnsi" w:cstheme="minorHAnsi"/>
          <w:sz w:val="22"/>
          <w:szCs w:val="22"/>
          <w:lang w:val="ru-RU"/>
        </w:rPr>
        <w:t>за каждый день нахождения в командировке.</w:t>
      </w:r>
    </w:p>
    <w:p w14:paraId="01064B0F" w14:textId="77777777" w:rsidR="008827F4" w:rsidRPr="00605A1A" w:rsidRDefault="005B674A">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120" w:afterAutospacing="0" w:line="360" w:lineRule="auto"/>
        <w:ind w:firstLine="567"/>
        <w:jc w:val="both"/>
        <w:rPr>
          <w:rFonts w:asciiTheme="minorHAnsi" w:hAnsiTheme="minorHAnsi" w:cstheme="minorHAnsi"/>
          <w:sz w:val="22"/>
          <w:szCs w:val="22"/>
          <w:lang w:val="ru-RU"/>
        </w:rPr>
      </w:pPr>
      <w:r w:rsidRPr="00605A1A">
        <w:rPr>
          <w:rFonts w:asciiTheme="minorHAnsi" w:hAnsiTheme="minorHAnsi" w:cstheme="minorHAnsi"/>
          <w:sz w:val="22"/>
          <w:szCs w:val="22"/>
          <w:lang w:val="ru-RU"/>
        </w:rPr>
        <w:lastRenderedPageBreak/>
        <w:t>В случае болезни сотрудника во время нахождения в командировке ему на общих основаниях выплачиваются суточные в течение всего времени, пока он не имеет возможности по состоянию здоровья приступить к выполнению возложенного на него служебного поручения или вернуться к постоянному месту работы, но не свыше двух месяцев.</w:t>
      </w:r>
    </w:p>
    <w:p w14:paraId="697A4135" w14:textId="77777777" w:rsidR="008827F4" w:rsidRPr="00605A1A" w:rsidRDefault="005B674A">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120" w:afterAutospacing="0" w:line="360" w:lineRule="auto"/>
        <w:ind w:firstLine="567"/>
        <w:jc w:val="both"/>
        <w:rPr>
          <w:rFonts w:asciiTheme="minorHAnsi" w:hAnsiTheme="minorHAnsi" w:cstheme="minorHAnsi"/>
          <w:sz w:val="22"/>
          <w:szCs w:val="22"/>
          <w:lang w:val="ru-RU"/>
        </w:rPr>
      </w:pPr>
      <w:r w:rsidRPr="00605A1A">
        <w:rPr>
          <w:rFonts w:asciiTheme="minorHAnsi" w:hAnsiTheme="minorHAnsi" w:cstheme="minorHAnsi"/>
          <w:sz w:val="22"/>
          <w:szCs w:val="22"/>
          <w:lang w:val="ru-RU"/>
        </w:rPr>
        <w:t>Выплата суточных производится также, если заболевший находился на лечении в стационарном лечебном учреждении, на основании приказа о продлении срока командировки в установленном порядке.</w:t>
      </w:r>
    </w:p>
    <w:p w14:paraId="12248864" w14:textId="0C78A23C" w:rsidR="008827F4" w:rsidRPr="00605A1A" w:rsidRDefault="005B674A">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120" w:afterAutospacing="0" w:line="360" w:lineRule="auto"/>
        <w:ind w:firstLine="567"/>
        <w:jc w:val="both"/>
        <w:rPr>
          <w:rFonts w:asciiTheme="minorHAnsi" w:hAnsiTheme="minorHAnsi" w:cstheme="minorHAnsi"/>
          <w:sz w:val="22"/>
          <w:szCs w:val="22"/>
          <w:lang w:val="ru-RU"/>
        </w:rPr>
      </w:pPr>
      <w:r w:rsidRPr="00605A1A">
        <w:rPr>
          <w:rFonts w:asciiTheme="minorHAnsi" w:hAnsiTheme="minorHAnsi" w:cstheme="minorHAnsi"/>
          <w:sz w:val="22"/>
          <w:szCs w:val="22"/>
          <w:lang w:val="ru-RU"/>
        </w:rPr>
        <w:t>5.</w:t>
      </w:r>
      <w:r w:rsidR="00172778" w:rsidRPr="00605A1A">
        <w:rPr>
          <w:rFonts w:asciiTheme="minorHAnsi" w:hAnsiTheme="minorHAnsi" w:cstheme="minorHAnsi"/>
          <w:sz w:val="22"/>
          <w:szCs w:val="22"/>
          <w:lang w:val="ru-RU"/>
        </w:rPr>
        <w:t>9</w:t>
      </w:r>
      <w:r w:rsidRPr="00605A1A">
        <w:rPr>
          <w:rFonts w:asciiTheme="minorHAnsi" w:hAnsiTheme="minorHAnsi" w:cstheme="minorHAnsi"/>
          <w:sz w:val="22"/>
          <w:szCs w:val="22"/>
          <w:lang w:val="ru-RU"/>
        </w:rPr>
        <w:t>. При командировках по России расходы на наем жилья во время командировки (при наличии подтверждающих документов) в рамках выполнения государственного задания (за счет средств субсидий) не могут превышать 550 рублей в сутки. При отсутствии документов, подтверждающих эти расходы – 12 рублей в сутки.</w:t>
      </w:r>
    </w:p>
    <w:p w14:paraId="1E91261E" w14:textId="35DDAAEB" w:rsidR="008827F4" w:rsidRPr="00605A1A" w:rsidRDefault="005B674A">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120" w:afterAutospacing="0" w:line="360" w:lineRule="auto"/>
        <w:ind w:firstLine="567"/>
        <w:jc w:val="both"/>
        <w:rPr>
          <w:rFonts w:asciiTheme="minorHAnsi" w:hAnsiTheme="minorHAnsi" w:cstheme="minorHAnsi"/>
          <w:sz w:val="22"/>
          <w:szCs w:val="22"/>
          <w:lang w:val="ru-RU"/>
        </w:rPr>
      </w:pPr>
      <w:r w:rsidRPr="00605A1A">
        <w:rPr>
          <w:rFonts w:asciiTheme="minorHAnsi" w:hAnsiTheme="minorHAnsi" w:cstheme="minorHAnsi"/>
          <w:sz w:val="22"/>
          <w:szCs w:val="22"/>
          <w:lang w:val="ru-RU"/>
        </w:rPr>
        <w:t>5.</w:t>
      </w:r>
      <w:r w:rsidR="00172778" w:rsidRPr="00605A1A">
        <w:rPr>
          <w:rFonts w:asciiTheme="minorHAnsi" w:hAnsiTheme="minorHAnsi" w:cstheme="minorHAnsi"/>
          <w:sz w:val="22"/>
          <w:szCs w:val="22"/>
          <w:lang w:val="ru-RU"/>
        </w:rPr>
        <w:t>10</w:t>
      </w:r>
      <w:r w:rsidRPr="00605A1A">
        <w:rPr>
          <w:rFonts w:asciiTheme="minorHAnsi" w:hAnsiTheme="minorHAnsi" w:cstheme="minorHAnsi"/>
          <w:sz w:val="22"/>
          <w:szCs w:val="22"/>
          <w:lang w:val="ru-RU"/>
        </w:rPr>
        <w:t>. Расходы, связанные с командировкой, но не подтвержденные соответствующими документами, сотруднику не возмещаются или возмещаются в минимальном размере. Расходы в связи с возвращением командированным сотрудником билета на поезд, самолет или другое транспортное средство могут быть возмещены с разрешения руководителя только по уважительным причинам (решение об отмене командировки, отозвание из командировки, болезнь) при наличии документа, подтверждающего такие расходы.</w:t>
      </w:r>
    </w:p>
    <w:p w14:paraId="417012CF" w14:textId="77777777" w:rsidR="008827F4" w:rsidRPr="00605A1A" w:rsidRDefault="005B674A">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120" w:afterAutospacing="0" w:line="360" w:lineRule="auto"/>
        <w:ind w:firstLine="567"/>
        <w:jc w:val="both"/>
        <w:rPr>
          <w:rFonts w:asciiTheme="minorHAnsi" w:hAnsiTheme="minorHAnsi" w:cstheme="minorHAnsi"/>
          <w:sz w:val="22"/>
          <w:szCs w:val="22"/>
          <w:lang w:val="ru-RU"/>
        </w:rPr>
      </w:pPr>
      <w:r w:rsidRPr="00605A1A">
        <w:rPr>
          <w:rFonts w:asciiTheme="minorHAnsi" w:hAnsiTheme="minorHAnsi" w:cstheme="minorHAnsi"/>
          <w:sz w:val="22"/>
          <w:szCs w:val="22"/>
          <w:lang w:val="ru-RU"/>
        </w:rPr>
        <w:t>Возмещение расходов на перевозку багажа весом свыше установленных транспортными предприятиями предельных норм не производится.</w:t>
      </w:r>
    </w:p>
    <w:p w14:paraId="038E54BD" w14:textId="77777777" w:rsidR="008827F4" w:rsidRPr="00605A1A" w:rsidRDefault="005B674A">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120" w:afterAutospacing="0" w:line="360" w:lineRule="auto"/>
        <w:ind w:firstLine="567"/>
        <w:jc w:val="both"/>
        <w:rPr>
          <w:rFonts w:asciiTheme="minorHAnsi" w:hAnsiTheme="minorHAnsi" w:cstheme="minorHAnsi"/>
          <w:sz w:val="22"/>
          <w:szCs w:val="22"/>
          <w:lang w:val="ru-RU"/>
        </w:rPr>
      </w:pPr>
      <w:r w:rsidRPr="00605A1A">
        <w:rPr>
          <w:rFonts w:asciiTheme="minorHAnsi" w:hAnsiTheme="minorHAnsi" w:cstheme="minorHAnsi"/>
          <w:sz w:val="22"/>
          <w:szCs w:val="22"/>
          <w:lang w:val="ru-RU"/>
        </w:rPr>
        <w:t>Возмещение расходов на служебные телефонные переговоры проводится в размерах, согласованных с лицом, принявшим решение о командировании сотрудника.</w:t>
      </w:r>
    </w:p>
    <w:p w14:paraId="0655795B" w14:textId="643EE011" w:rsidR="008827F4" w:rsidRPr="00605A1A" w:rsidRDefault="005B674A">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120" w:afterAutospacing="0" w:line="360" w:lineRule="auto"/>
        <w:ind w:firstLine="567"/>
        <w:rPr>
          <w:rFonts w:asciiTheme="minorHAnsi" w:hAnsiTheme="minorHAnsi" w:cstheme="minorHAnsi"/>
          <w:sz w:val="22"/>
          <w:szCs w:val="22"/>
          <w:lang w:val="ru-RU"/>
        </w:rPr>
      </w:pPr>
      <w:r w:rsidRPr="00605A1A">
        <w:rPr>
          <w:rFonts w:asciiTheme="minorHAnsi" w:hAnsiTheme="minorHAnsi" w:cstheme="minorHAnsi"/>
          <w:sz w:val="22"/>
          <w:szCs w:val="22"/>
          <w:lang w:val="ru-RU"/>
        </w:rPr>
        <w:t>5.1</w:t>
      </w:r>
      <w:r w:rsidR="00172778" w:rsidRPr="00605A1A">
        <w:rPr>
          <w:rFonts w:asciiTheme="minorHAnsi" w:hAnsiTheme="minorHAnsi" w:cstheme="minorHAnsi"/>
          <w:sz w:val="22"/>
          <w:szCs w:val="22"/>
          <w:lang w:val="ru-RU"/>
        </w:rPr>
        <w:t>1</w:t>
      </w:r>
      <w:r w:rsidRPr="00605A1A">
        <w:rPr>
          <w:rFonts w:asciiTheme="minorHAnsi" w:hAnsiTheme="minorHAnsi" w:cstheme="minorHAnsi"/>
          <w:sz w:val="22"/>
          <w:szCs w:val="22"/>
          <w:lang w:val="ru-RU"/>
        </w:rPr>
        <w:t>. Сотруднику, направленному в однодневную командировку, согласно статьям 167, 168 Трудового кодекса РФ, оплачиваются:</w:t>
      </w:r>
      <w:r w:rsidRPr="00605A1A">
        <w:rPr>
          <w:rFonts w:asciiTheme="minorHAnsi" w:hAnsiTheme="minorHAnsi" w:cstheme="minorHAnsi"/>
          <w:sz w:val="22"/>
          <w:szCs w:val="22"/>
          <w:lang w:val="ru-RU"/>
        </w:rPr>
        <w:br/>
        <w:t>– средний заработок за день командировки;</w:t>
      </w:r>
      <w:r w:rsidRPr="00605A1A">
        <w:rPr>
          <w:rFonts w:asciiTheme="minorHAnsi" w:hAnsiTheme="minorHAnsi" w:cstheme="minorHAnsi"/>
          <w:sz w:val="22"/>
          <w:szCs w:val="22"/>
          <w:lang w:val="ru-RU"/>
        </w:rPr>
        <w:br/>
        <w:t>– расходы на проезд;</w:t>
      </w:r>
      <w:r w:rsidRPr="00605A1A">
        <w:rPr>
          <w:rFonts w:asciiTheme="minorHAnsi" w:hAnsiTheme="minorHAnsi" w:cstheme="minorHAnsi"/>
          <w:sz w:val="22"/>
          <w:szCs w:val="22"/>
          <w:lang w:val="ru-RU"/>
        </w:rPr>
        <w:br/>
        <w:t>– иные расходы, произведенные сотрудником с разрешения руководителя Учреждения.</w:t>
      </w:r>
    </w:p>
    <w:p w14:paraId="181D4F5C" w14:textId="77777777" w:rsidR="008827F4" w:rsidRPr="00605A1A" w:rsidRDefault="005B674A">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120" w:afterAutospacing="0" w:line="360" w:lineRule="auto"/>
        <w:ind w:firstLine="567"/>
        <w:jc w:val="both"/>
        <w:rPr>
          <w:rFonts w:asciiTheme="minorHAnsi" w:hAnsiTheme="minorHAnsi" w:cstheme="minorHAnsi"/>
          <w:sz w:val="22"/>
          <w:szCs w:val="22"/>
          <w:lang w:val="ru-RU"/>
        </w:rPr>
      </w:pPr>
      <w:r w:rsidRPr="00605A1A">
        <w:rPr>
          <w:rFonts w:asciiTheme="minorHAnsi" w:hAnsiTheme="minorHAnsi" w:cstheme="minorHAnsi"/>
          <w:sz w:val="22"/>
          <w:szCs w:val="22"/>
          <w:lang w:val="ru-RU"/>
        </w:rPr>
        <w:t>Суточные (надбавки взамен суточных) при однодневной командировке не выплачиваются.</w:t>
      </w:r>
    </w:p>
    <w:p w14:paraId="377A31D9" w14:textId="7A1152EA" w:rsidR="008827F4" w:rsidRPr="00605A1A" w:rsidRDefault="005B674A">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120" w:afterAutospacing="0" w:line="360" w:lineRule="auto"/>
        <w:ind w:firstLine="567"/>
        <w:jc w:val="both"/>
        <w:rPr>
          <w:rFonts w:asciiTheme="minorHAnsi" w:hAnsiTheme="minorHAnsi" w:cstheme="minorHAnsi"/>
          <w:sz w:val="22"/>
          <w:szCs w:val="22"/>
          <w:lang w:val="ru-RU"/>
        </w:rPr>
      </w:pPr>
      <w:r w:rsidRPr="00605A1A">
        <w:rPr>
          <w:rFonts w:asciiTheme="minorHAnsi" w:hAnsiTheme="minorHAnsi" w:cstheme="minorHAnsi"/>
          <w:sz w:val="22"/>
          <w:szCs w:val="22"/>
          <w:lang w:val="ru-RU"/>
        </w:rPr>
        <w:t>5.</w:t>
      </w:r>
      <w:proofErr w:type="gramStart"/>
      <w:r w:rsidRPr="00605A1A">
        <w:rPr>
          <w:rFonts w:asciiTheme="minorHAnsi" w:hAnsiTheme="minorHAnsi" w:cstheme="minorHAnsi"/>
          <w:sz w:val="22"/>
          <w:szCs w:val="22"/>
          <w:lang w:val="ru-RU"/>
        </w:rPr>
        <w:t>1</w:t>
      </w:r>
      <w:r w:rsidR="00172778" w:rsidRPr="00605A1A">
        <w:rPr>
          <w:rFonts w:asciiTheme="minorHAnsi" w:hAnsiTheme="minorHAnsi" w:cstheme="minorHAnsi"/>
          <w:sz w:val="22"/>
          <w:szCs w:val="22"/>
          <w:lang w:val="ru-RU"/>
        </w:rPr>
        <w:t>2</w:t>
      </w:r>
      <w:r w:rsidRPr="00605A1A">
        <w:rPr>
          <w:rFonts w:asciiTheme="minorHAnsi" w:hAnsiTheme="minorHAnsi" w:cstheme="minorHAnsi"/>
          <w:sz w:val="22"/>
          <w:szCs w:val="22"/>
          <w:lang w:val="ru-RU"/>
        </w:rPr>
        <w:t>.Расходы</w:t>
      </w:r>
      <w:proofErr w:type="gramEnd"/>
      <w:r w:rsidRPr="00605A1A">
        <w:rPr>
          <w:rFonts w:asciiTheme="minorHAnsi" w:hAnsiTheme="minorHAnsi" w:cstheme="minorHAnsi"/>
          <w:sz w:val="22"/>
          <w:szCs w:val="22"/>
          <w:lang w:val="ru-RU"/>
        </w:rPr>
        <w:t xml:space="preserve">, превышающие размеры, установленные п.п. 5.3. – 5.8. настоящего Положения, а также иные связанные со служебными командировками расходы (при условии, что они произведены сотрудником с разрешения или ведома работодателя) возмещаются Учреждением за счет экономии средств, предусмотренных на их содержание, а также за счет средств, полученных от приносящей доход деятельности. </w:t>
      </w:r>
    </w:p>
    <w:p w14:paraId="37A5856A" w14:textId="77777777" w:rsidR="00292987" w:rsidRPr="00605A1A" w:rsidRDefault="00292987">
      <w:pPr>
        <w:pStyle w:val="ConsPlusNormal"/>
        <w:spacing w:before="240" w:line="360" w:lineRule="auto"/>
        <w:jc w:val="center"/>
        <w:rPr>
          <w:rFonts w:asciiTheme="minorHAnsi" w:hAnsiTheme="minorHAnsi" w:cstheme="minorHAnsi"/>
          <w:b/>
          <w:szCs w:val="22"/>
        </w:rPr>
      </w:pPr>
    </w:p>
    <w:p w14:paraId="544BC706" w14:textId="77777777" w:rsidR="00292987" w:rsidRPr="00605A1A" w:rsidRDefault="00292987">
      <w:pPr>
        <w:pStyle w:val="ConsPlusNormal"/>
        <w:spacing w:before="240" w:line="360" w:lineRule="auto"/>
        <w:jc w:val="center"/>
        <w:rPr>
          <w:rFonts w:asciiTheme="minorHAnsi" w:hAnsiTheme="minorHAnsi" w:cstheme="minorHAnsi"/>
          <w:b/>
          <w:szCs w:val="22"/>
        </w:rPr>
      </w:pPr>
    </w:p>
    <w:p w14:paraId="65D718DD" w14:textId="63FBF751" w:rsidR="008827F4" w:rsidRPr="00605A1A" w:rsidRDefault="005B674A">
      <w:pPr>
        <w:pStyle w:val="ConsPlusNormal"/>
        <w:spacing w:before="240" w:line="360" w:lineRule="auto"/>
        <w:jc w:val="center"/>
        <w:rPr>
          <w:rFonts w:asciiTheme="minorHAnsi" w:hAnsiTheme="minorHAnsi" w:cstheme="minorHAnsi"/>
          <w:b/>
          <w:szCs w:val="22"/>
        </w:rPr>
      </w:pPr>
      <w:r w:rsidRPr="00605A1A">
        <w:rPr>
          <w:rFonts w:asciiTheme="minorHAnsi" w:hAnsiTheme="minorHAnsi" w:cstheme="minorHAnsi"/>
          <w:b/>
          <w:szCs w:val="22"/>
        </w:rPr>
        <w:lastRenderedPageBreak/>
        <w:t>6. Размеры и порядок возмещения расходов</w:t>
      </w:r>
    </w:p>
    <w:p w14:paraId="07E1B79F" w14:textId="77777777" w:rsidR="008827F4" w:rsidRPr="00605A1A" w:rsidRDefault="005B674A">
      <w:pPr>
        <w:pStyle w:val="ConsPlusNormal"/>
        <w:spacing w:after="240" w:line="360" w:lineRule="auto"/>
        <w:jc w:val="center"/>
        <w:rPr>
          <w:rFonts w:asciiTheme="minorHAnsi" w:hAnsiTheme="minorHAnsi" w:cstheme="minorHAnsi"/>
          <w:b/>
          <w:szCs w:val="22"/>
        </w:rPr>
      </w:pPr>
      <w:r w:rsidRPr="00605A1A">
        <w:rPr>
          <w:rFonts w:asciiTheme="minorHAnsi" w:hAnsiTheme="minorHAnsi" w:cstheme="minorHAnsi"/>
          <w:b/>
          <w:szCs w:val="22"/>
        </w:rPr>
        <w:t>при командировках на территории иностранных государств</w:t>
      </w:r>
    </w:p>
    <w:p w14:paraId="794E005C" w14:textId="77777777" w:rsidR="008827F4" w:rsidRPr="00605A1A" w:rsidRDefault="005B674A">
      <w:pPr>
        <w:pStyle w:val="ConsPlusNormal"/>
        <w:spacing w:line="360" w:lineRule="auto"/>
        <w:ind w:firstLine="540"/>
        <w:jc w:val="both"/>
        <w:rPr>
          <w:rFonts w:asciiTheme="minorHAnsi" w:hAnsiTheme="minorHAnsi" w:cstheme="minorHAnsi"/>
          <w:szCs w:val="22"/>
        </w:rPr>
      </w:pPr>
      <w:r w:rsidRPr="00605A1A">
        <w:rPr>
          <w:rFonts w:asciiTheme="minorHAnsi" w:hAnsiTheme="minorHAnsi" w:cstheme="minorHAnsi"/>
          <w:szCs w:val="22"/>
        </w:rPr>
        <w:t xml:space="preserve">6.1. Оплата и (или) возмещение расходов сотрудника в иностранной валюте, связанных с командировкой за пределы территории Российской Федерации, включая выплату аванса в </w:t>
      </w:r>
      <w:r w:rsidRPr="00605A1A">
        <w:rPr>
          <w:rStyle w:val="apple-converted-space"/>
          <w:rFonts w:asciiTheme="minorHAnsi" w:hAnsiTheme="minorHAnsi" w:cstheme="minorHAnsi"/>
          <w:sz w:val="22"/>
          <w:szCs w:val="22"/>
        </w:rPr>
        <w:t xml:space="preserve">иностранной валюте, а также погашение неизрасходованного аванса в иностранной валюте, выданного сотруднику в связи с командировкой, осуществляются в соответствии с Федеральным </w:t>
      </w:r>
      <w:hyperlink r:id="rId158">
        <w:r w:rsidRPr="00605A1A">
          <w:rPr>
            <w:rStyle w:val="apple-converted-space"/>
            <w:rFonts w:asciiTheme="minorHAnsi" w:hAnsiTheme="minorHAnsi" w:cstheme="minorHAnsi"/>
            <w:sz w:val="22"/>
            <w:szCs w:val="22"/>
          </w:rPr>
          <w:t>законом</w:t>
        </w:r>
      </w:hyperlink>
      <w:r w:rsidRPr="00605A1A">
        <w:rPr>
          <w:rStyle w:val="apple-converted-space"/>
          <w:rFonts w:asciiTheme="minorHAnsi" w:hAnsiTheme="minorHAnsi" w:cstheme="minorHAnsi"/>
          <w:sz w:val="22"/>
          <w:szCs w:val="22"/>
        </w:rPr>
        <w:t xml:space="preserve"> от 10</w:t>
      </w:r>
      <w:r w:rsidRPr="00605A1A">
        <w:rPr>
          <w:rFonts w:asciiTheme="minorHAnsi" w:hAnsiTheme="minorHAnsi" w:cstheme="minorHAnsi"/>
          <w:szCs w:val="22"/>
        </w:rPr>
        <w:t>.12.2003 № 173-ФЗ.</w:t>
      </w:r>
    </w:p>
    <w:p w14:paraId="4070D311" w14:textId="173DEABA" w:rsidR="008827F4" w:rsidRPr="00605A1A" w:rsidRDefault="005B674A">
      <w:pPr>
        <w:pStyle w:val="ConsPlusNormal"/>
        <w:spacing w:line="360" w:lineRule="auto"/>
        <w:ind w:firstLine="540"/>
        <w:jc w:val="both"/>
        <w:rPr>
          <w:rFonts w:asciiTheme="minorHAnsi" w:hAnsiTheme="minorHAnsi" w:cstheme="minorHAnsi"/>
          <w:szCs w:val="22"/>
        </w:rPr>
      </w:pPr>
      <w:r w:rsidRPr="00605A1A">
        <w:rPr>
          <w:rFonts w:asciiTheme="minorHAnsi" w:hAnsiTheme="minorHAnsi" w:cstheme="minorHAnsi"/>
          <w:szCs w:val="22"/>
        </w:rPr>
        <w:t>6.2. Возмещение суточных при командировках на территории иностранных государств осуществляется в порядке и в</w:t>
      </w:r>
      <w:r w:rsidR="000F3E29" w:rsidRPr="00605A1A">
        <w:rPr>
          <w:rFonts w:asciiTheme="minorHAnsi" w:hAnsiTheme="minorHAnsi" w:cstheme="minorHAnsi"/>
          <w:szCs w:val="22"/>
        </w:rPr>
        <w:t xml:space="preserve"> </w:t>
      </w:r>
      <w:r w:rsidRPr="00605A1A">
        <w:rPr>
          <w:rFonts w:asciiTheme="minorHAnsi" w:hAnsiTheme="minorHAnsi" w:cstheme="minorHAnsi"/>
          <w:szCs w:val="22"/>
        </w:rPr>
        <w:t>пределах</w:t>
      </w:r>
      <w:r w:rsidR="00292987" w:rsidRPr="00605A1A">
        <w:rPr>
          <w:rFonts w:asciiTheme="minorHAnsi" w:hAnsiTheme="minorHAnsi" w:cstheme="minorHAnsi"/>
          <w:szCs w:val="22"/>
        </w:rPr>
        <w:t xml:space="preserve"> </w:t>
      </w:r>
      <w:proofErr w:type="gramStart"/>
      <w:r w:rsidRPr="00605A1A">
        <w:rPr>
          <w:rFonts w:asciiTheme="minorHAnsi" w:hAnsiTheme="minorHAnsi" w:cstheme="minorHAnsi"/>
          <w:szCs w:val="22"/>
        </w:rPr>
        <w:t>сумм</w:t>
      </w:r>
      <w:proofErr w:type="gramEnd"/>
      <w:r w:rsidRPr="00605A1A">
        <w:rPr>
          <w:rFonts w:asciiTheme="minorHAnsi" w:hAnsiTheme="minorHAnsi" w:cstheme="minorHAnsi"/>
          <w:szCs w:val="22"/>
        </w:rPr>
        <w:t xml:space="preserve"> установленных законодательством Российской Федерации. </w:t>
      </w:r>
    </w:p>
    <w:p w14:paraId="435E0094" w14:textId="77777777" w:rsidR="008827F4" w:rsidRPr="00605A1A" w:rsidRDefault="005B674A">
      <w:pPr>
        <w:pStyle w:val="ConsPlusNormal"/>
        <w:spacing w:line="360" w:lineRule="auto"/>
        <w:ind w:firstLine="540"/>
        <w:jc w:val="both"/>
        <w:rPr>
          <w:rFonts w:asciiTheme="minorHAnsi" w:hAnsiTheme="minorHAnsi" w:cstheme="minorHAnsi"/>
          <w:szCs w:val="22"/>
        </w:rPr>
      </w:pPr>
      <w:r w:rsidRPr="00605A1A">
        <w:rPr>
          <w:rFonts w:asciiTheme="minorHAnsi" w:hAnsiTheme="minorHAnsi" w:cstheme="minorHAnsi"/>
          <w:szCs w:val="22"/>
        </w:rPr>
        <w:t xml:space="preserve">6.2.1. За время нахождения в пути сотрудника, направляемого в служебную командировку на территорию иностранного государства, при проезде по территории Российской </w:t>
      </w:r>
      <w:r w:rsidRPr="00605A1A">
        <w:rPr>
          <w:rStyle w:val="apple-converted-space"/>
          <w:rFonts w:asciiTheme="minorHAnsi" w:hAnsiTheme="minorHAnsi" w:cstheme="minorHAnsi"/>
          <w:sz w:val="22"/>
          <w:szCs w:val="22"/>
        </w:rPr>
        <w:t>Федерации суточные выплачиваются в порядке и размерах, установленных п.5.7. настоящего</w:t>
      </w:r>
      <w:r w:rsidRPr="00605A1A">
        <w:rPr>
          <w:rFonts w:asciiTheme="minorHAnsi" w:hAnsiTheme="minorHAnsi" w:cstheme="minorHAnsi"/>
          <w:szCs w:val="22"/>
        </w:rPr>
        <w:t xml:space="preserve"> Положения.</w:t>
      </w:r>
    </w:p>
    <w:p w14:paraId="0848F999" w14:textId="77777777" w:rsidR="008827F4" w:rsidRPr="00605A1A" w:rsidRDefault="005B674A">
      <w:pPr>
        <w:pStyle w:val="ConsPlusNormal"/>
        <w:spacing w:line="360" w:lineRule="auto"/>
        <w:ind w:firstLine="540"/>
        <w:jc w:val="both"/>
        <w:rPr>
          <w:rFonts w:asciiTheme="minorHAnsi" w:hAnsiTheme="minorHAnsi" w:cstheme="minorHAnsi"/>
          <w:szCs w:val="22"/>
        </w:rPr>
      </w:pPr>
      <w:r w:rsidRPr="00605A1A">
        <w:rPr>
          <w:rFonts w:asciiTheme="minorHAnsi" w:hAnsiTheme="minorHAnsi" w:cstheme="minorHAnsi"/>
          <w:szCs w:val="22"/>
        </w:rPr>
        <w:t>6.2.2. При следовании сотрудника с территории Российской Федерации день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день пересечения государственной границы Российской Федерации включается в дни, за которые суточные выплачиваются в рублях.</w:t>
      </w:r>
    </w:p>
    <w:p w14:paraId="729C0F29" w14:textId="77777777" w:rsidR="008827F4" w:rsidRPr="00605A1A" w:rsidRDefault="005B674A">
      <w:pPr>
        <w:pStyle w:val="ConsPlusNormal"/>
        <w:spacing w:line="360" w:lineRule="auto"/>
        <w:ind w:firstLine="540"/>
        <w:jc w:val="both"/>
        <w:rPr>
          <w:rFonts w:asciiTheme="minorHAnsi" w:hAnsiTheme="minorHAnsi" w:cstheme="minorHAnsi"/>
          <w:szCs w:val="22"/>
        </w:rPr>
      </w:pPr>
      <w:r w:rsidRPr="00605A1A">
        <w:rPr>
          <w:rFonts w:asciiTheme="minorHAnsi" w:hAnsiTheme="minorHAnsi" w:cstheme="minorHAnsi"/>
          <w:szCs w:val="22"/>
        </w:rPr>
        <w:t>Даты пересечения государственной границы Российской Федерации определяются по отметкам пограничных органов в паспорте сотрудника.</w:t>
      </w:r>
    </w:p>
    <w:p w14:paraId="67FE9B04" w14:textId="77777777" w:rsidR="008827F4" w:rsidRPr="00605A1A" w:rsidRDefault="005B674A">
      <w:pPr>
        <w:pStyle w:val="ConsPlusNormal"/>
        <w:spacing w:line="360" w:lineRule="auto"/>
        <w:ind w:firstLine="540"/>
        <w:jc w:val="both"/>
        <w:rPr>
          <w:rFonts w:asciiTheme="minorHAnsi" w:hAnsiTheme="minorHAnsi" w:cstheme="minorHAnsi"/>
          <w:szCs w:val="22"/>
        </w:rPr>
      </w:pPr>
      <w:r w:rsidRPr="00605A1A">
        <w:rPr>
          <w:rFonts w:asciiTheme="minorHAnsi" w:hAnsiTheme="minorHAnsi" w:cstheme="minorHAnsi"/>
          <w:szCs w:val="22"/>
        </w:rPr>
        <w:t xml:space="preserve">При направлении сотрудника в служебную командировку на территории двух или более иностранных государств суточные за день пересечения границы между иностранными государствами выплачиваются в иностранной валюте по нормам, установленным для государства, в которое направляется сотрудник. </w:t>
      </w:r>
    </w:p>
    <w:p w14:paraId="2D8DE3DD" w14:textId="77777777" w:rsidR="008827F4" w:rsidRPr="00605A1A" w:rsidRDefault="005B674A">
      <w:pPr>
        <w:pStyle w:val="ConsPlusNormal"/>
        <w:spacing w:line="360" w:lineRule="auto"/>
        <w:ind w:firstLine="540"/>
        <w:jc w:val="both"/>
        <w:rPr>
          <w:rFonts w:asciiTheme="minorHAnsi" w:hAnsiTheme="minorHAnsi" w:cstheme="minorHAnsi"/>
          <w:szCs w:val="22"/>
        </w:rPr>
      </w:pPr>
      <w:r w:rsidRPr="00605A1A">
        <w:rPr>
          <w:rFonts w:asciiTheme="minorHAnsi" w:hAnsiTheme="minorHAnsi" w:cstheme="minorHAnsi"/>
          <w:szCs w:val="22"/>
        </w:rPr>
        <w:t>6.2.3. При направлении сотрудника в служебную командировку на территории государств - участников Содружества Независимых Государств (СНГ),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p>
    <w:p w14:paraId="376B4EFB" w14:textId="77777777" w:rsidR="008827F4" w:rsidRPr="00605A1A" w:rsidRDefault="005B674A">
      <w:pPr>
        <w:pStyle w:val="ConsPlusNormal"/>
        <w:spacing w:line="360" w:lineRule="auto"/>
        <w:ind w:firstLine="540"/>
        <w:jc w:val="both"/>
        <w:rPr>
          <w:rFonts w:asciiTheme="minorHAnsi" w:hAnsiTheme="minorHAnsi" w:cstheme="minorHAnsi"/>
          <w:szCs w:val="22"/>
        </w:rPr>
      </w:pPr>
      <w:r w:rsidRPr="00605A1A">
        <w:rPr>
          <w:rFonts w:asciiTheme="minorHAnsi" w:hAnsiTheme="minorHAnsi" w:cstheme="minorHAnsi"/>
          <w:szCs w:val="22"/>
        </w:rPr>
        <w:t>6.2.4. В случае вынужденной задержки в пути суточные за время задержки выплачиваются по решению руководителя Учреждения или уполномоченного им лица при представлении документов, подтверждающих факт вынужденной задержки.</w:t>
      </w:r>
    </w:p>
    <w:p w14:paraId="2AC1C7C7" w14:textId="77777777" w:rsidR="008827F4" w:rsidRPr="00605A1A" w:rsidRDefault="005B674A">
      <w:pPr>
        <w:pStyle w:val="ConsPlusNormal"/>
        <w:spacing w:line="360" w:lineRule="auto"/>
        <w:ind w:firstLine="567"/>
        <w:jc w:val="both"/>
        <w:rPr>
          <w:rFonts w:asciiTheme="minorHAnsi" w:hAnsiTheme="minorHAnsi" w:cstheme="minorHAnsi"/>
          <w:szCs w:val="22"/>
        </w:rPr>
      </w:pPr>
      <w:r w:rsidRPr="00605A1A">
        <w:rPr>
          <w:rFonts w:asciiTheme="minorHAnsi" w:hAnsiTheme="minorHAnsi" w:cstheme="minorHAnsi"/>
          <w:szCs w:val="22"/>
        </w:rPr>
        <w:t>6.2.5. Сотруднику, выехавшему в служебную командировку на территорию иностранного государства и возвратившемуся на территорию Российской Федерации в тот же день, суточные в иностранной валюте выплачиваются в размере 50%.</w:t>
      </w:r>
    </w:p>
    <w:p w14:paraId="6719F9E7" w14:textId="77777777" w:rsidR="008827F4" w:rsidRPr="00605A1A" w:rsidRDefault="005B674A">
      <w:pPr>
        <w:pStyle w:val="ConsPlusNormal"/>
        <w:spacing w:line="360" w:lineRule="auto"/>
        <w:ind w:firstLine="540"/>
        <w:jc w:val="both"/>
        <w:rPr>
          <w:rFonts w:asciiTheme="minorHAnsi" w:hAnsiTheme="minorHAnsi" w:cstheme="minorHAnsi"/>
          <w:szCs w:val="22"/>
        </w:rPr>
      </w:pPr>
      <w:r w:rsidRPr="00605A1A">
        <w:rPr>
          <w:rFonts w:asciiTheme="minorHAnsi" w:hAnsiTheme="minorHAnsi" w:cstheme="minorHAnsi"/>
          <w:szCs w:val="22"/>
        </w:rPr>
        <w:t xml:space="preserve">6.2.6. В случае если сотрудник, направленный в служебную командировку на территорию </w:t>
      </w:r>
      <w:r w:rsidRPr="00605A1A">
        <w:rPr>
          <w:rFonts w:asciiTheme="minorHAnsi" w:hAnsiTheme="minorHAnsi" w:cstheme="minorHAnsi"/>
          <w:szCs w:val="22"/>
        </w:rPr>
        <w:lastRenderedPageBreak/>
        <w:t>иностранного государства, в период служебной командировки обеспечивается иностранной валютой на личные расходы за счет принимающей стороны, Учреждение выплату суточных в иностранной валюте не производит. Если принимающая сторона не выплачивает указанному сотруднику иностранную валюту на личные расходы, но предоставляет ему за свой счет питание, Учреждение выплачивает ему суточные в иностранной валюте в размере 30%.</w:t>
      </w:r>
    </w:p>
    <w:p w14:paraId="6A95003C" w14:textId="77777777" w:rsidR="008827F4" w:rsidRPr="00605A1A" w:rsidRDefault="005B674A">
      <w:pPr>
        <w:pStyle w:val="ConsPlusNormal"/>
        <w:spacing w:line="360" w:lineRule="auto"/>
        <w:ind w:firstLine="540"/>
        <w:jc w:val="both"/>
        <w:rPr>
          <w:rFonts w:asciiTheme="minorHAnsi" w:hAnsiTheme="minorHAnsi" w:cstheme="minorHAnsi"/>
          <w:szCs w:val="22"/>
        </w:rPr>
      </w:pPr>
      <w:r w:rsidRPr="00605A1A">
        <w:rPr>
          <w:rFonts w:asciiTheme="minorHAnsi" w:hAnsiTheme="minorHAnsi" w:cstheme="minorHAnsi"/>
          <w:szCs w:val="22"/>
        </w:rPr>
        <w:t xml:space="preserve">6.3. Расходы на проезд при направлении сотрудника в командировку на территории иностранных государств возмещаются ему в порядке, </w:t>
      </w:r>
      <w:r w:rsidRPr="00605A1A">
        <w:rPr>
          <w:rStyle w:val="apple-converted-space"/>
          <w:rFonts w:asciiTheme="minorHAnsi" w:hAnsiTheme="minorHAnsi" w:cstheme="minorHAnsi"/>
          <w:sz w:val="22"/>
          <w:szCs w:val="22"/>
        </w:rPr>
        <w:t xml:space="preserve">предусмотренном </w:t>
      </w:r>
      <w:hyperlink w:anchor="P81">
        <w:r w:rsidRPr="00605A1A">
          <w:rPr>
            <w:rStyle w:val="apple-converted-space"/>
            <w:rFonts w:asciiTheme="minorHAnsi" w:hAnsiTheme="minorHAnsi" w:cstheme="minorHAnsi"/>
            <w:sz w:val="22"/>
            <w:szCs w:val="22"/>
          </w:rPr>
          <w:t>п. п. 5.3</w:t>
        </w:r>
      </w:hyperlink>
      <w:r w:rsidRPr="00605A1A">
        <w:rPr>
          <w:rStyle w:val="apple-converted-space"/>
          <w:rFonts w:asciiTheme="minorHAnsi" w:hAnsiTheme="minorHAnsi" w:cstheme="minorHAnsi"/>
          <w:sz w:val="22"/>
          <w:szCs w:val="22"/>
        </w:rPr>
        <w:t>.</w:t>
      </w:r>
      <w:r w:rsidRPr="00605A1A">
        <w:rPr>
          <w:rFonts w:asciiTheme="minorHAnsi" w:hAnsiTheme="minorHAnsi" w:cstheme="minorHAnsi"/>
          <w:szCs w:val="22"/>
        </w:rPr>
        <w:t xml:space="preserve"> настоящего Положения при направлении в командировку в пределах территории Российской Федерации.</w:t>
      </w:r>
    </w:p>
    <w:p w14:paraId="7136FE85" w14:textId="77777777" w:rsidR="008827F4" w:rsidRPr="00605A1A" w:rsidRDefault="005B674A">
      <w:pPr>
        <w:pStyle w:val="ConsPlusNormal"/>
        <w:spacing w:line="360" w:lineRule="auto"/>
        <w:ind w:firstLine="540"/>
        <w:jc w:val="both"/>
        <w:rPr>
          <w:rFonts w:asciiTheme="minorHAnsi" w:hAnsiTheme="minorHAnsi" w:cstheme="minorHAnsi"/>
          <w:szCs w:val="22"/>
        </w:rPr>
      </w:pPr>
      <w:r w:rsidRPr="00605A1A">
        <w:rPr>
          <w:rFonts w:asciiTheme="minorHAnsi" w:hAnsiTheme="minorHAnsi" w:cstheme="minorHAnsi"/>
          <w:szCs w:val="22"/>
        </w:rPr>
        <w:t>6.4. Сотруднику при направлении его в командировку на территорию иностранного государства дополнительно возмещаются:</w:t>
      </w:r>
    </w:p>
    <w:p w14:paraId="65CF36C4" w14:textId="77777777" w:rsidR="008827F4" w:rsidRPr="00605A1A" w:rsidRDefault="005B674A">
      <w:pPr>
        <w:pStyle w:val="ConsPlusNormal"/>
        <w:spacing w:line="360" w:lineRule="auto"/>
        <w:ind w:firstLine="540"/>
        <w:jc w:val="both"/>
        <w:rPr>
          <w:rFonts w:asciiTheme="minorHAnsi" w:hAnsiTheme="minorHAnsi" w:cstheme="minorHAnsi"/>
          <w:szCs w:val="22"/>
        </w:rPr>
      </w:pPr>
      <w:r w:rsidRPr="00605A1A">
        <w:rPr>
          <w:rFonts w:asciiTheme="minorHAnsi" w:hAnsiTheme="minorHAnsi" w:cstheme="minorHAnsi"/>
          <w:szCs w:val="22"/>
        </w:rPr>
        <w:t>а) расходы на оформление заграничного паспорта, визы и других выездных документов;</w:t>
      </w:r>
    </w:p>
    <w:p w14:paraId="5974E02F" w14:textId="77777777" w:rsidR="008827F4" w:rsidRPr="00605A1A" w:rsidRDefault="005B674A">
      <w:pPr>
        <w:pStyle w:val="ConsPlusNormal"/>
        <w:spacing w:line="360" w:lineRule="auto"/>
        <w:ind w:firstLine="540"/>
        <w:jc w:val="both"/>
        <w:rPr>
          <w:rFonts w:asciiTheme="minorHAnsi" w:hAnsiTheme="minorHAnsi" w:cstheme="minorHAnsi"/>
          <w:szCs w:val="22"/>
        </w:rPr>
      </w:pPr>
      <w:r w:rsidRPr="00605A1A">
        <w:rPr>
          <w:rFonts w:asciiTheme="minorHAnsi" w:hAnsiTheme="minorHAnsi" w:cstheme="minorHAnsi"/>
          <w:szCs w:val="22"/>
        </w:rPr>
        <w:t>б) обязательные консульские и аэродромные сборы;</w:t>
      </w:r>
    </w:p>
    <w:p w14:paraId="73C942E3" w14:textId="77777777" w:rsidR="008827F4" w:rsidRPr="00605A1A" w:rsidRDefault="005B674A">
      <w:pPr>
        <w:pStyle w:val="ConsPlusNormal"/>
        <w:spacing w:line="360" w:lineRule="auto"/>
        <w:ind w:firstLine="540"/>
        <w:jc w:val="both"/>
        <w:rPr>
          <w:rFonts w:asciiTheme="minorHAnsi" w:hAnsiTheme="minorHAnsi" w:cstheme="minorHAnsi"/>
          <w:szCs w:val="22"/>
        </w:rPr>
      </w:pPr>
      <w:r w:rsidRPr="00605A1A">
        <w:rPr>
          <w:rFonts w:asciiTheme="minorHAnsi" w:hAnsiTheme="minorHAnsi" w:cstheme="minorHAnsi"/>
          <w:szCs w:val="22"/>
        </w:rPr>
        <w:t>в) сборы за право въезда или транзита автомобильного транспорта;</w:t>
      </w:r>
    </w:p>
    <w:p w14:paraId="0B17FA2D" w14:textId="77777777" w:rsidR="008827F4" w:rsidRPr="00605A1A" w:rsidRDefault="005B674A">
      <w:pPr>
        <w:pStyle w:val="ConsPlusNormal"/>
        <w:spacing w:line="360" w:lineRule="auto"/>
        <w:ind w:firstLine="540"/>
        <w:jc w:val="both"/>
        <w:rPr>
          <w:rFonts w:asciiTheme="minorHAnsi" w:hAnsiTheme="minorHAnsi" w:cstheme="minorHAnsi"/>
          <w:szCs w:val="22"/>
        </w:rPr>
      </w:pPr>
      <w:r w:rsidRPr="00605A1A">
        <w:rPr>
          <w:rFonts w:asciiTheme="minorHAnsi" w:hAnsiTheme="minorHAnsi" w:cstheme="minorHAnsi"/>
          <w:szCs w:val="22"/>
        </w:rPr>
        <w:t>г) расходы на оформление обязательной медицинской страховки;</w:t>
      </w:r>
    </w:p>
    <w:p w14:paraId="31E53FA1" w14:textId="77777777" w:rsidR="008827F4" w:rsidRPr="00605A1A" w:rsidRDefault="005B674A">
      <w:pPr>
        <w:pStyle w:val="ConsPlusNormal"/>
        <w:spacing w:line="360" w:lineRule="auto"/>
        <w:ind w:firstLine="540"/>
        <w:jc w:val="both"/>
        <w:rPr>
          <w:rFonts w:asciiTheme="minorHAnsi" w:hAnsiTheme="minorHAnsi" w:cstheme="minorHAnsi"/>
          <w:szCs w:val="22"/>
        </w:rPr>
      </w:pPr>
      <w:r w:rsidRPr="00605A1A">
        <w:rPr>
          <w:rFonts w:asciiTheme="minorHAnsi" w:hAnsiTheme="minorHAnsi" w:cstheme="minorHAnsi"/>
          <w:szCs w:val="22"/>
        </w:rPr>
        <w:t>д) иные обязательные платежи и сборы.</w:t>
      </w:r>
    </w:p>
    <w:p w14:paraId="42C6CE91" w14:textId="77777777" w:rsidR="008827F4" w:rsidRPr="00605A1A" w:rsidRDefault="005B674A">
      <w:pPr>
        <w:pStyle w:val="ConsPlusNormal"/>
        <w:spacing w:line="360" w:lineRule="auto"/>
        <w:ind w:firstLine="567"/>
        <w:jc w:val="both"/>
        <w:rPr>
          <w:rFonts w:asciiTheme="minorHAnsi" w:hAnsiTheme="minorHAnsi" w:cstheme="minorHAnsi"/>
          <w:szCs w:val="22"/>
        </w:rPr>
      </w:pPr>
      <w:r w:rsidRPr="00605A1A">
        <w:rPr>
          <w:rFonts w:asciiTheme="minorHAnsi" w:hAnsiTheme="minorHAnsi" w:cstheme="minorHAnsi"/>
          <w:szCs w:val="22"/>
        </w:rPr>
        <w:t>6.5. Составленные на иностранном языке документы, подтверждающие командировочные расходы сотрудника, направленного на территорию иностранного государства, должны быть переведены на русский язык. Такой перевод может быть сделан как профессиональным переводчиком, так и специалистом самого Учреждения.</w:t>
      </w:r>
    </w:p>
    <w:p w14:paraId="5FEF6AAA" w14:textId="77777777" w:rsidR="008827F4" w:rsidRPr="00605A1A" w:rsidRDefault="005B674A">
      <w:pPr>
        <w:pStyle w:val="ConsPlusNormal"/>
        <w:spacing w:line="360" w:lineRule="auto"/>
        <w:ind w:firstLine="540"/>
        <w:jc w:val="both"/>
        <w:rPr>
          <w:rFonts w:asciiTheme="minorHAnsi" w:hAnsiTheme="minorHAnsi" w:cstheme="minorHAnsi"/>
          <w:szCs w:val="22"/>
        </w:rPr>
      </w:pPr>
      <w:r w:rsidRPr="00605A1A">
        <w:rPr>
          <w:rFonts w:asciiTheme="minorHAnsi" w:hAnsiTheme="minorHAnsi" w:cstheme="minorHAnsi"/>
          <w:szCs w:val="22"/>
        </w:rPr>
        <w:t>6.6. В случае если сотрудник, направленный в командировку на территорию иностранного государства, осуществляет самостоятельно покупку иностранной валюты, Учреждение компенсирует ему сумму, которую он потратил на приобретение израсходованного количества иностранной валюты. При этом курс обмена определяется по справке о покупке командированным сотрудником иностранной валюты.</w:t>
      </w:r>
    </w:p>
    <w:p w14:paraId="7EDBDB5D" w14:textId="77777777" w:rsidR="008827F4" w:rsidRPr="00605A1A" w:rsidRDefault="005B674A">
      <w:pPr>
        <w:pStyle w:val="ConsPlusNormal"/>
        <w:spacing w:line="360" w:lineRule="auto"/>
        <w:ind w:firstLine="540"/>
        <w:jc w:val="both"/>
        <w:rPr>
          <w:rFonts w:asciiTheme="minorHAnsi" w:hAnsiTheme="minorHAnsi" w:cstheme="minorHAnsi"/>
          <w:szCs w:val="22"/>
        </w:rPr>
      </w:pPr>
      <w:r w:rsidRPr="00605A1A">
        <w:rPr>
          <w:rFonts w:asciiTheme="minorHAnsi" w:hAnsiTheme="minorHAnsi" w:cstheme="minorHAnsi"/>
          <w:szCs w:val="22"/>
        </w:rPr>
        <w:t>В случае если командированный сотрудник не может подтвердить курс конвертации рублей в иностранную валюту в связи с отсутствием первичного документа по обмену, то сумма подлежащих возмещению расходов, связанная с командировкой, будет определяться суммой в иностранной валюте по первичным документам об осуществлении расходов. При этом сумма расходов в рублях определяется Учреждением путем пересчета суммы в иностранной валюте на дату признания расходов, есть на дату утверждения авансового отчета.</w:t>
      </w:r>
    </w:p>
    <w:p w14:paraId="537B764C" w14:textId="77777777" w:rsidR="008827F4" w:rsidRPr="00605A1A" w:rsidRDefault="005B674A">
      <w:pPr>
        <w:tabs>
          <w:tab w:val="left" w:pos="9498"/>
        </w:tabs>
        <w:spacing w:beforeAutospacing="0" w:afterAutospacing="0" w:line="360" w:lineRule="auto"/>
        <w:ind w:firstLine="567"/>
        <w:jc w:val="both"/>
        <w:rPr>
          <w:rFonts w:cstheme="minorHAnsi"/>
          <w:lang w:val="ru-RU"/>
        </w:rPr>
      </w:pPr>
      <w:r w:rsidRPr="00605A1A">
        <w:rPr>
          <w:rFonts w:cstheme="minorHAnsi"/>
          <w:lang w:val="ru-RU"/>
        </w:rPr>
        <w:t>6.7. В случае, когда оплата расходов в месте командировки (в частности, оплата проживания в гостинице) производится с банковской карты, номинированной в рублях, при этом платеж проводится в иностранной валюте, затраты Учреждения на командировочные расходы следует определять исходя из истраченной суммы валюты согласно первичным документам по курсу обмена, действовавшему на момент проведения платежа (дату списания денежных средств с карты). Курс обмена может быть подтвержден справкой о движении денежных средств на счете, заверенной банком.</w:t>
      </w:r>
    </w:p>
    <w:p w14:paraId="1332FD61" w14:textId="77777777" w:rsidR="000E208E" w:rsidRPr="00605A1A" w:rsidRDefault="000E208E">
      <w:pPr>
        <w:tabs>
          <w:tab w:val="left" w:pos="9498"/>
        </w:tabs>
        <w:spacing w:beforeAutospacing="0" w:afterAutospacing="0" w:line="360" w:lineRule="auto"/>
        <w:ind w:firstLine="567"/>
        <w:jc w:val="center"/>
        <w:rPr>
          <w:rFonts w:cstheme="minorHAnsi"/>
          <w:b/>
          <w:lang w:val="ru-RU"/>
        </w:rPr>
      </w:pPr>
    </w:p>
    <w:p w14:paraId="4669EF12" w14:textId="66743570" w:rsidR="008827F4" w:rsidRPr="00605A1A" w:rsidRDefault="005B674A">
      <w:pPr>
        <w:tabs>
          <w:tab w:val="left" w:pos="9498"/>
        </w:tabs>
        <w:spacing w:beforeAutospacing="0" w:afterAutospacing="0" w:line="360" w:lineRule="auto"/>
        <w:ind w:firstLine="567"/>
        <w:jc w:val="center"/>
        <w:rPr>
          <w:rFonts w:cstheme="minorHAnsi"/>
          <w:b/>
          <w:lang w:val="ru-RU"/>
        </w:rPr>
      </w:pPr>
      <w:r w:rsidRPr="00605A1A">
        <w:rPr>
          <w:rFonts w:cstheme="minorHAnsi"/>
          <w:b/>
          <w:lang w:val="ru-RU"/>
        </w:rPr>
        <w:lastRenderedPageBreak/>
        <w:t>7. Порядок отчета сотрудника о служебной командировке</w:t>
      </w:r>
    </w:p>
    <w:p w14:paraId="690570E9" w14:textId="77777777" w:rsidR="008827F4" w:rsidRPr="00605A1A" w:rsidRDefault="005B674A">
      <w:pPr>
        <w:tabs>
          <w:tab w:val="left" w:pos="9498"/>
        </w:tabs>
        <w:spacing w:before="120" w:beforeAutospacing="0" w:after="120" w:afterAutospacing="0" w:line="360" w:lineRule="auto"/>
        <w:ind w:firstLine="567"/>
        <w:jc w:val="both"/>
        <w:rPr>
          <w:rFonts w:cstheme="minorHAnsi"/>
          <w:b/>
          <w:bCs/>
          <w:lang w:val="ru-RU" w:eastAsia="ru-RU"/>
        </w:rPr>
      </w:pPr>
      <w:r w:rsidRPr="00605A1A">
        <w:rPr>
          <w:rFonts w:cstheme="minorHAnsi"/>
          <w:lang w:val="ru-RU"/>
        </w:rPr>
        <w:t xml:space="preserve">7.1. В течение 3 (Трех) рабочих дней со дня возвращения из служебной командировки сотрудник обязательно дооформляет документы, которые были составлены перед отъездом, и заполняет авансовый отчет (ф. 0504505) об израсходованных им суммах. </w:t>
      </w:r>
    </w:p>
    <w:p w14:paraId="10C97FA7" w14:textId="77777777" w:rsidR="008827F4" w:rsidRPr="00605A1A" w:rsidRDefault="005B674A">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120" w:afterAutospacing="0" w:line="360" w:lineRule="auto"/>
        <w:ind w:firstLine="567"/>
        <w:jc w:val="both"/>
        <w:rPr>
          <w:rFonts w:asciiTheme="minorHAnsi" w:hAnsiTheme="minorHAnsi" w:cstheme="minorHAnsi"/>
          <w:sz w:val="22"/>
          <w:szCs w:val="22"/>
          <w:lang w:val="ru-RU"/>
        </w:rPr>
      </w:pPr>
      <w:r w:rsidRPr="00605A1A">
        <w:rPr>
          <w:rFonts w:asciiTheme="minorHAnsi" w:hAnsiTheme="minorHAnsi" w:cstheme="minorHAnsi"/>
          <w:sz w:val="22"/>
          <w:szCs w:val="22"/>
          <w:lang w:val="ru-RU"/>
        </w:rPr>
        <w:t>Авансовый отчет сотрудник предоставляет в бухгалтерию. Одновременно с авансовым отчетом сотрудник передает в бухгалтерию документы, которые подтверждают его расходы и производственный характер командировки:</w:t>
      </w:r>
    </w:p>
    <w:p w14:paraId="1D32D774" w14:textId="77777777" w:rsidR="008827F4" w:rsidRPr="00605A1A" w:rsidRDefault="005B674A">
      <w:pPr>
        <w:pStyle w:val="HTML"/>
        <w:numPr>
          <w:ilvl w:val="0"/>
          <w:numId w:val="69"/>
        </w:numPr>
        <w:tabs>
          <w:tab w:val="clear" w:pos="720"/>
        </w:tabs>
        <w:spacing w:before="120" w:after="120" w:line="360" w:lineRule="auto"/>
        <w:ind w:left="0" w:firstLine="0"/>
        <w:jc w:val="both"/>
        <w:rPr>
          <w:rFonts w:asciiTheme="minorHAnsi" w:hAnsiTheme="minorHAnsi" w:cstheme="minorHAnsi"/>
          <w:sz w:val="22"/>
          <w:szCs w:val="22"/>
        </w:rPr>
      </w:pPr>
      <w:r w:rsidRPr="00605A1A">
        <w:rPr>
          <w:rFonts w:asciiTheme="minorHAnsi" w:hAnsiTheme="minorHAnsi" w:cstheme="minorHAnsi"/>
          <w:sz w:val="22"/>
          <w:szCs w:val="22"/>
        </w:rPr>
        <w:t>проездные билеты;</w:t>
      </w:r>
    </w:p>
    <w:p w14:paraId="42802FF1" w14:textId="77777777" w:rsidR="008827F4" w:rsidRPr="00605A1A" w:rsidRDefault="005B674A">
      <w:pPr>
        <w:pStyle w:val="HTML"/>
        <w:numPr>
          <w:ilvl w:val="0"/>
          <w:numId w:val="69"/>
        </w:numPr>
        <w:tabs>
          <w:tab w:val="clear" w:pos="720"/>
        </w:tabs>
        <w:spacing w:before="120" w:after="120" w:line="360" w:lineRule="auto"/>
        <w:ind w:left="0" w:firstLine="0"/>
        <w:jc w:val="both"/>
        <w:rPr>
          <w:rFonts w:asciiTheme="minorHAnsi" w:hAnsiTheme="minorHAnsi" w:cstheme="minorHAnsi"/>
          <w:sz w:val="22"/>
          <w:szCs w:val="22"/>
        </w:rPr>
      </w:pPr>
      <w:r w:rsidRPr="00605A1A">
        <w:rPr>
          <w:rFonts w:asciiTheme="minorHAnsi" w:hAnsiTheme="minorHAnsi" w:cstheme="minorHAnsi"/>
          <w:sz w:val="22"/>
          <w:szCs w:val="22"/>
        </w:rPr>
        <w:t>счета за проживание;</w:t>
      </w:r>
    </w:p>
    <w:p w14:paraId="4ABC103C" w14:textId="77777777" w:rsidR="008827F4" w:rsidRPr="00605A1A" w:rsidRDefault="005B674A">
      <w:pPr>
        <w:pStyle w:val="HTML"/>
        <w:numPr>
          <w:ilvl w:val="0"/>
          <w:numId w:val="69"/>
        </w:numPr>
        <w:tabs>
          <w:tab w:val="clear" w:pos="720"/>
        </w:tabs>
        <w:spacing w:before="120" w:after="120" w:line="360" w:lineRule="auto"/>
        <w:ind w:left="0" w:firstLine="0"/>
        <w:jc w:val="both"/>
        <w:rPr>
          <w:rFonts w:asciiTheme="minorHAnsi" w:hAnsiTheme="minorHAnsi" w:cstheme="minorHAnsi"/>
          <w:sz w:val="22"/>
          <w:szCs w:val="22"/>
        </w:rPr>
      </w:pPr>
      <w:r w:rsidRPr="00605A1A">
        <w:rPr>
          <w:rFonts w:asciiTheme="minorHAnsi" w:hAnsiTheme="minorHAnsi" w:cstheme="minorHAnsi"/>
          <w:sz w:val="22"/>
          <w:szCs w:val="22"/>
        </w:rPr>
        <w:t>чеки ККТ;</w:t>
      </w:r>
    </w:p>
    <w:p w14:paraId="2BC7A5EA" w14:textId="77777777" w:rsidR="008827F4" w:rsidRPr="00605A1A" w:rsidRDefault="005B674A">
      <w:pPr>
        <w:pStyle w:val="HTML"/>
        <w:numPr>
          <w:ilvl w:val="0"/>
          <w:numId w:val="69"/>
        </w:numPr>
        <w:tabs>
          <w:tab w:val="clear" w:pos="720"/>
        </w:tabs>
        <w:spacing w:before="120" w:after="120" w:line="360" w:lineRule="auto"/>
        <w:ind w:left="0" w:firstLine="0"/>
        <w:jc w:val="both"/>
        <w:rPr>
          <w:rFonts w:asciiTheme="minorHAnsi" w:hAnsiTheme="minorHAnsi" w:cstheme="minorHAnsi"/>
          <w:sz w:val="22"/>
          <w:szCs w:val="22"/>
        </w:rPr>
      </w:pPr>
      <w:r w:rsidRPr="00605A1A">
        <w:rPr>
          <w:rFonts w:asciiTheme="minorHAnsi" w:hAnsiTheme="minorHAnsi" w:cstheme="minorHAnsi"/>
          <w:sz w:val="22"/>
          <w:szCs w:val="22"/>
        </w:rPr>
        <w:t>товарные чеки;</w:t>
      </w:r>
    </w:p>
    <w:p w14:paraId="2534CCDD" w14:textId="77777777" w:rsidR="008827F4" w:rsidRPr="00605A1A" w:rsidRDefault="005B674A">
      <w:pPr>
        <w:pStyle w:val="HTML"/>
        <w:numPr>
          <w:ilvl w:val="0"/>
          <w:numId w:val="69"/>
        </w:numPr>
        <w:tabs>
          <w:tab w:val="clear" w:pos="720"/>
        </w:tabs>
        <w:spacing w:before="120" w:after="120" w:line="360" w:lineRule="auto"/>
        <w:ind w:left="0" w:firstLine="0"/>
        <w:jc w:val="both"/>
        <w:rPr>
          <w:rFonts w:asciiTheme="minorHAnsi" w:hAnsiTheme="minorHAnsi" w:cstheme="minorHAnsi"/>
          <w:sz w:val="22"/>
          <w:szCs w:val="22"/>
        </w:rPr>
      </w:pPr>
      <w:r w:rsidRPr="00605A1A">
        <w:rPr>
          <w:rFonts w:asciiTheme="minorHAnsi" w:hAnsiTheme="minorHAnsi" w:cstheme="minorHAnsi"/>
          <w:sz w:val="22"/>
          <w:szCs w:val="22"/>
        </w:rPr>
        <w:t>квитанции электронных терминалов (слипы);</w:t>
      </w:r>
    </w:p>
    <w:p w14:paraId="75A3FF5E" w14:textId="77777777" w:rsidR="008827F4" w:rsidRPr="00605A1A" w:rsidRDefault="005B674A">
      <w:pPr>
        <w:pStyle w:val="HTML"/>
        <w:numPr>
          <w:ilvl w:val="0"/>
          <w:numId w:val="69"/>
        </w:numPr>
        <w:tabs>
          <w:tab w:val="clear" w:pos="720"/>
        </w:tabs>
        <w:spacing w:before="120" w:after="120" w:line="360" w:lineRule="auto"/>
        <w:ind w:left="0" w:firstLine="0"/>
        <w:jc w:val="both"/>
        <w:rPr>
          <w:rFonts w:asciiTheme="minorHAnsi" w:hAnsiTheme="minorHAnsi" w:cstheme="minorHAnsi"/>
          <w:sz w:val="22"/>
          <w:szCs w:val="22"/>
        </w:rPr>
      </w:pPr>
      <w:r w:rsidRPr="00605A1A">
        <w:rPr>
          <w:rFonts w:asciiTheme="minorHAnsi" w:hAnsiTheme="minorHAnsi" w:cstheme="minorHAnsi"/>
          <w:sz w:val="22"/>
          <w:szCs w:val="22"/>
        </w:rPr>
        <w:t>и иные документы, подтверждающие расходы.</w:t>
      </w:r>
    </w:p>
    <w:p w14:paraId="2F88A51F" w14:textId="77777777" w:rsidR="008827F4" w:rsidRPr="00605A1A" w:rsidRDefault="005B674A">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120" w:afterAutospacing="0" w:line="360" w:lineRule="auto"/>
        <w:ind w:firstLine="567"/>
        <w:jc w:val="both"/>
        <w:rPr>
          <w:rFonts w:asciiTheme="minorHAnsi" w:hAnsiTheme="minorHAnsi" w:cstheme="minorHAnsi"/>
          <w:sz w:val="22"/>
          <w:szCs w:val="22"/>
          <w:lang w:val="ru-RU"/>
        </w:rPr>
      </w:pPr>
      <w:r w:rsidRPr="00605A1A">
        <w:rPr>
          <w:rFonts w:asciiTheme="minorHAnsi" w:hAnsiTheme="minorHAnsi" w:cstheme="minorHAnsi"/>
          <w:sz w:val="22"/>
          <w:szCs w:val="22"/>
          <w:lang w:val="ru-RU"/>
        </w:rPr>
        <w:t>6.2. Остаток денежных средств, превышающий сумму, использованную согласно авансовому отчету, подлежит возвращению сотрудником на расчетный счет Учреждения. В случае невозвращения сотрудником остатка средств в определенный срок соответствующая сумма возмещается в порядке, установленном трудовым и гражданско-процессуальным законодательством.</w:t>
      </w:r>
    </w:p>
    <w:p w14:paraId="2833665D" w14:textId="77777777" w:rsidR="008827F4" w:rsidRPr="00605A1A" w:rsidRDefault="005B674A">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120" w:afterAutospacing="0" w:line="360" w:lineRule="auto"/>
        <w:ind w:firstLine="567"/>
        <w:jc w:val="both"/>
        <w:rPr>
          <w:rFonts w:asciiTheme="minorHAnsi" w:hAnsiTheme="minorHAnsi" w:cstheme="minorHAnsi"/>
          <w:sz w:val="22"/>
          <w:szCs w:val="22"/>
          <w:lang w:val="ru-RU"/>
        </w:rPr>
      </w:pPr>
      <w:r w:rsidRPr="00605A1A">
        <w:rPr>
          <w:rFonts w:asciiTheme="minorHAnsi" w:hAnsiTheme="minorHAnsi" w:cstheme="minorHAnsi"/>
          <w:sz w:val="22"/>
          <w:szCs w:val="22"/>
          <w:lang w:val="ru-RU"/>
        </w:rPr>
        <w:t xml:space="preserve">6.3. После возвращения из служебной командировки сотрудник готовит и представляет руководителю полный отчет (в письменной либо в устной форме) о проделанной им </w:t>
      </w:r>
      <w:proofErr w:type="gramStart"/>
      <w:r w:rsidRPr="00605A1A">
        <w:rPr>
          <w:rFonts w:asciiTheme="minorHAnsi" w:hAnsiTheme="minorHAnsi" w:cstheme="minorHAnsi"/>
          <w:sz w:val="22"/>
          <w:szCs w:val="22"/>
          <w:lang w:val="ru-RU"/>
        </w:rPr>
        <w:t>работе</w:t>
      </w:r>
      <w:proofErr w:type="gramEnd"/>
      <w:r w:rsidRPr="00605A1A">
        <w:rPr>
          <w:rFonts w:asciiTheme="minorHAnsi" w:hAnsiTheme="minorHAnsi" w:cstheme="minorHAnsi"/>
          <w:sz w:val="22"/>
          <w:szCs w:val="22"/>
          <w:lang w:val="ru-RU"/>
        </w:rPr>
        <w:t xml:space="preserve"> либо участии в мероприятии, на которое он был командирован.</w:t>
      </w:r>
    </w:p>
    <w:p w14:paraId="56EAB7EE" w14:textId="77777777" w:rsidR="008827F4" w:rsidRPr="00605A1A" w:rsidRDefault="005B674A">
      <w:pPr>
        <w:pStyle w:val="aff0"/>
        <w:spacing w:beforeAutospacing="0" w:afterAutospacing="0" w:line="360" w:lineRule="auto"/>
        <w:ind w:left="0" w:firstLine="567"/>
        <w:jc w:val="center"/>
        <w:rPr>
          <w:rFonts w:cstheme="minorHAnsi"/>
          <w:b/>
          <w:bCs/>
          <w:color w:val="000000"/>
          <w:lang w:val="ru-RU"/>
        </w:rPr>
      </w:pPr>
      <w:r w:rsidRPr="00605A1A">
        <w:rPr>
          <w:rFonts w:cstheme="minorHAnsi"/>
          <w:b/>
          <w:bCs/>
          <w:color w:val="000000"/>
          <w:lang w:val="ru-RU"/>
        </w:rPr>
        <w:t>8. Отзыв сотрудника из командировки или отмена командировки</w:t>
      </w:r>
    </w:p>
    <w:p w14:paraId="059EFD81" w14:textId="77777777" w:rsidR="008827F4" w:rsidRPr="00605A1A" w:rsidRDefault="005B674A">
      <w:pPr>
        <w:pStyle w:val="aff0"/>
        <w:spacing w:beforeAutospacing="0" w:afterAutospacing="0" w:line="360" w:lineRule="auto"/>
        <w:ind w:left="0" w:firstLine="567"/>
        <w:jc w:val="both"/>
        <w:rPr>
          <w:rFonts w:cstheme="minorHAnsi"/>
          <w:bCs/>
          <w:color w:val="000000"/>
          <w:lang w:val="ru-RU"/>
        </w:rPr>
      </w:pPr>
      <w:r w:rsidRPr="00605A1A">
        <w:rPr>
          <w:rFonts w:cstheme="minorHAnsi"/>
          <w:bCs/>
          <w:color w:val="000000"/>
          <w:lang w:val="ru-RU"/>
        </w:rPr>
        <w:t>Отзыв сотрудника из командировки или отмена командировки осуществляется в следующем порядке:</w:t>
      </w:r>
    </w:p>
    <w:p w14:paraId="3F7001C0" w14:textId="77777777" w:rsidR="008827F4" w:rsidRPr="00605A1A" w:rsidRDefault="005B674A">
      <w:pPr>
        <w:pStyle w:val="aff0"/>
        <w:spacing w:beforeAutospacing="0" w:afterAutospacing="0" w:line="360" w:lineRule="auto"/>
        <w:ind w:left="0" w:firstLine="567"/>
        <w:jc w:val="both"/>
        <w:rPr>
          <w:rFonts w:cstheme="minorHAnsi"/>
          <w:bCs/>
          <w:color w:val="000000"/>
          <w:lang w:val="ru-RU"/>
        </w:rPr>
      </w:pPr>
      <w:r w:rsidRPr="00605A1A">
        <w:rPr>
          <w:rFonts w:cstheme="minorHAnsi"/>
          <w:bCs/>
          <w:color w:val="000000"/>
          <w:lang w:val="ru-RU"/>
        </w:rPr>
        <w:t>8.1. После решения руководителя об отзыве или отмене командировки готовится приказ об отмене командировки или отзыве из командировки. Возмещение расходов отозванному из командировки сотруднику производится на основании авансового отчета и приложенных к нему документов.</w:t>
      </w:r>
    </w:p>
    <w:p w14:paraId="46FFEBF4" w14:textId="77777777" w:rsidR="008827F4" w:rsidRPr="00605A1A" w:rsidRDefault="005B674A">
      <w:pPr>
        <w:pStyle w:val="aff0"/>
        <w:spacing w:beforeAutospacing="0" w:afterAutospacing="0" w:line="360" w:lineRule="auto"/>
        <w:ind w:left="0" w:firstLine="567"/>
        <w:jc w:val="both"/>
        <w:rPr>
          <w:rFonts w:cstheme="minorHAnsi"/>
          <w:bCs/>
          <w:color w:val="000000"/>
          <w:lang w:val="ru-RU"/>
        </w:rPr>
      </w:pPr>
      <w:r w:rsidRPr="00605A1A">
        <w:rPr>
          <w:rFonts w:cstheme="minorHAnsi"/>
          <w:bCs/>
          <w:color w:val="000000"/>
          <w:lang w:val="ru-RU"/>
        </w:rPr>
        <w:t>8.2. Командировка может быть прекращена досрочно по решению руководителя Учреждения в случаях:</w:t>
      </w:r>
    </w:p>
    <w:p w14:paraId="630BDB3C" w14:textId="77777777" w:rsidR="008827F4" w:rsidRPr="00605A1A" w:rsidRDefault="005B674A">
      <w:pPr>
        <w:pStyle w:val="aff0"/>
        <w:spacing w:beforeAutospacing="0" w:afterAutospacing="0" w:line="360" w:lineRule="auto"/>
        <w:ind w:left="0" w:firstLine="567"/>
        <w:jc w:val="both"/>
        <w:rPr>
          <w:rFonts w:cstheme="minorHAnsi"/>
          <w:bCs/>
          <w:color w:val="000000"/>
          <w:lang w:val="ru-RU"/>
        </w:rPr>
      </w:pPr>
      <w:r w:rsidRPr="00605A1A">
        <w:rPr>
          <w:rFonts w:cstheme="minorHAnsi"/>
          <w:bCs/>
          <w:color w:val="000000"/>
          <w:lang w:val="ru-RU"/>
        </w:rPr>
        <w:t>- выполнения служебного задания в полном объеме;</w:t>
      </w:r>
    </w:p>
    <w:p w14:paraId="58E686B4" w14:textId="77777777" w:rsidR="008827F4" w:rsidRPr="00605A1A" w:rsidRDefault="005B674A">
      <w:pPr>
        <w:pStyle w:val="aff0"/>
        <w:spacing w:beforeAutospacing="0" w:afterAutospacing="0" w:line="360" w:lineRule="auto"/>
        <w:ind w:left="0" w:firstLine="567"/>
        <w:jc w:val="both"/>
        <w:rPr>
          <w:rFonts w:cstheme="minorHAnsi"/>
          <w:bCs/>
          <w:color w:val="000000"/>
          <w:lang w:val="ru-RU"/>
        </w:rPr>
      </w:pPr>
      <w:r w:rsidRPr="00605A1A">
        <w:rPr>
          <w:rFonts w:cstheme="minorHAnsi"/>
          <w:bCs/>
          <w:color w:val="000000"/>
          <w:lang w:val="ru-RU"/>
        </w:rPr>
        <w:t>- болезни командированного, наличия чрезвычайных семейных и иных обстоятельств, требующих его присутствия по месту постоянного проживания;</w:t>
      </w:r>
    </w:p>
    <w:p w14:paraId="1ECA958A" w14:textId="77777777" w:rsidR="008827F4" w:rsidRPr="00605A1A" w:rsidRDefault="005B674A">
      <w:pPr>
        <w:pStyle w:val="aff0"/>
        <w:spacing w:beforeAutospacing="0" w:afterAutospacing="0" w:line="360" w:lineRule="auto"/>
        <w:ind w:left="0" w:firstLine="567"/>
        <w:jc w:val="both"/>
        <w:rPr>
          <w:rFonts w:cstheme="minorHAnsi"/>
          <w:bCs/>
          <w:color w:val="000000"/>
          <w:lang w:val="ru-RU"/>
        </w:rPr>
      </w:pPr>
      <w:r w:rsidRPr="00605A1A">
        <w:rPr>
          <w:rFonts w:cstheme="minorHAnsi"/>
          <w:bCs/>
          <w:color w:val="000000"/>
          <w:lang w:val="ru-RU"/>
        </w:rPr>
        <w:t>- наличия служебной необходимости;</w:t>
      </w:r>
    </w:p>
    <w:p w14:paraId="5CD7830F" w14:textId="77777777" w:rsidR="008827F4" w:rsidRPr="00605A1A" w:rsidRDefault="005B674A">
      <w:pPr>
        <w:pStyle w:val="aff0"/>
        <w:spacing w:beforeAutospacing="0" w:afterAutospacing="0" w:line="360" w:lineRule="auto"/>
        <w:ind w:left="0" w:firstLine="567"/>
        <w:jc w:val="both"/>
        <w:rPr>
          <w:rFonts w:cstheme="minorHAnsi"/>
          <w:bCs/>
          <w:color w:val="000000"/>
          <w:lang w:val="ru-RU"/>
        </w:rPr>
      </w:pPr>
      <w:r w:rsidRPr="00605A1A">
        <w:rPr>
          <w:rFonts w:cstheme="minorHAnsi"/>
          <w:bCs/>
          <w:color w:val="000000"/>
          <w:lang w:val="ru-RU"/>
        </w:rPr>
        <w:t xml:space="preserve">- нарушения сотрудником трудовой дисциплины в период нахождения в командировке. </w:t>
      </w:r>
    </w:p>
    <w:p w14:paraId="52CBAB91" w14:textId="77777777" w:rsidR="008827F4" w:rsidRPr="00605A1A" w:rsidRDefault="005B674A">
      <w:pPr>
        <w:pStyle w:val="aff0"/>
        <w:spacing w:beforeAutospacing="0" w:afterAutospacing="0" w:line="360" w:lineRule="auto"/>
        <w:ind w:left="0" w:firstLine="567"/>
        <w:jc w:val="both"/>
        <w:rPr>
          <w:rFonts w:cstheme="minorHAnsi"/>
          <w:bCs/>
          <w:color w:val="000000"/>
          <w:lang w:val="ru-RU"/>
        </w:rPr>
      </w:pPr>
      <w:r w:rsidRPr="00605A1A">
        <w:rPr>
          <w:rFonts w:cstheme="minorHAnsi"/>
          <w:bCs/>
          <w:color w:val="000000"/>
          <w:lang w:val="ru-RU"/>
        </w:rPr>
        <w:lastRenderedPageBreak/>
        <w:t>8.3. Отъезд в командировку без надлежащего оформления документов по вине сотрудников считается прогулом и влечет за собой меры дисциплинарного взыскания в соответствии с ТК РФ.</w:t>
      </w:r>
    </w:p>
    <w:p w14:paraId="6A81C0B3" w14:textId="77777777" w:rsidR="008827F4" w:rsidRPr="00605A1A" w:rsidRDefault="005B674A">
      <w:pPr>
        <w:spacing w:beforeAutospacing="0" w:afterAutospacing="0"/>
        <w:rPr>
          <w:rFonts w:cstheme="minorHAnsi"/>
          <w:bCs/>
          <w:color w:val="000000"/>
          <w:lang w:val="ru-RU"/>
        </w:rPr>
      </w:pPr>
      <w:r w:rsidRPr="00605A1A">
        <w:rPr>
          <w:rFonts w:cstheme="minorHAnsi"/>
          <w:bCs/>
          <w:color w:val="000000"/>
          <w:lang w:val="ru-RU"/>
        </w:rPr>
        <w:br w:type="page"/>
      </w:r>
    </w:p>
    <w:p w14:paraId="0ECA89DE" w14:textId="77777777" w:rsidR="008827F4" w:rsidRPr="00605A1A" w:rsidRDefault="005B674A">
      <w:pPr>
        <w:pStyle w:val="heading1normal"/>
        <w:numPr>
          <w:ilvl w:val="0"/>
          <w:numId w:val="0"/>
        </w:numPr>
        <w:ind w:left="360"/>
        <w:jc w:val="right"/>
        <w:rPr>
          <w:rFonts w:asciiTheme="minorHAnsi" w:hAnsiTheme="minorHAnsi" w:cstheme="minorHAnsi"/>
          <w:b/>
          <w:sz w:val="22"/>
          <w:szCs w:val="22"/>
        </w:rPr>
      </w:pPr>
      <w:bookmarkStart w:id="140" w:name="_Toc120091248"/>
      <w:r w:rsidRPr="00605A1A">
        <w:rPr>
          <w:rFonts w:asciiTheme="minorHAnsi" w:hAnsiTheme="minorHAnsi" w:cstheme="minorHAnsi"/>
          <w:b/>
          <w:sz w:val="22"/>
          <w:szCs w:val="22"/>
        </w:rPr>
        <w:lastRenderedPageBreak/>
        <w:t>Приложение № 9</w:t>
      </w:r>
      <w:bookmarkEnd w:id="140"/>
    </w:p>
    <w:p w14:paraId="0B17C046" w14:textId="77777777" w:rsidR="008827F4" w:rsidRPr="00605A1A" w:rsidRDefault="005B674A">
      <w:pPr>
        <w:tabs>
          <w:tab w:val="left" w:pos="9498"/>
        </w:tabs>
        <w:spacing w:beforeAutospacing="0" w:afterAutospacing="0"/>
        <w:jc w:val="right"/>
        <w:rPr>
          <w:rFonts w:cstheme="minorHAnsi"/>
          <w:bCs/>
          <w:lang w:val="ru-RU" w:eastAsia="ru-RU"/>
        </w:rPr>
      </w:pPr>
      <w:r w:rsidRPr="00605A1A">
        <w:rPr>
          <w:rFonts w:cstheme="minorHAnsi"/>
          <w:bCs/>
          <w:lang w:val="ru-RU" w:eastAsia="ru-RU"/>
        </w:rPr>
        <w:t>к Учетной политике</w:t>
      </w:r>
    </w:p>
    <w:p w14:paraId="293800DE" w14:textId="77777777" w:rsidR="008827F4" w:rsidRPr="00605A1A" w:rsidRDefault="005B674A">
      <w:pPr>
        <w:tabs>
          <w:tab w:val="left" w:pos="9498"/>
        </w:tabs>
        <w:spacing w:beforeAutospacing="0" w:afterAutospacing="0"/>
        <w:jc w:val="right"/>
        <w:rPr>
          <w:rFonts w:cstheme="minorHAnsi"/>
          <w:bCs/>
          <w:lang w:val="ru-RU" w:eastAsia="ru-RU"/>
        </w:rPr>
      </w:pPr>
      <w:r w:rsidRPr="00605A1A">
        <w:rPr>
          <w:rFonts w:cstheme="minorHAnsi"/>
          <w:bCs/>
          <w:lang w:val="ru-RU" w:eastAsia="ru-RU"/>
        </w:rPr>
        <w:t>для целей бухгалтерского учета</w:t>
      </w:r>
    </w:p>
    <w:p w14:paraId="64860A68" w14:textId="77777777" w:rsidR="008827F4" w:rsidRPr="00605A1A" w:rsidRDefault="008827F4">
      <w:pPr>
        <w:tabs>
          <w:tab w:val="left" w:pos="9498"/>
        </w:tabs>
        <w:spacing w:beforeAutospacing="0" w:afterAutospacing="0"/>
        <w:jc w:val="right"/>
        <w:rPr>
          <w:rFonts w:cstheme="minorHAnsi"/>
          <w:bCs/>
          <w:lang w:val="ru-RU" w:eastAsia="ru-RU"/>
        </w:rPr>
      </w:pPr>
    </w:p>
    <w:p w14:paraId="054A15BF" w14:textId="77777777" w:rsidR="008827F4" w:rsidRPr="00605A1A" w:rsidRDefault="005B674A">
      <w:pPr>
        <w:pStyle w:val="heading1normal"/>
        <w:numPr>
          <w:ilvl w:val="0"/>
          <w:numId w:val="0"/>
        </w:numPr>
        <w:ind w:left="360"/>
        <w:jc w:val="center"/>
        <w:rPr>
          <w:rFonts w:asciiTheme="minorHAnsi" w:hAnsiTheme="minorHAnsi" w:cstheme="minorHAnsi"/>
          <w:b/>
          <w:sz w:val="22"/>
          <w:szCs w:val="22"/>
        </w:rPr>
      </w:pPr>
      <w:bookmarkStart w:id="141" w:name="_Toc120091249"/>
      <w:r w:rsidRPr="00605A1A">
        <w:rPr>
          <w:rFonts w:asciiTheme="minorHAnsi" w:hAnsiTheme="minorHAnsi" w:cstheme="minorHAnsi"/>
          <w:b/>
          <w:sz w:val="22"/>
          <w:szCs w:val="22"/>
        </w:rPr>
        <w:t>Порядок формирования и использования резервов предстоящих расходов</w:t>
      </w:r>
      <w:bookmarkEnd w:id="141"/>
      <w:r w:rsidRPr="00605A1A">
        <w:rPr>
          <w:rFonts w:asciiTheme="minorHAnsi" w:hAnsiTheme="minorHAnsi" w:cstheme="minorHAnsi"/>
          <w:b/>
          <w:sz w:val="22"/>
          <w:szCs w:val="22"/>
        </w:rPr>
        <w:t xml:space="preserve"> </w:t>
      </w:r>
    </w:p>
    <w:p w14:paraId="0630EB53" w14:textId="77777777" w:rsidR="008827F4" w:rsidRPr="00605A1A" w:rsidRDefault="005B674A">
      <w:pPr>
        <w:jc w:val="center"/>
        <w:rPr>
          <w:rFonts w:cstheme="minorHAnsi"/>
          <w:b/>
          <w:lang w:val="ru-RU"/>
        </w:rPr>
      </w:pPr>
      <w:r w:rsidRPr="00605A1A">
        <w:rPr>
          <w:rFonts w:cstheme="minorHAnsi"/>
          <w:b/>
          <w:lang w:val="ru-RU"/>
        </w:rPr>
        <w:t>1. Общие положения</w:t>
      </w:r>
    </w:p>
    <w:p w14:paraId="1DC085B4" w14:textId="479E3FD5" w:rsidR="008827F4" w:rsidRPr="00605A1A" w:rsidRDefault="005B674A">
      <w:pPr>
        <w:spacing w:before="120" w:beforeAutospacing="0" w:after="120" w:afterAutospacing="0" w:line="360" w:lineRule="auto"/>
        <w:ind w:firstLine="540"/>
        <w:jc w:val="both"/>
        <w:rPr>
          <w:rFonts w:cstheme="minorHAnsi"/>
          <w:lang w:val="ru-RU"/>
        </w:rPr>
      </w:pPr>
      <w:r w:rsidRPr="00605A1A">
        <w:rPr>
          <w:rFonts w:cstheme="minorHAnsi"/>
          <w:lang w:val="ru-RU"/>
        </w:rPr>
        <w:t>1.1. Настоящий Порядок формирования и использования резервов предстоящих расходов (далее – Порядок) устанавливает правила отражения в бюджетном (бухгалтерском) учете</w:t>
      </w:r>
      <w:r w:rsidR="00B2108A" w:rsidRPr="00605A1A">
        <w:rPr>
          <w:rFonts w:cstheme="minorHAnsi"/>
          <w:lang w:val="ru-RU"/>
        </w:rPr>
        <w:t xml:space="preserve"> Учреждения</w:t>
      </w:r>
      <w:r w:rsidRPr="00605A1A">
        <w:rPr>
          <w:rFonts w:cstheme="minorHAnsi"/>
          <w:lang w:val="ru-RU"/>
        </w:rPr>
        <w:t xml:space="preserve"> информации о состоянии и движении сумм резервов предстоящих расходов в целях равномерного включения расходов на финансовый результат Учреждения по обязательствам, не определенным по величине и (или) времени исполнения.</w:t>
      </w:r>
    </w:p>
    <w:p w14:paraId="7DD606DB" w14:textId="77777777" w:rsidR="008827F4" w:rsidRPr="00605A1A" w:rsidRDefault="005B674A">
      <w:pPr>
        <w:spacing w:before="120" w:beforeAutospacing="0" w:after="120" w:afterAutospacing="0" w:line="360" w:lineRule="auto"/>
        <w:ind w:firstLine="540"/>
        <w:jc w:val="both"/>
        <w:rPr>
          <w:rFonts w:cstheme="minorHAnsi"/>
          <w:lang w:val="ru-RU"/>
        </w:rPr>
      </w:pPr>
      <w:r w:rsidRPr="00605A1A">
        <w:rPr>
          <w:rFonts w:cstheme="minorHAnsi"/>
          <w:lang w:val="ru-RU"/>
        </w:rPr>
        <w:t xml:space="preserve">1.2. В Учреждении формируется </w:t>
      </w:r>
      <w:r w:rsidRPr="00605A1A">
        <w:rPr>
          <w:rFonts w:cstheme="minorHAnsi"/>
          <w:lang w:val="ru-RU" w:eastAsia="ru-RU"/>
        </w:rPr>
        <w:t>резерв для оплаты отпусков за фактически отработанное время и компенсаций за неиспользованный отпуск работникам Учреждения, включая взносы на обязательное социальное страхование (далее - Резерв для оплаты отпусков).</w:t>
      </w:r>
    </w:p>
    <w:p w14:paraId="16D1EFCE" w14:textId="77777777" w:rsidR="008827F4" w:rsidRPr="00605A1A" w:rsidRDefault="005B674A">
      <w:pPr>
        <w:spacing w:before="120" w:beforeAutospacing="0" w:after="120" w:afterAutospacing="0" w:line="360" w:lineRule="auto"/>
        <w:ind w:firstLine="540"/>
        <w:jc w:val="both"/>
        <w:rPr>
          <w:rFonts w:cstheme="minorHAnsi"/>
          <w:lang w:val="ru-RU"/>
        </w:rPr>
      </w:pPr>
      <w:r w:rsidRPr="00605A1A">
        <w:rPr>
          <w:rFonts w:cstheme="minorHAnsi"/>
          <w:lang w:val="ru-RU"/>
        </w:rPr>
        <w:t>1.3. Признание в учете расходов, в отношении которых сформирован резерв, осуществляется за счет суммы созданного резерва Учреждения, а при его недостаточности соответствующие суммы отражаются в составе расходов текущего периода.</w:t>
      </w:r>
    </w:p>
    <w:p w14:paraId="0EE96936" w14:textId="77777777" w:rsidR="008827F4" w:rsidRPr="00605A1A" w:rsidRDefault="005B674A">
      <w:pPr>
        <w:spacing w:before="120" w:beforeAutospacing="0" w:after="120" w:afterAutospacing="0" w:line="360" w:lineRule="auto"/>
        <w:ind w:firstLine="540"/>
        <w:jc w:val="both"/>
        <w:rPr>
          <w:rFonts w:cstheme="minorHAnsi"/>
          <w:lang w:val="ru-RU"/>
        </w:rPr>
      </w:pPr>
      <w:r w:rsidRPr="00605A1A">
        <w:rPr>
          <w:rFonts w:cstheme="minorHAnsi"/>
          <w:lang w:val="ru-RU"/>
        </w:rPr>
        <w:t>1.4. Для отражения конкретных резервов на счете 0 401 60 000 вводятся аналитические коды в порядке, определенном Рабочим планом счетов.</w:t>
      </w:r>
    </w:p>
    <w:p w14:paraId="2B75F903" w14:textId="77777777" w:rsidR="008827F4" w:rsidRPr="00605A1A" w:rsidRDefault="005B674A">
      <w:pPr>
        <w:spacing w:before="120" w:beforeAutospacing="0" w:after="120" w:afterAutospacing="0" w:line="360" w:lineRule="auto"/>
        <w:ind w:firstLine="540"/>
        <w:jc w:val="both"/>
        <w:rPr>
          <w:rFonts w:cstheme="minorHAnsi"/>
          <w:lang w:val="ru-RU"/>
        </w:rPr>
      </w:pPr>
      <w:r w:rsidRPr="00605A1A">
        <w:rPr>
          <w:rFonts w:cstheme="minorHAnsi"/>
          <w:lang w:val="ru-RU"/>
        </w:rPr>
        <w:t>1.5. Для расчета Резерва для оплаты отпусков осуществляется оценка обязательств по состоянию на начало следующего периода (года).</w:t>
      </w:r>
    </w:p>
    <w:p w14:paraId="67DEAB00" w14:textId="77777777" w:rsidR="008827F4" w:rsidRPr="00605A1A" w:rsidRDefault="005B674A">
      <w:pPr>
        <w:spacing w:before="120" w:beforeAutospacing="0" w:after="120" w:afterAutospacing="0" w:line="360" w:lineRule="auto"/>
        <w:ind w:firstLine="540"/>
        <w:jc w:val="both"/>
        <w:rPr>
          <w:rFonts w:cstheme="minorHAnsi"/>
          <w:lang w:val="ru-RU"/>
        </w:rPr>
      </w:pPr>
      <w:r w:rsidRPr="00605A1A">
        <w:rPr>
          <w:rFonts w:cstheme="minorHAnsi"/>
          <w:lang w:val="ru-RU"/>
        </w:rPr>
        <w:t xml:space="preserve">1.6. В число неиспользованных дней отпуска включаются только те дни, право на которые работники уже заработали, но не использовали на конец расчетного периода. </w:t>
      </w:r>
    </w:p>
    <w:p w14:paraId="645300B4" w14:textId="77777777" w:rsidR="008827F4" w:rsidRPr="00605A1A" w:rsidRDefault="005B674A">
      <w:pPr>
        <w:spacing w:before="120" w:beforeAutospacing="0" w:after="120" w:afterAutospacing="0" w:line="360" w:lineRule="auto"/>
        <w:ind w:firstLine="540"/>
        <w:jc w:val="both"/>
        <w:rPr>
          <w:rFonts w:cstheme="minorHAnsi"/>
          <w:lang w:val="ru-RU"/>
        </w:rPr>
      </w:pPr>
      <w:r w:rsidRPr="00605A1A">
        <w:rPr>
          <w:rFonts w:cstheme="minorHAnsi"/>
          <w:lang w:val="ru-RU"/>
        </w:rPr>
        <w:t>1.7. Для определения размера обязательства за 5 (Пять) рабочих дней до окончания каждого расчетного периода (год) формируются сведения о неиспользованных днях отпуска работников по форме, приведенной в Приложении № 1 к настоящему Порядку.</w:t>
      </w:r>
    </w:p>
    <w:p w14:paraId="5F4EF432" w14:textId="77777777" w:rsidR="008827F4" w:rsidRPr="00605A1A" w:rsidRDefault="005B674A">
      <w:pPr>
        <w:spacing w:before="120" w:beforeAutospacing="0" w:after="120" w:afterAutospacing="0" w:line="360" w:lineRule="auto"/>
        <w:ind w:firstLine="540"/>
        <w:jc w:val="both"/>
        <w:rPr>
          <w:rFonts w:cstheme="minorHAnsi"/>
          <w:lang w:val="ru-RU"/>
        </w:rPr>
      </w:pPr>
      <w:r w:rsidRPr="00605A1A">
        <w:rPr>
          <w:rFonts w:cstheme="minorHAnsi"/>
          <w:lang w:val="ru-RU"/>
        </w:rPr>
        <w:t>1.8. При формировании резерва предстоящих расходов по отпускам учитывается утвержденный график отпусков.</w:t>
      </w:r>
    </w:p>
    <w:p w14:paraId="72FB1733" w14:textId="77777777" w:rsidR="008827F4" w:rsidRPr="00605A1A" w:rsidRDefault="005B674A">
      <w:pPr>
        <w:spacing w:before="120" w:beforeAutospacing="0" w:after="120" w:afterAutospacing="0" w:line="360" w:lineRule="auto"/>
        <w:ind w:firstLine="540"/>
        <w:jc w:val="both"/>
        <w:rPr>
          <w:rFonts w:cstheme="minorHAnsi"/>
          <w:lang w:val="ru-RU"/>
        </w:rPr>
      </w:pPr>
      <w:r w:rsidRPr="00605A1A">
        <w:rPr>
          <w:rFonts w:cstheme="minorHAnsi"/>
          <w:lang w:val="ru-RU"/>
        </w:rPr>
        <w:t>1.9. Резерв для оплаты отпусков состоит из определяемых отдельно обязательств:</w:t>
      </w:r>
    </w:p>
    <w:p w14:paraId="25B5F517" w14:textId="77777777" w:rsidR="008827F4" w:rsidRPr="00605A1A" w:rsidRDefault="005B674A">
      <w:pPr>
        <w:spacing w:before="120" w:beforeAutospacing="0" w:after="120" w:afterAutospacing="0" w:line="360" w:lineRule="auto"/>
        <w:ind w:firstLine="540"/>
        <w:jc w:val="both"/>
        <w:rPr>
          <w:rFonts w:cstheme="minorHAnsi"/>
          <w:lang w:val="ru-RU"/>
        </w:rPr>
      </w:pPr>
      <w:r w:rsidRPr="00605A1A">
        <w:rPr>
          <w:rFonts w:cstheme="minorHAnsi"/>
          <w:lang w:val="ru-RU"/>
        </w:rPr>
        <w:t>- на оплату отпусков сотрудников;</w:t>
      </w:r>
    </w:p>
    <w:p w14:paraId="50884D0B" w14:textId="77777777" w:rsidR="008827F4" w:rsidRPr="00605A1A" w:rsidRDefault="005B674A">
      <w:pPr>
        <w:spacing w:before="120" w:beforeAutospacing="0" w:after="120" w:afterAutospacing="0" w:line="360" w:lineRule="auto"/>
        <w:ind w:firstLine="540"/>
        <w:jc w:val="both"/>
        <w:rPr>
          <w:rFonts w:cstheme="minorHAnsi"/>
          <w:lang w:val="ru-RU"/>
        </w:rPr>
      </w:pPr>
      <w:r w:rsidRPr="00605A1A">
        <w:rPr>
          <w:rFonts w:cstheme="minorHAnsi"/>
          <w:lang w:val="ru-RU"/>
        </w:rPr>
        <w:t>- на уплату страховых взносов.</w:t>
      </w:r>
    </w:p>
    <w:p w14:paraId="18008919" w14:textId="77777777" w:rsidR="008827F4" w:rsidRPr="00605A1A" w:rsidRDefault="005B674A">
      <w:pPr>
        <w:spacing w:before="120" w:beforeAutospacing="0" w:after="120" w:afterAutospacing="0" w:line="360" w:lineRule="auto"/>
        <w:ind w:firstLine="540"/>
        <w:jc w:val="both"/>
        <w:rPr>
          <w:rFonts w:cstheme="minorHAnsi"/>
          <w:lang w:val="ru-RU"/>
        </w:rPr>
      </w:pPr>
      <w:r w:rsidRPr="00605A1A">
        <w:rPr>
          <w:rFonts w:cstheme="minorHAnsi"/>
          <w:lang w:val="ru-RU"/>
        </w:rPr>
        <w:t>1.10. Сумма расходов на оплату предстоящих отпусков определяется по следующей методике:</w:t>
      </w:r>
    </w:p>
    <w:p w14:paraId="67983F59" w14:textId="77777777" w:rsidR="008827F4" w:rsidRPr="00605A1A" w:rsidRDefault="005B674A">
      <w:pPr>
        <w:widowControl w:val="0"/>
        <w:numPr>
          <w:ilvl w:val="0"/>
          <w:numId w:val="70"/>
        </w:numPr>
        <w:autoSpaceDE w:val="0"/>
        <w:autoSpaceDN w:val="0"/>
        <w:adjustRightInd w:val="0"/>
        <w:spacing w:beforeAutospacing="0" w:afterAutospacing="0"/>
        <w:jc w:val="both"/>
        <w:rPr>
          <w:rFonts w:cstheme="minorHAnsi"/>
          <w:lang w:val="ru-RU"/>
        </w:rPr>
      </w:pPr>
      <w:r w:rsidRPr="00605A1A">
        <w:rPr>
          <w:rFonts w:cstheme="minorHAnsi"/>
          <w:lang w:val="ru-RU"/>
        </w:rPr>
        <w:t>Резерв в части средств на предстоящую оплату отпусков рассчитывается по формуле:</w:t>
      </w:r>
    </w:p>
    <w:p w14:paraId="56C32D2C" w14:textId="77777777" w:rsidR="008827F4" w:rsidRPr="00605A1A" w:rsidRDefault="007C0B8A">
      <w:pPr>
        <w:widowControl w:val="0"/>
        <w:autoSpaceDE w:val="0"/>
        <w:autoSpaceDN w:val="0"/>
        <w:adjustRightInd w:val="0"/>
        <w:spacing w:beforeAutospacing="0" w:afterAutospacing="0"/>
        <w:ind w:left="720"/>
        <w:jc w:val="center"/>
        <w:rPr>
          <w:rFonts w:eastAsiaTheme="minorEastAsia" w:cstheme="minorHAnsi"/>
          <w:lang w:val="ru-RU"/>
        </w:rPr>
      </w:pPr>
      <m:oMath>
        <m:sSub>
          <m:sSubPr>
            <m:ctrlPr>
              <w:rPr>
                <w:rFonts w:ascii="Cambria Math" w:hAnsi="Cambria Math" w:cstheme="minorHAnsi"/>
                <w:i/>
                <w:lang w:val="ru-RU"/>
              </w:rPr>
            </m:ctrlPr>
          </m:sSubPr>
          <m:e>
            <m:r>
              <w:rPr>
                <w:rFonts w:ascii="Cambria Math" w:hAnsi="Cambria Math" w:cstheme="minorHAnsi"/>
                <w:lang w:val="ru-RU"/>
              </w:rPr>
              <m:t>Р</m:t>
            </m:r>
          </m:e>
          <m:sub>
            <m:r>
              <w:rPr>
                <w:rFonts w:ascii="Cambria Math" w:hAnsi="Cambria Math" w:cstheme="minorHAnsi"/>
                <w:lang w:val="ru-RU"/>
              </w:rPr>
              <m:t>отп</m:t>
            </m:r>
          </m:sub>
        </m:sSub>
        <m:r>
          <w:rPr>
            <w:rFonts w:ascii="Cambria Math" w:hAnsi="Cambria Math" w:cstheme="minorHAnsi"/>
            <w:lang w:val="ru-RU"/>
          </w:rPr>
          <m:t>=СзР</m:t>
        </m:r>
        <m:sSub>
          <m:sSubPr>
            <m:ctrlPr>
              <w:rPr>
                <w:rFonts w:ascii="Cambria Math" w:hAnsi="Cambria Math" w:cstheme="minorHAnsi"/>
                <w:i/>
                <w:lang w:val="ru-RU"/>
              </w:rPr>
            </m:ctrlPr>
          </m:sSubPr>
          <m:e>
            <m:r>
              <w:rPr>
                <w:rFonts w:ascii="Cambria Math" w:hAnsi="Cambria Math" w:cstheme="minorHAnsi"/>
                <w:lang w:val="ru-RU"/>
              </w:rPr>
              <m:t xml:space="preserve"> х К</m:t>
            </m:r>
          </m:e>
          <m:sub>
            <m:r>
              <w:rPr>
                <w:rFonts w:ascii="Cambria Math" w:hAnsi="Cambria Math" w:cstheme="minorHAnsi"/>
                <w:lang w:val="ru-RU"/>
              </w:rPr>
              <m:t>до</m:t>
            </m:r>
          </m:sub>
        </m:sSub>
      </m:oMath>
      <w:r w:rsidR="005B674A" w:rsidRPr="00605A1A">
        <w:rPr>
          <w:rFonts w:eastAsiaTheme="minorEastAsia" w:cstheme="minorHAnsi"/>
          <w:lang w:val="ru-RU"/>
        </w:rPr>
        <w:t>,</w:t>
      </w:r>
    </w:p>
    <w:p w14:paraId="18A8C3C8" w14:textId="77777777" w:rsidR="008827F4" w:rsidRPr="00605A1A" w:rsidRDefault="008827F4">
      <w:pPr>
        <w:widowControl w:val="0"/>
        <w:autoSpaceDE w:val="0"/>
        <w:autoSpaceDN w:val="0"/>
        <w:adjustRightInd w:val="0"/>
        <w:spacing w:beforeAutospacing="0" w:afterAutospacing="0"/>
        <w:ind w:left="720"/>
        <w:jc w:val="center"/>
        <w:rPr>
          <w:rFonts w:eastAsiaTheme="minorEastAsia" w:cstheme="minorHAnsi"/>
          <w:lang w:val="ru-RU"/>
        </w:rPr>
      </w:pPr>
    </w:p>
    <w:p w14:paraId="1D6B9E7C" w14:textId="77777777" w:rsidR="008827F4" w:rsidRPr="00605A1A" w:rsidRDefault="005B674A">
      <w:pPr>
        <w:widowControl w:val="0"/>
        <w:autoSpaceDE w:val="0"/>
        <w:autoSpaceDN w:val="0"/>
        <w:adjustRightInd w:val="0"/>
        <w:spacing w:beforeAutospacing="0" w:afterAutospacing="0"/>
        <w:ind w:left="720"/>
        <w:jc w:val="both"/>
        <w:rPr>
          <w:rFonts w:cstheme="minorHAnsi"/>
          <w:lang w:val="ru-RU"/>
        </w:rPr>
      </w:pPr>
      <w:r w:rsidRPr="00605A1A">
        <w:rPr>
          <w:rFonts w:cstheme="minorHAnsi"/>
          <w:lang w:val="ru-RU"/>
        </w:rPr>
        <w:lastRenderedPageBreak/>
        <w:t>где:</w:t>
      </w:r>
    </w:p>
    <w:p w14:paraId="44ABB1D2" w14:textId="77777777" w:rsidR="008827F4" w:rsidRPr="00605A1A" w:rsidRDefault="008827F4">
      <w:pPr>
        <w:widowControl w:val="0"/>
        <w:autoSpaceDE w:val="0"/>
        <w:autoSpaceDN w:val="0"/>
        <w:adjustRightInd w:val="0"/>
        <w:spacing w:beforeAutospacing="0" w:afterAutospacing="0"/>
        <w:ind w:left="720"/>
        <w:jc w:val="both"/>
        <w:rPr>
          <w:rFonts w:cstheme="minorHAnsi"/>
          <w:lang w:val="ru-RU"/>
        </w:rPr>
      </w:pPr>
    </w:p>
    <w:p w14:paraId="09D196AA" w14:textId="77777777" w:rsidR="008827F4" w:rsidRPr="00605A1A" w:rsidRDefault="007C0B8A">
      <w:pPr>
        <w:widowControl w:val="0"/>
        <w:autoSpaceDE w:val="0"/>
        <w:autoSpaceDN w:val="0"/>
        <w:adjustRightInd w:val="0"/>
        <w:spacing w:beforeAutospacing="0" w:afterAutospacing="0"/>
        <w:ind w:left="720"/>
        <w:jc w:val="both"/>
        <w:rPr>
          <w:rFonts w:eastAsiaTheme="minorEastAsia" w:cstheme="minorHAnsi"/>
          <w:lang w:val="ru-RU"/>
        </w:rPr>
      </w:pPr>
      <m:oMath>
        <m:sSub>
          <m:sSubPr>
            <m:ctrlPr>
              <w:rPr>
                <w:rFonts w:ascii="Cambria Math" w:hAnsi="Cambria Math" w:cstheme="minorHAnsi"/>
                <w:i/>
                <w:lang w:val="ru-RU"/>
              </w:rPr>
            </m:ctrlPr>
          </m:sSubPr>
          <m:e>
            <m:r>
              <w:rPr>
                <w:rFonts w:ascii="Cambria Math" w:hAnsi="Cambria Math" w:cstheme="minorHAnsi"/>
                <w:lang w:val="ru-RU"/>
              </w:rPr>
              <m:t>Р</m:t>
            </m:r>
          </m:e>
          <m:sub>
            <m:r>
              <w:rPr>
                <w:rFonts w:ascii="Cambria Math" w:hAnsi="Cambria Math" w:cstheme="minorHAnsi"/>
                <w:lang w:val="ru-RU"/>
              </w:rPr>
              <m:t>отп</m:t>
            </m:r>
          </m:sub>
        </m:sSub>
      </m:oMath>
      <w:r w:rsidR="005B674A" w:rsidRPr="00605A1A">
        <w:rPr>
          <w:rFonts w:eastAsiaTheme="minorEastAsia" w:cstheme="minorHAnsi"/>
          <w:lang w:val="ru-RU"/>
        </w:rPr>
        <w:t xml:space="preserve"> – резерв в части средств на предстоящую оплату отпусков;</w:t>
      </w:r>
    </w:p>
    <w:p w14:paraId="488DB546" w14:textId="77777777" w:rsidR="008827F4" w:rsidRPr="00605A1A" w:rsidRDefault="008827F4">
      <w:pPr>
        <w:widowControl w:val="0"/>
        <w:autoSpaceDE w:val="0"/>
        <w:autoSpaceDN w:val="0"/>
        <w:adjustRightInd w:val="0"/>
        <w:spacing w:beforeAutospacing="0" w:afterAutospacing="0"/>
        <w:jc w:val="both"/>
        <w:rPr>
          <w:rFonts w:eastAsiaTheme="minorEastAsia" w:cstheme="minorHAnsi"/>
          <w:lang w:val="ru-RU"/>
        </w:rPr>
      </w:pPr>
    </w:p>
    <w:p w14:paraId="7F701D23" w14:textId="77777777" w:rsidR="008827F4" w:rsidRPr="00605A1A" w:rsidRDefault="005B674A">
      <w:pPr>
        <w:widowControl w:val="0"/>
        <w:autoSpaceDE w:val="0"/>
        <w:autoSpaceDN w:val="0"/>
        <w:adjustRightInd w:val="0"/>
        <w:spacing w:beforeAutospacing="0" w:afterAutospacing="0"/>
        <w:ind w:left="720"/>
        <w:jc w:val="both"/>
        <w:rPr>
          <w:rFonts w:eastAsiaTheme="minorEastAsia" w:cstheme="minorHAnsi"/>
          <w:lang w:val="ru-RU"/>
        </w:rPr>
      </w:pPr>
      <m:oMath>
        <m:r>
          <w:rPr>
            <w:rFonts w:ascii="Cambria Math" w:hAnsi="Cambria Math" w:cstheme="minorHAnsi"/>
            <w:lang w:val="ru-RU"/>
          </w:rPr>
          <m:t>СзР</m:t>
        </m:r>
      </m:oMath>
      <w:r w:rsidRPr="00605A1A">
        <w:rPr>
          <w:rFonts w:eastAsiaTheme="minorEastAsia" w:cstheme="minorHAnsi"/>
          <w:lang w:val="ru-RU"/>
        </w:rPr>
        <w:t xml:space="preserve"> – средний дневной заработок для расчета резерва;</w:t>
      </w:r>
    </w:p>
    <w:p w14:paraId="0B1AB856" w14:textId="77777777" w:rsidR="008827F4" w:rsidRPr="00605A1A" w:rsidRDefault="008827F4">
      <w:pPr>
        <w:widowControl w:val="0"/>
        <w:autoSpaceDE w:val="0"/>
        <w:autoSpaceDN w:val="0"/>
        <w:adjustRightInd w:val="0"/>
        <w:spacing w:beforeAutospacing="0" w:afterAutospacing="0"/>
        <w:jc w:val="both"/>
        <w:rPr>
          <w:rFonts w:eastAsiaTheme="minorEastAsia" w:cstheme="minorHAnsi"/>
          <w:lang w:val="ru-RU"/>
        </w:rPr>
      </w:pPr>
    </w:p>
    <w:p w14:paraId="1B1E6F05" w14:textId="77777777" w:rsidR="008827F4" w:rsidRPr="00605A1A" w:rsidRDefault="007C0B8A">
      <w:pPr>
        <w:widowControl w:val="0"/>
        <w:autoSpaceDE w:val="0"/>
        <w:autoSpaceDN w:val="0"/>
        <w:adjustRightInd w:val="0"/>
        <w:spacing w:beforeAutospacing="0" w:afterAutospacing="0"/>
        <w:ind w:left="720"/>
        <w:jc w:val="both"/>
        <w:rPr>
          <w:rFonts w:cstheme="minorHAnsi"/>
          <w:lang w:val="ru-RU"/>
        </w:rPr>
      </w:pPr>
      <m:oMath>
        <m:sSub>
          <m:sSubPr>
            <m:ctrlPr>
              <w:rPr>
                <w:rFonts w:ascii="Cambria Math" w:hAnsi="Cambria Math" w:cstheme="minorHAnsi"/>
                <w:i/>
                <w:lang w:val="ru-RU"/>
              </w:rPr>
            </m:ctrlPr>
          </m:sSubPr>
          <m:e>
            <m:r>
              <w:rPr>
                <w:rFonts w:ascii="Cambria Math" w:hAnsi="Cambria Math" w:cstheme="minorHAnsi"/>
                <w:lang w:val="ru-RU"/>
              </w:rPr>
              <m:t>К</m:t>
            </m:r>
          </m:e>
          <m:sub>
            <m:r>
              <w:rPr>
                <w:rFonts w:ascii="Cambria Math" w:hAnsi="Cambria Math" w:cstheme="minorHAnsi"/>
                <w:lang w:val="ru-RU"/>
              </w:rPr>
              <m:t>до</m:t>
            </m:r>
          </m:sub>
        </m:sSub>
      </m:oMath>
      <w:r w:rsidR="005B674A" w:rsidRPr="00605A1A">
        <w:rPr>
          <w:rFonts w:eastAsiaTheme="minorEastAsia" w:cstheme="minorHAnsi"/>
          <w:lang w:val="ru-RU"/>
        </w:rPr>
        <w:t xml:space="preserve"> </w:t>
      </w:r>
      <w:r w:rsidR="005B674A" w:rsidRPr="00605A1A">
        <w:rPr>
          <w:rFonts w:cstheme="minorHAnsi"/>
          <w:lang w:val="ru-RU"/>
        </w:rPr>
        <w:t xml:space="preserve">– общее количество, неиспользованных всеми работниками дней отпуска за период с начала работы на дату расчета (начало года). </w:t>
      </w:r>
    </w:p>
    <w:p w14:paraId="7995D9FF" w14:textId="77777777" w:rsidR="008827F4" w:rsidRPr="00605A1A" w:rsidRDefault="008827F4">
      <w:pPr>
        <w:widowControl w:val="0"/>
        <w:autoSpaceDE w:val="0"/>
        <w:autoSpaceDN w:val="0"/>
        <w:adjustRightInd w:val="0"/>
        <w:spacing w:beforeAutospacing="0" w:afterAutospacing="0"/>
        <w:ind w:left="720"/>
        <w:jc w:val="both"/>
        <w:rPr>
          <w:rFonts w:cstheme="minorHAnsi"/>
          <w:lang w:val="ru-RU"/>
        </w:rPr>
      </w:pPr>
    </w:p>
    <w:p w14:paraId="04D8FAE9" w14:textId="77777777" w:rsidR="008827F4" w:rsidRPr="00605A1A" w:rsidRDefault="005B674A">
      <w:pPr>
        <w:widowControl w:val="0"/>
        <w:numPr>
          <w:ilvl w:val="0"/>
          <w:numId w:val="70"/>
        </w:numPr>
        <w:autoSpaceDE w:val="0"/>
        <w:autoSpaceDN w:val="0"/>
        <w:adjustRightInd w:val="0"/>
        <w:spacing w:beforeAutospacing="0" w:afterAutospacing="0"/>
        <w:jc w:val="both"/>
        <w:rPr>
          <w:rFonts w:cstheme="minorHAnsi"/>
          <w:lang w:val="ru-RU"/>
        </w:rPr>
      </w:pPr>
      <w:r w:rsidRPr="00605A1A">
        <w:rPr>
          <w:rFonts w:cstheme="minorHAnsi"/>
          <w:lang w:val="ru-RU"/>
        </w:rPr>
        <w:t>Средний дневной заработок для расчета резерва определяется по формуле:</w:t>
      </w:r>
    </w:p>
    <w:p w14:paraId="131E6615" w14:textId="77777777" w:rsidR="008827F4" w:rsidRPr="00605A1A" w:rsidRDefault="005B674A">
      <w:pPr>
        <w:widowControl w:val="0"/>
        <w:autoSpaceDE w:val="0"/>
        <w:autoSpaceDN w:val="0"/>
        <w:adjustRightInd w:val="0"/>
        <w:ind w:firstLine="720"/>
        <w:jc w:val="center"/>
        <w:rPr>
          <w:rFonts w:eastAsiaTheme="minorEastAsia" w:cstheme="minorHAnsi"/>
          <w:lang w:val="ru-RU"/>
        </w:rPr>
      </w:pPr>
      <m:oMath>
        <m:r>
          <w:rPr>
            <w:rFonts w:ascii="Cambria Math" w:hAnsi="Cambria Math" w:cstheme="minorHAnsi"/>
            <w:lang w:val="ru-RU"/>
          </w:rPr>
          <m:t>СрЗ=ФОТ/(12х29,3хЧ)</m:t>
        </m:r>
      </m:oMath>
      <w:r w:rsidRPr="00605A1A">
        <w:rPr>
          <w:rFonts w:eastAsiaTheme="minorEastAsia" w:cstheme="minorHAnsi"/>
          <w:lang w:val="ru-RU"/>
        </w:rPr>
        <w:t xml:space="preserve">, </w:t>
      </w:r>
    </w:p>
    <w:p w14:paraId="103EF844" w14:textId="77777777" w:rsidR="008827F4" w:rsidRPr="00605A1A" w:rsidRDefault="005B674A">
      <w:pPr>
        <w:widowControl w:val="0"/>
        <w:autoSpaceDE w:val="0"/>
        <w:autoSpaceDN w:val="0"/>
        <w:adjustRightInd w:val="0"/>
        <w:ind w:firstLine="720"/>
        <w:jc w:val="both"/>
        <w:rPr>
          <w:rFonts w:cstheme="minorHAnsi"/>
          <w:lang w:val="ru-RU"/>
        </w:rPr>
      </w:pPr>
      <w:r w:rsidRPr="00605A1A">
        <w:rPr>
          <w:rFonts w:cstheme="minorHAnsi"/>
          <w:lang w:val="ru-RU"/>
        </w:rPr>
        <w:t>где:</w:t>
      </w:r>
    </w:p>
    <w:p w14:paraId="5AC70ADD" w14:textId="77777777" w:rsidR="008827F4" w:rsidRPr="00605A1A" w:rsidRDefault="005B674A">
      <w:pPr>
        <w:widowControl w:val="0"/>
        <w:autoSpaceDE w:val="0"/>
        <w:autoSpaceDN w:val="0"/>
        <w:adjustRightInd w:val="0"/>
        <w:ind w:firstLine="720"/>
        <w:jc w:val="both"/>
        <w:rPr>
          <w:rFonts w:cstheme="minorHAnsi"/>
          <w:lang w:val="ru-RU"/>
        </w:rPr>
      </w:pPr>
      <m:oMath>
        <m:r>
          <w:rPr>
            <w:rFonts w:ascii="Cambria Math" w:hAnsi="Cambria Math" w:cstheme="minorHAnsi"/>
            <w:lang w:val="ru-RU"/>
          </w:rPr>
          <m:t>СрЗ</m:t>
        </m:r>
      </m:oMath>
      <w:r w:rsidRPr="00605A1A">
        <w:rPr>
          <w:rFonts w:cstheme="minorHAnsi"/>
          <w:lang w:val="ru-RU"/>
        </w:rPr>
        <w:t xml:space="preserve"> - средний дневной заработок для расчета резерва;</w:t>
      </w:r>
    </w:p>
    <w:p w14:paraId="20F8A90A" w14:textId="77777777" w:rsidR="008827F4" w:rsidRPr="00605A1A" w:rsidRDefault="005B674A">
      <w:pPr>
        <w:widowControl w:val="0"/>
        <w:autoSpaceDE w:val="0"/>
        <w:autoSpaceDN w:val="0"/>
        <w:adjustRightInd w:val="0"/>
        <w:ind w:firstLine="720"/>
        <w:jc w:val="both"/>
        <w:rPr>
          <w:rFonts w:eastAsiaTheme="minorEastAsia" w:cstheme="minorHAnsi"/>
          <w:lang w:val="ru-RU"/>
        </w:rPr>
      </w:pPr>
      <w:r w:rsidRPr="00605A1A">
        <w:rPr>
          <w:rFonts w:eastAsiaTheme="minorEastAsia" w:cstheme="minorHAnsi"/>
          <w:lang w:val="ru-RU"/>
        </w:rPr>
        <w:t>ФОТ – сумма фактически начисленной заработной платы за предшествующие 12 месяцев в целом по Учреждению;</w:t>
      </w:r>
    </w:p>
    <w:p w14:paraId="7E79958F" w14:textId="77777777" w:rsidR="008827F4" w:rsidRPr="00605A1A" w:rsidRDefault="005B674A">
      <w:pPr>
        <w:widowControl w:val="0"/>
        <w:autoSpaceDE w:val="0"/>
        <w:autoSpaceDN w:val="0"/>
        <w:adjustRightInd w:val="0"/>
        <w:ind w:firstLine="720"/>
        <w:jc w:val="both"/>
        <w:rPr>
          <w:rFonts w:eastAsiaTheme="minorEastAsia" w:cstheme="minorHAnsi"/>
          <w:lang w:val="ru-RU"/>
        </w:rPr>
      </w:pPr>
      <w:r w:rsidRPr="00605A1A">
        <w:rPr>
          <w:rFonts w:eastAsiaTheme="minorEastAsia" w:cstheme="minorHAnsi"/>
          <w:lang w:val="ru-RU"/>
        </w:rPr>
        <w:t>12 – количество месяцев в году;</w:t>
      </w:r>
    </w:p>
    <w:p w14:paraId="196B803E" w14:textId="77777777" w:rsidR="008827F4" w:rsidRPr="00605A1A" w:rsidRDefault="005B674A">
      <w:pPr>
        <w:widowControl w:val="0"/>
        <w:autoSpaceDE w:val="0"/>
        <w:autoSpaceDN w:val="0"/>
        <w:adjustRightInd w:val="0"/>
        <w:ind w:firstLine="720"/>
        <w:jc w:val="both"/>
        <w:rPr>
          <w:rFonts w:eastAsiaTheme="minorEastAsia" w:cstheme="minorHAnsi"/>
          <w:lang w:val="ru-RU"/>
        </w:rPr>
      </w:pPr>
      <w:r w:rsidRPr="00605A1A">
        <w:rPr>
          <w:rFonts w:eastAsiaTheme="minorEastAsia" w:cstheme="minorHAnsi"/>
          <w:lang w:val="ru-RU"/>
        </w:rPr>
        <w:t>29,3 – среднемесячное число календарных дней;</w:t>
      </w:r>
    </w:p>
    <w:p w14:paraId="4C239693" w14:textId="77777777" w:rsidR="008827F4" w:rsidRPr="00605A1A" w:rsidRDefault="005B674A">
      <w:pPr>
        <w:widowControl w:val="0"/>
        <w:autoSpaceDE w:val="0"/>
        <w:autoSpaceDN w:val="0"/>
        <w:adjustRightInd w:val="0"/>
        <w:ind w:firstLine="720"/>
        <w:jc w:val="both"/>
        <w:rPr>
          <w:rFonts w:eastAsiaTheme="minorEastAsia" w:cstheme="minorHAnsi"/>
          <w:lang w:val="ru-RU"/>
        </w:rPr>
      </w:pPr>
      <w:r w:rsidRPr="00605A1A">
        <w:rPr>
          <w:rFonts w:eastAsiaTheme="minorEastAsia" w:cstheme="minorHAnsi"/>
          <w:lang w:val="ru-RU"/>
        </w:rPr>
        <w:t xml:space="preserve">Ч – среднесписочная численность работников. </w:t>
      </w:r>
    </w:p>
    <w:p w14:paraId="0C546D42" w14:textId="77777777" w:rsidR="008827F4" w:rsidRPr="00605A1A" w:rsidRDefault="005B674A">
      <w:pPr>
        <w:widowControl w:val="0"/>
        <w:numPr>
          <w:ilvl w:val="0"/>
          <w:numId w:val="70"/>
        </w:numPr>
        <w:autoSpaceDE w:val="0"/>
        <w:autoSpaceDN w:val="0"/>
        <w:adjustRightInd w:val="0"/>
        <w:spacing w:beforeAutospacing="0" w:afterAutospacing="0"/>
        <w:jc w:val="both"/>
        <w:rPr>
          <w:rFonts w:cstheme="minorHAnsi"/>
        </w:rPr>
      </w:pPr>
      <w:r w:rsidRPr="00605A1A">
        <w:rPr>
          <w:rFonts w:cstheme="minorHAnsi"/>
        </w:rPr>
        <w:t>Расчет сумм страховых взносов:</w:t>
      </w:r>
    </w:p>
    <w:p w14:paraId="1DF02704" w14:textId="77777777" w:rsidR="008827F4" w:rsidRPr="00605A1A" w:rsidRDefault="005B674A">
      <w:pPr>
        <w:widowControl w:val="0"/>
        <w:autoSpaceDE w:val="0"/>
        <w:autoSpaceDN w:val="0"/>
        <w:adjustRightInd w:val="0"/>
        <w:ind w:firstLine="360"/>
        <w:jc w:val="both"/>
        <w:rPr>
          <w:rFonts w:cstheme="minorHAnsi"/>
          <w:lang w:val="ru-RU"/>
        </w:rPr>
      </w:pPr>
      <w:r w:rsidRPr="00605A1A">
        <w:rPr>
          <w:rFonts w:cstheme="minorHAnsi"/>
          <w:lang w:val="ru-RU"/>
        </w:rPr>
        <w:t xml:space="preserve">Сумма страховых взносов = </w:t>
      </w:r>
      <m:oMath>
        <m:sSub>
          <m:sSubPr>
            <m:ctrlPr>
              <w:rPr>
                <w:rFonts w:ascii="Cambria Math" w:hAnsi="Cambria Math" w:cstheme="minorHAnsi"/>
                <w:i/>
                <w:lang w:val="ru-RU"/>
              </w:rPr>
            </m:ctrlPr>
          </m:sSubPr>
          <m:e>
            <m:r>
              <w:rPr>
                <w:rFonts w:ascii="Cambria Math" w:hAnsi="Cambria Math" w:cstheme="minorHAnsi"/>
                <w:lang w:val="ru-RU"/>
              </w:rPr>
              <m:t>Р</m:t>
            </m:r>
          </m:e>
          <m:sub>
            <m:r>
              <w:rPr>
                <w:rFonts w:ascii="Cambria Math" w:hAnsi="Cambria Math" w:cstheme="minorHAnsi"/>
                <w:lang w:val="ru-RU"/>
              </w:rPr>
              <m:t>отп</m:t>
            </m:r>
          </m:sub>
        </m:sSub>
      </m:oMath>
      <w:r w:rsidRPr="00605A1A">
        <w:rPr>
          <w:rFonts w:cstheme="minorHAnsi"/>
          <w:lang w:val="ru-RU"/>
        </w:rPr>
        <w:t xml:space="preserve">х С, </w:t>
      </w:r>
    </w:p>
    <w:p w14:paraId="2115741C" w14:textId="77777777" w:rsidR="008827F4" w:rsidRPr="00605A1A" w:rsidRDefault="005B674A">
      <w:pPr>
        <w:widowControl w:val="0"/>
        <w:autoSpaceDE w:val="0"/>
        <w:autoSpaceDN w:val="0"/>
        <w:adjustRightInd w:val="0"/>
        <w:ind w:firstLine="360"/>
        <w:jc w:val="both"/>
        <w:rPr>
          <w:rFonts w:cstheme="minorHAnsi"/>
          <w:lang w:val="ru-RU"/>
        </w:rPr>
      </w:pPr>
      <w:r w:rsidRPr="00605A1A">
        <w:rPr>
          <w:rFonts w:cstheme="minorHAnsi"/>
          <w:lang w:val="ru-RU"/>
        </w:rPr>
        <w:t>где: С - средневзвешенная ставка страховых взносов за последний месяц соответствующего квартала.</w:t>
      </w:r>
    </w:p>
    <w:p w14:paraId="4F141DBA" w14:textId="2CF8D9BF" w:rsidR="008827F4" w:rsidRPr="00605A1A" w:rsidRDefault="005B674A">
      <w:pPr>
        <w:spacing w:before="120" w:beforeAutospacing="0" w:after="120" w:afterAutospacing="0" w:line="360" w:lineRule="auto"/>
        <w:ind w:firstLine="567"/>
        <w:jc w:val="both"/>
        <w:rPr>
          <w:rFonts w:cstheme="minorHAnsi"/>
          <w:color w:val="0A0A0A"/>
          <w:lang w:val="ru-RU"/>
        </w:rPr>
      </w:pPr>
      <w:r w:rsidRPr="00605A1A">
        <w:rPr>
          <w:rFonts w:cstheme="minorHAnsi"/>
          <w:lang w:val="ru-RU"/>
        </w:rPr>
        <w:t>1.11. Сумма резерва для оплаты отпусков по состоянию на конец расчетного периода определяется как сумма величины обязательства на оплату отпусков и обязательства на уплату страховых взносов.</w:t>
      </w:r>
    </w:p>
    <w:p w14:paraId="51C55451" w14:textId="56CA3C95" w:rsidR="008827F4" w:rsidRPr="00605A1A" w:rsidRDefault="005B674A">
      <w:pPr>
        <w:widowControl w:val="0"/>
        <w:autoSpaceDE w:val="0"/>
        <w:autoSpaceDN w:val="0"/>
        <w:adjustRightInd w:val="0"/>
        <w:spacing w:before="120" w:beforeAutospacing="0" w:after="120" w:afterAutospacing="0" w:line="360" w:lineRule="auto"/>
        <w:ind w:firstLine="720"/>
        <w:jc w:val="both"/>
        <w:rPr>
          <w:rFonts w:cstheme="minorHAnsi"/>
          <w:lang w:val="ru-RU"/>
        </w:rPr>
      </w:pPr>
      <w:r w:rsidRPr="00605A1A">
        <w:rPr>
          <w:rFonts w:cstheme="minorHAnsi"/>
          <w:color w:val="0A0A0A"/>
          <w:lang w:val="ru-RU"/>
        </w:rPr>
        <w:t>Резерв предстоящих расходов на оплату отпусков формируется на год. По состоянию на 1-е число года, следующего за отчетны</w:t>
      </w:r>
      <w:r w:rsidRPr="00605A1A">
        <w:rPr>
          <w:rFonts w:cstheme="minorHAnsi"/>
          <w:iCs/>
          <w:lang w:val="ru-RU"/>
        </w:rPr>
        <w:t xml:space="preserve">м, остаток средств на счете 0 401 60 000 «Резервы предстоящих расходов» </w:t>
      </w:r>
      <w:r w:rsidRPr="00605A1A">
        <w:rPr>
          <w:rFonts w:cstheme="minorHAnsi"/>
          <w:color w:val="0A0A0A"/>
          <w:lang w:val="ru-RU"/>
        </w:rPr>
        <w:t>равен 0.</w:t>
      </w:r>
    </w:p>
    <w:p w14:paraId="1A4088E9" w14:textId="77777777" w:rsidR="008827F4" w:rsidRPr="00605A1A" w:rsidRDefault="005B674A">
      <w:pPr>
        <w:spacing w:before="120" w:beforeAutospacing="0" w:after="120" w:afterAutospacing="0" w:line="360" w:lineRule="auto"/>
        <w:ind w:firstLine="540"/>
        <w:jc w:val="both"/>
        <w:rPr>
          <w:rFonts w:cstheme="minorHAnsi"/>
          <w:lang w:val="ru-RU"/>
        </w:rPr>
      </w:pPr>
      <w:r w:rsidRPr="00605A1A">
        <w:rPr>
          <w:rFonts w:cstheme="minorHAnsi"/>
          <w:lang w:val="ru-RU"/>
        </w:rPr>
        <w:t>1.12. Если на 31 декабря рассчитанная величина резерва для оплаты отпусков больше суммы резерва, фактически отраженной на счете 0 401 61 000, резерв увеличивается на разницу между этими величинами. Доначисленная сумма резерва для оплаты отпусков относится на расходы текущего финансового года.</w:t>
      </w:r>
    </w:p>
    <w:p w14:paraId="38D1122F" w14:textId="77777777" w:rsidR="008827F4" w:rsidRPr="00605A1A" w:rsidRDefault="005B674A">
      <w:pPr>
        <w:spacing w:before="120" w:beforeAutospacing="0" w:after="120" w:afterAutospacing="0" w:line="360" w:lineRule="auto"/>
        <w:ind w:firstLine="540"/>
        <w:jc w:val="both"/>
        <w:rPr>
          <w:rFonts w:cstheme="minorHAnsi"/>
          <w:lang w:val="ru-RU"/>
        </w:rPr>
      </w:pPr>
      <w:r w:rsidRPr="00605A1A">
        <w:rPr>
          <w:rFonts w:cstheme="minorHAnsi"/>
          <w:lang w:val="ru-RU"/>
        </w:rPr>
        <w:t>1.13. Если на 31 декабря рассчитанная величина резерва для оплаты отпусков меньше суммы резерва, фактически отраженной на счете 0 401 61 000, резерв для оплаты отпусков уменьшается на разницу между этими величинами. Сумма уменьшения резерва для оплаты отпусков относится на уменьшение расходов текущего финансового года.</w:t>
      </w:r>
    </w:p>
    <w:p w14:paraId="1CD54832" w14:textId="77777777" w:rsidR="00BB60AB" w:rsidRPr="00605A1A" w:rsidRDefault="00BB60AB" w:rsidP="00BB60AB">
      <w:pPr>
        <w:widowControl w:val="0"/>
        <w:autoSpaceDE w:val="0"/>
        <w:autoSpaceDN w:val="0"/>
        <w:adjustRightInd w:val="0"/>
        <w:spacing w:beforeAutospacing="0" w:afterAutospacing="0"/>
        <w:rPr>
          <w:rFonts w:eastAsia="Times New Roman" w:cstheme="minorHAnsi"/>
          <w:lang w:val="ru-RU" w:eastAsia="ru-RU"/>
        </w:rPr>
      </w:pPr>
      <w:r w:rsidRPr="00605A1A">
        <w:rPr>
          <w:rFonts w:eastAsia="Times New Roman" w:cstheme="minorHAnsi"/>
          <w:lang w:val="ru-RU" w:eastAsia="ru-RU"/>
        </w:rPr>
        <w:lastRenderedPageBreak/>
        <w:t>Детализация плана счетов по счету 040160000 «Резервы предстоящих расходов»</w:t>
      </w:r>
    </w:p>
    <w:p w14:paraId="3D3F71D8" w14:textId="77777777" w:rsidR="00BB60AB" w:rsidRPr="00605A1A" w:rsidRDefault="00BB60AB" w:rsidP="00BB60AB">
      <w:pPr>
        <w:widowControl w:val="0"/>
        <w:autoSpaceDE w:val="0"/>
        <w:autoSpaceDN w:val="0"/>
        <w:adjustRightInd w:val="0"/>
        <w:spacing w:beforeAutospacing="0" w:after="150" w:afterAutospacing="0"/>
        <w:rPr>
          <w:rFonts w:eastAsia="Times New Roman" w:cstheme="minorHAnsi"/>
          <w:lang w:val="ru-RU" w:eastAsia="ru-RU"/>
        </w:rPr>
      </w:pPr>
    </w:p>
    <w:tbl>
      <w:tblPr>
        <w:tblW w:w="0" w:type="auto"/>
        <w:jc w:val="center"/>
        <w:tblCellMar>
          <w:left w:w="0" w:type="dxa"/>
          <w:right w:w="0" w:type="dxa"/>
        </w:tblCellMar>
        <w:tblLook w:val="0000" w:firstRow="0" w:lastRow="0" w:firstColumn="0" w:lastColumn="0" w:noHBand="0" w:noVBand="0"/>
      </w:tblPr>
      <w:tblGrid>
        <w:gridCol w:w="4500"/>
        <w:gridCol w:w="4500"/>
      </w:tblGrid>
      <w:tr w:rsidR="00BB60AB" w:rsidRPr="00605A1A" w14:paraId="0154CC9E" w14:textId="77777777" w:rsidTr="00120210">
        <w:trPr>
          <w:jc w:val="center"/>
        </w:trPr>
        <w:tc>
          <w:tcPr>
            <w:tcW w:w="4500" w:type="dxa"/>
            <w:tcBorders>
              <w:top w:val="single" w:sz="6" w:space="0" w:color="auto"/>
              <w:left w:val="single" w:sz="6" w:space="0" w:color="auto"/>
              <w:bottom w:val="single" w:sz="6" w:space="0" w:color="auto"/>
              <w:right w:val="single" w:sz="6" w:space="0" w:color="auto"/>
            </w:tcBorders>
          </w:tcPr>
          <w:p w14:paraId="41E74D4C" w14:textId="77777777" w:rsidR="00BB60AB" w:rsidRPr="00605A1A" w:rsidRDefault="00BB60AB" w:rsidP="00BB60AB">
            <w:pPr>
              <w:widowControl w:val="0"/>
              <w:autoSpaceDE w:val="0"/>
              <w:autoSpaceDN w:val="0"/>
              <w:adjustRightInd w:val="0"/>
              <w:spacing w:beforeAutospacing="0" w:afterAutospacing="0"/>
              <w:rPr>
                <w:rFonts w:eastAsia="Times New Roman" w:cstheme="minorHAnsi"/>
                <w:lang w:val="ru-RU" w:eastAsia="ru-RU"/>
              </w:rPr>
            </w:pPr>
            <w:r w:rsidRPr="00605A1A">
              <w:rPr>
                <w:rFonts w:eastAsia="Times New Roman" w:cstheme="minorHAnsi"/>
                <w:lang w:val="ru-RU" w:eastAsia="ru-RU"/>
              </w:rPr>
              <w:t xml:space="preserve">0 401 60 200 </w:t>
            </w:r>
          </w:p>
        </w:tc>
        <w:tc>
          <w:tcPr>
            <w:tcW w:w="4500" w:type="dxa"/>
            <w:tcBorders>
              <w:top w:val="single" w:sz="6" w:space="0" w:color="auto"/>
              <w:left w:val="single" w:sz="6" w:space="0" w:color="auto"/>
              <w:bottom w:val="single" w:sz="6" w:space="0" w:color="auto"/>
              <w:right w:val="single" w:sz="6" w:space="0" w:color="auto"/>
            </w:tcBorders>
          </w:tcPr>
          <w:p w14:paraId="618D35C6" w14:textId="5EF07E4A" w:rsidR="00BB60AB" w:rsidRPr="00605A1A" w:rsidRDefault="00BB60AB" w:rsidP="00BB60AB">
            <w:pPr>
              <w:widowControl w:val="0"/>
              <w:autoSpaceDE w:val="0"/>
              <w:autoSpaceDN w:val="0"/>
              <w:adjustRightInd w:val="0"/>
              <w:spacing w:beforeAutospacing="0" w:afterAutospacing="0"/>
              <w:rPr>
                <w:rFonts w:eastAsia="Times New Roman" w:cstheme="minorHAnsi"/>
                <w:lang w:val="ru-RU" w:eastAsia="ru-RU"/>
              </w:rPr>
            </w:pPr>
            <w:r w:rsidRPr="00605A1A">
              <w:rPr>
                <w:rFonts w:eastAsia="Times New Roman" w:cstheme="minorHAnsi"/>
                <w:lang w:val="ru-RU" w:eastAsia="ru-RU"/>
              </w:rPr>
              <w:t xml:space="preserve"> Резервы предстоящих расходов </w:t>
            </w:r>
          </w:p>
        </w:tc>
      </w:tr>
      <w:tr w:rsidR="00BB60AB" w:rsidRPr="008F4AB5" w14:paraId="29BE80C4" w14:textId="77777777" w:rsidTr="00120210">
        <w:trPr>
          <w:jc w:val="center"/>
        </w:trPr>
        <w:tc>
          <w:tcPr>
            <w:tcW w:w="4500" w:type="dxa"/>
            <w:tcBorders>
              <w:top w:val="single" w:sz="6" w:space="0" w:color="auto"/>
              <w:left w:val="single" w:sz="6" w:space="0" w:color="auto"/>
              <w:bottom w:val="single" w:sz="6" w:space="0" w:color="auto"/>
              <w:right w:val="single" w:sz="6" w:space="0" w:color="auto"/>
            </w:tcBorders>
          </w:tcPr>
          <w:p w14:paraId="2D3A7B27" w14:textId="77777777" w:rsidR="00BB60AB" w:rsidRPr="00605A1A" w:rsidRDefault="00BB60AB" w:rsidP="00BB60AB">
            <w:pPr>
              <w:widowControl w:val="0"/>
              <w:autoSpaceDE w:val="0"/>
              <w:autoSpaceDN w:val="0"/>
              <w:adjustRightInd w:val="0"/>
              <w:spacing w:beforeAutospacing="0" w:afterAutospacing="0"/>
              <w:rPr>
                <w:rFonts w:eastAsia="Times New Roman" w:cstheme="minorHAnsi"/>
                <w:lang w:val="ru-RU" w:eastAsia="ru-RU"/>
              </w:rPr>
            </w:pPr>
            <w:r w:rsidRPr="00605A1A">
              <w:rPr>
                <w:rFonts w:eastAsia="Times New Roman" w:cstheme="minorHAnsi"/>
                <w:lang w:val="ru-RU" w:eastAsia="ru-RU"/>
              </w:rPr>
              <w:t xml:space="preserve">0 401 61 210 </w:t>
            </w:r>
          </w:p>
        </w:tc>
        <w:tc>
          <w:tcPr>
            <w:tcW w:w="4500" w:type="dxa"/>
            <w:tcBorders>
              <w:top w:val="single" w:sz="6" w:space="0" w:color="auto"/>
              <w:left w:val="single" w:sz="6" w:space="0" w:color="auto"/>
              <w:bottom w:val="single" w:sz="6" w:space="0" w:color="auto"/>
              <w:right w:val="single" w:sz="6" w:space="0" w:color="auto"/>
            </w:tcBorders>
          </w:tcPr>
          <w:p w14:paraId="37935206" w14:textId="091F6C18" w:rsidR="00BB60AB" w:rsidRPr="00605A1A" w:rsidRDefault="00BB60AB" w:rsidP="00BB60AB">
            <w:pPr>
              <w:widowControl w:val="0"/>
              <w:autoSpaceDE w:val="0"/>
              <w:autoSpaceDN w:val="0"/>
              <w:adjustRightInd w:val="0"/>
              <w:spacing w:beforeAutospacing="0" w:afterAutospacing="0"/>
              <w:rPr>
                <w:rFonts w:eastAsia="Times New Roman" w:cstheme="minorHAnsi"/>
                <w:lang w:val="ru-RU" w:eastAsia="ru-RU"/>
              </w:rPr>
            </w:pPr>
            <w:r w:rsidRPr="00605A1A">
              <w:rPr>
                <w:rFonts w:eastAsia="Times New Roman" w:cstheme="minorHAnsi"/>
                <w:lang w:val="ru-RU" w:eastAsia="ru-RU"/>
              </w:rPr>
              <w:t xml:space="preserve"> Резерв на оплату отпусков за фактически    отработанное время </w:t>
            </w:r>
          </w:p>
        </w:tc>
      </w:tr>
      <w:tr w:rsidR="00BB60AB" w:rsidRPr="008F4AB5" w14:paraId="7264EFB5" w14:textId="77777777" w:rsidTr="00120210">
        <w:trPr>
          <w:jc w:val="center"/>
        </w:trPr>
        <w:tc>
          <w:tcPr>
            <w:tcW w:w="4500" w:type="dxa"/>
            <w:tcBorders>
              <w:top w:val="single" w:sz="6" w:space="0" w:color="auto"/>
              <w:left w:val="single" w:sz="6" w:space="0" w:color="auto"/>
              <w:bottom w:val="single" w:sz="6" w:space="0" w:color="auto"/>
              <w:right w:val="single" w:sz="6" w:space="0" w:color="auto"/>
            </w:tcBorders>
          </w:tcPr>
          <w:p w14:paraId="0C5EB36D" w14:textId="77777777" w:rsidR="00BB60AB" w:rsidRPr="00605A1A" w:rsidRDefault="00BB60AB" w:rsidP="00BB60AB">
            <w:pPr>
              <w:widowControl w:val="0"/>
              <w:autoSpaceDE w:val="0"/>
              <w:autoSpaceDN w:val="0"/>
              <w:adjustRightInd w:val="0"/>
              <w:spacing w:beforeAutospacing="0" w:afterAutospacing="0"/>
              <w:rPr>
                <w:rFonts w:eastAsia="Times New Roman" w:cstheme="minorHAnsi"/>
                <w:lang w:val="ru-RU" w:eastAsia="ru-RU"/>
              </w:rPr>
            </w:pPr>
            <w:r w:rsidRPr="00605A1A">
              <w:rPr>
                <w:rFonts w:eastAsia="Times New Roman" w:cstheme="minorHAnsi"/>
                <w:lang w:val="ru-RU" w:eastAsia="ru-RU"/>
              </w:rPr>
              <w:t xml:space="preserve">0 401 61 211 </w:t>
            </w:r>
          </w:p>
        </w:tc>
        <w:tc>
          <w:tcPr>
            <w:tcW w:w="4500" w:type="dxa"/>
            <w:tcBorders>
              <w:top w:val="single" w:sz="6" w:space="0" w:color="auto"/>
              <w:left w:val="single" w:sz="6" w:space="0" w:color="auto"/>
              <w:bottom w:val="single" w:sz="6" w:space="0" w:color="auto"/>
              <w:right w:val="single" w:sz="6" w:space="0" w:color="auto"/>
            </w:tcBorders>
          </w:tcPr>
          <w:p w14:paraId="2816165F" w14:textId="1BB538F9" w:rsidR="00BB60AB" w:rsidRPr="00605A1A" w:rsidRDefault="00BB60AB" w:rsidP="00BB60AB">
            <w:pPr>
              <w:widowControl w:val="0"/>
              <w:autoSpaceDE w:val="0"/>
              <w:autoSpaceDN w:val="0"/>
              <w:adjustRightInd w:val="0"/>
              <w:spacing w:beforeAutospacing="0" w:afterAutospacing="0"/>
              <w:rPr>
                <w:rFonts w:eastAsia="Times New Roman" w:cstheme="minorHAnsi"/>
                <w:lang w:val="ru-RU" w:eastAsia="ru-RU"/>
              </w:rPr>
            </w:pPr>
            <w:r w:rsidRPr="00605A1A">
              <w:rPr>
                <w:rFonts w:eastAsia="Times New Roman" w:cstheme="minorHAnsi"/>
                <w:lang w:val="ru-RU" w:eastAsia="ru-RU"/>
              </w:rPr>
              <w:t xml:space="preserve"> Резерв на оплату отпусков за фактически отработанное время в части выплат персоналу </w:t>
            </w:r>
          </w:p>
        </w:tc>
      </w:tr>
      <w:tr w:rsidR="00BB60AB" w:rsidRPr="008F4AB5" w14:paraId="3B789E14" w14:textId="77777777" w:rsidTr="00120210">
        <w:trPr>
          <w:jc w:val="center"/>
        </w:trPr>
        <w:tc>
          <w:tcPr>
            <w:tcW w:w="4500" w:type="dxa"/>
            <w:tcBorders>
              <w:top w:val="single" w:sz="6" w:space="0" w:color="auto"/>
              <w:left w:val="single" w:sz="6" w:space="0" w:color="auto"/>
              <w:bottom w:val="single" w:sz="6" w:space="0" w:color="auto"/>
              <w:right w:val="single" w:sz="6" w:space="0" w:color="auto"/>
            </w:tcBorders>
          </w:tcPr>
          <w:p w14:paraId="254CF19C" w14:textId="77777777" w:rsidR="00BB60AB" w:rsidRPr="00605A1A" w:rsidRDefault="00BB60AB" w:rsidP="00BB60AB">
            <w:pPr>
              <w:widowControl w:val="0"/>
              <w:autoSpaceDE w:val="0"/>
              <w:autoSpaceDN w:val="0"/>
              <w:adjustRightInd w:val="0"/>
              <w:spacing w:beforeAutospacing="0" w:afterAutospacing="0"/>
              <w:rPr>
                <w:rFonts w:eastAsia="Times New Roman" w:cstheme="minorHAnsi"/>
                <w:lang w:val="ru-RU" w:eastAsia="ru-RU"/>
              </w:rPr>
            </w:pPr>
            <w:r w:rsidRPr="00605A1A">
              <w:rPr>
                <w:rFonts w:eastAsia="Times New Roman" w:cstheme="minorHAnsi"/>
                <w:lang w:val="ru-RU" w:eastAsia="ru-RU"/>
              </w:rPr>
              <w:t xml:space="preserve">0 401 61 213 </w:t>
            </w:r>
          </w:p>
        </w:tc>
        <w:tc>
          <w:tcPr>
            <w:tcW w:w="4500" w:type="dxa"/>
            <w:tcBorders>
              <w:top w:val="single" w:sz="6" w:space="0" w:color="auto"/>
              <w:left w:val="single" w:sz="6" w:space="0" w:color="auto"/>
              <w:bottom w:val="single" w:sz="6" w:space="0" w:color="auto"/>
              <w:right w:val="single" w:sz="6" w:space="0" w:color="auto"/>
            </w:tcBorders>
          </w:tcPr>
          <w:p w14:paraId="13DDB515" w14:textId="125779AF" w:rsidR="00BB60AB" w:rsidRPr="00605A1A" w:rsidRDefault="00BB60AB" w:rsidP="00BB60AB">
            <w:pPr>
              <w:widowControl w:val="0"/>
              <w:autoSpaceDE w:val="0"/>
              <w:autoSpaceDN w:val="0"/>
              <w:adjustRightInd w:val="0"/>
              <w:spacing w:beforeAutospacing="0" w:afterAutospacing="0"/>
              <w:rPr>
                <w:rFonts w:eastAsia="Times New Roman" w:cstheme="minorHAnsi"/>
                <w:lang w:val="ru-RU" w:eastAsia="ru-RU"/>
              </w:rPr>
            </w:pPr>
            <w:r w:rsidRPr="00605A1A">
              <w:rPr>
                <w:rFonts w:eastAsia="Times New Roman" w:cstheme="minorHAnsi"/>
                <w:lang w:val="ru-RU" w:eastAsia="ru-RU"/>
              </w:rPr>
              <w:t xml:space="preserve"> Резерв на оплату отпусков за фактически отработанное время в части оплаты страховых взносов </w:t>
            </w:r>
          </w:p>
        </w:tc>
      </w:tr>
      <w:tr w:rsidR="00BB60AB" w:rsidRPr="008F4AB5" w14:paraId="2EFAF0E0" w14:textId="77777777" w:rsidTr="00120210">
        <w:trPr>
          <w:jc w:val="center"/>
        </w:trPr>
        <w:tc>
          <w:tcPr>
            <w:tcW w:w="4500" w:type="dxa"/>
            <w:tcBorders>
              <w:top w:val="single" w:sz="6" w:space="0" w:color="auto"/>
              <w:left w:val="single" w:sz="6" w:space="0" w:color="auto"/>
              <w:bottom w:val="single" w:sz="6" w:space="0" w:color="auto"/>
              <w:right w:val="single" w:sz="6" w:space="0" w:color="auto"/>
            </w:tcBorders>
          </w:tcPr>
          <w:p w14:paraId="1D5528A1" w14:textId="77777777" w:rsidR="00BB60AB" w:rsidRPr="00605A1A" w:rsidRDefault="00BB60AB" w:rsidP="00BB60AB">
            <w:pPr>
              <w:widowControl w:val="0"/>
              <w:autoSpaceDE w:val="0"/>
              <w:autoSpaceDN w:val="0"/>
              <w:adjustRightInd w:val="0"/>
              <w:spacing w:beforeAutospacing="0" w:afterAutospacing="0"/>
              <w:rPr>
                <w:rFonts w:eastAsia="Times New Roman" w:cstheme="minorHAnsi"/>
                <w:lang w:val="ru-RU" w:eastAsia="ru-RU"/>
              </w:rPr>
            </w:pPr>
            <w:r w:rsidRPr="00605A1A">
              <w:rPr>
                <w:rFonts w:eastAsia="Times New Roman" w:cstheme="minorHAnsi"/>
                <w:lang w:val="ru-RU" w:eastAsia="ru-RU"/>
              </w:rPr>
              <w:t xml:space="preserve">0 401 64 200 </w:t>
            </w:r>
          </w:p>
        </w:tc>
        <w:tc>
          <w:tcPr>
            <w:tcW w:w="4500" w:type="dxa"/>
            <w:tcBorders>
              <w:top w:val="single" w:sz="6" w:space="0" w:color="auto"/>
              <w:left w:val="single" w:sz="6" w:space="0" w:color="auto"/>
              <w:bottom w:val="single" w:sz="6" w:space="0" w:color="auto"/>
              <w:right w:val="single" w:sz="6" w:space="0" w:color="auto"/>
            </w:tcBorders>
          </w:tcPr>
          <w:p w14:paraId="67046747" w14:textId="40E3DE27" w:rsidR="00BB60AB" w:rsidRPr="00605A1A" w:rsidRDefault="00BB60AB" w:rsidP="00BB60AB">
            <w:pPr>
              <w:widowControl w:val="0"/>
              <w:autoSpaceDE w:val="0"/>
              <w:autoSpaceDN w:val="0"/>
              <w:adjustRightInd w:val="0"/>
              <w:spacing w:beforeAutospacing="0" w:afterAutospacing="0"/>
              <w:rPr>
                <w:rFonts w:eastAsia="Times New Roman" w:cstheme="minorHAnsi"/>
                <w:lang w:val="ru-RU" w:eastAsia="ru-RU"/>
              </w:rPr>
            </w:pPr>
            <w:r w:rsidRPr="00605A1A">
              <w:rPr>
                <w:rFonts w:eastAsia="Times New Roman" w:cstheme="minorHAnsi"/>
                <w:lang w:val="ru-RU" w:eastAsia="ru-RU"/>
              </w:rPr>
              <w:t xml:space="preserve"> Резерв на реструктуризацию деятельности, реорганизацию </w:t>
            </w:r>
          </w:p>
        </w:tc>
      </w:tr>
      <w:tr w:rsidR="00BB60AB" w:rsidRPr="008F4AB5" w14:paraId="0722CD26" w14:textId="77777777" w:rsidTr="00120210">
        <w:trPr>
          <w:jc w:val="center"/>
        </w:trPr>
        <w:tc>
          <w:tcPr>
            <w:tcW w:w="4500" w:type="dxa"/>
            <w:tcBorders>
              <w:top w:val="single" w:sz="6" w:space="0" w:color="auto"/>
              <w:left w:val="single" w:sz="6" w:space="0" w:color="auto"/>
              <w:bottom w:val="single" w:sz="6" w:space="0" w:color="auto"/>
              <w:right w:val="single" w:sz="6" w:space="0" w:color="auto"/>
            </w:tcBorders>
          </w:tcPr>
          <w:p w14:paraId="6BF7924C" w14:textId="77777777" w:rsidR="00BB60AB" w:rsidRPr="00605A1A" w:rsidRDefault="00BB60AB" w:rsidP="00BB60AB">
            <w:pPr>
              <w:widowControl w:val="0"/>
              <w:autoSpaceDE w:val="0"/>
              <w:autoSpaceDN w:val="0"/>
              <w:adjustRightInd w:val="0"/>
              <w:spacing w:beforeAutospacing="0" w:afterAutospacing="0"/>
              <w:rPr>
                <w:rFonts w:eastAsia="Times New Roman" w:cstheme="minorHAnsi"/>
                <w:lang w:val="ru-RU" w:eastAsia="ru-RU"/>
              </w:rPr>
            </w:pPr>
            <w:r w:rsidRPr="00605A1A">
              <w:rPr>
                <w:rFonts w:eastAsia="Times New Roman" w:cstheme="minorHAnsi"/>
                <w:lang w:val="ru-RU" w:eastAsia="ru-RU"/>
              </w:rPr>
              <w:t xml:space="preserve">0 401 64 211 </w:t>
            </w:r>
          </w:p>
        </w:tc>
        <w:tc>
          <w:tcPr>
            <w:tcW w:w="4500" w:type="dxa"/>
            <w:tcBorders>
              <w:top w:val="single" w:sz="6" w:space="0" w:color="auto"/>
              <w:left w:val="single" w:sz="6" w:space="0" w:color="auto"/>
              <w:bottom w:val="single" w:sz="6" w:space="0" w:color="auto"/>
              <w:right w:val="single" w:sz="6" w:space="0" w:color="auto"/>
            </w:tcBorders>
          </w:tcPr>
          <w:p w14:paraId="13B44E0C" w14:textId="00CE6520" w:rsidR="00BB60AB" w:rsidRPr="00605A1A" w:rsidRDefault="00BB60AB" w:rsidP="00BB60AB">
            <w:pPr>
              <w:widowControl w:val="0"/>
              <w:autoSpaceDE w:val="0"/>
              <w:autoSpaceDN w:val="0"/>
              <w:adjustRightInd w:val="0"/>
              <w:spacing w:beforeAutospacing="0" w:afterAutospacing="0"/>
              <w:rPr>
                <w:rFonts w:eastAsia="Times New Roman" w:cstheme="minorHAnsi"/>
                <w:lang w:val="ru-RU" w:eastAsia="ru-RU"/>
              </w:rPr>
            </w:pPr>
            <w:r w:rsidRPr="00605A1A">
              <w:rPr>
                <w:rFonts w:eastAsia="Times New Roman" w:cstheme="minorHAnsi"/>
                <w:lang w:val="ru-RU" w:eastAsia="ru-RU"/>
              </w:rPr>
              <w:t xml:space="preserve"> Резерв на реструктуризацию деятельности, реорганизацию в части выплат персоналу </w:t>
            </w:r>
          </w:p>
        </w:tc>
      </w:tr>
      <w:tr w:rsidR="00BB60AB" w:rsidRPr="008F4AB5" w14:paraId="79B84141" w14:textId="77777777" w:rsidTr="00120210">
        <w:trPr>
          <w:jc w:val="center"/>
        </w:trPr>
        <w:tc>
          <w:tcPr>
            <w:tcW w:w="4500" w:type="dxa"/>
            <w:tcBorders>
              <w:top w:val="single" w:sz="6" w:space="0" w:color="auto"/>
              <w:left w:val="single" w:sz="6" w:space="0" w:color="auto"/>
              <w:bottom w:val="single" w:sz="6" w:space="0" w:color="auto"/>
              <w:right w:val="single" w:sz="6" w:space="0" w:color="auto"/>
            </w:tcBorders>
          </w:tcPr>
          <w:p w14:paraId="5D24D36A" w14:textId="77777777" w:rsidR="00BB60AB" w:rsidRPr="00605A1A" w:rsidRDefault="00BB60AB" w:rsidP="00BB60AB">
            <w:pPr>
              <w:widowControl w:val="0"/>
              <w:autoSpaceDE w:val="0"/>
              <w:autoSpaceDN w:val="0"/>
              <w:adjustRightInd w:val="0"/>
              <w:spacing w:beforeAutospacing="0" w:afterAutospacing="0"/>
              <w:rPr>
                <w:rFonts w:eastAsia="Times New Roman" w:cstheme="minorHAnsi"/>
                <w:lang w:val="ru-RU" w:eastAsia="ru-RU"/>
              </w:rPr>
            </w:pPr>
            <w:r w:rsidRPr="00605A1A">
              <w:rPr>
                <w:rFonts w:eastAsia="Times New Roman" w:cstheme="minorHAnsi"/>
                <w:lang w:val="ru-RU" w:eastAsia="ru-RU"/>
              </w:rPr>
              <w:t xml:space="preserve">0 401 64 213 </w:t>
            </w:r>
          </w:p>
        </w:tc>
        <w:tc>
          <w:tcPr>
            <w:tcW w:w="4500" w:type="dxa"/>
            <w:tcBorders>
              <w:top w:val="single" w:sz="6" w:space="0" w:color="auto"/>
              <w:left w:val="single" w:sz="6" w:space="0" w:color="auto"/>
              <w:bottom w:val="single" w:sz="6" w:space="0" w:color="auto"/>
              <w:right w:val="single" w:sz="6" w:space="0" w:color="auto"/>
            </w:tcBorders>
          </w:tcPr>
          <w:p w14:paraId="68CF7494" w14:textId="090A1FC5" w:rsidR="00BB60AB" w:rsidRPr="00605A1A" w:rsidRDefault="00BB60AB" w:rsidP="00BB60AB">
            <w:pPr>
              <w:widowControl w:val="0"/>
              <w:autoSpaceDE w:val="0"/>
              <w:autoSpaceDN w:val="0"/>
              <w:adjustRightInd w:val="0"/>
              <w:spacing w:beforeAutospacing="0" w:afterAutospacing="0"/>
              <w:rPr>
                <w:rFonts w:eastAsia="Times New Roman" w:cstheme="minorHAnsi"/>
                <w:lang w:val="ru-RU" w:eastAsia="ru-RU"/>
              </w:rPr>
            </w:pPr>
            <w:r w:rsidRPr="00605A1A">
              <w:rPr>
                <w:rFonts w:eastAsia="Times New Roman" w:cstheme="minorHAnsi"/>
                <w:lang w:val="ru-RU" w:eastAsia="ru-RU"/>
              </w:rPr>
              <w:t xml:space="preserve"> Резерв на реструктуризацию деятельности, реорганизацию в части оплаты страховых взносов </w:t>
            </w:r>
          </w:p>
        </w:tc>
      </w:tr>
    </w:tbl>
    <w:p w14:paraId="5845EC45" w14:textId="23A5F973" w:rsidR="00BB60AB" w:rsidRPr="00605A1A" w:rsidRDefault="00BB60AB" w:rsidP="00BB60AB">
      <w:pPr>
        <w:widowControl w:val="0"/>
        <w:tabs>
          <w:tab w:val="left" w:pos="1860"/>
        </w:tabs>
        <w:autoSpaceDE w:val="0"/>
        <w:autoSpaceDN w:val="0"/>
        <w:adjustRightInd w:val="0"/>
        <w:spacing w:after="150"/>
        <w:jc w:val="both"/>
        <w:rPr>
          <w:rFonts w:eastAsia="Times New Roman" w:cstheme="minorHAnsi"/>
          <w:lang w:val="ru-RU" w:eastAsia="ru-RU"/>
        </w:rPr>
      </w:pPr>
      <w:r w:rsidRPr="00605A1A">
        <w:rPr>
          <w:rFonts w:cstheme="minorHAnsi"/>
          <w:lang w:val="ru-RU"/>
        </w:rPr>
        <w:t xml:space="preserve">      </w:t>
      </w:r>
      <w:r w:rsidRPr="00605A1A">
        <w:rPr>
          <w:rFonts w:eastAsia="Times New Roman" w:cstheme="minorHAnsi"/>
          <w:lang w:val="ru-RU" w:eastAsia="ru-RU"/>
        </w:rPr>
        <w:t>Операции по формированию резервов отражаются следующими бухгалтерскими записями:</w:t>
      </w:r>
    </w:p>
    <w:p w14:paraId="0D85E843" w14:textId="77777777" w:rsidR="00BB60AB" w:rsidRPr="00605A1A" w:rsidRDefault="00BB60AB" w:rsidP="00BB60AB">
      <w:pPr>
        <w:widowControl w:val="0"/>
        <w:autoSpaceDE w:val="0"/>
        <w:autoSpaceDN w:val="0"/>
        <w:adjustRightInd w:val="0"/>
        <w:spacing w:beforeAutospacing="0" w:after="150" w:afterAutospacing="0"/>
        <w:jc w:val="both"/>
        <w:rPr>
          <w:rFonts w:eastAsia="Times New Roman" w:cstheme="minorHAnsi"/>
          <w:lang w:val="ru-RU" w:eastAsia="ru-RU"/>
        </w:rPr>
      </w:pPr>
      <w:r w:rsidRPr="00605A1A">
        <w:rPr>
          <w:rFonts w:eastAsia="Times New Roman" w:cstheme="minorHAnsi"/>
          <w:lang w:val="ru-RU" w:eastAsia="ru-RU"/>
        </w:rPr>
        <w:t>формирование резервов на оплату отпусков, включая платежи на выплаты по оплате труда (отложенных обязательств по оплате отпусков за фактически отработанное время) отражается по:</w:t>
      </w:r>
    </w:p>
    <w:p w14:paraId="652C19F8" w14:textId="2DE901A2" w:rsidR="00BB60AB" w:rsidRPr="00605A1A" w:rsidRDefault="00BB60AB" w:rsidP="00BB60AB">
      <w:pPr>
        <w:widowControl w:val="0"/>
        <w:autoSpaceDE w:val="0"/>
        <w:autoSpaceDN w:val="0"/>
        <w:adjustRightInd w:val="0"/>
        <w:spacing w:beforeAutospacing="0" w:after="150" w:afterAutospacing="0"/>
        <w:jc w:val="both"/>
        <w:rPr>
          <w:rFonts w:eastAsia="Times New Roman" w:cstheme="minorHAnsi"/>
          <w:lang w:val="ru-RU" w:eastAsia="ru-RU"/>
        </w:rPr>
      </w:pPr>
      <w:r w:rsidRPr="00605A1A">
        <w:rPr>
          <w:rFonts w:eastAsia="Times New Roman" w:cstheme="minorHAnsi"/>
          <w:lang w:val="ru-RU" w:eastAsia="ru-RU"/>
        </w:rPr>
        <w:t>дебету счета 040120200 "</w:t>
      </w:r>
      <w:r w:rsidRPr="00605A1A">
        <w:rPr>
          <w:rFonts w:eastAsia="Times New Roman" w:cstheme="minorHAnsi"/>
          <w:color w:val="282928"/>
          <w:lang w:val="ru-RU" w:eastAsia="ru-RU"/>
        </w:rPr>
        <w:t xml:space="preserve"> Расходы текущего финансового года</w:t>
      </w:r>
      <w:r w:rsidRPr="00605A1A">
        <w:rPr>
          <w:rFonts w:eastAsia="Times New Roman" w:cstheme="minorHAnsi"/>
          <w:lang w:val="ru-RU" w:eastAsia="ru-RU"/>
        </w:rPr>
        <w:t xml:space="preserve"> "</w:t>
      </w:r>
    </w:p>
    <w:p w14:paraId="67ED31CF" w14:textId="77777777" w:rsidR="00BB60AB" w:rsidRPr="00605A1A" w:rsidRDefault="00BB60AB" w:rsidP="00BB60AB">
      <w:pPr>
        <w:widowControl w:val="0"/>
        <w:autoSpaceDE w:val="0"/>
        <w:autoSpaceDN w:val="0"/>
        <w:adjustRightInd w:val="0"/>
        <w:spacing w:beforeAutospacing="0" w:after="150" w:afterAutospacing="0"/>
        <w:jc w:val="both"/>
        <w:rPr>
          <w:rFonts w:eastAsia="Times New Roman" w:cstheme="minorHAnsi"/>
          <w:lang w:val="ru-RU" w:eastAsia="ru-RU"/>
        </w:rPr>
      </w:pPr>
      <w:r w:rsidRPr="00605A1A">
        <w:rPr>
          <w:rFonts w:eastAsia="Times New Roman" w:cstheme="minorHAnsi"/>
          <w:lang w:val="ru-RU" w:eastAsia="ru-RU"/>
        </w:rPr>
        <w:t xml:space="preserve">кредиту счета 040160000 "Резервы предстоящих расходов" </w:t>
      </w:r>
    </w:p>
    <w:p w14:paraId="119CAF90" w14:textId="77777777" w:rsidR="00BB60AB" w:rsidRPr="00605A1A" w:rsidRDefault="00BB60AB" w:rsidP="00BB60AB">
      <w:pPr>
        <w:widowControl w:val="0"/>
        <w:autoSpaceDE w:val="0"/>
        <w:autoSpaceDN w:val="0"/>
        <w:adjustRightInd w:val="0"/>
        <w:spacing w:beforeAutospacing="0" w:afterAutospacing="0"/>
        <w:ind w:firstLine="720"/>
        <w:jc w:val="both"/>
        <w:rPr>
          <w:rFonts w:eastAsia="Times New Roman" w:cstheme="minorHAnsi"/>
          <w:lang w:val="ru-RU" w:eastAsia="ru-RU"/>
        </w:rPr>
      </w:pPr>
      <w:r w:rsidRPr="00605A1A">
        <w:rPr>
          <w:rFonts w:eastAsia="Times New Roman" w:cstheme="minorHAnsi"/>
          <w:lang w:val="ru-RU" w:eastAsia="ru-RU"/>
        </w:rPr>
        <w:t>Операции по использованию резервов отражаются следующими бухгалтерскими записями:</w:t>
      </w:r>
    </w:p>
    <w:p w14:paraId="4307E73A" w14:textId="77777777" w:rsidR="00BB60AB" w:rsidRPr="00605A1A" w:rsidRDefault="00BB60AB" w:rsidP="00BB60AB">
      <w:pPr>
        <w:widowControl w:val="0"/>
        <w:autoSpaceDE w:val="0"/>
        <w:autoSpaceDN w:val="0"/>
        <w:adjustRightInd w:val="0"/>
        <w:spacing w:beforeAutospacing="0" w:afterAutospacing="0"/>
        <w:jc w:val="both"/>
        <w:rPr>
          <w:rFonts w:eastAsia="Times New Roman" w:cstheme="minorHAnsi"/>
          <w:lang w:val="ru-RU" w:eastAsia="ru-RU"/>
        </w:rPr>
      </w:pPr>
      <w:r w:rsidRPr="00605A1A">
        <w:rPr>
          <w:rFonts w:eastAsia="Times New Roman" w:cstheme="minorHAnsi"/>
          <w:lang w:val="ru-RU" w:eastAsia="ru-RU"/>
        </w:rPr>
        <w:t>начисление расходов (расчетов по обязательствам), на которые был ранее образован резерв:</w:t>
      </w:r>
    </w:p>
    <w:p w14:paraId="213E7397" w14:textId="77777777" w:rsidR="00BB60AB" w:rsidRPr="00605A1A" w:rsidRDefault="00BB60AB" w:rsidP="00BB60AB">
      <w:pPr>
        <w:widowControl w:val="0"/>
        <w:autoSpaceDE w:val="0"/>
        <w:autoSpaceDN w:val="0"/>
        <w:adjustRightInd w:val="0"/>
        <w:spacing w:beforeAutospacing="0" w:afterAutospacing="0"/>
        <w:jc w:val="both"/>
        <w:rPr>
          <w:rFonts w:eastAsia="Times New Roman" w:cstheme="minorHAnsi"/>
          <w:lang w:val="ru-RU" w:eastAsia="ru-RU"/>
        </w:rPr>
      </w:pPr>
      <w:r w:rsidRPr="00605A1A">
        <w:rPr>
          <w:rFonts w:eastAsia="Times New Roman" w:cstheme="minorHAnsi"/>
          <w:lang w:val="ru-RU" w:eastAsia="ru-RU"/>
        </w:rPr>
        <w:t xml:space="preserve">дебет счета 040160000 "Резервы предстоящих расходов" </w:t>
      </w:r>
    </w:p>
    <w:p w14:paraId="73E52153" w14:textId="43914EFF" w:rsidR="00BB60AB" w:rsidRPr="00605A1A" w:rsidRDefault="00BB60AB" w:rsidP="00BB60AB">
      <w:pPr>
        <w:widowControl w:val="0"/>
        <w:autoSpaceDE w:val="0"/>
        <w:autoSpaceDN w:val="0"/>
        <w:adjustRightInd w:val="0"/>
        <w:spacing w:beforeAutospacing="0" w:afterAutospacing="0"/>
        <w:jc w:val="both"/>
        <w:rPr>
          <w:rFonts w:eastAsia="Times New Roman" w:cstheme="minorHAnsi"/>
          <w:lang w:val="ru-RU" w:eastAsia="ru-RU"/>
        </w:rPr>
      </w:pPr>
      <w:r w:rsidRPr="00605A1A">
        <w:rPr>
          <w:rFonts w:eastAsia="Times New Roman" w:cstheme="minorHAnsi"/>
          <w:lang w:val="ru-RU" w:eastAsia="ru-RU"/>
        </w:rPr>
        <w:t>кредит соответствующих счетов аналитического учета счета 030200000 "Расчеты по принятым обязательствам", 030300000 "Расчеты по платежам в бюджеты".</w:t>
      </w:r>
    </w:p>
    <w:p w14:paraId="38906235" w14:textId="77777777" w:rsidR="00BB60AB" w:rsidRPr="00605A1A" w:rsidRDefault="00BB60AB" w:rsidP="00BB60AB">
      <w:pPr>
        <w:widowControl w:val="0"/>
        <w:autoSpaceDE w:val="0"/>
        <w:autoSpaceDN w:val="0"/>
        <w:adjustRightInd w:val="0"/>
        <w:spacing w:beforeAutospacing="0" w:afterAutospacing="0"/>
        <w:jc w:val="both"/>
        <w:rPr>
          <w:rFonts w:eastAsia="Times New Roman" w:cstheme="minorHAnsi"/>
          <w:lang w:val="ru-RU" w:eastAsia="ru-RU"/>
        </w:rPr>
      </w:pPr>
    </w:p>
    <w:tbl>
      <w:tblPr>
        <w:tblStyle w:val="afe"/>
        <w:tblW w:w="0" w:type="auto"/>
        <w:tblLook w:val="04A0" w:firstRow="1" w:lastRow="0" w:firstColumn="1" w:lastColumn="0" w:noHBand="0" w:noVBand="1"/>
      </w:tblPr>
      <w:tblGrid>
        <w:gridCol w:w="9344"/>
      </w:tblGrid>
      <w:tr w:rsidR="00292987" w:rsidRPr="00605A1A" w14:paraId="54DF440A" w14:textId="77777777" w:rsidTr="00292987">
        <w:tc>
          <w:tcPr>
            <w:tcW w:w="9344" w:type="dxa"/>
          </w:tcPr>
          <w:p w14:paraId="00082E27" w14:textId="397B51D5" w:rsidR="00292987" w:rsidRPr="00605A1A" w:rsidRDefault="00292987" w:rsidP="000F3E29">
            <w:pPr>
              <w:spacing w:beforeAutospacing="0" w:afterAutospacing="0"/>
              <w:jc w:val="center"/>
              <w:rPr>
                <w:rFonts w:cstheme="minorHAnsi"/>
                <w:i/>
                <w:u w:val="single"/>
                <w:lang w:val="ru-RU"/>
              </w:rPr>
            </w:pPr>
            <w:r w:rsidRPr="00605A1A">
              <w:rPr>
                <w:rFonts w:cstheme="minorHAnsi"/>
                <w:i/>
                <w:u w:val="single"/>
                <w:lang w:val="ru-RU"/>
              </w:rPr>
              <w:t>(наименование Учреждения)</w:t>
            </w:r>
          </w:p>
        </w:tc>
      </w:tr>
    </w:tbl>
    <w:p w14:paraId="6D841956" w14:textId="77777777" w:rsidR="000F3E29" w:rsidRPr="00605A1A" w:rsidRDefault="000F3E29" w:rsidP="000F3E29">
      <w:pPr>
        <w:spacing w:beforeAutospacing="0" w:afterAutospacing="0"/>
        <w:jc w:val="center"/>
        <w:rPr>
          <w:rFonts w:cstheme="minorHAnsi"/>
          <w:lang w:val="ru-RU"/>
        </w:rPr>
      </w:pPr>
    </w:p>
    <w:p w14:paraId="718FCB55" w14:textId="77777777" w:rsidR="000F3E29" w:rsidRPr="00605A1A" w:rsidRDefault="000F3E29" w:rsidP="000F3E29">
      <w:pPr>
        <w:spacing w:beforeAutospacing="0" w:afterAutospacing="0"/>
        <w:rPr>
          <w:rFonts w:cstheme="minorHAnsi"/>
          <w:lang w:val="ru-RU"/>
        </w:rPr>
      </w:pPr>
      <w:r w:rsidRPr="00605A1A">
        <w:rPr>
          <w:rFonts w:cstheme="minorHAnsi"/>
          <w:b/>
          <w:bCs/>
          <w:lang w:val="ru-RU"/>
        </w:rPr>
        <w:t>Сведения о количестве неиспользованных дней отпуска</w:t>
      </w:r>
    </w:p>
    <w:p w14:paraId="34787B7C" w14:textId="77777777" w:rsidR="000F3E29" w:rsidRPr="00605A1A" w:rsidRDefault="000F3E29" w:rsidP="000F3E29">
      <w:pPr>
        <w:spacing w:beforeAutospacing="0" w:afterAutospacing="0"/>
        <w:rPr>
          <w:rFonts w:cstheme="minorHAnsi"/>
        </w:rPr>
      </w:pPr>
      <w:r w:rsidRPr="00605A1A">
        <w:rPr>
          <w:rFonts w:cstheme="minorHAnsi"/>
          <w:b/>
          <w:bCs/>
        </w:rPr>
        <w:t>по состоянию на "___" _________ 20__ г.</w:t>
      </w:r>
    </w:p>
    <w:p w14:paraId="0D26046A" w14:textId="77777777" w:rsidR="000F3E29" w:rsidRPr="00605A1A" w:rsidRDefault="000F3E29" w:rsidP="000F3E29">
      <w:pPr>
        <w:spacing w:beforeAutospacing="0" w:afterAutospacing="0"/>
        <w:rPr>
          <w:rFonts w:cstheme="minorHAnsi"/>
        </w:rPr>
      </w:pPr>
    </w:p>
    <w:tbl>
      <w:tblPr>
        <w:tblW w:w="935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102" w:type="dxa"/>
          <w:left w:w="57" w:type="dxa"/>
          <w:bottom w:w="102" w:type="dxa"/>
          <w:right w:w="62" w:type="dxa"/>
        </w:tblCellMar>
        <w:tblLook w:val="04A0" w:firstRow="1" w:lastRow="0" w:firstColumn="1" w:lastColumn="0" w:noHBand="0" w:noVBand="1"/>
      </w:tblPr>
      <w:tblGrid>
        <w:gridCol w:w="567"/>
        <w:gridCol w:w="1701"/>
        <w:gridCol w:w="566"/>
        <w:gridCol w:w="852"/>
        <w:gridCol w:w="1699"/>
        <w:gridCol w:w="569"/>
        <w:gridCol w:w="3117"/>
        <w:gridCol w:w="285"/>
      </w:tblGrid>
      <w:tr w:rsidR="000F3E29" w:rsidRPr="008F4AB5" w14:paraId="60342EE5" w14:textId="77777777" w:rsidTr="000F3E29">
        <w:tc>
          <w:tcPr>
            <w:tcW w:w="5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6840B1C" w14:textId="77777777" w:rsidR="000F3E29" w:rsidRPr="00605A1A" w:rsidRDefault="000F3E29" w:rsidP="00777DE0">
            <w:pPr>
              <w:spacing w:beforeAutospacing="0" w:afterAutospacing="0"/>
              <w:rPr>
                <w:rFonts w:cstheme="minorHAnsi"/>
              </w:rPr>
            </w:pPr>
            <w:r w:rsidRPr="00605A1A">
              <w:rPr>
                <w:rFonts w:cstheme="minorHAnsi"/>
              </w:rPr>
              <w:t>N п/п</w:t>
            </w:r>
          </w:p>
        </w:tc>
        <w:tc>
          <w:tcPr>
            <w:tcW w:w="1701" w:type="dxa"/>
            <w:tcBorders>
              <w:top w:val="single" w:sz="4" w:space="0" w:color="00000A"/>
              <w:left w:val="single" w:sz="4" w:space="0" w:color="00000A"/>
              <w:bottom w:val="single" w:sz="4" w:space="0" w:color="00000A"/>
              <w:right w:val="single" w:sz="4" w:space="0" w:color="00000A"/>
            </w:tcBorders>
          </w:tcPr>
          <w:p w14:paraId="12AAF848" w14:textId="77777777" w:rsidR="000F3E29" w:rsidRPr="00605A1A" w:rsidRDefault="000F3E29" w:rsidP="00777DE0">
            <w:pPr>
              <w:spacing w:beforeAutospacing="0" w:afterAutospacing="0"/>
              <w:rPr>
                <w:rFonts w:cstheme="minorHAnsi"/>
              </w:rPr>
            </w:pPr>
            <w:r w:rsidRPr="00605A1A">
              <w:rPr>
                <w:rFonts w:cstheme="minorHAnsi"/>
              </w:rPr>
              <w:t>Структурное подразделение</w:t>
            </w:r>
          </w:p>
        </w:tc>
        <w:tc>
          <w:tcPr>
            <w:tcW w:w="1418" w:type="dxa"/>
            <w:gridSpan w:val="2"/>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403A418" w14:textId="77777777" w:rsidR="000F3E29" w:rsidRPr="00605A1A" w:rsidRDefault="000F3E29" w:rsidP="00777DE0">
            <w:pPr>
              <w:spacing w:beforeAutospacing="0" w:afterAutospacing="0"/>
              <w:rPr>
                <w:rFonts w:cstheme="minorHAnsi"/>
              </w:rPr>
            </w:pPr>
            <w:r w:rsidRPr="00605A1A">
              <w:rPr>
                <w:rFonts w:cstheme="minorHAnsi"/>
              </w:rPr>
              <w:t>Должность работника</w:t>
            </w: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ABB0090" w14:textId="77777777" w:rsidR="000F3E29" w:rsidRPr="00605A1A" w:rsidRDefault="000F3E29" w:rsidP="00777DE0">
            <w:pPr>
              <w:spacing w:beforeAutospacing="0" w:afterAutospacing="0"/>
              <w:rPr>
                <w:rFonts w:cstheme="minorHAnsi"/>
              </w:rPr>
            </w:pPr>
            <w:r w:rsidRPr="00605A1A">
              <w:rPr>
                <w:rFonts w:cstheme="minorHAnsi"/>
              </w:rPr>
              <w:t>Ф.И.О.</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31177F7" w14:textId="77777777" w:rsidR="000F3E29" w:rsidRPr="00605A1A" w:rsidRDefault="000F3E29" w:rsidP="00777DE0">
            <w:pPr>
              <w:spacing w:beforeAutospacing="0" w:afterAutospacing="0"/>
              <w:rPr>
                <w:rFonts w:cstheme="minorHAnsi"/>
                <w:lang w:val="ru-RU"/>
              </w:rPr>
            </w:pPr>
            <w:r w:rsidRPr="00605A1A">
              <w:rPr>
                <w:rFonts w:cstheme="minorHAnsi"/>
                <w:lang w:val="ru-RU"/>
              </w:rPr>
              <w:t>Количество неиспользованных дней отпуска за фактически отработанное время</w:t>
            </w:r>
          </w:p>
        </w:tc>
      </w:tr>
      <w:tr w:rsidR="000F3E29" w:rsidRPr="008F4AB5" w14:paraId="46E1BC88" w14:textId="77777777" w:rsidTr="000F3E29">
        <w:tc>
          <w:tcPr>
            <w:tcW w:w="5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CF8042C" w14:textId="77777777" w:rsidR="000F3E29" w:rsidRPr="00605A1A" w:rsidRDefault="000F3E29" w:rsidP="00777DE0">
            <w:pPr>
              <w:spacing w:beforeAutospacing="0" w:afterAutospacing="0"/>
              <w:rPr>
                <w:rFonts w:cstheme="minorHAnsi"/>
                <w:lang w:val="ru-RU"/>
              </w:rPr>
            </w:pPr>
          </w:p>
        </w:tc>
        <w:tc>
          <w:tcPr>
            <w:tcW w:w="1701" w:type="dxa"/>
            <w:tcBorders>
              <w:top w:val="single" w:sz="4" w:space="0" w:color="00000A"/>
              <w:left w:val="single" w:sz="4" w:space="0" w:color="00000A"/>
              <w:bottom w:val="single" w:sz="4" w:space="0" w:color="00000A"/>
              <w:right w:val="single" w:sz="4" w:space="0" w:color="00000A"/>
            </w:tcBorders>
          </w:tcPr>
          <w:p w14:paraId="61C4E4EC" w14:textId="77777777" w:rsidR="000F3E29" w:rsidRPr="00605A1A" w:rsidRDefault="000F3E29" w:rsidP="00777DE0">
            <w:pPr>
              <w:spacing w:beforeAutospacing="0" w:afterAutospacing="0"/>
              <w:rPr>
                <w:rFonts w:cstheme="minorHAnsi"/>
                <w:lang w:val="ru-RU"/>
              </w:rPr>
            </w:pPr>
          </w:p>
        </w:tc>
        <w:tc>
          <w:tcPr>
            <w:tcW w:w="1418" w:type="dxa"/>
            <w:gridSpan w:val="2"/>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98F22E0" w14:textId="77777777" w:rsidR="000F3E29" w:rsidRPr="00605A1A" w:rsidRDefault="000F3E29" w:rsidP="00777DE0">
            <w:pPr>
              <w:spacing w:beforeAutospacing="0" w:afterAutospacing="0"/>
              <w:rPr>
                <w:rFonts w:cstheme="minorHAnsi"/>
                <w:lang w:val="ru-RU"/>
              </w:rPr>
            </w:pP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339CFDA" w14:textId="77777777" w:rsidR="000F3E29" w:rsidRPr="00605A1A" w:rsidRDefault="000F3E29" w:rsidP="00777DE0">
            <w:pPr>
              <w:spacing w:beforeAutospacing="0" w:afterAutospacing="0"/>
              <w:rPr>
                <w:rFonts w:cstheme="minorHAnsi"/>
                <w:lang w:val="ru-RU"/>
              </w:rPr>
            </w:pP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BE7CE4A" w14:textId="77777777" w:rsidR="000F3E29" w:rsidRPr="00605A1A" w:rsidRDefault="000F3E29" w:rsidP="00777DE0">
            <w:pPr>
              <w:spacing w:beforeAutospacing="0" w:afterAutospacing="0"/>
              <w:rPr>
                <w:rFonts w:cstheme="minorHAnsi"/>
                <w:lang w:val="ru-RU"/>
              </w:rPr>
            </w:pPr>
          </w:p>
        </w:tc>
      </w:tr>
      <w:tr w:rsidR="000F3E29" w:rsidRPr="00605A1A" w14:paraId="5EBB3EFF" w14:textId="77777777" w:rsidTr="000F3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tblCellMar>
        </w:tblPrEx>
        <w:trPr>
          <w:gridAfter w:val="1"/>
          <w:wAfter w:w="285" w:type="dxa"/>
        </w:trPr>
        <w:tc>
          <w:tcPr>
            <w:tcW w:w="2834" w:type="dxa"/>
            <w:gridSpan w:val="3"/>
            <w:shd w:val="clear" w:color="auto" w:fill="auto"/>
          </w:tcPr>
          <w:p w14:paraId="786EE7FF" w14:textId="77777777" w:rsidR="000F3E29" w:rsidRPr="00605A1A" w:rsidRDefault="000F3E29" w:rsidP="00777DE0">
            <w:pPr>
              <w:spacing w:beforeAutospacing="0" w:afterAutospacing="0"/>
              <w:rPr>
                <w:rFonts w:cstheme="minorHAnsi"/>
              </w:rPr>
            </w:pPr>
            <w:r w:rsidRPr="00605A1A">
              <w:rPr>
                <w:rFonts w:cstheme="minorHAnsi"/>
              </w:rPr>
              <w:t>Начальник отдела кадров</w:t>
            </w:r>
          </w:p>
        </w:tc>
        <w:tc>
          <w:tcPr>
            <w:tcW w:w="2551" w:type="dxa"/>
            <w:gridSpan w:val="2"/>
            <w:shd w:val="clear" w:color="auto" w:fill="auto"/>
          </w:tcPr>
          <w:p w14:paraId="51C709A3" w14:textId="77777777" w:rsidR="000F3E29" w:rsidRPr="00605A1A" w:rsidRDefault="000F3E29" w:rsidP="00777DE0">
            <w:pPr>
              <w:spacing w:beforeAutospacing="0" w:afterAutospacing="0"/>
              <w:jc w:val="center"/>
              <w:rPr>
                <w:rFonts w:cstheme="minorHAnsi"/>
              </w:rPr>
            </w:pPr>
            <w:r w:rsidRPr="00605A1A">
              <w:rPr>
                <w:rFonts w:cstheme="minorHAnsi"/>
              </w:rPr>
              <w:t>____________________</w:t>
            </w:r>
          </w:p>
        </w:tc>
        <w:tc>
          <w:tcPr>
            <w:tcW w:w="3686" w:type="dxa"/>
            <w:gridSpan w:val="2"/>
            <w:shd w:val="clear" w:color="auto" w:fill="auto"/>
          </w:tcPr>
          <w:p w14:paraId="5BC9908C" w14:textId="77777777" w:rsidR="000F3E29" w:rsidRPr="00605A1A" w:rsidRDefault="000F3E29" w:rsidP="00777DE0">
            <w:pPr>
              <w:spacing w:beforeAutospacing="0" w:afterAutospacing="0"/>
              <w:jc w:val="center"/>
              <w:rPr>
                <w:rFonts w:cstheme="minorHAnsi"/>
              </w:rPr>
            </w:pPr>
            <w:r w:rsidRPr="00605A1A">
              <w:rPr>
                <w:rFonts w:cstheme="minorHAnsi"/>
              </w:rPr>
              <w:t>(____________________________)</w:t>
            </w:r>
          </w:p>
        </w:tc>
      </w:tr>
      <w:tr w:rsidR="000F3E29" w:rsidRPr="00605A1A" w14:paraId="1148946E" w14:textId="77777777" w:rsidTr="000F3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tblCellMar>
        </w:tblPrEx>
        <w:trPr>
          <w:gridAfter w:val="1"/>
          <w:wAfter w:w="285" w:type="dxa"/>
        </w:trPr>
        <w:tc>
          <w:tcPr>
            <w:tcW w:w="2834" w:type="dxa"/>
            <w:gridSpan w:val="3"/>
            <w:shd w:val="clear" w:color="auto" w:fill="auto"/>
          </w:tcPr>
          <w:p w14:paraId="506CAB4E" w14:textId="77777777" w:rsidR="000F3E29" w:rsidRPr="00605A1A" w:rsidRDefault="000F3E29" w:rsidP="00777DE0">
            <w:pPr>
              <w:spacing w:beforeAutospacing="0" w:afterAutospacing="0"/>
              <w:rPr>
                <w:rFonts w:cstheme="minorHAnsi"/>
              </w:rPr>
            </w:pPr>
          </w:p>
        </w:tc>
        <w:tc>
          <w:tcPr>
            <w:tcW w:w="2551" w:type="dxa"/>
            <w:gridSpan w:val="2"/>
            <w:shd w:val="clear" w:color="auto" w:fill="auto"/>
          </w:tcPr>
          <w:p w14:paraId="73F4B409" w14:textId="77777777" w:rsidR="000F3E29" w:rsidRPr="00605A1A" w:rsidRDefault="000F3E29" w:rsidP="00777DE0">
            <w:pPr>
              <w:spacing w:beforeAutospacing="0" w:afterAutospacing="0"/>
              <w:jc w:val="center"/>
              <w:rPr>
                <w:rFonts w:cstheme="minorHAnsi"/>
                <w:lang w:val="ru-RU"/>
              </w:rPr>
            </w:pPr>
            <w:r w:rsidRPr="00605A1A">
              <w:rPr>
                <w:rFonts w:cstheme="minorHAnsi"/>
                <w:lang w:val="ru-RU"/>
              </w:rPr>
              <w:t>(</w:t>
            </w:r>
            <w:r w:rsidRPr="00605A1A">
              <w:rPr>
                <w:rFonts w:cstheme="minorHAnsi"/>
              </w:rPr>
              <w:t>подпись</w:t>
            </w:r>
            <w:r w:rsidRPr="00605A1A">
              <w:rPr>
                <w:rFonts w:cstheme="minorHAnsi"/>
                <w:lang w:val="ru-RU"/>
              </w:rPr>
              <w:t>)</w:t>
            </w:r>
          </w:p>
        </w:tc>
        <w:tc>
          <w:tcPr>
            <w:tcW w:w="3686" w:type="dxa"/>
            <w:gridSpan w:val="2"/>
            <w:shd w:val="clear" w:color="auto" w:fill="auto"/>
          </w:tcPr>
          <w:p w14:paraId="0DABC245" w14:textId="77777777" w:rsidR="000F3E29" w:rsidRPr="00605A1A" w:rsidRDefault="000F3E29" w:rsidP="00777DE0">
            <w:pPr>
              <w:spacing w:beforeAutospacing="0" w:afterAutospacing="0"/>
              <w:jc w:val="center"/>
              <w:rPr>
                <w:rFonts w:cstheme="minorHAnsi"/>
                <w:lang w:val="ru-RU"/>
              </w:rPr>
            </w:pPr>
            <w:r w:rsidRPr="00605A1A">
              <w:rPr>
                <w:rFonts w:cstheme="minorHAnsi"/>
                <w:lang w:val="ru-RU"/>
              </w:rPr>
              <w:t>(</w:t>
            </w:r>
            <w:r w:rsidRPr="00605A1A">
              <w:rPr>
                <w:rFonts w:cstheme="minorHAnsi"/>
              </w:rPr>
              <w:t>расшифровка</w:t>
            </w:r>
            <w:r w:rsidRPr="00605A1A">
              <w:rPr>
                <w:rFonts w:cstheme="minorHAnsi"/>
                <w:lang w:val="ru-RU"/>
              </w:rPr>
              <w:t>)</w:t>
            </w:r>
          </w:p>
        </w:tc>
      </w:tr>
    </w:tbl>
    <w:p w14:paraId="5EA3EDD4" w14:textId="77777777" w:rsidR="000F3E29" w:rsidRPr="00605A1A" w:rsidRDefault="000F3E29" w:rsidP="000F3E29">
      <w:pPr>
        <w:spacing w:beforeAutospacing="0" w:afterAutospacing="0"/>
        <w:jc w:val="both"/>
        <w:rPr>
          <w:rFonts w:cstheme="minorHAnsi"/>
        </w:rPr>
      </w:pPr>
      <w:r w:rsidRPr="00605A1A">
        <w:rPr>
          <w:rFonts w:cstheme="minorHAnsi"/>
        </w:rPr>
        <w:t>"___" _____________ 20__ г.</w:t>
      </w:r>
    </w:p>
    <w:p w14:paraId="15D3C5B9" w14:textId="51C8DFF5" w:rsidR="00292987" w:rsidRDefault="00292987">
      <w:pPr>
        <w:pStyle w:val="heading1normal"/>
        <w:numPr>
          <w:ilvl w:val="0"/>
          <w:numId w:val="0"/>
        </w:numPr>
        <w:ind w:left="360"/>
        <w:jc w:val="right"/>
        <w:rPr>
          <w:rFonts w:asciiTheme="minorHAnsi" w:hAnsiTheme="minorHAnsi" w:cstheme="minorHAnsi"/>
          <w:b/>
          <w:sz w:val="22"/>
          <w:szCs w:val="22"/>
        </w:rPr>
      </w:pPr>
      <w:bookmarkStart w:id="142" w:name="_Toc120091250"/>
      <w:bookmarkStart w:id="143" w:name="_Hlk131074709"/>
      <w:bookmarkStart w:id="144" w:name="_Hlk131077426"/>
    </w:p>
    <w:p w14:paraId="22449352" w14:textId="3BD4780C" w:rsidR="00111DF0" w:rsidRDefault="00111DF0" w:rsidP="00111DF0">
      <w:pPr>
        <w:rPr>
          <w:lang w:val="ru-RU" w:eastAsia="ru-RU"/>
        </w:rPr>
      </w:pPr>
    </w:p>
    <w:p w14:paraId="610E343B" w14:textId="78F6AD65" w:rsidR="00111DF0" w:rsidRDefault="00111DF0" w:rsidP="00111DF0">
      <w:pPr>
        <w:rPr>
          <w:lang w:val="ru-RU" w:eastAsia="ru-RU"/>
        </w:rPr>
      </w:pPr>
    </w:p>
    <w:p w14:paraId="2A670676" w14:textId="77777777" w:rsidR="00111DF0" w:rsidRPr="00111DF0" w:rsidRDefault="00111DF0" w:rsidP="00111DF0">
      <w:pPr>
        <w:rPr>
          <w:lang w:val="ru-RU" w:eastAsia="ru-RU"/>
        </w:rPr>
      </w:pPr>
    </w:p>
    <w:p w14:paraId="49E0D69C" w14:textId="183DCC50" w:rsidR="008827F4" w:rsidRPr="00605A1A" w:rsidRDefault="005B674A">
      <w:pPr>
        <w:pStyle w:val="heading1normal"/>
        <w:numPr>
          <w:ilvl w:val="0"/>
          <w:numId w:val="0"/>
        </w:numPr>
        <w:ind w:left="360"/>
        <w:jc w:val="right"/>
        <w:rPr>
          <w:rFonts w:asciiTheme="minorHAnsi" w:hAnsiTheme="minorHAnsi" w:cstheme="minorHAnsi"/>
          <w:b/>
          <w:sz w:val="22"/>
          <w:szCs w:val="22"/>
        </w:rPr>
      </w:pPr>
      <w:r w:rsidRPr="00605A1A">
        <w:rPr>
          <w:rFonts w:asciiTheme="minorHAnsi" w:hAnsiTheme="minorHAnsi" w:cstheme="minorHAnsi"/>
          <w:b/>
          <w:sz w:val="22"/>
          <w:szCs w:val="22"/>
        </w:rPr>
        <w:lastRenderedPageBreak/>
        <w:t>Приложение № 10</w:t>
      </w:r>
      <w:bookmarkEnd w:id="142"/>
    </w:p>
    <w:p w14:paraId="519602DA" w14:textId="77777777" w:rsidR="008827F4" w:rsidRPr="00605A1A" w:rsidRDefault="005B674A">
      <w:pPr>
        <w:tabs>
          <w:tab w:val="left" w:pos="9498"/>
        </w:tabs>
        <w:spacing w:beforeAutospacing="0" w:afterAutospacing="0"/>
        <w:jc w:val="right"/>
        <w:rPr>
          <w:rFonts w:cstheme="minorHAnsi"/>
          <w:bCs/>
          <w:lang w:val="ru-RU" w:eastAsia="ru-RU"/>
        </w:rPr>
      </w:pPr>
      <w:r w:rsidRPr="00605A1A">
        <w:rPr>
          <w:rFonts w:cstheme="minorHAnsi"/>
          <w:bCs/>
          <w:lang w:val="ru-RU" w:eastAsia="ru-RU"/>
        </w:rPr>
        <w:t>к Учетной политике</w:t>
      </w:r>
    </w:p>
    <w:p w14:paraId="02F8396B" w14:textId="77777777" w:rsidR="008827F4" w:rsidRPr="00605A1A" w:rsidRDefault="005B674A">
      <w:pPr>
        <w:tabs>
          <w:tab w:val="left" w:pos="9498"/>
        </w:tabs>
        <w:spacing w:beforeAutospacing="0" w:afterAutospacing="0"/>
        <w:jc w:val="right"/>
        <w:rPr>
          <w:rFonts w:cstheme="minorHAnsi"/>
          <w:bCs/>
          <w:lang w:val="ru-RU" w:eastAsia="ru-RU"/>
        </w:rPr>
      </w:pPr>
      <w:r w:rsidRPr="00605A1A">
        <w:rPr>
          <w:rFonts w:cstheme="minorHAnsi"/>
          <w:bCs/>
          <w:lang w:val="ru-RU" w:eastAsia="ru-RU"/>
        </w:rPr>
        <w:t>для целей бухгалтерского учета</w:t>
      </w:r>
    </w:p>
    <w:p w14:paraId="07BF77A5" w14:textId="77777777" w:rsidR="008827F4" w:rsidRPr="00605A1A" w:rsidRDefault="008827F4">
      <w:pPr>
        <w:tabs>
          <w:tab w:val="left" w:pos="9498"/>
        </w:tabs>
        <w:spacing w:beforeAutospacing="0" w:afterAutospacing="0"/>
        <w:jc w:val="right"/>
        <w:rPr>
          <w:rFonts w:cstheme="minorHAnsi"/>
          <w:b/>
          <w:bCs/>
          <w:lang w:val="ru-RU" w:eastAsia="ru-RU"/>
        </w:rPr>
      </w:pPr>
    </w:p>
    <w:p w14:paraId="575DAA24" w14:textId="5E144C7D" w:rsidR="008827F4" w:rsidRPr="00605A1A" w:rsidRDefault="005B674A">
      <w:pPr>
        <w:pStyle w:val="heading1normal"/>
        <w:numPr>
          <w:ilvl w:val="0"/>
          <w:numId w:val="0"/>
        </w:numPr>
        <w:spacing w:line="360" w:lineRule="auto"/>
        <w:ind w:left="360"/>
        <w:jc w:val="center"/>
        <w:rPr>
          <w:rFonts w:asciiTheme="minorHAnsi" w:hAnsiTheme="minorHAnsi" w:cstheme="minorHAnsi"/>
          <w:b/>
          <w:sz w:val="22"/>
          <w:szCs w:val="22"/>
        </w:rPr>
      </w:pPr>
      <w:bookmarkStart w:id="145" w:name="_Toc120091251"/>
      <w:bookmarkStart w:id="146" w:name="_Hlk131061849"/>
      <w:r w:rsidRPr="00605A1A">
        <w:rPr>
          <w:rFonts w:asciiTheme="minorHAnsi" w:hAnsiTheme="minorHAnsi" w:cstheme="minorHAnsi"/>
          <w:b/>
          <w:sz w:val="22"/>
          <w:szCs w:val="22"/>
        </w:rPr>
        <w:t xml:space="preserve">Порядок </w:t>
      </w:r>
      <w:bookmarkEnd w:id="145"/>
      <w:r w:rsidR="002A77DC" w:rsidRPr="00605A1A">
        <w:rPr>
          <w:rFonts w:asciiTheme="minorHAnsi" w:hAnsiTheme="minorHAnsi" w:cstheme="minorHAnsi"/>
          <w:b/>
          <w:sz w:val="22"/>
          <w:szCs w:val="22"/>
        </w:rPr>
        <w:t>поступлени</w:t>
      </w:r>
      <w:r w:rsidR="00B502A3" w:rsidRPr="00605A1A">
        <w:rPr>
          <w:rFonts w:asciiTheme="minorHAnsi" w:hAnsiTheme="minorHAnsi" w:cstheme="minorHAnsi"/>
          <w:b/>
          <w:sz w:val="22"/>
          <w:szCs w:val="22"/>
        </w:rPr>
        <w:t>я</w:t>
      </w:r>
      <w:r w:rsidR="002A77DC" w:rsidRPr="00605A1A">
        <w:rPr>
          <w:rFonts w:asciiTheme="minorHAnsi" w:hAnsiTheme="minorHAnsi" w:cstheme="minorHAnsi"/>
          <w:b/>
          <w:sz w:val="22"/>
          <w:szCs w:val="22"/>
        </w:rPr>
        <w:t xml:space="preserve"> и выбытие денежных документов</w:t>
      </w:r>
    </w:p>
    <w:p w14:paraId="67BC7200" w14:textId="727C09E5" w:rsidR="00DF4972" w:rsidRPr="00605A1A" w:rsidRDefault="005B674A">
      <w:pPr>
        <w:pStyle w:val="heading1normal"/>
        <w:numPr>
          <w:ilvl w:val="0"/>
          <w:numId w:val="71"/>
        </w:numPr>
        <w:spacing w:line="360" w:lineRule="auto"/>
        <w:ind w:firstLine="482"/>
        <w:outlineLvl w:val="9"/>
        <w:rPr>
          <w:rFonts w:asciiTheme="minorHAnsi" w:hAnsiTheme="minorHAnsi" w:cstheme="minorHAnsi"/>
          <w:iCs/>
          <w:sz w:val="22"/>
          <w:szCs w:val="22"/>
        </w:rPr>
      </w:pPr>
      <w:bookmarkStart w:id="147" w:name="_ref_1-985e0f7db6ad49"/>
      <w:bookmarkStart w:id="148" w:name="_Toc55318111"/>
      <w:bookmarkStart w:id="149" w:name="_Toc46077431"/>
      <w:bookmarkStart w:id="150" w:name="_Toc45710158"/>
      <w:bookmarkEnd w:id="143"/>
      <w:bookmarkEnd w:id="146"/>
      <w:r w:rsidRPr="00605A1A">
        <w:rPr>
          <w:rFonts w:asciiTheme="minorHAnsi" w:hAnsiTheme="minorHAnsi" w:cstheme="minorHAnsi"/>
          <w:iCs/>
          <w:sz w:val="22"/>
          <w:szCs w:val="22"/>
        </w:rPr>
        <w:t>Настоящий порядок приемки, хранения и списания бланков строгой отчетности</w:t>
      </w:r>
      <w:r w:rsidR="00D231F3" w:rsidRPr="00605A1A">
        <w:rPr>
          <w:rFonts w:asciiTheme="minorHAnsi" w:hAnsiTheme="minorHAnsi" w:cstheme="minorHAnsi"/>
          <w:iCs/>
          <w:sz w:val="22"/>
          <w:szCs w:val="22"/>
        </w:rPr>
        <w:t xml:space="preserve"> (БСО)</w:t>
      </w:r>
      <w:r w:rsidRPr="00605A1A">
        <w:rPr>
          <w:rFonts w:asciiTheme="minorHAnsi" w:hAnsiTheme="minorHAnsi" w:cstheme="minorHAnsi"/>
          <w:iCs/>
          <w:sz w:val="22"/>
          <w:szCs w:val="22"/>
        </w:rPr>
        <w:t xml:space="preserve"> (далее – Порядок) устанавливает правила приемки, хранения, выдачи и списания бланков строгой отчетности.</w:t>
      </w:r>
      <w:bookmarkStart w:id="151" w:name="_Toc45710159"/>
      <w:bookmarkStart w:id="152" w:name="_Toc55318112"/>
      <w:bookmarkStart w:id="153" w:name="_ref_1-4eb6fb2196594f"/>
      <w:bookmarkStart w:id="154" w:name="_Toc46077432"/>
      <w:bookmarkEnd w:id="147"/>
      <w:bookmarkEnd w:id="148"/>
      <w:bookmarkEnd w:id="149"/>
      <w:bookmarkEnd w:id="150"/>
    </w:p>
    <w:p w14:paraId="03FE4587" w14:textId="47EAD6B0" w:rsidR="00B1566B" w:rsidRPr="00605A1A" w:rsidRDefault="00B1566B">
      <w:pPr>
        <w:pStyle w:val="heading1normal"/>
        <w:numPr>
          <w:ilvl w:val="0"/>
          <w:numId w:val="71"/>
        </w:numPr>
        <w:spacing w:line="360" w:lineRule="auto"/>
        <w:ind w:firstLine="482"/>
        <w:outlineLvl w:val="9"/>
        <w:rPr>
          <w:rFonts w:asciiTheme="minorHAnsi" w:hAnsiTheme="minorHAnsi" w:cstheme="minorHAnsi"/>
          <w:iCs/>
          <w:sz w:val="22"/>
          <w:szCs w:val="22"/>
        </w:rPr>
      </w:pPr>
      <w:r w:rsidRPr="00605A1A">
        <w:rPr>
          <w:rFonts w:asciiTheme="minorHAnsi" w:hAnsiTheme="minorHAnsi" w:cstheme="minorHAnsi"/>
          <w:sz w:val="22"/>
          <w:szCs w:val="22"/>
        </w:rPr>
        <w:t>Б</w:t>
      </w:r>
      <w:r w:rsidR="00D231F3" w:rsidRPr="00605A1A">
        <w:rPr>
          <w:rFonts w:asciiTheme="minorHAnsi" w:hAnsiTheme="minorHAnsi" w:cstheme="minorHAnsi"/>
          <w:sz w:val="22"/>
          <w:szCs w:val="22"/>
        </w:rPr>
        <w:t xml:space="preserve">СО </w:t>
      </w:r>
      <w:r w:rsidRPr="00605A1A">
        <w:rPr>
          <w:rFonts w:asciiTheme="minorHAnsi" w:hAnsiTheme="minorHAnsi" w:cstheme="minorHAnsi"/>
          <w:sz w:val="22"/>
          <w:szCs w:val="22"/>
        </w:rPr>
        <w:t xml:space="preserve">учитываются на забалансовом счете 03. На счете 03 учитываются </w:t>
      </w:r>
      <w:proofErr w:type="gramStart"/>
      <w:r w:rsidR="00D231F3" w:rsidRPr="00605A1A">
        <w:rPr>
          <w:rFonts w:asciiTheme="minorHAnsi" w:hAnsiTheme="minorHAnsi" w:cstheme="minorHAnsi"/>
          <w:sz w:val="22"/>
          <w:szCs w:val="22"/>
        </w:rPr>
        <w:t xml:space="preserve">БСО </w:t>
      </w:r>
      <w:r w:rsidRPr="00605A1A">
        <w:rPr>
          <w:rFonts w:asciiTheme="minorHAnsi" w:hAnsiTheme="minorHAnsi" w:cstheme="minorHAnsi"/>
          <w:sz w:val="22"/>
          <w:szCs w:val="22"/>
        </w:rPr>
        <w:t>,</w:t>
      </w:r>
      <w:proofErr w:type="gramEnd"/>
      <w:r w:rsidRPr="00605A1A">
        <w:rPr>
          <w:rFonts w:asciiTheme="minorHAnsi" w:hAnsiTheme="minorHAnsi" w:cstheme="minorHAnsi"/>
          <w:sz w:val="22"/>
          <w:szCs w:val="22"/>
        </w:rPr>
        <w:t xml:space="preserve"> которые изготовлены типографским способом по утвержденной форме. Такие бланки содержат номер и серию, специальные требования по хранению, выдаче и могут иметь степень защиты. </w:t>
      </w:r>
      <w:r w:rsidRPr="00605A1A">
        <w:rPr>
          <w:rFonts w:asciiTheme="minorHAnsi" w:hAnsiTheme="minorHAnsi" w:cstheme="minorHAnsi"/>
          <w:iCs/>
          <w:sz w:val="22"/>
          <w:szCs w:val="22"/>
        </w:rPr>
        <w:t>Бланки принимаются на счет 03 при:</w:t>
      </w:r>
      <w:r w:rsidR="00D231F3" w:rsidRPr="00605A1A">
        <w:rPr>
          <w:rFonts w:asciiTheme="minorHAnsi" w:hAnsiTheme="minorHAnsi" w:cstheme="minorHAnsi"/>
          <w:iCs/>
          <w:sz w:val="22"/>
          <w:szCs w:val="22"/>
        </w:rPr>
        <w:t xml:space="preserve"> 1)</w:t>
      </w:r>
      <w:r w:rsidRPr="00605A1A">
        <w:rPr>
          <w:rFonts w:asciiTheme="minorHAnsi" w:hAnsiTheme="minorHAnsi" w:cstheme="minorHAnsi"/>
          <w:iCs/>
          <w:sz w:val="22"/>
          <w:szCs w:val="22"/>
        </w:rPr>
        <w:t xml:space="preserve"> выдаче со склада ответственному сотруднику для оформления. До этого учитываются на счете 105.06.349 «Прочие материальные запасы</w:t>
      </w:r>
      <w:r w:rsidR="00DF4972" w:rsidRPr="00605A1A">
        <w:rPr>
          <w:rFonts w:asciiTheme="minorHAnsi" w:hAnsiTheme="minorHAnsi" w:cstheme="minorHAnsi"/>
          <w:iCs/>
          <w:sz w:val="22"/>
          <w:szCs w:val="22"/>
        </w:rPr>
        <w:t>»</w:t>
      </w:r>
      <w:r w:rsidR="00D231F3" w:rsidRPr="00605A1A">
        <w:rPr>
          <w:rFonts w:asciiTheme="minorHAnsi" w:hAnsiTheme="minorHAnsi" w:cstheme="minorHAnsi"/>
          <w:iCs/>
          <w:sz w:val="22"/>
          <w:szCs w:val="22"/>
        </w:rPr>
        <w:t xml:space="preserve"> 2)</w:t>
      </w:r>
      <w:r w:rsidR="00DF4972" w:rsidRPr="00605A1A">
        <w:rPr>
          <w:rFonts w:asciiTheme="minorHAnsi" w:hAnsiTheme="minorHAnsi" w:cstheme="minorHAnsi"/>
          <w:iCs/>
          <w:sz w:val="22"/>
          <w:szCs w:val="22"/>
        </w:rPr>
        <w:t xml:space="preserve"> </w:t>
      </w:r>
      <w:r w:rsidRPr="00605A1A">
        <w:rPr>
          <w:rFonts w:asciiTheme="minorHAnsi" w:hAnsiTheme="minorHAnsi" w:cstheme="minorHAnsi"/>
          <w:iCs/>
          <w:sz w:val="22"/>
          <w:szCs w:val="22"/>
        </w:rPr>
        <w:t>с момента покупки ответственным сотрудником, если бланки не принимаются на склад (нет склада).</w:t>
      </w:r>
      <w:r w:rsidR="00DF4972" w:rsidRPr="00605A1A">
        <w:rPr>
          <w:rFonts w:asciiTheme="minorHAnsi" w:hAnsiTheme="minorHAnsi" w:cstheme="minorHAnsi"/>
          <w:iCs/>
          <w:sz w:val="22"/>
          <w:szCs w:val="22"/>
        </w:rPr>
        <w:t xml:space="preserve"> </w:t>
      </w:r>
    </w:p>
    <w:p w14:paraId="4CBDF57A" w14:textId="281EDA27" w:rsidR="00B1566B" w:rsidRPr="00605A1A" w:rsidRDefault="00B1566B" w:rsidP="00DF4972">
      <w:pPr>
        <w:pStyle w:val="heading1normal"/>
        <w:ind w:firstLine="567"/>
        <w:rPr>
          <w:rFonts w:asciiTheme="minorHAnsi" w:hAnsiTheme="minorHAnsi" w:cstheme="minorHAnsi"/>
          <w:sz w:val="22"/>
          <w:szCs w:val="22"/>
        </w:rPr>
      </w:pPr>
      <w:r w:rsidRPr="00605A1A">
        <w:rPr>
          <w:rFonts w:asciiTheme="minorHAnsi" w:hAnsiTheme="minorHAnsi" w:cstheme="minorHAnsi"/>
          <w:sz w:val="22"/>
          <w:szCs w:val="22"/>
        </w:rPr>
        <w:t>Учет БСО за балансом ведите в условной оценке: один бланк, один рубль, или по стоимости приобретения</w:t>
      </w:r>
      <w:r w:rsidR="00DF4972" w:rsidRPr="00605A1A">
        <w:rPr>
          <w:rFonts w:asciiTheme="minorHAnsi" w:hAnsiTheme="minorHAnsi" w:cstheme="minorHAnsi"/>
          <w:sz w:val="22"/>
          <w:szCs w:val="22"/>
        </w:rPr>
        <w:t>.</w:t>
      </w:r>
    </w:p>
    <w:p w14:paraId="29B9F5B8" w14:textId="1FFCBCC8" w:rsidR="00B502A3" w:rsidRPr="00605A1A" w:rsidRDefault="00B502A3" w:rsidP="00DF4972">
      <w:pPr>
        <w:pStyle w:val="heading1normal"/>
        <w:ind w:firstLine="567"/>
        <w:rPr>
          <w:rFonts w:asciiTheme="minorHAnsi" w:hAnsiTheme="minorHAnsi" w:cstheme="minorHAnsi"/>
          <w:iCs/>
          <w:sz w:val="22"/>
          <w:szCs w:val="22"/>
        </w:rPr>
      </w:pPr>
      <w:r w:rsidRPr="00605A1A">
        <w:rPr>
          <w:rFonts w:asciiTheme="minorHAnsi" w:hAnsiTheme="minorHAnsi" w:cstheme="minorHAnsi"/>
          <w:iCs/>
          <w:sz w:val="22"/>
          <w:szCs w:val="22"/>
        </w:rPr>
        <w:t>К бланкам строгой отчётности относят:</w:t>
      </w:r>
    </w:p>
    <w:p w14:paraId="780492AD" w14:textId="6AAF6A6F" w:rsidR="00B502A3" w:rsidRPr="00605A1A" w:rsidRDefault="00B502A3" w:rsidP="00B502A3">
      <w:pPr>
        <w:pStyle w:val="afb"/>
        <w:spacing w:beforeAutospacing="0" w:after="150" w:afterAutospacing="0"/>
        <w:rPr>
          <w:rFonts w:asciiTheme="minorHAnsi" w:eastAsia="Times New Roman" w:hAnsiTheme="minorHAnsi" w:cstheme="minorHAnsi"/>
          <w:color w:val="222222"/>
          <w:sz w:val="22"/>
          <w:szCs w:val="22"/>
          <w:lang w:val="ru-RU" w:eastAsia="ru-RU"/>
        </w:rPr>
      </w:pPr>
      <w:r w:rsidRPr="00605A1A">
        <w:rPr>
          <w:rFonts w:asciiTheme="minorHAnsi" w:hAnsiTheme="minorHAnsi" w:cstheme="minorHAnsi"/>
          <w:color w:val="222222"/>
          <w:sz w:val="22"/>
          <w:szCs w:val="22"/>
          <w:lang w:val="ru-RU"/>
        </w:rPr>
        <w:t>– аттестаты, дипломы, бланки удостоверений;</w:t>
      </w:r>
    </w:p>
    <w:p w14:paraId="627BF746" w14:textId="77777777" w:rsidR="00B502A3" w:rsidRPr="00605A1A" w:rsidRDefault="00B502A3" w:rsidP="00B502A3">
      <w:pPr>
        <w:pStyle w:val="afb"/>
        <w:spacing w:beforeAutospacing="0" w:after="150" w:afterAutospacing="0"/>
        <w:rPr>
          <w:rFonts w:asciiTheme="minorHAnsi" w:hAnsiTheme="minorHAnsi" w:cstheme="minorHAnsi"/>
          <w:color w:val="222222"/>
          <w:sz w:val="22"/>
          <w:szCs w:val="22"/>
          <w:lang w:val="ru-RU"/>
        </w:rPr>
      </w:pPr>
      <w:r w:rsidRPr="00605A1A">
        <w:rPr>
          <w:rFonts w:asciiTheme="minorHAnsi" w:hAnsiTheme="minorHAnsi" w:cstheme="minorHAnsi"/>
          <w:color w:val="222222"/>
          <w:sz w:val="22"/>
          <w:szCs w:val="22"/>
          <w:lang w:val="ru-RU"/>
        </w:rPr>
        <w:t>– трудовые книжки и вкладыши к ним;</w:t>
      </w:r>
    </w:p>
    <w:p w14:paraId="0D1A1C7F" w14:textId="2768C0DE" w:rsidR="00B502A3" w:rsidRPr="00605A1A" w:rsidRDefault="00B502A3" w:rsidP="00B502A3">
      <w:pPr>
        <w:pStyle w:val="afb"/>
        <w:spacing w:beforeAutospacing="0" w:after="150" w:afterAutospacing="0"/>
        <w:rPr>
          <w:rFonts w:asciiTheme="minorHAnsi" w:hAnsiTheme="minorHAnsi" w:cstheme="minorHAnsi"/>
          <w:color w:val="222222"/>
          <w:sz w:val="22"/>
          <w:szCs w:val="22"/>
          <w:lang w:val="ru-RU"/>
        </w:rPr>
      </w:pPr>
      <w:r w:rsidRPr="00605A1A">
        <w:rPr>
          <w:rFonts w:asciiTheme="minorHAnsi" w:hAnsiTheme="minorHAnsi" w:cstheme="minorHAnsi"/>
          <w:color w:val="222222"/>
          <w:sz w:val="22"/>
          <w:szCs w:val="22"/>
          <w:lang w:val="ru-RU"/>
        </w:rPr>
        <w:t>– голограммы, свидетельства и сертификаты</w:t>
      </w:r>
      <w:r w:rsidR="00732B6D" w:rsidRPr="00605A1A">
        <w:rPr>
          <w:rFonts w:asciiTheme="minorHAnsi" w:hAnsiTheme="minorHAnsi" w:cstheme="minorHAnsi"/>
          <w:color w:val="222222"/>
          <w:sz w:val="22"/>
          <w:szCs w:val="22"/>
          <w:lang w:val="ru-RU"/>
        </w:rPr>
        <w:t>.</w:t>
      </w:r>
    </w:p>
    <w:p w14:paraId="3E4F67A8" w14:textId="6479A4F3" w:rsidR="008827F4" w:rsidRPr="00605A1A" w:rsidRDefault="005B674A">
      <w:pPr>
        <w:pStyle w:val="heading1normal"/>
        <w:spacing w:line="360" w:lineRule="auto"/>
        <w:ind w:firstLine="482"/>
        <w:outlineLvl w:val="9"/>
        <w:rPr>
          <w:rFonts w:asciiTheme="minorHAnsi" w:hAnsiTheme="minorHAnsi" w:cstheme="minorHAnsi"/>
          <w:iCs/>
          <w:sz w:val="22"/>
          <w:szCs w:val="22"/>
        </w:rPr>
      </w:pPr>
      <w:r w:rsidRPr="00605A1A">
        <w:rPr>
          <w:rFonts w:asciiTheme="minorHAnsi" w:hAnsiTheme="minorHAnsi" w:cstheme="minorHAnsi"/>
          <w:iCs/>
          <w:sz w:val="22"/>
          <w:szCs w:val="22"/>
        </w:rPr>
        <w:t>Получать бланки строгой отчетности имеют право сотрудники, замещающие должности, которые приведены в перечне, утверждаемом отдельным распорядительным актом руководителя</w:t>
      </w:r>
      <w:bookmarkEnd w:id="151"/>
      <w:bookmarkEnd w:id="152"/>
      <w:bookmarkEnd w:id="153"/>
      <w:bookmarkEnd w:id="154"/>
      <w:r w:rsidRPr="00605A1A">
        <w:rPr>
          <w:rFonts w:asciiTheme="minorHAnsi" w:hAnsiTheme="minorHAnsi" w:cstheme="minorHAnsi"/>
          <w:iCs/>
          <w:sz w:val="22"/>
          <w:szCs w:val="22"/>
        </w:rPr>
        <w:t xml:space="preserve"> Учреждения</w:t>
      </w:r>
      <w:r w:rsidR="00CC5A47" w:rsidRPr="00605A1A">
        <w:rPr>
          <w:rFonts w:asciiTheme="minorHAnsi" w:hAnsiTheme="minorHAnsi" w:cstheme="minorHAnsi"/>
          <w:iCs/>
          <w:sz w:val="22"/>
          <w:szCs w:val="22"/>
        </w:rPr>
        <w:t xml:space="preserve"> -приказом</w:t>
      </w:r>
      <w:r w:rsidRPr="00605A1A">
        <w:rPr>
          <w:rFonts w:asciiTheme="minorHAnsi" w:hAnsiTheme="minorHAnsi" w:cstheme="minorHAnsi"/>
          <w:iCs/>
          <w:sz w:val="22"/>
          <w:szCs w:val="22"/>
        </w:rPr>
        <w:t>.</w:t>
      </w:r>
    </w:p>
    <w:p w14:paraId="07486D9A" w14:textId="36C0D8A8" w:rsidR="008827F4" w:rsidRPr="00605A1A" w:rsidRDefault="005B674A">
      <w:pPr>
        <w:pStyle w:val="heading1normal"/>
        <w:spacing w:line="360" w:lineRule="auto"/>
        <w:ind w:firstLine="482"/>
        <w:outlineLvl w:val="9"/>
        <w:rPr>
          <w:rFonts w:asciiTheme="minorHAnsi" w:hAnsiTheme="minorHAnsi" w:cstheme="minorHAnsi"/>
          <w:iCs/>
          <w:sz w:val="22"/>
          <w:szCs w:val="22"/>
        </w:rPr>
      </w:pPr>
      <w:bookmarkStart w:id="155" w:name="_Toc46077433"/>
      <w:bookmarkStart w:id="156" w:name="_Toc55318113"/>
      <w:bookmarkStart w:id="157" w:name="_Toc45710160"/>
      <w:bookmarkStart w:id="158" w:name="_ref_1-4d02ad88b04647"/>
      <w:r w:rsidRPr="00605A1A">
        <w:rPr>
          <w:rFonts w:asciiTheme="minorHAnsi" w:hAnsiTheme="minorHAnsi" w:cstheme="minorHAnsi"/>
          <w:iCs/>
          <w:sz w:val="22"/>
          <w:szCs w:val="22"/>
        </w:rPr>
        <w:t xml:space="preserve">С работниками, осуществляющими получение, выдачу, хранение </w:t>
      </w:r>
      <w:r w:rsidR="00D231F3" w:rsidRPr="00605A1A">
        <w:rPr>
          <w:rFonts w:asciiTheme="minorHAnsi" w:hAnsiTheme="minorHAnsi" w:cstheme="minorHAnsi"/>
          <w:iCs/>
          <w:sz w:val="22"/>
          <w:szCs w:val="22"/>
        </w:rPr>
        <w:t>БСО</w:t>
      </w:r>
      <w:r w:rsidRPr="00605A1A">
        <w:rPr>
          <w:rFonts w:asciiTheme="minorHAnsi" w:hAnsiTheme="minorHAnsi" w:cstheme="minorHAnsi"/>
          <w:iCs/>
          <w:sz w:val="22"/>
          <w:szCs w:val="22"/>
        </w:rPr>
        <w:t>, заключаются договоры о полной индивидуальной материальной ответственности.</w:t>
      </w:r>
      <w:bookmarkEnd w:id="155"/>
      <w:bookmarkEnd w:id="156"/>
      <w:bookmarkEnd w:id="157"/>
      <w:bookmarkEnd w:id="158"/>
    </w:p>
    <w:p w14:paraId="00A1710F" w14:textId="5E717845" w:rsidR="008827F4" w:rsidRPr="00605A1A" w:rsidRDefault="00D231F3">
      <w:pPr>
        <w:pStyle w:val="heading1normal"/>
        <w:spacing w:line="360" w:lineRule="auto"/>
        <w:ind w:firstLine="482"/>
        <w:outlineLvl w:val="9"/>
        <w:rPr>
          <w:rFonts w:asciiTheme="minorHAnsi" w:hAnsiTheme="minorHAnsi" w:cstheme="minorHAnsi"/>
          <w:iCs/>
          <w:sz w:val="22"/>
          <w:szCs w:val="22"/>
        </w:rPr>
      </w:pPr>
      <w:bookmarkStart w:id="159" w:name="_Toc55318114"/>
      <w:bookmarkStart w:id="160" w:name="_ref_1-4f5333f6a1694c"/>
      <w:bookmarkStart w:id="161" w:name="_Toc45710161"/>
      <w:bookmarkStart w:id="162" w:name="_Toc46077434"/>
      <w:r w:rsidRPr="00605A1A">
        <w:rPr>
          <w:rFonts w:asciiTheme="minorHAnsi" w:hAnsiTheme="minorHAnsi" w:cstheme="minorHAnsi"/>
          <w:iCs/>
          <w:sz w:val="22"/>
          <w:szCs w:val="22"/>
        </w:rPr>
        <w:t>БСО принимаются сотрудником в присутствии Комиссии по поступлению и выбытию активов. Комиссия проверяет соответствие фактического количества, серий и номеров бланков документов данным, указанным в сопроводительных документах (накладных и т.п.), и составляет акт приемки бланков строгой отчетности. Акт, утвержденный руководителем, является основанием для принятия работником бланков строгой отчетности. Форма акта приведена в приложении к настоящему Порядку.</w:t>
      </w:r>
      <w:bookmarkEnd w:id="159"/>
      <w:bookmarkEnd w:id="160"/>
      <w:bookmarkEnd w:id="161"/>
      <w:bookmarkEnd w:id="162"/>
    </w:p>
    <w:p w14:paraId="4C7B0432" w14:textId="77777777" w:rsidR="008827F4" w:rsidRPr="00605A1A" w:rsidRDefault="005B674A">
      <w:pPr>
        <w:pStyle w:val="heading1normal"/>
        <w:spacing w:line="360" w:lineRule="auto"/>
        <w:ind w:firstLine="482"/>
        <w:outlineLvl w:val="9"/>
        <w:rPr>
          <w:rFonts w:asciiTheme="minorHAnsi" w:hAnsiTheme="minorHAnsi" w:cstheme="minorHAnsi"/>
          <w:iCs/>
          <w:sz w:val="22"/>
          <w:szCs w:val="22"/>
        </w:rPr>
      </w:pPr>
      <w:bookmarkStart w:id="163" w:name="_Toc46077435"/>
      <w:bookmarkStart w:id="164" w:name="_Toc55318115"/>
      <w:bookmarkStart w:id="165" w:name="_ref_1-c13a344424c34f"/>
      <w:bookmarkStart w:id="166" w:name="_Toc45710162"/>
      <w:r w:rsidRPr="00605A1A">
        <w:rPr>
          <w:rFonts w:asciiTheme="minorHAnsi" w:hAnsiTheme="minorHAnsi" w:cstheme="minorHAnsi"/>
          <w:iCs/>
          <w:sz w:val="22"/>
          <w:szCs w:val="22"/>
        </w:rPr>
        <w:t xml:space="preserve">Аналитический учет бланков строгой отчетности ведется в Книге учета бланков строгой отчетности </w:t>
      </w:r>
      <w:hyperlink r:id="rId159" w:history="1">
        <w:r w:rsidRPr="00605A1A">
          <w:rPr>
            <w:rStyle w:val="a7"/>
            <w:rFonts w:asciiTheme="minorHAnsi" w:hAnsiTheme="minorHAnsi" w:cstheme="minorHAnsi"/>
            <w:iCs/>
            <w:color w:val="auto"/>
            <w:sz w:val="22"/>
            <w:szCs w:val="22"/>
          </w:rPr>
          <w:t>(ф. 0504045)</w:t>
        </w:r>
      </w:hyperlink>
      <w:r w:rsidRPr="00605A1A">
        <w:rPr>
          <w:rFonts w:asciiTheme="minorHAnsi" w:hAnsiTheme="minorHAnsi" w:cstheme="minorHAnsi"/>
          <w:iCs/>
          <w:sz w:val="22"/>
          <w:szCs w:val="22"/>
        </w:rPr>
        <w:t xml:space="preserve"> по видам, сериям и номерам с указанием даты получения (выдачи) бланков, условной цены, количества, а также с проставлением подписи получившего их лица. На основании данных по приходу и расходу бланков строгой отчетности выводится остаток на конец периода.</w:t>
      </w:r>
      <w:bookmarkEnd w:id="163"/>
      <w:bookmarkEnd w:id="164"/>
      <w:bookmarkEnd w:id="165"/>
      <w:bookmarkEnd w:id="166"/>
      <w:r w:rsidRPr="00605A1A">
        <w:rPr>
          <w:rFonts w:asciiTheme="minorHAnsi" w:hAnsiTheme="minorHAnsi" w:cstheme="minorHAnsi"/>
          <w:iCs/>
          <w:sz w:val="22"/>
          <w:szCs w:val="22"/>
        </w:rPr>
        <w:t xml:space="preserve"> Книга должна быть прошнурована и опечатана. Количество листов в книге заверяется руководителем и уполномоченным должностным лицом.</w:t>
      </w:r>
    </w:p>
    <w:p w14:paraId="265CD167" w14:textId="77777777" w:rsidR="008827F4" w:rsidRPr="00605A1A" w:rsidRDefault="005B674A">
      <w:pPr>
        <w:pStyle w:val="heading1normal"/>
        <w:spacing w:line="360" w:lineRule="auto"/>
        <w:ind w:firstLine="482"/>
        <w:outlineLvl w:val="9"/>
        <w:rPr>
          <w:rFonts w:asciiTheme="minorHAnsi" w:hAnsiTheme="minorHAnsi" w:cstheme="minorHAnsi"/>
          <w:iCs/>
          <w:sz w:val="22"/>
          <w:szCs w:val="22"/>
        </w:rPr>
      </w:pPr>
      <w:bookmarkStart w:id="167" w:name="_Toc46077436"/>
      <w:bookmarkStart w:id="168" w:name="_ref_1-c4d1d06cf48047"/>
      <w:bookmarkStart w:id="169" w:name="_Toc45710163"/>
      <w:bookmarkStart w:id="170" w:name="_Toc55318116"/>
      <w:r w:rsidRPr="00605A1A">
        <w:rPr>
          <w:rFonts w:asciiTheme="minorHAnsi" w:hAnsiTheme="minorHAnsi" w:cstheme="minorHAnsi"/>
          <w:iCs/>
          <w:sz w:val="22"/>
          <w:szCs w:val="22"/>
        </w:rPr>
        <w:lastRenderedPageBreak/>
        <w:t>Бланки строгой отчетности хранятся в металлических шкафах и (или) сейфах. По окончании рабочего дня места хранения бланков опечатываются.</w:t>
      </w:r>
      <w:bookmarkEnd w:id="167"/>
      <w:bookmarkEnd w:id="168"/>
      <w:bookmarkEnd w:id="169"/>
      <w:bookmarkEnd w:id="170"/>
    </w:p>
    <w:p w14:paraId="51DA1630" w14:textId="77777777" w:rsidR="008827F4" w:rsidRPr="00605A1A" w:rsidRDefault="005B674A">
      <w:pPr>
        <w:pStyle w:val="heading1normal"/>
        <w:spacing w:line="360" w:lineRule="auto"/>
        <w:ind w:firstLine="482"/>
        <w:outlineLvl w:val="9"/>
        <w:rPr>
          <w:rFonts w:asciiTheme="minorHAnsi" w:hAnsiTheme="minorHAnsi" w:cstheme="minorHAnsi"/>
          <w:iCs/>
          <w:sz w:val="22"/>
          <w:szCs w:val="22"/>
        </w:rPr>
      </w:pPr>
      <w:bookmarkStart w:id="171" w:name="_Toc45710164"/>
      <w:bookmarkStart w:id="172" w:name="_Toc46077437"/>
      <w:bookmarkStart w:id="173" w:name="_ref_1-00bf77992c2049"/>
      <w:bookmarkStart w:id="174" w:name="_Toc55318117"/>
      <w:r w:rsidRPr="00605A1A">
        <w:rPr>
          <w:rFonts w:asciiTheme="minorHAnsi" w:hAnsiTheme="minorHAnsi" w:cstheme="minorHAnsi"/>
          <w:iCs/>
          <w:sz w:val="22"/>
          <w:szCs w:val="22"/>
        </w:rPr>
        <w:t xml:space="preserve">Внутреннее перемещение бланков строгой отчетности оформляется Требованием-накладной </w:t>
      </w:r>
      <w:hyperlink r:id="rId160" w:history="1">
        <w:r w:rsidRPr="00605A1A">
          <w:rPr>
            <w:rStyle w:val="a7"/>
            <w:rFonts w:asciiTheme="minorHAnsi" w:hAnsiTheme="minorHAnsi" w:cstheme="minorHAnsi"/>
            <w:iCs/>
            <w:color w:val="auto"/>
            <w:sz w:val="22"/>
            <w:szCs w:val="22"/>
          </w:rPr>
          <w:t>(ф. 0504204)</w:t>
        </w:r>
      </w:hyperlink>
      <w:r w:rsidRPr="00605A1A">
        <w:rPr>
          <w:rFonts w:asciiTheme="minorHAnsi" w:hAnsiTheme="minorHAnsi" w:cstheme="minorHAnsi"/>
          <w:iCs/>
          <w:sz w:val="22"/>
          <w:szCs w:val="22"/>
        </w:rPr>
        <w:t>.</w:t>
      </w:r>
      <w:bookmarkEnd w:id="171"/>
      <w:bookmarkEnd w:id="172"/>
      <w:bookmarkEnd w:id="173"/>
      <w:bookmarkEnd w:id="174"/>
    </w:p>
    <w:p w14:paraId="36920B00" w14:textId="7BB0FFB3" w:rsidR="008827F4" w:rsidRPr="00605A1A" w:rsidRDefault="005B674A">
      <w:pPr>
        <w:pStyle w:val="heading1normal"/>
        <w:keepNext/>
        <w:keepLines/>
        <w:spacing w:line="360" w:lineRule="auto"/>
        <w:ind w:firstLine="482"/>
        <w:outlineLvl w:val="9"/>
        <w:rPr>
          <w:rFonts w:asciiTheme="minorHAnsi" w:hAnsiTheme="minorHAnsi" w:cstheme="minorHAnsi"/>
          <w:iCs/>
          <w:sz w:val="22"/>
          <w:szCs w:val="22"/>
        </w:rPr>
      </w:pPr>
      <w:bookmarkStart w:id="175" w:name="_Toc45710165"/>
      <w:bookmarkStart w:id="176" w:name="_Toc55318118"/>
      <w:bookmarkStart w:id="177" w:name="_Toc46077438"/>
      <w:bookmarkStart w:id="178" w:name="_ref_1-fd25586dfe4b45"/>
      <w:r w:rsidRPr="00605A1A">
        <w:rPr>
          <w:rFonts w:asciiTheme="minorHAnsi" w:hAnsiTheme="minorHAnsi" w:cstheme="minorHAnsi"/>
          <w:iCs/>
          <w:sz w:val="22"/>
          <w:szCs w:val="22"/>
        </w:rPr>
        <w:t xml:space="preserve">Списание (в том числе испорченных бланков строгой отчетности) производится по Акту о списании бланков строгой отчетности </w:t>
      </w:r>
      <w:hyperlink r:id="rId161" w:history="1">
        <w:r w:rsidRPr="00605A1A">
          <w:rPr>
            <w:rStyle w:val="a7"/>
            <w:rFonts w:asciiTheme="minorHAnsi" w:hAnsiTheme="minorHAnsi" w:cstheme="minorHAnsi"/>
            <w:iCs/>
            <w:color w:val="auto"/>
            <w:sz w:val="22"/>
            <w:szCs w:val="22"/>
          </w:rPr>
          <w:t>(ф. 0504816)</w:t>
        </w:r>
      </w:hyperlink>
      <w:r w:rsidRPr="00605A1A">
        <w:rPr>
          <w:rFonts w:asciiTheme="minorHAnsi" w:hAnsiTheme="minorHAnsi" w:cstheme="minorHAnsi"/>
          <w:iCs/>
          <w:sz w:val="22"/>
          <w:szCs w:val="22"/>
        </w:rPr>
        <w:t>.</w:t>
      </w:r>
      <w:bookmarkEnd w:id="175"/>
      <w:bookmarkEnd w:id="176"/>
      <w:bookmarkEnd w:id="177"/>
      <w:bookmarkEnd w:id="178"/>
    </w:p>
    <w:p w14:paraId="00A4182A" w14:textId="4B268463" w:rsidR="00846A24" w:rsidRPr="00605A1A" w:rsidRDefault="00846643">
      <w:pPr>
        <w:pStyle w:val="aff0"/>
        <w:numPr>
          <w:ilvl w:val="3"/>
          <w:numId w:val="70"/>
        </w:numPr>
        <w:tabs>
          <w:tab w:val="left" w:pos="1620"/>
        </w:tabs>
        <w:spacing w:beforeAutospacing="0" w:afterAutospacing="0"/>
        <w:ind w:left="0" w:firstLine="567"/>
        <w:rPr>
          <w:rFonts w:cstheme="minorHAnsi"/>
          <w:b/>
          <w:bCs/>
          <w:lang w:val="ru-RU"/>
        </w:rPr>
      </w:pPr>
      <w:bookmarkStart w:id="179" w:name="_Toc46077439"/>
      <w:bookmarkStart w:id="180" w:name="_Toc55318119"/>
      <w:r w:rsidRPr="00605A1A">
        <w:rPr>
          <w:rFonts w:cstheme="minorHAnsi"/>
          <w:b/>
          <w:bCs/>
          <w:lang w:val="ru-RU"/>
        </w:rPr>
        <w:t xml:space="preserve">    </w:t>
      </w:r>
      <w:r w:rsidR="00846A24" w:rsidRPr="00605A1A">
        <w:rPr>
          <w:rFonts w:cstheme="minorHAnsi"/>
          <w:b/>
          <w:bCs/>
          <w:lang w:val="ru-RU"/>
        </w:rPr>
        <w:t>Перечень должностей сотрудников, ответственных за учет и хранение бланков</w:t>
      </w:r>
      <w:r w:rsidRPr="00605A1A">
        <w:rPr>
          <w:rFonts w:cstheme="minorHAnsi"/>
          <w:b/>
          <w:bCs/>
          <w:lang w:val="ru-RU"/>
        </w:rPr>
        <w:t xml:space="preserve"> </w:t>
      </w:r>
      <w:r w:rsidR="00846A24" w:rsidRPr="00605A1A">
        <w:rPr>
          <w:rFonts w:cstheme="minorHAnsi"/>
          <w:b/>
          <w:bCs/>
          <w:lang w:val="ru-RU"/>
        </w:rPr>
        <w:t>строгой отчетности (БСО)</w:t>
      </w:r>
    </w:p>
    <w:tbl>
      <w:tblPr>
        <w:tblW w:w="9475" w:type="dxa"/>
        <w:tblCellMar>
          <w:top w:w="15" w:type="dxa"/>
          <w:left w:w="15" w:type="dxa"/>
          <w:bottom w:w="15" w:type="dxa"/>
          <w:right w:w="15" w:type="dxa"/>
        </w:tblCellMar>
        <w:tblLook w:val="04A0" w:firstRow="1" w:lastRow="0" w:firstColumn="1" w:lastColumn="0" w:noHBand="0" w:noVBand="1"/>
      </w:tblPr>
      <w:tblGrid>
        <w:gridCol w:w="565"/>
        <w:gridCol w:w="4455"/>
        <w:gridCol w:w="4455"/>
      </w:tblGrid>
      <w:tr w:rsidR="00846A24" w:rsidRPr="00605A1A" w14:paraId="6C976187" w14:textId="77777777" w:rsidTr="00120210">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59C55D0" w14:textId="77777777" w:rsidR="00846A24" w:rsidRPr="00605A1A" w:rsidRDefault="00846A24" w:rsidP="00120210">
            <w:pPr>
              <w:jc w:val="center"/>
              <w:rPr>
                <w:rFonts w:eastAsia="Times New Roman" w:cstheme="minorHAnsi"/>
                <w:b/>
              </w:rPr>
            </w:pPr>
            <w:r w:rsidRPr="00605A1A">
              <w:rPr>
                <w:rFonts w:eastAsia="Times New Roman" w:cstheme="minorHAnsi"/>
                <w:b/>
              </w:rPr>
              <w:t>№ п/п</w:t>
            </w:r>
          </w:p>
        </w:tc>
        <w:tc>
          <w:tcPr>
            <w:tcW w:w="445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9950C3E" w14:textId="77777777" w:rsidR="00846A24" w:rsidRPr="00605A1A" w:rsidRDefault="00846A24" w:rsidP="00120210">
            <w:pPr>
              <w:jc w:val="center"/>
              <w:rPr>
                <w:rFonts w:eastAsia="Times New Roman" w:cstheme="minorHAnsi"/>
                <w:b/>
              </w:rPr>
            </w:pPr>
            <w:r w:rsidRPr="00605A1A">
              <w:rPr>
                <w:rFonts w:eastAsia="Times New Roman" w:cstheme="minorHAnsi"/>
                <w:b/>
              </w:rPr>
              <w:t>Должность</w:t>
            </w:r>
          </w:p>
        </w:tc>
        <w:tc>
          <w:tcPr>
            <w:tcW w:w="4455" w:type="dxa"/>
            <w:tcBorders>
              <w:top w:val="single" w:sz="8" w:space="0" w:color="000000"/>
              <w:left w:val="single" w:sz="8" w:space="0" w:color="000000"/>
              <w:bottom w:val="single" w:sz="8" w:space="0" w:color="000000"/>
              <w:right w:val="single" w:sz="8" w:space="0" w:color="000000"/>
            </w:tcBorders>
            <w:vAlign w:val="center"/>
          </w:tcPr>
          <w:p w14:paraId="26036DC8" w14:textId="77777777" w:rsidR="00846A24" w:rsidRPr="00605A1A" w:rsidRDefault="00846A24" w:rsidP="00120210">
            <w:pPr>
              <w:jc w:val="center"/>
              <w:rPr>
                <w:rFonts w:eastAsia="Times New Roman" w:cstheme="minorHAnsi"/>
                <w:b/>
              </w:rPr>
            </w:pPr>
            <w:r w:rsidRPr="00605A1A">
              <w:rPr>
                <w:rFonts w:eastAsia="Times New Roman" w:cstheme="minorHAnsi"/>
                <w:b/>
              </w:rPr>
              <w:t>Вид БСО</w:t>
            </w:r>
          </w:p>
        </w:tc>
      </w:tr>
      <w:tr w:rsidR="00846A24" w:rsidRPr="008F4AB5" w14:paraId="4849B032" w14:textId="77777777" w:rsidTr="00120210">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6856A03" w14:textId="77777777" w:rsidR="00846A24" w:rsidRPr="00605A1A" w:rsidRDefault="00846A24" w:rsidP="00120210">
            <w:pPr>
              <w:jc w:val="center"/>
              <w:rPr>
                <w:rFonts w:eastAsia="Times New Roman" w:cstheme="minorHAnsi"/>
              </w:rPr>
            </w:pPr>
            <w:r w:rsidRPr="00605A1A">
              <w:rPr>
                <w:rFonts w:eastAsia="Times New Roman" w:cstheme="minorHAnsi"/>
              </w:rPr>
              <w:t>1.</w:t>
            </w:r>
          </w:p>
        </w:tc>
        <w:tc>
          <w:tcPr>
            <w:tcW w:w="445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740B335" w14:textId="2F6928ED" w:rsidR="00846A24" w:rsidRPr="00605A1A" w:rsidRDefault="00846A24" w:rsidP="00120210">
            <w:pPr>
              <w:rPr>
                <w:rFonts w:cstheme="minorHAnsi"/>
                <w:lang w:val="ru-RU"/>
              </w:rPr>
            </w:pPr>
            <w:r w:rsidRPr="00605A1A">
              <w:rPr>
                <w:rFonts w:cstheme="minorHAnsi"/>
                <w:lang w:val="ru-RU"/>
              </w:rPr>
              <w:t>Специалист по кадровой работе</w:t>
            </w:r>
            <w:r w:rsidR="00292987" w:rsidRPr="00605A1A">
              <w:rPr>
                <w:rFonts w:cstheme="minorHAnsi"/>
                <w:lang w:val="ru-RU"/>
              </w:rPr>
              <w:t xml:space="preserve"> или </w:t>
            </w:r>
            <w:r w:rsidR="000E208E" w:rsidRPr="00605A1A">
              <w:rPr>
                <w:rFonts w:cstheme="minorHAnsi"/>
                <w:lang w:val="ru-RU"/>
              </w:rPr>
              <w:t>иное уполномоченное лицо, назначенное приказом учреждения</w:t>
            </w:r>
          </w:p>
        </w:tc>
        <w:tc>
          <w:tcPr>
            <w:tcW w:w="4455" w:type="dxa"/>
            <w:tcBorders>
              <w:top w:val="single" w:sz="8" w:space="0" w:color="000000"/>
              <w:left w:val="single" w:sz="8" w:space="0" w:color="000000"/>
              <w:bottom w:val="single" w:sz="8" w:space="0" w:color="000000"/>
              <w:right w:val="single" w:sz="8" w:space="0" w:color="000000"/>
            </w:tcBorders>
          </w:tcPr>
          <w:p w14:paraId="1827C1FC" w14:textId="5076FE36" w:rsidR="00846A24" w:rsidRPr="00605A1A" w:rsidRDefault="00846A24" w:rsidP="00120210">
            <w:pPr>
              <w:rPr>
                <w:rFonts w:cstheme="minorHAnsi"/>
                <w:lang w:val="ru-RU"/>
              </w:rPr>
            </w:pPr>
            <w:r w:rsidRPr="00605A1A">
              <w:rPr>
                <w:rFonts w:cstheme="minorHAnsi"/>
                <w:lang w:val="ru-RU"/>
              </w:rPr>
              <w:t>Бланки трудовых книжек и вкладышей к трудовой книжке</w:t>
            </w:r>
            <w:r w:rsidR="000E208E" w:rsidRPr="00605A1A">
              <w:rPr>
                <w:rFonts w:cstheme="minorHAnsi"/>
                <w:lang w:val="ru-RU"/>
              </w:rPr>
              <w:t>, и т.п.</w:t>
            </w:r>
          </w:p>
        </w:tc>
      </w:tr>
    </w:tbl>
    <w:p w14:paraId="18C94035" w14:textId="77777777" w:rsidR="00846A24" w:rsidRPr="00605A1A" w:rsidRDefault="00846A24">
      <w:pPr>
        <w:pStyle w:val="heading1normal"/>
        <w:keepNext/>
        <w:keepLines/>
        <w:numPr>
          <w:ilvl w:val="0"/>
          <w:numId w:val="0"/>
        </w:numPr>
        <w:spacing w:before="0" w:after="0" w:line="240" w:lineRule="auto"/>
        <w:ind w:left="482"/>
        <w:jc w:val="right"/>
        <w:outlineLvl w:val="9"/>
        <w:rPr>
          <w:rFonts w:asciiTheme="minorHAnsi" w:hAnsiTheme="minorHAnsi" w:cstheme="minorHAnsi"/>
          <w:iCs/>
          <w:sz w:val="22"/>
          <w:szCs w:val="22"/>
        </w:rPr>
      </w:pPr>
    </w:p>
    <w:p w14:paraId="4D812CEE" w14:textId="49C23BAA" w:rsidR="00054F92" w:rsidRPr="00605A1A" w:rsidRDefault="00054F92" w:rsidP="00111DF0">
      <w:pPr>
        <w:spacing w:before="100" w:after="100"/>
        <w:ind w:firstLine="567"/>
        <w:rPr>
          <w:rFonts w:cstheme="minorHAnsi"/>
          <w:b/>
          <w:bCs/>
          <w:color w:val="000000"/>
          <w:lang w:val="ru-RU"/>
        </w:rPr>
      </w:pPr>
      <w:bookmarkStart w:id="181" w:name="_Hlk131075672"/>
      <w:r w:rsidRPr="00605A1A">
        <w:rPr>
          <w:rFonts w:cstheme="minorHAnsi"/>
          <w:b/>
          <w:bCs/>
          <w:color w:val="000000"/>
          <w:lang w:val="ru-RU"/>
        </w:rPr>
        <w:t>2.</w:t>
      </w:r>
      <w:r w:rsidRPr="00605A1A">
        <w:rPr>
          <w:rFonts w:cstheme="minorHAnsi"/>
          <w:b/>
          <w:bCs/>
          <w:color w:val="000000"/>
          <w:lang w:val="ru-RU"/>
        </w:rPr>
        <w:tab/>
        <w:t>Приказ о назначении ответственных за учет, хранение и выдачу бланков строгой отчетности:</w:t>
      </w:r>
    </w:p>
    <w:tbl>
      <w:tblPr>
        <w:tblStyle w:val="afe"/>
        <w:tblW w:w="0" w:type="auto"/>
        <w:tblLook w:val="04A0" w:firstRow="1" w:lastRow="0" w:firstColumn="1" w:lastColumn="0" w:noHBand="0" w:noVBand="1"/>
      </w:tblPr>
      <w:tblGrid>
        <w:gridCol w:w="9344"/>
      </w:tblGrid>
      <w:tr w:rsidR="00054F92" w:rsidRPr="00605A1A" w14:paraId="5C87F308" w14:textId="77777777" w:rsidTr="00054F92">
        <w:tc>
          <w:tcPr>
            <w:tcW w:w="9344" w:type="dxa"/>
          </w:tcPr>
          <w:p w14:paraId="262B0C6A" w14:textId="0BC803BC" w:rsidR="00054F92" w:rsidRPr="00605A1A" w:rsidRDefault="00054F92" w:rsidP="00054F92">
            <w:pPr>
              <w:spacing w:before="100" w:after="100"/>
              <w:jc w:val="center"/>
              <w:rPr>
                <w:rFonts w:cstheme="minorHAnsi"/>
                <w:i/>
                <w:iCs/>
                <w:color w:val="000000"/>
                <w:lang w:val="ru-RU"/>
              </w:rPr>
            </w:pPr>
            <w:r w:rsidRPr="00605A1A">
              <w:rPr>
                <w:rFonts w:cstheme="minorHAnsi"/>
                <w:i/>
                <w:iCs/>
                <w:color w:val="000000"/>
                <w:lang w:val="ru-RU"/>
              </w:rPr>
              <w:t>Наименование учреждения</w:t>
            </w:r>
          </w:p>
        </w:tc>
      </w:tr>
    </w:tbl>
    <w:p w14:paraId="16A14A53" w14:textId="2BAAAB7A" w:rsidR="000E208E" w:rsidRPr="00605A1A" w:rsidRDefault="000E208E" w:rsidP="000E208E">
      <w:pPr>
        <w:spacing w:before="100" w:after="100"/>
        <w:jc w:val="center"/>
        <w:rPr>
          <w:rFonts w:cstheme="minorHAnsi"/>
          <w:color w:val="000000"/>
          <w:lang w:val="ru-RU"/>
        </w:rPr>
      </w:pPr>
      <w:r w:rsidRPr="00605A1A">
        <w:rPr>
          <w:rFonts w:cstheme="minorHAnsi"/>
          <w:b/>
          <w:bCs/>
          <w:color w:val="000000"/>
          <w:lang w:val="ru-RU"/>
        </w:rPr>
        <w:t>ПРИКАЗ</w:t>
      </w:r>
      <w:r w:rsidRPr="00605A1A">
        <w:rPr>
          <w:rFonts w:cstheme="minorHAnsi"/>
          <w:lang w:val="ru-RU"/>
        </w:rPr>
        <w:br/>
      </w:r>
      <w:r w:rsidRPr="00605A1A">
        <w:rPr>
          <w:rFonts w:cstheme="minorHAnsi"/>
          <w:color w:val="000000"/>
          <w:lang w:val="ru-RU"/>
        </w:rPr>
        <w:t xml:space="preserve"> о назначении ответственных за учет,</w:t>
      </w:r>
      <w:r w:rsidRPr="00605A1A">
        <w:rPr>
          <w:rFonts w:cstheme="minorHAnsi"/>
          <w:lang w:val="ru-RU"/>
        </w:rPr>
        <w:br/>
      </w:r>
      <w:r w:rsidRPr="00605A1A">
        <w:rPr>
          <w:rFonts w:cstheme="minorHAnsi"/>
          <w:color w:val="000000"/>
          <w:lang w:val="ru-RU"/>
        </w:rPr>
        <w:t xml:space="preserve"> хранение</w:t>
      </w:r>
      <w:r w:rsidRPr="00605A1A">
        <w:rPr>
          <w:rFonts w:cstheme="minorHAnsi"/>
          <w:color w:val="000000"/>
        </w:rPr>
        <w:t> </w:t>
      </w:r>
      <w:r w:rsidRPr="00605A1A">
        <w:rPr>
          <w:rFonts w:cstheme="minorHAnsi"/>
          <w:color w:val="000000"/>
          <w:lang w:val="ru-RU"/>
        </w:rPr>
        <w:t>и выдачу бланков строгой отчетности</w:t>
      </w:r>
      <w:r w:rsidRPr="00605A1A">
        <w:rPr>
          <w:rFonts w:cstheme="minorHAnsi"/>
          <w:b/>
          <w:bCs/>
          <w:color w:val="000000"/>
        </w:rPr>
        <w:t> </w:t>
      </w:r>
    </w:p>
    <w:tbl>
      <w:tblPr>
        <w:tblW w:w="0" w:type="auto"/>
        <w:tblCellMar>
          <w:top w:w="15" w:type="dxa"/>
          <w:left w:w="15" w:type="dxa"/>
          <w:bottom w:w="15" w:type="dxa"/>
          <w:right w:w="15" w:type="dxa"/>
        </w:tblCellMar>
        <w:tblLook w:val="0600" w:firstRow="0" w:lastRow="0" w:firstColumn="0" w:lastColumn="0" w:noHBand="1" w:noVBand="1"/>
      </w:tblPr>
      <w:tblGrid>
        <w:gridCol w:w="4398"/>
        <w:gridCol w:w="4956"/>
      </w:tblGrid>
      <w:tr w:rsidR="000E208E" w:rsidRPr="00605A1A" w14:paraId="666A3002" w14:textId="77777777" w:rsidTr="00E80898">
        <w:trPr>
          <w:trHeight w:val="279"/>
        </w:trPr>
        <w:tc>
          <w:tcPr>
            <w:tcW w:w="4545" w:type="dxa"/>
            <w:tcMar>
              <w:top w:w="75" w:type="dxa"/>
              <w:left w:w="75" w:type="dxa"/>
              <w:bottom w:w="75" w:type="dxa"/>
              <w:right w:w="75" w:type="dxa"/>
            </w:tcMar>
            <w:vAlign w:val="center"/>
          </w:tcPr>
          <w:p w14:paraId="44AD1177" w14:textId="77777777" w:rsidR="000E208E" w:rsidRPr="00605A1A" w:rsidRDefault="000E208E" w:rsidP="000E208E">
            <w:pPr>
              <w:spacing w:before="100" w:after="100"/>
              <w:rPr>
                <w:rFonts w:cstheme="minorHAnsi"/>
                <w:color w:val="000000"/>
              </w:rPr>
            </w:pPr>
            <w:r w:rsidRPr="00605A1A">
              <w:rPr>
                <w:rFonts w:cstheme="minorHAnsi"/>
                <w:color w:val="000000"/>
              </w:rPr>
              <w:t xml:space="preserve">г. </w:t>
            </w:r>
            <w:r w:rsidRPr="00605A1A">
              <w:rPr>
                <w:rFonts w:cstheme="minorHAnsi"/>
                <w:color w:val="000000"/>
                <w:lang w:val="ru-RU"/>
              </w:rPr>
              <w:t>Чебоксары</w:t>
            </w:r>
          </w:p>
        </w:tc>
        <w:tc>
          <w:tcPr>
            <w:tcW w:w="5130" w:type="dxa"/>
            <w:tcMar>
              <w:top w:w="75" w:type="dxa"/>
              <w:left w:w="75" w:type="dxa"/>
              <w:bottom w:w="75" w:type="dxa"/>
              <w:right w:w="75" w:type="dxa"/>
            </w:tcMar>
            <w:vAlign w:val="center"/>
          </w:tcPr>
          <w:p w14:paraId="3E83EEBA" w14:textId="77777777" w:rsidR="000E208E" w:rsidRPr="00605A1A" w:rsidRDefault="000E208E" w:rsidP="000E208E">
            <w:pPr>
              <w:spacing w:before="100" w:after="100"/>
              <w:jc w:val="right"/>
              <w:rPr>
                <w:rFonts w:cstheme="minorHAnsi"/>
                <w:color w:val="000000"/>
              </w:rPr>
            </w:pPr>
            <w:r w:rsidRPr="00605A1A">
              <w:rPr>
                <w:rFonts w:cstheme="minorHAnsi"/>
                <w:color w:val="000000"/>
                <w:lang w:val="ru-RU"/>
              </w:rPr>
              <w:t>09.01.2023</w:t>
            </w:r>
          </w:p>
        </w:tc>
      </w:tr>
    </w:tbl>
    <w:p w14:paraId="02BE9A72" w14:textId="77777777" w:rsidR="000E208E" w:rsidRPr="00605A1A" w:rsidRDefault="000E208E" w:rsidP="000E208E">
      <w:pPr>
        <w:spacing w:before="100" w:after="100"/>
        <w:rPr>
          <w:rFonts w:cstheme="minorHAnsi"/>
          <w:color w:val="000000"/>
          <w:lang w:val="ru-RU"/>
        </w:rPr>
      </w:pPr>
      <w:r w:rsidRPr="00605A1A">
        <w:rPr>
          <w:rFonts w:cstheme="minorHAnsi"/>
          <w:color w:val="000000"/>
          <w:lang w:val="ru-RU"/>
        </w:rPr>
        <w:t>В целях обеспечения надлежащего контроля за учетом, хранением и выдачей бланков строгой отчетности</w:t>
      </w:r>
    </w:p>
    <w:p w14:paraId="6537B245" w14:textId="77777777" w:rsidR="000E208E" w:rsidRPr="00605A1A" w:rsidRDefault="000E208E" w:rsidP="000E208E">
      <w:pPr>
        <w:spacing w:before="100" w:after="100"/>
        <w:rPr>
          <w:rFonts w:cstheme="minorHAnsi"/>
          <w:color w:val="000000"/>
          <w:lang w:val="ru-RU"/>
        </w:rPr>
      </w:pPr>
      <w:r w:rsidRPr="00605A1A">
        <w:rPr>
          <w:rFonts w:cstheme="minorHAnsi"/>
          <w:b/>
          <w:bCs/>
          <w:color w:val="000000"/>
          <w:lang w:val="ru-RU"/>
        </w:rPr>
        <w:t>ПРИКАЗЫВАЮ:</w:t>
      </w:r>
    </w:p>
    <w:p w14:paraId="24BEFD60" w14:textId="52A9AD6A" w:rsidR="000E208E" w:rsidRPr="00605A1A" w:rsidRDefault="000E208E" w:rsidP="000E208E">
      <w:pPr>
        <w:spacing w:before="100" w:after="100"/>
        <w:rPr>
          <w:rFonts w:cstheme="minorHAnsi"/>
          <w:color w:val="000000"/>
          <w:lang w:val="ru-RU"/>
        </w:rPr>
      </w:pPr>
      <w:r w:rsidRPr="00605A1A">
        <w:rPr>
          <w:rFonts w:cstheme="minorHAnsi"/>
          <w:color w:val="000000"/>
          <w:lang w:val="ru-RU"/>
        </w:rPr>
        <w:t>1. Назначить ответственным за учет, хранение и выдачу бланков строгой отчетности _____________________</w:t>
      </w:r>
      <w:r w:rsidR="00100F0B" w:rsidRPr="00605A1A">
        <w:rPr>
          <w:rFonts w:cstheme="minorHAnsi"/>
          <w:color w:val="000000"/>
          <w:lang w:val="ru-RU"/>
        </w:rPr>
        <w:t xml:space="preserve"> </w:t>
      </w:r>
      <w:r w:rsidRPr="00605A1A">
        <w:rPr>
          <w:rFonts w:cstheme="minorHAnsi"/>
          <w:color w:val="000000"/>
          <w:lang w:val="ru-RU"/>
        </w:rPr>
        <w:t>(</w:t>
      </w:r>
      <w:r w:rsidRPr="00605A1A">
        <w:rPr>
          <w:rFonts w:cstheme="minorHAnsi"/>
          <w:i/>
          <w:iCs/>
          <w:color w:val="000000"/>
          <w:lang w:val="ru-RU"/>
        </w:rPr>
        <w:t>должность сотрудника</w:t>
      </w:r>
      <w:r w:rsidRPr="00605A1A">
        <w:rPr>
          <w:rFonts w:cstheme="minorHAnsi"/>
          <w:color w:val="000000"/>
          <w:lang w:val="ru-RU"/>
        </w:rPr>
        <w:t>) _____________</w:t>
      </w:r>
      <w:r w:rsidRPr="00605A1A">
        <w:rPr>
          <w:rFonts w:cstheme="minorHAnsi"/>
          <w:i/>
          <w:iCs/>
          <w:color w:val="000000"/>
          <w:lang w:val="ru-RU"/>
        </w:rPr>
        <w:t>(ФИО).</w:t>
      </w:r>
    </w:p>
    <w:p w14:paraId="4E0B2377" w14:textId="77777777" w:rsidR="000E208E" w:rsidRPr="00605A1A" w:rsidRDefault="000E208E" w:rsidP="000E208E">
      <w:pPr>
        <w:spacing w:before="100" w:after="100"/>
        <w:rPr>
          <w:rFonts w:cstheme="minorHAnsi"/>
          <w:color w:val="000000"/>
          <w:lang w:val="ru-RU"/>
        </w:rPr>
      </w:pPr>
      <w:r w:rsidRPr="00605A1A">
        <w:rPr>
          <w:rFonts w:cstheme="minorHAnsi"/>
          <w:color w:val="000000"/>
          <w:lang w:val="ru-RU"/>
        </w:rPr>
        <w:t>2. Обеспечить заключение договоров о полной материальной ответственности с _____________________ (должность сотрудника) _____________(ФИО).</w:t>
      </w:r>
    </w:p>
    <w:p w14:paraId="1C5C7309" w14:textId="517A0F4C" w:rsidR="000E208E" w:rsidRPr="00605A1A" w:rsidRDefault="000E208E" w:rsidP="000E208E">
      <w:pPr>
        <w:spacing w:before="100" w:after="100"/>
        <w:rPr>
          <w:rFonts w:cstheme="minorHAnsi"/>
          <w:color w:val="000000"/>
          <w:lang w:val="ru-RU"/>
        </w:rPr>
      </w:pPr>
      <w:r w:rsidRPr="00605A1A">
        <w:rPr>
          <w:rFonts w:cstheme="minorHAnsi"/>
          <w:color w:val="000000"/>
          <w:lang w:val="ru-RU"/>
        </w:rPr>
        <w:t>3. Начальнику отдела кадров внести изменения в должностную инструкцию</w:t>
      </w:r>
      <w:r w:rsidRPr="00605A1A">
        <w:rPr>
          <w:rFonts w:cstheme="minorHAnsi"/>
          <w:color w:val="000000"/>
        </w:rPr>
        <w:t> </w:t>
      </w:r>
      <w:r w:rsidRPr="00605A1A">
        <w:rPr>
          <w:rFonts w:cstheme="minorHAnsi"/>
          <w:i/>
          <w:iCs/>
          <w:color w:val="000000"/>
          <w:lang w:val="ru-RU"/>
        </w:rPr>
        <w:t>_____________________</w:t>
      </w:r>
      <w:r w:rsidR="00100F0B" w:rsidRPr="00605A1A">
        <w:rPr>
          <w:rFonts w:cstheme="minorHAnsi"/>
          <w:i/>
          <w:iCs/>
          <w:color w:val="000000"/>
          <w:lang w:val="ru-RU"/>
        </w:rPr>
        <w:t xml:space="preserve"> </w:t>
      </w:r>
      <w:r w:rsidRPr="00605A1A">
        <w:rPr>
          <w:rFonts w:cstheme="minorHAnsi"/>
          <w:i/>
          <w:iCs/>
          <w:color w:val="000000"/>
          <w:lang w:val="ru-RU"/>
        </w:rPr>
        <w:t>(должность сотрудника) _____________(ФИО).</w:t>
      </w:r>
    </w:p>
    <w:p w14:paraId="21B5DBD7" w14:textId="1B922AA0" w:rsidR="000E208E" w:rsidRPr="00605A1A" w:rsidRDefault="000E208E" w:rsidP="000E208E">
      <w:pPr>
        <w:spacing w:before="100" w:after="100"/>
        <w:rPr>
          <w:rFonts w:cstheme="minorHAnsi"/>
          <w:i/>
          <w:iCs/>
          <w:color w:val="000000"/>
          <w:lang w:val="ru-RU"/>
        </w:rPr>
      </w:pPr>
      <w:r w:rsidRPr="00605A1A">
        <w:rPr>
          <w:rFonts w:cstheme="minorHAnsi"/>
          <w:color w:val="000000"/>
          <w:lang w:val="ru-RU"/>
        </w:rPr>
        <w:t xml:space="preserve">4. При отсутствии </w:t>
      </w:r>
      <w:r w:rsidRPr="00605A1A">
        <w:rPr>
          <w:rFonts w:cstheme="minorHAnsi"/>
          <w:i/>
          <w:iCs/>
          <w:color w:val="000000"/>
          <w:lang w:val="ru-RU"/>
        </w:rPr>
        <w:t>_____________(ФИО)</w:t>
      </w:r>
      <w:r w:rsidRPr="00605A1A">
        <w:rPr>
          <w:rFonts w:cstheme="minorHAnsi"/>
          <w:color w:val="000000"/>
          <w:lang w:val="ru-RU"/>
        </w:rPr>
        <w:t xml:space="preserve"> ответственным за учет, хранение и выдачу бланков строгой отчетности назначается </w:t>
      </w:r>
      <w:r w:rsidRPr="00605A1A">
        <w:rPr>
          <w:rFonts w:cstheme="minorHAnsi"/>
          <w:i/>
          <w:iCs/>
          <w:color w:val="000000"/>
          <w:lang w:val="ru-RU"/>
        </w:rPr>
        <w:t>_____________________ (должность сотрудника)</w:t>
      </w:r>
      <w:r w:rsidR="00100F0B" w:rsidRPr="00605A1A">
        <w:rPr>
          <w:rFonts w:cstheme="minorHAnsi"/>
          <w:i/>
          <w:iCs/>
          <w:color w:val="000000"/>
          <w:lang w:val="ru-RU"/>
        </w:rPr>
        <w:t xml:space="preserve"> </w:t>
      </w:r>
      <w:r w:rsidRPr="00605A1A">
        <w:rPr>
          <w:rFonts w:cstheme="minorHAnsi"/>
          <w:i/>
          <w:iCs/>
          <w:color w:val="000000"/>
          <w:lang w:val="ru-RU"/>
        </w:rPr>
        <w:t>_____________(ФИО).</w:t>
      </w:r>
    </w:p>
    <w:p w14:paraId="58BF8A17" w14:textId="77777777" w:rsidR="000E208E" w:rsidRPr="00605A1A" w:rsidRDefault="000E208E" w:rsidP="000E208E">
      <w:pPr>
        <w:spacing w:before="100" w:after="100"/>
        <w:rPr>
          <w:rFonts w:cstheme="minorHAnsi"/>
          <w:color w:val="000000"/>
          <w:lang w:val="ru-RU"/>
        </w:rPr>
      </w:pPr>
      <w:r w:rsidRPr="00605A1A">
        <w:rPr>
          <w:rFonts w:cstheme="minorHAnsi"/>
          <w:color w:val="000000"/>
          <w:lang w:val="ru-RU"/>
        </w:rPr>
        <w:t>5. Контроль по исполнению настоящего приказа оставляю за собой.</w:t>
      </w:r>
    </w:p>
    <w:p w14:paraId="6AC66C3A" w14:textId="55849569" w:rsidR="000E208E" w:rsidRPr="00605A1A" w:rsidRDefault="000E208E" w:rsidP="000E208E">
      <w:pPr>
        <w:spacing w:before="100" w:after="100"/>
        <w:rPr>
          <w:rFonts w:cstheme="minorHAnsi"/>
          <w:i/>
          <w:iCs/>
          <w:color w:val="000000"/>
          <w:lang w:val="ru-RU"/>
        </w:rPr>
      </w:pPr>
      <w:r w:rsidRPr="00605A1A">
        <w:rPr>
          <w:rFonts w:cstheme="minorHAnsi"/>
          <w:color w:val="000000"/>
          <w:lang w:val="ru-RU"/>
        </w:rPr>
        <w:t>Руководитель</w:t>
      </w:r>
      <w:r w:rsidRPr="00605A1A">
        <w:rPr>
          <w:rFonts w:cstheme="minorHAnsi"/>
          <w:color w:val="000000"/>
        </w:rPr>
        <w:t> </w:t>
      </w:r>
      <w:r w:rsidRPr="00605A1A">
        <w:rPr>
          <w:rFonts w:cstheme="minorHAnsi"/>
          <w:color w:val="000000"/>
          <w:lang w:val="ru-RU"/>
        </w:rPr>
        <w:t xml:space="preserve"> </w:t>
      </w:r>
      <w:r w:rsidRPr="00605A1A">
        <w:rPr>
          <w:rFonts w:cstheme="minorHAnsi"/>
          <w:color w:val="000000"/>
        </w:rPr>
        <w:t> </w:t>
      </w:r>
      <w:r w:rsidRPr="00605A1A">
        <w:rPr>
          <w:rFonts w:cstheme="minorHAnsi"/>
          <w:color w:val="000000"/>
          <w:lang w:val="ru-RU"/>
        </w:rPr>
        <w:t xml:space="preserve"> </w:t>
      </w:r>
      <w:r w:rsidRPr="00605A1A">
        <w:rPr>
          <w:rFonts w:cstheme="minorHAnsi"/>
          <w:color w:val="000000"/>
        </w:rPr>
        <w:t> </w:t>
      </w:r>
      <w:r w:rsidRPr="00605A1A">
        <w:rPr>
          <w:rFonts w:cstheme="minorHAnsi"/>
          <w:color w:val="000000"/>
          <w:lang w:val="ru-RU"/>
        </w:rPr>
        <w:t xml:space="preserve"> </w:t>
      </w:r>
      <w:r w:rsidRPr="00605A1A">
        <w:rPr>
          <w:rFonts w:cstheme="minorHAnsi"/>
          <w:color w:val="000000"/>
        </w:rPr>
        <w:t> </w:t>
      </w:r>
      <w:r w:rsidRPr="00605A1A">
        <w:rPr>
          <w:rFonts w:cstheme="minorHAnsi"/>
          <w:color w:val="000000"/>
          <w:lang w:val="ru-RU"/>
        </w:rPr>
        <w:t xml:space="preserve"> </w:t>
      </w:r>
      <w:r w:rsidRPr="00605A1A">
        <w:rPr>
          <w:rFonts w:cstheme="minorHAnsi"/>
          <w:color w:val="000000"/>
        </w:rPr>
        <w:t> </w:t>
      </w:r>
      <w:r w:rsidRPr="00605A1A">
        <w:rPr>
          <w:rFonts w:cstheme="minorHAnsi"/>
          <w:color w:val="000000"/>
          <w:lang w:val="ru-RU"/>
        </w:rPr>
        <w:t xml:space="preserve"> </w:t>
      </w:r>
      <w:r w:rsidRPr="00605A1A">
        <w:rPr>
          <w:rFonts w:cstheme="minorHAnsi"/>
          <w:color w:val="000000"/>
        </w:rPr>
        <w:t> </w:t>
      </w:r>
      <w:r w:rsidRPr="00605A1A">
        <w:rPr>
          <w:rFonts w:cstheme="minorHAnsi"/>
          <w:color w:val="000000"/>
          <w:lang w:val="ru-RU"/>
        </w:rPr>
        <w:t xml:space="preserve"> </w:t>
      </w:r>
      <w:r w:rsidRPr="00605A1A">
        <w:rPr>
          <w:rFonts w:cstheme="minorHAnsi"/>
          <w:color w:val="000000"/>
        </w:rPr>
        <w:t> </w:t>
      </w:r>
      <w:r w:rsidRPr="00605A1A">
        <w:rPr>
          <w:rFonts w:cstheme="minorHAnsi"/>
          <w:color w:val="000000"/>
          <w:lang w:val="ru-RU"/>
        </w:rPr>
        <w:t xml:space="preserve"> </w:t>
      </w:r>
      <w:r w:rsidRPr="00605A1A">
        <w:rPr>
          <w:rFonts w:cstheme="minorHAnsi"/>
          <w:color w:val="000000"/>
        </w:rPr>
        <w:t> </w:t>
      </w:r>
      <w:r w:rsidRPr="00605A1A">
        <w:rPr>
          <w:rFonts w:cstheme="minorHAnsi"/>
          <w:color w:val="000000"/>
          <w:lang w:val="ru-RU"/>
        </w:rPr>
        <w:t xml:space="preserve"> </w:t>
      </w:r>
      <w:r w:rsidRPr="00605A1A">
        <w:rPr>
          <w:rFonts w:cstheme="minorHAnsi"/>
          <w:color w:val="000000"/>
        </w:rPr>
        <w:t> </w:t>
      </w:r>
      <w:r w:rsidRPr="00605A1A">
        <w:rPr>
          <w:rFonts w:cstheme="minorHAnsi"/>
          <w:color w:val="000000"/>
          <w:lang w:val="ru-RU"/>
        </w:rPr>
        <w:t xml:space="preserve"> </w:t>
      </w:r>
      <w:r w:rsidRPr="00605A1A">
        <w:rPr>
          <w:rFonts w:cstheme="minorHAnsi"/>
          <w:color w:val="000000"/>
        </w:rPr>
        <w:t> </w:t>
      </w:r>
      <w:r w:rsidRPr="00605A1A">
        <w:rPr>
          <w:rFonts w:cstheme="minorHAnsi"/>
          <w:i/>
          <w:iCs/>
          <w:color w:val="000000"/>
          <w:lang w:val="ru-RU"/>
        </w:rPr>
        <w:t>________________________</w:t>
      </w:r>
      <w:r w:rsidRPr="00605A1A">
        <w:rPr>
          <w:rFonts w:cstheme="minorHAnsi"/>
          <w:i/>
          <w:iCs/>
          <w:color w:val="000000"/>
        </w:rPr>
        <w:t> </w:t>
      </w:r>
      <w:r w:rsidRPr="00605A1A">
        <w:rPr>
          <w:rFonts w:cstheme="minorHAnsi"/>
          <w:i/>
          <w:iCs/>
          <w:color w:val="000000"/>
          <w:lang w:val="ru-RU"/>
        </w:rPr>
        <w:t xml:space="preserve"> </w:t>
      </w:r>
      <w:r w:rsidRPr="00605A1A">
        <w:rPr>
          <w:rFonts w:cstheme="minorHAnsi"/>
          <w:i/>
          <w:iCs/>
          <w:color w:val="000000"/>
        </w:rPr>
        <w:t> </w:t>
      </w:r>
      <w:r w:rsidRPr="00605A1A">
        <w:rPr>
          <w:rFonts w:cstheme="minorHAnsi"/>
          <w:i/>
          <w:iCs/>
          <w:color w:val="000000"/>
          <w:lang w:val="ru-RU"/>
        </w:rPr>
        <w:t xml:space="preserve"> </w:t>
      </w:r>
      <w:r w:rsidRPr="00605A1A">
        <w:rPr>
          <w:rFonts w:cstheme="minorHAnsi"/>
          <w:i/>
          <w:iCs/>
          <w:color w:val="000000"/>
        </w:rPr>
        <w:t> </w:t>
      </w:r>
      <w:r w:rsidRPr="00605A1A">
        <w:rPr>
          <w:rFonts w:cstheme="minorHAnsi"/>
          <w:i/>
          <w:iCs/>
          <w:color w:val="000000"/>
          <w:lang w:val="ru-RU"/>
        </w:rPr>
        <w:t xml:space="preserve"> </w:t>
      </w:r>
      <w:r w:rsidRPr="00605A1A">
        <w:rPr>
          <w:rFonts w:cstheme="minorHAnsi"/>
          <w:i/>
          <w:iCs/>
          <w:color w:val="000000"/>
        </w:rPr>
        <w:t> </w:t>
      </w:r>
      <w:r w:rsidRPr="00605A1A">
        <w:rPr>
          <w:rFonts w:cstheme="minorHAnsi"/>
          <w:i/>
          <w:iCs/>
          <w:color w:val="000000"/>
          <w:lang w:val="ru-RU"/>
        </w:rPr>
        <w:t xml:space="preserve"> </w:t>
      </w:r>
      <w:r w:rsidR="00100F0B" w:rsidRPr="00605A1A">
        <w:rPr>
          <w:rFonts w:cstheme="minorHAnsi"/>
          <w:i/>
          <w:iCs/>
          <w:color w:val="000000"/>
          <w:lang w:val="ru-RU"/>
        </w:rPr>
        <w:t>____________</w:t>
      </w:r>
      <w:r w:rsidR="00846643" w:rsidRPr="00605A1A">
        <w:rPr>
          <w:rFonts w:cstheme="minorHAnsi"/>
          <w:i/>
          <w:iCs/>
          <w:color w:val="000000"/>
          <w:lang w:val="ru-RU"/>
        </w:rPr>
        <w:t>(ФИО)</w:t>
      </w:r>
    </w:p>
    <w:p w14:paraId="5932E27B" w14:textId="77777777" w:rsidR="000E208E" w:rsidRPr="00605A1A" w:rsidRDefault="000E208E" w:rsidP="000E208E">
      <w:pPr>
        <w:spacing w:before="100" w:after="100"/>
        <w:rPr>
          <w:rFonts w:cstheme="minorHAnsi"/>
          <w:color w:val="000000"/>
          <w:lang w:val="ru-RU"/>
        </w:rPr>
      </w:pPr>
      <w:r w:rsidRPr="00605A1A">
        <w:rPr>
          <w:rFonts w:cstheme="minorHAnsi"/>
          <w:color w:val="000000"/>
          <w:lang w:val="ru-RU"/>
        </w:rPr>
        <w:t>С приказом ознакомлены:</w:t>
      </w:r>
    </w:p>
    <w:p w14:paraId="10277ACD" w14:textId="77777777" w:rsidR="000E208E" w:rsidRPr="00605A1A" w:rsidRDefault="000E208E" w:rsidP="000E208E">
      <w:pPr>
        <w:spacing w:before="100" w:after="100"/>
        <w:rPr>
          <w:rFonts w:cstheme="minorHAnsi"/>
          <w:color w:val="000000"/>
          <w:lang w:val="ru-RU"/>
        </w:rPr>
      </w:pPr>
      <w:r w:rsidRPr="00605A1A">
        <w:rPr>
          <w:rFonts w:cstheme="minorHAnsi"/>
          <w:color w:val="000000"/>
          <w:lang w:val="ru-RU"/>
        </w:rPr>
        <w:lastRenderedPageBreak/>
        <w:t xml:space="preserve"> «____» _____________ 20____г. __________________/_______________________</w:t>
      </w:r>
      <w:r w:rsidRPr="00605A1A">
        <w:rPr>
          <w:rFonts w:cstheme="minorHAnsi"/>
          <w:lang w:val="ru-RU"/>
        </w:rPr>
        <w:br/>
      </w:r>
      <w:r w:rsidRPr="00605A1A">
        <w:rPr>
          <w:rFonts w:cstheme="minorHAnsi"/>
          <w:color w:val="000000"/>
          <w:lang w:val="ru-RU"/>
        </w:rPr>
        <w:t xml:space="preserve"> «____» _____________ 20____г. __________________/_______________________</w:t>
      </w:r>
      <w:r w:rsidRPr="00605A1A">
        <w:rPr>
          <w:rFonts w:cstheme="minorHAnsi"/>
          <w:lang w:val="ru-RU"/>
        </w:rPr>
        <w:br/>
      </w:r>
      <w:r w:rsidRPr="00605A1A">
        <w:rPr>
          <w:rFonts w:cstheme="minorHAnsi"/>
          <w:color w:val="000000"/>
          <w:lang w:val="ru-RU"/>
        </w:rPr>
        <w:t xml:space="preserve"> «____» _____________ 20____г. __________________/_______________________</w:t>
      </w:r>
      <w:r w:rsidRPr="00605A1A">
        <w:rPr>
          <w:rFonts w:cstheme="minorHAnsi"/>
          <w:lang w:val="ru-RU"/>
        </w:rPr>
        <w:br/>
      </w:r>
      <w:r w:rsidRPr="00605A1A">
        <w:rPr>
          <w:rFonts w:cstheme="minorHAnsi"/>
          <w:color w:val="000000"/>
          <w:lang w:val="ru-RU"/>
        </w:rPr>
        <w:t xml:space="preserve"> «____» _____________ 20____г. __________________/_______________________</w:t>
      </w:r>
    </w:p>
    <w:p w14:paraId="3CA88F9E" w14:textId="1CE5CB35" w:rsidR="002D36BD" w:rsidRPr="00605A1A" w:rsidRDefault="002D36BD" w:rsidP="002D36BD">
      <w:pPr>
        <w:suppressAutoHyphens/>
        <w:autoSpaceDE w:val="0"/>
        <w:spacing w:beforeAutospacing="0" w:afterAutospacing="0"/>
        <w:ind w:left="6663"/>
        <w:jc w:val="right"/>
        <w:rPr>
          <w:rFonts w:eastAsia="Times New Roman" w:cstheme="minorHAnsi"/>
          <w:lang w:val="ru-RU" w:eastAsia="zh-CN"/>
        </w:rPr>
      </w:pPr>
      <w:bookmarkStart w:id="182" w:name="_Toc120091252"/>
      <w:bookmarkEnd w:id="179"/>
      <w:bookmarkEnd w:id="180"/>
      <w:bookmarkEnd w:id="181"/>
      <w:r w:rsidRPr="00605A1A">
        <w:rPr>
          <w:rFonts w:eastAsia="Times New Roman" w:cstheme="minorHAnsi"/>
          <w:lang w:val="ru-RU" w:eastAsia="zh-CN"/>
        </w:rPr>
        <w:t>,</w:t>
      </w:r>
    </w:p>
    <w:p w14:paraId="54ED00CD" w14:textId="4E29C635" w:rsidR="00111DF0" w:rsidRPr="00111DF0" w:rsidRDefault="00111DF0">
      <w:pPr>
        <w:pStyle w:val="aff0"/>
        <w:numPr>
          <w:ilvl w:val="0"/>
          <w:numId w:val="50"/>
        </w:numPr>
        <w:suppressAutoHyphens/>
        <w:autoSpaceDE w:val="0"/>
        <w:spacing w:beforeAutospacing="0" w:after="120" w:afterAutospacing="0"/>
        <w:rPr>
          <w:rFonts w:eastAsia="Times New Roman" w:cstheme="minorHAnsi"/>
          <w:b/>
          <w:bCs/>
          <w:lang w:val="ru-RU" w:eastAsia="zh-CN"/>
        </w:rPr>
      </w:pPr>
      <w:r w:rsidRPr="00111DF0">
        <w:rPr>
          <w:rFonts w:eastAsia="Times New Roman" w:cstheme="minorHAnsi"/>
          <w:b/>
          <w:bCs/>
          <w:lang w:val="ru-RU" w:eastAsia="zh-CN"/>
        </w:rPr>
        <w:t>Акт приемки бланков строгой отчетности</w:t>
      </w:r>
      <w:r>
        <w:rPr>
          <w:rFonts w:eastAsia="Times New Roman" w:cstheme="minorHAnsi"/>
          <w:b/>
          <w:bCs/>
          <w:lang w:val="ru-RU" w:eastAsia="zh-CN"/>
        </w:rPr>
        <w:t>:</w:t>
      </w:r>
    </w:p>
    <w:p w14:paraId="6A4A6F3B" w14:textId="47B70FFC" w:rsidR="002D36BD" w:rsidRPr="00605A1A" w:rsidRDefault="002D36BD" w:rsidP="002D36BD">
      <w:pPr>
        <w:suppressAutoHyphens/>
        <w:autoSpaceDE w:val="0"/>
        <w:spacing w:beforeAutospacing="0" w:after="120" w:afterAutospacing="0"/>
        <w:jc w:val="center"/>
        <w:rPr>
          <w:rFonts w:eastAsia="Times New Roman" w:cstheme="minorHAnsi"/>
          <w:lang w:val="ru-RU" w:eastAsia="zh-CN"/>
        </w:rPr>
      </w:pPr>
      <w:r w:rsidRPr="00605A1A">
        <w:rPr>
          <w:rFonts w:eastAsia="Times New Roman" w:cstheme="minorHAnsi"/>
          <w:lang w:val="ru-RU" w:eastAsia="zh-CN"/>
        </w:rPr>
        <w:t>АКТ № __ от «___» _________ 2023 г.</w:t>
      </w:r>
    </w:p>
    <w:p w14:paraId="68264F1C" w14:textId="4C9B0BF8" w:rsidR="002D36BD" w:rsidRPr="00605A1A" w:rsidRDefault="000D2EA5" w:rsidP="002D36BD">
      <w:pPr>
        <w:suppressAutoHyphens/>
        <w:autoSpaceDE w:val="0"/>
        <w:spacing w:beforeAutospacing="0" w:after="120" w:afterAutospacing="0"/>
        <w:jc w:val="center"/>
        <w:rPr>
          <w:rFonts w:eastAsia="Times New Roman" w:cstheme="minorHAnsi"/>
          <w:lang w:val="ru-RU" w:eastAsia="zh-CN"/>
        </w:rPr>
      </w:pPr>
      <w:r w:rsidRPr="00605A1A">
        <w:rPr>
          <w:rFonts w:eastAsia="Times New Roman" w:cstheme="minorHAnsi"/>
          <w:lang w:val="ru-RU" w:eastAsia="zh-CN"/>
        </w:rPr>
        <w:t>акт приемки бланков строгой отчетности</w:t>
      </w:r>
    </w:p>
    <w:p w14:paraId="73271031" w14:textId="3CA5259B" w:rsidR="000D2EA5" w:rsidRPr="00605A1A" w:rsidRDefault="000D2EA5" w:rsidP="002D36BD">
      <w:pPr>
        <w:suppressAutoHyphens/>
        <w:autoSpaceDE w:val="0"/>
        <w:spacing w:beforeAutospacing="0" w:after="120" w:afterAutospacing="0"/>
        <w:jc w:val="center"/>
        <w:rPr>
          <w:rFonts w:eastAsia="Times New Roman" w:cstheme="minorHAnsi"/>
          <w:lang w:val="ru-RU" w:eastAsia="zh-CN"/>
        </w:rPr>
      </w:pPr>
    </w:p>
    <w:p w14:paraId="26A08440" w14:textId="77777777" w:rsidR="000D2EA5" w:rsidRPr="00605A1A" w:rsidRDefault="000D2EA5" w:rsidP="002D36BD">
      <w:pPr>
        <w:suppressAutoHyphens/>
        <w:autoSpaceDE w:val="0"/>
        <w:spacing w:beforeAutospacing="0" w:after="120" w:afterAutospacing="0"/>
        <w:jc w:val="center"/>
        <w:rPr>
          <w:rFonts w:eastAsia="Times New Roman" w:cstheme="minorHAnsi"/>
          <w:lang w:val="ru-RU" w:eastAsia="zh-CN"/>
        </w:rPr>
      </w:pPr>
    </w:p>
    <w:tbl>
      <w:tblPr>
        <w:tblW w:w="0" w:type="auto"/>
        <w:tblInd w:w="170" w:type="dxa"/>
        <w:tblLayout w:type="fixed"/>
        <w:tblCellMar>
          <w:left w:w="28" w:type="dxa"/>
          <w:right w:w="28" w:type="dxa"/>
        </w:tblCellMar>
        <w:tblLook w:val="0000" w:firstRow="0" w:lastRow="0" w:firstColumn="0" w:lastColumn="0" w:noHBand="0" w:noVBand="0"/>
      </w:tblPr>
      <w:tblGrid>
        <w:gridCol w:w="1650"/>
        <w:gridCol w:w="7252"/>
      </w:tblGrid>
      <w:tr w:rsidR="002D36BD" w:rsidRPr="00605A1A" w14:paraId="3E1C282F" w14:textId="77777777" w:rsidTr="00E80898">
        <w:trPr>
          <w:trHeight w:hRule="exact" w:val="240"/>
        </w:trPr>
        <w:tc>
          <w:tcPr>
            <w:tcW w:w="1650" w:type="dxa"/>
            <w:shd w:val="clear" w:color="auto" w:fill="auto"/>
            <w:vAlign w:val="bottom"/>
          </w:tcPr>
          <w:p w14:paraId="20B5DDE2" w14:textId="77777777" w:rsidR="002D36BD" w:rsidRPr="00605A1A" w:rsidRDefault="002D36BD" w:rsidP="00E80898">
            <w:pPr>
              <w:suppressAutoHyphens/>
              <w:autoSpaceDE w:val="0"/>
              <w:spacing w:beforeAutospacing="0" w:afterAutospacing="0"/>
              <w:rPr>
                <w:rFonts w:eastAsia="Times New Roman" w:cstheme="minorHAnsi"/>
                <w:lang w:val="ru-RU" w:eastAsia="zh-CN"/>
              </w:rPr>
            </w:pPr>
            <w:r w:rsidRPr="00605A1A">
              <w:rPr>
                <w:rFonts w:eastAsia="Times New Roman" w:cstheme="minorHAnsi"/>
                <w:lang w:val="ru-RU" w:eastAsia="zh-CN"/>
              </w:rPr>
              <w:t>Организация</w:t>
            </w:r>
          </w:p>
        </w:tc>
        <w:tc>
          <w:tcPr>
            <w:tcW w:w="7252" w:type="dxa"/>
            <w:tcBorders>
              <w:bottom w:val="single" w:sz="4" w:space="0" w:color="000000"/>
              <w:right w:val="single" w:sz="12" w:space="0" w:color="000000"/>
            </w:tcBorders>
            <w:shd w:val="clear" w:color="auto" w:fill="auto"/>
            <w:vAlign w:val="bottom"/>
          </w:tcPr>
          <w:p w14:paraId="7C0DF27A" w14:textId="710FC8E0" w:rsidR="002D36BD" w:rsidRPr="00605A1A" w:rsidRDefault="002D36BD" w:rsidP="00E80898">
            <w:pPr>
              <w:suppressAutoHyphens/>
              <w:autoSpaceDE w:val="0"/>
              <w:snapToGrid w:val="0"/>
              <w:spacing w:beforeAutospacing="0" w:afterAutospacing="0"/>
              <w:ind w:right="284"/>
              <w:jc w:val="center"/>
              <w:rPr>
                <w:rFonts w:eastAsia="Times New Roman" w:cstheme="minorHAnsi"/>
                <w:lang w:val="ru-RU" w:eastAsia="zh-CN"/>
              </w:rPr>
            </w:pPr>
            <w:r w:rsidRPr="00605A1A">
              <w:rPr>
                <w:rFonts w:eastAsia="Times New Roman" w:cstheme="minorHAnsi"/>
                <w:lang w:val="ru-RU" w:eastAsia="zh-CN"/>
              </w:rPr>
              <w:t>»</w:t>
            </w:r>
          </w:p>
        </w:tc>
      </w:tr>
    </w:tbl>
    <w:p w14:paraId="593E6246" w14:textId="77777777" w:rsidR="002D36BD" w:rsidRPr="00605A1A" w:rsidRDefault="002D36BD" w:rsidP="002D36BD">
      <w:pPr>
        <w:suppressAutoHyphens/>
        <w:autoSpaceDE w:val="0"/>
        <w:spacing w:beforeAutospacing="0" w:afterAutospacing="0"/>
        <w:rPr>
          <w:rFonts w:eastAsia="Times New Roman" w:cstheme="minorHAnsi"/>
          <w:lang w:val="ru-RU" w:eastAsia="zh-CN"/>
        </w:rPr>
      </w:pPr>
    </w:p>
    <w:tbl>
      <w:tblPr>
        <w:tblW w:w="0" w:type="auto"/>
        <w:tblInd w:w="170" w:type="dxa"/>
        <w:tblLayout w:type="fixed"/>
        <w:tblCellMar>
          <w:left w:w="28" w:type="dxa"/>
          <w:right w:w="28" w:type="dxa"/>
        </w:tblCellMar>
        <w:tblLook w:val="0000" w:firstRow="0" w:lastRow="0" w:firstColumn="0" w:lastColumn="0" w:noHBand="0" w:noVBand="0"/>
      </w:tblPr>
      <w:tblGrid>
        <w:gridCol w:w="1134"/>
        <w:gridCol w:w="7768"/>
      </w:tblGrid>
      <w:tr w:rsidR="002D36BD" w:rsidRPr="00605A1A" w14:paraId="4205AF61" w14:textId="77777777" w:rsidTr="00E80898">
        <w:trPr>
          <w:trHeight w:hRule="exact" w:val="240"/>
        </w:trPr>
        <w:tc>
          <w:tcPr>
            <w:tcW w:w="1134" w:type="dxa"/>
            <w:shd w:val="clear" w:color="auto" w:fill="auto"/>
            <w:vAlign w:val="bottom"/>
          </w:tcPr>
          <w:p w14:paraId="494CF10B" w14:textId="77777777" w:rsidR="002D36BD" w:rsidRPr="00605A1A" w:rsidRDefault="002D36BD" w:rsidP="00E80898">
            <w:pPr>
              <w:suppressAutoHyphens/>
              <w:autoSpaceDE w:val="0"/>
              <w:spacing w:beforeAutospacing="0" w:afterAutospacing="0"/>
              <w:rPr>
                <w:rFonts w:eastAsia="Times New Roman" w:cstheme="minorHAnsi"/>
                <w:lang w:val="ru-RU" w:eastAsia="zh-CN"/>
              </w:rPr>
            </w:pPr>
            <w:r w:rsidRPr="00605A1A">
              <w:rPr>
                <w:rFonts w:eastAsia="Times New Roman" w:cstheme="minorHAnsi"/>
                <w:lang w:val="ru-RU" w:eastAsia="zh-CN"/>
              </w:rPr>
              <w:t>В лице</w:t>
            </w:r>
          </w:p>
        </w:tc>
        <w:tc>
          <w:tcPr>
            <w:tcW w:w="7768" w:type="dxa"/>
            <w:tcBorders>
              <w:bottom w:val="single" w:sz="4" w:space="0" w:color="000000"/>
              <w:right w:val="single" w:sz="12" w:space="0" w:color="000000"/>
            </w:tcBorders>
            <w:shd w:val="clear" w:color="auto" w:fill="auto"/>
            <w:vAlign w:val="bottom"/>
          </w:tcPr>
          <w:p w14:paraId="27C81621" w14:textId="059A36CF" w:rsidR="002D36BD" w:rsidRPr="00605A1A" w:rsidRDefault="002D36BD" w:rsidP="00E80898">
            <w:pPr>
              <w:suppressAutoHyphens/>
              <w:autoSpaceDE w:val="0"/>
              <w:snapToGrid w:val="0"/>
              <w:spacing w:beforeAutospacing="0" w:afterAutospacing="0"/>
              <w:jc w:val="center"/>
              <w:rPr>
                <w:rFonts w:eastAsia="Times New Roman" w:cstheme="minorHAnsi"/>
                <w:lang w:val="ru-RU" w:eastAsia="zh-CN"/>
              </w:rPr>
            </w:pPr>
          </w:p>
        </w:tc>
      </w:tr>
    </w:tbl>
    <w:p w14:paraId="6F25E956" w14:textId="77777777" w:rsidR="002D36BD" w:rsidRPr="00605A1A" w:rsidRDefault="002D36BD" w:rsidP="002D36BD">
      <w:pPr>
        <w:tabs>
          <w:tab w:val="left" w:pos="-1985"/>
        </w:tabs>
        <w:suppressAutoHyphens/>
        <w:autoSpaceDE w:val="0"/>
        <w:spacing w:beforeAutospacing="0" w:afterAutospacing="0"/>
        <w:ind w:left="142"/>
        <w:jc w:val="center"/>
        <w:rPr>
          <w:rFonts w:eastAsia="Times New Roman" w:cstheme="minorHAnsi"/>
          <w:lang w:val="ru-RU" w:eastAsia="zh-CN"/>
        </w:rPr>
      </w:pPr>
      <w:r w:rsidRPr="00605A1A">
        <w:rPr>
          <w:rFonts w:eastAsia="Times New Roman" w:cstheme="minorHAnsi"/>
          <w:lang w:val="ru-RU" w:eastAsia="zh-CN"/>
        </w:rPr>
        <w:t>(ФИО, должность)</w:t>
      </w:r>
    </w:p>
    <w:p w14:paraId="1C7584ED" w14:textId="77777777" w:rsidR="002D36BD" w:rsidRPr="00605A1A" w:rsidRDefault="002D36BD" w:rsidP="002D36BD">
      <w:pPr>
        <w:tabs>
          <w:tab w:val="left" w:pos="1134"/>
        </w:tabs>
        <w:suppressAutoHyphens/>
        <w:autoSpaceDE w:val="0"/>
        <w:spacing w:beforeAutospacing="0" w:afterAutospacing="0"/>
        <w:ind w:left="142"/>
        <w:rPr>
          <w:rFonts w:eastAsia="Times New Roman" w:cstheme="minorHAnsi"/>
          <w:lang w:val="ru-RU" w:eastAsia="zh-CN"/>
        </w:rPr>
      </w:pPr>
    </w:p>
    <w:tbl>
      <w:tblPr>
        <w:tblW w:w="0" w:type="auto"/>
        <w:tblInd w:w="170" w:type="dxa"/>
        <w:tblLayout w:type="fixed"/>
        <w:tblCellMar>
          <w:left w:w="28" w:type="dxa"/>
          <w:right w:w="28" w:type="dxa"/>
        </w:tblCellMar>
        <w:tblLook w:val="0000" w:firstRow="0" w:lastRow="0" w:firstColumn="0" w:lastColumn="0" w:noHBand="0" w:noVBand="0"/>
      </w:tblPr>
      <w:tblGrid>
        <w:gridCol w:w="1134"/>
        <w:gridCol w:w="7768"/>
      </w:tblGrid>
      <w:tr w:rsidR="002D36BD" w:rsidRPr="00605A1A" w14:paraId="6A053C4B" w14:textId="77777777" w:rsidTr="00E80898">
        <w:trPr>
          <w:trHeight w:val="225"/>
        </w:trPr>
        <w:tc>
          <w:tcPr>
            <w:tcW w:w="1134" w:type="dxa"/>
            <w:shd w:val="clear" w:color="auto" w:fill="auto"/>
            <w:vAlign w:val="bottom"/>
          </w:tcPr>
          <w:p w14:paraId="6379352A" w14:textId="3BE009D4" w:rsidR="002D36BD" w:rsidRPr="00605A1A" w:rsidRDefault="002D36BD" w:rsidP="00E80898">
            <w:pPr>
              <w:suppressAutoHyphens/>
              <w:autoSpaceDE w:val="0"/>
              <w:spacing w:beforeAutospacing="0" w:afterAutospacing="0"/>
              <w:rPr>
                <w:rFonts w:eastAsia="Times New Roman" w:cstheme="minorHAnsi"/>
                <w:lang w:val="ru-RU" w:eastAsia="zh-CN"/>
              </w:rPr>
            </w:pPr>
            <w:r w:rsidRPr="00605A1A">
              <w:rPr>
                <w:rFonts w:eastAsia="Times New Roman" w:cstheme="minorHAnsi"/>
                <w:lang w:val="ru-RU" w:eastAsia="zh-CN"/>
              </w:rPr>
              <w:t>Передал</w:t>
            </w:r>
          </w:p>
        </w:tc>
        <w:tc>
          <w:tcPr>
            <w:tcW w:w="7768" w:type="dxa"/>
            <w:tcBorders>
              <w:bottom w:val="single" w:sz="4" w:space="0" w:color="000000"/>
            </w:tcBorders>
            <w:shd w:val="clear" w:color="auto" w:fill="auto"/>
            <w:vAlign w:val="bottom"/>
          </w:tcPr>
          <w:p w14:paraId="3BF96785" w14:textId="08355960" w:rsidR="002D36BD" w:rsidRPr="00605A1A" w:rsidRDefault="002D36BD" w:rsidP="00E80898">
            <w:pPr>
              <w:suppressAutoHyphens/>
              <w:autoSpaceDE w:val="0"/>
              <w:snapToGrid w:val="0"/>
              <w:spacing w:beforeAutospacing="0" w:afterAutospacing="0"/>
              <w:jc w:val="center"/>
              <w:rPr>
                <w:rFonts w:eastAsia="Times New Roman" w:cstheme="minorHAnsi"/>
                <w:lang w:val="ru-RU" w:eastAsia="zh-CN"/>
              </w:rPr>
            </w:pPr>
          </w:p>
        </w:tc>
      </w:tr>
    </w:tbl>
    <w:p w14:paraId="65E7076C" w14:textId="77777777" w:rsidR="002D36BD" w:rsidRPr="00605A1A" w:rsidRDefault="002D36BD" w:rsidP="002D36BD">
      <w:pPr>
        <w:tabs>
          <w:tab w:val="left" w:pos="-1985"/>
        </w:tabs>
        <w:suppressAutoHyphens/>
        <w:autoSpaceDE w:val="0"/>
        <w:spacing w:beforeAutospacing="0" w:afterAutospacing="0"/>
        <w:jc w:val="center"/>
        <w:rPr>
          <w:rFonts w:eastAsia="Times New Roman" w:cstheme="minorHAnsi"/>
          <w:lang w:val="ru-RU" w:eastAsia="zh-CN"/>
        </w:rPr>
      </w:pPr>
      <w:r w:rsidRPr="00605A1A">
        <w:rPr>
          <w:rFonts w:eastAsia="Times New Roman" w:cstheme="minorHAnsi"/>
          <w:lang w:val="ru-RU" w:eastAsia="zh-CN"/>
        </w:rPr>
        <w:t>(ФИО, должность)</w:t>
      </w:r>
    </w:p>
    <w:p w14:paraId="6B14B5F0" w14:textId="77777777" w:rsidR="002D36BD" w:rsidRPr="00605A1A" w:rsidRDefault="002D36BD" w:rsidP="002D36BD">
      <w:pPr>
        <w:suppressAutoHyphens/>
        <w:autoSpaceDE w:val="0"/>
        <w:spacing w:beforeAutospacing="0" w:afterAutospacing="0"/>
        <w:rPr>
          <w:rFonts w:eastAsia="Times New Roman" w:cstheme="minorHAnsi"/>
          <w:lang w:val="ru-RU" w:eastAsia="zh-CN"/>
        </w:rPr>
      </w:pPr>
    </w:p>
    <w:p w14:paraId="1494B41F" w14:textId="77777777" w:rsidR="002D36BD" w:rsidRPr="00605A1A" w:rsidRDefault="002D36BD" w:rsidP="002D36BD">
      <w:pPr>
        <w:suppressAutoHyphens/>
        <w:autoSpaceDE w:val="0"/>
        <w:spacing w:beforeAutospacing="0" w:afterAutospacing="0"/>
        <w:rPr>
          <w:rFonts w:eastAsia="Times New Roman" w:cstheme="minorHAnsi"/>
          <w:lang w:val="ru-RU" w:eastAsia="zh-CN"/>
        </w:rPr>
      </w:pPr>
    </w:p>
    <w:p w14:paraId="27CECD86" w14:textId="77777777" w:rsidR="002D36BD" w:rsidRPr="00605A1A" w:rsidRDefault="002D36BD" w:rsidP="002D36BD">
      <w:pPr>
        <w:suppressAutoHyphens/>
        <w:autoSpaceDE w:val="0"/>
        <w:spacing w:beforeAutospacing="0" w:afterAutospacing="0"/>
        <w:rPr>
          <w:rFonts w:eastAsia="Times New Roman" w:cstheme="minorHAnsi"/>
          <w:lang w:val="ru-RU" w:eastAsia="zh-CN"/>
        </w:rPr>
      </w:pPr>
      <w:r w:rsidRPr="00605A1A">
        <w:rPr>
          <w:rFonts w:eastAsia="Times New Roman" w:cstheme="minorHAnsi"/>
          <w:lang w:val="ru-RU" w:eastAsia="zh-CN"/>
        </w:rPr>
        <w:t>Бланки строгой отчетности:</w:t>
      </w:r>
    </w:p>
    <w:p w14:paraId="43AF535D" w14:textId="77777777" w:rsidR="002D36BD" w:rsidRPr="00605A1A" w:rsidRDefault="002D36BD" w:rsidP="002D36BD">
      <w:pPr>
        <w:suppressAutoHyphens/>
        <w:autoSpaceDE w:val="0"/>
        <w:spacing w:beforeAutospacing="0" w:afterAutospacing="0"/>
        <w:rPr>
          <w:rFonts w:eastAsia="Times New Roman" w:cstheme="minorHAnsi"/>
          <w:lang w:val="ru-RU" w:eastAsia="zh-CN"/>
        </w:rPr>
      </w:pPr>
    </w:p>
    <w:p w14:paraId="381DEDC7" w14:textId="77777777" w:rsidR="002D36BD" w:rsidRPr="00605A1A" w:rsidRDefault="002D36BD" w:rsidP="002D36BD">
      <w:pPr>
        <w:suppressAutoHyphens/>
        <w:autoSpaceDE w:val="0"/>
        <w:spacing w:beforeAutospacing="0" w:afterAutospacing="0"/>
        <w:rPr>
          <w:rFonts w:eastAsia="Times New Roman" w:cstheme="minorHAnsi"/>
          <w:lang w:val="ru-RU" w:eastAsia="zh-CN"/>
        </w:rPr>
      </w:pPr>
    </w:p>
    <w:tbl>
      <w:tblPr>
        <w:tblW w:w="9213" w:type="dxa"/>
        <w:tblInd w:w="-2" w:type="dxa"/>
        <w:tblLayout w:type="fixed"/>
        <w:tblLook w:val="0000" w:firstRow="0" w:lastRow="0" w:firstColumn="0" w:lastColumn="0" w:noHBand="0" w:noVBand="0"/>
      </w:tblPr>
      <w:tblGrid>
        <w:gridCol w:w="735"/>
        <w:gridCol w:w="1980"/>
        <w:gridCol w:w="2100"/>
        <w:gridCol w:w="1280"/>
        <w:gridCol w:w="1331"/>
        <w:gridCol w:w="1787"/>
      </w:tblGrid>
      <w:tr w:rsidR="002D36BD" w:rsidRPr="00605A1A" w14:paraId="03F376D3" w14:textId="77777777" w:rsidTr="00E80898">
        <w:trPr>
          <w:cantSplit/>
        </w:trPr>
        <w:tc>
          <w:tcPr>
            <w:tcW w:w="735" w:type="dxa"/>
            <w:tcBorders>
              <w:top w:val="single" w:sz="2" w:space="0" w:color="000000"/>
              <w:left w:val="single" w:sz="2" w:space="0" w:color="000000"/>
              <w:bottom w:val="single" w:sz="2" w:space="0" w:color="000000"/>
            </w:tcBorders>
            <w:shd w:val="clear" w:color="auto" w:fill="F2F2F2"/>
          </w:tcPr>
          <w:p w14:paraId="6F37C0B5" w14:textId="77777777" w:rsidR="002D36BD" w:rsidRPr="00605A1A" w:rsidRDefault="002D36BD" w:rsidP="00E80898">
            <w:pPr>
              <w:suppressAutoHyphens/>
              <w:autoSpaceDE w:val="0"/>
              <w:spacing w:before="40" w:beforeAutospacing="0" w:afterAutospacing="0" w:line="288" w:lineRule="auto"/>
              <w:jc w:val="center"/>
              <w:rPr>
                <w:rFonts w:eastAsia="Times New Roman" w:cstheme="minorHAnsi"/>
                <w:lang w:val="ru-RU" w:eastAsia="zh-CN"/>
              </w:rPr>
            </w:pPr>
            <w:r w:rsidRPr="00605A1A">
              <w:rPr>
                <w:rFonts w:eastAsia="Times New Roman" w:cstheme="minorHAnsi"/>
                <w:lang w:val="ru-RU" w:eastAsia="zh-CN"/>
              </w:rPr>
              <w:t>№ п/п</w:t>
            </w:r>
          </w:p>
        </w:tc>
        <w:tc>
          <w:tcPr>
            <w:tcW w:w="1980" w:type="dxa"/>
            <w:tcBorders>
              <w:top w:val="single" w:sz="2" w:space="0" w:color="000000"/>
              <w:left w:val="single" w:sz="2" w:space="0" w:color="000000"/>
              <w:bottom w:val="single" w:sz="2" w:space="0" w:color="000000"/>
            </w:tcBorders>
            <w:shd w:val="clear" w:color="auto" w:fill="F2F2F2"/>
          </w:tcPr>
          <w:p w14:paraId="48E8E2A7" w14:textId="77777777" w:rsidR="002D36BD" w:rsidRPr="00605A1A" w:rsidRDefault="007C0B8A" w:rsidP="00E80898">
            <w:pPr>
              <w:suppressAutoHyphens/>
              <w:autoSpaceDE w:val="0"/>
              <w:spacing w:before="40" w:beforeAutospacing="0" w:afterAutospacing="0" w:line="288" w:lineRule="auto"/>
              <w:jc w:val="center"/>
              <w:rPr>
                <w:rFonts w:eastAsia="Times New Roman" w:cstheme="minorHAnsi"/>
                <w:lang w:val="ru-RU" w:eastAsia="zh-CN"/>
              </w:rPr>
            </w:pPr>
            <w:hyperlink r:id="rId162" w:history="1"/>
            <w:r w:rsidR="002D36BD" w:rsidRPr="00605A1A">
              <w:rPr>
                <w:rFonts w:eastAsia="Times New Roman" w:cstheme="minorHAnsi"/>
                <w:u w:val="single"/>
                <w:lang w:val="ru-RU" w:eastAsia="zh-CN"/>
              </w:rPr>
              <w:t>Наименование БСО</w:t>
            </w:r>
          </w:p>
        </w:tc>
        <w:tc>
          <w:tcPr>
            <w:tcW w:w="2100" w:type="dxa"/>
            <w:tcBorders>
              <w:top w:val="single" w:sz="2" w:space="0" w:color="000000"/>
              <w:left w:val="single" w:sz="2" w:space="0" w:color="000000"/>
              <w:bottom w:val="single" w:sz="2" w:space="0" w:color="000000"/>
            </w:tcBorders>
            <w:shd w:val="clear" w:color="auto" w:fill="F2F2F2"/>
          </w:tcPr>
          <w:p w14:paraId="294C0719" w14:textId="77777777" w:rsidR="002D36BD" w:rsidRPr="00605A1A" w:rsidRDefault="002D36BD" w:rsidP="00E80898">
            <w:pPr>
              <w:suppressAutoHyphens/>
              <w:autoSpaceDE w:val="0"/>
              <w:spacing w:before="40" w:beforeAutospacing="0" w:afterAutospacing="0" w:line="288" w:lineRule="auto"/>
              <w:jc w:val="center"/>
              <w:rPr>
                <w:rFonts w:eastAsia="Times New Roman" w:cstheme="minorHAnsi"/>
                <w:lang w:val="ru-RU" w:eastAsia="zh-CN"/>
              </w:rPr>
            </w:pPr>
            <w:r w:rsidRPr="00605A1A">
              <w:rPr>
                <w:rFonts w:eastAsia="Times New Roman" w:cstheme="minorHAnsi"/>
                <w:lang w:val="ru-RU" w:eastAsia="zh-CN"/>
              </w:rPr>
              <w:t>Дата приемки</w:t>
            </w:r>
          </w:p>
        </w:tc>
        <w:tc>
          <w:tcPr>
            <w:tcW w:w="1280" w:type="dxa"/>
            <w:tcBorders>
              <w:top w:val="single" w:sz="2" w:space="0" w:color="000000"/>
              <w:left w:val="single" w:sz="2" w:space="0" w:color="000000"/>
              <w:bottom w:val="single" w:sz="2" w:space="0" w:color="000000"/>
            </w:tcBorders>
            <w:shd w:val="clear" w:color="auto" w:fill="F2F2F2"/>
          </w:tcPr>
          <w:p w14:paraId="64B9092B" w14:textId="77777777" w:rsidR="002D36BD" w:rsidRPr="00605A1A" w:rsidRDefault="002D36BD" w:rsidP="00E80898">
            <w:pPr>
              <w:suppressAutoHyphens/>
              <w:autoSpaceDE w:val="0"/>
              <w:spacing w:before="40" w:beforeAutospacing="0" w:afterAutospacing="0" w:line="288" w:lineRule="auto"/>
              <w:jc w:val="center"/>
              <w:rPr>
                <w:rFonts w:eastAsia="Times New Roman" w:cstheme="minorHAnsi"/>
                <w:lang w:val="ru-RU" w:eastAsia="zh-CN"/>
              </w:rPr>
            </w:pPr>
            <w:r w:rsidRPr="00605A1A">
              <w:rPr>
                <w:rFonts w:eastAsia="Times New Roman" w:cstheme="minorHAnsi"/>
                <w:lang w:val="ru-RU" w:eastAsia="zh-CN"/>
              </w:rPr>
              <w:t>Серия</w:t>
            </w:r>
          </w:p>
        </w:tc>
        <w:tc>
          <w:tcPr>
            <w:tcW w:w="1331" w:type="dxa"/>
            <w:tcBorders>
              <w:top w:val="single" w:sz="2" w:space="0" w:color="000000"/>
              <w:left w:val="single" w:sz="2" w:space="0" w:color="000000"/>
              <w:bottom w:val="single" w:sz="2" w:space="0" w:color="000000"/>
            </w:tcBorders>
            <w:shd w:val="clear" w:color="auto" w:fill="F2F2F2"/>
          </w:tcPr>
          <w:p w14:paraId="29A1B494" w14:textId="77777777" w:rsidR="002D36BD" w:rsidRPr="00605A1A" w:rsidRDefault="002D36BD" w:rsidP="00E80898">
            <w:pPr>
              <w:suppressAutoHyphens/>
              <w:autoSpaceDE w:val="0"/>
              <w:spacing w:before="40" w:beforeAutospacing="0" w:afterAutospacing="0" w:line="288" w:lineRule="auto"/>
              <w:jc w:val="center"/>
              <w:rPr>
                <w:rFonts w:eastAsia="Times New Roman" w:cstheme="minorHAnsi"/>
                <w:lang w:val="ru-RU" w:eastAsia="zh-CN"/>
              </w:rPr>
            </w:pPr>
            <w:r w:rsidRPr="00605A1A">
              <w:rPr>
                <w:rFonts w:eastAsia="Times New Roman" w:cstheme="minorHAnsi"/>
                <w:lang w:val="ru-RU" w:eastAsia="zh-CN"/>
              </w:rPr>
              <w:t>Количество листов</w:t>
            </w:r>
          </w:p>
        </w:tc>
        <w:tc>
          <w:tcPr>
            <w:tcW w:w="1787" w:type="dxa"/>
            <w:tcBorders>
              <w:top w:val="single" w:sz="2" w:space="0" w:color="000000"/>
              <w:left w:val="single" w:sz="2" w:space="0" w:color="000000"/>
              <w:bottom w:val="single" w:sz="2" w:space="0" w:color="000000"/>
              <w:right w:val="single" w:sz="2" w:space="0" w:color="000000"/>
            </w:tcBorders>
            <w:shd w:val="clear" w:color="auto" w:fill="F2F2F2"/>
          </w:tcPr>
          <w:p w14:paraId="3B995234" w14:textId="77777777" w:rsidR="002D36BD" w:rsidRPr="00605A1A" w:rsidRDefault="002D36BD" w:rsidP="00E80898">
            <w:pPr>
              <w:suppressAutoHyphens/>
              <w:autoSpaceDE w:val="0"/>
              <w:spacing w:before="40" w:beforeAutospacing="0" w:afterAutospacing="0" w:line="288" w:lineRule="auto"/>
              <w:jc w:val="center"/>
              <w:rPr>
                <w:rFonts w:eastAsia="Times New Roman" w:cstheme="minorHAnsi"/>
                <w:lang w:val="ru-RU" w:eastAsia="zh-CN"/>
              </w:rPr>
            </w:pPr>
            <w:r w:rsidRPr="00605A1A">
              <w:rPr>
                <w:rFonts w:eastAsia="Times New Roman" w:cstheme="minorHAnsi"/>
                <w:lang w:val="ru-RU" w:eastAsia="zh-CN"/>
              </w:rPr>
              <w:t>Номера</w:t>
            </w:r>
          </w:p>
        </w:tc>
      </w:tr>
      <w:tr w:rsidR="002D36BD" w:rsidRPr="00605A1A" w14:paraId="4730EB71" w14:textId="77777777" w:rsidTr="00E80898">
        <w:trPr>
          <w:cantSplit/>
        </w:trPr>
        <w:tc>
          <w:tcPr>
            <w:tcW w:w="735" w:type="dxa"/>
            <w:tcBorders>
              <w:top w:val="single" w:sz="2" w:space="0" w:color="000000"/>
              <w:left w:val="single" w:sz="2" w:space="0" w:color="000000"/>
              <w:bottom w:val="single" w:sz="2" w:space="0" w:color="000000"/>
            </w:tcBorders>
            <w:shd w:val="clear" w:color="auto" w:fill="auto"/>
          </w:tcPr>
          <w:p w14:paraId="2E223FA4" w14:textId="39168FD1" w:rsidR="002D36BD" w:rsidRPr="00605A1A" w:rsidRDefault="002D36BD" w:rsidP="00E80898">
            <w:pPr>
              <w:suppressAutoHyphens/>
              <w:autoSpaceDE w:val="0"/>
              <w:snapToGrid w:val="0"/>
              <w:spacing w:before="40" w:beforeAutospacing="0" w:afterAutospacing="0" w:line="288" w:lineRule="auto"/>
              <w:jc w:val="center"/>
              <w:rPr>
                <w:rFonts w:eastAsia="Times New Roman" w:cstheme="minorHAnsi"/>
                <w:lang w:val="ru-RU" w:eastAsia="zh-CN"/>
              </w:rPr>
            </w:pPr>
          </w:p>
        </w:tc>
        <w:tc>
          <w:tcPr>
            <w:tcW w:w="1980" w:type="dxa"/>
            <w:tcBorders>
              <w:top w:val="single" w:sz="2" w:space="0" w:color="000000"/>
              <w:left w:val="single" w:sz="2" w:space="0" w:color="000000"/>
              <w:bottom w:val="single" w:sz="2" w:space="0" w:color="000000"/>
            </w:tcBorders>
            <w:shd w:val="clear" w:color="auto" w:fill="auto"/>
          </w:tcPr>
          <w:p w14:paraId="72F038E3" w14:textId="310E6833" w:rsidR="002D36BD" w:rsidRPr="00605A1A" w:rsidRDefault="002D36BD" w:rsidP="00E80898">
            <w:pPr>
              <w:suppressAutoHyphens/>
              <w:autoSpaceDE w:val="0"/>
              <w:snapToGrid w:val="0"/>
              <w:spacing w:before="40" w:beforeAutospacing="0" w:afterAutospacing="0" w:line="288" w:lineRule="auto"/>
              <w:jc w:val="center"/>
              <w:rPr>
                <w:rFonts w:eastAsia="Times New Roman" w:cstheme="minorHAnsi"/>
                <w:lang w:val="ru-RU" w:eastAsia="zh-CN"/>
              </w:rPr>
            </w:pPr>
          </w:p>
        </w:tc>
        <w:tc>
          <w:tcPr>
            <w:tcW w:w="2100" w:type="dxa"/>
            <w:tcBorders>
              <w:top w:val="single" w:sz="2" w:space="0" w:color="000000"/>
              <w:left w:val="single" w:sz="2" w:space="0" w:color="000000"/>
              <w:bottom w:val="single" w:sz="2" w:space="0" w:color="000000"/>
            </w:tcBorders>
            <w:shd w:val="clear" w:color="auto" w:fill="auto"/>
          </w:tcPr>
          <w:p w14:paraId="04C35328" w14:textId="372C142A" w:rsidR="002D36BD" w:rsidRPr="00605A1A" w:rsidRDefault="002D36BD" w:rsidP="00E80898">
            <w:pPr>
              <w:suppressAutoHyphens/>
              <w:autoSpaceDE w:val="0"/>
              <w:snapToGrid w:val="0"/>
              <w:spacing w:before="40" w:beforeAutospacing="0" w:afterAutospacing="0" w:line="288" w:lineRule="auto"/>
              <w:jc w:val="center"/>
              <w:rPr>
                <w:rFonts w:eastAsia="Times New Roman" w:cstheme="minorHAnsi"/>
                <w:lang w:val="ru-RU" w:eastAsia="zh-CN"/>
              </w:rPr>
            </w:pPr>
          </w:p>
        </w:tc>
        <w:tc>
          <w:tcPr>
            <w:tcW w:w="1280" w:type="dxa"/>
            <w:tcBorders>
              <w:top w:val="single" w:sz="2" w:space="0" w:color="000000"/>
              <w:left w:val="single" w:sz="2" w:space="0" w:color="000000"/>
              <w:bottom w:val="single" w:sz="2" w:space="0" w:color="000000"/>
            </w:tcBorders>
            <w:shd w:val="clear" w:color="auto" w:fill="auto"/>
          </w:tcPr>
          <w:p w14:paraId="5459CE37" w14:textId="5E13C2FC" w:rsidR="002D36BD" w:rsidRPr="00605A1A" w:rsidRDefault="002D36BD" w:rsidP="00E80898">
            <w:pPr>
              <w:suppressAutoHyphens/>
              <w:autoSpaceDE w:val="0"/>
              <w:snapToGrid w:val="0"/>
              <w:spacing w:before="40" w:beforeAutospacing="0" w:afterAutospacing="0" w:line="288" w:lineRule="auto"/>
              <w:jc w:val="center"/>
              <w:rPr>
                <w:rFonts w:eastAsia="Times New Roman" w:cstheme="minorHAnsi"/>
                <w:lang w:val="ru-RU" w:eastAsia="zh-CN"/>
              </w:rPr>
            </w:pPr>
          </w:p>
        </w:tc>
        <w:tc>
          <w:tcPr>
            <w:tcW w:w="1331" w:type="dxa"/>
            <w:tcBorders>
              <w:top w:val="single" w:sz="2" w:space="0" w:color="000000"/>
              <w:left w:val="single" w:sz="2" w:space="0" w:color="000000"/>
              <w:bottom w:val="single" w:sz="2" w:space="0" w:color="000000"/>
            </w:tcBorders>
            <w:shd w:val="clear" w:color="auto" w:fill="auto"/>
          </w:tcPr>
          <w:p w14:paraId="14490606" w14:textId="16372F06" w:rsidR="002D36BD" w:rsidRPr="00605A1A" w:rsidRDefault="002D36BD" w:rsidP="00E80898">
            <w:pPr>
              <w:suppressAutoHyphens/>
              <w:autoSpaceDE w:val="0"/>
              <w:snapToGrid w:val="0"/>
              <w:spacing w:before="40" w:beforeAutospacing="0" w:afterAutospacing="0" w:line="288" w:lineRule="auto"/>
              <w:jc w:val="center"/>
              <w:rPr>
                <w:rFonts w:eastAsia="Times New Roman" w:cstheme="minorHAnsi"/>
                <w:lang w:val="ru-RU" w:eastAsia="zh-CN"/>
              </w:rPr>
            </w:pPr>
          </w:p>
        </w:tc>
        <w:tc>
          <w:tcPr>
            <w:tcW w:w="1787" w:type="dxa"/>
            <w:tcBorders>
              <w:top w:val="single" w:sz="2" w:space="0" w:color="000000"/>
              <w:left w:val="single" w:sz="2" w:space="0" w:color="000000"/>
              <w:bottom w:val="single" w:sz="2" w:space="0" w:color="000000"/>
              <w:right w:val="single" w:sz="2" w:space="0" w:color="000000"/>
            </w:tcBorders>
            <w:shd w:val="clear" w:color="auto" w:fill="auto"/>
          </w:tcPr>
          <w:p w14:paraId="5078D930" w14:textId="76FE5607" w:rsidR="002D36BD" w:rsidRPr="00605A1A" w:rsidRDefault="002D36BD" w:rsidP="00E80898">
            <w:pPr>
              <w:suppressAutoHyphens/>
              <w:autoSpaceDE w:val="0"/>
              <w:snapToGrid w:val="0"/>
              <w:spacing w:before="40" w:beforeAutospacing="0" w:afterAutospacing="0" w:line="288" w:lineRule="auto"/>
              <w:jc w:val="center"/>
              <w:rPr>
                <w:rFonts w:eastAsia="Times New Roman" w:cstheme="minorHAnsi"/>
                <w:lang w:val="ru-RU" w:eastAsia="zh-CN"/>
              </w:rPr>
            </w:pPr>
          </w:p>
        </w:tc>
      </w:tr>
      <w:tr w:rsidR="002D36BD" w:rsidRPr="00605A1A" w14:paraId="7C3A9A11" w14:textId="77777777" w:rsidTr="00E80898">
        <w:trPr>
          <w:cantSplit/>
        </w:trPr>
        <w:tc>
          <w:tcPr>
            <w:tcW w:w="735" w:type="dxa"/>
            <w:tcBorders>
              <w:top w:val="single" w:sz="2" w:space="0" w:color="000000"/>
              <w:left w:val="single" w:sz="2" w:space="0" w:color="000000"/>
              <w:bottom w:val="single" w:sz="2" w:space="0" w:color="000000"/>
            </w:tcBorders>
            <w:shd w:val="clear" w:color="auto" w:fill="auto"/>
          </w:tcPr>
          <w:p w14:paraId="3AC52232" w14:textId="3F4AD5FB" w:rsidR="002D36BD" w:rsidRPr="00605A1A" w:rsidRDefault="002D36BD" w:rsidP="00E80898">
            <w:pPr>
              <w:suppressAutoHyphens/>
              <w:autoSpaceDE w:val="0"/>
              <w:snapToGrid w:val="0"/>
              <w:spacing w:before="40" w:beforeAutospacing="0" w:afterAutospacing="0" w:line="288" w:lineRule="auto"/>
              <w:jc w:val="center"/>
              <w:rPr>
                <w:rFonts w:eastAsia="Times New Roman" w:cstheme="minorHAnsi"/>
                <w:lang w:val="ru-RU" w:eastAsia="zh-CN"/>
              </w:rPr>
            </w:pPr>
          </w:p>
        </w:tc>
        <w:tc>
          <w:tcPr>
            <w:tcW w:w="1980" w:type="dxa"/>
            <w:tcBorders>
              <w:top w:val="single" w:sz="2" w:space="0" w:color="000000"/>
              <w:left w:val="single" w:sz="2" w:space="0" w:color="000000"/>
              <w:bottom w:val="single" w:sz="2" w:space="0" w:color="000000"/>
            </w:tcBorders>
            <w:shd w:val="clear" w:color="auto" w:fill="auto"/>
          </w:tcPr>
          <w:p w14:paraId="37BDB154" w14:textId="7B13BD1C" w:rsidR="002D36BD" w:rsidRPr="00605A1A" w:rsidRDefault="002D36BD" w:rsidP="00E80898">
            <w:pPr>
              <w:suppressAutoHyphens/>
              <w:autoSpaceDE w:val="0"/>
              <w:snapToGrid w:val="0"/>
              <w:spacing w:before="40" w:beforeAutospacing="0" w:afterAutospacing="0" w:line="288" w:lineRule="auto"/>
              <w:jc w:val="center"/>
              <w:rPr>
                <w:rFonts w:eastAsia="Times New Roman" w:cstheme="minorHAnsi"/>
                <w:lang w:val="ru-RU" w:eastAsia="zh-CN"/>
              </w:rPr>
            </w:pPr>
          </w:p>
        </w:tc>
        <w:tc>
          <w:tcPr>
            <w:tcW w:w="2100" w:type="dxa"/>
            <w:tcBorders>
              <w:top w:val="single" w:sz="2" w:space="0" w:color="000000"/>
              <w:left w:val="single" w:sz="2" w:space="0" w:color="000000"/>
              <w:bottom w:val="single" w:sz="2" w:space="0" w:color="000000"/>
            </w:tcBorders>
            <w:shd w:val="clear" w:color="auto" w:fill="auto"/>
          </w:tcPr>
          <w:p w14:paraId="0348C334" w14:textId="6060C288" w:rsidR="002D36BD" w:rsidRPr="00605A1A" w:rsidRDefault="002D36BD" w:rsidP="00E80898">
            <w:pPr>
              <w:suppressAutoHyphens/>
              <w:autoSpaceDE w:val="0"/>
              <w:snapToGrid w:val="0"/>
              <w:spacing w:before="40" w:beforeAutospacing="0" w:afterAutospacing="0" w:line="288" w:lineRule="auto"/>
              <w:jc w:val="center"/>
              <w:rPr>
                <w:rFonts w:eastAsia="Times New Roman" w:cstheme="minorHAnsi"/>
                <w:lang w:val="ru-RU" w:eastAsia="zh-CN"/>
              </w:rPr>
            </w:pPr>
          </w:p>
        </w:tc>
        <w:tc>
          <w:tcPr>
            <w:tcW w:w="1280" w:type="dxa"/>
            <w:tcBorders>
              <w:top w:val="single" w:sz="2" w:space="0" w:color="000000"/>
              <w:left w:val="single" w:sz="2" w:space="0" w:color="000000"/>
              <w:bottom w:val="single" w:sz="2" w:space="0" w:color="000000"/>
            </w:tcBorders>
            <w:shd w:val="clear" w:color="auto" w:fill="auto"/>
          </w:tcPr>
          <w:p w14:paraId="197553A5" w14:textId="14CEE62B" w:rsidR="002D36BD" w:rsidRPr="00605A1A" w:rsidRDefault="002D36BD" w:rsidP="00E80898">
            <w:pPr>
              <w:suppressAutoHyphens/>
              <w:autoSpaceDE w:val="0"/>
              <w:snapToGrid w:val="0"/>
              <w:spacing w:before="40" w:beforeAutospacing="0" w:afterAutospacing="0" w:line="288" w:lineRule="auto"/>
              <w:jc w:val="center"/>
              <w:rPr>
                <w:rFonts w:eastAsia="Times New Roman" w:cstheme="minorHAnsi"/>
                <w:lang w:val="ru-RU" w:eastAsia="zh-CN"/>
              </w:rPr>
            </w:pPr>
          </w:p>
        </w:tc>
        <w:tc>
          <w:tcPr>
            <w:tcW w:w="1331" w:type="dxa"/>
            <w:tcBorders>
              <w:top w:val="single" w:sz="2" w:space="0" w:color="000000"/>
              <w:left w:val="single" w:sz="2" w:space="0" w:color="000000"/>
              <w:bottom w:val="single" w:sz="2" w:space="0" w:color="000000"/>
            </w:tcBorders>
            <w:shd w:val="clear" w:color="auto" w:fill="auto"/>
          </w:tcPr>
          <w:p w14:paraId="4516ABCC" w14:textId="0DE7E87E" w:rsidR="002D36BD" w:rsidRPr="00605A1A" w:rsidRDefault="002D36BD" w:rsidP="00E80898">
            <w:pPr>
              <w:suppressAutoHyphens/>
              <w:autoSpaceDE w:val="0"/>
              <w:snapToGrid w:val="0"/>
              <w:spacing w:before="40" w:beforeAutospacing="0" w:afterAutospacing="0" w:line="288" w:lineRule="auto"/>
              <w:jc w:val="center"/>
              <w:rPr>
                <w:rFonts w:eastAsia="Times New Roman" w:cstheme="minorHAnsi"/>
                <w:lang w:val="ru-RU" w:eastAsia="zh-CN"/>
              </w:rPr>
            </w:pPr>
          </w:p>
        </w:tc>
        <w:tc>
          <w:tcPr>
            <w:tcW w:w="1787" w:type="dxa"/>
            <w:tcBorders>
              <w:top w:val="single" w:sz="2" w:space="0" w:color="000000"/>
              <w:left w:val="single" w:sz="2" w:space="0" w:color="000000"/>
              <w:bottom w:val="single" w:sz="2" w:space="0" w:color="000000"/>
              <w:right w:val="single" w:sz="2" w:space="0" w:color="000000"/>
            </w:tcBorders>
            <w:shd w:val="clear" w:color="auto" w:fill="auto"/>
          </w:tcPr>
          <w:p w14:paraId="11C98D33" w14:textId="0A8AE7B6" w:rsidR="002D36BD" w:rsidRPr="00605A1A" w:rsidRDefault="002D36BD" w:rsidP="00E80898">
            <w:pPr>
              <w:suppressAutoHyphens/>
              <w:autoSpaceDE w:val="0"/>
              <w:snapToGrid w:val="0"/>
              <w:spacing w:before="40" w:beforeAutospacing="0" w:afterAutospacing="0" w:line="288" w:lineRule="auto"/>
              <w:jc w:val="center"/>
              <w:rPr>
                <w:rFonts w:eastAsia="Times New Roman" w:cstheme="minorHAnsi"/>
                <w:lang w:val="ru-RU" w:eastAsia="zh-CN"/>
              </w:rPr>
            </w:pPr>
          </w:p>
        </w:tc>
      </w:tr>
    </w:tbl>
    <w:p w14:paraId="1EDB4AD5" w14:textId="77777777" w:rsidR="002D36BD" w:rsidRPr="00605A1A" w:rsidRDefault="002D36BD" w:rsidP="002D36BD">
      <w:pPr>
        <w:suppressAutoHyphens/>
        <w:autoSpaceDE w:val="0"/>
        <w:spacing w:beforeAutospacing="0" w:afterAutospacing="0"/>
        <w:rPr>
          <w:rFonts w:eastAsia="Times New Roman" w:cstheme="minorHAnsi"/>
          <w:lang w:val="ru-RU" w:eastAsia="zh-CN"/>
        </w:rPr>
      </w:pPr>
    </w:p>
    <w:p w14:paraId="700D9E92" w14:textId="77777777" w:rsidR="002D36BD" w:rsidRPr="00605A1A" w:rsidRDefault="002D36BD" w:rsidP="002D36BD">
      <w:pPr>
        <w:suppressAutoHyphens/>
        <w:autoSpaceDE w:val="0"/>
        <w:spacing w:beforeAutospacing="0" w:afterAutospacing="0"/>
        <w:rPr>
          <w:rFonts w:eastAsia="Times New Roman" w:cstheme="minorHAnsi"/>
          <w:lang w:val="ru-RU" w:eastAsia="zh-CN"/>
        </w:rPr>
      </w:pPr>
    </w:p>
    <w:p w14:paraId="67E61D67" w14:textId="5DD2838D" w:rsidR="002D36BD" w:rsidRPr="00605A1A" w:rsidRDefault="002D36BD" w:rsidP="002D36BD">
      <w:pPr>
        <w:suppressAutoHyphens/>
        <w:autoSpaceDE w:val="0"/>
        <w:spacing w:beforeAutospacing="0" w:afterAutospacing="0"/>
        <w:rPr>
          <w:rFonts w:eastAsia="Times New Roman" w:cstheme="minorHAnsi"/>
          <w:lang w:val="ru-RU" w:eastAsia="zh-CN"/>
        </w:rPr>
      </w:pPr>
      <w:r w:rsidRPr="00605A1A">
        <w:rPr>
          <w:rFonts w:eastAsia="Times New Roman" w:cstheme="minorHAnsi"/>
          <w:lang w:val="ru-RU" w:eastAsia="zh-CN"/>
        </w:rPr>
        <w:t>Бланки передал:</w:t>
      </w:r>
    </w:p>
    <w:p w14:paraId="0202EAD6" w14:textId="77777777" w:rsidR="002D36BD" w:rsidRPr="00605A1A" w:rsidRDefault="002D36BD" w:rsidP="002D36BD">
      <w:pPr>
        <w:suppressAutoHyphens/>
        <w:autoSpaceDE w:val="0"/>
        <w:spacing w:beforeAutospacing="0" w:afterAutospacing="0"/>
        <w:rPr>
          <w:rFonts w:eastAsia="Times New Roman" w:cstheme="minorHAnsi"/>
          <w:lang w:val="ru-RU" w:eastAsia="zh-CN"/>
        </w:rPr>
      </w:pPr>
    </w:p>
    <w:tbl>
      <w:tblPr>
        <w:tblW w:w="0" w:type="auto"/>
        <w:tblInd w:w="-28" w:type="dxa"/>
        <w:tblLayout w:type="fixed"/>
        <w:tblCellMar>
          <w:left w:w="0" w:type="dxa"/>
          <w:right w:w="0" w:type="dxa"/>
        </w:tblCellMar>
        <w:tblLook w:val="0000" w:firstRow="0" w:lastRow="0" w:firstColumn="0" w:lastColumn="0" w:noHBand="0" w:noVBand="0"/>
      </w:tblPr>
      <w:tblGrid>
        <w:gridCol w:w="3845"/>
        <w:gridCol w:w="281"/>
        <w:gridCol w:w="2021"/>
        <w:gridCol w:w="240"/>
        <w:gridCol w:w="2855"/>
      </w:tblGrid>
      <w:tr w:rsidR="002D36BD" w:rsidRPr="00605A1A" w14:paraId="1299FB80" w14:textId="77777777" w:rsidTr="000D2EA5">
        <w:tc>
          <w:tcPr>
            <w:tcW w:w="3845" w:type="dxa"/>
            <w:tcBorders>
              <w:bottom w:val="single" w:sz="4" w:space="0" w:color="000000"/>
            </w:tcBorders>
            <w:shd w:val="clear" w:color="auto" w:fill="auto"/>
            <w:vAlign w:val="bottom"/>
          </w:tcPr>
          <w:p w14:paraId="44F7D53B" w14:textId="55894BE3" w:rsidR="002D36BD" w:rsidRPr="00605A1A" w:rsidRDefault="002D36BD" w:rsidP="00E80898">
            <w:pPr>
              <w:suppressAutoHyphens/>
              <w:autoSpaceDE w:val="0"/>
              <w:snapToGrid w:val="0"/>
              <w:spacing w:beforeAutospacing="0" w:afterAutospacing="0"/>
              <w:jc w:val="center"/>
              <w:rPr>
                <w:rFonts w:eastAsia="Times New Roman" w:cstheme="minorHAnsi"/>
                <w:lang w:val="ru-RU" w:eastAsia="zh-CN"/>
              </w:rPr>
            </w:pPr>
          </w:p>
        </w:tc>
        <w:tc>
          <w:tcPr>
            <w:tcW w:w="281" w:type="dxa"/>
            <w:shd w:val="clear" w:color="auto" w:fill="auto"/>
            <w:vAlign w:val="bottom"/>
          </w:tcPr>
          <w:p w14:paraId="72BC08D5" w14:textId="77777777" w:rsidR="002D36BD" w:rsidRPr="00605A1A" w:rsidRDefault="002D36BD" w:rsidP="00E80898">
            <w:pPr>
              <w:suppressAutoHyphens/>
              <w:autoSpaceDE w:val="0"/>
              <w:snapToGrid w:val="0"/>
              <w:spacing w:beforeAutospacing="0" w:afterAutospacing="0"/>
              <w:rPr>
                <w:rFonts w:eastAsia="Times New Roman" w:cstheme="minorHAnsi"/>
                <w:lang w:val="ru-RU" w:eastAsia="zh-CN"/>
              </w:rPr>
            </w:pPr>
          </w:p>
        </w:tc>
        <w:tc>
          <w:tcPr>
            <w:tcW w:w="2021" w:type="dxa"/>
            <w:tcBorders>
              <w:bottom w:val="single" w:sz="4" w:space="0" w:color="000000"/>
            </w:tcBorders>
            <w:shd w:val="clear" w:color="auto" w:fill="auto"/>
            <w:vAlign w:val="bottom"/>
          </w:tcPr>
          <w:p w14:paraId="32ABC067" w14:textId="0F311F41" w:rsidR="002D36BD" w:rsidRPr="00605A1A" w:rsidRDefault="002D36BD" w:rsidP="00E80898">
            <w:pPr>
              <w:suppressAutoHyphens/>
              <w:autoSpaceDE w:val="0"/>
              <w:snapToGrid w:val="0"/>
              <w:spacing w:beforeAutospacing="0" w:afterAutospacing="0"/>
              <w:jc w:val="center"/>
              <w:rPr>
                <w:rFonts w:eastAsia="Times New Roman" w:cstheme="minorHAnsi"/>
                <w:lang w:val="ru-RU" w:eastAsia="zh-CN"/>
              </w:rPr>
            </w:pPr>
          </w:p>
        </w:tc>
        <w:tc>
          <w:tcPr>
            <w:tcW w:w="240" w:type="dxa"/>
            <w:shd w:val="clear" w:color="auto" w:fill="auto"/>
            <w:vAlign w:val="bottom"/>
          </w:tcPr>
          <w:p w14:paraId="0200EDFD" w14:textId="77777777" w:rsidR="002D36BD" w:rsidRPr="00605A1A" w:rsidRDefault="002D36BD" w:rsidP="00E80898">
            <w:pPr>
              <w:suppressAutoHyphens/>
              <w:autoSpaceDE w:val="0"/>
              <w:snapToGrid w:val="0"/>
              <w:spacing w:beforeAutospacing="0" w:afterAutospacing="0"/>
              <w:rPr>
                <w:rFonts w:eastAsia="Times New Roman" w:cstheme="minorHAnsi"/>
                <w:lang w:val="ru-RU" w:eastAsia="zh-CN"/>
              </w:rPr>
            </w:pPr>
          </w:p>
        </w:tc>
        <w:tc>
          <w:tcPr>
            <w:tcW w:w="2855" w:type="dxa"/>
            <w:tcBorders>
              <w:bottom w:val="single" w:sz="4" w:space="0" w:color="000000"/>
            </w:tcBorders>
            <w:shd w:val="clear" w:color="auto" w:fill="auto"/>
            <w:vAlign w:val="bottom"/>
          </w:tcPr>
          <w:p w14:paraId="78B6A9B8" w14:textId="6A88C7A5" w:rsidR="002D36BD" w:rsidRPr="00605A1A" w:rsidRDefault="002D36BD" w:rsidP="00E80898">
            <w:pPr>
              <w:suppressAutoHyphens/>
              <w:autoSpaceDE w:val="0"/>
              <w:snapToGrid w:val="0"/>
              <w:spacing w:beforeAutospacing="0" w:afterAutospacing="0"/>
              <w:jc w:val="center"/>
              <w:rPr>
                <w:rFonts w:eastAsia="Times New Roman" w:cstheme="minorHAnsi"/>
                <w:lang w:val="ru-RU" w:eastAsia="zh-CN"/>
              </w:rPr>
            </w:pPr>
          </w:p>
        </w:tc>
      </w:tr>
      <w:tr w:rsidR="002D36BD" w:rsidRPr="00605A1A" w14:paraId="74FEC4CC" w14:textId="77777777" w:rsidTr="000D2EA5">
        <w:tc>
          <w:tcPr>
            <w:tcW w:w="3845" w:type="dxa"/>
            <w:shd w:val="clear" w:color="auto" w:fill="auto"/>
          </w:tcPr>
          <w:p w14:paraId="38520716" w14:textId="77777777" w:rsidR="002D36BD" w:rsidRPr="00605A1A" w:rsidRDefault="002D36BD" w:rsidP="00E80898">
            <w:pPr>
              <w:suppressAutoHyphens/>
              <w:autoSpaceDE w:val="0"/>
              <w:spacing w:beforeAutospacing="0" w:afterAutospacing="0"/>
              <w:jc w:val="center"/>
              <w:rPr>
                <w:rFonts w:eastAsia="Times New Roman" w:cstheme="minorHAnsi"/>
                <w:lang w:val="ru-RU" w:eastAsia="zh-CN"/>
              </w:rPr>
            </w:pPr>
            <w:r w:rsidRPr="00605A1A">
              <w:rPr>
                <w:rFonts w:eastAsia="Times New Roman" w:cstheme="minorHAnsi"/>
                <w:lang w:val="ru-RU" w:eastAsia="zh-CN"/>
              </w:rPr>
              <w:t>(должность)</w:t>
            </w:r>
          </w:p>
        </w:tc>
        <w:tc>
          <w:tcPr>
            <w:tcW w:w="281" w:type="dxa"/>
            <w:shd w:val="clear" w:color="auto" w:fill="auto"/>
          </w:tcPr>
          <w:p w14:paraId="3DE6A990" w14:textId="77777777" w:rsidR="002D36BD" w:rsidRPr="00605A1A" w:rsidRDefault="002D36BD" w:rsidP="00E80898">
            <w:pPr>
              <w:suppressAutoHyphens/>
              <w:autoSpaceDE w:val="0"/>
              <w:snapToGrid w:val="0"/>
              <w:spacing w:beforeAutospacing="0" w:afterAutospacing="0"/>
              <w:rPr>
                <w:rFonts w:eastAsia="Times New Roman" w:cstheme="minorHAnsi"/>
                <w:lang w:val="ru-RU" w:eastAsia="zh-CN"/>
              </w:rPr>
            </w:pPr>
          </w:p>
        </w:tc>
        <w:tc>
          <w:tcPr>
            <w:tcW w:w="2021" w:type="dxa"/>
            <w:shd w:val="clear" w:color="auto" w:fill="auto"/>
          </w:tcPr>
          <w:p w14:paraId="5503D998" w14:textId="77777777" w:rsidR="002D36BD" w:rsidRPr="00605A1A" w:rsidRDefault="002D36BD" w:rsidP="00E80898">
            <w:pPr>
              <w:suppressAutoHyphens/>
              <w:autoSpaceDE w:val="0"/>
              <w:spacing w:beforeAutospacing="0" w:afterAutospacing="0"/>
              <w:jc w:val="center"/>
              <w:rPr>
                <w:rFonts w:eastAsia="Times New Roman" w:cstheme="minorHAnsi"/>
                <w:lang w:val="ru-RU" w:eastAsia="zh-CN"/>
              </w:rPr>
            </w:pPr>
            <w:r w:rsidRPr="00605A1A">
              <w:rPr>
                <w:rFonts w:eastAsia="Times New Roman" w:cstheme="minorHAnsi"/>
                <w:lang w:val="ru-RU" w:eastAsia="zh-CN"/>
              </w:rPr>
              <w:t>(подпись)</w:t>
            </w:r>
          </w:p>
        </w:tc>
        <w:tc>
          <w:tcPr>
            <w:tcW w:w="240" w:type="dxa"/>
            <w:shd w:val="clear" w:color="auto" w:fill="auto"/>
          </w:tcPr>
          <w:p w14:paraId="0FBF85B9" w14:textId="77777777" w:rsidR="002D36BD" w:rsidRPr="00605A1A" w:rsidRDefault="002D36BD" w:rsidP="00E80898">
            <w:pPr>
              <w:suppressAutoHyphens/>
              <w:autoSpaceDE w:val="0"/>
              <w:snapToGrid w:val="0"/>
              <w:spacing w:beforeAutospacing="0" w:afterAutospacing="0"/>
              <w:rPr>
                <w:rFonts w:eastAsia="Times New Roman" w:cstheme="minorHAnsi"/>
                <w:lang w:val="ru-RU" w:eastAsia="zh-CN"/>
              </w:rPr>
            </w:pPr>
          </w:p>
        </w:tc>
        <w:tc>
          <w:tcPr>
            <w:tcW w:w="2855" w:type="dxa"/>
            <w:shd w:val="clear" w:color="auto" w:fill="auto"/>
          </w:tcPr>
          <w:p w14:paraId="4179B418" w14:textId="77777777" w:rsidR="002D36BD" w:rsidRPr="00605A1A" w:rsidRDefault="002D36BD" w:rsidP="00E80898">
            <w:pPr>
              <w:suppressAutoHyphens/>
              <w:autoSpaceDE w:val="0"/>
              <w:spacing w:beforeAutospacing="0" w:afterAutospacing="0"/>
              <w:jc w:val="center"/>
              <w:rPr>
                <w:rFonts w:eastAsia="Times New Roman" w:cstheme="minorHAnsi"/>
                <w:lang w:val="ru-RU" w:eastAsia="zh-CN"/>
              </w:rPr>
            </w:pPr>
            <w:r w:rsidRPr="00605A1A">
              <w:rPr>
                <w:rFonts w:eastAsia="Times New Roman" w:cstheme="minorHAnsi"/>
                <w:lang w:val="ru-RU" w:eastAsia="zh-CN"/>
              </w:rPr>
              <w:t>(Ф.И.О.)</w:t>
            </w:r>
          </w:p>
        </w:tc>
      </w:tr>
    </w:tbl>
    <w:p w14:paraId="6CD0BC45" w14:textId="77777777" w:rsidR="002D36BD" w:rsidRPr="00605A1A" w:rsidRDefault="002D36BD" w:rsidP="002D36BD">
      <w:pPr>
        <w:suppressAutoHyphens/>
        <w:autoSpaceDE w:val="0"/>
        <w:spacing w:beforeAutospacing="0" w:afterAutospacing="0"/>
        <w:rPr>
          <w:rFonts w:eastAsia="Times New Roman" w:cstheme="minorHAnsi"/>
          <w:lang w:val="ru-RU" w:eastAsia="zh-CN"/>
        </w:rPr>
      </w:pPr>
    </w:p>
    <w:p w14:paraId="1ED38E24" w14:textId="77777777" w:rsidR="002D36BD" w:rsidRPr="00605A1A" w:rsidRDefault="002D36BD" w:rsidP="002D36BD">
      <w:pPr>
        <w:suppressAutoHyphens/>
        <w:autoSpaceDE w:val="0"/>
        <w:spacing w:beforeAutospacing="0" w:afterAutospacing="0"/>
        <w:rPr>
          <w:rFonts w:eastAsia="Times New Roman" w:cstheme="minorHAnsi"/>
          <w:lang w:val="ru-RU" w:eastAsia="zh-CN"/>
        </w:rPr>
      </w:pPr>
      <w:r w:rsidRPr="00605A1A">
        <w:rPr>
          <w:rFonts w:eastAsia="Times New Roman" w:cstheme="minorHAnsi"/>
          <w:lang w:val="ru-RU" w:eastAsia="zh-CN"/>
        </w:rPr>
        <w:t>Бланки принял:</w:t>
      </w:r>
    </w:p>
    <w:p w14:paraId="3500C449" w14:textId="77777777" w:rsidR="002D36BD" w:rsidRPr="00605A1A" w:rsidRDefault="002D36BD" w:rsidP="002D36BD">
      <w:pPr>
        <w:suppressAutoHyphens/>
        <w:autoSpaceDE w:val="0"/>
        <w:spacing w:beforeAutospacing="0" w:afterAutospacing="0"/>
        <w:rPr>
          <w:rFonts w:eastAsia="Times New Roman" w:cstheme="minorHAnsi"/>
          <w:lang w:val="ru-RU" w:eastAsia="zh-CN"/>
        </w:rPr>
      </w:pPr>
    </w:p>
    <w:tbl>
      <w:tblPr>
        <w:tblW w:w="0" w:type="auto"/>
        <w:tblInd w:w="-28" w:type="dxa"/>
        <w:tblLayout w:type="fixed"/>
        <w:tblCellMar>
          <w:left w:w="0" w:type="dxa"/>
          <w:right w:w="0" w:type="dxa"/>
        </w:tblCellMar>
        <w:tblLook w:val="0000" w:firstRow="0" w:lastRow="0" w:firstColumn="0" w:lastColumn="0" w:noHBand="0" w:noVBand="0"/>
      </w:tblPr>
      <w:tblGrid>
        <w:gridCol w:w="3845"/>
        <w:gridCol w:w="281"/>
        <w:gridCol w:w="2021"/>
        <w:gridCol w:w="240"/>
        <w:gridCol w:w="2855"/>
      </w:tblGrid>
      <w:tr w:rsidR="002D36BD" w:rsidRPr="00605A1A" w14:paraId="2F4B711C" w14:textId="77777777" w:rsidTr="000D2EA5">
        <w:tc>
          <w:tcPr>
            <w:tcW w:w="3845" w:type="dxa"/>
            <w:tcBorders>
              <w:bottom w:val="single" w:sz="4" w:space="0" w:color="000000"/>
            </w:tcBorders>
            <w:shd w:val="clear" w:color="auto" w:fill="auto"/>
            <w:vAlign w:val="bottom"/>
          </w:tcPr>
          <w:p w14:paraId="7976E9C0" w14:textId="1C5FE647" w:rsidR="002D36BD" w:rsidRPr="00605A1A" w:rsidRDefault="002D36BD" w:rsidP="00E80898">
            <w:pPr>
              <w:suppressAutoHyphens/>
              <w:autoSpaceDE w:val="0"/>
              <w:snapToGrid w:val="0"/>
              <w:spacing w:beforeAutospacing="0" w:afterAutospacing="0"/>
              <w:jc w:val="center"/>
              <w:rPr>
                <w:rFonts w:eastAsia="Times New Roman" w:cstheme="minorHAnsi"/>
                <w:lang w:val="ru-RU" w:eastAsia="zh-CN"/>
              </w:rPr>
            </w:pPr>
          </w:p>
        </w:tc>
        <w:tc>
          <w:tcPr>
            <w:tcW w:w="281" w:type="dxa"/>
            <w:shd w:val="clear" w:color="auto" w:fill="auto"/>
            <w:vAlign w:val="bottom"/>
          </w:tcPr>
          <w:p w14:paraId="61F264A8" w14:textId="77777777" w:rsidR="002D36BD" w:rsidRPr="00605A1A" w:rsidRDefault="002D36BD" w:rsidP="00E80898">
            <w:pPr>
              <w:suppressAutoHyphens/>
              <w:autoSpaceDE w:val="0"/>
              <w:snapToGrid w:val="0"/>
              <w:spacing w:beforeAutospacing="0" w:afterAutospacing="0"/>
              <w:rPr>
                <w:rFonts w:eastAsia="Times New Roman" w:cstheme="minorHAnsi"/>
                <w:lang w:val="ru-RU" w:eastAsia="zh-CN"/>
              </w:rPr>
            </w:pPr>
          </w:p>
        </w:tc>
        <w:tc>
          <w:tcPr>
            <w:tcW w:w="2021" w:type="dxa"/>
            <w:tcBorders>
              <w:bottom w:val="single" w:sz="4" w:space="0" w:color="000000"/>
            </w:tcBorders>
            <w:shd w:val="clear" w:color="auto" w:fill="auto"/>
            <w:vAlign w:val="bottom"/>
          </w:tcPr>
          <w:p w14:paraId="2B0C6F41" w14:textId="174D7CF9" w:rsidR="002D36BD" w:rsidRPr="00605A1A" w:rsidRDefault="002D36BD" w:rsidP="00E80898">
            <w:pPr>
              <w:suppressAutoHyphens/>
              <w:autoSpaceDE w:val="0"/>
              <w:snapToGrid w:val="0"/>
              <w:spacing w:beforeAutospacing="0" w:afterAutospacing="0"/>
              <w:jc w:val="center"/>
              <w:rPr>
                <w:rFonts w:eastAsia="Times New Roman" w:cstheme="minorHAnsi"/>
                <w:lang w:val="ru-RU" w:eastAsia="zh-CN"/>
              </w:rPr>
            </w:pPr>
          </w:p>
        </w:tc>
        <w:tc>
          <w:tcPr>
            <w:tcW w:w="240" w:type="dxa"/>
            <w:shd w:val="clear" w:color="auto" w:fill="auto"/>
            <w:vAlign w:val="bottom"/>
          </w:tcPr>
          <w:p w14:paraId="1714CB82" w14:textId="77777777" w:rsidR="002D36BD" w:rsidRPr="00605A1A" w:rsidRDefault="002D36BD" w:rsidP="00E80898">
            <w:pPr>
              <w:suppressAutoHyphens/>
              <w:autoSpaceDE w:val="0"/>
              <w:snapToGrid w:val="0"/>
              <w:spacing w:beforeAutospacing="0" w:afterAutospacing="0"/>
              <w:rPr>
                <w:rFonts w:eastAsia="Times New Roman" w:cstheme="minorHAnsi"/>
                <w:lang w:val="ru-RU" w:eastAsia="zh-CN"/>
              </w:rPr>
            </w:pPr>
          </w:p>
        </w:tc>
        <w:tc>
          <w:tcPr>
            <w:tcW w:w="2855" w:type="dxa"/>
            <w:tcBorders>
              <w:bottom w:val="single" w:sz="4" w:space="0" w:color="000000"/>
            </w:tcBorders>
            <w:shd w:val="clear" w:color="auto" w:fill="auto"/>
            <w:vAlign w:val="bottom"/>
          </w:tcPr>
          <w:p w14:paraId="13D00B3A" w14:textId="12C029C9" w:rsidR="002D36BD" w:rsidRPr="00605A1A" w:rsidRDefault="002D36BD" w:rsidP="00E80898">
            <w:pPr>
              <w:suppressAutoHyphens/>
              <w:autoSpaceDE w:val="0"/>
              <w:snapToGrid w:val="0"/>
              <w:spacing w:beforeAutospacing="0" w:afterAutospacing="0"/>
              <w:jc w:val="center"/>
              <w:rPr>
                <w:rFonts w:eastAsia="Times New Roman" w:cstheme="minorHAnsi"/>
                <w:lang w:val="ru-RU" w:eastAsia="zh-CN"/>
              </w:rPr>
            </w:pPr>
          </w:p>
        </w:tc>
      </w:tr>
      <w:tr w:rsidR="002D36BD" w:rsidRPr="00605A1A" w14:paraId="5F11FD47" w14:textId="77777777" w:rsidTr="000D2EA5">
        <w:tc>
          <w:tcPr>
            <w:tcW w:w="3845" w:type="dxa"/>
            <w:shd w:val="clear" w:color="auto" w:fill="auto"/>
          </w:tcPr>
          <w:p w14:paraId="7C3F0C1F" w14:textId="2611E366" w:rsidR="002D36BD" w:rsidRPr="00605A1A" w:rsidRDefault="002D36BD" w:rsidP="00E80898">
            <w:pPr>
              <w:suppressAutoHyphens/>
              <w:autoSpaceDE w:val="0"/>
              <w:spacing w:beforeAutospacing="0" w:afterAutospacing="0"/>
              <w:jc w:val="center"/>
              <w:rPr>
                <w:rFonts w:eastAsia="Times New Roman" w:cstheme="minorHAnsi"/>
                <w:lang w:val="ru-RU" w:eastAsia="zh-CN"/>
              </w:rPr>
            </w:pPr>
          </w:p>
        </w:tc>
        <w:tc>
          <w:tcPr>
            <w:tcW w:w="281" w:type="dxa"/>
            <w:shd w:val="clear" w:color="auto" w:fill="auto"/>
          </w:tcPr>
          <w:p w14:paraId="19C0F002" w14:textId="77777777" w:rsidR="002D36BD" w:rsidRPr="00605A1A" w:rsidRDefault="002D36BD" w:rsidP="00E80898">
            <w:pPr>
              <w:suppressAutoHyphens/>
              <w:autoSpaceDE w:val="0"/>
              <w:snapToGrid w:val="0"/>
              <w:spacing w:beforeAutospacing="0" w:afterAutospacing="0"/>
              <w:rPr>
                <w:rFonts w:eastAsia="Times New Roman" w:cstheme="minorHAnsi"/>
                <w:lang w:val="ru-RU" w:eastAsia="zh-CN"/>
              </w:rPr>
            </w:pPr>
          </w:p>
        </w:tc>
        <w:tc>
          <w:tcPr>
            <w:tcW w:w="2021" w:type="dxa"/>
            <w:shd w:val="clear" w:color="auto" w:fill="auto"/>
          </w:tcPr>
          <w:p w14:paraId="19C44230" w14:textId="77777777" w:rsidR="002D36BD" w:rsidRPr="00605A1A" w:rsidRDefault="002D36BD" w:rsidP="00E80898">
            <w:pPr>
              <w:suppressAutoHyphens/>
              <w:autoSpaceDE w:val="0"/>
              <w:spacing w:beforeAutospacing="0" w:afterAutospacing="0"/>
              <w:jc w:val="center"/>
              <w:rPr>
                <w:rFonts w:eastAsia="Times New Roman" w:cstheme="minorHAnsi"/>
                <w:lang w:val="ru-RU" w:eastAsia="zh-CN"/>
              </w:rPr>
            </w:pPr>
            <w:r w:rsidRPr="00605A1A">
              <w:rPr>
                <w:rFonts w:eastAsia="Times New Roman" w:cstheme="minorHAnsi"/>
                <w:lang w:val="ru-RU" w:eastAsia="zh-CN"/>
              </w:rPr>
              <w:t>(подпись)</w:t>
            </w:r>
          </w:p>
        </w:tc>
        <w:tc>
          <w:tcPr>
            <w:tcW w:w="240" w:type="dxa"/>
            <w:shd w:val="clear" w:color="auto" w:fill="auto"/>
          </w:tcPr>
          <w:p w14:paraId="192BED87" w14:textId="77777777" w:rsidR="002D36BD" w:rsidRPr="00605A1A" w:rsidRDefault="002D36BD" w:rsidP="00E80898">
            <w:pPr>
              <w:suppressAutoHyphens/>
              <w:autoSpaceDE w:val="0"/>
              <w:snapToGrid w:val="0"/>
              <w:spacing w:beforeAutospacing="0" w:afterAutospacing="0"/>
              <w:rPr>
                <w:rFonts w:eastAsia="Times New Roman" w:cstheme="minorHAnsi"/>
                <w:lang w:val="ru-RU" w:eastAsia="zh-CN"/>
              </w:rPr>
            </w:pPr>
          </w:p>
        </w:tc>
        <w:tc>
          <w:tcPr>
            <w:tcW w:w="2855" w:type="dxa"/>
            <w:shd w:val="clear" w:color="auto" w:fill="auto"/>
          </w:tcPr>
          <w:p w14:paraId="45440F76" w14:textId="77777777" w:rsidR="002D36BD" w:rsidRPr="00605A1A" w:rsidRDefault="002D36BD" w:rsidP="00E80898">
            <w:pPr>
              <w:suppressAutoHyphens/>
              <w:autoSpaceDE w:val="0"/>
              <w:spacing w:beforeAutospacing="0" w:afterAutospacing="0"/>
              <w:jc w:val="center"/>
              <w:rPr>
                <w:rFonts w:eastAsia="Times New Roman" w:cstheme="minorHAnsi"/>
                <w:lang w:val="ru-RU" w:eastAsia="zh-CN"/>
              </w:rPr>
            </w:pPr>
            <w:r w:rsidRPr="00605A1A">
              <w:rPr>
                <w:rFonts w:eastAsia="Times New Roman" w:cstheme="minorHAnsi"/>
                <w:lang w:val="ru-RU" w:eastAsia="zh-CN"/>
              </w:rPr>
              <w:t>(Ф.И.О.)</w:t>
            </w:r>
          </w:p>
        </w:tc>
      </w:tr>
    </w:tbl>
    <w:p w14:paraId="502E7DB6" w14:textId="77777777" w:rsidR="002D36BD" w:rsidRPr="00605A1A" w:rsidRDefault="002D36BD" w:rsidP="002D36BD">
      <w:pPr>
        <w:suppressAutoHyphens/>
        <w:autoSpaceDE w:val="0"/>
        <w:spacing w:beforeAutospacing="0" w:afterAutospacing="0"/>
        <w:rPr>
          <w:rFonts w:eastAsia="Times New Roman" w:cstheme="minorHAnsi"/>
          <w:lang w:val="ru-RU" w:eastAsia="zh-CN"/>
        </w:rPr>
      </w:pPr>
    </w:p>
    <w:p w14:paraId="10F45A82" w14:textId="77777777" w:rsidR="00D231F3" w:rsidRPr="00605A1A" w:rsidRDefault="00D231F3" w:rsidP="00D231F3">
      <w:pPr>
        <w:tabs>
          <w:tab w:val="left" w:pos="9498"/>
        </w:tabs>
        <w:spacing w:beforeAutospacing="0" w:afterAutospacing="0"/>
        <w:jc w:val="center"/>
        <w:rPr>
          <w:rFonts w:cstheme="minorHAnsi"/>
          <w:b/>
          <w:bCs/>
          <w:lang w:val="ru-RU" w:eastAsia="ru-RU"/>
        </w:rPr>
      </w:pPr>
    </w:p>
    <w:p w14:paraId="570C9C17" w14:textId="77777777" w:rsidR="00DF4972" w:rsidRPr="00605A1A" w:rsidRDefault="00DF4972" w:rsidP="00DF4972">
      <w:pPr>
        <w:rPr>
          <w:rFonts w:cstheme="minorHAnsi"/>
          <w:lang w:val="ru-RU"/>
        </w:rPr>
      </w:pPr>
    </w:p>
    <w:p w14:paraId="615BBD5D" w14:textId="7EA29060" w:rsidR="00CC5A47" w:rsidRPr="00605A1A" w:rsidRDefault="00CC5A47" w:rsidP="00CC5A47">
      <w:pPr>
        <w:pStyle w:val="110"/>
        <w:spacing w:before="120" w:beforeAutospacing="0" w:after="120" w:afterAutospacing="0" w:line="360" w:lineRule="auto"/>
        <w:jc w:val="right"/>
        <w:rPr>
          <w:rFonts w:asciiTheme="minorHAnsi" w:hAnsiTheme="minorHAnsi" w:cstheme="minorHAnsi"/>
          <w:color w:val="auto"/>
          <w:sz w:val="22"/>
          <w:szCs w:val="22"/>
          <w:lang w:val="ru-RU"/>
        </w:rPr>
      </w:pPr>
      <w:r w:rsidRPr="00605A1A">
        <w:rPr>
          <w:rFonts w:asciiTheme="minorHAnsi" w:hAnsiTheme="minorHAnsi" w:cstheme="minorHAnsi"/>
          <w:color w:val="auto"/>
          <w:sz w:val="22"/>
          <w:szCs w:val="22"/>
          <w:lang w:val="ru-RU"/>
        </w:rPr>
        <w:lastRenderedPageBreak/>
        <w:t>Приложение № 11</w:t>
      </w:r>
    </w:p>
    <w:p w14:paraId="177C9312" w14:textId="77777777" w:rsidR="00CC5A47" w:rsidRPr="00605A1A" w:rsidRDefault="00CC5A47" w:rsidP="00CC5A47">
      <w:pPr>
        <w:pStyle w:val="110"/>
        <w:spacing w:before="120" w:beforeAutospacing="0" w:after="120" w:afterAutospacing="0" w:line="360" w:lineRule="auto"/>
        <w:jc w:val="right"/>
        <w:rPr>
          <w:rFonts w:asciiTheme="minorHAnsi" w:hAnsiTheme="minorHAnsi" w:cstheme="minorHAnsi"/>
          <w:color w:val="auto"/>
          <w:sz w:val="22"/>
          <w:szCs w:val="22"/>
          <w:lang w:val="ru-RU"/>
        </w:rPr>
      </w:pPr>
      <w:r w:rsidRPr="00605A1A">
        <w:rPr>
          <w:rFonts w:asciiTheme="minorHAnsi" w:hAnsiTheme="minorHAnsi" w:cstheme="minorHAnsi"/>
          <w:color w:val="auto"/>
          <w:sz w:val="22"/>
          <w:szCs w:val="22"/>
          <w:lang w:val="ru-RU"/>
        </w:rPr>
        <w:t>к Учетной политике</w:t>
      </w:r>
    </w:p>
    <w:p w14:paraId="2122DDCD" w14:textId="77777777" w:rsidR="00CC5A47" w:rsidRPr="00605A1A" w:rsidRDefault="00CC5A47" w:rsidP="00CC5A47">
      <w:pPr>
        <w:pStyle w:val="110"/>
        <w:spacing w:before="120" w:beforeAutospacing="0" w:after="120" w:afterAutospacing="0" w:line="360" w:lineRule="auto"/>
        <w:jc w:val="right"/>
        <w:rPr>
          <w:rFonts w:asciiTheme="minorHAnsi" w:hAnsiTheme="minorHAnsi" w:cstheme="minorHAnsi"/>
          <w:color w:val="auto"/>
          <w:sz w:val="22"/>
          <w:szCs w:val="22"/>
          <w:lang w:val="ru-RU"/>
        </w:rPr>
      </w:pPr>
      <w:r w:rsidRPr="00605A1A">
        <w:rPr>
          <w:rFonts w:asciiTheme="minorHAnsi" w:hAnsiTheme="minorHAnsi" w:cstheme="minorHAnsi"/>
          <w:color w:val="auto"/>
          <w:sz w:val="22"/>
          <w:szCs w:val="22"/>
          <w:lang w:val="ru-RU"/>
        </w:rPr>
        <w:t>для целей бухгалтерского учета</w:t>
      </w:r>
    </w:p>
    <w:p w14:paraId="51A3C728" w14:textId="77777777" w:rsidR="00CC5A47" w:rsidRPr="00605A1A" w:rsidRDefault="00CC5A47" w:rsidP="00CC5A47">
      <w:pPr>
        <w:pStyle w:val="110"/>
        <w:spacing w:before="120" w:beforeAutospacing="0" w:after="120" w:afterAutospacing="0" w:line="360" w:lineRule="auto"/>
        <w:jc w:val="center"/>
        <w:rPr>
          <w:rFonts w:asciiTheme="minorHAnsi" w:hAnsiTheme="minorHAnsi" w:cstheme="minorHAnsi"/>
          <w:color w:val="auto"/>
          <w:sz w:val="22"/>
          <w:szCs w:val="22"/>
          <w:lang w:val="ru-RU"/>
        </w:rPr>
      </w:pPr>
    </w:p>
    <w:p w14:paraId="19492FFA" w14:textId="231B4972" w:rsidR="00CC5A47" w:rsidRPr="00605A1A" w:rsidRDefault="00CC5A47">
      <w:pPr>
        <w:pStyle w:val="110"/>
        <w:spacing w:before="120" w:beforeAutospacing="0" w:after="120" w:afterAutospacing="0" w:line="360" w:lineRule="auto"/>
        <w:jc w:val="center"/>
        <w:rPr>
          <w:rFonts w:asciiTheme="minorHAnsi" w:hAnsiTheme="minorHAnsi" w:cstheme="minorHAnsi"/>
          <w:color w:val="auto"/>
          <w:sz w:val="22"/>
          <w:szCs w:val="22"/>
          <w:lang w:val="ru-RU"/>
        </w:rPr>
      </w:pPr>
      <w:r w:rsidRPr="00605A1A">
        <w:rPr>
          <w:rFonts w:asciiTheme="minorHAnsi" w:hAnsiTheme="minorHAnsi" w:cstheme="minorHAnsi"/>
          <w:color w:val="auto"/>
          <w:sz w:val="22"/>
          <w:szCs w:val="22"/>
          <w:lang w:val="ru-RU"/>
        </w:rPr>
        <w:t xml:space="preserve">Порядок </w:t>
      </w:r>
      <w:bookmarkStart w:id="183" w:name="_Hlk131075716"/>
      <w:r w:rsidR="002A77DC" w:rsidRPr="00605A1A">
        <w:rPr>
          <w:rFonts w:asciiTheme="minorHAnsi" w:hAnsiTheme="minorHAnsi" w:cstheme="minorHAnsi"/>
          <w:color w:val="auto"/>
          <w:sz w:val="22"/>
          <w:szCs w:val="22"/>
          <w:lang w:val="ru-RU"/>
        </w:rPr>
        <w:t>поступления и выбытия денежных документов</w:t>
      </w:r>
      <w:bookmarkEnd w:id="183"/>
      <w:r w:rsidR="002A77DC" w:rsidRPr="00605A1A">
        <w:rPr>
          <w:rFonts w:asciiTheme="minorHAnsi" w:hAnsiTheme="minorHAnsi" w:cstheme="minorHAnsi"/>
          <w:color w:val="auto"/>
          <w:sz w:val="22"/>
          <w:szCs w:val="22"/>
          <w:lang w:val="ru-RU"/>
        </w:rPr>
        <w:t>.</w:t>
      </w:r>
    </w:p>
    <w:p w14:paraId="1192390A" w14:textId="1C5B11A3" w:rsidR="002A77DC" w:rsidRPr="00605A1A" w:rsidRDefault="002A77DC">
      <w:pPr>
        <w:pStyle w:val="afb"/>
        <w:numPr>
          <w:ilvl w:val="6"/>
          <w:numId w:val="83"/>
        </w:numPr>
        <w:spacing w:line="276" w:lineRule="auto"/>
        <w:ind w:left="0" w:firstLine="0"/>
        <w:jc w:val="both"/>
        <w:rPr>
          <w:rFonts w:asciiTheme="minorHAnsi" w:eastAsiaTheme="minorEastAsia" w:hAnsiTheme="minorHAnsi" w:cstheme="minorHAnsi"/>
          <w:sz w:val="22"/>
          <w:szCs w:val="22"/>
          <w:lang w:val="ru-RU"/>
        </w:rPr>
      </w:pPr>
      <w:r w:rsidRPr="00605A1A">
        <w:rPr>
          <w:rFonts w:asciiTheme="minorHAnsi" w:hAnsiTheme="minorHAnsi" w:cstheme="minorHAnsi"/>
          <w:sz w:val="22"/>
          <w:szCs w:val="22"/>
          <w:lang w:val="ru-RU"/>
        </w:rPr>
        <w:t>Получение или выдачу денежных документов оформляются приходными кассовыми ордерами (ПКО) (</w:t>
      </w:r>
      <w:hyperlink r:id="rId163" w:anchor="/document/140/582/" w:tooltip="Приходный кассовый ордер" w:history="1">
        <w:r w:rsidRPr="00605A1A">
          <w:rPr>
            <w:rStyle w:val="a7"/>
            <w:rFonts w:asciiTheme="minorHAnsi" w:hAnsiTheme="minorHAnsi" w:cstheme="minorHAnsi"/>
            <w:color w:val="auto"/>
            <w:sz w:val="22"/>
            <w:szCs w:val="22"/>
            <w:lang w:val="ru-RU"/>
          </w:rPr>
          <w:t>ф.</w:t>
        </w:r>
        <w:r w:rsidRPr="00605A1A">
          <w:rPr>
            <w:rStyle w:val="a7"/>
            <w:rFonts w:asciiTheme="minorHAnsi" w:hAnsiTheme="minorHAnsi" w:cstheme="minorHAnsi"/>
            <w:color w:val="auto"/>
            <w:sz w:val="22"/>
            <w:szCs w:val="22"/>
          </w:rPr>
          <w:t> </w:t>
        </w:r>
        <w:r w:rsidRPr="00605A1A">
          <w:rPr>
            <w:rStyle w:val="a7"/>
            <w:rFonts w:asciiTheme="minorHAnsi" w:hAnsiTheme="minorHAnsi" w:cstheme="minorHAnsi"/>
            <w:color w:val="auto"/>
            <w:sz w:val="22"/>
            <w:szCs w:val="22"/>
            <w:lang w:val="ru-RU"/>
          </w:rPr>
          <w:t>0310001</w:t>
        </w:r>
      </w:hyperlink>
      <w:r w:rsidRPr="00605A1A">
        <w:rPr>
          <w:rFonts w:asciiTheme="minorHAnsi" w:hAnsiTheme="minorHAnsi" w:cstheme="minorHAnsi"/>
          <w:sz w:val="22"/>
          <w:szCs w:val="22"/>
          <w:lang w:val="ru-RU"/>
        </w:rPr>
        <w:t>) и расходными кассовыми ордерами (РКО) (</w:t>
      </w:r>
      <w:hyperlink r:id="rId164" w:anchor="/document/140/581/" w:tooltip="Расходный кассовый ордер" w:history="1">
        <w:r w:rsidRPr="00605A1A">
          <w:rPr>
            <w:rStyle w:val="a7"/>
            <w:rFonts w:asciiTheme="minorHAnsi" w:hAnsiTheme="minorHAnsi" w:cstheme="minorHAnsi"/>
            <w:color w:val="auto"/>
            <w:sz w:val="22"/>
            <w:szCs w:val="22"/>
            <w:lang w:val="ru-RU"/>
          </w:rPr>
          <w:t>ф.</w:t>
        </w:r>
        <w:r w:rsidRPr="00605A1A">
          <w:rPr>
            <w:rStyle w:val="a7"/>
            <w:rFonts w:asciiTheme="minorHAnsi" w:hAnsiTheme="minorHAnsi" w:cstheme="minorHAnsi"/>
            <w:color w:val="auto"/>
            <w:sz w:val="22"/>
            <w:szCs w:val="22"/>
          </w:rPr>
          <w:t> </w:t>
        </w:r>
        <w:r w:rsidRPr="00605A1A">
          <w:rPr>
            <w:rStyle w:val="a7"/>
            <w:rFonts w:asciiTheme="minorHAnsi" w:hAnsiTheme="minorHAnsi" w:cstheme="minorHAnsi"/>
            <w:color w:val="auto"/>
            <w:sz w:val="22"/>
            <w:szCs w:val="22"/>
            <w:lang w:val="ru-RU"/>
          </w:rPr>
          <w:t>0310002</w:t>
        </w:r>
      </w:hyperlink>
      <w:r w:rsidRPr="00605A1A">
        <w:rPr>
          <w:rFonts w:asciiTheme="minorHAnsi" w:hAnsiTheme="minorHAnsi" w:cstheme="minorHAnsi"/>
          <w:sz w:val="22"/>
          <w:szCs w:val="22"/>
          <w:lang w:val="ru-RU"/>
        </w:rPr>
        <w:t>). На бланках обязательно проставляется запись «Фондовый». Учет операций с денежными документами ведется на отдельных листах кассовой книги, в которых тоже делается  пометка «Фондовый» (</w:t>
      </w:r>
      <w:hyperlink r:id="rId165" w:anchor="/document/140/41223/" w:tooltip="Кассовая книга" w:history="1">
        <w:r w:rsidRPr="00605A1A">
          <w:rPr>
            <w:rStyle w:val="a7"/>
            <w:rFonts w:asciiTheme="minorHAnsi" w:hAnsiTheme="minorHAnsi" w:cstheme="minorHAnsi"/>
            <w:color w:val="auto"/>
            <w:sz w:val="22"/>
            <w:szCs w:val="22"/>
            <w:lang w:val="ru-RU"/>
          </w:rPr>
          <w:t>ф.</w:t>
        </w:r>
        <w:r w:rsidRPr="00605A1A">
          <w:rPr>
            <w:rStyle w:val="a7"/>
            <w:rFonts w:asciiTheme="minorHAnsi" w:hAnsiTheme="minorHAnsi" w:cstheme="minorHAnsi"/>
            <w:color w:val="auto"/>
            <w:sz w:val="22"/>
            <w:szCs w:val="22"/>
          </w:rPr>
          <w:t> </w:t>
        </w:r>
        <w:r w:rsidRPr="00605A1A">
          <w:rPr>
            <w:rStyle w:val="a7"/>
            <w:rFonts w:asciiTheme="minorHAnsi" w:hAnsiTheme="minorHAnsi" w:cstheme="minorHAnsi"/>
            <w:color w:val="auto"/>
            <w:sz w:val="22"/>
            <w:szCs w:val="22"/>
            <w:lang w:val="ru-RU"/>
          </w:rPr>
          <w:t>0504514</w:t>
        </w:r>
      </w:hyperlink>
      <w:r w:rsidRPr="00605A1A">
        <w:rPr>
          <w:rFonts w:asciiTheme="minorHAnsi" w:hAnsiTheme="minorHAnsi" w:cstheme="minorHAnsi"/>
          <w:sz w:val="22"/>
          <w:szCs w:val="22"/>
          <w:lang w:val="ru-RU"/>
        </w:rPr>
        <w:t>). Итоговые показатели операций за день и показатели остатка на конец дня формируются по денежным средствам и по денежным документам раздельно.</w:t>
      </w:r>
    </w:p>
    <w:p w14:paraId="147CD1A5" w14:textId="123F35DA" w:rsidR="002A77DC" w:rsidRPr="00605A1A" w:rsidRDefault="002A77DC">
      <w:pPr>
        <w:pStyle w:val="afb"/>
        <w:numPr>
          <w:ilvl w:val="6"/>
          <w:numId w:val="83"/>
        </w:numPr>
        <w:spacing w:line="276" w:lineRule="auto"/>
        <w:ind w:left="709" w:hanging="709"/>
        <w:rPr>
          <w:rFonts w:asciiTheme="minorHAnsi" w:eastAsiaTheme="minorEastAsia" w:hAnsiTheme="minorHAnsi" w:cstheme="minorHAnsi"/>
          <w:sz w:val="22"/>
          <w:szCs w:val="22"/>
        </w:rPr>
      </w:pPr>
      <w:r w:rsidRPr="00605A1A">
        <w:rPr>
          <w:rFonts w:asciiTheme="minorHAnsi" w:hAnsiTheme="minorHAnsi" w:cstheme="minorHAnsi"/>
          <w:sz w:val="22"/>
          <w:szCs w:val="22"/>
          <w:lang w:val="ru-RU"/>
        </w:rPr>
        <w:t xml:space="preserve">  </w:t>
      </w:r>
      <w:r w:rsidRPr="00605A1A">
        <w:rPr>
          <w:rFonts w:asciiTheme="minorHAnsi" w:hAnsiTheme="minorHAnsi" w:cstheme="minorHAnsi"/>
          <w:sz w:val="22"/>
          <w:szCs w:val="22"/>
        </w:rPr>
        <w:t>К денежным документам относят:</w:t>
      </w:r>
    </w:p>
    <w:p w14:paraId="1383624A" w14:textId="77777777" w:rsidR="002A77DC" w:rsidRPr="00605A1A" w:rsidRDefault="002A77DC">
      <w:pPr>
        <w:numPr>
          <w:ilvl w:val="0"/>
          <w:numId w:val="80"/>
        </w:numPr>
        <w:spacing w:beforeAutospacing="0" w:after="103" w:afterAutospacing="0" w:line="276" w:lineRule="auto"/>
        <w:rPr>
          <w:rFonts w:eastAsia="Times New Roman" w:cstheme="minorHAnsi"/>
          <w:lang w:val="ru-RU"/>
        </w:rPr>
      </w:pPr>
      <w:r w:rsidRPr="00605A1A">
        <w:rPr>
          <w:rFonts w:eastAsia="Times New Roman" w:cstheme="minorHAnsi"/>
          <w:lang w:val="ru-RU"/>
        </w:rPr>
        <w:t>талоны на бензин и масла, на питание, которые оплатили;</w:t>
      </w:r>
    </w:p>
    <w:p w14:paraId="325E5EF7" w14:textId="77777777" w:rsidR="002A77DC" w:rsidRPr="00605A1A" w:rsidRDefault="002A77DC">
      <w:pPr>
        <w:numPr>
          <w:ilvl w:val="0"/>
          <w:numId w:val="80"/>
        </w:numPr>
        <w:spacing w:beforeAutospacing="0" w:after="103" w:afterAutospacing="0" w:line="276" w:lineRule="auto"/>
        <w:rPr>
          <w:rFonts w:eastAsia="Times New Roman" w:cstheme="minorHAnsi"/>
          <w:lang w:val="ru-RU"/>
        </w:rPr>
      </w:pPr>
      <w:r w:rsidRPr="00605A1A">
        <w:rPr>
          <w:rFonts w:eastAsia="Times New Roman" w:cstheme="minorHAnsi"/>
          <w:lang w:val="ru-RU"/>
        </w:rPr>
        <w:t>оплаченные путевки в дома отдыха, санатории, турбазы;</w:t>
      </w:r>
    </w:p>
    <w:p w14:paraId="696DF867" w14:textId="77777777" w:rsidR="002A77DC" w:rsidRPr="00605A1A" w:rsidRDefault="002A77DC">
      <w:pPr>
        <w:numPr>
          <w:ilvl w:val="0"/>
          <w:numId w:val="80"/>
        </w:numPr>
        <w:spacing w:beforeAutospacing="0" w:after="103" w:afterAutospacing="0" w:line="276" w:lineRule="auto"/>
        <w:rPr>
          <w:rFonts w:eastAsia="Times New Roman" w:cstheme="minorHAnsi"/>
        </w:rPr>
      </w:pPr>
      <w:r w:rsidRPr="00605A1A">
        <w:rPr>
          <w:rFonts w:eastAsia="Times New Roman" w:cstheme="minorHAnsi"/>
        </w:rPr>
        <w:t>извещения на почтовые переводы;</w:t>
      </w:r>
    </w:p>
    <w:p w14:paraId="3ADF7CFB" w14:textId="77777777" w:rsidR="002A77DC" w:rsidRPr="00605A1A" w:rsidRDefault="002A77DC">
      <w:pPr>
        <w:numPr>
          <w:ilvl w:val="0"/>
          <w:numId w:val="80"/>
        </w:numPr>
        <w:spacing w:beforeAutospacing="0" w:after="103" w:afterAutospacing="0" w:line="276" w:lineRule="auto"/>
        <w:rPr>
          <w:rFonts w:eastAsia="Times New Roman" w:cstheme="minorHAnsi"/>
          <w:lang w:val="ru-RU"/>
        </w:rPr>
      </w:pPr>
      <w:r w:rsidRPr="00605A1A">
        <w:rPr>
          <w:rFonts w:eastAsia="Times New Roman" w:cstheme="minorHAnsi"/>
          <w:lang w:val="ru-RU"/>
        </w:rPr>
        <w:t>почтовые марки,</w:t>
      </w:r>
      <w:r w:rsidRPr="00605A1A">
        <w:rPr>
          <w:rFonts w:eastAsia="Times New Roman" w:cstheme="minorHAnsi"/>
        </w:rPr>
        <w:t> </w:t>
      </w:r>
      <w:r w:rsidRPr="00605A1A">
        <w:rPr>
          <w:rFonts w:eastAsia="Times New Roman" w:cstheme="minorHAnsi"/>
          <w:lang w:val="ru-RU"/>
        </w:rPr>
        <w:t>конверты с марками, марки госпошлины;</w:t>
      </w:r>
    </w:p>
    <w:p w14:paraId="2ACA82CD" w14:textId="05F59500" w:rsidR="002A77DC" w:rsidRPr="00605A1A" w:rsidRDefault="002A77DC">
      <w:pPr>
        <w:numPr>
          <w:ilvl w:val="0"/>
          <w:numId w:val="80"/>
        </w:numPr>
        <w:spacing w:beforeAutospacing="0" w:after="103" w:afterAutospacing="0" w:line="276" w:lineRule="auto"/>
        <w:rPr>
          <w:rFonts w:eastAsia="Times New Roman" w:cstheme="minorHAnsi"/>
          <w:lang w:val="ru-RU"/>
        </w:rPr>
      </w:pPr>
      <w:r w:rsidRPr="00605A1A">
        <w:rPr>
          <w:rFonts w:eastAsia="Times New Roman" w:cstheme="minorHAnsi"/>
          <w:lang w:val="ru-RU"/>
        </w:rPr>
        <w:t>билеты на самолет, поезд, оформленные на бумажном носителе.</w:t>
      </w:r>
    </w:p>
    <w:p w14:paraId="3961E0D7" w14:textId="6B228126" w:rsidR="002A77DC" w:rsidRPr="00605A1A" w:rsidRDefault="00100F0B">
      <w:pPr>
        <w:pStyle w:val="aff0"/>
        <w:numPr>
          <w:ilvl w:val="3"/>
          <w:numId w:val="83"/>
        </w:numPr>
        <w:spacing w:beforeAutospacing="0" w:after="103" w:afterAutospacing="0" w:line="276" w:lineRule="auto"/>
        <w:ind w:left="0" w:firstLine="0"/>
        <w:rPr>
          <w:rFonts w:eastAsia="Times New Roman" w:cstheme="minorHAnsi"/>
          <w:lang w:val="ru-RU"/>
        </w:rPr>
      </w:pPr>
      <w:r w:rsidRPr="00605A1A">
        <w:rPr>
          <w:rFonts w:eastAsia="Times New Roman" w:cstheme="minorHAnsi"/>
          <w:lang w:val="ru-RU"/>
        </w:rPr>
        <w:t>Недостачу денежных документов в фондовой кассе списывайте со счета 0.201.35.610 в дебет счета 0.209.82.567. Если виновных лиц не нашли, ущерб спишите со счета 000.0.209.82.667 на финансовый результат – счет 610.401.10.172.</w:t>
      </w:r>
    </w:p>
    <w:p w14:paraId="3013EC69" w14:textId="449B95F6" w:rsidR="002A77DC" w:rsidRPr="00605A1A" w:rsidRDefault="00100F0B">
      <w:pPr>
        <w:pStyle w:val="afb"/>
        <w:numPr>
          <w:ilvl w:val="3"/>
          <w:numId w:val="83"/>
        </w:numPr>
        <w:spacing w:line="276" w:lineRule="auto"/>
        <w:ind w:left="0" w:firstLine="0"/>
        <w:jc w:val="both"/>
        <w:rPr>
          <w:rFonts w:asciiTheme="minorHAnsi" w:eastAsiaTheme="minorEastAsia" w:hAnsiTheme="minorHAnsi" w:cstheme="minorHAnsi"/>
          <w:sz w:val="22"/>
          <w:szCs w:val="22"/>
          <w:lang w:val="ru-RU"/>
        </w:rPr>
      </w:pPr>
      <w:r w:rsidRPr="00605A1A">
        <w:rPr>
          <w:rFonts w:asciiTheme="minorHAnsi" w:eastAsiaTheme="minorEastAsia" w:hAnsiTheme="minorHAnsi" w:cstheme="minorHAnsi"/>
          <w:sz w:val="22"/>
          <w:szCs w:val="22"/>
          <w:lang w:val="ru-RU"/>
        </w:rPr>
        <w:t>Аналитический учет операций с денежными документами ведется по их видам в разрезе ответственных сотрудников в карточке учета средств и расчетов (ф. 0504051). Учет операций по счету ведите в журнале по прочим операциям (ф. 0504071). Основание – документы, которые приложены к отчету.</w:t>
      </w:r>
    </w:p>
    <w:p w14:paraId="1FD4E16D" w14:textId="331EC0B2" w:rsidR="00100F0B" w:rsidRPr="00605A1A" w:rsidRDefault="00100F0B">
      <w:pPr>
        <w:pStyle w:val="afb"/>
        <w:numPr>
          <w:ilvl w:val="3"/>
          <w:numId w:val="83"/>
        </w:numPr>
        <w:spacing w:line="276" w:lineRule="auto"/>
        <w:ind w:left="0" w:firstLine="0"/>
        <w:jc w:val="both"/>
        <w:rPr>
          <w:rFonts w:asciiTheme="minorHAnsi" w:eastAsiaTheme="minorEastAsia" w:hAnsiTheme="minorHAnsi" w:cstheme="minorHAnsi"/>
          <w:sz w:val="22"/>
          <w:szCs w:val="22"/>
          <w:lang w:val="ru-RU"/>
        </w:rPr>
      </w:pPr>
      <w:r w:rsidRPr="00605A1A">
        <w:rPr>
          <w:rFonts w:asciiTheme="minorHAnsi" w:eastAsiaTheme="minorEastAsia" w:hAnsiTheme="minorHAnsi" w:cstheme="minorHAnsi"/>
          <w:sz w:val="22"/>
          <w:szCs w:val="22"/>
          <w:lang w:val="ru-RU"/>
        </w:rPr>
        <w:t>Поступление денежных документов отражается по дебету счета 201.35 в корреспонденции со счетами 208.00, 302.00, 401.10 и т.д., а выбытие – по кредиту 201.35 в зависимости от причины списания.</w:t>
      </w:r>
    </w:p>
    <w:p w14:paraId="7ED1AADD" w14:textId="4C8F1C2B" w:rsidR="00111DF0" w:rsidRDefault="00111DF0" w:rsidP="00111DF0">
      <w:pPr>
        <w:spacing w:before="100" w:after="100"/>
        <w:rPr>
          <w:rFonts w:cstheme="minorHAnsi"/>
          <w:b/>
          <w:bCs/>
          <w:color w:val="000000"/>
          <w:lang w:val="ru-RU"/>
        </w:rPr>
      </w:pPr>
      <w:r>
        <w:rPr>
          <w:rFonts w:cstheme="minorHAnsi"/>
          <w:b/>
          <w:bCs/>
          <w:color w:val="000000"/>
          <w:lang w:val="ru-RU"/>
        </w:rPr>
        <w:t xml:space="preserve">1. </w:t>
      </w:r>
      <w:r w:rsidRPr="00111DF0">
        <w:rPr>
          <w:rFonts w:cstheme="minorHAnsi"/>
          <w:b/>
          <w:bCs/>
          <w:color w:val="000000"/>
          <w:lang w:val="ru-RU"/>
        </w:rPr>
        <w:t>П</w:t>
      </w:r>
      <w:r>
        <w:rPr>
          <w:rFonts w:cstheme="minorHAnsi"/>
          <w:b/>
          <w:bCs/>
          <w:color w:val="000000"/>
          <w:lang w:val="ru-RU"/>
        </w:rPr>
        <w:t xml:space="preserve">риказ </w:t>
      </w:r>
      <w:r w:rsidRPr="00111DF0">
        <w:rPr>
          <w:rFonts w:cstheme="minorHAnsi"/>
          <w:b/>
          <w:bCs/>
          <w:color w:val="000000"/>
          <w:lang w:val="ru-RU"/>
        </w:rPr>
        <w:t>о назначении ответственных поступления и выбытия денежных документов</w:t>
      </w:r>
    </w:p>
    <w:p w14:paraId="2A11284B" w14:textId="483044F1" w:rsidR="00100F0B" w:rsidRPr="00605A1A" w:rsidRDefault="00100F0B" w:rsidP="00100F0B">
      <w:pPr>
        <w:spacing w:before="100" w:after="100"/>
        <w:jc w:val="center"/>
        <w:rPr>
          <w:rFonts w:cstheme="minorHAnsi"/>
          <w:color w:val="000000"/>
          <w:lang w:val="ru-RU"/>
        </w:rPr>
      </w:pPr>
      <w:bookmarkStart w:id="184" w:name="_Hlk131516347"/>
      <w:r w:rsidRPr="00605A1A">
        <w:rPr>
          <w:rFonts w:cstheme="minorHAnsi"/>
          <w:b/>
          <w:bCs/>
          <w:color w:val="000000"/>
          <w:lang w:val="ru-RU"/>
        </w:rPr>
        <w:t>ПРИКАЗ</w:t>
      </w:r>
      <w:r w:rsidRPr="00605A1A">
        <w:rPr>
          <w:rFonts w:cstheme="minorHAnsi"/>
          <w:lang w:val="ru-RU"/>
        </w:rPr>
        <w:br/>
      </w:r>
      <w:r w:rsidRPr="00605A1A">
        <w:rPr>
          <w:rFonts w:cstheme="minorHAnsi"/>
          <w:color w:val="000000"/>
          <w:lang w:val="ru-RU"/>
        </w:rPr>
        <w:t xml:space="preserve"> о назначении ответственных поступления и выбытия денежных документов</w:t>
      </w:r>
    </w:p>
    <w:tbl>
      <w:tblPr>
        <w:tblW w:w="0" w:type="auto"/>
        <w:tblCellMar>
          <w:top w:w="15" w:type="dxa"/>
          <w:left w:w="15" w:type="dxa"/>
          <w:bottom w:w="15" w:type="dxa"/>
          <w:right w:w="15" w:type="dxa"/>
        </w:tblCellMar>
        <w:tblLook w:val="0600" w:firstRow="0" w:lastRow="0" w:firstColumn="0" w:lastColumn="0" w:noHBand="1" w:noVBand="1"/>
      </w:tblPr>
      <w:tblGrid>
        <w:gridCol w:w="4398"/>
        <w:gridCol w:w="4956"/>
      </w:tblGrid>
      <w:tr w:rsidR="00100F0B" w:rsidRPr="00605A1A" w14:paraId="751B93D3" w14:textId="77777777" w:rsidTr="00E80898">
        <w:trPr>
          <w:trHeight w:val="279"/>
        </w:trPr>
        <w:tc>
          <w:tcPr>
            <w:tcW w:w="4545" w:type="dxa"/>
            <w:tcMar>
              <w:top w:w="75" w:type="dxa"/>
              <w:left w:w="75" w:type="dxa"/>
              <w:bottom w:w="75" w:type="dxa"/>
              <w:right w:w="75" w:type="dxa"/>
            </w:tcMar>
            <w:vAlign w:val="center"/>
          </w:tcPr>
          <w:bookmarkEnd w:id="184"/>
          <w:p w14:paraId="6F4397D1" w14:textId="77777777" w:rsidR="00100F0B" w:rsidRPr="00605A1A" w:rsidRDefault="00100F0B" w:rsidP="00E80898">
            <w:pPr>
              <w:spacing w:before="100" w:after="100"/>
              <w:rPr>
                <w:rFonts w:cstheme="minorHAnsi"/>
                <w:color w:val="000000"/>
              </w:rPr>
            </w:pPr>
            <w:r w:rsidRPr="00605A1A">
              <w:rPr>
                <w:rFonts w:cstheme="minorHAnsi"/>
                <w:color w:val="000000"/>
              </w:rPr>
              <w:t xml:space="preserve">г. </w:t>
            </w:r>
            <w:r w:rsidRPr="00605A1A">
              <w:rPr>
                <w:rFonts w:cstheme="minorHAnsi"/>
                <w:color w:val="000000"/>
                <w:lang w:val="ru-RU"/>
              </w:rPr>
              <w:t>Чебоксары</w:t>
            </w:r>
          </w:p>
        </w:tc>
        <w:tc>
          <w:tcPr>
            <w:tcW w:w="5130" w:type="dxa"/>
            <w:tcMar>
              <w:top w:w="75" w:type="dxa"/>
              <w:left w:w="75" w:type="dxa"/>
              <w:bottom w:w="75" w:type="dxa"/>
              <w:right w:w="75" w:type="dxa"/>
            </w:tcMar>
            <w:vAlign w:val="center"/>
          </w:tcPr>
          <w:p w14:paraId="0F240D36" w14:textId="77777777" w:rsidR="00100F0B" w:rsidRPr="00605A1A" w:rsidRDefault="00100F0B" w:rsidP="00E80898">
            <w:pPr>
              <w:spacing w:before="100" w:after="100"/>
              <w:jc w:val="right"/>
              <w:rPr>
                <w:rFonts w:cstheme="minorHAnsi"/>
                <w:color w:val="000000"/>
              </w:rPr>
            </w:pPr>
            <w:r w:rsidRPr="00605A1A">
              <w:rPr>
                <w:rFonts w:cstheme="minorHAnsi"/>
                <w:color w:val="000000"/>
                <w:lang w:val="ru-RU"/>
              </w:rPr>
              <w:t>09.01.2023</w:t>
            </w:r>
          </w:p>
        </w:tc>
      </w:tr>
    </w:tbl>
    <w:p w14:paraId="3E03033C" w14:textId="192C8587" w:rsidR="00100F0B" w:rsidRPr="00605A1A" w:rsidRDefault="00100F0B" w:rsidP="00100F0B">
      <w:pPr>
        <w:spacing w:before="100" w:after="100"/>
        <w:rPr>
          <w:rFonts w:cstheme="minorHAnsi"/>
          <w:color w:val="000000"/>
          <w:lang w:val="ru-RU"/>
        </w:rPr>
      </w:pPr>
      <w:r w:rsidRPr="00605A1A">
        <w:rPr>
          <w:rFonts w:cstheme="minorHAnsi"/>
          <w:color w:val="000000"/>
          <w:lang w:val="ru-RU"/>
        </w:rPr>
        <w:t>В целях обеспечения надлежащего контроля за учетом, хранением и выдачей денежных документов</w:t>
      </w:r>
    </w:p>
    <w:p w14:paraId="149FD8C3" w14:textId="77777777" w:rsidR="00100F0B" w:rsidRPr="00605A1A" w:rsidRDefault="00100F0B" w:rsidP="00100F0B">
      <w:pPr>
        <w:spacing w:before="100" w:after="100"/>
        <w:rPr>
          <w:rFonts w:cstheme="minorHAnsi"/>
          <w:color w:val="000000"/>
          <w:lang w:val="ru-RU"/>
        </w:rPr>
      </w:pPr>
      <w:r w:rsidRPr="00605A1A">
        <w:rPr>
          <w:rFonts w:cstheme="minorHAnsi"/>
          <w:b/>
          <w:bCs/>
          <w:color w:val="000000"/>
          <w:lang w:val="ru-RU"/>
        </w:rPr>
        <w:t>ПРИКАЗЫВАЮ:</w:t>
      </w:r>
    </w:p>
    <w:p w14:paraId="534B5AA6" w14:textId="1FF4702A" w:rsidR="00100F0B" w:rsidRPr="00605A1A" w:rsidRDefault="00100F0B" w:rsidP="00100F0B">
      <w:pPr>
        <w:spacing w:before="100" w:after="100"/>
        <w:rPr>
          <w:rFonts w:cstheme="minorHAnsi"/>
          <w:color w:val="000000"/>
          <w:lang w:val="ru-RU"/>
        </w:rPr>
      </w:pPr>
      <w:r w:rsidRPr="00605A1A">
        <w:rPr>
          <w:rFonts w:cstheme="minorHAnsi"/>
          <w:color w:val="000000"/>
          <w:lang w:val="ru-RU"/>
        </w:rPr>
        <w:t>1. Назначить ответственным за учет, хранение и выдачу денежных документов ____________________</w:t>
      </w:r>
      <w:proofErr w:type="gramStart"/>
      <w:r w:rsidRPr="00605A1A">
        <w:rPr>
          <w:rFonts w:cstheme="minorHAnsi"/>
          <w:color w:val="000000"/>
          <w:lang w:val="ru-RU"/>
        </w:rPr>
        <w:t>_(</w:t>
      </w:r>
      <w:proofErr w:type="gramEnd"/>
      <w:r w:rsidRPr="00605A1A">
        <w:rPr>
          <w:rFonts w:cstheme="minorHAnsi"/>
          <w:i/>
          <w:iCs/>
          <w:color w:val="000000"/>
          <w:lang w:val="ru-RU"/>
        </w:rPr>
        <w:t>должность сотрудника</w:t>
      </w:r>
      <w:r w:rsidRPr="00605A1A">
        <w:rPr>
          <w:rFonts w:cstheme="minorHAnsi"/>
          <w:color w:val="000000"/>
          <w:lang w:val="ru-RU"/>
        </w:rPr>
        <w:t>) _____________</w:t>
      </w:r>
      <w:r w:rsidRPr="00605A1A">
        <w:rPr>
          <w:rFonts w:cstheme="minorHAnsi"/>
          <w:i/>
          <w:iCs/>
          <w:color w:val="000000"/>
          <w:lang w:val="ru-RU"/>
        </w:rPr>
        <w:t>(ФИО).</w:t>
      </w:r>
    </w:p>
    <w:p w14:paraId="0CE179C9" w14:textId="77777777" w:rsidR="00100F0B" w:rsidRPr="00605A1A" w:rsidRDefault="00100F0B" w:rsidP="00100F0B">
      <w:pPr>
        <w:spacing w:before="100" w:after="100"/>
        <w:rPr>
          <w:rFonts w:cstheme="minorHAnsi"/>
          <w:i/>
          <w:iCs/>
          <w:color w:val="000000"/>
          <w:lang w:val="ru-RU"/>
        </w:rPr>
      </w:pPr>
      <w:r w:rsidRPr="00605A1A">
        <w:rPr>
          <w:rFonts w:cstheme="minorHAnsi"/>
          <w:color w:val="000000"/>
          <w:lang w:val="ru-RU"/>
        </w:rPr>
        <w:lastRenderedPageBreak/>
        <w:t xml:space="preserve">2. Обеспечить заключение договоров о полной материальной ответственности с _____________________ </w:t>
      </w:r>
      <w:r w:rsidRPr="00605A1A">
        <w:rPr>
          <w:rFonts w:cstheme="minorHAnsi"/>
          <w:i/>
          <w:iCs/>
          <w:color w:val="000000"/>
          <w:lang w:val="ru-RU"/>
        </w:rPr>
        <w:t>(должность сотрудника)</w:t>
      </w:r>
      <w:r w:rsidRPr="00605A1A">
        <w:rPr>
          <w:rFonts w:cstheme="minorHAnsi"/>
          <w:color w:val="000000"/>
          <w:lang w:val="ru-RU"/>
        </w:rPr>
        <w:t xml:space="preserve"> </w:t>
      </w:r>
      <w:r w:rsidRPr="00605A1A">
        <w:rPr>
          <w:rFonts w:cstheme="minorHAnsi"/>
          <w:i/>
          <w:iCs/>
          <w:color w:val="000000"/>
          <w:lang w:val="ru-RU"/>
        </w:rPr>
        <w:t>_____________(ФИО).</w:t>
      </w:r>
    </w:p>
    <w:p w14:paraId="4109C194" w14:textId="32E3EDC3" w:rsidR="00100F0B" w:rsidRPr="00605A1A" w:rsidRDefault="00100F0B" w:rsidP="00100F0B">
      <w:pPr>
        <w:spacing w:before="100" w:after="100"/>
        <w:rPr>
          <w:rFonts w:cstheme="minorHAnsi"/>
          <w:color w:val="000000"/>
          <w:lang w:val="ru-RU"/>
        </w:rPr>
      </w:pPr>
      <w:r w:rsidRPr="00605A1A">
        <w:rPr>
          <w:rFonts w:cstheme="minorHAnsi"/>
          <w:color w:val="000000"/>
          <w:lang w:val="ru-RU"/>
        </w:rPr>
        <w:t xml:space="preserve">3. Начальнику отдела </w:t>
      </w:r>
      <w:proofErr w:type="gramStart"/>
      <w:r w:rsidRPr="00605A1A">
        <w:rPr>
          <w:rFonts w:cstheme="minorHAnsi"/>
          <w:color w:val="000000"/>
          <w:lang w:val="ru-RU"/>
        </w:rPr>
        <w:t>кадров</w:t>
      </w:r>
      <w:r w:rsidR="00DF4972" w:rsidRPr="00605A1A">
        <w:rPr>
          <w:rFonts w:cstheme="minorHAnsi"/>
          <w:color w:val="000000"/>
          <w:lang w:val="ru-RU"/>
        </w:rPr>
        <w:t>(</w:t>
      </w:r>
      <w:proofErr w:type="gramEnd"/>
      <w:r w:rsidRPr="00605A1A">
        <w:rPr>
          <w:rFonts w:cstheme="minorHAnsi"/>
          <w:color w:val="000000"/>
          <w:lang w:val="ru-RU"/>
        </w:rPr>
        <w:t>уполномоченному лицу</w:t>
      </w:r>
      <w:r w:rsidR="00DF4972" w:rsidRPr="00605A1A">
        <w:rPr>
          <w:rFonts w:cstheme="minorHAnsi"/>
          <w:color w:val="000000"/>
          <w:lang w:val="ru-RU"/>
        </w:rPr>
        <w:t xml:space="preserve">) </w:t>
      </w:r>
      <w:r w:rsidRPr="00605A1A">
        <w:rPr>
          <w:rFonts w:cstheme="minorHAnsi"/>
          <w:color w:val="000000"/>
          <w:lang w:val="ru-RU"/>
        </w:rPr>
        <w:t>внести изменения в должностную инструкцию</w:t>
      </w:r>
      <w:r w:rsidRPr="00605A1A">
        <w:rPr>
          <w:rFonts w:cstheme="minorHAnsi"/>
          <w:color w:val="000000"/>
        </w:rPr>
        <w:t> </w:t>
      </w:r>
      <w:r w:rsidRPr="00605A1A">
        <w:rPr>
          <w:rFonts w:cstheme="minorHAnsi"/>
          <w:i/>
          <w:iCs/>
          <w:color w:val="000000"/>
          <w:lang w:val="ru-RU"/>
        </w:rPr>
        <w:t>_________________(должность сотрудника) _____________(ФИО).</w:t>
      </w:r>
    </w:p>
    <w:p w14:paraId="2E540F07" w14:textId="14F7EDFB" w:rsidR="00100F0B" w:rsidRPr="00605A1A" w:rsidRDefault="00100F0B" w:rsidP="00100F0B">
      <w:pPr>
        <w:spacing w:before="100" w:after="100"/>
        <w:rPr>
          <w:rFonts w:cstheme="minorHAnsi"/>
          <w:i/>
          <w:iCs/>
          <w:color w:val="000000"/>
          <w:lang w:val="ru-RU"/>
        </w:rPr>
      </w:pPr>
      <w:r w:rsidRPr="00605A1A">
        <w:rPr>
          <w:rFonts w:cstheme="minorHAnsi"/>
          <w:color w:val="000000"/>
          <w:lang w:val="ru-RU"/>
        </w:rPr>
        <w:t xml:space="preserve">4. При отсутствии </w:t>
      </w:r>
      <w:r w:rsidRPr="00605A1A">
        <w:rPr>
          <w:rFonts w:cstheme="minorHAnsi"/>
          <w:i/>
          <w:iCs/>
          <w:color w:val="000000"/>
          <w:lang w:val="ru-RU"/>
        </w:rPr>
        <w:t>_____________(ФИО)</w:t>
      </w:r>
      <w:r w:rsidRPr="00605A1A">
        <w:rPr>
          <w:rFonts w:cstheme="minorHAnsi"/>
          <w:color w:val="000000"/>
          <w:lang w:val="ru-RU"/>
        </w:rPr>
        <w:t xml:space="preserve"> ответственным за учет, хранение и выдачу денежных документов назначается </w:t>
      </w:r>
      <w:r w:rsidRPr="00605A1A">
        <w:rPr>
          <w:rFonts w:cstheme="minorHAnsi"/>
          <w:i/>
          <w:iCs/>
          <w:color w:val="000000"/>
          <w:lang w:val="ru-RU"/>
        </w:rPr>
        <w:t xml:space="preserve">_____________________ (должность </w:t>
      </w:r>
      <w:proofErr w:type="gramStart"/>
      <w:r w:rsidRPr="00605A1A">
        <w:rPr>
          <w:rFonts w:cstheme="minorHAnsi"/>
          <w:i/>
          <w:iCs/>
          <w:color w:val="000000"/>
          <w:lang w:val="ru-RU"/>
        </w:rPr>
        <w:t>сотрудника)  _</w:t>
      </w:r>
      <w:proofErr w:type="gramEnd"/>
      <w:r w:rsidRPr="00605A1A">
        <w:rPr>
          <w:rFonts w:cstheme="minorHAnsi"/>
          <w:i/>
          <w:iCs/>
          <w:color w:val="000000"/>
          <w:lang w:val="ru-RU"/>
        </w:rPr>
        <w:t>____________(ФИО).</w:t>
      </w:r>
    </w:p>
    <w:p w14:paraId="69D14539" w14:textId="77777777" w:rsidR="00100F0B" w:rsidRPr="00605A1A" w:rsidRDefault="00100F0B" w:rsidP="00100F0B">
      <w:pPr>
        <w:spacing w:before="100" w:after="100"/>
        <w:rPr>
          <w:rFonts w:cstheme="minorHAnsi"/>
          <w:color w:val="000000"/>
          <w:lang w:val="ru-RU"/>
        </w:rPr>
      </w:pPr>
      <w:r w:rsidRPr="00605A1A">
        <w:rPr>
          <w:rFonts w:cstheme="minorHAnsi"/>
          <w:color w:val="000000"/>
          <w:lang w:val="ru-RU"/>
        </w:rPr>
        <w:t>5. Контроль по исполнению настоящего приказа оставляю за собой.</w:t>
      </w:r>
    </w:p>
    <w:p w14:paraId="1C599911" w14:textId="77777777" w:rsidR="00100F0B" w:rsidRPr="00605A1A" w:rsidRDefault="00100F0B" w:rsidP="00100F0B">
      <w:pPr>
        <w:spacing w:before="100" w:after="100"/>
        <w:rPr>
          <w:rFonts w:cstheme="minorHAnsi"/>
          <w:i/>
          <w:iCs/>
          <w:color w:val="000000"/>
          <w:lang w:val="ru-RU"/>
        </w:rPr>
      </w:pPr>
      <w:r w:rsidRPr="00605A1A">
        <w:rPr>
          <w:rFonts w:cstheme="minorHAnsi"/>
          <w:color w:val="000000"/>
          <w:lang w:val="ru-RU"/>
        </w:rPr>
        <w:t>Руководитель</w:t>
      </w:r>
      <w:r w:rsidRPr="00605A1A">
        <w:rPr>
          <w:rFonts w:cstheme="minorHAnsi"/>
          <w:color w:val="000000"/>
        </w:rPr>
        <w:t> </w:t>
      </w:r>
      <w:r w:rsidRPr="00605A1A">
        <w:rPr>
          <w:rFonts w:cstheme="minorHAnsi"/>
          <w:color w:val="000000"/>
          <w:lang w:val="ru-RU"/>
        </w:rPr>
        <w:t xml:space="preserve"> </w:t>
      </w:r>
      <w:r w:rsidRPr="00605A1A">
        <w:rPr>
          <w:rFonts w:cstheme="minorHAnsi"/>
          <w:color w:val="000000"/>
        </w:rPr>
        <w:t> </w:t>
      </w:r>
      <w:r w:rsidRPr="00605A1A">
        <w:rPr>
          <w:rFonts w:cstheme="minorHAnsi"/>
          <w:color w:val="000000"/>
          <w:lang w:val="ru-RU"/>
        </w:rPr>
        <w:t xml:space="preserve"> </w:t>
      </w:r>
      <w:r w:rsidRPr="00605A1A">
        <w:rPr>
          <w:rFonts w:cstheme="minorHAnsi"/>
          <w:color w:val="000000"/>
        </w:rPr>
        <w:t> </w:t>
      </w:r>
      <w:r w:rsidRPr="00605A1A">
        <w:rPr>
          <w:rFonts w:cstheme="minorHAnsi"/>
          <w:color w:val="000000"/>
          <w:lang w:val="ru-RU"/>
        </w:rPr>
        <w:t xml:space="preserve"> </w:t>
      </w:r>
      <w:r w:rsidRPr="00605A1A">
        <w:rPr>
          <w:rFonts w:cstheme="minorHAnsi"/>
          <w:color w:val="000000"/>
        </w:rPr>
        <w:t> </w:t>
      </w:r>
      <w:r w:rsidRPr="00605A1A">
        <w:rPr>
          <w:rFonts w:cstheme="minorHAnsi"/>
          <w:color w:val="000000"/>
          <w:lang w:val="ru-RU"/>
        </w:rPr>
        <w:t xml:space="preserve"> </w:t>
      </w:r>
      <w:r w:rsidRPr="00605A1A">
        <w:rPr>
          <w:rFonts w:cstheme="minorHAnsi"/>
          <w:color w:val="000000"/>
        </w:rPr>
        <w:t> </w:t>
      </w:r>
      <w:r w:rsidRPr="00605A1A">
        <w:rPr>
          <w:rFonts w:cstheme="minorHAnsi"/>
          <w:color w:val="000000"/>
          <w:lang w:val="ru-RU"/>
        </w:rPr>
        <w:t xml:space="preserve"> </w:t>
      </w:r>
      <w:r w:rsidRPr="00605A1A">
        <w:rPr>
          <w:rFonts w:cstheme="minorHAnsi"/>
          <w:color w:val="000000"/>
        </w:rPr>
        <w:t> </w:t>
      </w:r>
      <w:r w:rsidRPr="00605A1A">
        <w:rPr>
          <w:rFonts w:cstheme="minorHAnsi"/>
          <w:color w:val="000000"/>
          <w:lang w:val="ru-RU"/>
        </w:rPr>
        <w:t xml:space="preserve"> </w:t>
      </w:r>
      <w:r w:rsidRPr="00605A1A">
        <w:rPr>
          <w:rFonts w:cstheme="minorHAnsi"/>
          <w:color w:val="000000"/>
        </w:rPr>
        <w:t> </w:t>
      </w:r>
      <w:r w:rsidRPr="00605A1A">
        <w:rPr>
          <w:rFonts w:cstheme="minorHAnsi"/>
          <w:color w:val="000000"/>
          <w:lang w:val="ru-RU"/>
        </w:rPr>
        <w:t xml:space="preserve"> </w:t>
      </w:r>
      <w:r w:rsidRPr="00605A1A">
        <w:rPr>
          <w:rFonts w:cstheme="minorHAnsi"/>
          <w:color w:val="000000"/>
        </w:rPr>
        <w:t> </w:t>
      </w:r>
      <w:r w:rsidRPr="00605A1A">
        <w:rPr>
          <w:rFonts w:cstheme="minorHAnsi"/>
          <w:color w:val="000000"/>
          <w:lang w:val="ru-RU"/>
        </w:rPr>
        <w:t xml:space="preserve"> </w:t>
      </w:r>
      <w:r w:rsidRPr="00605A1A">
        <w:rPr>
          <w:rFonts w:cstheme="minorHAnsi"/>
          <w:color w:val="000000"/>
        </w:rPr>
        <w:t> </w:t>
      </w:r>
      <w:r w:rsidRPr="00605A1A">
        <w:rPr>
          <w:rFonts w:cstheme="minorHAnsi"/>
          <w:color w:val="000000"/>
          <w:lang w:val="ru-RU"/>
        </w:rPr>
        <w:t xml:space="preserve"> </w:t>
      </w:r>
      <w:r w:rsidRPr="00605A1A">
        <w:rPr>
          <w:rFonts w:cstheme="minorHAnsi"/>
          <w:color w:val="000000"/>
        </w:rPr>
        <w:t> </w:t>
      </w:r>
      <w:r w:rsidRPr="00605A1A">
        <w:rPr>
          <w:rFonts w:cstheme="minorHAnsi"/>
          <w:i/>
          <w:iCs/>
          <w:color w:val="000000"/>
          <w:lang w:val="ru-RU"/>
        </w:rPr>
        <w:t>________________________</w:t>
      </w:r>
      <w:r w:rsidRPr="00605A1A">
        <w:rPr>
          <w:rFonts w:cstheme="minorHAnsi"/>
          <w:i/>
          <w:iCs/>
          <w:color w:val="000000"/>
        </w:rPr>
        <w:t> </w:t>
      </w:r>
      <w:r w:rsidRPr="00605A1A">
        <w:rPr>
          <w:rFonts w:cstheme="minorHAnsi"/>
          <w:i/>
          <w:iCs/>
          <w:color w:val="000000"/>
          <w:lang w:val="ru-RU"/>
        </w:rPr>
        <w:t xml:space="preserve"> </w:t>
      </w:r>
      <w:r w:rsidRPr="00605A1A">
        <w:rPr>
          <w:rFonts w:cstheme="minorHAnsi"/>
          <w:i/>
          <w:iCs/>
          <w:color w:val="000000"/>
        </w:rPr>
        <w:t> </w:t>
      </w:r>
      <w:r w:rsidRPr="00605A1A">
        <w:rPr>
          <w:rFonts w:cstheme="minorHAnsi"/>
          <w:i/>
          <w:iCs/>
          <w:color w:val="000000"/>
          <w:lang w:val="ru-RU"/>
        </w:rPr>
        <w:t xml:space="preserve"> </w:t>
      </w:r>
      <w:r w:rsidRPr="00605A1A">
        <w:rPr>
          <w:rFonts w:cstheme="minorHAnsi"/>
          <w:i/>
          <w:iCs/>
          <w:color w:val="000000"/>
        </w:rPr>
        <w:t> </w:t>
      </w:r>
      <w:r w:rsidRPr="00605A1A">
        <w:rPr>
          <w:rFonts w:cstheme="minorHAnsi"/>
          <w:i/>
          <w:iCs/>
          <w:color w:val="000000"/>
          <w:lang w:val="ru-RU"/>
        </w:rPr>
        <w:t xml:space="preserve"> </w:t>
      </w:r>
      <w:r w:rsidRPr="00605A1A">
        <w:rPr>
          <w:rFonts w:cstheme="minorHAnsi"/>
          <w:i/>
          <w:iCs/>
          <w:color w:val="000000"/>
        </w:rPr>
        <w:t> </w:t>
      </w:r>
      <w:r w:rsidRPr="00605A1A">
        <w:rPr>
          <w:rFonts w:cstheme="minorHAnsi"/>
          <w:i/>
          <w:iCs/>
          <w:color w:val="000000"/>
          <w:lang w:val="ru-RU"/>
        </w:rPr>
        <w:t xml:space="preserve"> </w:t>
      </w:r>
      <w:r w:rsidRPr="00605A1A">
        <w:rPr>
          <w:rFonts w:cstheme="minorHAnsi"/>
          <w:i/>
          <w:iCs/>
          <w:color w:val="000000"/>
        </w:rPr>
        <w:t> </w:t>
      </w:r>
      <w:r w:rsidRPr="00605A1A">
        <w:rPr>
          <w:rFonts w:cstheme="minorHAnsi"/>
          <w:i/>
          <w:iCs/>
          <w:color w:val="000000"/>
          <w:lang w:val="ru-RU"/>
        </w:rPr>
        <w:t xml:space="preserve"> </w:t>
      </w:r>
      <w:r w:rsidRPr="00605A1A">
        <w:rPr>
          <w:rFonts w:cstheme="minorHAnsi"/>
          <w:i/>
          <w:iCs/>
          <w:color w:val="000000"/>
        </w:rPr>
        <w:t> </w:t>
      </w:r>
      <w:r w:rsidRPr="00605A1A">
        <w:rPr>
          <w:rFonts w:cstheme="minorHAnsi"/>
          <w:i/>
          <w:iCs/>
          <w:color w:val="000000"/>
          <w:lang w:val="ru-RU"/>
        </w:rPr>
        <w:t xml:space="preserve"> </w:t>
      </w:r>
      <w:r w:rsidRPr="00605A1A">
        <w:rPr>
          <w:rFonts w:cstheme="minorHAnsi"/>
          <w:i/>
          <w:iCs/>
          <w:color w:val="000000"/>
        </w:rPr>
        <w:t> </w:t>
      </w:r>
      <w:r w:rsidRPr="00605A1A">
        <w:rPr>
          <w:rFonts w:cstheme="minorHAnsi"/>
          <w:i/>
          <w:iCs/>
          <w:color w:val="000000"/>
          <w:lang w:val="ru-RU"/>
        </w:rPr>
        <w:t xml:space="preserve"> </w:t>
      </w:r>
      <w:r w:rsidRPr="00605A1A">
        <w:rPr>
          <w:rFonts w:cstheme="minorHAnsi"/>
          <w:i/>
          <w:iCs/>
          <w:color w:val="000000"/>
        </w:rPr>
        <w:t> </w:t>
      </w:r>
      <w:r w:rsidRPr="00605A1A">
        <w:rPr>
          <w:rFonts w:cstheme="minorHAnsi"/>
          <w:i/>
          <w:iCs/>
          <w:color w:val="000000"/>
          <w:lang w:val="ru-RU"/>
        </w:rPr>
        <w:t xml:space="preserve"> </w:t>
      </w:r>
      <w:r w:rsidRPr="00605A1A">
        <w:rPr>
          <w:rFonts w:cstheme="minorHAnsi"/>
          <w:i/>
          <w:iCs/>
          <w:color w:val="000000"/>
        </w:rPr>
        <w:t> </w:t>
      </w:r>
      <w:r w:rsidRPr="00605A1A">
        <w:rPr>
          <w:rFonts w:cstheme="minorHAnsi"/>
          <w:i/>
          <w:iCs/>
          <w:color w:val="000000"/>
          <w:lang w:val="ru-RU"/>
        </w:rPr>
        <w:t xml:space="preserve"> </w:t>
      </w:r>
      <w:r w:rsidRPr="00605A1A">
        <w:rPr>
          <w:rFonts w:cstheme="minorHAnsi"/>
          <w:i/>
          <w:iCs/>
          <w:color w:val="000000"/>
        </w:rPr>
        <w:t> </w:t>
      </w:r>
      <w:r w:rsidRPr="00605A1A">
        <w:rPr>
          <w:rFonts w:cstheme="minorHAnsi"/>
          <w:i/>
          <w:iCs/>
          <w:color w:val="000000"/>
          <w:lang w:val="ru-RU"/>
        </w:rPr>
        <w:t xml:space="preserve"> </w:t>
      </w:r>
      <w:proofErr w:type="gramStart"/>
      <w:r w:rsidRPr="00605A1A">
        <w:rPr>
          <w:rFonts w:cstheme="minorHAnsi"/>
          <w:i/>
          <w:iCs/>
          <w:color w:val="000000"/>
        </w:rPr>
        <w:t> </w:t>
      </w:r>
      <w:r w:rsidRPr="00605A1A">
        <w:rPr>
          <w:rFonts w:cstheme="minorHAnsi"/>
          <w:i/>
          <w:iCs/>
          <w:color w:val="000000"/>
          <w:lang w:val="ru-RU"/>
        </w:rPr>
        <w:t xml:space="preserve"> </w:t>
      </w:r>
      <w:r w:rsidRPr="00605A1A">
        <w:rPr>
          <w:rFonts w:cstheme="minorHAnsi"/>
          <w:i/>
          <w:iCs/>
          <w:color w:val="000000"/>
        </w:rPr>
        <w:t> </w:t>
      </w:r>
      <w:r w:rsidRPr="00605A1A">
        <w:rPr>
          <w:rFonts w:cstheme="minorHAnsi"/>
          <w:i/>
          <w:iCs/>
          <w:color w:val="000000"/>
          <w:lang w:val="ru-RU"/>
        </w:rPr>
        <w:t>(</w:t>
      </w:r>
      <w:proofErr w:type="gramEnd"/>
      <w:r w:rsidRPr="00605A1A">
        <w:rPr>
          <w:rFonts w:cstheme="minorHAnsi"/>
          <w:i/>
          <w:iCs/>
          <w:color w:val="000000"/>
          <w:lang w:val="ru-RU"/>
        </w:rPr>
        <w:t>ФИО)</w:t>
      </w:r>
    </w:p>
    <w:p w14:paraId="3451D03B" w14:textId="77777777" w:rsidR="00100F0B" w:rsidRPr="00605A1A" w:rsidRDefault="00100F0B" w:rsidP="00100F0B">
      <w:pPr>
        <w:spacing w:before="100" w:after="100"/>
        <w:rPr>
          <w:rFonts w:cstheme="minorHAnsi"/>
          <w:color w:val="000000"/>
          <w:lang w:val="ru-RU"/>
        </w:rPr>
      </w:pPr>
      <w:r w:rsidRPr="00605A1A">
        <w:rPr>
          <w:rFonts w:cstheme="minorHAnsi"/>
          <w:color w:val="000000"/>
          <w:lang w:val="ru-RU"/>
        </w:rPr>
        <w:t>С приказом ознакомлены:</w:t>
      </w:r>
    </w:p>
    <w:p w14:paraId="41AE43F8" w14:textId="77777777" w:rsidR="00100F0B" w:rsidRPr="00605A1A" w:rsidRDefault="00100F0B" w:rsidP="00100F0B">
      <w:pPr>
        <w:spacing w:before="100" w:after="100"/>
        <w:rPr>
          <w:rFonts w:cstheme="minorHAnsi"/>
          <w:color w:val="000000"/>
          <w:lang w:val="ru-RU"/>
        </w:rPr>
      </w:pPr>
      <w:r w:rsidRPr="00605A1A">
        <w:rPr>
          <w:rFonts w:cstheme="minorHAnsi"/>
          <w:color w:val="000000"/>
          <w:lang w:val="ru-RU"/>
        </w:rPr>
        <w:t xml:space="preserve"> «____» _____________ 20____г. __________________/_______________________</w:t>
      </w:r>
      <w:r w:rsidRPr="00605A1A">
        <w:rPr>
          <w:rFonts w:cstheme="minorHAnsi"/>
          <w:lang w:val="ru-RU"/>
        </w:rPr>
        <w:br/>
      </w:r>
      <w:r w:rsidRPr="00605A1A">
        <w:rPr>
          <w:rFonts w:cstheme="minorHAnsi"/>
          <w:color w:val="000000"/>
          <w:lang w:val="ru-RU"/>
        </w:rPr>
        <w:t xml:space="preserve"> «____» _____________ 20____г. __________________/_______________________</w:t>
      </w:r>
      <w:r w:rsidRPr="00605A1A">
        <w:rPr>
          <w:rFonts w:cstheme="minorHAnsi"/>
          <w:lang w:val="ru-RU"/>
        </w:rPr>
        <w:br/>
      </w:r>
      <w:r w:rsidRPr="00605A1A">
        <w:rPr>
          <w:rFonts w:cstheme="minorHAnsi"/>
          <w:color w:val="000000"/>
          <w:lang w:val="ru-RU"/>
        </w:rPr>
        <w:t xml:space="preserve"> «____» _____________ 20____г. __________________/_______________________</w:t>
      </w:r>
      <w:r w:rsidRPr="00605A1A">
        <w:rPr>
          <w:rFonts w:cstheme="minorHAnsi"/>
          <w:lang w:val="ru-RU"/>
        </w:rPr>
        <w:br/>
      </w:r>
      <w:r w:rsidRPr="00605A1A">
        <w:rPr>
          <w:rFonts w:cstheme="minorHAnsi"/>
          <w:color w:val="000000"/>
          <w:lang w:val="ru-RU"/>
        </w:rPr>
        <w:t xml:space="preserve"> «____» _____________ 20____г. __________________/_______________________</w:t>
      </w:r>
    </w:p>
    <w:bookmarkEnd w:id="144"/>
    <w:p w14:paraId="5CE79BB9" w14:textId="64AA8877" w:rsidR="002A77DC" w:rsidRPr="00605A1A" w:rsidRDefault="002A77DC" w:rsidP="002A77DC">
      <w:pPr>
        <w:pStyle w:val="aff0"/>
        <w:ind w:left="5040"/>
        <w:rPr>
          <w:rFonts w:cstheme="minorHAnsi"/>
          <w:lang w:val="ru-RU"/>
        </w:rPr>
      </w:pPr>
    </w:p>
    <w:p w14:paraId="7D422A0F" w14:textId="6E548E76" w:rsidR="00732B6D" w:rsidRPr="00605A1A" w:rsidRDefault="00732B6D" w:rsidP="002A77DC">
      <w:pPr>
        <w:pStyle w:val="aff0"/>
        <w:ind w:left="5040"/>
        <w:rPr>
          <w:rFonts w:cstheme="minorHAnsi"/>
          <w:lang w:val="ru-RU"/>
        </w:rPr>
      </w:pPr>
    </w:p>
    <w:p w14:paraId="3CEA3F60" w14:textId="018E1F1E" w:rsidR="00732B6D" w:rsidRPr="00605A1A" w:rsidRDefault="00732B6D" w:rsidP="002A77DC">
      <w:pPr>
        <w:pStyle w:val="aff0"/>
        <w:ind w:left="5040"/>
        <w:rPr>
          <w:rFonts w:cstheme="minorHAnsi"/>
          <w:lang w:val="ru-RU"/>
        </w:rPr>
      </w:pPr>
    </w:p>
    <w:p w14:paraId="444C8230" w14:textId="462B3F6F" w:rsidR="00732B6D" w:rsidRPr="00605A1A" w:rsidRDefault="00732B6D" w:rsidP="002A77DC">
      <w:pPr>
        <w:pStyle w:val="aff0"/>
        <w:ind w:left="5040"/>
        <w:rPr>
          <w:rFonts w:cstheme="minorHAnsi"/>
          <w:lang w:val="ru-RU"/>
        </w:rPr>
      </w:pPr>
    </w:p>
    <w:p w14:paraId="042D5C05" w14:textId="5B2FE55C" w:rsidR="00732B6D" w:rsidRPr="00605A1A" w:rsidRDefault="00732B6D" w:rsidP="002A77DC">
      <w:pPr>
        <w:pStyle w:val="aff0"/>
        <w:ind w:left="5040"/>
        <w:rPr>
          <w:rFonts w:cstheme="minorHAnsi"/>
          <w:lang w:val="ru-RU"/>
        </w:rPr>
      </w:pPr>
    </w:p>
    <w:p w14:paraId="577EE771" w14:textId="3A81BEE8" w:rsidR="00732B6D" w:rsidRPr="00605A1A" w:rsidRDefault="00732B6D" w:rsidP="002A77DC">
      <w:pPr>
        <w:pStyle w:val="aff0"/>
        <w:ind w:left="5040"/>
        <w:rPr>
          <w:rFonts w:cstheme="minorHAnsi"/>
          <w:lang w:val="ru-RU"/>
        </w:rPr>
      </w:pPr>
    </w:p>
    <w:p w14:paraId="1E85907E" w14:textId="0504ECD2" w:rsidR="00732B6D" w:rsidRPr="00605A1A" w:rsidRDefault="00732B6D" w:rsidP="002A77DC">
      <w:pPr>
        <w:pStyle w:val="aff0"/>
        <w:ind w:left="5040"/>
        <w:rPr>
          <w:rFonts w:cstheme="minorHAnsi"/>
          <w:lang w:val="ru-RU"/>
        </w:rPr>
      </w:pPr>
    </w:p>
    <w:p w14:paraId="28FDECDD" w14:textId="30749315" w:rsidR="00732B6D" w:rsidRPr="00605A1A" w:rsidRDefault="00732B6D" w:rsidP="002A77DC">
      <w:pPr>
        <w:pStyle w:val="aff0"/>
        <w:ind w:left="5040"/>
        <w:rPr>
          <w:rFonts w:cstheme="minorHAnsi"/>
          <w:lang w:val="ru-RU"/>
        </w:rPr>
      </w:pPr>
    </w:p>
    <w:p w14:paraId="033B5A55" w14:textId="17053038" w:rsidR="00732B6D" w:rsidRPr="00605A1A" w:rsidRDefault="00732B6D" w:rsidP="002A77DC">
      <w:pPr>
        <w:pStyle w:val="aff0"/>
        <w:ind w:left="5040"/>
        <w:rPr>
          <w:rFonts w:cstheme="minorHAnsi"/>
          <w:lang w:val="ru-RU"/>
        </w:rPr>
      </w:pPr>
    </w:p>
    <w:p w14:paraId="3D1796CF" w14:textId="4D015219" w:rsidR="00732B6D" w:rsidRPr="00605A1A" w:rsidRDefault="00732B6D" w:rsidP="002A77DC">
      <w:pPr>
        <w:pStyle w:val="aff0"/>
        <w:ind w:left="5040"/>
        <w:rPr>
          <w:rFonts w:cstheme="minorHAnsi"/>
          <w:lang w:val="ru-RU"/>
        </w:rPr>
      </w:pPr>
    </w:p>
    <w:p w14:paraId="46B76D30" w14:textId="05E497B1" w:rsidR="00732B6D" w:rsidRPr="00605A1A" w:rsidRDefault="00732B6D" w:rsidP="002A77DC">
      <w:pPr>
        <w:pStyle w:val="aff0"/>
        <w:ind w:left="5040"/>
        <w:rPr>
          <w:rFonts w:cstheme="minorHAnsi"/>
          <w:lang w:val="ru-RU"/>
        </w:rPr>
      </w:pPr>
    </w:p>
    <w:p w14:paraId="2D9C1F31" w14:textId="596575FD" w:rsidR="00732B6D" w:rsidRPr="00605A1A" w:rsidRDefault="00732B6D" w:rsidP="002A77DC">
      <w:pPr>
        <w:pStyle w:val="aff0"/>
        <w:ind w:left="5040"/>
        <w:rPr>
          <w:rFonts w:cstheme="minorHAnsi"/>
          <w:lang w:val="ru-RU"/>
        </w:rPr>
      </w:pPr>
    </w:p>
    <w:p w14:paraId="246C46ED" w14:textId="68E9A7AB" w:rsidR="00732B6D" w:rsidRPr="00605A1A" w:rsidRDefault="00732B6D" w:rsidP="002A77DC">
      <w:pPr>
        <w:pStyle w:val="aff0"/>
        <w:ind w:left="5040"/>
        <w:rPr>
          <w:rFonts w:cstheme="minorHAnsi"/>
          <w:lang w:val="ru-RU"/>
        </w:rPr>
      </w:pPr>
    </w:p>
    <w:p w14:paraId="66D24673" w14:textId="2BE5A93B" w:rsidR="00732B6D" w:rsidRPr="00605A1A" w:rsidRDefault="00732B6D" w:rsidP="002A77DC">
      <w:pPr>
        <w:pStyle w:val="aff0"/>
        <w:ind w:left="5040"/>
        <w:rPr>
          <w:rFonts w:cstheme="minorHAnsi"/>
          <w:lang w:val="ru-RU"/>
        </w:rPr>
      </w:pPr>
    </w:p>
    <w:p w14:paraId="249A1527" w14:textId="462A2F0B" w:rsidR="00732B6D" w:rsidRPr="00605A1A" w:rsidRDefault="00732B6D" w:rsidP="002A77DC">
      <w:pPr>
        <w:pStyle w:val="aff0"/>
        <w:ind w:left="5040"/>
        <w:rPr>
          <w:rFonts w:cstheme="minorHAnsi"/>
          <w:lang w:val="ru-RU"/>
        </w:rPr>
      </w:pPr>
    </w:p>
    <w:p w14:paraId="5B5B8379" w14:textId="60CFA7ED" w:rsidR="00732B6D" w:rsidRPr="00605A1A" w:rsidRDefault="00732B6D" w:rsidP="002A77DC">
      <w:pPr>
        <w:pStyle w:val="aff0"/>
        <w:ind w:left="5040"/>
        <w:rPr>
          <w:rFonts w:cstheme="minorHAnsi"/>
          <w:lang w:val="ru-RU"/>
        </w:rPr>
      </w:pPr>
    </w:p>
    <w:p w14:paraId="196A0950" w14:textId="13F41037" w:rsidR="00732B6D" w:rsidRPr="00605A1A" w:rsidRDefault="00732B6D" w:rsidP="002A77DC">
      <w:pPr>
        <w:pStyle w:val="aff0"/>
        <w:ind w:left="5040"/>
        <w:rPr>
          <w:rFonts w:cstheme="minorHAnsi"/>
          <w:lang w:val="ru-RU"/>
        </w:rPr>
      </w:pPr>
    </w:p>
    <w:p w14:paraId="151ED2C5" w14:textId="5A88794D" w:rsidR="00732B6D" w:rsidRPr="00605A1A" w:rsidRDefault="00732B6D" w:rsidP="002A77DC">
      <w:pPr>
        <w:pStyle w:val="aff0"/>
        <w:ind w:left="5040"/>
        <w:rPr>
          <w:rFonts w:cstheme="minorHAnsi"/>
          <w:lang w:val="ru-RU"/>
        </w:rPr>
      </w:pPr>
    </w:p>
    <w:p w14:paraId="40A25F7B" w14:textId="3035C9BA" w:rsidR="00732B6D" w:rsidRPr="00605A1A" w:rsidRDefault="00732B6D" w:rsidP="002A77DC">
      <w:pPr>
        <w:pStyle w:val="aff0"/>
        <w:ind w:left="5040"/>
        <w:rPr>
          <w:rFonts w:cstheme="minorHAnsi"/>
          <w:lang w:val="ru-RU"/>
        </w:rPr>
      </w:pPr>
    </w:p>
    <w:p w14:paraId="1A88A875" w14:textId="07B359B6" w:rsidR="00732B6D" w:rsidRPr="00605A1A" w:rsidRDefault="00732B6D" w:rsidP="002A77DC">
      <w:pPr>
        <w:pStyle w:val="aff0"/>
        <w:ind w:left="5040"/>
        <w:rPr>
          <w:rFonts w:cstheme="minorHAnsi"/>
          <w:lang w:val="ru-RU"/>
        </w:rPr>
      </w:pPr>
    </w:p>
    <w:p w14:paraId="0685605B" w14:textId="45CE303E" w:rsidR="00732B6D" w:rsidRPr="00605A1A" w:rsidRDefault="00732B6D" w:rsidP="002A77DC">
      <w:pPr>
        <w:pStyle w:val="aff0"/>
        <w:ind w:left="5040"/>
        <w:rPr>
          <w:rFonts w:cstheme="minorHAnsi"/>
          <w:lang w:val="ru-RU"/>
        </w:rPr>
      </w:pPr>
    </w:p>
    <w:p w14:paraId="121D824F" w14:textId="111CC4A1" w:rsidR="00732B6D" w:rsidRPr="00605A1A" w:rsidRDefault="00732B6D" w:rsidP="002A77DC">
      <w:pPr>
        <w:pStyle w:val="aff0"/>
        <w:ind w:left="5040"/>
        <w:rPr>
          <w:rFonts w:cstheme="minorHAnsi"/>
          <w:lang w:val="ru-RU"/>
        </w:rPr>
      </w:pPr>
    </w:p>
    <w:p w14:paraId="17B0033F" w14:textId="5679488C" w:rsidR="00732B6D" w:rsidRPr="00605A1A" w:rsidRDefault="00732B6D" w:rsidP="002A77DC">
      <w:pPr>
        <w:pStyle w:val="aff0"/>
        <w:ind w:left="5040"/>
        <w:rPr>
          <w:rFonts w:cstheme="minorHAnsi"/>
          <w:lang w:val="ru-RU"/>
        </w:rPr>
      </w:pPr>
    </w:p>
    <w:p w14:paraId="05E119B3" w14:textId="27A39EA7" w:rsidR="00732B6D" w:rsidRPr="00605A1A" w:rsidRDefault="00732B6D" w:rsidP="002A77DC">
      <w:pPr>
        <w:pStyle w:val="aff0"/>
        <w:ind w:left="5040"/>
        <w:rPr>
          <w:rFonts w:cstheme="minorHAnsi"/>
          <w:lang w:val="ru-RU"/>
        </w:rPr>
      </w:pPr>
    </w:p>
    <w:p w14:paraId="4B0A301A" w14:textId="29387524" w:rsidR="00732B6D" w:rsidRDefault="00732B6D" w:rsidP="002A77DC">
      <w:pPr>
        <w:pStyle w:val="aff0"/>
        <w:ind w:left="5040"/>
        <w:rPr>
          <w:rFonts w:cstheme="minorHAnsi"/>
          <w:lang w:val="ru-RU"/>
        </w:rPr>
      </w:pPr>
    </w:p>
    <w:p w14:paraId="75F29F8C" w14:textId="77DFA3E9" w:rsidR="00111DF0" w:rsidRDefault="00111DF0" w:rsidP="002A77DC">
      <w:pPr>
        <w:pStyle w:val="aff0"/>
        <w:ind w:left="5040"/>
        <w:rPr>
          <w:rFonts w:cstheme="minorHAnsi"/>
          <w:lang w:val="ru-RU"/>
        </w:rPr>
      </w:pPr>
    </w:p>
    <w:p w14:paraId="59A00AC5" w14:textId="6BC9FB69" w:rsidR="00111DF0" w:rsidRDefault="00111DF0" w:rsidP="002A77DC">
      <w:pPr>
        <w:pStyle w:val="aff0"/>
        <w:ind w:left="5040"/>
        <w:rPr>
          <w:rFonts w:cstheme="minorHAnsi"/>
          <w:lang w:val="ru-RU"/>
        </w:rPr>
      </w:pPr>
    </w:p>
    <w:p w14:paraId="431D3227" w14:textId="77777777" w:rsidR="00111DF0" w:rsidRDefault="00111DF0">
      <w:pPr>
        <w:pStyle w:val="110"/>
        <w:spacing w:before="120" w:beforeAutospacing="0" w:after="120" w:afterAutospacing="0" w:line="360" w:lineRule="auto"/>
        <w:jc w:val="center"/>
        <w:rPr>
          <w:rFonts w:asciiTheme="minorHAnsi" w:hAnsiTheme="minorHAnsi" w:cstheme="minorHAnsi"/>
          <w:color w:val="auto"/>
          <w:sz w:val="22"/>
          <w:szCs w:val="22"/>
          <w:lang w:val="ru-RU"/>
        </w:rPr>
      </w:pPr>
    </w:p>
    <w:p w14:paraId="10B6389D" w14:textId="3910586D" w:rsidR="008827F4" w:rsidRPr="00605A1A" w:rsidRDefault="005B674A">
      <w:pPr>
        <w:pStyle w:val="110"/>
        <w:spacing w:before="120" w:beforeAutospacing="0" w:after="120" w:afterAutospacing="0" w:line="360" w:lineRule="auto"/>
        <w:jc w:val="center"/>
        <w:rPr>
          <w:rFonts w:asciiTheme="minorHAnsi" w:hAnsiTheme="minorHAnsi" w:cstheme="minorHAnsi"/>
          <w:b w:val="0"/>
          <w:color w:val="auto"/>
          <w:sz w:val="22"/>
          <w:szCs w:val="22"/>
          <w:lang w:val="ru-RU"/>
        </w:rPr>
      </w:pPr>
      <w:r w:rsidRPr="00605A1A">
        <w:rPr>
          <w:rFonts w:asciiTheme="minorHAnsi" w:hAnsiTheme="minorHAnsi" w:cstheme="minorHAnsi"/>
          <w:color w:val="auto"/>
          <w:sz w:val="22"/>
          <w:szCs w:val="22"/>
          <w:lang w:val="ru-RU"/>
        </w:rPr>
        <w:t>УЧЕТНАЯ ПОЛИТИКА ДЛЯ ЦЕЛЕЙ НАЛОГООБЛОЖЕНИЯ</w:t>
      </w:r>
      <w:bookmarkStart w:id="185" w:name="_Toc20912393"/>
      <w:bookmarkEnd w:id="182"/>
      <w:r w:rsidRPr="00605A1A">
        <w:rPr>
          <w:rFonts w:asciiTheme="minorHAnsi" w:hAnsiTheme="minorHAnsi" w:cstheme="minorHAnsi"/>
          <w:color w:val="auto"/>
          <w:sz w:val="22"/>
          <w:szCs w:val="22"/>
          <w:lang w:val="ru-RU"/>
        </w:rPr>
        <w:t xml:space="preserve">  </w:t>
      </w:r>
      <w:r w:rsidRPr="00605A1A">
        <w:rPr>
          <w:rFonts w:asciiTheme="minorHAnsi" w:hAnsiTheme="minorHAnsi" w:cstheme="minorHAnsi"/>
          <w:color w:val="auto"/>
          <w:sz w:val="22"/>
          <w:szCs w:val="22"/>
          <w:highlight w:val="yellow"/>
          <w:lang w:val="ru-RU"/>
        </w:rPr>
        <w:br/>
      </w:r>
      <w:bookmarkEnd w:id="185"/>
    </w:p>
    <w:p w14:paraId="39A69FEC" w14:textId="77777777" w:rsidR="008827F4" w:rsidRPr="00605A1A" w:rsidRDefault="005B674A">
      <w:pPr>
        <w:pStyle w:val="aff0"/>
        <w:keepNext/>
        <w:keepLines/>
        <w:numPr>
          <w:ilvl w:val="0"/>
          <w:numId w:val="72"/>
        </w:numPr>
        <w:spacing w:before="120" w:beforeAutospacing="0" w:after="120" w:afterAutospacing="0" w:line="360" w:lineRule="auto"/>
        <w:jc w:val="center"/>
        <w:outlineLvl w:val="1"/>
        <w:rPr>
          <w:rFonts w:cstheme="minorHAnsi"/>
          <w:b/>
        </w:rPr>
      </w:pPr>
      <w:bookmarkStart w:id="186" w:name="_Toc120091253"/>
      <w:bookmarkStart w:id="187" w:name="_Toc20912394"/>
      <w:r w:rsidRPr="00605A1A">
        <w:rPr>
          <w:rFonts w:cstheme="minorHAnsi"/>
          <w:b/>
        </w:rPr>
        <w:t>О</w:t>
      </w:r>
      <w:r w:rsidRPr="00605A1A">
        <w:rPr>
          <w:rFonts w:cstheme="minorHAnsi"/>
          <w:b/>
          <w:lang w:val="ru-RU"/>
        </w:rPr>
        <w:t xml:space="preserve">бщие </w:t>
      </w:r>
      <w:r w:rsidRPr="00605A1A">
        <w:rPr>
          <w:rFonts w:cstheme="minorHAnsi"/>
          <w:b/>
        </w:rPr>
        <w:t>положения</w:t>
      </w:r>
      <w:bookmarkEnd w:id="186"/>
      <w:bookmarkEnd w:id="187"/>
    </w:p>
    <w:p w14:paraId="4852061D" w14:textId="37C2672A" w:rsidR="008827F4" w:rsidRPr="00605A1A" w:rsidRDefault="005B674A">
      <w:pPr>
        <w:pStyle w:val="aff0"/>
        <w:numPr>
          <w:ilvl w:val="1"/>
          <w:numId w:val="72"/>
        </w:numPr>
        <w:spacing w:before="120" w:beforeAutospacing="0" w:after="120" w:afterAutospacing="0" w:line="360" w:lineRule="auto"/>
        <w:ind w:left="478" w:firstLine="567"/>
        <w:jc w:val="both"/>
        <w:rPr>
          <w:rFonts w:eastAsia="Calibri" w:cstheme="minorHAnsi"/>
          <w:lang w:val="ru-RU"/>
        </w:rPr>
      </w:pPr>
      <w:r w:rsidRPr="00605A1A">
        <w:rPr>
          <w:rFonts w:eastAsia="Calibri" w:cstheme="minorHAnsi"/>
          <w:lang w:val="ru-RU"/>
        </w:rPr>
        <w:t>Настоящая учетная политика для целей налогообложения (далее – Учетная политика) устанавливает правила ведения налогового учета в бюджетных и автономных учреждениях, подведомственны</w:t>
      </w:r>
      <w:r w:rsidR="000945BC" w:rsidRPr="00605A1A">
        <w:rPr>
          <w:rFonts w:eastAsia="Calibri" w:cstheme="minorHAnsi"/>
          <w:lang w:val="ru-RU"/>
        </w:rPr>
        <w:t>х</w:t>
      </w:r>
      <w:r w:rsidRPr="00605A1A">
        <w:rPr>
          <w:rFonts w:eastAsia="Calibri" w:cstheme="minorHAnsi"/>
          <w:lang w:val="ru-RU"/>
        </w:rPr>
        <w:t xml:space="preserve"> </w:t>
      </w:r>
      <w:r w:rsidR="00C752E9" w:rsidRPr="00605A1A">
        <w:rPr>
          <w:rFonts w:eastAsia="Calibri" w:cstheme="minorHAnsi"/>
          <w:lang w:val="ru-RU"/>
        </w:rPr>
        <w:t>Министерств</w:t>
      </w:r>
      <w:r w:rsidR="000945BC" w:rsidRPr="00605A1A">
        <w:rPr>
          <w:rFonts w:eastAsia="Calibri" w:cstheme="minorHAnsi"/>
          <w:lang w:val="ru-RU"/>
        </w:rPr>
        <w:t>у</w:t>
      </w:r>
      <w:r w:rsidR="00C752E9" w:rsidRPr="00605A1A">
        <w:rPr>
          <w:rFonts w:eastAsia="Calibri" w:cstheme="minorHAnsi"/>
          <w:lang w:val="ru-RU"/>
        </w:rPr>
        <w:t xml:space="preserve"> образования и молодежной политики Чувашской Республики.</w:t>
      </w:r>
    </w:p>
    <w:p w14:paraId="0DC15729" w14:textId="77777777" w:rsidR="008827F4" w:rsidRPr="00605A1A" w:rsidRDefault="005B674A">
      <w:pPr>
        <w:pStyle w:val="aff0"/>
        <w:numPr>
          <w:ilvl w:val="1"/>
          <w:numId w:val="72"/>
        </w:numPr>
        <w:spacing w:before="120" w:beforeAutospacing="0" w:after="120" w:afterAutospacing="0" w:line="360" w:lineRule="auto"/>
        <w:ind w:left="478" w:firstLine="567"/>
        <w:jc w:val="both"/>
        <w:rPr>
          <w:rFonts w:eastAsia="Calibri" w:cstheme="minorHAnsi"/>
          <w:lang w:val="ru-RU"/>
        </w:rPr>
      </w:pPr>
      <w:r w:rsidRPr="00605A1A">
        <w:rPr>
          <w:rFonts w:cstheme="minorHAnsi"/>
          <w:lang w:val="ru-RU" w:eastAsia="ru-RU"/>
        </w:rPr>
        <w:t>Система налогового учета создается в рамках существующей системы бухгалтерского учета в соответствии с требованиями Налогового кодекса Российской Федерации и иными нормативными правовыми актами Российской Федерации, Чувашской Республики.</w:t>
      </w:r>
    </w:p>
    <w:p w14:paraId="4D398474" w14:textId="77777777" w:rsidR="008827F4" w:rsidRPr="00605A1A" w:rsidRDefault="005B674A">
      <w:pPr>
        <w:pStyle w:val="aff0"/>
        <w:numPr>
          <w:ilvl w:val="1"/>
          <w:numId w:val="72"/>
        </w:numPr>
        <w:spacing w:before="120" w:beforeAutospacing="0" w:after="120" w:afterAutospacing="0" w:line="360" w:lineRule="auto"/>
        <w:ind w:left="478" w:firstLine="567"/>
        <w:jc w:val="both"/>
        <w:rPr>
          <w:rFonts w:eastAsia="Calibri" w:cstheme="minorHAnsi"/>
          <w:lang w:val="ru-RU"/>
        </w:rPr>
      </w:pPr>
      <w:r w:rsidRPr="00605A1A">
        <w:rPr>
          <w:rFonts w:cstheme="minorHAnsi"/>
          <w:lang w:val="ru-RU" w:eastAsia="ru-RU"/>
        </w:rPr>
        <w:t>Настоящая Учетная политика является обязательной для всех Учреждений.</w:t>
      </w:r>
    </w:p>
    <w:p w14:paraId="329B37B3" w14:textId="69B7EBEA" w:rsidR="008827F4" w:rsidRPr="00605A1A" w:rsidRDefault="005B674A">
      <w:pPr>
        <w:pStyle w:val="aff0"/>
        <w:numPr>
          <w:ilvl w:val="1"/>
          <w:numId w:val="72"/>
        </w:numPr>
        <w:tabs>
          <w:tab w:val="left" w:pos="567"/>
        </w:tabs>
        <w:spacing w:before="120" w:beforeAutospacing="0" w:after="120" w:afterAutospacing="0" w:line="360" w:lineRule="auto"/>
        <w:ind w:left="478" w:firstLine="567"/>
        <w:jc w:val="both"/>
        <w:rPr>
          <w:rFonts w:cstheme="minorHAnsi"/>
          <w:lang w:val="ru-RU" w:eastAsia="ru-RU"/>
        </w:rPr>
      </w:pPr>
      <w:r w:rsidRPr="00605A1A">
        <w:rPr>
          <w:rFonts w:cstheme="minorHAnsi"/>
          <w:lang w:val="ru-RU" w:eastAsia="ru-RU"/>
        </w:rPr>
        <w:t xml:space="preserve">Ведение налогового учета в Учреждении осуществляется </w:t>
      </w:r>
      <w:r w:rsidR="00C752E9" w:rsidRPr="00605A1A">
        <w:rPr>
          <w:rFonts w:cstheme="minorHAnsi"/>
          <w:lang w:val="ru-RU" w:eastAsia="ru-RU"/>
        </w:rPr>
        <w:t>БУ «ЦФО» Минобразования Чувашии</w:t>
      </w:r>
      <w:r w:rsidRPr="00605A1A">
        <w:rPr>
          <w:rFonts w:cstheme="minorHAnsi"/>
          <w:lang w:val="ru-RU" w:eastAsia="ru-RU"/>
        </w:rPr>
        <w:t xml:space="preserve"> по договору (соглашению) о передаче функций по ведению бюджетного (бухгалтерского) учета и составлению отчетности (далее – Договор).</w:t>
      </w:r>
    </w:p>
    <w:p w14:paraId="07B4948A" w14:textId="6F3DCDC5" w:rsidR="008827F4" w:rsidRPr="00605A1A" w:rsidRDefault="005B674A">
      <w:pPr>
        <w:pStyle w:val="aff0"/>
        <w:numPr>
          <w:ilvl w:val="1"/>
          <w:numId w:val="72"/>
        </w:numPr>
        <w:tabs>
          <w:tab w:val="left" w:pos="567"/>
        </w:tabs>
        <w:spacing w:before="120" w:beforeAutospacing="0" w:after="120" w:afterAutospacing="0" w:line="360" w:lineRule="auto"/>
        <w:ind w:left="478" w:firstLine="567"/>
        <w:jc w:val="both"/>
        <w:rPr>
          <w:rFonts w:cstheme="minorHAnsi"/>
          <w:lang w:val="ru-RU" w:eastAsia="ru-RU"/>
        </w:rPr>
      </w:pPr>
      <w:r w:rsidRPr="00605A1A">
        <w:rPr>
          <w:rFonts w:cstheme="minorHAnsi"/>
          <w:lang w:val="ru-RU" w:eastAsia="ru-RU"/>
        </w:rPr>
        <w:t>Учреждение является</w:t>
      </w:r>
      <w:r w:rsidR="007B19DF" w:rsidRPr="00605A1A">
        <w:rPr>
          <w:rFonts w:cstheme="minorHAnsi"/>
          <w:lang w:val="ru-RU" w:eastAsia="ru-RU"/>
        </w:rPr>
        <w:t xml:space="preserve"> </w:t>
      </w:r>
      <w:proofErr w:type="gramStart"/>
      <w:r w:rsidRPr="00605A1A">
        <w:rPr>
          <w:rFonts w:cstheme="minorHAnsi"/>
          <w:lang w:val="ru-RU" w:eastAsia="ru-RU"/>
        </w:rPr>
        <w:t>налогоплательщиком</w:t>
      </w:r>
      <w:proofErr w:type="gramEnd"/>
      <w:r w:rsidR="00846643" w:rsidRPr="00605A1A">
        <w:rPr>
          <w:rFonts w:cstheme="minorHAnsi"/>
          <w:lang w:val="ru-RU" w:eastAsia="ru-RU"/>
        </w:rPr>
        <w:t xml:space="preserve"> </w:t>
      </w:r>
      <w:r w:rsidRPr="00605A1A">
        <w:rPr>
          <w:rFonts w:cstheme="minorHAnsi"/>
          <w:lang w:val="ru-RU" w:eastAsia="ru-RU"/>
        </w:rPr>
        <w:t>облагаемым налогами по о</w:t>
      </w:r>
      <w:r w:rsidRPr="00605A1A">
        <w:rPr>
          <w:rFonts w:eastAsia="Arial" w:cstheme="minorHAnsi"/>
          <w:color w:val="333333"/>
          <w:shd w:val="clear" w:color="auto" w:fill="FFFFFF"/>
          <w:lang w:val="ru-RU"/>
        </w:rPr>
        <w:t>бщей</w:t>
      </w:r>
      <w:r w:rsidRPr="00605A1A">
        <w:rPr>
          <w:rFonts w:eastAsia="Arial" w:cstheme="minorHAnsi"/>
          <w:color w:val="333333"/>
          <w:shd w:val="clear" w:color="auto" w:fill="FFFFFF"/>
        </w:rPr>
        <w:t> </w:t>
      </w:r>
      <w:r w:rsidRPr="00605A1A">
        <w:rPr>
          <w:rFonts w:eastAsia="Arial" w:cstheme="minorHAnsi"/>
          <w:color w:val="333333"/>
          <w:shd w:val="clear" w:color="auto" w:fill="FFFFFF"/>
          <w:lang w:val="ru-RU"/>
        </w:rPr>
        <w:t>системе</w:t>
      </w:r>
      <w:r w:rsidRPr="00605A1A">
        <w:rPr>
          <w:rFonts w:eastAsia="Arial" w:cstheme="minorHAnsi"/>
          <w:color w:val="333333"/>
          <w:shd w:val="clear" w:color="auto" w:fill="FFFFFF"/>
        </w:rPr>
        <w:t> </w:t>
      </w:r>
      <w:r w:rsidRPr="00605A1A">
        <w:rPr>
          <w:rFonts w:eastAsia="Arial" w:cstheme="minorHAnsi"/>
          <w:color w:val="333333"/>
          <w:shd w:val="clear" w:color="auto" w:fill="FFFFFF"/>
          <w:lang w:val="ru-RU"/>
        </w:rPr>
        <w:t>налогообложения</w:t>
      </w:r>
      <w:r w:rsidRPr="00605A1A">
        <w:rPr>
          <w:rFonts w:eastAsia="Arial" w:cstheme="minorHAnsi"/>
          <w:color w:val="333333"/>
          <w:shd w:val="clear" w:color="auto" w:fill="FFFFFF"/>
        </w:rPr>
        <w:t> </w:t>
      </w:r>
      <w:r w:rsidRPr="00605A1A">
        <w:rPr>
          <w:rFonts w:eastAsia="Arial" w:cstheme="minorHAnsi"/>
          <w:color w:val="333333"/>
          <w:shd w:val="clear" w:color="auto" w:fill="FFFFFF"/>
          <w:lang w:val="ru-RU"/>
        </w:rPr>
        <w:t>(ОСН)</w:t>
      </w:r>
      <w:r w:rsidRPr="00605A1A">
        <w:rPr>
          <w:rFonts w:cstheme="minorHAnsi"/>
          <w:lang w:val="ru-RU" w:eastAsia="ru-RU"/>
        </w:rPr>
        <w:t>.</w:t>
      </w:r>
    </w:p>
    <w:p w14:paraId="35B322B0" w14:textId="77777777" w:rsidR="008827F4" w:rsidRPr="00605A1A" w:rsidRDefault="005B674A">
      <w:pPr>
        <w:pStyle w:val="aff0"/>
        <w:numPr>
          <w:ilvl w:val="1"/>
          <w:numId w:val="72"/>
        </w:numPr>
        <w:spacing w:before="120" w:beforeAutospacing="0" w:after="120" w:afterAutospacing="0" w:line="360" w:lineRule="auto"/>
        <w:ind w:left="478" w:firstLine="567"/>
        <w:jc w:val="both"/>
        <w:rPr>
          <w:rFonts w:cstheme="minorHAnsi"/>
          <w:lang w:val="ru-RU" w:eastAsia="ru-RU"/>
        </w:rPr>
      </w:pPr>
      <w:r w:rsidRPr="00605A1A">
        <w:rPr>
          <w:rFonts w:cstheme="minorHAnsi"/>
          <w:lang w:val="ru-RU" w:eastAsia="ru-RU"/>
        </w:rPr>
        <w:t>Налоговый учет ведется автоматизированным способом с использованием следующих программных продуктов:</w:t>
      </w:r>
    </w:p>
    <w:p w14:paraId="34468863" w14:textId="77777777" w:rsidR="008827F4" w:rsidRPr="00605A1A" w:rsidRDefault="005B674A">
      <w:pPr>
        <w:pStyle w:val="aff0"/>
        <w:numPr>
          <w:ilvl w:val="0"/>
          <w:numId w:val="73"/>
        </w:numPr>
        <w:spacing w:before="120" w:beforeAutospacing="0" w:after="120" w:afterAutospacing="0" w:line="360" w:lineRule="auto"/>
        <w:ind w:firstLine="567"/>
        <w:jc w:val="both"/>
        <w:rPr>
          <w:rFonts w:cstheme="minorHAnsi"/>
          <w:lang w:val="ru-RU" w:eastAsia="ru-RU"/>
        </w:rPr>
      </w:pPr>
      <w:r w:rsidRPr="00605A1A">
        <w:rPr>
          <w:rFonts w:cstheme="minorHAnsi"/>
          <w:lang w:val="ru-RU" w:eastAsia="ru-RU"/>
        </w:rPr>
        <w:t>«1С: Бухгалтерия государственного учреждения редакция 2.0»;</w:t>
      </w:r>
    </w:p>
    <w:p w14:paraId="10EB1EA0" w14:textId="77777777" w:rsidR="008827F4" w:rsidRPr="00605A1A" w:rsidRDefault="005B674A">
      <w:pPr>
        <w:pStyle w:val="aff0"/>
        <w:numPr>
          <w:ilvl w:val="0"/>
          <w:numId w:val="73"/>
        </w:numPr>
        <w:spacing w:before="120" w:beforeAutospacing="0" w:after="120" w:afterAutospacing="0" w:line="360" w:lineRule="auto"/>
        <w:ind w:firstLine="567"/>
        <w:jc w:val="both"/>
        <w:rPr>
          <w:rFonts w:cstheme="minorHAnsi"/>
          <w:lang w:val="ru-RU" w:eastAsia="ru-RU"/>
        </w:rPr>
      </w:pPr>
      <w:r w:rsidRPr="00605A1A">
        <w:rPr>
          <w:rFonts w:cstheme="minorHAnsi"/>
          <w:lang w:val="ru-RU" w:eastAsia="ru-RU"/>
        </w:rPr>
        <w:t>«1С - КАМИН: Зарплата для бюджетных учреждений. Версия 5.5»;</w:t>
      </w:r>
    </w:p>
    <w:p w14:paraId="27029FBE" w14:textId="77777777" w:rsidR="008827F4" w:rsidRPr="00605A1A" w:rsidRDefault="005B674A">
      <w:pPr>
        <w:pStyle w:val="aff0"/>
        <w:numPr>
          <w:ilvl w:val="0"/>
          <w:numId w:val="73"/>
        </w:numPr>
        <w:spacing w:before="120" w:beforeAutospacing="0" w:after="120" w:afterAutospacing="0" w:line="360" w:lineRule="auto"/>
        <w:ind w:firstLine="567"/>
        <w:jc w:val="both"/>
        <w:rPr>
          <w:rFonts w:cstheme="minorHAnsi"/>
          <w:lang w:val="ru-RU" w:eastAsia="ru-RU"/>
        </w:rPr>
      </w:pPr>
      <w:r w:rsidRPr="00605A1A">
        <w:rPr>
          <w:rFonts w:cstheme="minorHAnsi"/>
          <w:lang w:val="ru-RU" w:eastAsia="ru-RU"/>
        </w:rPr>
        <w:t>Программный комплекс «Свод – СМАРТ».</w:t>
      </w:r>
    </w:p>
    <w:p w14:paraId="2AB6F7AB" w14:textId="77777777" w:rsidR="008827F4" w:rsidRPr="00605A1A" w:rsidRDefault="005B674A">
      <w:pPr>
        <w:pStyle w:val="aff0"/>
        <w:numPr>
          <w:ilvl w:val="1"/>
          <w:numId w:val="72"/>
        </w:numPr>
        <w:tabs>
          <w:tab w:val="left" w:pos="567"/>
        </w:tabs>
        <w:spacing w:before="120" w:beforeAutospacing="0" w:after="120" w:afterAutospacing="0" w:line="360" w:lineRule="auto"/>
        <w:ind w:left="478" w:firstLine="567"/>
        <w:jc w:val="both"/>
        <w:rPr>
          <w:rFonts w:cstheme="minorHAnsi"/>
          <w:lang w:val="ru-RU" w:eastAsia="ru-RU"/>
        </w:rPr>
      </w:pPr>
      <w:r w:rsidRPr="00605A1A">
        <w:rPr>
          <w:rFonts w:cstheme="minorHAnsi"/>
          <w:lang w:val="ru-RU" w:eastAsia="ru-RU"/>
        </w:rPr>
        <w:t>Регистры налогового учета ведутся на базе данных бюджетного (бухгалтерского) учета. В качестве регистров налогового учета используются:</w:t>
      </w:r>
    </w:p>
    <w:p w14:paraId="2EFD1606" w14:textId="081618C8" w:rsidR="00845DB6" w:rsidRPr="00605A1A" w:rsidRDefault="00845DB6" w:rsidP="00845DB6">
      <w:pPr>
        <w:pStyle w:val="aff0"/>
        <w:ind w:left="851" w:hanging="284"/>
        <w:rPr>
          <w:rFonts w:cstheme="minorHAnsi"/>
          <w:lang w:val="ru-RU" w:eastAsia="ru-RU"/>
        </w:rPr>
      </w:pPr>
      <w:r w:rsidRPr="00605A1A">
        <w:rPr>
          <w:rFonts w:cstheme="minorHAnsi"/>
          <w:lang w:val="ru-RU" w:eastAsia="ru-RU"/>
        </w:rPr>
        <w:t>-  регистры бухгалтерского учета с разделением по счетам с помощью дополнительных аналитических признаков в зависимости от степени признания в налоговом учете;</w:t>
      </w:r>
    </w:p>
    <w:p w14:paraId="12C32E76" w14:textId="6DBA60D6" w:rsidR="008827F4" w:rsidRPr="00605A1A" w:rsidRDefault="00845DB6" w:rsidP="00845DB6">
      <w:pPr>
        <w:pStyle w:val="aff0"/>
        <w:tabs>
          <w:tab w:val="left" w:pos="567"/>
        </w:tabs>
        <w:spacing w:before="120" w:beforeAutospacing="0" w:after="120" w:afterAutospacing="0" w:line="360" w:lineRule="auto"/>
        <w:ind w:left="567"/>
        <w:jc w:val="both"/>
        <w:rPr>
          <w:rFonts w:cstheme="minorHAnsi"/>
          <w:lang w:val="ru-RU" w:eastAsia="ru-RU"/>
        </w:rPr>
      </w:pPr>
      <w:r w:rsidRPr="00605A1A">
        <w:rPr>
          <w:rFonts w:cstheme="minorHAnsi"/>
          <w:lang w:val="ru-RU" w:eastAsia="ru-RU"/>
        </w:rPr>
        <w:t>-   регистры налогового учета, формируемые с использованием программных продуктов;</w:t>
      </w:r>
    </w:p>
    <w:p w14:paraId="64DA0F33" w14:textId="52C1755D" w:rsidR="008827F4" w:rsidRPr="00605A1A" w:rsidRDefault="00845DB6" w:rsidP="00845DB6">
      <w:pPr>
        <w:pStyle w:val="aff0"/>
        <w:tabs>
          <w:tab w:val="left" w:pos="567"/>
        </w:tabs>
        <w:spacing w:before="120" w:beforeAutospacing="0" w:after="120" w:afterAutospacing="0" w:line="360" w:lineRule="auto"/>
        <w:ind w:left="567"/>
        <w:jc w:val="both"/>
        <w:rPr>
          <w:rFonts w:cstheme="minorHAnsi"/>
          <w:lang w:val="ru-RU" w:eastAsia="ru-RU"/>
        </w:rPr>
      </w:pPr>
      <w:r w:rsidRPr="00605A1A">
        <w:rPr>
          <w:rFonts w:cstheme="minorHAnsi"/>
          <w:lang w:val="ru-RU" w:eastAsia="ru-RU"/>
        </w:rPr>
        <w:t>- самостоятельно разработанные регистры налогового учета (Приложение № 1, № 2 к настоящему Положению).</w:t>
      </w:r>
    </w:p>
    <w:p w14:paraId="6C8A6ED5" w14:textId="317488BB" w:rsidR="00845DB6" w:rsidRPr="00605A1A" w:rsidRDefault="00845DB6" w:rsidP="00845DB6">
      <w:pPr>
        <w:pStyle w:val="aff0"/>
        <w:tabs>
          <w:tab w:val="left" w:pos="567"/>
        </w:tabs>
        <w:spacing w:before="120" w:beforeAutospacing="0" w:after="120" w:afterAutospacing="0" w:line="360" w:lineRule="auto"/>
        <w:ind w:left="567" w:firstLine="567"/>
        <w:jc w:val="both"/>
        <w:rPr>
          <w:rFonts w:cstheme="minorHAnsi"/>
          <w:lang w:val="ru-RU" w:eastAsia="ru-RU"/>
        </w:rPr>
      </w:pPr>
      <w:r w:rsidRPr="00605A1A">
        <w:rPr>
          <w:rFonts w:cstheme="minorHAnsi"/>
          <w:lang w:val="ru-RU" w:eastAsia="ru-RU"/>
        </w:rPr>
        <w:t>1.8. Учет доходов и расходов ведется методом начисления.</w:t>
      </w:r>
    </w:p>
    <w:p w14:paraId="7E13A926" w14:textId="0B848D70" w:rsidR="000D13D5" w:rsidRPr="00605A1A" w:rsidRDefault="005B674A">
      <w:pPr>
        <w:pStyle w:val="aff0"/>
        <w:keepNext/>
        <w:keepLines/>
        <w:numPr>
          <w:ilvl w:val="0"/>
          <w:numId w:val="72"/>
        </w:numPr>
        <w:spacing w:before="120" w:beforeAutospacing="0" w:after="120" w:afterAutospacing="0" w:line="360" w:lineRule="auto"/>
        <w:jc w:val="center"/>
        <w:outlineLvl w:val="1"/>
        <w:rPr>
          <w:rFonts w:cstheme="minorHAnsi"/>
          <w:b/>
          <w:i/>
          <w:color w:val="000000" w:themeColor="text1"/>
          <w:lang w:val="ru-RU" w:eastAsia="ru-RU"/>
        </w:rPr>
      </w:pPr>
      <w:bookmarkStart w:id="188" w:name="_Toc120091254"/>
      <w:bookmarkStart w:id="189" w:name="_Toc20912395"/>
      <w:r w:rsidRPr="00605A1A">
        <w:rPr>
          <w:rFonts w:cstheme="minorHAnsi"/>
          <w:b/>
          <w:lang w:eastAsia="ru-RU"/>
        </w:rPr>
        <w:t xml:space="preserve">Налог на </w:t>
      </w:r>
      <w:r w:rsidRPr="00605A1A">
        <w:rPr>
          <w:rFonts w:cstheme="minorHAnsi"/>
          <w:b/>
        </w:rPr>
        <w:t>добавленную</w:t>
      </w:r>
      <w:r w:rsidRPr="00605A1A">
        <w:rPr>
          <w:rFonts w:cstheme="minorHAnsi"/>
          <w:b/>
          <w:lang w:eastAsia="ru-RU"/>
        </w:rPr>
        <w:t xml:space="preserve"> стоимость</w:t>
      </w:r>
      <w:bookmarkEnd w:id="188"/>
      <w:bookmarkEnd w:id="189"/>
    </w:p>
    <w:p w14:paraId="54851E01" w14:textId="573A593A" w:rsidR="000D13D5" w:rsidRPr="00605A1A" w:rsidRDefault="00836F80" w:rsidP="000D13D5">
      <w:pPr>
        <w:keepNext/>
        <w:keepLines/>
        <w:spacing w:before="120" w:beforeAutospacing="0" w:after="120" w:afterAutospacing="0" w:line="360" w:lineRule="auto"/>
        <w:jc w:val="both"/>
        <w:outlineLvl w:val="1"/>
        <w:rPr>
          <w:rFonts w:cstheme="minorHAnsi"/>
          <w:lang w:val="ru-RU" w:eastAsia="ru-RU"/>
        </w:rPr>
      </w:pPr>
      <w:r>
        <w:rPr>
          <w:rFonts w:cstheme="minorHAnsi"/>
          <w:lang w:val="ru-RU" w:eastAsia="ru-RU"/>
        </w:rPr>
        <w:t>2</w:t>
      </w:r>
      <w:r w:rsidR="000D13D5" w:rsidRPr="00605A1A">
        <w:rPr>
          <w:rFonts w:cstheme="minorHAnsi"/>
          <w:lang w:val="ru-RU" w:eastAsia="ru-RU"/>
        </w:rPr>
        <w:t>.1</w:t>
      </w:r>
      <w:r w:rsidRPr="00605A1A">
        <w:rPr>
          <w:rFonts w:cstheme="minorHAnsi"/>
          <w:lang w:val="ru-RU" w:eastAsia="ru-RU"/>
        </w:rPr>
        <w:t>.</w:t>
      </w:r>
      <w:r w:rsidR="000D13D5" w:rsidRPr="00605A1A">
        <w:rPr>
          <w:rFonts w:cstheme="minorHAnsi"/>
          <w:lang w:val="ru-RU" w:eastAsia="ru-RU"/>
        </w:rPr>
        <w:t xml:space="preserve"> Ответственными лицами за подписание счетов-фактур назначаются:</w:t>
      </w:r>
    </w:p>
    <w:p w14:paraId="11DCE502" w14:textId="553610CB" w:rsidR="000D13D5" w:rsidRPr="00605A1A" w:rsidRDefault="000D13D5" w:rsidP="000D13D5">
      <w:pPr>
        <w:keepNext/>
        <w:keepLines/>
        <w:spacing w:before="120" w:beforeAutospacing="0" w:after="120" w:afterAutospacing="0" w:line="360" w:lineRule="auto"/>
        <w:jc w:val="both"/>
        <w:outlineLvl w:val="1"/>
        <w:rPr>
          <w:rFonts w:cstheme="minorHAnsi"/>
          <w:lang w:val="ru-RU" w:eastAsia="ru-RU"/>
        </w:rPr>
      </w:pPr>
      <w:r w:rsidRPr="00605A1A">
        <w:rPr>
          <w:rFonts w:cstheme="minorHAnsi"/>
          <w:lang w:val="ru-RU" w:eastAsia="ru-RU"/>
        </w:rPr>
        <w:t>•</w:t>
      </w:r>
      <w:r w:rsidRPr="00605A1A">
        <w:rPr>
          <w:rFonts w:cstheme="minorHAnsi"/>
          <w:lang w:val="ru-RU" w:eastAsia="ru-RU"/>
        </w:rPr>
        <w:tab/>
        <w:t>директор учреждения;</w:t>
      </w:r>
    </w:p>
    <w:p w14:paraId="0C3B6F46" w14:textId="7932B402" w:rsidR="000D13D5" w:rsidRPr="00605A1A" w:rsidRDefault="000D13D5" w:rsidP="000D13D5">
      <w:pPr>
        <w:keepNext/>
        <w:keepLines/>
        <w:spacing w:before="120" w:beforeAutospacing="0" w:after="120" w:afterAutospacing="0" w:line="360" w:lineRule="auto"/>
        <w:jc w:val="both"/>
        <w:outlineLvl w:val="1"/>
        <w:rPr>
          <w:rFonts w:cstheme="minorHAnsi"/>
          <w:lang w:val="ru-RU" w:eastAsia="ru-RU"/>
        </w:rPr>
      </w:pPr>
      <w:r w:rsidRPr="00605A1A">
        <w:rPr>
          <w:rFonts w:cstheme="minorHAnsi"/>
          <w:lang w:val="ru-RU" w:eastAsia="ru-RU"/>
        </w:rPr>
        <w:t>•</w:t>
      </w:r>
      <w:r w:rsidRPr="00605A1A">
        <w:rPr>
          <w:rFonts w:cstheme="minorHAnsi"/>
          <w:lang w:val="ru-RU" w:eastAsia="ru-RU"/>
        </w:rPr>
        <w:tab/>
        <w:t>главный бухгалтер.</w:t>
      </w:r>
    </w:p>
    <w:p w14:paraId="4AAD3B78" w14:textId="21D42273" w:rsidR="000D13D5" w:rsidRPr="00605A1A" w:rsidRDefault="000D13D5" w:rsidP="000D13D5">
      <w:pPr>
        <w:rPr>
          <w:rFonts w:cstheme="minorHAnsi"/>
          <w:color w:val="000000"/>
          <w:lang w:val="ru-RU"/>
        </w:rPr>
      </w:pPr>
      <w:r w:rsidRPr="00605A1A">
        <w:rPr>
          <w:rFonts w:cstheme="minorHAnsi"/>
          <w:color w:val="000000"/>
          <w:lang w:val="ru-RU"/>
        </w:rPr>
        <w:t>В их отсутствие имеют право подписывать счета-фактуры лица, указанные в карточке образцов подписей.</w:t>
      </w:r>
    </w:p>
    <w:p w14:paraId="23A096FA" w14:textId="18C32F09" w:rsidR="000D13D5" w:rsidRPr="00605A1A" w:rsidRDefault="00836F80" w:rsidP="000D13D5">
      <w:pPr>
        <w:rPr>
          <w:rFonts w:cstheme="minorHAnsi"/>
          <w:color w:val="000000"/>
          <w:lang w:val="ru-RU"/>
        </w:rPr>
      </w:pPr>
      <w:r>
        <w:rPr>
          <w:rFonts w:cstheme="minorHAnsi"/>
          <w:color w:val="000000"/>
          <w:lang w:val="ru-RU"/>
        </w:rPr>
        <w:lastRenderedPageBreak/>
        <w:t>2</w:t>
      </w:r>
      <w:r w:rsidR="004B4CA6" w:rsidRPr="00605A1A">
        <w:rPr>
          <w:rFonts w:cstheme="minorHAnsi"/>
          <w:color w:val="000000"/>
          <w:lang w:val="ru-RU"/>
        </w:rPr>
        <w:t xml:space="preserve">.2. </w:t>
      </w:r>
      <w:r w:rsidR="000D13D5" w:rsidRPr="00605A1A">
        <w:rPr>
          <w:rFonts w:cstheme="minorHAnsi"/>
          <w:color w:val="000000"/>
          <w:lang w:val="ru-RU"/>
        </w:rPr>
        <w:t>Книга покупок и книга продаж ведутся методом сплошной регистрации выписанных и принятых к учету счетов-фактур.</w:t>
      </w:r>
    </w:p>
    <w:p w14:paraId="591CEFCF" w14:textId="22E47E34" w:rsidR="000D13D5" w:rsidRPr="00605A1A" w:rsidRDefault="00836F80" w:rsidP="000D13D5">
      <w:pPr>
        <w:rPr>
          <w:rFonts w:cstheme="minorHAnsi"/>
          <w:color w:val="000000"/>
          <w:lang w:val="ru-RU"/>
        </w:rPr>
      </w:pPr>
      <w:r>
        <w:rPr>
          <w:rFonts w:cstheme="minorHAnsi"/>
          <w:color w:val="000000"/>
          <w:lang w:val="ru-RU"/>
        </w:rPr>
        <w:t>2</w:t>
      </w:r>
      <w:r w:rsidR="004B4CA6" w:rsidRPr="00605A1A">
        <w:rPr>
          <w:rFonts w:cstheme="minorHAnsi"/>
          <w:color w:val="000000"/>
          <w:lang w:val="ru-RU"/>
        </w:rPr>
        <w:t>.3</w:t>
      </w:r>
      <w:r w:rsidR="000D13D5" w:rsidRPr="00605A1A">
        <w:rPr>
          <w:rFonts w:cstheme="minorHAnsi"/>
          <w:color w:val="000000"/>
          <w:lang w:val="ru-RU"/>
        </w:rPr>
        <w:t>. Для распределения сумм входного НДС между различными видами деятельности учреждение ведет раздельный учет:</w:t>
      </w:r>
    </w:p>
    <w:p w14:paraId="4628B9E8" w14:textId="153F11AF" w:rsidR="000D13D5" w:rsidRPr="00605A1A" w:rsidRDefault="000D13D5" w:rsidP="000D13D5">
      <w:pPr>
        <w:rPr>
          <w:rFonts w:cstheme="minorHAnsi"/>
          <w:color w:val="000000"/>
          <w:lang w:val="ru-RU"/>
        </w:rPr>
      </w:pPr>
      <w:r w:rsidRPr="00605A1A">
        <w:rPr>
          <w:rFonts w:cstheme="minorHAnsi"/>
          <w:color w:val="000000"/>
          <w:lang w:val="ru-RU"/>
        </w:rPr>
        <w:t>•</w:t>
      </w:r>
      <w:r w:rsidRPr="00605A1A">
        <w:rPr>
          <w:rFonts w:cstheme="minorHAnsi"/>
          <w:color w:val="000000"/>
          <w:lang w:val="ru-RU"/>
        </w:rPr>
        <w:tab/>
        <w:t>операций, облагаемых НДС</w:t>
      </w:r>
      <w:r w:rsidR="004B4CA6" w:rsidRPr="00605A1A">
        <w:rPr>
          <w:rFonts w:cstheme="minorHAnsi"/>
          <w:color w:val="000000"/>
          <w:lang w:val="ru-RU"/>
        </w:rPr>
        <w:t>, используя КФО 2</w:t>
      </w:r>
      <w:r w:rsidRPr="00605A1A">
        <w:rPr>
          <w:rFonts w:cstheme="minorHAnsi"/>
          <w:color w:val="000000"/>
          <w:lang w:val="ru-RU"/>
        </w:rPr>
        <w:t>;</w:t>
      </w:r>
    </w:p>
    <w:p w14:paraId="2370CDBA" w14:textId="77777777" w:rsidR="000D13D5" w:rsidRPr="00605A1A" w:rsidRDefault="000D13D5" w:rsidP="000D13D5">
      <w:pPr>
        <w:rPr>
          <w:rFonts w:cstheme="minorHAnsi"/>
          <w:color w:val="000000"/>
          <w:lang w:val="ru-RU"/>
        </w:rPr>
      </w:pPr>
      <w:r w:rsidRPr="00605A1A">
        <w:rPr>
          <w:rFonts w:cstheme="minorHAnsi"/>
          <w:color w:val="000000"/>
          <w:lang w:val="ru-RU"/>
        </w:rPr>
        <w:t>•</w:t>
      </w:r>
      <w:r w:rsidRPr="00605A1A">
        <w:rPr>
          <w:rFonts w:cstheme="minorHAnsi"/>
          <w:color w:val="000000"/>
          <w:lang w:val="ru-RU"/>
        </w:rPr>
        <w:tab/>
        <w:t>операций, освобожденных от налогообложения (включая операции, которые не</w:t>
      </w:r>
    </w:p>
    <w:p w14:paraId="3991273F" w14:textId="5F6F727C" w:rsidR="000D13D5" w:rsidRPr="00605A1A" w:rsidRDefault="000D13D5" w:rsidP="000D13D5">
      <w:pPr>
        <w:rPr>
          <w:rFonts w:cstheme="minorHAnsi"/>
          <w:color w:val="000000"/>
          <w:lang w:val="ru-RU"/>
        </w:rPr>
      </w:pPr>
      <w:r w:rsidRPr="00605A1A">
        <w:rPr>
          <w:rFonts w:cstheme="minorHAnsi"/>
          <w:color w:val="000000"/>
          <w:lang w:val="ru-RU"/>
        </w:rPr>
        <w:t>являются объектом обложения НДС) в соответствии со статьями 146 и 149 НК</w:t>
      </w:r>
      <w:r w:rsidR="004B4CA6" w:rsidRPr="00605A1A">
        <w:rPr>
          <w:rFonts w:cstheme="minorHAnsi"/>
          <w:color w:val="000000"/>
          <w:lang w:val="ru-RU"/>
        </w:rPr>
        <w:t>, используя КФО 4,5,6.</w:t>
      </w:r>
    </w:p>
    <w:p w14:paraId="109B6B17" w14:textId="77777777" w:rsidR="000D13D5" w:rsidRPr="00605A1A" w:rsidRDefault="000D13D5" w:rsidP="000D13D5">
      <w:pPr>
        <w:rPr>
          <w:rFonts w:cstheme="minorHAnsi"/>
          <w:color w:val="000000"/>
          <w:lang w:val="ru-RU"/>
        </w:rPr>
      </w:pPr>
      <w:r w:rsidRPr="00605A1A">
        <w:rPr>
          <w:rFonts w:cstheme="minorHAnsi"/>
          <w:color w:val="000000"/>
          <w:lang w:val="ru-RU"/>
        </w:rPr>
        <w:t>Основание: пункт 4 статьи 149 НК.</w:t>
      </w:r>
    </w:p>
    <w:p w14:paraId="3568049B" w14:textId="1979049A" w:rsidR="000D13D5" w:rsidRPr="00605A1A" w:rsidRDefault="00836F80" w:rsidP="000D13D5">
      <w:pPr>
        <w:rPr>
          <w:rFonts w:cstheme="minorHAnsi"/>
          <w:color w:val="000000"/>
          <w:lang w:val="ru-RU"/>
        </w:rPr>
      </w:pPr>
      <w:r>
        <w:rPr>
          <w:rFonts w:cstheme="minorHAnsi"/>
          <w:color w:val="000000"/>
          <w:lang w:val="ru-RU"/>
        </w:rPr>
        <w:t>2</w:t>
      </w:r>
      <w:r w:rsidR="004B4CA6" w:rsidRPr="00605A1A">
        <w:rPr>
          <w:rFonts w:cstheme="minorHAnsi"/>
          <w:color w:val="000000"/>
          <w:lang w:val="ru-RU"/>
        </w:rPr>
        <w:t xml:space="preserve">.4. </w:t>
      </w:r>
      <w:r w:rsidR="000D13D5" w:rsidRPr="00605A1A">
        <w:rPr>
          <w:rFonts w:cstheme="minorHAnsi"/>
          <w:color w:val="000000"/>
          <w:lang w:val="ru-RU"/>
        </w:rPr>
        <w:t xml:space="preserve"> Раздельный учет операций, облагаемых НДС, и операций, освобожденных от налогообложения.</w:t>
      </w:r>
    </w:p>
    <w:p w14:paraId="72859170" w14:textId="1B4DC805" w:rsidR="000D13D5" w:rsidRPr="00605A1A" w:rsidRDefault="00836F80" w:rsidP="000D13D5">
      <w:pPr>
        <w:rPr>
          <w:rFonts w:cstheme="minorHAnsi"/>
          <w:color w:val="000000"/>
          <w:lang w:val="ru-RU"/>
        </w:rPr>
      </w:pPr>
      <w:r>
        <w:rPr>
          <w:rFonts w:cstheme="minorHAnsi"/>
          <w:color w:val="000000"/>
          <w:lang w:val="ru-RU"/>
        </w:rPr>
        <w:t>2</w:t>
      </w:r>
      <w:r w:rsidR="004B4CA6" w:rsidRPr="00605A1A">
        <w:rPr>
          <w:rFonts w:cstheme="minorHAnsi"/>
          <w:color w:val="000000"/>
          <w:lang w:val="ru-RU"/>
        </w:rPr>
        <w:t xml:space="preserve">.5. </w:t>
      </w:r>
      <w:r w:rsidR="000D13D5" w:rsidRPr="00605A1A">
        <w:rPr>
          <w:rFonts w:cstheme="minorHAnsi"/>
          <w:color w:val="000000"/>
          <w:lang w:val="ru-RU"/>
        </w:rPr>
        <w:t>Раздельный учет выручки и расходов по операциям, облагаемым НДС, и операциям, освобожденным от налогообложения, ведется на счетах бухгалтерского учета ХХХХ 0000000000000 2.401.10.12Х, ХХХХ 0000000000000 2.401.10.13Х, с использованием</w:t>
      </w:r>
      <w:r w:rsidR="004B4CA6" w:rsidRPr="00605A1A">
        <w:rPr>
          <w:rFonts w:cstheme="minorHAnsi"/>
          <w:color w:val="000000"/>
          <w:lang w:val="ru-RU"/>
        </w:rPr>
        <w:t xml:space="preserve"> КФО</w:t>
      </w:r>
      <w:r w:rsidR="000D13D5" w:rsidRPr="00605A1A">
        <w:rPr>
          <w:rFonts w:cstheme="minorHAnsi"/>
          <w:color w:val="000000"/>
          <w:lang w:val="ru-RU"/>
        </w:rPr>
        <w:t>:</w:t>
      </w:r>
    </w:p>
    <w:p w14:paraId="21DE53D4" w14:textId="135424EC" w:rsidR="004B4CA6" w:rsidRPr="00605A1A" w:rsidRDefault="004B4CA6" w:rsidP="000D13D5">
      <w:pPr>
        <w:rPr>
          <w:rFonts w:cstheme="minorHAnsi"/>
          <w:color w:val="000000"/>
          <w:lang w:val="ru-RU"/>
        </w:rPr>
      </w:pPr>
      <w:r w:rsidRPr="00605A1A">
        <w:rPr>
          <w:rFonts w:cstheme="minorHAnsi"/>
          <w:color w:val="000000"/>
          <w:lang w:val="ru-RU"/>
        </w:rPr>
        <w:t>- «2» - облагаемые операции;</w:t>
      </w:r>
    </w:p>
    <w:p w14:paraId="1E19280F" w14:textId="1A50C10A" w:rsidR="004B4CA6" w:rsidRPr="00605A1A" w:rsidRDefault="004B4CA6" w:rsidP="000D13D5">
      <w:pPr>
        <w:rPr>
          <w:rFonts w:cstheme="minorHAnsi"/>
          <w:color w:val="000000"/>
          <w:lang w:val="ru-RU"/>
        </w:rPr>
      </w:pPr>
      <w:r w:rsidRPr="00605A1A">
        <w:rPr>
          <w:rFonts w:cstheme="minorHAnsi"/>
          <w:color w:val="000000"/>
          <w:lang w:val="ru-RU"/>
        </w:rPr>
        <w:t>- «4,5,6» - не облагаемые операции.</w:t>
      </w:r>
    </w:p>
    <w:p w14:paraId="49819B8C" w14:textId="0547E115" w:rsidR="000D13D5" w:rsidRPr="00605A1A" w:rsidRDefault="00836F80" w:rsidP="000D13D5">
      <w:pPr>
        <w:rPr>
          <w:rFonts w:cstheme="minorHAnsi"/>
          <w:color w:val="000000"/>
          <w:lang w:val="ru-RU"/>
        </w:rPr>
      </w:pPr>
      <w:r>
        <w:rPr>
          <w:rFonts w:cstheme="minorHAnsi"/>
          <w:color w:val="000000"/>
          <w:lang w:val="ru-RU"/>
        </w:rPr>
        <w:t>2</w:t>
      </w:r>
      <w:r w:rsidR="004B4CA6" w:rsidRPr="00605A1A">
        <w:rPr>
          <w:rFonts w:cstheme="minorHAnsi"/>
          <w:color w:val="000000"/>
          <w:lang w:val="ru-RU"/>
        </w:rPr>
        <w:t xml:space="preserve">.6. </w:t>
      </w:r>
      <w:r w:rsidR="000D13D5" w:rsidRPr="00605A1A">
        <w:rPr>
          <w:rFonts w:cstheme="minorHAnsi"/>
          <w:color w:val="000000"/>
          <w:lang w:val="ru-RU"/>
        </w:rPr>
        <w:t xml:space="preserve"> Суммы входного НДС по активам, приобретенным для деятельности, освобожденной от налогообложения, включаются в стоимость активов (учитываются на аналитических счетах «Деятельность, освобожденная от налогообложения») без отражения на счете ХХХХ 0000000000000 0.210.1</w:t>
      </w:r>
      <w:r w:rsidR="00B81163" w:rsidRPr="00605A1A">
        <w:rPr>
          <w:rFonts w:cstheme="minorHAnsi"/>
          <w:color w:val="000000"/>
          <w:lang w:val="ru-RU"/>
        </w:rPr>
        <w:t>0</w:t>
      </w:r>
      <w:r w:rsidR="000D13D5" w:rsidRPr="00605A1A">
        <w:rPr>
          <w:rFonts w:cstheme="minorHAnsi"/>
          <w:color w:val="000000"/>
          <w:lang w:val="ru-RU"/>
        </w:rPr>
        <w:t>.000.</w:t>
      </w:r>
    </w:p>
    <w:p w14:paraId="0C391F6E" w14:textId="5FC63948" w:rsidR="000D13D5" w:rsidRPr="00605A1A" w:rsidRDefault="00836F80" w:rsidP="000D13D5">
      <w:pPr>
        <w:rPr>
          <w:rFonts w:cstheme="minorHAnsi"/>
          <w:color w:val="000000"/>
          <w:lang w:val="ru-RU"/>
        </w:rPr>
      </w:pPr>
      <w:r>
        <w:rPr>
          <w:rFonts w:cstheme="minorHAnsi"/>
          <w:color w:val="000000"/>
          <w:lang w:val="ru-RU"/>
        </w:rPr>
        <w:t>2</w:t>
      </w:r>
      <w:r w:rsidR="00621B5E" w:rsidRPr="00605A1A">
        <w:rPr>
          <w:rFonts w:cstheme="minorHAnsi"/>
          <w:color w:val="000000"/>
          <w:lang w:val="ru-RU"/>
        </w:rPr>
        <w:t>.</w:t>
      </w:r>
      <w:r w:rsidR="00B81163" w:rsidRPr="00605A1A">
        <w:rPr>
          <w:rFonts w:cstheme="minorHAnsi"/>
          <w:color w:val="000000"/>
          <w:lang w:val="ru-RU"/>
        </w:rPr>
        <w:t>7</w:t>
      </w:r>
      <w:r w:rsidR="00621B5E" w:rsidRPr="00605A1A">
        <w:rPr>
          <w:rFonts w:cstheme="minorHAnsi"/>
          <w:color w:val="000000"/>
          <w:lang w:val="ru-RU"/>
        </w:rPr>
        <w:t>.</w:t>
      </w:r>
      <w:r w:rsidR="000D13D5" w:rsidRPr="00605A1A">
        <w:rPr>
          <w:rFonts w:cstheme="minorHAnsi"/>
          <w:color w:val="000000"/>
          <w:lang w:val="ru-RU"/>
        </w:rPr>
        <w:t xml:space="preserve"> Суммы входного НДС по активам, приобретенным для деятельности, облагаемой НДС, и учтенным на соответствующих аналитических счетах «Доходы, облагаемые НДС», отражаются на счете ХХХХ 0000000001000 0.210.1</w:t>
      </w:r>
      <w:r w:rsidR="00B81163" w:rsidRPr="00605A1A">
        <w:rPr>
          <w:rFonts w:cstheme="minorHAnsi"/>
          <w:color w:val="000000"/>
          <w:lang w:val="ru-RU"/>
        </w:rPr>
        <w:t>0</w:t>
      </w:r>
      <w:r w:rsidR="000D13D5" w:rsidRPr="00605A1A">
        <w:rPr>
          <w:rFonts w:cstheme="minorHAnsi"/>
          <w:color w:val="000000"/>
          <w:lang w:val="ru-RU"/>
        </w:rPr>
        <w:t>.000 «НДС к вычету».</w:t>
      </w:r>
    </w:p>
    <w:p w14:paraId="4CB580D3" w14:textId="07A19594" w:rsidR="00804063" w:rsidRPr="00605A1A" w:rsidRDefault="00836F80" w:rsidP="000D13D5">
      <w:pPr>
        <w:rPr>
          <w:rFonts w:cstheme="minorHAnsi"/>
          <w:color w:val="000000"/>
          <w:lang w:val="ru-RU"/>
        </w:rPr>
      </w:pPr>
      <w:r>
        <w:rPr>
          <w:rFonts w:cstheme="minorHAnsi"/>
          <w:color w:val="000000"/>
          <w:lang w:val="ru-RU"/>
        </w:rPr>
        <w:t>2</w:t>
      </w:r>
      <w:r w:rsidR="00621B5E" w:rsidRPr="00605A1A">
        <w:rPr>
          <w:rFonts w:cstheme="minorHAnsi"/>
          <w:color w:val="000000"/>
          <w:lang w:val="ru-RU"/>
        </w:rPr>
        <w:t>.</w:t>
      </w:r>
      <w:r w:rsidR="00B81163" w:rsidRPr="00605A1A">
        <w:rPr>
          <w:rFonts w:cstheme="minorHAnsi"/>
          <w:color w:val="000000"/>
          <w:lang w:val="ru-RU"/>
        </w:rPr>
        <w:t>8</w:t>
      </w:r>
      <w:r w:rsidR="00621B5E" w:rsidRPr="00605A1A">
        <w:rPr>
          <w:rFonts w:cstheme="minorHAnsi"/>
          <w:color w:val="000000"/>
          <w:lang w:val="ru-RU"/>
        </w:rPr>
        <w:t xml:space="preserve">. </w:t>
      </w:r>
      <w:r w:rsidR="000D13D5" w:rsidRPr="00605A1A">
        <w:rPr>
          <w:rFonts w:cstheme="minorHAnsi"/>
          <w:color w:val="000000"/>
          <w:lang w:val="ru-RU"/>
        </w:rPr>
        <w:t>Суммы входного НДС по активам, приобретенным для деятельности, облагаемой НДС, и для деятельности, освобожденной от налогообложения, отражаются на счете ХХХХ 0000000002000 0.210.1</w:t>
      </w:r>
      <w:r w:rsidR="00B81163" w:rsidRPr="00605A1A">
        <w:rPr>
          <w:rFonts w:cstheme="minorHAnsi"/>
          <w:color w:val="000000"/>
          <w:lang w:val="ru-RU"/>
        </w:rPr>
        <w:t>0</w:t>
      </w:r>
      <w:r w:rsidR="000D13D5" w:rsidRPr="00605A1A">
        <w:rPr>
          <w:rFonts w:cstheme="minorHAnsi"/>
          <w:color w:val="000000"/>
          <w:lang w:val="ru-RU"/>
        </w:rPr>
        <w:t>.000 «НДС к распределению».</w:t>
      </w:r>
    </w:p>
    <w:p w14:paraId="31EC27A6" w14:textId="1871316A" w:rsidR="000D13D5" w:rsidRPr="00605A1A" w:rsidRDefault="00836F80" w:rsidP="000D13D5">
      <w:pPr>
        <w:rPr>
          <w:rFonts w:cstheme="minorHAnsi"/>
          <w:color w:val="000000"/>
          <w:lang w:val="ru-RU"/>
        </w:rPr>
      </w:pPr>
      <w:r>
        <w:rPr>
          <w:rFonts w:cstheme="minorHAnsi"/>
          <w:color w:val="000000"/>
          <w:lang w:val="ru-RU"/>
        </w:rPr>
        <w:t>2</w:t>
      </w:r>
      <w:r w:rsidR="00804063" w:rsidRPr="00605A1A">
        <w:rPr>
          <w:rFonts w:cstheme="minorHAnsi"/>
          <w:color w:val="000000"/>
          <w:lang w:val="ru-RU"/>
        </w:rPr>
        <w:t>.</w:t>
      </w:r>
      <w:r w:rsidR="00B81163" w:rsidRPr="00605A1A">
        <w:rPr>
          <w:rFonts w:cstheme="minorHAnsi"/>
          <w:color w:val="000000"/>
          <w:lang w:val="ru-RU"/>
        </w:rPr>
        <w:t>9</w:t>
      </w:r>
      <w:r w:rsidR="00804063" w:rsidRPr="00605A1A">
        <w:rPr>
          <w:rFonts w:cstheme="minorHAnsi"/>
          <w:color w:val="000000"/>
          <w:lang w:val="ru-RU"/>
        </w:rPr>
        <w:t xml:space="preserve">. </w:t>
      </w:r>
      <w:r w:rsidR="000D13D5" w:rsidRPr="00605A1A">
        <w:rPr>
          <w:rFonts w:cstheme="minorHAnsi"/>
          <w:color w:val="000000"/>
          <w:lang w:val="ru-RU"/>
        </w:rPr>
        <w:t>По итогам квартала входные суммы НДС, отраженные на счете</w:t>
      </w:r>
    </w:p>
    <w:p w14:paraId="4BB9EA8A" w14:textId="1B689595" w:rsidR="000D13D5" w:rsidRPr="00605A1A" w:rsidRDefault="000D13D5" w:rsidP="000D13D5">
      <w:pPr>
        <w:rPr>
          <w:rFonts w:cstheme="minorHAnsi"/>
          <w:color w:val="000000"/>
          <w:lang w:val="ru-RU"/>
        </w:rPr>
      </w:pPr>
      <w:r w:rsidRPr="00605A1A">
        <w:rPr>
          <w:rFonts w:cstheme="minorHAnsi"/>
          <w:color w:val="000000"/>
          <w:lang w:val="ru-RU"/>
        </w:rPr>
        <w:t>ХХХХ 0000000002000 0.210.1</w:t>
      </w:r>
      <w:r w:rsidR="00B81163" w:rsidRPr="00605A1A">
        <w:rPr>
          <w:rFonts w:cstheme="minorHAnsi"/>
          <w:color w:val="000000"/>
          <w:lang w:val="ru-RU"/>
        </w:rPr>
        <w:t>0</w:t>
      </w:r>
      <w:r w:rsidRPr="00605A1A">
        <w:rPr>
          <w:rFonts w:cstheme="minorHAnsi"/>
          <w:color w:val="000000"/>
          <w:lang w:val="ru-RU"/>
        </w:rPr>
        <w:t>.000 «НДС к распределению», распределяются следующим образом:</w:t>
      </w:r>
    </w:p>
    <w:p w14:paraId="42C9EA3E" w14:textId="48A86CA8" w:rsidR="00804063" w:rsidRPr="00605A1A" w:rsidRDefault="00804063" w:rsidP="00804063">
      <w:pPr>
        <w:rPr>
          <w:rFonts w:cstheme="minorHAnsi"/>
          <w:color w:val="000000"/>
          <w:lang w:val="ru-RU"/>
        </w:rPr>
      </w:pPr>
      <w:r w:rsidRPr="00605A1A">
        <w:rPr>
          <w:rFonts w:cstheme="minorHAnsi"/>
          <w:color w:val="000000"/>
          <w:lang w:val="ru-RU"/>
        </w:rPr>
        <w:t>Сумма НДС к вычету определяется по формуле:</w:t>
      </w:r>
    </w:p>
    <w:tbl>
      <w:tblPr>
        <w:tblW w:w="0" w:type="auto"/>
        <w:tblCellMar>
          <w:top w:w="15" w:type="dxa"/>
          <w:left w:w="15" w:type="dxa"/>
          <w:bottom w:w="15" w:type="dxa"/>
          <w:right w:w="15" w:type="dxa"/>
        </w:tblCellMar>
        <w:tblLook w:val="0600" w:firstRow="0" w:lastRow="0" w:firstColumn="0" w:lastColumn="0" w:noHBand="1" w:noVBand="1"/>
      </w:tblPr>
      <w:tblGrid>
        <w:gridCol w:w="817"/>
        <w:gridCol w:w="275"/>
        <w:gridCol w:w="1987"/>
        <w:gridCol w:w="248"/>
        <w:gridCol w:w="2718"/>
        <w:gridCol w:w="212"/>
        <w:gridCol w:w="2292"/>
      </w:tblGrid>
      <w:tr w:rsidR="00804063" w:rsidRPr="008F4AB5" w14:paraId="1057A03C" w14:textId="77777777" w:rsidTr="00E808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765616" w14:textId="77777777" w:rsidR="00804063" w:rsidRPr="00804063" w:rsidRDefault="00804063" w:rsidP="00804063">
            <w:pPr>
              <w:spacing w:before="100" w:after="100"/>
              <w:rPr>
                <w:rFonts w:cstheme="minorHAnsi"/>
              </w:rPr>
            </w:pPr>
            <w:r w:rsidRPr="00804063">
              <w:rPr>
                <w:rFonts w:cstheme="minorHAnsi"/>
                <w:color w:val="000000"/>
              </w:rPr>
              <w:t>Сумма</w:t>
            </w:r>
            <w:r w:rsidRPr="00804063">
              <w:rPr>
                <w:rFonts w:cstheme="minorHAnsi"/>
              </w:rPr>
              <w:br/>
            </w:r>
            <w:r w:rsidRPr="00804063">
              <w:rPr>
                <w:rFonts w:cstheme="minorHAnsi"/>
                <w:color w:val="000000"/>
              </w:rPr>
              <w:t>НДС к</w:t>
            </w:r>
            <w:r w:rsidRPr="00804063">
              <w:rPr>
                <w:rFonts w:cstheme="minorHAnsi"/>
              </w:rPr>
              <w:br/>
            </w:r>
            <w:r w:rsidRPr="00804063">
              <w:rPr>
                <w:rFonts w:cstheme="minorHAnsi"/>
                <w:color w:val="000000"/>
              </w:rPr>
              <w:t>вычету</w:t>
            </w: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14:paraId="2AD167CE" w14:textId="77777777" w:rsidR="00804063" w:rsidRPr="00804063" w:rsidRDefault="00804063" w:rsidP="00804063">
            <w:pPr>
              <w:spacing w:before="100" w:after="100"/>
              <w:rPr>
                <w:rFonts w:cstheme="minorHAnsi"/>
              </w:rPr>
            </w:pPr>
            <w:r w:rsidRPr="00804063">
              <w:rPr>
                <w:rFonts w:cstheme="minorHAnsi"/>
                <w:color w:val="000000"/>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880D32" w14:textId="77777777" w:rsidR="00804063" w:rsidRPr="00804063" w:rsidRDefault="00804063" w:rsidP="00804063">
            <w:pPr>
              <w:spacing w:before="100" w:after="100"/>
              <w:rPr>
                <w:rFonts w:cstheme="minorHAnsi"/>
                <w:lang w:val="ru-RU"/>
              </w:rPr>
            </w:pPr>
            <w:r w:rsidRPr="00804063">
              <w:rPr>
                <w:rFonts w:cstheme="minorHAnsi"/>
                <w:color w:val="000000"/>
                <w:lang w:val="ru-RU"/>
              </w:rPr>
              <w:t>Сумма НДС,</w:t>
            </w:r>
            <w:r w:rsidRPr="00804063">
              <w:rPr>
                <w:rFonts w:cstheme="minorHAnsi"/>
                <w:lang w:val="ru-RU"/>
              </w:rPr>
              <w:br/>
            </w:r>
            <w:r w:rsidRPr="00804063">
              <w:rPr>
                <w:rFonts w:cstheme="minorHAnsi"/>
                <w:color w:val="000000"/>
                <w:lang w:val="ru-RU"/>
              </w:rPr>
              <w:t>предъявленная</w:t>
            </w:r>
            <w:r w:rsidRPr="00804063">
              <w:rPr>
                <w:rFonts w:cstheme="minorHAnsi"/>
                <w:lang w:val="ru-RU"/>
              </w:rPr>
              <w:br/>
            </w:r>
            <w:r w:rsidRPr="00804063">
              <w:rPr>
                <w:rFonts w:cstheme="minorHAnsi"/>
                <w:color w:val="000000"/>
                <w:lang w:val="ru-RU"/>
              </w:rPr>
              <w:t>поставщиками</w:t>
            </w:r>
            <w:r w:rsidRPr="00804063">
              <w:rPr>
                <w:rFonts w:cstheme="minorHAnsi"/>
                <w:lang w:val="ru-RU"/>
              </w:rPr>
              <w:br/>
            </w:r>
            <w:r w:rsidRPr="00804063">
              <w:rPr>
                <w:rFonts w:cstheme="minorHAnsi"/>
                <w:color w:val="000000"/>
                <w:lang w:val="ru-RU"/>
              </w:rPr>
              <w:t>(исполнителями) за</w:t>
            </w:r>
            <w:r w:rsidRPr="00804063">
              <w:rPr>
                <w:rFonts w:cstheme="minorHAnsi"/>
                <w:lang w:val="ru-RU"/>
              </w:rPr>
              <w:br/>
            </w:r>
            <w:r w:rsidRPr="00804063">
              <w:rPr>
                <w:rFonts w:cstheme="minorHAnsi"/>
                <w:color w:val="000000"/>
                <w:lang w:val="ru-RU"/>
              </w:rPr>
              <w:t>отчетный квартал</w:t>
            </w: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14:paraId="046F1C52" w14:textId="77777777" w:rsidR="00804063" w:rsidRPr="00804063" w:rsidRDefault="00804063" w:rsidP="00804063">
            <w:pPr>
              <w:spacing w:before="100" w:after="100"/>
              <w:rPr>
                <w:rFonts w:cstheme="minorHAnsi"/>
              </w:rPr>
            </w:pPr>
            <w:r w:rsidRPr="00804063">
              <w:rPr>
                <w:rFonts w:cstheme="minorHAnsi"/>
                <w:color w:val="000000"/>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9E3182" w14:textId="77777777" w:rsidR="00804063" w:rsidRPr="00804063" w:rsidRDefault="00804063" w:rsidP="00804063">
            <w:pPr>
              <w:spacing w:before="100" w:after="100"/>
              <w:rPr>
                <w:rFonts w:cstheme="minorHAnsi"/>
                <w:lang w:val="ru-RU"/>
              </w:rPr>
            </w:pPr>
            <w:r w:rsidRPr="00804063">
              <w:rPr>
                <w:rFonts w:cstheme="minorHAnsi"/>
                <w:color w:val="000000"/>
                <w:lang w:val="ru-RU"/>
              </w:rPr>
              <w:t>Стоимость отгруженных за</w:t>
            </w:r>
            <w:r w:rsidRPr="00804063">
              <w:rPr>
                <w:rFonts w:cstheme="minorHAnsi"/>
                <w:lang w:val="ru-RU"/>
              </w:rPr>
              <w:br/>
            </w:r>
            <w:r w:rsidRPr="00804063">
              <w:rPr>
                <w:rFonts w:cstheme="minorHAnsi"/>
                <w:color w:val="000000"/>
                <w:lang w:val="ru-RU"/>
              </w:rPr>
              <w:t>отчетный квартал товаров</w:t>
            </w:r>
            <w:r w:rsidRPr="00804063">
              <w:rPr>
                <w:rFonts w:cstheme="minorHAnsi"/>
                <w:lang w:val="ru-RU"/>
              </w:rPr>
              <w:br/>
            </w:r>
            <w:r w:rsidRPr="00804063">
              <w:rPr>
                <w:rFonts w:cstheme="minorHAnsi"/>
                <w:color w:val="000000"/>
                <w:lang w:val="ru-RU"/>
              </w:rPr>
              <w:t>(работ, услуг), реализация</w:t>
            </w:r>
            <w:r w:rsidRPr="00804063">
              <w:rPr>
                <w:rFonts w:cstheme="minorHAnsi"/>
                <w:lang w:val="ru-RU"/>
              </w:rPr>
              <w:br/>
            </w:r>
            <w:r w:rsidRPr="00804063">
              <w:rPr>
                <w:rFonts w:cstheme="minorHAnsi"/>
                <w:color w:val="000000"/>
                <w:lang w:val="ru-RU"/>
              </w:rPr>
              <w:t>которых облагается НДС</w:t>
            </w: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14:paraId="10DE1927" w14:textId="77777777" w:rsidR="00804063" w:rsidRPr="00804063" w:rsidRDefault="00804063" w:rsidP="00804063">
            <w:pPr>
              <w:spacing w:before="100" w:after="100"/>
              <w:rPr>
                <w:rFonts w:cstheme="minorHAnsi"/>
              </w:rPr>
            </w:pPr>
            <w:r w:rsidRPr="00804063">
              <w:rPr>
                <w:rFonts w:cstheme="minorHAnsi"/>
                <w:color w:val="000000"/>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77A73D" w14:textId="77777777" w:rsidR="00804063" w:rsidRPr="00804063" w:rsidRDefault="00804063" w:rsidP="00804063">
            <w:pPr>
              <w:spacing w:before="100" w:after="100"/>
              <w:rPr>
                <w:rFonts w:cstheme="minorHAnsi"/>
                <w:lang w:val="ru-RU"/>
              </w:rPr>
            </w:pPr>
            <w:r w:rsidRPr="00804063">
              <w:rPr>
                <w:rFonts w:cstheme="minorHAnsi"/>
                <w:color w:val="000000"/>
                <w:lang w:val="ru-RU"/>
              </w:rPr>
              <w:t>Общая стоимость</w:t>
            </w:r>
            <w:r w:rsidRPr="00804063">
              <w:rPr>
                <w:rFonts w:cstheme="minorHAnsi"/>
                <w:lang w:val="ru-RU"/>
              </w:rPr>
              <w:br/>
            </w:r>
            <w:r w:rsidRPr="00804063">
              <w:rPr>
                <w:rFonts w:cstheme="minorHAnsi"/>
                <w:color w:val="000000"/>
                <w:lang w:val="ru-RU"/>
              </w:rPr>
              <w:t>товаров (работ, услуг),</w:t>
            </w:r>
            <w:r w:rsidRPr="00804063">
              <w:rPr>
                <w:rFonts w:cstheme="minorHAnsi"/>
                <w:lang w:val="ru-RU"/>
              </w:rPr>
              <w:br/>
            </w:r>
            <w:r w:rsidRPr="00804063">
              <w:rPr>
                <w:rFonts w:cstheme="minorHAnsi"/>
                <w:color w:val="000000"/>
                <w:lang w:val="ru-RU"/>
              </w:rPr>
              <w:t>отгруженных за</w:t>
            </w:r>
            <w:r w:rsidRPr="00804063">
              <w:rPr>
                <w:rFonts w:cstheme="minorHAnsi"/>
                <w:lang w:val="ru-RU"/>
              </w:rPr>
              <w:br/>
            </w:r>
            <w:r w:rsidRPr="00804063">
              <w:rPr>
                <w:rFonts w:cstheme="minorHAnsi"/>
                <w:color w:val="000000"/>
                <w:lang w:val="ru-RU"/>
              </w:rPr>
              <w:t>отчетный квартал</w:t>
            </w:r>
          </w:p>
        </w:tc>
      </w:tr>
    </w:tbl>
    <w:p w14:paraId="70F44439" w14:textId="03D34E51" w:rsidR="00792AFA" w:rsidRPr="00792AFA" w:rsidRDefault="00836F80" w:rsidP="00D05932">
      <w:pPr>
        <w:pStyle w:val="aff0"/>
        <w:ind w:left="142"/>
        <w:jc w:val="both"/>
        <w:rPr>
          <w:rFonts w:cstheme="minorHAnsi"/>
          <w:color w:val="000000"/>
          <w:lang w:val="ru-RU"/>
        </w:rPr>
      </w:pPr>
      <w:r>
        <w:rPr>
          <w:rFonts w:cstheme="minorHAnsi"/>
          <w:color w:val="000000"/>
          <w:lang w:val="ru-RU"/>
        </w:rPr>
        <w:t>2</w:t>
      </w:r>
      <w:r w:rsidR="00804063" w:rsidRPr="00605A1A">
        <w:rPr>
          <w:rFonts w:cstheme="minorHAnsi"/>
          <w:color w:val="000000"/>
          <w:lang w:val="ru-RU"/>
        </w:rPr>
        <w:t>.1</w:t>
      </w:r>
      <w:r w:rsidR="00B81163" w:rsidRPr="00605A1A">
        <w:rPr>
          <w:rFonts w:cstheme="minorHAnsi"/>
          <w:color w:val="000000"/>
          <w:lang w:val="ru-RU"/>
        </w:rPr>
        <w:t>0</w:t>
      </w:r>
      <w:r w:rsidR="00804063" w:rsidRPr="00605A1A">
        <w:rPr>
          <w:rFonts w:cstheme="minorHAnsi"/>
          <w:color w:val="000000"/>
          <w:lang w:val="ru-RU"/>
        </w:rPr>
        <w:t xml:space="preserve">. </w:t>
      </w:r>
      <w:r w:rsidR="00792AFA" w:rsidRPr="00605A1A">
        <w:rPr>
          <w:rFonts w:cstheme="minorHAnsi"/>
          <w:color w:val="000000"/>
          <w:lang w:val="ru-RU"/>
        </w:rPr>
        <w:t>Для аналитического учета сумм входного НДС, относящегося к операциям,</w:t>
      </w:r>
      <w:r w:rsidR="00D05932" w:rsidRPr="00605A1A">
        <w:rPr>
          <w:rFonts w:cstheme="minorHAnsi"/>
          <w:color w:val="000000"/>
          <w:lang w:val="ru-RU"/>
        </w:rPr>
        <w:t xml:space="preserve"> </w:t>
      </w:r>
      <w:r w:rsidR="00792AFA" w:rsidRPr="00792AFA">
        <w:rPr>
          <w:rFonts w:cstheme="minorHAnsi"/>
          <w:color w:val="000000"/>
          <w:lang w:val="ru-RU"/>
        </w:rPr>
        <w:t>облагаемым НДС и освобожденным от налогообложения, используется</w:t>
      </w:r>
      <w:r w:rsidR="00792AFA" w:rsidRPr="00605A1A">
        <w:rPr>
          <w:rFonts w:cstheme="minorHAnsi"/>
          <w:color w:val="000000"/>
          <w:lang w:val="ru-RU"/>
        </w:rPr>
        <w:t xml:space="preserve"> </w:t>
      </w:r>
      <w:r w:rsidR="00792AFA" w:rsidRPr="00792AFA">
        <w:rPr>
          <w:rFonts w:cstheme="minorHAnsi"/>
          <w:color w:val="000000"/>
          <w:lang w:val="ru-RU"/>
        </w:rPr>
        <w:t xml:space="preserve">аналитический регистр по форме, </w:t>
      </w:r>
      <w:r w:rsidR="00792AFA" w:rsidRPr="00792AFA">
        <w:rPr>
          <w:rFonts w:cstheme="minorHAnsi"/>
          <w:color w:val="000000"/>
          <w:lang w:val="ru-RU"/>
        </w:rPr>
        <w:lastRenderedPageBreak/>
        <w:t>приведенной в приложении №1 к настоящей Учетной</w:t>
      </w:r>
      <w:r w:rsidR="00792AFA" w:rsidRPr="00605A1A">
        <w:rPr>
          <w:rFonts w:cstheme="minorHAnsi"/>
          <w:color w:val="000000"/>
          <w:lang w:val="ru-RU"/>
        </w:rPr>
        <w:t xml:space="preserve"> </w:t>
      </w:r>
      <w:r w:rsidR="00792AFA" w:rsidRPr="00792AFA">
        <w:rPr>
          <w:rFonts w:cstheme="minorHAnsi"/>
          <w:color w:val="000000"/>
          <w:lang w:val="ru-RU"/>
        </w:rPr>
        <w:t>политике. Регистр заполняется на основании данных бухгалтерского учета.</w:t>
      </w:r>
    </w:p>
    <w:p w14:paraId="32EDD115" w14:textId="5DAF6604" w:rsidR="00D05932" w:rsidRPr="00605A1A" w:rsidRDefault="00D05932" w:rsidP="000D13D5">
      <w:pPr>
        <w:rPr>
          <w:rFonts w:cstheme="minorHAnsi"/>
          <w:color w:val="000000"/>
          <w:lang w:val="ru-RU"/>
        </w:rPr>
      </w:pPr>
      <w:r w:rsidRPr="00605A1A">
        <w:rPr>
          <w:rFonts w:cstheme="minorHAnsi"/>
          <w:color w:val="000000"/>
          <w:lang w:val="ru-RU"/>
        </w:rPr>
        <w:t xml:space="preserve">  </w:t>
      </w:r>
      <w:r w:rsidR="00836F80">
        <w:rPr>
          <w:rFonts w:cstheme="minorHAnsi"/>
          <w:color w:val="000000"/>
          <w:lang w:val="ru-RU"/>
        </w:rPr>
        <w:t>2</w:t>
      </w:r>
      <w:r w:rsidR="004C5954" w:rsidRPr="00605A1A">
        <w:rPr>
          <w:rFonts w:cstheme="minorHAnsi"/>
          <w:color w:val="000000"/>
          <w:lang w:val="ru-RU"/>
        </w:rPr>
        <w:t>.1</w:t>
      </w:r>
      <w:r w:rsidR="00B81163" w:rsidRPr="00605A1A">
        <w:rPr>
          <w:rFonts w:cstheme="minorHAnsi"/>
          <w:color w:val="000000"/>
          <w:lang w:val="ru-RU"/>
        </w:rPr>
        <w:t>1</w:t>
      </w:r>
      <w:r w:rsidR="004C5954" w:rsidRPr="00605A1A">
        <w:rPr>
          <w:rFonts w:cstheme="minorHAnsi"/>
          <w:color w:val="000000"/>
          <w:lang w:val="ru-RU"/>
        </w:rPr>
        <w:t>.</w:t>
      </w:r>
      <w:r w:rsidR="000D13D5" w:rsidRPr="00605A1A">
        <w:rPr>
          <w:rFonts w:cstheme="minorHAnsi"/>
          <w:color w:val="000000"/>
          <w:lang w:val="ru-RU"/>
        </w:rPr>
        <w:t xml:space="preserve"> Сумма НДС, определенная в соответствии с пунктом </w:t>
      </w:r>
      <w:r w:rsidRPr="00605A1A">
        <w:rPr>
          <w:rFonts w:cstheme="minorHAnsi"/>
          <w:color w:val="000000"/>
          <w:lang w:val="ru-RU"/>
        </w:rPr>
        <w:t>6.</w:t>
      </w:r>
      <w:r w:rsidR="003F4AAA">
        <w:rPr>
          <w:rFonts w:cstheme="minorHAnsi"/>
          <w:color w:val="000000"/>
          <w:lang w:val="ru-RU"/>
        </w:rPr>
        <w:t>9</w:t>
      </w:r>
      <w:r w:rsidR="000D13D5" w:rsidRPr="00605A1A">
        <w:rPr>
          <w:rFonts w:cstheme="minorHAnsi"/>
          <w:color w:val="000000"/>
          <w:lang w:val="ru-RU"/>
        </w:rPr>
        <w:t xml:space="preserve"> настоящей Учетной политики, списывается с кредита счета ХХХХ 0000000002000 0.210.1</w:t>
      </w:r>
      <w:r w:rsidRPr="00605A1A">
        <w:rPr>
          <w:rFonts w:cstheme="minorHAnsi"/>
          <w:color w:val="000000"/>
          <w:lang w:val="ru-RU"/>
        </w:rPr>
        <w:t>0</w:t>
      </w:r>
      <w:r w:rsidR="000D13D5" w:rsidRPr="00605A1A">
        <w:rPr>
          <w:rFonts w:cstheme="minorHAnsi"/>
          <w:color w:val="000000"/>
          <w:lang w:val="ru-RU"/>
        </w:rPr>
        <w:t>.000 «НДС к распределению» в дебет счетов:</w:t>
      </w:r>
      <w:r w:rsidRPr="00605A1A">
        <w:rPr>
          <w:rFonts w:cstheme="minorHAnsi"/>
          <w:color w:val="000000"/>
          <w:lang w:val="ru-RU"/>
        </w:rPr>
        <w:t xml:space="preserve"> </w:t>
      </w:r>
    </w:p>
    <w:p w14:paraId="255098FD" w14:textId="0ED5A4F3" w:rsidR="000D13D5" w:rsidRPr="00605A1A" w:rsidRDefault="000D13D5" w:rsidP="000D13D5">
      <w:pPr>
        <w:rPr>
          <w:rFonts w:cstheme="minorHAnsi"/>
          <w:color w:val="000000"/>
          <w:lang w:val="ru-RU"/>
        </w:rPr>
      </w:pPr>
      <w:r w:rsidRPr="00605A1A">
        <w:rPr>
          <w:rFonts w:cstheme="minorHAnsi"/>
          <w:color w:val="000000"/>
          <w:lang w:val="ru-RU"/>
        </w:rPr>
        <w:t>•</w:t>
      </w:r>
      <w:r w:rsidRPr="00605A1A">
        <w:rPr>
          <w:rFonts w:cstheme="minorHAnsi"/>
          <w:color w:val="000000"/>
          <w:lang w:val="ru-RU"/>
        </w:rPr>
        <w:tab/>
      </w:r>
      <w:r w:rsidR="00D05932" w:rsidRPr="00605A1A">
        <w:rPr>
          <w:rFonts w:cstheme="minorHAnsi"/>
          <w:color w:val="000000"/>
          <w:lang w:val="ru-RU"/>
        </w:rPr>
        <w:t>0</w:t>
      </w:r>
      <w:r w:rsidRPr="00605A1A">
        <w:rPr>
          <w:rFonts w:cstheme="minorHAnsi"/>
          <w:color w:val="000000"/>
          <w:lang w:val="ru-RU"/>
        </w:rPr>
        <w:t>00 0.210.1</w:t>
      </w:r>
      <w:r w:rsidR="00D05932" w:rsidRPr="00605A1A">
        <w:rPr>
          <w:rFonts w:cstheme="minorHAnsi"/>
          <w:color w:val="000000"/>
          <w:lang w:val="ru-RU"/>
        </w:rPr>
        <w:t>0</w:t>
      </w:r>
      <w:r w:rsidRPr="00605A1A">
        <w:rPr>
          <w:rFonts w:cstheme="minorHAnsi"/>
          <w:color w:val="000000"/>
          <w:lang w:val="ru-RU"/>
        </w:rPr>
        <w:t>.000 «НДС к вычету» с последующим отнесением на счет ХХХХ 0000000000000 0.303.04.000;</w:t>
      </w:r>
    </w:p>
    <w:p w14:paraId="788D5EED" w14:textId="145FB3F0" w:rsidR="00B81163" w:rsidRPr="00605A1A" w:rsidRDefault="00B81163" w:rsidP="000D13D5">
      <w:pPr>
        <w:keepNext/>
        <w:keepLines/>
        <w:spacing w:before="120" w:beforeAutospacing="0" w:after="120" w:afterAutospacing="0" w:line="360" w:lineRule="auto"/>
        <w:jc w:val="both"/>
        <w:outlineLvl w:val="1"/>
        <w:rPr>
          <w:rFonts w:eastAsia="Arial" w:cstheme="minorHAnsi"/>
          <w:color w:val="222222"/>
          <w:shd w:val="clear" w:color="auto" w:fill="FFFFFF"/>
          <w:lang w:val="ru-RU" w:eastAsia="zh-CN" w:bidi="ar"/>
        </w:rPr>
      </w:pPr>
      <w:r w:rsidRPr="00605A1A">
        <w:rPr>
          <w:rFonts w:cstheme="minorHAnsi"/>
          <w:lang w:val="ru-RU" w:eastAsia="ru-RU"/>
        </w:rPr>
        <w:t xml:space="preserve">   </w:t>
      </w:r>
      <w:r w:rsidR="00836F80">
        <w:rPr>
          <w:rFonts w:cstheme="minorHAnsi"/>
          <w:lang w:val="ru-RU" w:eastAsia="ru-RU"/>
        </w:rPr>
        <w:t>2</w:t>
      </w:r>
      <w:r w:rsidR="00D05932" w:rsidRPr="00605A1A">
        <w:rPr>
          <w:rFonts w:cstheme="minorHAnsi"/>
          <w:lang w:val="ru-RU" w:eastAsia="ru-RU"/>
        </w:rPr>
        <w:t>.1</w:t>
      </w:r>
      <w:r w:rsidRPr="00605A1A">
        <w:rPr>
          <w:rFonts w:cstheme="minorHAnsi"/>
          <w:lang w:val="ru-RU" w:eastAsia="ru-RU"/>
        </w:rPr>
        <w:t>2</w:t>
      </w:r>
      <w:r w:rsidR="00D05932" w:rsidRPr="00605A1A">
        <w:rPr>
          <w:rFonts w:cstheme="minorHAnsi"/>
          <w:lang w:val="ru-RU" w:eastAsia="ru-RU"/>
        </w:rPr>
        <w:t xml:space="preserve">. </w:t>
      </w:r>
      <w:r w:rsidRPr="00605A1A">
        <w:rPr>
          <w:rFonts w:cstheme="minorHAnsi"/>
          <w:lang w:val="ru-RU" w:eastAsia="ru-RU"/>
        </w:rPr>
        <w:t xml:space="preserve"> Учреждение </w:t>
      </w:r>
      <w:r w:rsidR="00D05932" w:rsidRPr="00605A1A">
        <w:rPr>
          <w:rFonts w:cstheme="minorHAnsi"/>
          <w:lang w:val="ru-RU" w:eastAsia="ru-RU"/>
        </w:rPr>
        <w:t xml:space="preserve">может воспользоваться </w:t>
      </w:r>
      <w:r w:rsidRPr="00605A1A">
        <w:rPr>
          <w:rFonts w:cstheme="minorHAnsi"/>
          <w:lang w:val="ru-RU" w:eastAsia="ru-RU"/>
        </w:rPr>
        <w:t xml:space="preserve">правом на освобождение </w:t>
      </w:r>
      <w:r w:rsidRPr="00605A1A">
        <w:rPr>
          <w:rFonts w:eastAsia="Arial" w:cstheme="minorHAnsi"/>
          <w:color w:val="222222"/>
          <w:shd w:val="clear" w:color="auto" w:fill="FFFFFF"/>
          <w:lang w:val="ru-RU" w:eastAsia="zh-CN" w:bidi="ar"/>
        </w:rPr>
        <w:t>исполнения обязанностей налогоплательщика, связанных с исчислением и уплатой НДС, для этого направляет в УФНС следующие документы:</w:t>
      </w:r>
    </w:p>
    <w:p w14:paraId="162840EB" w14:textId="503063B6" w:rsidR="007443F7" w:rsidRPr="00605A1A" w:rsidRDefault="007443F7" w:rsidP="000D13D5">
      <w:pPr>
        <w:keepNext/>
        <w:keepLines/>
        <w:spacing w:before="120" w:beforeAutospacing="0" w:after="120" w:afterAutospacing="0" w:line="360" w:lineRule="auto"/>
        <w:jc w:val="both"/>
        <w:outlineLvl w:val="1"/>
        <w:rPr>
          <w:rFonts w:eastAsia="Arial" w:cstheme="minorHAnsi"/>
          <w:color w:val="222222"/>
          <w:shd w:val="clear" w:color="auto" w:fill="FFFFFF"/>
          <w:lang w:val="ru-RU" w:eastAsia="zh-CN" w:bidi="ar"/>
        </w:rPr>
      </w:pPr>
      <w:r w:rsidRPr="00605A1A">
        <w:rPr>
          <w:rFonts w:eastAsia="Arial" w:cstheme="minorHAnsi"/>
          <w:color w:val="222222"/>
          <w:shd w:val="clear" w:color="auto" w:fill="FFFFFF"/>
          <w:lang w:val="ru-RU" w:eastAsia="zh-CN" w:bidi="ar"/>
        </w:rPr>
        <w:t>- Уведомление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(НДС);</w:t>
      </w:r>
    </w:p>
    <w:p w14:paraId="6B6E17DA" w14:textId="3D2341A7" w:rsidR="007443F7" w:rsidRPr="00605A1A" w:rsidRDefault="007443F7" w:rsidP="000D13D5">
      <w:pPr>
        <w:keepNext/>
        <w:keepLines/>
        <w:spacing w:before="120" w:beforeAutospacing="0" w:after="120" w:afterAutospacing="0" w:line="360" w:lineRule="auto"/>
        <w:jc w:val="both"/>
        <w:outlineLvl w:val="1"/>
        <w:rPr>
          <w:rFonts w:eastAsia="Arial" w:cstheme="minorHAnsi"/>
          <w:color w:val="222222"/>
          <w:shd w:val="clear" w:color="auto" w:fill="FFFFFF"/>
          <w:lang w:val="ru-RU" w:eastAsia="zh-CN" w:bidi="ar"/>
        </w:rPr>
      </w:pPr>
      <w:r w:rsidRPr="00605A1A">
        <w:rPr>
          <w:rFonts w:eastAsia="Arial" w:cstheme="minorHAnsi"/>
          <w:color w:val="222222"/>
          <w:shd w:val="clear" w:color="auto" w:fill="FFFFFF"/>
          <w:lang w:val="ru-RU" w:eastAsia="zh-CN" w:bidi="ar"/>
        </w:rPr>
        <w:t xml:space="preserve">- Выписка из бухгалтерского баланса за 3(12) месяцев; </w:t>
      </w:r>
    </w:p>
    <w:p w14:paraId="0C9A72DF" w14:textId="38D13BC7" w:rsidR="007443F7" w:rsidRPr="00605A1A" w:rsidRDefault="007443F7" w:rsidP="000D13D5">
      <w:pPr>
        <w:keepNext/>
        <w:keepLines/>
        <w:spacing w:before="120" w:beforeAutospacing="0" w:after="120" w:afterAutospacing="0" w:line="360" w:lineRule="auto"/>
        <w:jc w:val="both"/>
        <w:outlineLvl w:val="1"/>
        <w:rPr>
          <w:rFonts w:eastAsia="Arial" w:cstheme="minorHAnsi"/>
          <w:color w:val="222222"/>
          <w:shd w:val="clear" w:color="auto" w:fill="FFFFFF"/>
          <w:lang w:val="ru-RU" w:eastAsia="zh-CN" w:bidi="ar"/>
        </w:rPr>
      </w:pPr>
      <w:r w:rsidRPr="00605A1A">
        <w:rPr>
          <w:rFonts w:eastAsia="Arial" w:cstheme="minorHAnsi"/>
          <w:color w:val="222222"/>
          <w:shd w:val="clear" w:color="auto" w:fill="FFFFFF"/>
          <w:lang w:val="ru-RU" w:eastAsia="zh-CN" w:bidi="ar"/>
        </w:rPr>
        <w:t>- Выписка из журнала полученных счетов-фактур за 3(12) месяцев;</w:t>
      </w:r>
    </w:p>
    <w:p w14:paraId="3AF3092D" w14:textId="2F9BB0ED" w:rsidR="00B81163" w:rsidRPr="00605A1A" w:rsidRDefault="007443F7" w:rsidP="000D13D5">
      <w:pPr>
        <w:keepNext/>
        <w:keepLines/>
        <w:spacing w:before="120" w:beforeAutospacing="0" w:after="120" w:afterAutospacing="0" w:line="360" w:lineRule="auto"/>
        <w:jc w:val="both"/>
        <w:outlineLvl w:val="1"/>
        <w:rPr>
          <w:rFonts w:eastAsia="Arial" w:cstheme="minorHAnsi"/>
          <w:color w:val="222222"/>
          <w:shd w:val="clear" w:color="auto" w:fill="FFFFFF"/>
          <w:lang w:val="ru-RU" w:eastAsia="zh-CN" w:bidi="ar"/>
        </w:rPr>
      </w:pPr>
      <w:r w:rsidRPr="00605A1A">
        <w:rPr>
          <w:rFonts w:eastAsia="Arial" w:cstheme="minorHAnsi"/>
          <w:color w:val="222222"/>
          <w:shd w:val="clear" w:color="auto" w:fill="FFFFFF"/>
          <w:lang w:val="ru-RU" w:eastAsia="zh-CN" w:bidi="ar"/>
        </w:rPr>
        <w:t>- Выписка из книги продаж за 3(12) месяцев.</w:t>
      </w:r>
    </w:p>
    <w:p w14:paraId="5D242B4E" w14:textId="58DF0550" w:rsidR="008827F4" w:rsidRPr="00605A1A" w:rsidRDefault="00B81163" w:rsidP="000D13D5">
      <w:pPr>
        <w:keepNext/>
        <w:keepLines/>
        <w:spacing w:before="120" w:beforeAutospacing="0" w:after="120" w:afterAutospacing="0" w:line="360" w:lineRule="auto"/>
        <w:jc w:val="both"/>
        <w:outlineLvl w:val="1"/>
        <w:rPr>
          <w:rFonts w:cstheme="minorHAnsi"/>
          <w:b/>
          <w:i/>
          <w:color w:val="000000" w:themeColor="text1"/>
          <w:lang w:val="ru-RU" w:eastAsia="ru-RU"/>
        </w:rPr>
      </w:pPr>
      <w:r w:rsidRPr="00605A1A">
        <w:rPr>
          <w:rFonts w:eastAsia="Arial" w:cstheme="minorHAnsi"/>
          <w:color w:val="222222"/>
          <w:shd w:val="clear" w:color="auto" w:fill="FFFFFF"/>
          <w:lang w:val="ru-RU" w:eastAsia="zh-CN" w:bidi="ar"/>
        </w:rPr>
        <w:t xml:space="preserve">Основание: </w:t>
      </w:r>
      <w:hyperlink r:id="rId166" w:anchor="/document/99/901765862/XA00M2O2MP/" w:history="1">
        <w:r w:rsidRPr="00605A1A">
          <w:rPr>
            <w:rStyle w:val="a7"/>
            <w:rFonts w:eastAsia="Arial" w:cstheme="minorHAnsi"/>
            <w:color w:val="000000" w:themeColor="text1"/>
            <w:u w:val="none"/>
            <w:lang w:val="ru-RU"/>
          </w:rPr>
          <w:t>ст. 145 НК</w:t>
        </w:r>
      </w:hyperlink>
      <w:r w:rsidRPr="00605A1A">
        <w:rPr>
          <w:rStyle w:val="a7"/>
          <w:rFonts w:eastAsia="Arial" w:cstheme="minorHAnsi"/>
          <w:color w:val="000000" w:themeColor="text1"/>
          <w:u w:val="none"/>
          <w:lang w:val="ru-RU"/>
        </w:rPr>
        <w:t>.</w:t>
      </w:r>
    </w:p>
    <w:p w14:paraId="4F9E3C95" w14:textId="5C9E97D7" w:rsidR="008827F4" w:rsidRDefault="005B674A">
      <w:pPr>
        <w:pStyle w:val="aff0"/>
        <w:keepNext/>
        <w:keepLines/>
        <w:numPr>
          <w:ilvl w:val="0"/>
          <w:numId w:val="72"/>
        </w:numPr>
        <w:spacing w:before="120" w:beforeAutospacing="0" w:after="120" w:afterAutospacing="0" w:line="360" w:lineRule="auto"/>
        <w:jc w:val="center"/>
        <w:outlineLvl w:val="1"/>
        <w:rPr>
          <w:rFonts w:cstheme="minorHAnsi"/>
          <w:b/>
          <w:lang w:eastAsia="ru-RU"/>
        </w:rPr>
      </w:pPr>
      <w:bookmarkStart w:id="190" w:name="_Toc20912396"/>
      <w:bookmarkStart w:id="191" w:name="_Toc120091255"/>
      <w:r w:rsidRPr="00605A1A">
        <w:rPr>
          <w:rFonts w:cstheme="minorHAnsi"/>
          <w:b/>
          <w:lang w:eastAsia="ru-RU"/>
        </w:rPr>
        <w:t>Налог на прибыль организаций</w:t>
      </w:r>
      <w:bookmarkEnd w:id="190"/>
      <w:bookmarkEnd w:id="191"/>
    </w:p>
    <w:p w14:paraId="4B33F6AF" w14:textId="77777777" w:rsidR="003F4AAA" w:rsidRPr="00605A1A" w:rsidRDefault="003F4AAA" w:rsidP="003F4AAA">
      <w:pPr>
        <w:pStyle w:val="aff0"/>
        <w:keepNext/>
        <w:keepLines/>
        <w:spacing w:before="120" w:beforeAutospacing="0" w:after="120" w:afterAutospacing="0" w:line="360" w:lineRule="auto"/>
        <w:ind w:left="360"/>
        <w:outlineLvl w:val="1"/>
        <w:rPr>
          <w:rFonts w:cstheme="minorHAnsi"/>
          <w:b/>
          <w:lang w:eastAsia="ru-RU"/>
        </w:rPr>
      </w:pPr>
    </w:p>
    <w:p w14:paraId="6CF22931" w14:textId="0167A6FC" w:rsidR="003F4AAA" w:rsidRPr="00836F80" w:rsidRDefault="003F4AAA">
      <w:pPr>
        <w:pStyle w:val="aff0"/>
        <w:numPr>
          <w:ilvl w:val="1"/>
          <w:numId w:val="72"/>
        </w:numPr>
        <w:tabs>
          <w:tab w:val="left" w:pos="567"/>
        </w:tabs>
        <w:spacing w:before="120" w:beforeAutospacing="0" w:after="120" w:afterAutospacing="0" w:line="360" w:lineRule="auto"/>
        <w:ind w:hanging="1316"/>
        <w:jc w:val="both"/>
        <w:rPr>
          <w:rFonts w:cstheme="minorHAnsi"/>
          <w:lang w:val="ru-RU" w:eastAsia="ru-RU"/>
        </w:rPr>
      </w:pPr>
      <w:r w:rsidRPr="00836F80">
        <w:rPr>
          <w:rFonts w:cstheme="minorHAnsi"/>
          <w:lang w:val="ru-RU" w:eastAsia="ru-RU"/>
        </w:rPr>
        <w:t xml:space="preserve"> Для ведения налогового учета используются:</w:t>
      </w:r>
    </w:p>
    <w:p w14:paraId="21232CAC" w14:textId="068D8E87" w:rsidR="003F4AAA" w:rsidRDefault="003F4AAA">
      <w:pPr>
        <w:pStyle w:val="aff0"/>
        <w:numPr>
          <w:ilvl w:val="1"/>
          <w:numId w:val="92"/>
        </w:numPr>
        <w:tabs>
          <w:tab w:val="left" w:pos="567"/>
        </w:tabs>
        <w:spacing w:before="120" w:beforeAutospacing="0" w:after="120" w:afterAutospacing="0" w:line="360" w:lineRule="auto"/>
        <w:ind w:left="142" w:firstLine="851"/>
        <w:jc w:val="both"/>
        <w:rPr>
          <w:rFonts w:cstheme="minorHAnsi"/>
          <w:lang w:val="ru-RU" w:eastAsia="ru-RU"/>
        </w:rPr>
      </w:pPr>
      <w:r w:rsidRPr="003F4AAA">
        <w:rPr>
          <w:rFonts w:cstheme="minorHAnsi"/>
          <w:lang w:val="ru-RU" w:eastAsia="ru-RU"/>
        </w:rPr>
        <w:t>регистры бухгалтерского учета с разделением по счетам с помощью дополнительных аналитических признаков в зависимости от степени признания в налоговом учете;</w:t>
      </w:r>
    </w:p>
    <w:p w14:paraId="5D757D4D" w14:textId="77777777" w:rsidR="003F4AAA" w:rsidRPr="003F4AAA" w:rsidRDefault="003F4AAA">
      <w:pPr>
        <w:pStyle w:val="aff0"/>
        <w:numPr>
          <w:ilvl w:val="1"/>
          <w:numId w:val="92"/>
        </w:numPr>
        <w:tabs>
          <w:tab w:val="left" w:pos="567"/>
        </w:tabs>
        <w:spacing w:before="120" w:beforeAutospacing="0" w:after="120" w:afterAutospacing="0" w:line="360" w:lineRule="auto"/>
        <w:jc w:val="both"/>
        <w:rPr>
          <w:rFonts w:cstheme="minorHAnsi"/>
          <w:lang w:val="ru-RU" w:eastAsia="ru-RU"/>
        </w:rPr>
      </w:pPr>
      <w:r w:rsidRPr="003F4AAA">
        <w:rPr>
          <w:rFonts w:cstheme="minorHAnsi"/>
          <w:lang w:val="ru-RU" w:eastAsia="ru-RU"/>
        </w:rPr>
        <w:t>налоговые формы, приведенные в приложении к настоящей Учетной политике.</w:t>
      </w:r>
    </w:p>
    <w:p w14:paraId="7F54E35D" w14:textId="77777777" w:rsidR="003F4AAA" w:rsidRPr="003F4AAA" w:rsidRDefault="003F4AAA" w:rsidP="003F4AAA">
      <w:pPr>
        <w:pStyle w:val="aff0"/>
        <w:tabs>
          <w:tab w:val="left" w:pos="567"/>
        </w:tabs>
        <w:spacing w:before="120" w:beforeAutospacing="0" w:after="120" w:afterAutospacing="0" w:line="360" w:lineRule="auto"/>
        <w:jc w:val="both"/>
        <w:rPr>
          <w:rFonts w:cstheme="minorHAnsi"/>
          <w:lang w:val="ru-RU" w:eastAsia="ru-RU"/>
        </w:rPr>
      </w:pPr>
      <w:r w:rsidRPr="003F4AAA">
        <w:rPr>
          <w:rFonts w:cstheme="minorHAnsi"/>
          <w:lang w:val="ru-RU" w:eastAsia="ru-RU"/>
        </w:rPr>
        <w:t>Основание: статья 313 НК.</w:t>
      </w:r>
    </w:p>
    <w:p w14:paraId="76A3524E" w14:textId="4BEAD935" w:rsidR="003F4AAA" w:rsidRPr="003F4AAA" w:rsidRDefault="003F4AAA">
      <w:pPr>
        <w:pStyle w:val="aff0"/>
        <w:numPr>
          <w:ilvl w:val="1"/>
          <w:numId w:val="72"/>
        </w:numPr>
        <w:tabs>
          <w:tab w:val="left" w:pos="567"/>
        </w:tabs>
        <w:spacing w:before="120" w:beforeAutospacing="0" w:after="120" w:afterAutospacing="0" w:line="360" w:lineRule="auto"/>
        <w:ind w:hanging="1316"/>
        <w:jc w:val="both"/>
        <w:rPr>
          <w:rFonts w:cstheme="minorHAnsi"/>
          <w:lang w:val="ru-RU" w:eastAsia="ru-RU"/>
        </w:rPr>
      </w:pPr>
      <w:r w:rsidRPr="003F4AAA">
        <w:rPr>
          <w:rFonts w:cstheme="minorHAnsi"/>
          <w:lang w:val="ru-RU" w:eastAsia="ru-RU"/>
        </w:rPr>
        <w:t>Учет доходов и расходов ведется методом начисления.</w:t>
      </w:r>
    </w:p>
    <w:p w14:paraId="72996D59" w14:textId="77777777" w:rsidR="003F4AAA" w:rsidRPr="003F4AAA" w:rsidRDefault="003F4AAA" w:rsidP="003F4AAA">
      <w:pPr>
        <w:pStyle w:val="aff0"/>
        <w:tabs>
          <w:tab w:val="left" w:pos="567"/>
        </w:tabs>
        <w:spacing w:before="120" w:beforeAutospacing="0" w:after="120" w:afterAutospacing="0" w:line="360" w:lineRule="auto"/>
        <w:jc w:val="both"/>
        <w:rPr>
          <w:rFonts w:cstheme="minorHAnsi"/>
          <w:lang w:val="ru-RU" w:eastAsia="ru-RU"/>
        </w:rPr>
      </w:pPr>
      <w:r w:rsidRPr="003F4AAA">
        <w:rPr>
          <w:rFonts w:cstheme="minorHAnsi"/>
          <w:lang w:val="ru-RU" w:eastAsia="ru-RU"/>
        </w:rPr>
        <w:t>Основание: статьи 271, 272 НК.</w:t>
      </w:r>
    </w:p>
    <w:p w14:paraId="0304E8A5" w14:textId="2CB9AE71" w:rsidR="003F4AAA" w:rsidRPr="003F4AAA" w:rsidRDefault="003F4AAA">
      <w:pPr>
        <w:pStyle w:val="aff0"/>
        <w:numPr>
          <w:ilvl w:val="1"/>
          <w:numId w:val="72"/>
        </w:numPr>
        <w:tabs>
          <w:tab w:val="left" w:pos="567"/>
        </w:tabs>
        <w:spacing w:before="120" w:beforeAutospacing="0" w:after="120" w:afterAutospacing="0" w:line="360" w:lineRule="auto"/>
        <w:ind w:left="142" w:firstLine="0"/>
        <w:jc w:val="both"/>
        <w:rPr>
          <w:rFonts w:cstheme="minorHAnsi"/>
          <w:lang w:val="ru-RU" w:eastAsia="ru-RU"/>
        </w:rPr>
      </w:pPr>
      <w:r w:rsidRPr="003F4AAA">
        <w:rPr>
          <w:rFonts w:cstheme="minorHAnsi"/>
          <w:lang w:val="ru-RU" w:eastAsia="ru-RU"/>
        </w:rPr>
        <w:t>Учет доходов и расходов, полученных (произведенных) в рамках целевого финансирования и целевых поступлений, ведется раздельно от других доходов и расходов.</w:t>
      </w:r>
    </w:p>
    <w:p w14:paraId="6E5DB869" w14:textId="77777777" w:rsidR="003F4AAA" w:rsidRPr="003F4AAA" w:rsidRDefault="003F4AAA">
      <w:pPr>
        <w:pStyle w:val="aff0"/>
        <w:numPr>
          <w:ilvl w:val="1"/>
          <w:numId w:val="72"/>
        </w:numPr>
        <w:tabs>
          <w:tab w:val="left" w:pos="567"/>
        </w:tabs>
        <w:spacing w:before="120" w:beforeAutospacing="0" w:after="120" w:afterAutospacing="0" w:line="360" w:lineRule="auto"/>
        <w:ind w:left="284" w:hanging="142"/>
        <w:jc w:val="both"/>
        <w:rPr>
          <w:rFonts w:cstheme="minorHAnsi"/>
          <w:lang w:val="ru-RU" w:eastAsia="ru-RU"/>
        </w:rPr>
      </w:pPr>
      <w:r w:rsidRPr="003F4AAA">
        <w:rPr>
          <w:rFonts w:cstheme="minorHAnsi"/>
          <w:lang w:val="ru-RU" w:eastAsia="ru-RU"/>
        </w:rPr>
        <w:t>Раздельный учет ведется с использованием кода счета бухгалтерского учета «Вид финансового обеспечения (деятельности)» (КФО) в соответствии с Инструкцией по бухгалтерскому учету.</w:t>
      </w:r>
    </w:p>
    <w:p w14:paraId="1C789660" w14:textId="77777777" w:rsidR="003F4AAA" w:rsidRPr="003F4AAA" w:rsidRDefault="003F4AAA">
      <w:pPr>
        <w:pStyle w:val="aff0"/>
        <w:numPr>
          <w:ilvl w:val="1"/>
          <w:numId w:val="72"/>
        </w:numPr>
        <w:tabs>
          <w:tab w:val="left" w:pos="567"/>
        </w:tabs>
        <w:spacing w:before="120" w:beforeAutospacing="0" w:after="120" w:afterAutospacing="0" w:line="360" w:lineRule="auto"/>
        <w:ind w:left="142" w:firstLine="0"/>
        <w:jc w:val="both"/>
        <w:rPr>
          <w:rFonts w:cstheme="minorHAnsi"/>
          <w:lang w:val="ru-RU" w:eastAsia="ru-RU"/>
        </w:rPr>
      </w:pPr>
      <w:r w:rsidRPr="003F4AAA">
        <w:rPr>
          <w:rFonts w:cstheme="minorHAnsi"/>
          <w:lang w:val="ru-RU" w:eastAsia="ru-RU"/>
        </w:rPr>
        <w:t>Доходы и расходы в рамках целевого финансирования и целевых поступлений учитываются по КФО:</w:t>
      </w:r>
    </w:p>
    <w:p w14:paraId="592D9F97" w14:textId="77777777" w:rsidR="003F4AAA" w:rsidRPr="003F4AAA" w:rsidRDefault="003F4AAA" w:rsidP="00836F80">
      <w:pPr>
        <w:pStyle w:val="aff0"/>
        <w:tabs>
          <w:tab w:val="left" w:pos="567"/>
        </w:tabs>
        <w:spacing w:before="120" w:beforeAutospacing="0" w:after="120" w:afterAutospacing="0" w:line="360" w:lineRule="auto"/>
        <w:ind w:left="1458"/>
        <w:jc w:val="both"/>
        <w:rPr>
          <w:rFonts w:cstheme="minorHAnsi"/>
          <w:lang w:val="ru-RU" w:eastAsia="ru-RU"/>
        </w:rPr>
      </w:pPr>
      <w:r w:rsidRPr="003F4AAA">
        <w:rPr>
          <w:rFonts w:cstheme="minorHAnsi"/>
          <w:lang w:val="ru-RU" w:eastAsia="ru-RU"/>
        </w:rPr>
        <w:t>4 – деятельность, осуществляемая за счет субсидий на выполнение государственного задания;</w:t>
      </w:r>
    </w:p>
    <w:p w14:paraId="46503EF8" w14:textId="77777777" w:rsidR="003F4AAA" w:rsidRPr="003F4AAA" w:rsidRDefault="003F4AAA" w:rsidP="00836F80">
      <w:pPr>
        <w:pStyle w:val="aff0"/>
        <w:tabs>
          <w:tab w:val="left" w:pos="567"/>
        </w:tabs>
        <w:spacing w:before="120" w:beforeAutospacing="0" w:after="120" w:afterAutospacing="0" w:line="360" w:lineRule="auto"/>
        <w:ind w:left="1458"/>
        <w:jc w:val="both"/>
        <w:rPr>
          <w:rFonts w:cstheme="minorHAnsi"/>
          <w:lang w:val="ru-RU" w:eastAsia="ru-RU"/>
        </w:rPr>
      </w:pPr>
      <w:r w:rsidRPr="003F4AAA">
        <w:rPr>
          <w:rFonts w:cstheme="minorHAnsi"/>
          <w:lang w:val="ru-RU" w:eastAsia="ru-RU"/>
        </w:rPr>
        <w:t>5 – деятельность, осуществляемая за счет субсидий на иные цели;</w:t>
      </w:r>
    </w:p>
    <w:p w14:paraId="0F8C8524" w14:textId="77777777" w:rsidR="003F4AAA" w:rsidRPr="003F4AAA" w:rsidRDefault="003F4AAA" w:rsidP="00836F80">
      <w:pPr>
        <w:pStyle w:val="aff0"/>
        <w:tabs>
          <w:tab w:val="left" w:pos="567"/>
        </w:tabs>
        <w:spacing w:before="120" w:beforeAutospacing="0" w:after="120" w:afterAutospacing="0" w:line="360" w:lineRule="auto"/>
        <w:ind w:left="1458"/>
        <w:jc w:val="both"/>
        <w:rPr>
          <w:rFonts w:cstheme="minorHAnsi"/>
          <w:lang w:val="ru-RU" w:eastAsia="ru-RU"/>
        </w:rPr>
      </w:pPr>
      <w:r w:rsidRPr="003F4AAA">
        <w:rPr>
          <w:rFonts w:cstheme="minorHAnsi"/>
          <w:lang w:val="ru-RU" w:eastAsia="ru-RU"/>
        </w:rPr>
        <w:lastRenderedPageBreak/>
        <w:t>6 – субсидии на цели осуществления капитальных вложений.</w:t>
      </w:r>
    </w:p>
    <w:p w14:paraId="1CDC6FC6" w14:textId="77777777" w:rsidR="003F4AAA" w:rsidRPr="003F4AAA" w:rsidRDefault="003F4AAA">
      <w:pPr>
        <w:pStyle w:val="aff0"/>
        <w:numPr>
          <w:ilvl w:val="1"/>
          <w:numId w:val="72"/>
        </w:numPr>
        <w:tabs>
          <w:tab w:val="left" w:pos="567"/>
        </w:tabs>
        <w:spacing w:before="120" w:beforeAutospacing="0" w:after="120" w:afterAutospacing="0" w:line="360" w:lineRule="auto"/>
        <w:ind w:left="142" w:firstLine="0"/>
        <w:jc w:val="both"/>
        <w:rPr>
          <w:rFonts w:cstheme="minorHAnsi"/>
          <w:lang w:val="ru-RU" w:eastAsia="ru-RU"/>
        </w:rPr>
      </w:pPr>
      <w:r w:rsidRPr="003F4AAA">
        <w:rPr>
          <w:rFonts w:cstheme="minorHAnsi"/>
          <w:lang w:val="ru-RU" w:eastAsia="ru-RU"/>
        </w:rPr>
        <w:t>Раздельный учет целевых поступлений по КФО 2 «Приносящая доход деятельность» обеспечивается путем проставления штампа «Целевое поступление» на первичных документах, подтверждающих целевые доходы или расходы.</w:t>
      </w:r>
    </w:p>
    <w:p w14:paraId="4FB8D386" w14:textId="77777777" w:rsidR="003F4AAA" w:rsidRPr="003F4AAA" w:rsidRDefault="003F4AAA">
      <w:pPr>
        <w:pStyle w:val="aff0"/>
        <w:numPr>
          <w:ilvl w:val="1"/>
          <w:numId w:val="72"/>
        </w:numPr>
        <w:tabs>
          <w:tab w:val="left" w:pos="567"/>
        </w:tabs>
        <w:spacing w:before="120" w:beforeAutospacing="0" w:after="120" w:afterAutospacing="0" w:line="360" w:lineRule="auto"/>
        <w:ind w:left="142" w:firstLine="0"/>
        <w:jc w:val="both"/>
        <w:rPr>
          <w:rFonts w:cstheme="minorHAnsi"/>
          <w:lang w:val="ru-RU" w:eastAsia="ru-RU"/>
        </w:rPr>
      </w:pPr>
      <w:r w:rsidRPr="003F4AAA">
        <w:rPr>
          <w:rFonts w:cstheme="minorHAnsi"/>
          <w:lang w:val="ru-RU" w:eastAsia="ru-RU"/>
        </w:rPr>
        <w:t xml:space="preserve">Средства целевого финансирования (целевые поступления), использованные не по целевому назначению, включаются в состав внереализационных доходов на одну из </w:t>
      </w:r>
      <w:proofErr w:type="gramStart"/>
      <w:r w:rsidRPr="003F4AAA">
        <w:rPr>
          <w:rFonts w:cstheme="minorHAnsi"/>
          <w:lang w:val="ru-RU" w:eastAsia="ru-RU"/>
        </w:rPr>
        <w:t>дат</w:t>
      </w:r>
      <w:proofErr w:type="gramEnd"/>
      <w:r w:rsidRPr="003F4AAA">
        <w:rPr>
          <w:rFonts w:cstheme="minorHAnsi"/>
          <w:lang w:val="ru-RU" w:eastAsia="ru-RU"/>
        </w:rPr>
        <w:t xml:space="preserve"> когда:</w:t>
      </w:r>
    </w:p>
    <w:p w14:paraId="0097984C" w14:textId="77777777" w:rsidR="003F4AAA" w:rsidRPr="003F4AAA" w:rsidRDefault="003F4AAA">
      <w:pPr>
        <w:pStyle w:val="aff0"/>
        <w:numPr>
          <w:ilvl w:val="1"/>
          <w:numId w:val="72"/>
        </w:numPr>
        <w:tabs>
          <w:tab w:val="left" w:pos="567"/>
        </w:tabs>
        <w:spacing w:before="120" w:beforeAutospacing="0" w:after="120" w:afterAutospacing="0" w:line="360" w:lineRule="auto"/>
        <w:ind w:hanging="1316"/>
        <w:jc w:val="both"/>
        <w:rPr>
          <w:rFonts w:cstheme="minorHAnsi"/>
          <w:lang w:val="ru-RU" w:eastAsia="ru-RU"/>
        </w:rPr>
      </w:pPr>
      <w:r w:rsidRPr="003F4AAA">
        <w:rPr>
          <w:rFonts w:cstheme="minorHAnsi"/>
          <w:lang w:val="ru-RU" w:eastAsia="ru-RU"/>
        </w:rPr>
        <w:t>средства были использованы не по целевому назначению;</w:t>
      </w:r>
    </w:p>
    <w:p w14:paraId="52BA3C34" w14:textId="77777777" w:rsidR="003F4AAA" w:rsidRPr="003F4AAA" w:rsidRDefault="003F4AAA">
      <w:pPr>
        <w:pStyle w:val="aff0"/>
        <w:numPr>
          <w:ilvl w:val="0"/>
          <w:numId w:val="91"/>
        </w:numPr>
        <w:tabs>
          <w:tab w:val="left" w:pos="567"/>
        </w:tabs>
        <w:spacing w:before="120" w:beforeAutospacing="0" w:after="120" w:afterAutospacing="0" w:line="360" w:lineRule="auto"/>
        <w:jc w:val="both"/>
        <w:rPr>
          <w:rFonts w:cstheme="minorHAnsi"/>
          <w:lang w:val="ru-RU" w:eastAsia="ru-RU"/>
        </w:rPr>
      </w:pPr>
      <w:r w:rsidRPr="003F4AAA">
        <w:rPr>
          <w:rFonts w:cstheme="minorHAnsi"/>
          <w:lang w:val="ru-RU" w:eastAsia="ru-RU"/>
        </w:rPr>
        <w:t>были нарушены условия предоставления средств целевого финансирования (целевых поступлений).</w:t>
      </w:r>
    </w:p>
    <w:p w14:paraId="4DA47141" w14:textId="77777777" w:rsidR="003F4AAA" w:rsidRPr="00836F80" w:rsidRDefault="003F4AAA" w:rsidP="00836F80">
      <w:pPr>
        <w:tabs>
          <w:tab w:val="left" w:pos="567"/>
        </w:tabs>
        <w:spacing w:before="120" w:beforeAutospacing="0" w:after="120" w:afterAutospacing="0" w:line="360" w:lineRule="auto"/>
        <w:jc w:val="both"/>
        <w:rPr>
          <w:rFonts w:cstheme="minorHAnsi"/>
          <w:lang w:val="ru-RU" w:eastAsia="ru-RU"/>
        </w:rPr>
      </w:pPr>
      <w:r w:rsidRPr="00836F80">
        <w:rPr>
          <w:rFonts w:cstheme="minorHAnsi"/>
          <w:lang w:val="ru-RU" w:eastAsia="ru-RU"/>
        </w:rPr>
        <w:t>Основание: пункт 14 статьи 250, подпункт 9 пункта 4 статьи 271 НК.</w:t>
      </w:r>
    </w:p>
    <w:p w14:paraId="3899B22A" w14:textId="0C326C99" w:rsidR="003F4AAA" w:rsidRPr="00836F80" w:rsidRDefault="003F4AAA" w:rsidP="00836F80">
      <w:pPr>
        <w:pStyle w:val="aff0"/>
        <w:tabs>
          <w:tab w:val="left" w:pos="567"/>
        </w:tabs>
        <w:spacing w:before="120" w:beforeAutospacing="0" w:after="120" w:afterAutospacing="0" w:line="360" w:lineRule="auto"/>
        <w:ind w:left="1458"/>
        <w:rPr>
          <w:rFonts w:cstheme="minorHAnsi"/>
          <w:b/>
          <w:bCs/>
          <w:lang w:val="ru-RU" w:eastAsia="ru-RU"/>
        </w:rPr>
      </w:pPr>
      <w:r w:rsidRPr="00836F80">
        <w:rPr>
          <w:rFonts w:cstheme="minorHAnsi"/>
          <w:b/>
          <w:bCs/>
          <w:lang w:val="ru-RU" w:eastAsia="ru-RU"/>
        </w:rPr>
        <w:t>Учет амортизируемого имущества</w:t>
      </w:r>
      <w:r w:rsidR="00836F80">
        <w:rPr>
          <w:rFonts w:cstheme="minorHAnsi"/>
          <w:b/>
          <w:bCs/>
          <w:lang w:val="ru-RU" w:eastAsia="ru-RU"/>
        </w:rPr>
        <w:t>:</w:t>
      </w:r>
    </w:p>
    <w:p w14:paraId="7B54D024" w14:textId="676CABF0" w:rsidR="003F4AAA" w:rsidRPr="003F4AAA" w:rsidRDefault="003F4AAA">
      <w:pPr>
        <w:pStyle w:val="aff0"/>
        <w:numPr>
          <w:ilvl w:val="1"/>
          <w:numId w:val="72"/>
        </w:numPr>
        <w:tabs>
          <w:tab w:val="left" w:pos="567"/>
        </w:tabs>
        <w:spacing w:before="120" w:beforeAutospacing="0" w:after="120" w:afterAutospacing="0" w:line="360" w:lineRule="auto"/>
        <w:ind w:left="284" w:hanging="284"/>
        <w:jc w:val="both"/>
        <w:rPr>
          <w:rFonts w:cstheme="minorHAnsi"/>
          <w:lang w:val="ru-RU" w:eastAsia="ru-RU"/>
        </w:rPr>
      </w:pPr>
      <w:r w:rsidRPr="003F4AAA">
        <w:rPr>
          <w:rFonts w:cstheme="minorHAnsi"/>
          <w:lang w:val="ru-RU" w:eastAsia="ru-RU"/>
        </w:rPr>
        <w:t>В целях налогового учета амортизация начисляется по имуществу, которое купили за счет средств от приносящей доход деятельности и использовали в ней же.</w:t>
      </w:r>
    </w:p>
    <w:p w14:paraId="7FC201F1" w14:textId="3D69C86C" w:rsidR="003F4AAA" w:rsidRPr="003F4AAA" w:rsidRDefault="003F4AAA">
      <w:pPr>
        <w:pStyle w:val="aff0"/>
        <w:numPr>
          <w:ilvl w:val="1"/>
          <w:numId w:val="72"/>
        </w:numPr>
        <w:tabs>
          <w:tab w:val="left" w:pos="567"/>
        </w:tabs>
        <w:spacing w:before="120" w:beforeAutospacing="0" w:after="120" w:afterAutospacing="0" w:line="360" w:lineRule="auto"/>
        <w:ind w:left="284" w:hanging="284"/>
        <w:jc w:val="both"/>
        <w:rPr>
          <w:rFonts w:cstheme="minorHAnsi"/>
          <w:lang w:val="ru-RU" w:eastAsia="ru-RU"/>
        </w:rPr>
      </w:pPr>
      <w:r w:rsidRPr="003F4AAA">
        <w:rPr>
          <w:rFonts w:cstheme="minorHAnsi"/>
          <w:lang w:val="ru-RU" w:eastAsia="ru-RU"/>
        </w:rPr>
        <w:t xml:space="preserve"> Срок полезного использования основных средств определяется по максимальному значению интервала сроков, установленных для амортизационной группы, в которую включено основное средство в соответствии с классификацией, утверждаемой Правительством РФ. Если основное средство не указано в классификации, срок полезного использования определяется по технической документации или рекомендациям производителей.</w:t>
      </w:r>
    </w:p>
    <w:p w14:paraId="50D166F9" w14:textId="77777777" w:rsidR="003F4AAA" w:rsidRPr="003F4AAA" w:rsidRDefault="003F4AAA">
      <w:pPr>
        <w:pStyle w:val="aff0"/>
        <w:numPr>
          <w:ilvl w:val="1"/>
          <w:numId w:val="72"/>
        </w:numPr>
        <w:tabs>
          <w:tab w:val="left" w:pos="567"/>
        </w:tabs>
        <w:spacing w:before="120" w:beforeAutospacing="0" w:after="120" w:afterAutospacing="0" w:line="360" w:lineRule="auto"/>
        <w:ind w:left="284" w:hanging="284"/>
        <w:jc w:val="both"/>
        <w:rPr>
          <w:rFonts w:cstheme="minorHAnsi"/>
          <w:lang w:val="ru-RU" w:eastAsia="ru-RU"/>
        </w:rPr>
      </w:pPr>
      <w:r w:rsidRPr="003F4AAA">
        <w:rPr>
          <w:rFonts w:cstheme="minorHAnsi"/>
          <w:lang w:val="ru-RU" w:eastAsia="ru-RU"/>
        </w:rPr>
        <w:t>В случае реконструкции, модернизации или технического перевооружения срок полезного использования основного средства не увеличивается.</w:t>
      </w:r>
    </w:p>
    <w:p w14:paraId="0C683201" w14:textId="77777777" w:rsidR="003F4AAA" w:rsidRPr="003F4AAA" w:rsidRDefault="003F4AAA" w:rsidP="00836F80">
      <w:pPr>
        <w:pStyle w:val="aff0"/>
        <w:tabs>
          <w:tab w:val="left" w:pos="567"/>
        </w:tabs>
        <w:spacing w:before="120" w:beforeAutospacing="0" w:after="120" w:afterAutospacing="0" w:line="360" w:lineRule="auto"/>
        <w:ind w:left="284"/>
        <w:jc w:val="both"/>
        <w:rPr>
          <w:rFonts w:cstheme="minorHAnsi"/>
          <w:lang w:val="ru-RU" w:eastAsia="ru-RU"/>
        </w:rPr>
      </w:pPr>
      <w:r w:rsidRPr="003F4AAA">
        <w:rPr>
          <w:rFonts w:cstheme="minorHAnsi"/>
          <w:lang w:val="ru-RU" w:eastAsia="ru-RU"/>
        </w:rPr>
        <w:t>Основание: постановление Правительства от 01.01.2002 № 1 «О Классификации основных средств, включаемых в амортизационные группы», пункты 1 и 6 статьи 258 НК.</w:t>
      </w:r>
    </w:p>
    <w:p w14:paraId="14531826" w14:textId="7EC4307A" w:rsidR="003F4AAA" w:rsidRPr="003F4AAA" w:rsidRDefault="003F4AAA">
      <w:pPr>
        <w:pStyle w:val="aff0"/>
        <w:numPr>
          <w:ilvl w:val="1"/>
          <w:numId w:val="72"/>
        </w:numPr>
        <w:tabs>
          <w:tab w:val="left" w:pos="567"/>
        </w:tabs>
        <w:spacing w:before="120" w:beforeAutospacing="0" w:after="120" w:afterAutospacing="0" w:line="360" w:lineRule="auto"/>
        <w:ind w:left="284" w:hanging="284"/>
        <w:jc w:val="both"/>
        <w:rPr>
          <w:rFonts w:cstheme="minorHAnsi"/>
          <w:lang w:val="ru-RU" w:eastAsia="ru-RU"/>
        </w:rPr>
      </w:pPr>
      <w:r w:rsidRPr="003F4AAA">
        <w:rPr>
          <w:rFonts w:cstheme="minorHAnsi"/>
          <w:lang w:val="ru-RU" w:eastAsia="ru-RU"/>
        </w:rPr>
        <w:t xml:space="preserve"> Срок полезного использования основных средств, бывших в употреблении, определяется равным сроку, установленному предыдущим собственником, уменьшенному на количество лет (месяцев) эксплуатации данных основных средств предыдущим собственником. Норма амортизации по бывшим в употреблении основным средствам определяется с учетом срока полезного использования, уменьшенного на количество лет (месяцев) эксплуатации предыдущими собственниками.</w:t>
      </w:r>
    </w:p>
    <w:p w14:paraId="52D21DBB" w14:textId="77777777" w:rsidR="003F4AAA" w:rsidRPr="006477ED" w:rsidRDefault="003F4AAA" w:rsidP="006477ED">
      <w:pPr>
        <w:tabs>
          <w:tab w:val="left" w:pos="567"/>
        </w:tabs>
        <w:spacing w:before="120" w:beforeAutospacing="0" w:after="120" w:afterAutospacing="0" w:line="360" w:lineRule="auto"/>
        <w:jc w:val="both"/>
        <w:rPr>
          <w:rFonts w:cstheme="minorHAnsi"/>
          <w:lang w:val="ru-RU" w:eastAsia="ru-RU"/>
        </w:rPr>
      </w:pPr>
      <w:r w:rsidRPr="006477ED">
        <w:rPr>
          <w:rFonts w:cstheme="minorHAnsi"/>
          <w:lang w:val="ru-RU" w:eastAsia="ru-RU"/>
        </w:rPr>
        <w:t>Основание: пункт 7 статьи 258 НК.</w:t>
      </w:r>
    </w:p>
    <w:p w14:paraId="61CB640D" w14:textId="15009EBB" w:rsidR="003F4AAA" w:rsidRDefault="003F4AAA">
      <w:pPr>
        <w:pStyle w:val="aff0"/>
        <w:numPr>
          <w:ilvl w:val="1"/>
          <w:numId w:val="72"/>
        </w:numPr>
        <w:tabs>
          <w:tab w:val="left" w:pos="567"/>
        </w:tabs>
        <w:spacing w:before="120" w:beforeAutospacing="0" w:after="120" w:afterAutospacing="0" w:line="360" w:lineRule="auto"/>
        <w:ind w:left="284" w:hanging="284"/>
        <w:jc w:val="both"/>
        <w:rPr>
          <w:rFonts w:cstheme="minorHAnsi"/>
          <w:lang w:val="ru-RU" w:eastAsia="ru-RU"/>
        </w:rPr>
      </w:pPr>
      <w:r w:rsidRPr="003F4AAA">
        <w:rPr>
          <w:rFonts w:cstheme="minorHAnsi"/>
          <w:lang w:val="ru-RU" w:eastAsia="ru-RU"/>
        </w:rPr>
        <w:t>Срок полезного использования объекта нематериальных активов определяется исходя из срока действия патента, свидетельства и срока полезного использования, указанного в договоре. По нематериальным активам, срок полезного использования которых определить невозможно, применяется срок, равный 10 годам.</w:t>
      </w:r>
    </w:p>
    <w:p w14:paraId="78C18140" w14:textId="77777777" w:rsidR="006477ED" w:rsidRDefault="006477ED">
      <w:pPr>
        <w:pStyle w:val="aff0"/>
        <w:numPr>
          <w:ilvl w:val="1"/>
          <w:numId w:val="72"/>
        </w:numPr>
        <w:tabs>
          <w:tab w:val="left" w:pos="567"/>
        </w:tabs>
        <w:spacing w:before="120" w:beforeAutospacing="0" w:after="120" w:afterAutospacing="0" w:line="360" w:lineRule="auto"/>
        <w:ind w:left="284" w:hanging="284"/>
        <w:jc w:val="both"/>
        <w:rPr>
          <w:rFonts w:cstheme="minorHAnsi"/>
          <w:lang w:val="ru-RU" w:eastAsia="ru-RU"/>
        </w:rPr>
      </w:pPr>
      <w:r w:rsidRPr="006477ED">
        <w:rPr>
          <w:rFonts w:cstheme="minorHAnsi"/>
          <w:lang w:val="ru-RU" w:eastAsia="ru-RU"/>
        </w:rPr>
        <w:t>На объекты НМА по которым комиссия определила срок полезного использования (СПИ) амортизаци</w:t>
      </w:r>
      <w:r>
        <w:rPr>
          <w:rFonts w:cstheme="minorHAnsi"/>
          <w:lang w:val="ru-RU" w:eastAsia="ru-RU"/>
        </w:rPr>
        <w:t>я начисляется</w:t>
      </w:r>
      <w:r w:rsidRPr="006477ED">
        <w:rPr>
          <w:rFonts w:cstheme="minorHAnsi"/>
          <w:lang w:val="ru-RU" w:eastAsia="ru-RU"/>
        </w:rPr>
        <w:t xml:space="preserve">. </w:t>
      </w:r>
      <w:r>
        <w:rPr>
          <w:rFonts w:cstheme="minorHAnsi"/>
          <w:lang w:val="ru-RU" w:eastAsia="ru-RU"/>
        </w:rPr>
        <w:t>Если с</w:t>
      </w:r>
      <w:r w:rsidRPr="006477ED">
        <w:rPr>
          <w:rFonts w:cstheme="minorHAnsi"/>
          <w:lang w:val="ru-RU" w:eastAsia="ru-RU"/>
        </w:rPr>
        <w:t>рок не определили – амортизаци</w:t>
      </w:r>
      <w:r>
        <w:rPr>
          <w:rFonts w:cstheme="minorHAnsi"/>
          <w:lang w:val="ru-RU" w:eastAsia="ru-RU"/>
        </w:rPr>
        <w:t>я</w:t>
      </w:r>
      <w:r w:rsidRPr="006477ED">
        <w:rPr>
          <w:rFonts w:cstheme="minorHAnsi"/>
          <w:lang w:val="ru-RU" w:eastAsia="ru-RU"/>
        </w:rPr>
        <w:t xml:space="preserve"> не начисля</w:t>
      </w:r>
      <w:r>
        <w:rPr>
          <w:rFonts w:cstheme="minorHAnsi"/>
          <w:lang w:val="ru-RU" w:eastAsia="ru-RU"/>
        </w:rPr>
        <w:t xml:space="preserve">ется </w:t>
      </w:r>
      <w:r w:rsidRPr="006477ED">
        <w:rPr>
          <w:rFonts w:cstheme="minorHAnsi"/>
          <w:lang w:val="ru-RU" w:eastAsia="ru-RU"/>
        </w:rPr>
        <w:t xml:space="preserve">до тех пор, пока комиссия учреждения не определит срок использования. Для этого каждый год во время инвентаризации комиссия проверяет факторы, по которым ранее определяли срок </w:t>
      </w:r>
      <w:r w:rsidRPr="006477ED">
        <w:rPr>
          <w:rFonts w:cstheme="minorHAnsi"/>
          <w:lang w:val="ru-RU" w:eastAsia="ru-RU"/>
        </w:rPr>
        <w:lastRenderedPageBreak/>
        <w:t>использования. СПИ</w:t>
      </w:r>
      <w:r>
        <w:rPr>
          <w:rFonts w:cstheme="minorHAnsi"/>
          <w:lang w:val="ru-RU" w:eastAsia="ru-RU"/>
        </w:rPr>
        <w:t xml:space="preserve">. </w:t>
      </w:r>
      <w:r w:rsidRPr="006477ED">
        <w:rPr>
          <w:rFonts w:cstheme="minorHAnsi"/>
          <w:lang w:val="ru-RU" w:eastAsia="ru-RU"/>
        </w:rPr>
        <w:t xml:space="preserve"> Пункт 4 статьи 1235 ГК РФ указывает на срок действия договора. СГС Нематериальные активы разделяет НМА по срокам использования определенный и неопределенный срок использования. Поэтому при определении срока использования НМА не учитывайте пункт 4 статьи 1235 ГК РФ. Срок использования НМА устанавливает комиссия учреждения по поступлению и выбытию активов исходя из: </w:t>
      </w:r>
    </w:p>
    <w:p w14:paraId="382D54C9" w14:textId="635075B9" w:rsidR="006477ED" w:rsidRDefault="006477ED">
      <w:pPr>
        <w:pStyle w:val="aff0"/>
        <w:numPr>
          <w:ilvl w:val="0"/>
          <w:numId w:val="93"/>
        </w:numPr>
        <w:tabs>
          <w:tab w:val="left" w:pos="567"/>
        </w:tabs>
        <w:spacing w:before="120" w:beforeAutospacing="0" w:after="120" w:afterAutospacing="0" w:line="360" w:lineRule="auto"/>
        <w:ind w:left="0" w:firstLine="567"/>
        <w:jc w:val="both"/>
        <w:rPr>
          <w:rFonts w:cstheme="minorHAnsi"/>
          <w:lang w:val="ru-RU" w:eastAsia="ru-RU"/>
        </w:rPr>
      </w:pPr>
      <w:r w:rsidRPr="006477ED">
        <w:rPr>
          <w:rFonts w:cstheme="minorHAnsi"/>
          <w:lang w:val="ru-RU" w:eastAsia="ru-RU"/>
        </w:rPr>
        <w:t xml:space="preserve"> срока действия прав на результат интеллектуальной деятельности или средство индивидуализации и периода контроля над объектом; </w:t>
      </w:r>
    </w:p>
    <w:p w14:paraId="2EAA3677" w14:textId="77777777" w:rsidR="00062E90" w:rsidRDefault="006477ED">
      <w:pPr>
        <w:pStyle w:val="aff0"/>
        <w:numPr>
          <w:ilvl w:val="0"/>
          <w:numId w:val="93"/>
        </w:numPr>
        <w:tabs>
          <w:tab w:val="left" w:pos="567"/>
        </w:tabs>
        <w:spacing w:before="120" w:beforeAutospacing="0" w:after="120" w:afterAutospacing="0" w:line="360" w:lineRule="auto"/>
        <w:ind w:left="0" w:firstLine="567"/>
        <w:jc w:val="both"/>
        <w:rPr>
          <w:rFonts w:cstheme="minorHAnsi"/>
          <w:lang w:val="ru-RU" w:eastAsia="ru-RU"/>
        </w:rPr>
      </w:pPr>
      <w:r w:rsidRPr="006477ED">
        <w:rPr>
          <w:rFonts w:cstheme="minorHAnsi"/>
          <w:lang w:val="ru-RU" w:eastAsia="ru-RU"/>
        </w:rPr>
        <w:t xml:space="preserve">срока действия патента, свидетельства, других ограничений сроков по законодательству; </w:t>
      </w:r>
    </w:p>
    <w:p w14:paraId="16DC10A0" w14:textId="7549E384" w:rsidR="006477ED" w:rsidRDefault="006477ED">
      <w:pPr>
        <w:pStyle w:val="aff0"/>
        <w:numPr>
          <w:ilvl w:val="0"/>
          <w:numId w:val="93"/>
        </w:numPr>
        <w:tabs>
          <w:tab w:val="left" w:pos="567"/>
        </w:tabs>
        <w:spacing w:before="120" w:beforeAutospacing="0" w:after="120" w:afterAutospacing="0" w:line="360" w:lineRule="auto"/>
        <w:ind w:left="0" w:firstLine="567"/>
        <w:jc w:val="both"/>
        <w:rPr>
          <w:rFonts w:cstheme="minorHAnsi"/>
          <w:lang w:val="ru-RU" w:eastAsia="ru-RU"/>
        </w:rPr>
      </w:pPr>
      <w:r w:rsidRPr="006477ED">
        <w:rPr>
          <w:rFonts w:cstheme="minorHAnsi"/>
          <w:lang w:val="ru-RU" w:eastAsia="ru-RU"/>
        </w:rPr>
        <w:t xml:space="preserve"> ожидаемого срока использования актива, в течение которого планируете использовать его в деятельности или получать экономические выгоды; </w:t>
      </w:r>
    </w:p>
    <w:p w14:paraId="46441185" w14:textId="615767BA" w:rsidR="006477ED" w:rsidRDefault="006477ED">
      <w:pPr>
        <w:pStyle w:val="aff0"/>
        <w:numPr>
          <w:ilvl w:val="0"/>
          <w:numId w:val="93"/>
        </w:numPr>
        <w:tabs>
          <w:tab w:val="left" w:pos="567"/>
        </w:tabs>
        <w:spacing w:before="120" w:beforeAutospacing="0" w:after="120" w:afterAutospacing="0" w:line="360" w:lineRule="auto"/>
        <w:ind w:left="0" w:firstLine="567"/>
        <w:jc w:val="both"/>
        <w:rPr>
          <w:rFonts w:cstheme="minorHAnsi"/>
          <w:lang w:val="ru-RU" w:eastAsia="ru-RU"/>
        </w:rPr>
      </w:pPr>
      <w:r w:rsidRPr="006477ED">
        <w:rPr>
          <w:rFonts w:cstheme="minorHAnsi"/>
          <w:lang w:val="ru-RU" w:eastAsia="ru-RU"/>
        </w:rPr>
        <w:t xml:space="preserve">типичного жизненного цикла для актива и публичной информации о сроках службы аналогичных объектов; </w:t>
      </w:r>
    </w:p>
    <w:p w14:paraId="18D33849" w14:textId="699093E8" w:rsidR="006477ED" w:rsidRPr="006477ED" w:rsidRDefault="006477ED">
      <w:pPr>
        <w:pStyle w:val="aff0"/>
        <w:numPr>
          <w:ilvl w:val="0"/>
          <w:numId w:val="93"/>
        </w:numPr>
        <w:tabs>
          <w:tab w:val="left" w:pos="567"/>
        </w:tabs>
        <w:spacing w:before="120" w:beforeAutospacing="0" w:after="120" w:afterAutospacing="0" w:line="360" w:lineRule="auto"/>
        <w:ind w:left="0" w:firstLine="567"/>
        <w:jc w:val="both"/>
        <w:rPr>
          <w:rFonts w:cstheme="minorHAnsi"/>
          <w:lang w:val="ru-RU" w:eastAsia="ru-RU"/>
        </w:rPr>
      </w:pPr>
      <w:r w:rsidRPr="006477ED">
        <w:rPr>
          <w:rFonts w:cstheme="minorHAnsi"/>
          <w:lang w:val="ru-RU" w:eastAsia="ru-RU"/>
        </w:rPr>
        <w:t>технологических, технических и других типов устаревания. Если анализ всех факторов не позволил установить точный период, когда объект будет приносить экономические выгоды и полезный потенциал, срок признают неопределенным. Далее каждый год во время инвентаризации комиссия проверяет факторы, по которым определяли срок использования. Если обстоятельства и условия изменились, уточняют срок использования НМА.</w:t>
      </w:r>
    </w:p>
    <w:p w14:paraId="52CA2DC0" w14:textId="77777777" w:rsidR="003F4AAA" w:rsidRPr="00062E90" w:rsidRDefault="003F4AAA" w:rsidP="00062E90">
      <w:pPr>
        <w:tabs>
          <w:tab w:val="left" w:pos="567"/>
        </w:tabs>
        <w:spacing w:before="120" w:beforeAutospacing="0" w:after="120" w:afterAutospacing="0" w:line="360" w:lineRule="auto"/>
        <w:jc w:val="both"/>
        <w:rPr>
          <w:rFonts w:cstheme="minorHAnsi"/>
          <w:lang w:val="ru-RU" w:eastAsia="ru-RU"/>
        </w:rPr>
      </w:pPr>
      <w:r w:rsidRPr="00062E90">
        <w:rPr>
          <w:rFonts w:cstheme="minorHAnsi"/>
          <w:lang w:val="ru-RU" w:eastAsia="ru-RU"/>
        </w:rPr>
        <w:t>Основание: пункт 2 статьи 258 НК.</w:t>
      </w:r>
    </w:p>
    <w:p w14:paraId="3149EF39" w14:textId="1E8E7FD0" w:rsidR="003F4AAA" w:rsidRPr="003F4AAA" w:rsidRDefault="003F4AAA">
      <w:pPr>
        <w:pStyle w:val="aff0"/>
        <w:numPr>
          <w:ilvl w:val="1"/>
          <w:numId w:val="72"/>
        </w:numPr>
        <w:tabs>
          <w:tab w:val="left" w:pos="567"/>
        </w:tabs>
        <w:spacing w:before="120" w:beforeAutospacing="0" w:after="120" w:afterAutospacing="0" w:line="360" w:lineRule="auto"/>
        <w:ind w:left="0" w:firstLine="0"/>
        <w:jc w:val="both"/>
        <w:rPr>
          <w:rFonts w:cstheme="minorHAnsi"/>
          <w:lang w:val="ru-RU" w:eastAsia="ru-RU"/>
        </w:rPr>
      </w:pPr>
      <w:r w:rsidRPr="003F4AAA">
        <w:rPr>
          <w:rFonts w:cstheme="minorHAnsi"/>
          <w:lang w:val="ru-RU" w:eastAsia="ru-RU"/>
        </w:rPr>
        <w:t xml:space="preserve"> Амортизация по основным средствам и нематериальным активам начисляется линейным методом.</w:t>
      </w:r>
    </w:p>
    <w:p w14:paraId="7C6B3AB1" w14:textId="77777777" w:rsidR="003F4AAA" w:rsidRPr="00062E90" w:rsidRDefault="003F4AAA" w:rsidP="00062E90">
      <w:pPr>
        <w:tabs>
          <w:tab w:val="left" w:pos="567"/>
        </w:tabs>
        <w:spacing w:before="120" w:beforeAutospacing="0" w:after="120" w:afterAutospacing="0" w:line="360" w:lineRule="auto"/>
        <w:jc w:val="both"/>
        <w:rPr>
          <w:rFonts w:cstheme="minorHAnsi"/>
          <w:lang w:val="ru-RU" w:eastAsia="ru-RU"/>
        </w:rPr>
      </w:pPr>
      <w:r w:rsidRPr="00062E90">
        <w:rPr>
          <w:rFonts w:cstheme="minorHAnsi"/>
          <w:lang w:val="ru-RU" w:eastAsia="ru-RU"/>
        </w:rPr>
        <w:t>Основание: пункты 1 и 3 статьи 259 НК.</w:t>
      </w:r>
    </w:p>
    <w:p w14:paraId="38B7821A" w14:textId="05227CBF" w:rsidR="003F4AAA" w:rsidRPr="003F4AAA" w:rsidRDefault="003F4AAA">
      <w:pPr>
        <w:pStyle w:val="aff0"/>
        <w:numPr>
          <w:ilvl w:val="1"/>
          <w:numId w:val="72"/>
        </w:numPr>
        <w:tabs>
          <w:tab w:val="left" w:pos="567"/>
        </w:tabs>
        <w:spacing w:before="120" w:beforeAutospacing="0" w:after="120" w:afterAutospacing="0" w:line="360" w:lineRule="auto"/>
        <w:ind w:hanging="1458"/>
        <w:jc w:val="both"/>
        <w:rPr>
          <w:rFonts w:cstheme="minorHAnsi"/>
          <w:lang w:val="ru-RU" w:eastAsia="ru-RU"/>
        </w:rPr>
      </w:pPr>
      <w:r w:rsidRPr="003F4AAA">
        <w:rPr>
          <w:rFonts w:cstheme="minorHAnsi"/>
          <w:lang w:val="ru-RU" w:eastAsia="ru-RU"/>
        </w:rPr>
        <w:t xml:space="preserve"> Амортизационная премия не применяется.</w:t>
      </w:r>
    </w:p>
    <w:p w14:paraId="7306E533" w14:textId="77777777" w:rsidR="003F4AAA" w:rsidRPr="00062E90" w:rsidRDefault="003F4AAA" w:rsidP="00062E90">
      <w:pPr>
        <w:tabs>
          <w:tab w:val="left" w:pos="567"/>
        </w:tabs>
        <w:spacing w:before="120" w:beforeAutospacing="0" w:after="120" w:afterAutospacing="0" w:line="360" w:lineRule="auto"/>
        <w:jc w:val="both"/>
        <w:rPr>
          <w:rFonts w:cstheme="minorHAnsi"/>
          <w:lang w:val="ru-RU" w:eastAsia="ru-RU"/>
        </w:rPr>
      </w:pPr>
      <w:r w:rsidRPr="00062E90">
        <w:rPr>
          <w:rFonts w:cstheme="minorHAnsi"/>
          <w:lang w:val="ru-RU" w:eastAsia="ru-RU"/>
        </w:rPr>
        <w:t>Основание: пункт 9 статьи 258 НК.</w:t>
      </w:r>
    </w:p>
    <w:p w14:paraId="6A93D9D9" w14:textId="62A26D04" w:rsidR="003F4AAA" w:rsidRPr="003F4AAA" w:rsidRDefault="003F4AAA">
      <w:pPr>
        <w:pStyle w:val="aff0"/>
        <w:numPr>
          <w:ilvl w:val="1"/>
          <w:numId w:val="72"/>
        </w:numPr>
        <w:tabs>
          <w:tab w:val="left" w:pos="567"/>
        </w:tabs>
        <w:spacing w:before="120" w:beforeAutospacing="0" w:after="120" w:afterAutospacing="0" w:line="360" w:lineRule="auto"/>
        <w:ind w:left="0" w:firstLine="0"/>
        <w:jc w:val="both"/>
        <w:rPr>
          <w:rFonts w:cstheme="minorHAnsi"/>
          <w:lang w:val="ru-RU" w:eastAsia="ru-RU"/>
        </w:rPr>
      </w:pPr>
      <w:r w:rsidRPr="003F4AAA">
        <w:rPr>
          <w:rFonts w:cstheme="minorHAnsi"/>
          <w:lang w:val="ru-RU" w:eastAsia="ru-RU"/>
        </w:rPr>
        <w:t xml:space="preserve"> Норма амортизации по всем объектам амортизируемого имущества определяется без применения понижающих и повышающих коэффициентов.</w:t>
      </w:r>
    </w:p>
    <w:p w14:paraId="451951A4" w14:textId="77777777" w:rsidR="003F4AAA" w:rsidRPr="00062E90" w:rsidRDefault="003F4AAA" w:rsidP="00062E90">
      <w:pPr>
        <w:tabs>
          <w:tab w:val="left" w:pos="567"/>
        </w:tabs>
        <w:spacing w:before="120" w:beforeAutospacing="0" w:after="120" w:afterAutospacing="0" w:line="360" w:lineRule="auto"/>
        <w:jc w:val="both"/>
        <w:rPr>
          <w:rFonts w:cstheme="minorHAnsi"/>
          <w:lang w:val="ru-RU" w:eastAsia="ru-RU"/>
        </w:rPr>
      </w:pPr>
      <w:r w:rsidRPr="00062E90">
        <w:rPr>
          <w:rFonts w:cstheme="minorHAnsi"/>
          <w:lang w:val="ru-RU" w:eastAsia="ru-RU"/>
        </w:rPr>
        <w:t>Основание: статья 259.3 НК.</w:t>
      </w:r>
    </w:p>
    <w:p w14:paraId="775DEB6C" w14:textId="41A4ED2A" w:rsidR="003F4AAA" w:rsidRPr="003F4AAA" w:rsidRDefault="003F4AAA">
      <w:pPr>
        <w:pStyle w:val="aff0"/>
        <w:numPr>
          <w:ilvl w:val="1"/>
          <w:numId w:val="72"/>
        </w:numPr>
        <w:tabs>
          <w:tab w:val="left" w:pos="567"/>
        </w:tabs>
        <w:spacing w:before="120" w:beforeAutospacing="0" w:after="120" w:afterAutospacing="0" w:line="360" w:lineRule="auto"/>
        <w:ind w:left="0" w:firstLine="0"/>
        <w:jc w:val="both"/>
        <w:rPr>
          <w:rFonts w:cstheme="minorHAnsi"/>
          <w:lang w:val="ru-RU" w:eastAsia="ru-RU"/>
        </w:rPr>
      </w:pPr>
      <w:r w:rsidRPr="003F4AAA">
        <w:rPr>
          <w:rFonts w:cstheme="minorHAnsi"/>
          <w:lang w:val="ru-RU" w:eastAsia="ru-RU"/>
        </w:rPr>
        <w:t>Резерв на ремонт основных средств не создается. Расходы на ремонт основных средств признаются для целей налогообложения в составе прочих расходов в том отчетном периоде, в котором они были осуществлены, в сумме фактических затрат.</w:t>
      </w:r>
    </w:p>
    <w:p w14:paraId="691D8F2F" w14:textId="77777777" w:rsidR="003F4AAA" w:rsidRPr="00062E90" w:rsidRDefault="003F4AAA" w:rsidP="00062E90">
      <w:pPr>
        <w:tabs>
          <w:tab w:val="left" w:pos="567"/>
        </w:tabs>
        <w:spacing w:before="120" w:beforeAutospacing="0" w:after="120" w:afterAutospacing="0" w:line="360" w:lineRule="auto"/>
        <w:jc w:val="both"/>
        <w:rPr>
          <w:rFonts w:cstheme="minorHAnsi"/>
          <w:lang w:val="ru-RU" w:eastAsia="ru-RU"/>
        </w:rPr>
      </w:pPr>
      <w:r w:rsidRPr="00062E90">
        <w:rPr>
          <w:rFonts w:cstheme="minorHAnsi"/>
          <w:lang w:val="ru-RU" w:eastAsia="ru-RU"/>
        </w:rPr>
        <w:t>Основание: статья 260 НК.</w:t>
      </w:r>
    </w:p>
    <w:p w14:paraId="2E0AEF24" w14:textId="77777777" w:rsidR="003F4AAA" w:rsidRPr="00062E90" w:rsidRDefault="003F4AAA" w:rsidP="00062E90">
      <w:pPr>
        <w:tabs>
          <w:tab w:val="left" w:pos="567"/>
        </w:tabs>
        <w:spacing w:before="120" w:beforeAutospacing="0" w:after="120" w:afterAutospacing="0" w:line="360" w:lineRule="auto"/>
        <w:jc w:val="both"/>
        <w:rPr>
          <w:rFonts w:cstheme="minorHAnsi"/>
          <w:b/>
          <w:bCs/>
          <w:lang w:val="ru-RU" w:eastAsia="ru-RU"/>
        </w:rPr>
      </w:pPr>
      <w:r w:rsidRPr="00062E90">
        <w:rPr>
          <w:rFonts w:cstheme="minorHAnsi"/>
          <w:b/>
          <w:bCs/>
          <w:lang w:val="ru-RU" w:eastAsia="ru-RU"/>
        </w:rPr>
        <w:t>Учет материалов</w:t>
      </w:r>
    </w:p>
    <w:p w14:paraId="74851596" w14:textId="15A7AF80" w:rsidR="003F4AAA" w:rsidRPr="003F4AAA" w:rsidRDefault="003F4AAA">
      <w:pPr>
        <w:pStyle w:val="aff0"/>
        <w:numPr>
          <w:ilvl w:val="1"/>
          <w:numId w:val="72"/>
        </w:numPr>
        <w:tabs>
          <w:tab w:val="left" w:pos="567"/>
        </w:tabs>
        <w:spacing w:before="120" w:beforeAutospacing="0" w:after="120" w:afterAutospacing="0" w:line="360" w:lineRule="auto"/>
        <w:ind w:left="142" w:hanging="142"/>
        <w:jc w:val="both"/>
        <w:rPr>
          <w:rFonts w:cstheme="minorHAnsi"/>
          <w:lang w:val="ru-RU" w:eastAsia="ru-RU"/>
        </w:rPr>
      </w:pPr>
      <w:r w:rsidRPr="003F4AAA">
        <w:rPr>
          <w:rFonts w:cstheme="minorHAnsi"/>
          <w:lang w:val="ru-RU" w:eastAsia="ru-RU"/>
        </w:rPr>
        <w:t xml:space="preserve"> В стоимость материалов, используемых в деятельности учреждения, включается цена их приобретения (без учета НДС и акцизов), комиссионные вознаграждения, уплачиваемые посредническим организациям, ввозные таможенные пошлины и сборы, расходы на </w:t>
      </w:r>
      <w:r w:rsidRPr="003F4AAA">
        <w:rPr>
          <w:rFonts w:cstheme="minorHAnsi"/>
          <w:lang w:val="ru-RU" w:eastAsia="ru-RU"/>
        </w:rPr>
        <w:lastRenderedPageBreak/>
        <w:t>транспортировку, суммы, уплачиваемые организациям за информационные и консультационные услуги, связанные с приобретением материалов.</w:t>
      </w:r>
    </w:p>
    <w:p w14:paraId="309A0FB5" w14:textId="77777777" w:rsidR="003F4AAA" w:rsidRPr="00062E90" w:rsidRDefault="003F4AAA" w:rsidP="00062E90">
      <w:pPr>
        <w:tabs>
          <w:tab w:val="left" w:pos="567"/>
        </w:tabs>
        <w:spacing w:before="120" w:beforeAutospacing="0" w:after="120" w:afterAutospacing="0" w:line="360" w:lineRule="auto"/>
        <w:jc w:val="both"/>
        <w:rPr>
          <w:rFonts w:cstheme="minorHAnsi"/>
          <w:lang w:val="ru-RU" w:eastAsia="ru-RU"/>
        </w:rPr>
      </w:pPr>
      <w:r w:rsidRPr="00062E90">
        <w:rPr>
          <w:rFonts w:cstheme="minorHAnsi"/>
          <w:lang w:val="ru-RU" w:eastAsia="ru-RU"/>
        </w:rPr>
        <w:t>Основание: пункт 4 статьи 252, пункт 2 статьи 254 НК.</w:t>
      </w:r>
    </w:p>
    <w:p w14:paraId="2159621B" w14:textId="3004D632" w:rsidR="003F4AAA" w:rsidRPr="003F4AAA" w:rsidRDefault="003F4AAA">
      <w:pPr>
        <w:pStyle w:val="aff0"/>
        <w:numPr>
          <w:ilvl w:val="1"/>
          <w:numId w:val="72"/>
        </w:numPr>
        <w:tabs>
          <w:tab w:val="left" w:pos="567"/>
        </w:tabs>
        <w:spacing w:before="120" w:beforeAutospacing="0" w:after="120" w:afterAutospacing="0" w:line="360" w:lineRule="auto"/>
        <w:ind w:left="284" w:hanging="284"/>
        <w:jc w:val="both"/>
        <w:rPr>
          <w:rFonts w:cstheme="minorHAnsi"/>
          <w:lang w:val="ru-RU" w:eastAsia="ru-RU"/>
        </w:rPr>
      </w:pPr>
      <w:r w:rsidRPr="003F4AAA">
        <w:rPr>
          <w:rFonts w:cstheme="minorHAnsi"/>
          <w:lang w:val="ru-RU" w:eastAsia="ru-RU"/>
        </w:rPr>
        <w:t xml:space="preserve"> Стоимость материалов и другого имущества, на которое не начисляется амортизация, включается в состав материальных расходов в полной сумме по мере ввода его в эксплуатацию.</w:t>
      </w:r>
    </w:p>
    <w:p w14:paraId="7D1566FE" w14:textId="77777777" w:rsidR="003F4AAA" w:rsidRPr="00062E90" w:rsidRDefault="003F4AAA" w:rsidP="00062E90">
      <w:pPr>
        <w:tabs>
          <w:tab w:val="left" w:pos="567"/>
        </w:tabs>
        <w:spacing w:before="120" w:beforeAutospacing="0" w:after="120" w:afterAutospacing="0" w:line="360" w:lineRule="auto"/>
        <w:jc w:val="both"/>
        <w:rPr>
          <w:rFonts w:cstheme="minorHAnsi"/>
          <w:lang w:val="ru-RU" w:eastAsia="ru-RU"/>
        </w:rPr>
      </w:pPr>
      <w:r w:rsidRPr="00062E90">
        <w:rPr>
          <w:rFonts w:cstheme="minorHAnsi"/>
          <w:lang w:val="ru-RU" w:eastAsia="ru-RU"/>
        </w:rPr>
        <w:t>Основание: подпункт 3 пункта 1 статьи 254 НК.</w:t>
      </w:r>
    </w:p>
    <w:p w14:paraId="391D1F87" w14:textId="1BFFADC0" w:rsidR="003F4AAA" w:rsidRPr="003F4AAA" w:rsidRDefault="003F4AAA">
      <w:pPr>
        <w:pStyle w:val="aff0"/>
        <w:numPr>
          <w:ilvl w:val="1"/>
          <w:numId w:val="72"/>
        </w:numPr>
        <w:tabs>
          <w:tab w:val="left" w:pos="567"/>
        </w:tabs>
        <w:spacing w:before="120" w:beforeAutospacing="0" w:after="120" w:afterAutospacing="0" w:line="360" w:lineRule="auto"/>
        <w:ind w:hanging="1458"/>
        <w:jc w:val="both"/>
        <w:rPr>
          <w:rFonts w:cstheme="minorHAnsi"/>
          <w:lang w:val="ru-RU" w:eastAsia="ru-RU"/>
        </w:rPr>
      </w:pPr>
      <w:r w:rsidRPr="003F4AAA">
        <w:rPr>
          <w:rFonts w:cstheme="minorHAnsi"/>
          <w:lang w:val="ru-RU" w:eastAsia="ru-RU"/>
        </w:rPr>
        <w:t>При выбытии материалы оцениваются по методу средней стоимости.</w:t>
      </w:r>
    </w:p>
    <w:p w14:paraId="2D4F3E42" w14:textId="77777777" w:rsidR="003F4AAA" w:rsidRPr="00062E90" w:rsidRDefault="003F4AAA" w:rsidP="00062E90">
      <w:pPr>
        <w:tabs>
          <w:tab w:val="left" w:pos="567"/>
        </w:tabs>
        <w:spacing w:before="120" w:beforeAutospacing="0" w:after="120" w:afterAutospacing="0" w:line="360" w:lineRule="auto"/>
        <w:jc w:val="both"/>
        <w:rPr>
          <w:rFonts w:cstheme="minorHAnsi"/>
          <w:lang w:val="ru-RU" w:eastAsia="ru-RU"/>
        </w:rPr>
      </w:pPr>
      <w:r w:rsidRPr="00062E90">
        <w:rPr>
          <w:rFonts w:cstheme="minorHAnsi"/>
          <w:lang w:val="ru-RU" w:eastAsia="ru-RU"/>
        </w:rPr>
        <w:t>Основание: пункт 8 статьи 254 НК.</w:t>
      </w:r>
    </w:p>
    <w:p w14:paraId="54143700" w14:textId="2173FDA8" w:rsidR="003F4AAA" w:rsidRPr="003F4AAA" w:rsidRDefault="003F4AAA">
      <w:pPr>
        <w:pStyle w:val="aff0"/>
        <w:numPr>
          <w:ilvl w:val="1"/>
          <w:numId w:val="72"/>
        </w:numPr>
        <w:tabs>
          <w:tab w:val="left" w:pos="567"/>
        </w:tabs>
        <w:spacing w:before="120" w:beforeAutospacing="0" w:after="120" w:afterAutospacing="0" w:line="360" w:lineRule="auto"/>
        <w:ind w:left="0" w:firstLine="0"/>
        <w:jc w:val="both"/>
        <w:rPr>
          <w:rFonts w:cstheme="minorHAnsi"/>
          <w:lang w:val="ru-RU" w:eastAsia="ru-RU"/>
        </w:rPr>
      </w:pPr>
      <w:r w:rsidRPr="003F4AAA">
        <w:rPr>
          <w:rFonts w:cstheme="minorHAnsi"/>
          <w:lang w:val="ru-RU" w:eastAsia="ru-RU"/>
        </w:rPr>
        <w:t>Налоговый учет операций по приобретению и списанию материалов осуществляется на группировочных счетах к счету ХХХХ 0000000000000 Х.105.00.000 «Материальные запасы» в порядке, определенном для целей бухгалтерского учета.</w:t>
      </w:r>
    </w:p>
    <w:p w14:paraId="268EF0B7" w14:textId="77777777" w:rsidR="003F4AAA" w:rsidRPr="00062E90" w:rsidRDefault="003F4AAA" w:rsidP="00062E90">
      <w:pPr>
        <w:tabs>
          <w:tab w:val="left" w:pos="567"/>
        </w:tabs>
        <w:spacing w:before="120" w:beforeAutospacing="0" w:after="120" w:afterAutospacing="0" w:line="360" w:lineRule="auto"/>
        <w:jc w:val="both"/>
        <w:rPr>
          <w:rFonts w:cstheme="minorHAnsi"/>
          <w:lang w:val="ru-RU" w:eastAsia="ru-RU"/>
        </w:rPr>
      </w:pPr>
      <w:r w:rsidRPr="00062E90">
        <w:rPr>
          <w:rFonts w:cstheme="minorHAnsi"/>
          <w:lang w:val="ru-RU" w:eastAsia="ru-RU"/>
        </w:rPr>
        <w:t>Основание: статья 313 НК.</w:t>
      </w:r>
    </w:p>
    <w:p w14:paraId="54B55DAB" w14:textId="77777777" w:rsidR="003F4AAA" w:rsidRPr="00062E90" w:rsidRDefault="003F4AAA" w:rsidP="00062E90">
      <w:pPr>
        <w:tabs>
          <w:tab w:val="left" w:pos="567"/>
        </w:tabs>
        <w:spacing w:before="120" w:beforeAutospacing="0" w:after="120" w:afterAutospacing="0" w:line="360" w:lineRule="auto"/>
        <w:jc w:val="both"/>
        <w:rPr>
          <w:rFonts w:cstheme="minorHAnsi"/>
          <w:b/>
          <w:bCs/>
          <w:lang w:val="ru-RU" w:eastAsia="ru-RU"/>
        </w:rPr>
      </w:pPr>
      <w:r w:rsidRPr="00062E90">
        <w:rPr>
          <w:rFonts w:cstheme="minorHAnsi"/>
          <w:b/>
          <w:bCs/>
          <w:lang w:val="ru-RU" w:eastAsia="ru-RU"/>
        </w:rPr>
        <w:t>Учет затрат</w:t>
      </w:r>
    </w:p>
    <w:p w14:paraId="4CD74402" w14:textId="40590513" w:rsidR="003F4AAA" w:rsidRPr="003F4AAA" w:rsidRDefault="003F4AAA">
      <w:pPr>
        <w:pStyle w:val="aff0"/>
        <w:numPr>
          <w:ilvl w:val="1"/>
          <w:numId w:val="72"/>
        </w:numPr>
        <w:tabs>
          <w:tab w:val="left" w:pos="567"/>
        </w:tabs>
        <w:spacing w:before="120" w:beforeAutospacing="0" w:after="120" w:afterAutospacing="0" w:line="360" w:lineRule="auto"/>
        <w:ind w:hanging="1458"/>
        <w:jc w:val="both"/>
        <w:rPr>
          <w:rFonts w:cstheme="minorHAnsi"/>
          <w:lang w:val="ru-RU" w:eastAsia="ru-RU"/>
        </w:rPr>
      </w:pPr>
      <w:r w:rsidRPr="003F4AAA">
        <w:rPr>
          <w:rFonts w:cstheme="minorHAnsi"/>
          <w:lang w:val="ru-RU" w:eastAsia="ru-RU"/>
        </w:rPr>
        <w:t xml:space="preserve"> К прямым расходам на оказание услуг относятся:</w:t>
      </w:r>
    </w:p>
    <w:p w14:paraId="7958E73A" w14:textId="014346A5" w:rsidR="003F4AAA" w:rsidRDefault="003F4AAA">
      <w:pPr>
        <w:pStyle w:val="aff0"/>
        <w:numPr>
          <w:ilvl w:val="0"/>
          <w:numId w:val="94"/>
        </w:numPr>
        <w:tabs>
          <w:tab w:val="left" w:pos="567"/>
        </w:tabs>
        <w:spacing w:before="120" w:beforeAutospacing="0" w:after="120" w:afterAutospacing="0" w:line="360" w:lineRule="auto"/>
        <w:ind w:left="0" w:firstLine="993"/>
        <w:jc w:val="both"/>
        <w:rPr>
          <w:rFonts w:cstheme="minorHAnsi"/>
          <w:lang w:val="ru-RU" w:eastAsia="ru-RU"/>
        </w:rPr>
      </w:pPr>
      <w:r w:rsidRPr="003F4AAA">
        <w:rPr>
          <w:rFonts w:cstheme="minorHAnsi"/>
          <w:lang w:val="ru-RU" w:eastAsia="ru-RU"/>
        </w:rPr>
        <w:t>расходы на приобретение материалов, используемых в процессе оказания платных услуг, кроме общехозяйственных и общепроизводственных материальных затрат;</w:t>
      </w:r>
    </w:p>
    <w:p w14:paraId="0CF9C76A" w14:textId="740FA4B3" w:rsidR="00A834CF" w:rsidRDefault="00A834CF">
      <w:pPr>
        <w:pStyle w:val="aff0"/>
        <w:numPr>
          <w:ilvl w:val="0"/>
          <w:numId w:val="94"/>
        </w:numPr>
        <w:tabs>
          <w:tab w:val="left" w:pos="567"/>
        </w:tabs>
        <w:spacing w:before="120" w:beforeAutospacing="0" w:after="120" w:afterAutospacing="0" w:line="360" w:lineRule="auto"/>
        <w:ind w:left="0" w:firstLine="993"/>
        <w:jc w:val="both"/>
        <w:rPr>
          <w:rFonts w:cstheme="minorHAnsi"/>
          <w:lang w:val="ru-RU" w:eastAsia="ru-RU"/>
        </w:rPr>
      </w:pPr>
      <w:r w:rsidRPr="00A834CF">
        <w:rPr>
          <w:rFonts w:cstheme="minorHAnsi"/>
          <w:lang w:val="ru-RU" w:eastAsia="ru-RU"/>
        </w:rPr>
        <w:t>расходы на содержание имущества, используемых в процессе оказания платных услуг, (</w:t>
      </w:r>
      <w:r w:rsidR="00F0182F">
        <w:rPr>
          <w:rFonts w:cstheme="minorHAnsi"/>
          <w:lang w:val="ru-RU" w:eastAsia="ru-RU"/>
        </w:rPr>
        <w:t>коммунальные расходы</w:t>
      </w:r>
      <w:r w:rsidRPr="00A834CF">
        <w:rPr>
          <w:rFonts w:cstheme="minorHAnsi"/>
          <w:lang w:val="ru-RU" w:eastAsia="ru-RU"/>
        </w:rPr>
        <w:t>, ремонт техники</w:t>
      </w:r>
      <w:r w:rsidR="00F0182F">
        <w:rPr>
          <w:rFonts w:cstheme="minorHAnsi"/>
          <w:lang w:val="ru-RU" w:eastAsia="ru-RU"/>
        </w:rPr>
        <w:t>, и.т.п.)</w:t>
      </w:r>
    </w:p>
    <w:p w14:paraId="62AB887D" w14:textId="3F474028" w:rsidR="003F4AAA" w:rsidRDefault="003F4AAA">
      <w:pPr>
        <w:pStyle w:val="aff0"/>
        <w:numPr>
          <w:ilvl w:val="0"/>
          <w:numId w:val="94"/>
        </w:numPr>
        <w:tabs>
          <w:tab w:val="left" w:pos="567"/>
        </w:tabs>
        <w:spacing w:before="120" w:beforeAutospacing="0" w:after="120" w:afterAutospacing="0" w:line="360" w:lineRule="auto"/>
        <w:ind w:left="0" w:firstLine="993"/>
        <w:jc w:val="both"/>
        <w:rPr>
          <w:rFonts w:cstheme="minorHAnsi"/>
          <w:lang w:val="ru-RU" w:eastAsia="ru-RU"/>
        </w:rPr>
      </w:pPr>
      <w:r w:rsidRPr="003F4AAA">
        <w:rPr>
          <w:rFonts w:cstheme="minorHAnsi"/>
          <w:lang w:val="ru-RU" w:eastAsia="ru-RU"/>
        </w:rPr>
        <w:t>расходы на оплату труда персонала, непосредственно участвующих в оказании услуг;</w:t>
      </w:r>
    </w:p>
    <w:p w14:paraId="69A01D51" w14:textId="77777777" w:rsidR="003F4AAA" w:rsidRPr="003F4AAA" w:rsidRDefault="003F4AAA">
      <w:pPr>
        <w:pStyle w:val="aff0"/>
        <w:numPr>
          <w:ilvl w:val="0"/>
          <w:numId w:val="94"/>
        </w:numPr>
        <w:tabs>
          <w:tab w:val="left" w:pos="567"/>
        </w:tabs>
        <w:spacing w:before="120" w:beforeAutospacing="0" w:after="120" w:afterAutospacing="0" w:line="360" w:lineRule="auto"/>
        <w:ind w:left="0" w:firstLine="993"/>
        <w:jc w:val="both"/>
        <w:rPr>
          <w:rFonts w:cstheme="minorHAnsi"/>
          <w:lang w:val="ru-RU" w:eastAsia="ru-RU"/>
        </w:rPr>
      </w:pPr>
      <w:r w:rsidRPr="003F4AAA">
        <w:rPr>
          <w:rFonts w:cstheme="minorHAnsi"/>
          <w:lang w:val="ru-RU" w:eastAsia="ru-RU"/>
        </w:rPr>
        <w:t>суммы страховых взносов, начисленные на заработную плату персонала, участвующего в процессе оказания услуг;</w:t>
      </w:r>
    </w:p>
    <w:p w14:paraId="3E919A92" w14:textId="77777777" w:rsidR="003F4AAA" w:rsidRPr="003F4AAA" w:rsidRDefault="003F4AAA">
      <w:pPr>
        <w:pStyle w:val="aff0"/>
        <w:numPr>
          <w:ilvl w:val="0"/>
          <w:numId w:val="94"/>
        </w:numPr>
        <w:tabs>
          <w:tab w:val="left" w:pos="567"/>
        </w:tabs>
        <w:spacing w:before="120" w:beforeAutospacing="0" w:after="120" w:afterAutospacing="0" w:line="360" w:lineRule="auto"/>
        <w:ind w:left="0" w:firstLine="993"/>
        <w:jc w:val="both"/>
        <w:rPr>
          <w:rFonts w:cstheme="minorHAnsi"/>
          <w:lang w:val="ru-RU" w:eastAsia="ru-RU"/>
        </w:rPr>
      </w:pPr>
      <w:r w:rsidRPr="003F4AAA">
        <w:rPr>
          <w:rFonts w:cstheme="minorHAnsi"/>
          <w:lang w:val="ru-RU" w:eastAsia="ru-RU"/>
        </w:rPr>
        <w:t>суммы начисленной амортизации по основным средствам, приобретенным за счет приносящей доход деятельности и используемым в указанной деятельности.</w:t>
      </w:r>
    </w:p>
    <w:p w14:paraId="72E3AD53" w14:textId="77777777" w:rsidR="003F4AAA" w:rsidRPr="00F0182F" w:rsidRDefault="003F4AAA" w:rsidP="00F0182F">
      <w:pPr>
        <w:tabs>
          <w:tab w:val="left" w:pos="567"/>
        </w:tabs>
        <w:spacing w:before="120" w:beforeAutospacing="0" w:after="120" w:afterAutospacing="0" w:line="360" w:lineRule="auto"/>
        <w:jc w:val="both"/>
        <w:rPr>
          <w:rFonts w:cstheme="minorHAnsi"/>
          <w:lang w:val="ru-RU" w:eastAsia="ru-RU"/>
        </w:rPr>
      </w:pPr>
      <w:r w:rsidRPr="00F0182F">
        <w:rPr>
          <w:rFonts w:cstheme="minorHAnsi"/>
          <w:lang w:val="ru-RU" w:eastAsia="ru-RU"/>
        </w:rPr>
        <w:t>Основание: пункт 1 статьи 318 НК.</w:t>
      </w:r>
    </w:p>
    <w:p w14:paraId="237D44A3" w14:textId="59705162" w:rsidR="003F4AAA" w:rsidRPr="003F4AAA" w:rsidRDefault="003F4AAA">
      <w:pPr>
        <w:pStyle w:val="aff0"/>
        <w:numPr>
          <w:ilvl w:val="1"/>
          <w:numId w:val="72"/>
        </w:numPr>
        <w:tabs>
          <w:tab w:val="left" w:pos="567"/>
        </w:tabs>
        <w:spacing w:before="120" w:beforeAutospacing="0" w:after="120" w:afterAutospacing="0" w:line="360" w:lineRule="auto"/>
        <w:ind w:left="-243" w:firstLine="243"/>
        <w:jc w:val="both"/>
        <w:rPr>
          <w:rFonts w:cstheme="minorHAnsi"/>
          <w:lang w:val="ru-RU" w:eastAsia="ru-RU"/>
        </w:rPr>
      </w:pPr>
      <w:r w:rsidRPr="003F4AAA">
        <w:rPr>
          <w:rFonts w:cstheme="minorHAnsi"/>
          <w:lang w:val="ru-RU" w:eastAsia="ru-RU"/>
        </w:rPr>
        <w:t>Прямые расходы, осуществленные в отчетном (налоговом) периоде, в полном объеме относятся на уменьшение доходов от реализации данного отчетного (налогового) периода.</w:t>
      </w:r>
    </w:p>
    <w:p w14:paraId="17BEE1E1" w14:textId="77777777" w:rsidR="003F4AAA" w:rsidRPr="00F0182F" w:rsidRDefault="003F4AAA" w:rsidP="00F0182F">
      <w:pPr>
        <w:tabs>
          <w:tab w:val="left" w:pos="567"/>
        </w:tabs>
        <w:spacing w:before="120" w:beforeAutospacing="0" w:after="120" w:afterAutospacing="0" w:line="360" w:lineRule="auto"/>
        <w:jc w:val="both"/>
        <w:rPr>
          <w:rFonts w:cstheme="minorHAnsi"/>
          <w:lang w:val="ru-RU" w:eastAsia="ru-RU"/>
        </w:rPr>
      </w:pPr>
      <w:r w:rsidRPr="00F0182F">
        <w:rPr>
          <w:rFonts w:cstheme="minorHAnsi"/>
          <w:lang w:val="ru-RU" w:eastAsia="ru-RU"/>
        </w:rPr>
        <w:t>Основание: пункт 2 статьи 318 НК.</w:t>
      </w:r>
    </w:p>
    <w:p w14:paraId="10EC4537" w14:textId="5703D3C8" w:rsidR="003F4AAA" w:rsidRPr="003F4AAA" w:rsidRDefault="003F4AAA">
      <w:pPr>
        <w:pStyle w:val="aff0"/>
        <w:numPr>
          <w:ilvl w:val="1"/>
          <w:numId w:val="72"/>
        </w:numPr>
        <w:tabs>
          <w:tab w:val="left" w:pos="567"/>
        </w:tabs>
        <w:spacing w:before="120" w:beforeAutospacing="0" w:after="120" w:afterAutospacing="0" w:line="360" w:lineRule="auto"/>
        <w:ind w:left="0" w:firstLine="0"/>
        <w:jc w:val="both"/>
        <w:rPr>
          <w:rFonts w:cstheme="minorHAnsi"/>
          <w:lang w:val="ru-RU" w:eastAsia="ru-RU"/>
        </w:rPr>
      </w:pPr>
      <w:r w:rsidRPr="003F4AAA">
        <w:rPr>
          <w:rFonts w:cstheme="minorHAnsi"/>
          <w:lang w:val="ru-RU" w:eastAsia="ru-RU"/>
        </w:rPr>
        <w:t xml:space="preserve"> Прямые расходы между изготовленной продукцией (выполненными работами, оказанными услугами) и незавершенным производством распределяются тем же методом калькуляции, который используется в бухгалтерском учете, с применением данных налогового учета.</w:t>
      </w:r>
    </w:p>
    <w:p w14:paraId="5328059A" w14:textId="77777777" w:rsidR="003F4AAA" w:rsidRPr="00F0182F" w:rsidRDefault="003F4AAA" w:rsidP="00F0182F">
      <w:pPr>
        <w:tabs>
          <w:tab w:val="left" w:pos="567"/>
        </w:tabs>
        <w:spacing w:before="120" w:beforeAutospacing="0" w:after="120" w:afterAutospacing="0" w:line="360" w:lineRule="auto"/>
        <w:jc w:val="both"/>
        <w:rPr>
          <w:rFonts w:cstheme="minorHAnsi"/>
          <w:lang w:val="ru-RU" w:eastAsia="ru-RU"/>
        </w:rPr>
      </w:pPr>
      <w:r w:rsidRPr="00F0182F">
        <w:rPr>
          <w:rFonts w:cstheme="minorHAnsi"/>
          <w:lang w:val="ru-RU" w:eastAsia="ru-RU"/>
        </w:rPr>
        <w:t>Основание: пункт 1 статьи 319 НК.</w:t>
      </w:r>
    </w:p>
    <w:p w14:paraId="416BCEBF" w14:textId="77777777" w:rsidR="003F4AAA" w:rsidRPr="003F4AAA" w:rsidRDefault="003F4AAA">
      <w:pPr>
        <w:pStyle w:val="aff0"/>
        <w:numPr>
          <w:ilvl w:val="1"/>
          <w:numId w:val="72"/>
        </w:numPr>
        <w:tabs>
          <w:tab w:val="left" w:pos="567"/>
        </w:tabs>
        <w:spacing w:before="120" w:beforeAutospacing="0" w:after="120" w:afterAutospacing="0" w:line="360" w:lineRule="auto"/>
        <w:ind w:left="0" w:firstLine="0"/>
        <w:jc w:val="both"/>
        <w:rPr>
          <w:rFonts w:cstheme="minorHAnsi"/>
          <w:lang w:val="ru-RU" w:eastAsia="ru-RU"/>
        </w:rPr>
      </w:pPr>
      <w:r w:rsidRPr="003F4AAA">
        <w:rPr>
          <w:rFonts w:cstheme="minorHAnsi"/>
          <w:lang w:val="ru-RU" w:eastAsia="ru-RU"/>
        </w:rPr>
        <w:lastRenderedPageBreak/>
        <w:t>21. Доходы и расходы от сдачи имущества в аренду признаются внереализационными доходами и расходами.</w:t>
      </w:r>
    </w:p>
    <w:p w14:paraId="5FE73B25" w14:textId="77777777" w:rsidR="003F4AAA" w:rsidRPr="00F0182F" w:rsidRDefault="003F4AAA" w:rsidP="00F0182F">
      <w:pPr>
        <w:tabs>
          <w:tab w:val="left" w:pos="567"/>
        </w:tabs>
        <w:spacing w:before="120" w:beforeAutospacing="0" w:after="120" w:afterAutospacing="0" w:line="360" w:lineRule="auto"/>
        <w:jc w:val="both"/>
        <w:rPr>
          <w:rFonts w:cstheme="minorHAnsi"/>
          <w:lang w:val="ru-RU" w:eastAsia="ru-RU"/>
        </w:rPr>
      </w:pPr>
      <w:r w:rsidRPr="00F0182F">
        <w:rPr>
          <w:rFonts w:cstheme="minorHAnsi"/>
          <w:lang w:val="ru-RU" w:eastAsia="ru-RU"/>
        </w:rPr>
        <w:t>Основание: пункт 4 статьи 250, подпункт 1 пункта 1 статьи 265 НК.</w:t>
      </w:r>
    </w:p>
    <w:p w14:paraId="347EB8B7" w14:textId="13D93CE0" w:rsidR="003F4AAA" w:rsidRPr="003F4AAA" w:rsidRDefault="003F4AAA">
      <w:pPr>
        <w:pStyle w:val="aff0"/>
        <w:numPr>
          <w:ilvl w:val="1"/>
          <w:numId w:val="72"/>
        </w:numPr>
        <w:tabs>
          <w:tab w:val="left" w:pos="567"/>
        </w:tabs>
        <w:spacing w:before="120" w:beforeAutospacing="0" w:after="120" w:afterAutospacing="0" w:line="360" w:lineRule="auto"/>
        <w:ind w:left="0" w:firstLine="0"/>
        <w:jc w:val="both"/>
        <w:rPr>
          <w:rFonts w:cstheme="minorHAnsi"/>
          <w:lang w:val="ru-RU" w:eastAsia="ru-RU"/>
        </w:rPr>
      </w:pPr>
      <w:r w:rsidRPr="003F4AAA">
        <w:rPr>
          <w:rFonts w:cstheme="minorHAnsi"/>
          <w:lang w:val="ru-RU" w:eastAsia="ru-RU"/>
        </w:rPr>
        <w:t xml:space="preserve"> Доходы и расходы, относящиеся к нескольким отчетным периодам, распределяются равномерно в течение срока действия договора, к которому они относятся. В случае если дату окончания работ (оказания услуг) по договору определить невозможно, период распределения доходов и расходов устанавливается приказом руководителя учреждения.</w:t>
      </w:r>
    </w:p>
    <w:p w14:paraId="7C812163" w14:textId="77777777" w:rsidR="003F4AAA" w:rsidRPr="00F0182F" w:rsidRDefault="003F4AAA" w:rsidP="00F0182F">
      <w:pPr>
        <w:tabs>
          <w:tab w:val="left" w:pos="567"/>
        </w:tabs>
        <w:spacing w:before="120" w:beforeAutospacing="0" w:after="120" w:afterAutospacing="0" w:line="360" w:lineRule="auto"/>
        <w:jc w:val="both"/>
        <w:rPr>
          <w:rFonts w:cstheme="minorHAnsi"/>
          <w:lang w:val="ru-RU" w:eastAsia="ru-RU"/>
        </w:rPr>
      </w:pPr>
      <w:r w:rsidRPr="00F0182F">
        <w:rPr>
          <w:rFonts w:cstheme="minorHAnsi"/>
          <w:lang w:val="ru-RU" w:eastAsia="ru-RU"/>
        </w:rPr>
        <w:t>Основание: пункт 1 статьи 272, пункт 2 статьи 271, статья 316 НК.</w:t>
      </w:r>
    </w:p>
    <w:p w14:paraId="00EADC2A" w14:textId="524BBB0E" w:rsidR="003F4AAA" w:rsidRPr="003F4AAA" w:rsidRDefault="003F4AAA">
      <w:pPr>
        <w:pStyle w:val="aff0"/>
        <w:numPr>
          <w:ilvl w:val="1"/>
          <w:numId w:val="72"/>
        </w:numPr>
        <w:tabs>
          <w:tab w:val="left" w:pos="567"/>
        </w:tabs>
        <w:spacing w:before="120" w:beforeAutospacing="0" w:after="120" w:afterAutospacing="0" w:line="360" w:lineRule="auto"/>
        <w:ind w:left="0" w:firstLine="0"/>
        <w:jc w:val="both"/>
        <w:rPr>
          <w:rFonts w:cstheme="minorHAnsi"/>
          <w:lang w:val="ru-RU" w:eastAsia="ru-RU"/>
        </w:rPr>
      </w:pPr>
      <w:r w:rsidRPr="003F4AAA">
        <w:rPr>
          <w:rFonts w:cstheme="minorHAnsi"/>
          <w:lang w:val="ru-RU" w:eastAsia="ru-RU"/>
        </w:rPr>
        <w:t xml:space="preserve"> В целях равномерного учета затрат учреждение создает резерв на оплату отпусков сотрудников. </w:t>
      </w:r>
    </w:p>
    <w:p w14:paraId="4D0CDAD9" w14:textId="77777777" w:rsidR="003F4AAA" w:rsidRPr="00F0182F" w:rsidRDefault="003F4AAA" w:rsidP="00F0182F">
      <w:pPr>
        <w:tabs>
          <w:tab w:val="left" w:pos="567"/>
        </w:tabs>
        <w:spacing w:before="120" w:beforeAutospacing="0" w:after="120" w:afterAutospacing="0" w:line="360" w:lineRule="auto"/>
        <w:jc w:val="both"/>
        <w:rPr>
          <w:rFonts w:cstheme="minorHAnsi"/>
          <w:lang w:val="ru-RU" w:eastAsia="ru-RU"/>
        </w:rPr>
      </w:pPr>
      <w:r w:rsidRPr="00F0182F">
        <w:rPr>
          <w:rFonts w:cstheme="minorHAnsi"/>
          <w:lang w:val="ru-RU" w:eastAsia="ru-RU"/>
        </w:rPr>
        <w:t>Основание: статья 324.1 НК.</w:t>
      </w:r>
    </w:p>
    <w:p w14:paraId="01349B64" w14:textId="77777777" w:rsidR="003F4AAA" w:rsidRPr="00F0182F" w:rsidRDefault="003F4AAA" w:rsidP="00F0182F">
      <w:pPr>
        <w:pStyle w:val="aff0"/>
        <w:tabs>
          <w:tab w:val="left" w:pos="567"/>
        </w:tabs>
        <w:spacing w:before="120" w:beforeAutospacing="0" w:after="120" w:afterAutospacing="0" w:line="360" w:lineRule="auto"/>
        <w:ind w:left="1458"/>
        <w:rPr>
          <w:rFonts w:cstheme="minorHAnsi"/>
          <w:b/>
          <w:bCs/>
          <w:lang w:val="ru-RU" w:eastAsia="ru-RU"/>
        </w:rPr>
      </w:pPr>
      <w:r w:rsidRPr="00F0182F">
        <w:rPr>
          <w:rFonts w:cstheme="minorHAnsi"/>
          <w:b/>
          <w:bCs/>
          <w:lang w:val="ru-RU" w:eastAsia="ru-RU"/>
        </w:rPr>
        <w:t>Порядок определения доходов и расходов</w:t>
      </w:r>
    </w:p>
    <w:p w14:paraId="5A3A0120" w14:textId="47787F95" w:rsidR="003F4AAA" w:rsidRPr="003F4AAA" w:rsidRDefault="003F4AAA">
      <w:pPr>
        <w:pStyle w:val="aff0"/>
        <w:numPr>
          <w:ilvl w:val="1"/>
          <w:numId w:val="72"/>
        </w:numPr>
        <w:tabs>
          <w:tab w:val="left" w:pos="567"/>
        </w:tabs>
        <w:spacing w:before="120" w:beforeAutospacing="0" w:after="120" w:afterAutospacing="0" w:line="360" w:lineRule="auto"/>
        <w:ind w:left="0" w:firstLine="0"/>
        <w:jc w:val="both"/>
        <w:rPr>
          <w:rFonts w:cstheme="minorHAnsi"/>
          <w:lang w:val="ru-RU" w:eastAsia="ru-RU"/>
        </w:rPr>
      </w:pPr>
      <w:r w:rsidRPr="003F4AAA">
        <w:rPr>
          <w:rFonts w:cstheme="minorHAnsi"/>
          <w:lang w:val="ru-RU" w:eastAsia="ru-RU"/>
        </w:rPr>
        <w:t>Доходы, полученные в рамках целевого финансирования, определяются по данным бухгалтерского учета на основании оборотов по счету ХХХХ 0000000000000 Х.205.ХХ.000 и следующих документов:</w:t>
      </w:r>
    </w:p>
    <w:p w14:paraId="7E4A127F" w14:textId="77777777" w:rsidR="003F4AAA" w:rsidRPr="003F4AAA" w:rsidRDefault="003F4AAA">
      <w:pPr>
        <w:pStyle w:val="aff0"/>
        <w:numPr>
          <w:ilvl w:val="0"/>
          <w:numId w:val="95"/>
        </w:numPr>
        <w:tabs>
          <w:tab w:val="left" w:pos="567"/>
        </w:tabs>
        <w:spacing w:before="120" w:beforeAutospacing="0" w:after="120" w:afterAutospacing="0" w:line="360" w:lineRule="auto"/>
        <w:jc w:val="both"/>
        <w:rPr>
          <w:rFonts w:cstheme="minorHAnsi"/>
          <w:lang w:val="ru-RU" w:eastAsia="ru-RU"/>
        </w:rPr>
      </w:pPr>
      <w:r w:rsidRPr="003F4AAA">
        <w:rPr>
          <w:rFonts w:cstheme="minorHAnsi"/>
          <w:lang w:val="ru-RU" w:eastAsia="ru-RU"/>
        </w:rPr>
        <w:t>соглашений о порядке и условиях предоставления субсидий на финансовое обеспечение выполнения государственного задания;</w:t>
      </w:r>
    </w:p>
    <w:p w14:paraId="7AB490B0" w14:textId="77777777" w:rsidR="003F4AAA" w:rsidRPr="003F4AAA" w:rsidRDefault="003F4AAA">
      <w:pPr>
        <w:pStyle w:val="aff0"/>
        <w:numPr>
          <w:ilvl w:val="0"/>
          <w:numId w:val="95"/>
        </w:numPr>
        <w:tabs>
          <w:tab w:val="left" w:pos="567"/>
        </w:tabs>
        <w:spacing w:before="120" w:beforeAutospacing="0" w:after="120" w:afterAutospacing="0" w:line="360" w:lineRule="auto"/>
        <w:jc w:val="both"/>
        <w:rPr>
          <w:rFonts w:cstheme="minorHAnsi"/>
          <w:lang w:val="ru-RU" w:eastAsia="ru-RU"/>
        </w:rPr>
      </w:pPr>
      <w:r w:rsidRPr="003F4AAA">
        <w:rPr>
          <w:rFonts w:cstheme="minorHAnsi"/>
          <w:lang w:val="ru-RU" w:eastAsia="ru-RU"/>
        </w:rPr>
        <w:t>графиков перечисления субсидий;</w:t>
      </w:r>
    </w:p>
    <w:p w14:paraId="7C1FA832" w14:textId="77777777" w:rsidR="003F4AAA" w:rsidRPr="003F4AAA" w:rsidRDefault="003F4AAA">
      <w:pPr>
        <w:pStyle w:val="aff0"/>
        <w:numPr>
          <w:ilvl w:val="0"/>
          <w:numId w:val="95"/>
        </w:numPr>
        <w:tabs>
          <w:tab w:val="left" w:pos="567"/>
        </w:tabs>
        <w:spacing w:before="120" w:beforeAutospacing="0" w:after="120" w:afterAutospacing="0" w:line="360" w:lineRule="auto"/>
        <w:jc w:val="both"/>
        <w:rPr>
          <w:rFonts w:cstheme="minorHAnsi"/>
          <w:lang w:val="ru-RU" w:eastAsia="ru-RU"/>
        </w:rPr>
      </w:pPr>
      <w:r w:rsidRPr="003F4AAA">
        <w:rPr>
          <w:rFonts w:cstheme="minorHAnsi"/>
          <w:lang w:val="ru-RU" w:eastAsia="ru-RU"/>
        </w:rPr>
        <w:t>договоров (соглашений) о предоставлении целевых субсидий, субсидий на капвложения, грантов в форме субсидий;</w:t>
      </w:r>
    </w:p>
    <w:p w14:paraId="65847488" w14:textId="77777777" w:rsidR="003F4AAA" w:rsidRPr="003F4AAA" w:rsidRDefault="003F4AAA">
      <w:pPr>
        <w:pStyle w:val="aff0"/>
        <w:numPr>
          <w:ilvl w:val="0"/>
          <w:numId w:val="95"/>
        </w:numPr>
        <w:tabs>
          <w:tab w:val="left" w:pos="567"/>
        </w:tabs>
        <w:spacing w:before="120" w:beforeAutospacing="0" w:after="120" w:afterAutospacing="0" w:line="360" w:lineRule="auto"/>
        <w:jc w:val="both"/>
        <w:rPr>
          <w:rFonts w:cstheme="minorHAnsi"/>
          <w:lang w:val="ru-RU" w:eastAsia="ru-RU"/>
        </w:rPr>
      </w:pPr>
      <w:r w:rsidRPr="003F4AAA">
        <w:rPr>
          <w:rFonts w:cstheme="minorHAnsi"/>
          <w:lang w:val="ru-RU" w:eastAsia="ru-RU"/>
        </w:rPr>
        <w:t>договоров о пожертвовании;</w:t>
      </w:r>
    </w:p>
    <w:p w14:paraId="257774AD" w14:textId="77777777" w:rsidR="003F4AAA" w:rsidRPr="003F4AAA" w:rsidRDefault="003F4AAA">
      <w:pPr>
        <w:pStyle w:val="aff0"/>
        <w:numPr>
          <w:ilvl w:val="0"/>
          <w:numId w:val="95"/>
        </w:numPr>
        <w:tabs>
          <w:tab w:val="left" w:pos="567"/>
        </w:tabs>
        <w:spacing w:before="120" w:beforeAutospacing="0" w:after="120" w:afterAutospacing="0" w:line="360" w:lineRule="auto"/>
        <w:jc w:val="both"/>
        <w:rPr>
          <w:rFonts w:cstheme="minorHAnsi"/>
          <w:lang w:val="ru-RU" w:eastAsia="ru-RU"/>
        </w:rPr>
      </w:pPr>
      <w:r w:rsidRPr="003F4AAA">
        <w:rPr>
          <w:rFonts w:cstheme="minorHAnsi"/>
          <w:lang w:val="ru-RU" w:eastAsia="ru-RU"/>
        </w:rPr>
        <w:t>других документов, подтверждающих целевой характер получаемых средств или имущества.</w:t>
      </w:r>
    </w:p>
    <w:p w14:paraId="72C3E092" w14:textId="6656FFEE" w:rsidR="003F4AAA" w:rsidRPr="003F4AAA" w:rsidRDefault="003F4AAA">
      <w:pPr>
        <w:pStyle w:val="aff0"/>
        <w:numPr>
          <w:ilvl w:val="1"/>
          <w:numId w:val="72"/>
        </w:numPr>
        <w:tabs>
          <w:tab w:val="left" w:pos="567"/>
        </w:tabs>
        <w:spacing w:before="120" w:beforeAutospacing="0" w:after="120" w:afterAutospacing="0" w:line="360" w:lineRule="auto"/>
        <w:ind w:left="0" w:firstLine="0"/>
        <w:jc w:val="both"/>
        <w:rPr>
          <w:rFonts w:cstheme="minorHAnsi"/>
          <w:lang w:val="ru-RU" w:eastAsia="ru-RU"/>
        </w:rPr>
      </w:pPr>
      <w:r w:rsidRPr="003F4AAA">
        <w:rPr>
          <w:rFonts w:cstheme="minorHAnsi"/>
          <w:lang w:val="ru-RU" w:eastAsia="ru-RU"/>
        </w:rPr>
        <w:t>Доходами для целей налогообложения от деятельности, приносящей доход, признаются доходы, получаемые от юридических и физических лиц по операциям реализации товаров, работ, услуг, имущественных прав, и внереализационные доходы в соответствии со статьями 249, 250 НК. При этом доходы, полученные в рамках деятельности, приносящей доход, в том числе от сдачи имущества в аренду, а также внереализационные доходы определяются на основании оборотов по счетам ХХХХ 0000000000000 2.205.00.000 «Расчеты по доходам» и ХХХХ 0000000000000 2.209.00.000 «Расчеты по ущербу и иным доходам».</w:t>
      </w:r>
    </w:p>
    <w:p w14:paraId="5F8B2511" w14:textId="5EDB1D0E" w:rsidR="003F4AAA" w:rsidRPr="003F4AAA" w:rsidRDefault="003F4AAA">
      <w:pPr>
        <w:pStyle w:val="aff0"/>
        <w:numPr>
          <w:ilvl w:val="1"/>
          <w:numId w:val="72"/>
        </w:numPr>
        <w:tabs>
          <w:tab w:val="left" w:pos="567"/>
        </w:tabs>
        <w:spacing w:before="120" w:beforeAutospacing="0" w:after="120" w:afterAutospacing="0" w:line="360" w:lineRule="auto"/>
        <w:ind w:hanging="1458"/>
        <w:jc w:val="both"/>
        <w:rPr>
          <w:rFonts w:cstheme="minorHAnsi"/>
          <w:lang w:val="ru-RU" w:eastAsia="ru-RU"/>
        </w:rPr>
      </w:pPr>
      <w:r w:rsidRPr="003F4AAA">
        <w:rPr>
          <w:rFonts w:cstheme="minorHAnsi"/>
          <w:lang w:val="ru-RU" w:eastAsia="ru-RU"/>
        </w:rPr>
        <w:t>Для признания доходов для целей налогообложения применяются следующие правила.</w:t>
      </w:r>
    </w:p>
    <w:p w14:paraId="7819E9E5" w14:textId="3581412C" w:rsidR="003F4AAA" w:rsidRDefault="003F4AAA">
      <w:pPr>
        <w:pStyle w:val="aff0"/>
        <w:numPr>
          <w:ilvl w:val="2"/>
          <w:numId w:val="72"/>
        </w:numPr>
        <w:tabs>
          <w:tab w:val="left" w:pos="567"/>
        </w:tabs>
        <w:spacing w:before="120" w:beforeAutospacing="0" w:after="120" w:afterAutospacing="0" w:line="360" w:lineRule="auto"/>
        <w:ind w:left="0" w:firstLine="568"/>
        <w:jc w:val="both"/>
        <w:rPr>
          <w:rFonts w:cstheme="minorHAnsi"/>
          <w:lang w:val="ru-RU" w:eastAsia="ru-RU"/>
        </w:rPr>
      </w:pPr>
      <w:r w:rsidRPr="003F4AAA">
        <w:rPr>
          <w:rFonts w:cstheme="minorHAnsi"/>
          <w:lang w:val="ru-RU" w:eastAsia="ru-RU"/>
        </w:rPr>
        <w:t>Доходами от образовательной деятельности по образовательным программам</w:t>
      </w:r>
      <w:r w:rsidR="00F0182F">
        <w:rPr>
          <w:rFonts w:cstheme="minorHAnsi"/>
          <w:lang w:val="ru-RU" w:eastAsia="ru-RU"/>
        </w:rPr>
        <w:t>,</w:t>
      </w:r>
      <w:r w:rsidRPr="003F4AAA">
        <w:rPr>
          <w:rFonts w:cstheme="minorHAnsi"/>
          <w:lang w:val="ru-RU" w:eastAsia="ru-RU"/>
        </w:rPr>
        <w:t xml:space="preserve"> дополнительного образования</w:t>
      </w:r>
      <w:r w:rsidR="00F0182F">
        <w:rPr>
          <w:rFonts w:cstheme="minorHAnsi"/>
          <w:lang w:val="ru-RU" w:eastAsia="ru-RU"/>
        </w:rPr>
        <w:t xml:space="preserve"> </w:t>
      </w:r>
      <w:r w:rsidRPr="003F4AAA">
        <w:rPr>
          <w:rFonts w:cstheme="minorHAnsi"/>
          <w:lang w:val="ru-RU" w:eastAsia="ru-RU"/>
        </w:rPr>
        <w:t>по заключенным договорам по ценам, утвержденным Договор на оказание образовательных</w:t>
      </w:r>
      <w:r w:rsidR="0041094B">
        <w:rPr>
          <w:rFonts w:cstheme="minorHAnsi"/>
          <w:lang w:val="ru-RU" w:eastAsia="ru-RU"/>
        </w:rPr>
        <w:t xml:space="preserve"> </w:t>
      </w:r>
      <w:r w:rsidRPr="003F4AAA">
        <w:rPr>
          <w:rFonts w:cstheme="minorHAnsi"/>
          <w:lang w:val="ru-RU" w:eastAsia="ru-RU"/>
        </w:rPr>
        <w:t xml:space="preserve">услуг считается исполненным, а услуга выполнена на основании </w:t>
      </w:r>
      <w:r w:rsidR="00442F0A">
        <w:rPr>
          <w:rFonts w:cstheme="minorHAnsi"/>
          <w:lang w:val="ru-RU" w:eastAsia="ru-RU"/>
        </w:rPr>
        <w:t xml:space="preserve">подписанного </w:t>
      </w:r>
      <w:r w:rsidR="00F0182F">
        <w:rPr>
          <w:rFonts w:cstheme="minorHAnsi"/>
          <w:lang w:val="ru-RU" w:eastAsia="ru-RU"/>
        </w:rPr>
        <w:t xml:space="preserve">акта </w:t>
      </w:r>
      <w:r w:rsidR="00442F0A">
        <w:rPr>
          <w:rFonts w:cstheme="minorHAnsi"/>
          <w:lang w:val="ru-RU" w:eastAsia="ru-RU"/>
        </w:rPr>
        <w:t>об оказании услуг</w:t>
      </w:r>
      <w:r w:rsidR="00F0182F">
        <w:rPr>
          <w:rFonts w:cstheme="minorHAnsi"/>
          <w:lang w:val="ru-RU" w:eastAsia="ru-RU"/>
        </w:rPr>
        <w:t>.</w:t>
      </w:r>
    </w:p>
    <w:p w14:paraId="7B0FFD86" w14:textId="303786F8" w:rsidR="00442F0A" w:rsidRDefault="00442F0A">
      <w:pPr>
        <w:pStyle w:val="aff0"/>
        <w:numPr>
          <w:ilvl w:val="2"/>
          <w:numId w:val="72"/>
        </w:numPr>
        <w:tabs>
          <w:tab w:val="left" w:pos="567"/>
        </w:tabs>
        <w:spacing w:before="120" w:beforeAutospacing="0" w:after="120" w:afterAutospacing="0" w:line="360" w:lineRule="auto"/>
        <w:ind w:left="0" w:firstLine="568"/>
        <w:jc w:val="both"/>
        <w:rPr>
          <w:rFonts w:cstheme="minorHAnsi"/>
          <w:lang w:val="ru-RU" w:eastAsia="ru-RU"/>
        </w:rPr>
      </w:pPr>
      <w:r w:rsidRPr="00442F0A">
        <w:rPr>
          <w:rFonts w:cstheme="minorHAnsi"/>
          <w:lang w:val="ru-RU" w:eastAsia="ru-RU"/>
        </w:rPr>
        <w:lastRenderedPageBreak/>
        <w:t xml:space="preserve">Доходы, полученные не </w:t>
      </w:r>
      <w:proofErr w:type="gramStart"/>
      <w:r w:rsidRPr="00442F0A">
        <w:rPr>
          <w:rFonts w:cstheme="minorHAnsi"/>
          <w:lang w:val="ru-RU" w:eastAsia="ru-RU"/>
        </w:rPr>
        <w:t>по основному виду деятельности</w:t>
      </w:r>
      <w:proofErr w:type="gramEnd"/>
      <w:r w:rsidRPr="00442F0A">
        <w:rPr>
          <w:rFonts w:cstheme="minorHAnsi"/>
          <w:lang w:val="ru-RU" w:eastAsia="ru-RU"/>
        </w:rPr>
        <w:t xml:space="preserve"> считаются внереализационными</w:t>
      </w:r>
      <w:r w:rsidR="00A54827">
        <w:rPr>
          <w:rFonts w:cstheme="minorHAnsi"/>
          <w:lang w:val="ru-RU" w:eastAsia="ru-RU"/>
        </w:rPr>
        <w:t>.</w:t>
      </w:r>
    </w:p>
    <w:p w14:paraId="5D41AD70" w14:textId="1E140B78" w:rsidR="00A54827" w:rsidRPr="00442F0A" w:rsidRDefault="00A54827" w:rsidP="00A54827">
      <w:pPr>
        <w:pStyle w:val="aff0"/>
        <w:tabs>
          <w:tab w:val="left" w:pos="567"/>
        </w:tabs>
        <w:spacing w:before="120" w:beforeAutospacing="0" w:after="120" w:afterAutospacing="0" w:line="360" w:lineRule="auto"/>
        <w:ind w:left="568"/>
        <w:jc w:val="both"/>
        <w:rPr>
          <w:rFonts w:cstheme="minorHAnsi"/>
          <w:lang w:val="ru-RU" w:eastAsia="ru-RU"/>
        </w:rPr>
      </w:pPr>
      <w:r>
        <w:rPr>
          <w:rFonts w:cstheme="minorHAnsi"/>
          <w:lang w:val="ru-RU" w:eastAsia="ru-RU"/>
        </w:rPr>
        <w:t>Основание: ст. 250 НК</w:t>
      </w:r>
    </w:p>
    <w:p w14:paraId="43288F9D" w14:textId="465F33E7" w:rsidR="003F4AAA" w:rsidRPr="00442F0A" w:rsidRDefault="003F4AAA">
      <w:pPr>
        <w:pStyle w:val="aff0"/>
        <w:numPr>
          <w:ilvl w:val="2"/>
          <w:numId w:val="72"/>
        </w:numPr>
        <w:tabs>
          <w:tab w:val="left" w:pos="567"/>
        </w:tabs>
        <w:spacing w:before="120" w:beforeAutospacing="0" w:after="120" w:afterAutospacing="0" w:line="360" w:lineRule="auto"/>
        <w:jc w:val="both"/>
        <w:rPr>
          <w:rFonts w:cstheme="minorHAnsi"/>
          <w:lang w:val="ru-RU" w:eastAsia="ru-RU"/>
        </w:rPr>
      </w:pPr>
      <w:r w:rsidRPr="00442F0A">
        <w:rPr>
          <w:rFonts w:cstheme="minorHAnsi"/>
          <w:lang w:val="ru-RU" w:eastAsia="ru-RU"/>
        </w:rPr>
        <w:t>Стоимость разовых услуг отражается в доходах по мере их оказания.</w:t>
      </w:r>
    </w:p>
    <w:p w14:paraId="061A4185" w14:textId="6B6D080C" w:rsidR="003F4AAA" w:rsidRPr="003F4AAA" w:rsidRDefault="003F4AAA">
      <w:pPr>
        <w:pStyle w:val="aff0"/>
        <w:numPr>
          <w:ilvl w:val="2"/>
          <w:numId w:val="72"/>
        </w:numPr>
        <w:tabs>
          <w:tab w:val="left" w:pos="567"/>
        </w:tabs>
        <w:spacing w:before="120" w:beforeAutospacing="0" w:after="120" w:afterAutospacing="0" w:line="360" w:lineRule="auto"/>
        <w:ind w:left="0" w:firstLine="567"/>
        <w:jc w:val="both"/>
        <w:rPr>
          <w:rFonts w:cstheme="minorHAnsi"/>
          <w:lang w:val="ru-RU" w:eastAsia="ru-RU"/>
        </w:rPr>
      </w:pPr>
      <w:r w:rsidRPr="003F4AAA">
        <w:rPr>
          <w:rFonts w:cstheme="minorHAnsi"/>
          <w:lang w:val="ru-RU" w:eastAsia="ru-RU"/>
        </w:rPr>
        <w:t>Стоимость безвозмездно полученного имущества в случаях, когда доход от такого имущества подлежит налогообложению, а также стоимость имущества, выявленного при инвентаризации, включается в состав налогооблагаемых доходов по рыночной стоимости. Рыночную стоимость устанавливает постоянно действующая в учреждении комиссия по поступлению и выбытию активов. В оценке учитываются положения статьи 105.3 НК. Итоги оценки оформляются в акте произвольной формы с приложением подтверждающих документов, на основе которых был произведен расчет:</w:t>
      </w:r>
    </w:p>
    <w:p w14:paraId="385049BC" w14:textId="77777777" w:rsidR="003F4AAA" w:rsidRPr="003F4AAA" w:rsidRDefault="003F4AAA">
      <w:pPr>
        <w:pStyle w:val="aff0"/>
        <w:numPr>
          <w:ilvl w:val="0"/>
          <w:numId w:val="96"/>
        </w:numPr>
        <w:tabs>
          <w:tab w:val="left" w:pos="567"/>
        </w:tabs>
        <w:spacing w:before="120" w:beforeAutospacing="0" w:after="120" w:afterAutospacing="0" w:line="360" w:lineRule="auto"/>
        <w:jc w:val="both"/>
        <w:rPr>
          <w:rFonts w:cstheme="minorHAnsi"/>
          <w:lang w:val="ru-RU" w:eastAsia="ru-RU"/>
        </w:rPr>
      </w:pPr>
      <w:r w:rsidRPr="003F4AAA">
        <w:rPr>
          <w:rFonts w:cstheme="minorHAnsi"/>
          <w:lang w:val="ru-RU" w:eastAsia="ru-RU"/>
        </w:rPr>
        <w:t>справки и другие подтверждающие документы Росстата;</w:t>
      </w:r>
    </w:p>
    <w:p w14:paraId="7B297088" w14:textId="77777777" w:rsidR="003F4AAA" w:rsidRPr="003F4AAA" w:rsidRDefault="003F4AAA">
      <w:pPr>
        <w:pStyle w:val="aff0"/>
        <w:numPr>
          <w:ilvl w:val="0"/>
          <w:numId w:val="96"/>
        </w:numPr>
        <w:tabs>
          <w:tab w:val="left" w:pos="567"/>
        </w:tabs>
        <w:spacing w:before="120" w:beforeAutospacing="0" w:after="120" w:afterAutospacing="0" w:line="360" w:lineRule="auto"/>
        <w:jc w:val="both"/>
        <w:rPr>
          <w:rFonts w:cstheme="minorHAnsi"/>
          <w:lang w:val="ru-RU" w:eastAsia="ru-RU"/>
        </w:rPr>
      </w:pPr>
      <w:r w:rsidRPr="003F4AAA">
        <w:rPr>
          <w:rFonts w:cstheme="minorHAnsi"/>
          <w:lang w:val="ru-RU" w:eastAsia="ru-RU"/>
        </w:rPr>
        <w:t>прайс-листы заводов-изготовителей;</w:t>
      </w:r>
    </w:p>
    <w:p w14:paraId="7FCF1D4B" w14:textId="77777777" w:rsidR="003F4AAA" w:rsidRPr="003F4AAA" w:rsidRDefault="003F4AAA">
      <w:pPr>
        <w:pStyle w:val="aff0"/>
        <w:numPr>
          <w:ilvl w:val="0"/>
          <w:numId w:val="96"/>
        </w:numPr>
        <w:tabs>
          <w:tab w:val="left" w:pos="567"/>
        </w:tabs>
        <w:spacing w:before="120" w:beforeAutospacing="0" w:after="120" w:afterAutospacing="0" w:line="360" w:lineRule="auto"/>
        <w:jc w:val="both"/>
        <w:rPr>
          <w:rFonts w:cstheme="minorHAnsi"/>
          <w:lang w:val="ru-RU" w:eastAsia="ru-RU"/>
        </w:rPr>
      </w:pPr>
      <w:r w:rsidRPr="003F4AAA">
        <w:rPr>
          <w:rFonts w:cstheme="minorHAnsi"/>
          <w:lang w:val="ru-RU" w:eastAsia="ru-RU"/>
        </w:rPr>
        <w:t>справки и другие подтверждающие документы оценщиков;</w:t>
      </w:r>
    </w:p>
    <w:p w14:paraId="47A3CB3E" w14:textId="77777777" w:rsidR="003F4AAA" w:rsidRPr="003F4AAA" w:rsidRDefault="003F4AAA">
      <w:pPr>
        <w:pStyle w:val="aff0"/>
        <w:numPr>
          <w:ilvl w:val="0"/>
          <w:numId w:val="96"/>
        </w:numPr>
        <w:tabs>
          <w:tab w:val="left" w:pos="567"/>
        </w:tabs>
        <w:spacing w:before="120" w:beforeAutospacing="0" w:after="120" w:afterAutospacing="0" w:line="360" w:lineRule="auto"/>
        <w:jc w:val="both"/>
        <w:rPr>
          <w:rFonts w:cstheme="minorHAnsi"/>
          <w:lang w:val="ru-RU" w:eastAsia="ru-RU"/>
        </w:rPr>
      </w:pPr>
      <w:r w:rsidRPr="003F4AAA">
        <w:rPr>
          <w:rFonts w:cstheme="minorHAnsi"/>
          <w:lang w:val="ru-RU" w:eastAsia="ru-RU"/>
        </w:rPr>
        <w:t>информация, размещенная в СМИ, и т. д.</w:t>
      </w:r>
    </w:p>
    <w:p w14:paraId="71B8F33F" w14:textId="77777777" w:rsidR="003F4AAA" w:rsidRPr="003F4AAA" w:rsidRDefault="003F4AAA" w:rsidP="00AC5EF9">
      <w:pPr>
        <w:pStyle w:val="aff0"/>
        <w:tabs>
          <w:tab w:val="left" w:pos="567"/>
        </w:tabs>
        <w:spacing w:before="120" w:beforeAutospacing="0" w:after="120" w:afterAutospacing="0" w:line="360" w:lineRule="auto"/>
        <w:ind w:left="0"/>
        <w:jc w:val="both"/>
        <w:rPr>
          <w:rFonts w:cstheme="minorHAnsi"/>
          <w:lang w:val="ru-RU" w:eastAsia="ru-RU"/>
        </w:rPr>
      </w:pPr>
      <w:r w:rsidRPr="003F4AAA">
        <w:rPr>
          <w:rFonts w:cstheme="minorHAnsi"/>
          <w:lang w:val="ru-RU" w:eastAsia="ru-RU"/>
        </w:rPr>
        <w:t>При невозможности определения рыночной стоимости силами комиссии учреждения к оценке привлекается внешний эксперт или специализированная организация.</w:t>
      </w:r>
    </w:p>
    <w:p w14:paraId="5F589D0A" w14:textId="69039757" w:rsidR="003F4AAA" w:rsidRPr="003F4AAA" w:rsidRDefault="003F4AAA">
      <w:pPr>
        <w:pStyle w:val="aff0"/>
        <w:numPr>
          <w:ilvl w:val="2"/>
          <w:numId w:val="72"/>
        </w:numPr>
        <w:tabs>
          <w:tab w:val="left" w:pos="567"/>
        </w:tabs>
        <w:spacing w:before="120" w:beforeAutospacing="0" w:after="120" w:afterAutospacing="0" w:line="360" w:lineRule="auto"/>
        <w:ind w:left="0" w:firstLine="568"/>
        <w:jc w:val="both"/>
        <w:rPr>
          <w:rFonts w:cstheme="minorHAnsi"/>
          <w:lang w:val="ru-RU" w:eastAsia="ru-RU"/>
        </w:rPr>
      </w:pPr>
      <w:r w:rsidRPr="003F4AAA">
        <w:rPr>
          <w:rFonts w:cstheme="minorHAnsi"/>
          <w:lang w:val="ru-RU" w:eastAsia="ru-RU"/>
        </w:rPr>
        <w:t>Расходы, произведенные за счет средств целевого финансирования (субсидий), определяются по данным бухгалтерского учета на основании оборотов по счетам:</w:t>
      </w:r>
    </w:p>
    <w:p w14:paraId="658D6ADD" w14:textId="77777777" w:rsidR="003F4AAA" w:rsidRPr="003F4AAA" w:rsidRDefault="003F4AAA">
      <w:pPr>
        <w:pStyle w:val="aff0"/>
        <w:numPr>
          <w:ilvl w:val="0"/>
          <w:numId w:val="97"/>
        </w:numPr>
        <w:tabs>
          <w:tab w:val="left" w:pos="567"/>
        </w:tabs>
        <w:spacing w:before="120" w:beforeAutospacing="0" w:after="120" w:afterAutospacing="0" w:line="360" w:lineRule="auto"/>
        <w:jc w:val="both"/>
        <w:rPr>
          <w:rFonts w:cstheme="minorHAnsi"/>
          <w:lang w:val="ru-RU" w:eastAsia="ru-RU"/>
        </w:rPr>
      </w:pPr>
      <w:r w:rsidRPr="003F4AAA">
        <w:rPr>
          <w:rFonts w:cstheme="minorHAnsi"/>
          <w:lang w:val="ru-RU" w:eastAsia="ru-RU"/>
        </w:rPr>
        <w:t>ХХХХ 0000000000000 4.109.00.000 «Затраты на изготовление готовой продукции, выполнение работ, услуг»;</w:t>
      </w:r>
    </w:p>
    <w:p w14:paraId="7D497F24" w14:textId="77777777" w:rsidR="003F4AAA" w:rsidRPr="003F4AAA" w:rsidRDefault="003F4AAA">
      <w:pPr>
        <w:pStyle w:val="aff0"/>
        <w:numPr>
          <w:ilvl w:val="0"/>
          <w:numId w:val="97"/>
        </w:numPr>
        <w:tabs>
          <w:tab w:val="left" w:pos="567"/>
        </w:tabs>
        <w:spacing w:before="120" w:beforeAutospacing="0" w:after="120" w:afterAutospacing="0" w:line="360" w:lineRule="auto"/>
        <w:jc w:val="both"/>
        <w:rPr>
          <w:rFonts w:cstheme="minorHAnsi"/>
          <w:lang w:val="ru-RU" w:eastAsia="ru-RU"/>
        </w:rPr>
      </w:pPr>
      <w:r w:rsidRPr="003F4AAA">
        <w:rPr>
          <w:rFonts w:cstheme="minorHAnsi"/>
          <w:lang w:val="ru-RU" w:eastAsia="ru-RU"/>
        </w:rPr>
        <w:t>ХХХХ 0000000000000 4.401.20.200 «Расходы учреждения» – за счет субсидий на выполнение государственного задания;</w:t>
      </w:r>
    </w:p>
    <w:p w14:paraId="079F86A3" w14:textId="77777777" w:rsidR="003F4AAA" w:rsidRPr="003F4AAA" w:rsidRDefault="003F4AAA">
      <w:pPr>
        <w:pStyle w:val="aff0"/>
        <w:numPr>
          <w:ilvl w:val="0"/>
          <w:numId w:val="97"/>
        </w:numPr>
        <w:tabs>
          <w:tab w:val="left" w:pos="567"/>
        </w:tabs>
        <w:spacing w:before="120" w:beforeAutospacing="0" w:after="120" w:afterAutospacing="0" w:line="360" w:lineRule="auto"/>
        <w:jc w:val="both"/>
        <w:rPr>
          <w:rFonts w:cstheme="minorHAnsi"/>
          <w:lang w:val="ru-RU" w:eastAsia="ru-RU"/>
        </w:rPr>
      </w:pPr>
      <w:r w:rsidRPr="003F4AAA">
        <w:rPr>
          <w:rFonts w:cstheme="minorHAnsi"/>
          <w:lang w:val="ru-RU" w:eastAsia="ru-RU"/>
        </w:rPr>
        <w:t>ХХХХ 0000000000000 5.401.20.200 «Расходы учреждения» – за счет субсидий на иные цели, гранты в форме субсидий;</w:t>
      </w:r>
    </w:p>
    <w:p w14:paraId="0DFCC6C0" w14:textId="77777777" w:rsidR="003F4AAA" w:rsidRPr="003F4AAA" w:rsidRDefault="003F4AAA">
      <w:pPr>
        <w:pStyle w:val="aff0"/>
        <w:numPr>
          <w:ilvl w:val="0"/>
          <w:numId w:val="97"/>
        </w:numPr>
        <w:tabs>
          <w:tab w:val="left" w:pos="567"/>
        </w:tabs>
        <w:spacing w:before="120" w:beforeAutospacing="0" w:after="120" w:afterAutospacing="0" w:line="360" w:lineRule="auto"/>
        <w:ind w:left="0" w:firstLine="1843"/>
        <w:jc w:val="both"/>
        <w:rPr>
          <w:rFonts w:cstheme="minorHAnsi"/>
          <w:lang w:val="ru-RU" w:eastAsia="ru-RU"/>
        </w:rPr>
      </w:pPr>
      <w:r w:rsidRPr="003F4AAA">
        <w:rPr>
          <w:rFonts w:cstheme="minorHAnsi"/>
          <w:lang w:val="ru-RU" w:eastAsia="ru-RU"/>
        </w:rPr>
        <w:t>ХХХХ 0000000000000 6.401.20.200 «Расходы учреждения» – за счет субсидий на осуществление капитальных вложений.</w:t>
      </w:r>
    </w:p>
    <w:p w14:paraId="0140AB25" w14:textId="77777777" w:rsidR="00A54827" w:rsidRDefault="003F4AAA">
      <w:pPr>
        <w:pStyle w:val="aff0"/>
        <w:numPr>
          <w:ilvl w:val="2"/>
          <w:numId w:val="72"/>
        </w:numPr>
        <w:tabs>
          <w:tab w:val="left" w:pos="567"/>
        </w:tabs>
        <w:spacing w:before="120" w:beforeAutospacing="0" w:after="120" w:afterAutospacing="0" w:line="360" w:lineRule="auto"/>
        <w:ind w:left="142" w:firstLine="426"/>
        <w:jc w:val="both"/>
        <w:rPr>
          <w:rFonts w:cstheme="minorHAnsi"/>
          <w:lang w:val="ru-RU" w:eastAsia="ru-RU"/>
        </w:rPr>
      </w:pPr>
      <w:r w:rsidRPr="00A54827">
        <w:rPr>
          <w:rFonts w:cstheme="minorHAnsi"/>
          <w:lang w:val="ru-RU" w:eastAsia="ru-RU"/>
        </w:rPr>
        <w:t xml:space="preserve">По счету ХХХХ 0000000000000 </w:t>
      </w:r>
      <w:r w:rsidR="005539CD" w:rsidRPr="00A54827">
        <w:rPr>
          <w:rFonts w:cstheme="minorHAnsi"/>
          <w:lang w:val="ru-RU" w:eastAsia="ru-RU"/>
        </w:rPr>
        <w:t>5</w:t>
      </w:r>
      <w:r w:rsidRPr="00A54827">
        <w:rPr>
          <w:rFonts w:cstheme="minorHAnsi"/>
          <w:lang w:val="ru-RU" w:eastAsia="ru-RU"/>
        </w:rPr>
        <w:t>.401.20.200 в расходах за счет средств целевого</w:t>
      </w:r>
      <w:r w:rsidR="00AC5EF9" w:rsidRPr="00A54827">
        <w:rPr>
          <w:rFonts w:cstheme="minorHAnsi"/>
          <w:lang w:val="ru-RU" w:eastAsia="ru-RU"/>
        </w:rPr>
        <w:t xml:space="preserve"> </w:t>
      </w:r>
      <w:r w:rsidRPr="00A54827">
        <w:rPr>
          <w:rFonts w:cstheme="minorHAnsi"/>
          <w:lang w:val="ru-RU" w:eastAsia="ru-RU"/>
        </w:rPr>
        <w:t>финансирования учитываются затраты за счет целевых поступлений (пожертвований</w:t>
      </w:r>
      <w:r w:rsidR="00A54827">
        <w:rPr>
          <w:rFonts w:cstheme="minorHAnsi"/>
          <w:lang w:val="ru-RU" w:eastAsia="ru-RU"/>
        </w:rPr>
        <w:t>.</w:t>
      </w:r>
    </w:p>
    <w:p w14:paraId="6B2D5686" w14:textId="08B48815" w:rsidR="003F4AAA" w:rsidRDefault="003F4AAA">
      <w:pPr>
        <w:pStyle w:val="aff0"/>
        <w:numPr>
          <w:ilvl w:val="2"/>
          <w:numId w:val="72"/>
        </w:numPr>
        <w:tabs>
          <w:tab w:val="left" w:pos="567"/>
        </w:tabs>
        <w:spacing w:before="120" w:beforeAutospacing="0" w:after="120" w:afterAutospacing="0" w:line="360" w:lineRule="auto"/>
        <w:ind w:left="142" w:firstLine="426"/>
        <w:jc w:val="both"/>
        <w:rPr>
          <w:rFonts w:cstheme="minorHAnsi"/>
          <w:lang w:val="ru-RU" w:eastAsia="ru-RU"/>
        </w:rPr>
      </w:pPr>
      <w:r w:rsidRPr="00A54827">
        <w:rPr>
          <w:rFonts w:cstheme="minorHAnsi"/>
          <w:lang w:val="ru-RU" w:eastAsia="ru-RU"/>
        </w:rPr>
        <w:t xml:space="preserve"> Расходы, произведенные за счет средств от деятельности, приносящей доход, определяются по данным бухгалтерского учета на основании соответствующих оборотов по счету ХХХХ 0000000000000 2.</w:t>
      </w:r>
      <w:r w:rsidR="00AC5EF9" w:rsidRPr="00A54827">
        <w:rPr>
          <w:rFonts w:cstheme="minorHAnsi"/>
          <w:lang w:val="ru-RU" w:eastAsia="ru-RU"/>
        </w:rPr>
        <w:t>401.20</w:t>
      </w:r>
      <w:r w:rsidRPr="00A54827">
        <w:rPr>
          <w:rFonts w:cstheme="minorHAnsi"/>
          <w:lang w:val="ru-RU" w:eastAsia="ru-RU"/>
        </w:rPr>
        <w:t>.</w:t>
      </w:r>
      <w:r w:rsidR="00A54827" w:rsidRPr="00A54827">
        <w:rPr>
          <w:rFonts w:cstheme="minorHAnsi"/>
          <w:lang w:val="ru-RU" w:eastAsia="ru-RU"/>
        </w:rPr>
        <w:t>2</w:t>
      </w:r>
      <w:r w:rsidRPr="00A54827">
        <w:rPr>
          <w:rFonts w:cstheme="minorHAnsi"/>
          <w:lang w:val="ru-RU" w:eastAsia="ru-RU"/>
        </w:rPr>
        <w:t>00</w:t>
      </w:r>
      <w:r w:rsidR="00A54827" w:rsidRPr="00A54827">
        <w:rPr>
          <w:rFonts w:cstheme="minorHAnsi"/>
          <w:lang w:val="ru-RU" w:eastAsia="ru-RU"/>
        </w:rPr>
        <w:t xml:space="preserve"> </w:t>
      </w:r>
    </w:p>
    <w:p w14:paraId="48393BE3" w14:textId="782C56B2" w:rsidR="008827F4" w:rsidRPr="00A54827" w:rsidRDefault="005B674A">
      <w:pPr>
        <w:pStyle w:val="aff0"/>
        <w:numPr>
          <w:ilvl w:val="2"/>
          <w:numId w:val="72"/>
        </w:numPr>
        <w:tabs>
          <w:tab w:val="left" w:pos="567"/>
        </w:tabs>
        <w:spacing w:before="120" w:beforeAutospacing="0" w:after="120" w:afterAutospacing="0" w:line="360" w:lineRule="auto"/>
        <w:jc w:val="both"/>
        <w:rPr>
          <w:rFonts w:cstheme="minorHAnsi"/>
          <w:lang w:val="ru-RU" w:eastAsia="ru-RU"/>
        </w:rPr>
      </w:pPr>
      <w:r w:rsidRPr="00A54827">
        <w:rPr>
          <w:rFonts w:cstheme="minorHAnsi"/>
          <w:lang w:val="ru-RU" w:eastAsia="ru-RU"/>
        </w:rPr>
        <w:t>Налоговый учет ведется на основании первичных (сводных) учетных документов, данные из которых группируются:</w:t>
      </w:r>
    </w:p>
    <w:p w14:paraId="56BB55FF" w14:textId="77777777" w:rsidR="008827F4" w:rsidRPr="00605A1A" w:rsidRDefault="005B674A">
      <w:pPr>
        <w:pStyle w:val="aff0"/>
        <w:numPr>
          <w:ilvl w:val="0"/>
          <w:numId w:val="74"/>
        </w:numPr>
        <w:tabs>
          <w:tab w:val="left" w:pos="567"/>
        </w:tabs>
        <w:spacing w:before="120" w:beforeAutospacing="0" w:after="120" w:afterAutospacing="0" w:line="360" w:lineRule="auto"/>
        <w:jc w:val="both"/>
        <w:rPr>
          <w:rFonts w:cstheme="minorHAnsi"/>
          <w:lang w:val="ru-RU" w:eastAsia="ru-RU"/>
        </w:rPr>
      </w:pPr>
      <w:r w:rsidRPr="00605A1A">
        <w:rPr>
          <w:rFonts w:cstheme="minorHAnsi"/>
          <w:lang w:val="ru-RU" w:eastAsia="ru-RU"/>
        </w:rPr>
        <w:t>в регистрах бюджетного (бухгалтерского) учета, дополненных реквизитами, необходимыми для исчисления налога на прибыль;</w:t>
      </w:r>
    </w:p>
    <w:p w14:paraId="6210D06E" w14:textId="77777777" w:rsidR="008827F4" w:rsidRPr="00605A1A" w:rsidRDefault="005B674A">
      <w:pPr>
        <w:spacing w:before="120" w:beforeAutospacing="0" w:after="120" w:afterAutospacing="0" w:line="360" w:lineRule="auto"/>
        <w:ind w:left="360"/>
        <w:jc w:val="both"/>
        <w:rPr>
          <w:rFonts w:cstheme="minorHAnsi"/>
          <w:i/>
          <w:lang w:val="ru-RU" w:eastAsia="ru-RU"/>
        </w:rPr>
      </w:pPr>
      <w:r w:rsidRPr="00605A1A">
        <w:rPr>
          <w:rFonts w:cstheme="minorHAnsi"/>
          <w:i/>
          <w:lang w:val="ru-RU" w:eastAsia="ru-RU"/>
        </w:rPr>
        <w:t>(Основание: ст. 313 НК РФ, Приказ Минфина России № 52н)</w:t>
      </w:r>
    </w:p>
    <w:p w14:paraId="3A1905B8" w14:textId="77777777" w:rsidR="008827F4" w:rsidRPr="00605A1A" w:rsidRDefault="005B674A">
      <w:pPr>
        <w:pStyle w:val="aff0"/>
        <w:numPr>
          <w:ilvl w:val="2"/>
          <w:numId w:val="72"/>
        </w:numPr>
        <w:tabs>
          <w:tab w:val="left" w:pos="567"/>
        </w:tabs>
        <w:spacing w:before="120" w:beforeAutospacing="0" w:after="120" w:afterAutospacing="0" w:line="360" w:lineRule="auto"/>
        <w:ind w:left="0" w:firstLine="567"/>
        <w:jc w:val="both"/>
        <w:rPr>
          <w:rFonts w:cstheme="minorHAnsi"/>
          <w:lang w:val="ru-RU" w:eastAsia="ru-RU"/>
        </w:rPr>
      </w:pPr>
      <w:r w:rsidRPr="00605A1A">
        <w:rPr>
          <w:rFonts w:cstheme="minorHAnsi"/>
          <w:lang w:val="ru-RU" w:eastAsia="ru-RU"/>
        </w:rPr>
        <w:lastRenderedPageBreak/>
        <w:t>Раздельный учет доходов и расходов в случаях, предусмотренных главой 25 НК РФ, ведется путем обособления соответствующих доходов и расходов в регистрах бухгалтерского учета.</w:t>
      </w:r>
    </w:p>
    <w:p w14:paraId="6CFD440D" w14:textId="77777777" w:rsidR="008827F4" w:rsidRPr="00605A1A" w:rsidRDefault="005B674A">
      <w:pPr>
        <w:pStyle w:val="aff0"/>
        <w:numPr>
          <w:ilvl w:val="2"/>
          <w:numId w:val="72"/>
        </w:numPr>
        <w:tabs>
          <w:tab w:val="left" w:pos="567"/>
        </w:tabs>
        <w:spacing w:before="120" w:beforeAutospacing="0" w:after="120" w:afterAutospacing="0" w:line="360" w:lineRule="auto"/>
        <w:ind w:left="0" w:firstLine="567"/>
        <w:jc w:val="both"/>
        <w:rPr>
          <w:rFonts w:cstheme="minorHAnsi"/>
          <w:lang w:val="ru-RU"/>
        </w:rPr>
      </w:pPr>
      <w:r w:rsidRPr="00605A1A">
        <w:rPr>
          <w:rFonts w:cstheme="minorHAnsi"/>
          <w:lang w:val="ru-RU" w:eastAsia="ru-RU"/>
        </w:rPr>
        <w:t>Отчетными</w:t>
      </w:r>
      <w:r w:rsidRPr="00605A1A">
        <w:rPr>
          <w:rFonts w:cstheme="minorHAnsi"/>
          <w:lang w:val="ru-RU"/>
        </w:rPr>
        <w:t xml:space="preserve"> периодами по налогу на прибыль признаются первый квартал, полугодие и девять месяцев календарного года.</w:t>
      </w:r>
    </w:p>
    <w:p w14:paraId="4B288941" w14:textId="77777777" w:rsidR="008827F4" w:rsidRPr="00605A1A" w:rsidRDefault="005B674A">
      <w:pPr>
        <w:spacing w:before="120" w:beforeAutospacing="0" w:after="120" w:afterAutospacing="0" w:line="360" w:lineRule="auto"/>
        <w:ind w:left="360"/>
        <w:jc w:val="both"/>
        <w:rPr>
          <w:rFonts w:cstheme="minorHAnsi"/>
          <w:i/>
          <w:lang w:val="ru-RU" w:eastAsia="ru-RU"/>
        </w:rPr>
      </w:pPr>
      <w:r w:rsidRPr="00605A1A">
        <w:rPr>
          <w:rFonts w:cstheme="minorHAnsi"/>
          <w:i/>
          <w:lang w:val="ru-RU" w:eastAsia="ru-RU"/>
        </w:rPr>
        <w:t>(Основание: п. 2 ст. 285 НК РФ)</w:t>
      </w:r>
    </w:p>
    <w:p w14:paraId="6D26570E" w14:textId="77777777" w:rsidR="008827F4" w:rsidRPr="00605A1A" w:rsidRDefault="005B674A">
      <w:pPr>
        <w:pStyle w:val="aff0"/>
        <w:numPr>
          <w:ilvl w:val="2"/>
          <w:numId w:val="72"/>
        </w:numPr>
        <w:tabs>
          <w:tab w:val="left" w:pos="567"/>
        </w:tabs>
        <w:spacing w:before="120" w:beforeAutospacing="0" w:after="120" w:afterAutospacing="0" w:line="360" w:lineRule="auto"/>
        <w:ind w:left="0" w:firstLine="567"/>
        <w:jc w:val="both"/>
        <w:rPr>
          <w:rFonts w:cstheme="minorHAnsi"/>
          <w:lang w:val="ru-RU" w:eastAsia="ru-RU"/>
        </w:rPr>
      </w:pPr>
      <w:r w:rsidRPr="00605A1A">
        <w:rPr>
          <w:rFonts w:cstheme="minorHAnsi"/>
          <w:lang w:val="ru-RU" w:eastAsia="ru-RU"/>
        </w:rPr>
        <w:t>Уплата авансовых платежей и сумм налога, подлежащих зачислению в бюджеты субъектов Российской Федерации, производится по месту нахождения Учреждения.</w:t>
      </w:r>
    </w:p>
    <w:p w14:paraId="72E6A91F" w14:textId="77777777" w:rsidR="008827F4" w:rsidRPr="00A54827" w:rsidRDefault="005B674A" w:rsidP="00A54827">
      <w:pPr>
        <w:pStyle w:val="aff0"/>
        <w:spacing w:before="120" w:beforeAutospacing="0" w:after="120" w:afterAutospacing="0" w:line="360" w:lineRule="auto"/>
        <w:ind w:left="1045"/>
        <w:jc w:val="both"/>
        <w:rPr>
          <w:rFonts w:cstheme="minorHAnsi"/>
          <w:b/>
          <w:bCs/>
          <w:lang w:eastAsia="ru-RU"/>
        </w:rPr>
      </w:pPr>
      <w:r w:rsidRPr="00A54827">
        <w:rPr>
          <w:rFonts w:cstheme="minorHAnsi"/>
          <w:b/>
          <w:bCs/>
          <w:lang w:eastAsia="ru-RU"/>
        </w:rPr>
        <w:t>Учет доходов и расходов</w:t>
      </w:r>
    </w:p>
    <w:p w14:paraId="15F2FFFA" w14:textId="77777777" w:rsidR="008827F4" w:rsidRPr="00605A1A" w:rsidRDefault="005B674A">
      <w:pPr>
        <w:pStyle w:val="aff0"/>
        <w:numPr>
          <w:ilvl w:val="2"/>
          <w:numId w:val="72"/>
        </w:numPr>
        <w:tabs>
          <w:tab w:val="left" w:pos="567"/>
        </w:tabs>
        <w:spacing w:before="120" w:beforeAutospacing="0" w:after="120" w:afterAutospacing="0" w:line="360" w:lineRule="auto"/>
        <w:ind w:left="0" w:firstLine="567"/>
        <w:jc w:val="both"/>
        <w:rPr>
          <w:rFonts w:cstheme="minorHAnsi"/>
          <w:lang w:val="ru-RU" w:eastAsia="ru-RU"/>
        </w:rPr>
      </w:pPr>
      <w:r w:rsidRPr="00605A1A">
        <w:rPr>
          <w:rFonts w:cstheme="minorHAnsi"/>
          <w:lang w:val="ru-RU" w:eastAsia="ru-RU"/>
        </w:rPr>
        <w:t>Учреждение определяет доходы и расходы методом начислений.</w:t>
      </w:r>
    </w:p>
    <w:p w14:paraId="2652DB16" w14:textId="77777777" w:rsidR="008827F4" w:rsidRPr="00605A1A" w:rsidRDefault="005B674A">
      <w:pPr>
        <w:tabs>
          <w:tab w:val="left" w:pos="567"/>
        </w:tabs>
        <w:spacing w:before="120" w:beforeAutospacing="0" w:after="120" w:afterAutospacing="0" w:line="360" w:lineRule="auto"/>
        <w:ind w:firstLine="709"/>
        <w:jc w:val="both"/>
        <w:rPr>
          <w:rFonts w:cstheme="minorHAnsi"/>
          <w:lang w:val="ru-RU" w:eastAsia="ru-RU"/>
        </w:rPr>
      </w:pPr>
      <w:r w:rsidRPr="00605A1A">
        <w:rPr>
          <w:rFonts w:cstheme="minorHAnsi"/>
          <w:lang w:val="ru-RU" w:eastAsia="ru-RU"/>
        </w:rPr>
        <w:t>При установленном методе начисления доходы признаются в том отчетном (налоговом) периоде, в котором они возникли, независимо от фактического поступления денежных средств, имущества или имущественных прав.</w:t>
      </w:r>
    </w:p>
    <w:p w14:paraId="53AB967C" w14:textId="77777777" w:rsidR="008827F4" w:rsidRPr="00605A1A" w:rsidRDefault="005B674A">
      <w:pPr>
        <w:tabs>
          <w:tab w:val="left" w:pos="567"/>
        </w:tabs>
        <w:spacing w:before="120" w:beforeAutospacing="0" w:after="120" w:afterAutospacing="0" w:line="360" w:lineRule="auto"/>
        <w:ind w:firstLine="709"/>
        <w:jc w:val="both"/>
        <w:rPr>
          <w:rFonts w:cstheme="minorHAnsi"/>
          <w:lang w:val="ru-RU" w:eastAsia="ru-RU"/>
        </w:rPr>
      </w:pPr>
      <w:r w:rsidRPr="00605A1A">
        <w:rPr>
          <w:rFonts w:cstheme="minorHAnsi"/>
          <w:lang w:val="ru-RU" w:eastAsia="ru-RU"/>
        </w:rPr>
        <w:t>Расходы признаются в том отчетном (налоговом) периоде, к которому они относятся, независимо от времени фактической выплаты денежных средств и (или) иной формы их оплаты.</w:t>
      </w:r>
    </w:p>
    <w:p w14:paraId="78B8F56D" w14:textId="77777777" w:rsidR="008827F4" w:rsidRPr="00605A1A" w:rsidRDefault="005B674A">
      <w:pPr>
        <w:tabs>
          <w:tab w:val="left" w:pos="567"/>
        </w:tabs>
        <w:spacing w:before="120" w:beforeAutospacing="0" w:after="120" w:afterAutospacing="0" w:line="360" w:lineRule="auto"/>
        <w:ind w:firstLine="709"/>
        <w:jc w:val="both"/>
        <w:rPr>
          <w:rFonts w:cstheme="minorHAnsi"/>
          <w:i/>
          <w:lang w:eastAsia="ru-RU"/>
        </w:rPr>
      </w:pPr>
      <w:r w:rsidRPr="00605A1A">
        <w:rPr>
          <w:rFonts w:cstheme="minorHAnsi"/>
          <w:i/>
          <w:lang w:eastAsia="ru-RU"/>
        </w:rPr>
        <w:t>(Основание: ст. 271, 272 НК РФ)</w:t>
      </w:r>
    </w:p>
    <w:p w14:paraId="6AAC4364" w14:textId="77777777" w:rsidR="008827F4" w:rsidRPr="00605A1A" w:rsidRDefault="005B674A">
      <w:pPr>
        <w:pStyle w:val="aff0"/>
        <w:numPr>
          <w:ilvl w:val="2"/>
          <w:numId w:val="72"/>
        </w:numPr>
        <w:tabs>
          <w:tab w:val="left" w:pos="567"/>
        </w:tabs>
        <w:spacing w:before="120" w:beforeAutospacing="0" w:after="120" w:afterAutospacing="0" w:line="360" w:lineRule="auto"/>
        <w:ind w:left="0" w:firstLine="567"/>
        <w:jc w:val="both"/>
        <w:rPr>
          <w:rFonts w:cstheme="minorHAnsi"/>
          <w:lang w:val="ru-RU" w:eastAsia="ru-RU"/>
        </w:rPr>
      </w:pPr>
      <w:r w:rsidRPr="00605A1A">
        <w:rPr>
          <w:rFonts w:cstheme="minorHAnsi"/>
          <w:lang w:val="ru-RU" w:eastAsia="ru-RU"/>
        </w:rPr>
        <w:t>Доходы, полученные от сдачи имущества в аренду, включаются в состав внереализационных доходов и учитываются в порядке, установленном для признания указанных доходов.</w:t>
      </w:r>
    </w:p>
    <w:p w14:paraId="6DA249A3" w14:textId="77777777" w:rsidR="008827F4" w:rsidRPr="00605A1A" w:rsidRDefault="005B674A">
      <w:pPr>
        <w:tabs>
          <w:tab w:val="left" w:pos="567"/>
        </w:tabs>
        <w:spacing w:before="120" w:beforeAutospacing="0" w:after="120" w:afterAutospacing="0" w:line="360" w:lineRule="auto"/>
        <w:ind w:firstLine="567"/>
        <w:jc w:val="both"/>
        <w:rPr>
          <w:rFonts w:cstheme="minorHAnsi"/>
          <w:i/>
          <w:lang w:val="ru-RU" w:eastAsia="ru-RU"/>
        </w:rPr>
      </w:pPr>
      <w:r w:rsidRPr="00605A1A">
        <w:rPr>
          <w:rFonts w:cstheme="minorHAnsi"/>
          <w:i/>
          <w:lang w:val="ru-RU" w:eastAsia="ru-RU"/>
        </w:rPr>
        <w:t>(Основание: п. 4 ст. 250 НК РФ)</w:t>
      </w:r>
    </w:p>
    <w:p w14:paraId="05EFEB27" w14:textId="77777777" w:rsidR="008827F4" w:rsidRPr="00A54827" w:rsidRDefault="005B674A" w:rsidP="00A54827">
      <w:pPr>
        <w:pStyle w:val="aff0"/>
        <w:spacing w:before="120" w:beforeAutospacing="0" w:after="120" w:afterAutospacing="0" w:line="360" w:lineRule="auto"/>
        <w:ind w:left="1045"/>
        <w:jc w:val="both"/>
        <w:rPr>
          <w:rFonts w:cstheme="minorHAnsi"/>
          <w:b/>
          <w:bCs/>
          <w:lang w:eastAsia="ru-RU"/>
        </w:rPr>
      </w:pPr>
      <w:r w:rsidRPr="00A54827">
        <w:rPr>
          <w:rFonts w:cstheme="minorHAnsi"/>
          <w:b/>
          <w:bCs/>
          <w:lang w:eastAsia="ru-RU"/>
        </w:rPr>
        <w:t>Учет прямых и косвенных расходов</w:t>
      </w:r>
    </w:p>
    <w:p w14:paraId="601CF13C" w14:textId="77777777" w:rsidR="008827F4" w:rsidRPr="00605A1A" w:rsidRDefault="005B674A">
      <w:pPr>
        <w:pStyle w:val="aff0"/>
        <w:numPr>
          <w:ilvl w:val="2"/>
          <w:numId w:val="72"/>
        </w:numPr>
        <w:tabs>
          <w:tab w:val="left" w:pos="567"/>
        </w:tabs>
        <w:spacing w:before="120" w:beforeAutospacing="0" w:after="120" w:afterAutospacing="0" w:line="360" w:lineRule="auto"/>
        <w:ind w:left="0" w:firstLine="567"/>
        <w:jc w:val="both"/>
        <w:rPr>
          <w:rFonts w:cstheme="minorHAnsi"/>
          <w:lang w:val="ru-RU" w:eastAsia="ru-RU"/>
        </w:rPr>
      </w:pPr>
      <w:r w:rsidRPr="00605A1A">
        <w:rPr>
          <w:rFonts w:cstheme="minorHAnsi"/>
          <w:lang w:val="ru-RU" w:eastAsia="ru-RU"/>
        </w:rPr>
        <w:t>Расходы, понесенные при оказании услуг, в полном объеме признаются в текущем отчетном (налоговом) периоде без распределения прямых расходов на остатки незавершенного производства.</w:t>
      </w:r>
    </w:p>
    <w:p w14:paraId="515F823B" w14:textId="77777777" w:rsidR="008827F4" w:rsidRPr="00605A1A" w:rsidRDefault="005B674A">
      <w:pPr>
        <w:tabs>
          <w:tab w:val="left" w:pos="567"/>
        </w:tabs>
        <w:spacing w:before="120" w:beforeAutospacing="0" w:after="120" w:afterAutospacing="0" w:line="360" w:lineRule="auto"/>
        <w:ind w:firstLine="709"/>
        <w:jc w:val="both"/>
        <w:rPr>
          <w:rFonts w:cstheme="minorHAnsi"/>
          <w:lang w:val="ru-RU" w:eastAsia="ru-RU"/>
        </w:rPr>
      </w:pPr>
      <w:r w:rsidRPr="00605A1A">
        <w:rPr>
          <w:rFonts w:cstheme="minorHAnsi"/>
          <w:lang w:val="ru-RU" w:eastAsia="ru-RU"/>
        </w:rPr>
        <w:t>(</w:t>
      </w:r>
      <w:r w:rsidRPr="00605A1A">
        <w:rPr>
          <w:rFonts w:cstheme="minorHAnsi"/>
          <w:i/>
          <w:lang w:val="ru-RU" w:eastAsia="ru-RU"/>
        </w:rPr>
        <w:t>Основание</w:t>
      </w:r>
      <w:r w:rsidRPr="00605A1A">
        <w:rPr>
          <w:rFonts w:cstheme="minorHAnsi"/>
          <w:lang w:val="ru-RU" w:eastAsia="ru-RU"/>
        </w:rPr>
        <w:t>: абз. 3 п. 2 ст. 318 НК РФ)</w:t>
      </w:r>
    </w:p>
    <w:p w14:paraId="5813FFCD" w14:textId="2E0C970E" w:rsidR="008827F4" w:rsidRPr="00605A1A" w:rsidRDefault="00540B69">
      <w:pPr>
        <w:pStyle w:val="aff0"/>
        <w:numPr>
          <w:ilvl w:val="2"/>
          <w:numId w:val="72"/>
        </w:numPr>
        <w:spacing w:before="120" w:beforeAutospacing="0" w:after="120" w:afterAutospacing="0" w:line="360" w:lineRule="auto"/>
        <w:ind w:left="0" w:firstLine="568"/>
        <w:jc w:val="both"/>
        <w:rPr>
          <w:rFonts w:cstheme="minorHAnsi"/>
          <w:lang w:val="ru-RU" w:eastAsia="ru-RU"/>
        </w:rPr>
      </w:pPr>
      <w:r>
        <w:rPr>
          <w:rFonts w:cstheme="minorHAnsi"/>
          <w:lang w:val="ru-RU" w:eastAsia="ru-RU"/>
        </w:rPr>
        <w:t xml:space="preserve"> </w:t>
      </w:r>
      <w:r w:rsidRPr="00605A1A">
        <w:rPr>
          <w:rFonts w:cstheme="minorHAnsi"/>
          <w:lang w:val="ru-RU" w:eastAsia="ru-RU"/>
        </w:rPr>
        <w:t>Для определения размера материальных расходов при списании материалов применяется метод оценки по средней стоимости.</w:t>
      </w:r>
    </w:p>
    <w:p w14:paraId="12494AAB" w14:textId="77777777" w:rsidR="008827F4" w:rsidRPr="00605A1A" w:rsidRDefault="005B674A">
      <w:pPr>
        <w:tabs>
          <w:tab w:val="left" w:pos="567"/>
        </w:tabs>
        <w:spacing w:before="120" w:beforeAutospacing="0" w:after="120" w:afterAutospacing="0" w:line="360" w:lineRule="auto"/>
        <w:ind w:firstLine="709"/>
        <w:jc w:val="both"/>
        <w:rPr>
          <w:rFonts w:cstheme="minorHAnsi"/>
          <w:lang w:val="ru-RU" w:eastAsia="ru-RU"/>
        </w:rPr>
      </w:pPr>
      <w:r w:rsidRPr="00605A1A">
        <w:rPr>
          <w:rFonts w:cstheme="minorHAnsi"/>
          <w:lang w:val="ru-RU" w:eastAsia="ru-RU"/>
        </w:rPr>
        <w:t>(</w:t>
      </w:r>
      <w:r w:rsidRPr="00605A1A">
        <w:rPr>
          <w:rFonts w:cstheme="minorHAnsi"/>
          <w:i/>
          <w:lang w:val="ru-RU" w:eastAsia="ru-RU"/>
        </w:rPr>
        <w:t>Основание</w:t>
      </w:r>
      <w:r w:rsidRPr="00605A1A">
        <w:rPr>
          <w:rFonts w:cstheme="minorHAnsi"/>
          <w:lang w:val="ru-RU" w:eastAsia="ru-RU"/>
        </w:rPr>
        <w:t>: п. 8 ст. 254 НК РФ)</w:t>
      </w:r>
    </w:p>
    <w:p w14:paraId="20C24AE1" w14:textId="07F074DC" w:rsidR="008827F4" w:rsidRPr="00605A1A" w:rsidRDefault="005B674A">
      <w:pPr>
        <w:pStyle w:val="aff0"/>
        <w:numPr>
          <w:ilvl w:val="2"/>
          <w:numId w:val="72"/>
        </w:numPr>
        <w:spacing w:before="120" w:beforeAutospacing="0" w:after="120" w:afterAutospacing="0" w:line="360" w:lineRule="auto"/>
        <w:ind w:left="0" w:firstLine="567"/>
        <w:jc w:val="both"/>
        <w:rPr>
          <w:rFonts w:cstheme="minorHAnsi"/>
          <w:lang w:val="ru-RU" w:eastAsia="ru-RU"/>
        </w:rPr>
      </w:pPr>
      <w:r w:rsidRPr="00605A1A">
        <w:rPr>
          <w:rFonts w:cstheme="minorHAnsi"/>
          <w:lang w:val="ru-RU" w:eastAsia="ru-RU"/>
        </w:rPr>
        <w:t>Стоимость имущества, перечисленного в пп. 3 п. 1 ст. 254 НК РФ (не являющегося амортизируемым), включается в состав материальных расходов в полной сумме по мере ввода такого имущества в эксплуатацию.</w:t>
      </w:r>
    </w:p>
    <w:p w14:paraId="58BF5B86" w14:textId="77777777" w:rsidR="008827F4" w:rsidRPr="00605A1A" w:rsidRDefault="005B674A">
      <w:pPr>
        <w:tabs>
          <w:tab w:val="left" w:pos="567"/>
        </w:tabs>
        <w:spacing w:before="120" w:beforeAutospacing="0" w:after="120" w:afterAutospacing="0" w:line="360" w:lineRule="auto"/>
        <w:ind w:firstLine="709"/>
        <w:jc w:val="both"/>
        <w:rPr>
          <w:rFonts w:cstheme="minorHAnsi"/>
          <w:i/>
          <w:lang w:val="ru-RU" w:eastAsia="ru-RU"/>
        </w:rPr>
      </w:pPr>
      <w:r w:rsidRPr="00605A1A">
        <w:rPr>
          <w:rFonts w:cstheme="minorHAnsi"/>
          <w:i/>
          <w:lang w:val="ru-RU" w:eastAsia="ru-RU"/>
        </w:rPr>
        <w:t>(Основание: в пп. 3 п. 1 ст. 254 НК РФ)</w:t>
      </w:r>
    </w:p>
    <w:p w14:paraId="40270FF4" w14:textId="77777777" w:rsidR="008827F4" w:rsidRPr="00540B69" w:rsidRDefault="005B674A" w:rsidP="00540B69">
      <w:pPr>
        <w:pStyle w:val="aff0"/>
        <w:spacing w:before="120" w:beforeAutospacing="0" w:after="120" w:afterAutospacing="0" w:line="360" w:lineRule="auto"/>
        <w:ind w:left="1045"/>
        <w:jc w:val="both"/>
        <w:rPr>
          <w:rFonts w:eastAsia="Calibri" w:cstheme="minorHAnsi"/>
          <w:b/>
          <w:bCs/>
          <w:iCs/>
        </w:rPr>
      </w:pPr>
      <w:r w:rsidRPr="00540B69">
        <w:rPr>
          <w:rFonts w:eastAsia="Calibri" w:cstheme="minorHAnsi"/>
          <w:b/>
          <w:bCs/>
          <w:iCs/>
        </w:rPr>
        <w:t xml:space="preserve">Учет </w:t>
      </w:r>
      <w:r w:rsidRPr="00540B69">
        <w:rPr>
          <w:rFonts w:cstheme="minorHAnsi"/>
          <w:b/>
          <w:bCs/>
          <w:lang w:eastAsia="ru-RU"/>
        </w:rPr>
        <w:t>амортизируемого</w:t>
      </w:r>
      <w:r w:rsidRPr="00540B69">
        <w:rPr>
          <w:rFonts w:eastAsia="Calibri" w:cstheme="minorHAnsi"/>
          <w:b/>
          <w:bCs/>
          <w:iCs/>
        </w:rPr>
        <w:t xml:space="preserve"> имущества</w:t>
      </w:r>
    </w:p>
    <w:p w14:paraId="359BC92D" w14:textId="77777777" w:rsidR="008827F4" w:rsidRPr="00605A1A" w:rsidRDefault="005B674A">
      <w:pPr>
        <w:pStyle w:val="aff0"/>
        <w:numPr>
          <w:ilvl w:val="2"/>
          <w:numId w:val="72"/>
        </w:numPr>
        <w:tabs>
          <w:tab w:val="left" w:pos="567"/>
        </w:tabs>
        <w:spacing w:before="120" w:beforeAutospacing="0" w:after="120" w:afterAutospacing="0" w:line="360" w:lineRule="auto"/>
        <w:ind w:left="0" w:firstLine="567"/>
        <w:jc w:val="both"/>
        <w:rPr>
          <w:rFonts w:eastAsia="Calibri" w:cstheme="minorHAnsi"/>
          <w:iCs/>
          <w:lang w:val="ru-RU"/>
        </w:rPr>
      </w:pPr>
      <w:r w:rsidRPr="00605A1A">
        <w:rPr>
          <w:rFonts w:eastAsia="Calibri" w:cstheme="minorHAnsi"/>
          <w:iCs/>
          <w:lang w:val="ru-RU"/>
        </w:rPr>
        <w:t xml:space="preserve">Срок </w:t>
      </w:r>
      <w:r w:rsidRPr="00605A1A">
        <w:rPr>
          <w:rFonts w:cstheme="minorHAnsi"/>
          <w:lang w:val="ru-RU" w:eastAsia="ru-RU"/>
        </w:rPr>
        <w:t>полезного</w:t>
      </w:r>
      <w:r w:rsidRPr="00605A1A">
        <w:rPr>
          <w:rFonts w:eastAsia="Calibri" w:cstheme="minorHAnsi"/>
          <w:iCs/>
          <w:lang w:val="ru-RU"/>
        </w:rPr>
        <w:t xml:space="preserve"> использования объекта основных средств, установленный при его приобретении, пересматривается при проведении работ по реконструкции, модернизации, </w:t>
      </w:r>
      <w:r w:rsidRPr="00605A1A">
        <w:rPr>
          <w:rFonts w:eastAsia="Calibri" w:cstheme="minorHAnsi"/>
          <w:iCs/>
          <w:lang w:val="ru-RU"/>
        </w:rPr>
        <w:lastRenderedPageBreak/>
        <w:t>техническому перевооружению. Если в результате таких работ имело место улучшение (повышение) первоначально принятых нормативных показателей функционирования объекта основных средств, то срок полезного использования объекта увеличивается. При этом увеличение может быть осуществлено в пределах сроков, установленных для той амортизационной группы, в которую ранее было включено такое основное средство.</w:t>
      </w:r>
    </w:p>
    <w:p w14:paraId="34818C67" w14:textId="77777777" w:rsidR="008827F4" w:rsidRPr="00605A1A" w:rsidRDefault="005B674A">
      <w:pPr>
        <w:tabs>
          <w:tab w:val="left" w:pos="567"/>
        </w:tabs>
        <w:spacing w:before="120" w:beforeAutospacing="0" w:after="120" w:afterAutospacing="0" w:line="360" w:lineRule="auto"/>
        <w:ind w:firstLine="709"/>
        <w:jc w:val="both"/>
        <w:rPr>
          <w:rFonts w:cstheme="minorHAnsi"/>
          <w:lang w:val="ru-RU"/>
        </w:rPr>
      </w:pPr>
      <w:r w:rsidRPr="00605A1A">
        <w:rPr>
          <w:rFonts w:cstheme="minorHAnsi"/>
          <w:i/>
          <w:iCs/>
          <w:lang w:val="ru-RU"/>
        </w:rPr>
        <w:t xml:space="preserve">(Основание: </w:t>
      </w:r>
      <w:r w:rsidRPr="00605A1A">
        <w:rPr>
          <w:rStyle w:val="-1"/>
          <w:rFonts w:cstheme="minorHAnsi"/>
          <w:color w:val="auto"/>
          <w:u w:val="none"/>
          <w:lang w:val="ru-RU"/>
        </w:rPr>
        <w:t>п. 1 ст. 258</w:t>
      </w:r>
      <w:r w:rsidRPr="00605A1A">
        <w:rPr>
          <w:rFonts w:cstheme="minorHAnsi"/>
          <w:i/>
          <w:iCs/>
          <w:lang w:val="ru-RU"/>
        </w:rPr>
        <w:t xml:space="preserve"> НК РФ)</w:t>
      </w:r>
    </w:p>
    <w:p w14:paraId="68F42913" w14:textId="77777777" w:rsidR="008827F4" w:rsidRPr="00605A1A" w:rsidRDefault="005B674A">
      <w:pPr>
        <w:pStyle w:val="aff0"/>
        <w:numPr>
          <w:ilvl w:val="2"/>
          <w:numId w:val="72"/>
        </w:numPr>
        <w:tabs>
          <w:tab w:val="left" w:pos="567"/>
        </w:tabs>
        <w:spacing w:before="120" w:beforeAutospacing="0" w:after="120" w:afterAutospacing="0" w:line="360" w:lineRule="auto"/>
        <w:ind w:left="0" w:firstLine="567"/>
        <w:jc w:val="both"/>
        <w:rPr>
          <w:rFonts w:eastAsia="Calibri" w:cstheme="minorHAnsi"/>
          <w:iCs/>
          <w:lang w:val="ru-RU"/>
        </w:rPr>
      </w:pPr>
      <w:r w:rsidRPr="00605A1A">
        <w:rPr>
          <w:rFonts w:eastAsia="Calibri" w:cstheme="minorHAnsi"/>
          <w:iCs/>
          <w:lang w:val="ru-RU"/>
        </w:rPr>
        <w:t>По приобретаемым основным средствам, бывшим в употреблении, норма амортизации в целях применения линейного метода определяется с учетом срока полезного использования, уменьшенного на число месяцев эксплуатации данного имущества у предыдущих собственников.</w:t>
      </w:r>
    </w:p>
    <w:p w14:paraId="79D8C00D" w14:textId="77777777" w:rsidR="008827F4" w:rsidRPr="00605A1A" w:rsidRDefault="005B674A">
      <w:pPr>
        <w:tabs>
          <w:tab w:val="left" w:pos="567"/>
        </w:tabs>
        <w:spacing w:before="120" w:beforeAutospacing="0" w:after="120" w:afterAutospacing="0" w:line="360" w:lineRule="auto"/>
        <w:ind w:firstLine="709"/>
        <w:jc w:val="both"/>
        <w:rPr>
          <w:rFonts w:cstheme="minorHAnsi"/>
          <w:lang w:val="ru-RU"/>
        </w:rPr>
      </w:pPr>
      <w:r w:rsidRPr="00605A1A">
        <w:rPr>
          <w:rFonts w:cstheme="minorHAnsi"/>
          <w:i/>
          <w:iCs/>
          <w:lang w:val="ru-RU"/>
        </w:rPr>
        <w:t xml:space="preserve">(Основание: </w:t>
      </w:r>
      <w:r w:rsidRPr="00605A1A">
        <w:rPr>
          <w:rStyle w:val="-1"/>
          <w:rFonts w:cstheme="minorHAnsi"/>
          <w:color w:val="auto"/>
          <w:u w:val="none"/>
          <w:lang w:val="ru-RU"/>
        </w:rPr>
        <w:t>п. 7 ст. 258</w:t>
      </w:r>
      <w:r w:rsidRPr="00605A1A">
        <w:rPr>
          <w:rFonts w:cstheme="minorHAnsi"/>
          <w:i/>
          <w:iCs/>
          <w:lang w:val="ru-RU"/>
        </w:rPr>
        <w:t xml:space="preserve"> НК РФ)</w:t>
      </w:r>
    </w:p>
    <w:p w14:paraId="0B4CA01F" w14:textId="77777777" w:rsidR="008827F4" w:rsidRPr="00540B69" w:rsidRDefault="005B674A" w:rsidP="00540B69">
      <w:pPr>
        <w:pStyle w:val="aff0"/>
        <w:spacing w:before="120" w:beforeAutospacing="0" w:after="120" w:afterAutospacing="0" w:line="360" w:lineRule="auto"/>
        <w:ind w:left="1045"/>
        <w:jc w:val="both"/>
        <w:rPr>
          <w:rFonts w:eastAsia="Calibri" w:cstheme="minorHAnsi"/>
          <w:b/>
          <w:bCs/>
          <w:iCs/>
        </w:rPr>
      </w:pPr>
      <w:r w:rsidRPr="00540B69">
        <w:rPr>
          <w:rFonts w:cstheme="minorHAnsi"/>
          <w:b/>
          <w:bCs/>
          <w:lang w:eastAsia="ru-RU"/>
        </w:rPr>
        <w:t>Начисление</w:t>
      </w:r>
      <w:r w:rsidRPr="00540B69">
        <w:rPr>
          <w:rFonts w:eastAsia="Calibri" w:cstheme="minorHAnsi"/>
          <w:b/>
          <w:bCs/>
          <w:iCs/>
        </w:rPr>
        <w:t xml:space="preserve"> амортизации</w:t>
      </w:r>
    </w:p>
    <w:p w14:paraId="15A7803C" w14:textId="77777777" w:rsidR="008827F4" w:rsidRPr="00605A1A" w:rsidRDefault="005B674A">
      <w:pPr>
        <w:pStyle w:val="aff0"/>
        <w:numPr>
          <w:ilvl w:val="2"/>
          <w:numId w:val="72"/>
        </w:numPr>
        <w:tabs>
          <w:tab w:val="left" w:pos="567"/>
        </w:tabs>
        <w:spacing w:before="120" w:beforeAutospacing="0" w:after="120" w:afterAutospacing="0" w:line="360" w:lineRule="auto"/>
        <w:ind w:left="0" w:firstLine="567"/>
        <w:jc w:val="both"/>
        <w:rPr>
          <w:rFonts w:eastAsia="Calibri" w:cstheme="minorHAnsi"/>
          <w:iCs/>
          <w:lang w:val="ru-RU"/>
        </w:rPr>
      </w:pPr>
      <w:r w:rsidRPr="00605A1A">
        <w:rPr>
          <w:rFonts w:eastAsia="Calibri" w:cstheme="minorHAnsi"/>
          <w:iCs/>
          <w:lang w:val="ru-RU"/>
        </w:rPr>
        <w:t>По всем объектам амортизируемого имущества применяется линейный метод начисления амортизации.</w:t>
      </w:r>
    </w:p>
    <w:p w14:paraId="55EF2F66" w14:textId="77777777" w:rsidR="008827F4" w:rsidRPr="00605A1A" w:rsidRDefault="005B674A">
      <w:pPr>
        <w:tabs>
          <w:tab w:val="left" w:pos="567"/>
        </w:tabs>
        <w:spacing w:before="120" w:beforeAutospacing="0" w:after="120" w:afterAutospacing="0" w:line="360" w:lineRule="auto"/>
        <w:ind w:firstLine="709"/>
        <w:jc w:val="both"/>
        <w:rPr>
          <w:rFonts w:cstheme="minorHAnsi"/>
          <w:lang w:val="ru-RU"/>
        </w:rPr>
      </w:pPr>
      <w:r w:rsidRPr="00605A1A">
        <w:rPr>
          <w:rFonts w:cstheme="minorHAnsi"/>
          <w:i/>
          <w:iCs/>
          <w:lang w:val="ru-RU"/>
        </w:rPr>
        <w:t xml:space="preserve">(Основание: </w:t>
      </w:r>
      <w:r w:rsidRPr="00605A1A">
        <w:rPr>
          <w:rStyle w:val="-1"/>
          <w:rFonts w:cstheme="minorHAnsi"/>
          <w:color w:val="auto"/>
          <w:u w:val="none"/>
          <w:lang w:val="ru-RU"/>
        </w:rPr>
        <w:t>п. 1 ст. 259</w:t>
      </w:r>
      <w:r w:rsidRPr="00605A1A">
        <w:rPr>
          <w:rFonts w:cstheme="minorHAnsi"/>
          <w:i/>
          <w:iCs/>
          <w:lang w:val="ru-RU"/>
        </w:rPr>
        <w:t xml:space="preserve"> НК РФ)</w:t>
      </w:r>
    </w:p>
    <w:p w14:paraId="53FA3F55" w14:textId="77777777" w:rsidR="008827F4" w:rsidRPr="00605A1A" w:rsidRDefault="005B674A">
      <w:pPr>
        <w:pStyle w:val="aff0"/>
        <w:numPr>
          <w:ilvl w:val="2"/>
          <w:numId w:val="72"/>
        </w:numPr>
        <w:tabs>
          <w:tab w:val="left" w:pos="567"/>
        </w:tabs>
        <w:spacing w:before="120" w:beforeAutospacing="0" w:after="120" w:afterAutospacing="0" w:line="360" w:lineRule="auto"/>
        <w:ind w:left="0" w:firstLine="567"/>
        <w:jc w:val="both"/>
        <w:rPr>
          <w:rFonts w:eastAsia="Calibri" w:cstheme="minorHAnsi"/>
          <w:iCs/>
        </w:rPr>
      </w:pPr>
      <w:r w:rsidRPr="00605A1A">
        <w:rPr>
          <w:rFonts w:eastAsia="Calibri" w:cstheme="minorHAnsi"/>
          <w:iCs/>
        </w:rPr>
        <w:t>Амортизационная премия не применяется.</w:t>
      </w:r>
    </w:p>
    <w:p w14:paraId="425C9392" w14:textId="77777777" w:rsidR="008827F4" w:rsidRPr="00605A1A" w:rsidRDefault="005B674A">
      <w:pPr>
        <w:tabs>
          <w:tab w:val="left" w:pos="567"/>
        </w:tabs>
        <w:spacing w:before="120" w:beforeAutospacing="0" w:after="120" w:afterAutospacing="0" w:line="360" w:lineRule="auto"/>
        <w:ind w:firstLine="709"/>
        <w:jc w:val="both"/>
        <w:rPr>
          <w:rFonts w:cstheme="minorHAnsi"/>
          <w:lang w:val="ru-RU"/>
        </w:rPr>
      </w:pPr>
      <w:r w:rsidRPr="00605A1A">
        <w:rPr>
          <w:rFonts w:cstheme="minorHAnsi"/>
          <w:i/>
          <w:iCs/>
          <w:lang w:val="ru-RU"/>
        </w:rPr>
        <w:t xml:space="preserve">(Основание: </w:t>
      </w:r>
      <w:r w:rsidRPr="00605A1A">
        <w:rPr>
          <w:rStyle w:val="-1"/>
          <w:rFonts w:cstheme="minorHAnsi"/>
          <w:color w:val="auto"/>
          <w:u w:val="none"/>
          <w:lang w:val="ru-RU"/>
        </w:rPr>
        <w:t>абз. 2 п. 9 ст. 258</w:t>
      </w:r>
      <w:r w:rsidRPr="00605A1A">
        <w:rPr>
          <w:rFonts w:cstheme="minorHAnsi"/>
          <w:i/>
          <w:iCs/>
          <w:lang w:val="ru-RU"/>
        </w:rPr>
        <w:t xml:space="preserve"> НК РФ)</w:t>
      </w:r>
    </w:p>
    <w:p w14:paraId="74960CE5" w14:textId="77777777" w:rsidR="008827F4" w:rsidRPr="00605A1A" w:rsidRDefault="005B674A">
      <w:pPr>
        <w:pStyle w:val="aff0"/>
        <w:numPr>
          <w:ilvl w:val="2"/>
          <w:numId w:val="72"/>
        </w:numPr>
        <w:tabs>
          <w:tab w:val="left" w:pos="567"/>
        </w:tabs>
        <w:spacing w:before="120" w:beforeAutospacing="0" w:after="120" w:afterAutospacing="0" w:line="360" w:lineRule="auto"/>
        <w:ind w:left="0" w:firstLine="567"/>
        <w:jc w:val="both"/>
        <w:rPr>
          <w:rFonts w:eastAsia="Calibri" w:cstheme="minorHAnsi"/>
          <w:iCs/>
          <w:lang w:val="ru-RU"/>
        </w:rPr>
      </w:pPr>
      <w:r w:rsidRPr="00605A1A">
        <w:rPr>
          <w:rFonts w:eastAsia="Calibri" w:cstheme="minorHAnsi"/>
          <w:iCs/>
          <w:lang w:val="ru-RU"/>
        </w:rPr>
        <w:t>Амортизация по объектам основных средств начисляется без применения специальных повышающих коэффициентов.</w:t>
      </w:r>
    </w:p>
    <w:p w14:paraId="3B79AA9F" w14:textId="77777777" w:rsidR="008827F4" w:rsidRPr="00605A1A" w:rsidRDefault="005B674A">
      <w:pPr>
        <w:tabs>
          <w:tab w:val="left" w:pos="567"/>
        </w:tabs>
        <w:spacing w:before="120" w:beforeAutospacing="0" w:after="120" w:afterAutospacing="0" w:line="360" w:lineRule="auto"/>
        <w:ind w:firstLine="567"/>
        <w:jc w:val="both"/>
        <w:rPr>
          <w:rFonts w:cstheme="minorHAnsi"/>
          <w:lang w:val="ru-RU"/>
        </w:rPr>
      </w:pPr>
      <w:r w:rsidRPr="00605A1A">
        <w:rPr>
          <w:rFonts w:cstheme="minorHAnsi"/>
          <w:i/>
          <w:iCs/>
          <w:lang w:val="ru-RU"/>
        </w:rPr>
        <w:t xml:space="preserve">(Основание: </w:t>
      </w:r>
      <w:r w:rsidRPr="00605A1A">
        <w:rPr>
          <w:rStyle w:val="-1"/>
          <w:rFonts w:cstheme="minorHAnsi"/>
          <w:color w:val="auto"/>
          <w:u w:val="none"/>
          <w:lang w:val="ru-RU"/>
        </w:rPr>
        <w:t>п. п. 1</w:t>
      </w:r>
      <w:r w:rsidRPr="00605A1A">
        <w:rPr>
          <w:rFonts w:cstheme="minorHAnsi"/>
          <w:i/>
          <w:iCs/>
          <w:lang w:val="ru-RU"/>
        </w:rPr>
        <w:t xml:space="preserve"> - </w:t>
      </w:r>
      <w:r w:rsidRPr="00605A1A">
        <w:rPr>
          <w:rStyle w:val="-1"/>
          <w:rFonts w:cstheme="minorHAnsi"/>
          <w:color w:val="auto"/>
          <w:u w:val="none"/>
          <w:lang w:val="ru-RU"/>
        </w:rPr>
        <w:t>3 ст. 259.3</w:t>
      </w:r>
      <w:r w:rsidRPr="00605A1A">
        <w:rPr>
          <w:rFonts w:cstheme="minorHAnsi"/>
          <w:i/>
          <w:iCs/>
          <w:lang w:val="ru-RU"/>
        </w:rPr>
        <w:t xml:space="preserve"> НК РФ)</w:t>
      </w:r>
    </w:p>
    <w:p w14:paraId="4593724C" w14:textId="77777777" w:rsidR="008827F4" w:rsidRPr="00605A1A" w:rsidRDefault="005B674A">
      <w:pPr>
        <w:pStyle w:val="aff0"/>
        <w:numPr>
          <w:ilvl w:val="2"/>
          <w:numId w:val="72"/>
        </w:numPr>
        <w:tabs>
          <w:tab w:val="left" w:pos="567"/>
        </w:tabs>
        <w:spacing w:before="120" w:beforeAutospacing="0" w:after="120" w:afterAutospacing="0" w:line="360" w:lineRule="auto"/>
        <w:ind w:left="0" w:firstLine="567"/>
        <w:jc w:val="both"/>
        <w:rPr>
          <w:rFonts w:eastAsia="Calibri" w:cstheme="minorHAnsi"/>
          <w:iCs/>
          <w:lang w:val="ru-RU"/>
        </w:rPr>
      </w:pPr>
      <w:r w:rsidRPr="00605A1A">
        <w:rPr>
          <w:rFonts w:eastAsia="Calibri" w:cstheme="minorHAnsi"/>
          <w:iCs/>
          <w:lang w:val="ru-RU"/>
        </w:rPr>
        <w:t>Амортизация по всем объектам амортизируемого имущества начисляется без применения понижающих коэффициентов.</w:t>
      </w:r>
    </w:p>
    <w:p w14:paraId="4494B3F6" w14:textId="77777777" w:rsidR="008827F4" w:rsidRPr="00605A1A" w:rsidRDefault="005B674A">
      <w:pPr>
        <w:tabs>
          <w:tab w:val="left" w:pos="567"/>
        </w:tabs>
        <w:spacing w:before="120" w:beforeAutospacing="0" w:after="120" w:afterAutospacing="0" w:line="360" w:lineRule="auto"/>
        <w:ind w:firstLine="567"/>
        <w:jc w:val="both"/>
        <w:rPr>
          <w:rFonts w:cstheme="minorHAnsi"/>
          <w:lang w:val="ru-RU"/>
        </w:rPr>
      </w:pPr>
      <w:r w:rsidRPr="00605A1A">
        <w:rPr>
          <w:rFonts w:cstheme="minorHAnsi"/>
          <w:i/>
          <w:iCs/>
          <w:lang w:val="ru-RU"/>
        </w:rPr>
        <w:t xml:space="preserve">(Основание: </w:t>
      </w:r>
      <w:r w:rsidRPr="00605A1A">
        <w:rPr>
          <w:rStyle w:val="-1"/>
          <w:rFonts w:cstheme="minorHAnsi"/>
          <w:color w:val="auto"/>
          <w:u w:val="none"/>
          <w:lang w:val="ru-RU"/>
        </w:rPr>
        <w:t>п. 4 ст. 259.3</w:t>
      </w:r>
      <w:r w:rsidRPr="00605A1A">
        <w:rPr>
          <w:rFonts w:cstheme="minorHAnsi"/>
          <w:i/>
          <w:iCs/>
          <w:lang w:val="ru-RU"/>
        </w:rPr>
        <w:t xml:space="preserve"> НК РФ)</w:t>
      </w:r>
    </w:p>
    <w:p w14:paraId="758834FF" w14:textId="77777777" w:rsidR="008827F4" w:rsidRPr="00605A1A" w:rsidRDefault="005B674A">
      <w:pPr>
        <w:pStyle w:val="aff0"/>
        <w:keepNext/>
        <w:keepLines/>
        <w:numPr>
          <w:ilvl w:val="0"/>
          <w:numId w:val="72"/>
        </w:numPr>
        <w:spacing w:before="120" w:beforeAutospacing="0" w:after="120" w:afterAutospacing="0" w:line="360" w:lineRule="auto"/>
        <w:jc w:val="center"/>
        <w:outlineLvl w:val="1"/>
        <w:rPr>
          <w:rFonts w:cstheme="minorHAnsi"/>
          <w:b/>
          <w:lang w:val="ru-RU" w:eastAsia="ru-RU"/>
        </w:rPr>
      </w:pPr>
      <w:bookmarkStart w:id="192" w:name="_Toc120091256"/>
      <w:bookmarkStart w:id="193" w:name="_Toc20912397"/>
      <w:r w:rsidRPr="00605A1A">
        <w:rPr>
          <w:rFonts w:cstheme="minorHAnsi"/>
          <w:b/>
          <w:lang w:val="ru-RU" w:eastAsia="ru-RU"/>
        </w:rPr>
        <w:t>Налог на доходы физических лиц</w:t>
      </w:r>
      <w:bookmarkEnd w:id="192"/>
      <w:bookmarkEnd w:id="193"/>
    </w:p>
    <w:p w14:paraId="056603FD" w14:textId="77777777" w:rsidR="008827F4" w:rsidRPr="00605A1A" w:rsidRDefault="005B674A">
      <w:pPr>
        <w:pStyle w:val="aff0"/>
        <w:numPr>
          <w:ilvl w:val="1"/>
          <w:numId w:val="72"/>
        </w:numPr>
        <w:spacing w:before="120" w:beforeAutospacing="0" w:after="120" w:afterAutospacing="0" w:line="360" w:lineRule="auto"/>
        <w:ind w:left="478" w:firstLine="567"/>
        <w:jc w:val="both"/>
        <w:rPr>
          <w:rFonts w:cstheme="minorHAnsi"/>
          <w:lang w:val="ru-RU" w:eastAsia="ru-RU"/>
        </w:rPr>
      </w:pPr>
      <w:r w:rsidRPr="00605A1A">
        <w:rPr>
          <w:rFonts w:cstheme="minorHAnsi"/>
          <w:lang w:val="ru-RU" w:eastAsia="ru-RU"/>
        </w:rPr>
        <w:t>Учет доходов, начисленных физическим лицам, в отношении которых выполняются обязанности налогового агента, а также сумм удержанного с них налога ведется в регистре налогового учета по НДФЛ, разработанным Учреждением и приведенным в Приложении № 2 к настоящей Учетной политике.</w:t>
      </w:r>
    </w:p>
    <w:p w14:paraId="35B3C35F" w14:textId="4AE20F6C" w:rsidR="008827F4" w:rsidRPr="00605A1A" w:rsidRDefault="005B674A">
      <w:pPr>
        <w:pStyle w:val="aff0"/>
        <w:numPr>
          <w:ilvl w:val="1"/>
          <w:numId w:val="72"/>
        </w:numPr>
        <w:spacing w:before="120" w:beforeAutospacing="0" w:after="120" w:afterAutospacing="0" w:line="360" w:lineRule="auto"/>
        <w:ind w:left="478" w:firstLine="567"/>
        <w:jc w:val="both"/>
        <w:rPr>
          <w:rFonts w:cstheme="minorHAnsi"/>
          <w:lang w:val="ru-RU" w:eastAsia="ru-RU"/>
        </w:rPr>
      </w:pPr>
      <w:r w:rsidRPr="00605A1A">
        <w:rPr>
          <w:rFonts w:cstheme="minorHAnsi"/>
          <w:lang w:val="ru-RU" w:eastAsia="ru-RU"/>
        </w:rPr>
        <w:t xml:space="preserve">Стандартные налоговые вычеты сотрудникам Учреждения предоставляются в соответствии с действующим законодательством на основании заявлений, предоставленных в </w:t>
      </w:r>
      <w:r w:rsidR="001C627E" w:rsidRPr="00605A1A">
        <w:rPr>
          <w:rFonts w:cstheme="minorHAnsi"/>
          <w:lang w:val="ru-RU" w:eastAsia="ru-RU"/>
        </w:rPr>
        <w:t xml:space="preserve">БУ «ЦФО» Минобразования Чувашии </w:t>
      </w:r>
      <w:r w:rsidRPr="00605A1A">
        <w:rPr>
          <w:rFonts w:cstheme="minorHAnsi"/>
          <w:lang w:val="ru-RU" w:eastAsia="ru-RU"/>
        </w:rPr>
        <w:t>(Приложение № 3, № 4, № 5, № 6 к настоящей Учетной политике).</w:t>
      </w:r>
    </w:p>
    <w:p w14:paraId="4C5AF1C5" w14:textId="77777777" w:rsidR="008827F4" w:rsidRPr="00605A1A" w:rsidRDefault="005B674A">
      <w:pPr>
        <w:tabs>
          <w:tab w:val="left" w:pos="567"/>
        </w:tabs>
        <w:spacing w:before="120" w:beforeAutospacing="0" w:after="120" w:afterAutospacing="0" w:line="360" w:lineRule="auto"/>
        <w:ind w:firstLine="709"/>
        <w:jc w:val="both"/>
        <w:rPr>
          <w:rFonts w:cstheme="minorHAnsi"/>
          <w:i/>
          <w:iCs/>
          <w:lang w:val="ru-RU"/>
        </w:rPr>
      </w:pPr>
      <w:r w:rsidRPr="00605A1A">
        <w:rPr>
          <w:rFonts w:cstheme="minorHAnsi"/>
          <w:i/>
          <w:iCs/>
          <w:lang w:val="ru-RU"/>
        </w:rPr>
        <w:t>(Основание: п. 1 ст. 230 НК РФ)</w:t>
      </w:r>
    </w:p>
    <w:p w14:paraId="57F9FFBC" w14:textId="77777777" w:rsidR="008827F4" w:rsidRPr="00605A1A" w:rsidRDefault="005B674A">
      <w:pPr>
        <w:pStyle w:val="aff0"/>
        <w:keepNext/>
        <w:keepLines/>
        <w:numPr>
          <w:ilvl w:val="0"/>
          <w:numId w:val="72"/>
        </w:numPr>
        <w:spacing w:before="120" w:beforeAutospacing="0" w:after="120" w:afterAutospacing="0" w:line="360" w:lineRule="auto"/>
        <w:jc w:val="center"/>
        <w:outlineLvl w:val="1"/>
        <w:rPr>
          <w:rFonts w:cstheme="minorHAnsi"/>
          <w:b/>
          <w:lang w:eastAsia="ru-RU"/>
        </w:rPr>
      </w:pPr>
      <w:bookmarkStart w:id="194" w:name="_Toc20912398"/>
      <w:bookmarkStart w:id="195" w:name="_Toc120091257"/>
      <w:r w:rsidRPr="00605A1A">
        <w:rPr>
          <w:rFonts w:cstheme="minorHAnsi"/>
          <w:b/>
          <w:lang w:eastAsia="ru-RU"/>
        </w:rPr>
        <w:lastRenderedPageBreak/>
        <w:t>Налог на имущество организаций</w:t>
      </w:r>
      <w:bookmarkEnd w:id="194"/>
      <w:bookmarkEnd w:id="195"/>
    </w:p>
    <w:p w14:paraId="2CD4C217" w14:textId="56CCBB40" w:rsidR="008827F4" w:rsidRPr="00540B69" w:rsidRDefault="005B674A">
      <w:pPr>
        <w:pStyle w:val="aff0"/>
        <w:numPr>
          <w:ilvl w:val="1"/>
          <w:numId w:val="72"/>
        </w:numPr>
        <w:ind w:left="0" w:firstLine="1134"/>
        <w:rPr>
          <w:rFonts w:eastAsia="Arial" w:cstheme="minorHAnsi"/>
          <w:color w:val="0047B3"/>
          <w:lang w:val="ru-RU"/>
        </w:rPr>
      </w:pPr>
      <w:r w:rsidRPr="00540B69">
        <w:rPr>
          <w:rFonts w:eastAsia="Arial" w:cstheme="minorHAnsi"/>
          <w:color w:val="222222"/>
          <w:shd w:val="clear" w:color="auto" w:fill="FFFFFF"/>
          <w:lang w:val="ru-RU" w:eastAsia="zh-CN" w:bidi="ar"/>
        </w:rPr>
        <w:t xml:space="preserve">Учреждение платит налог с недвижимого имущества, которое </w:t>
      </w:r>
      <w:r w:rsidR="00C701C7">
        <w:rPr>
          <w:rFonts w:eastAsia="Arial" w:cstheme="minorHAnsi"/>
          <w:color w:val="222222"/>
          <w:shd w:val="clear" w:color="auto" w:fill="FFFFFF"/>
          <w:lang w:val="ru-RU" w:eastAsia="zh-CN" w:bidi="ar"/>
        </w:rPr>
        <w:t>учитывается на</w:t>
      </w:r>
      <w:r w:rsidRPr="00540B69">
        <w:rPr>
          <w:rFonts w:eastAsia="Arial" w:cstheme="minorHAnsi"/>
          <w:color w:val="222222"/>
          <w:shd w:val="clear" w:color="auto" w:fill="FFFFFF"/>
          <w:lang w:eastAsia="zh-CN" w:bidi="ar"/>
        </w:rPr>
        <w:t> </w:t>
      </w:r>
      <w:hyperlink r:id="rId167" w:anchor="/document/99/902249301/ZAP1GBS2VC/" w:tooltip="Основные средства" w:history="1">
        <w:r w:rsidRPr="00540B69">
          <w:rPr>
            <w:rStyle w:val="a7"/>
            <w:rFonts w:eastAsia="Arial" w:cstheme="minorHAnsi"/>
            <w:color w:val="000000" w:themeColor="text1"/>
            <w:u w:val="none"/>
            <w:lang w:val="ru-RU"/>
          </w:rPr>
          <w:t>счете 101.00</w:t>
        </w:r>
      </w:hyperlink>
      <w:r w:rsidRPr="00540B69">
        <w:rPr>
          <w:rFonts w:eastAsia="Arial" w:cstheme="minorHAnsi"/>
          <w:color w:val="222222"/>
          <w:shd w:val="clear" w:color="auto" w:fill="FFFFFF"/>
          <w:lang w:eastAsia="zh-CN" w:bidi="ar"/>
        </w:rPr>
        <w:t> </w:t>
      </w:r>
      <w:r w:rsidRPr="00540B69">
        <w:rPr>
          <w:rFonts w:eastAsia="Arial" w:cstheme="minorHAnsi"/>
          <w:color w:val="222222"/>
          <w:shd w:val="clear" w:color="auto" w:fill="FFFFFF"/>
          <w:lang w:val="ru-RU" w:eastAsia="zh-CN" w:bidi="ar"/>
        </w:rPr>
        <w:t>«Основные средства». С объектов, которые числятся за балансом, налог не платится.</w:t>
      </w:r>
    </w:p>
    <w:p w14:paraId="1C508010" w14:textId="6CFEBC8A" w:rsidR="00540B69" w:rsidRPr="00C701C7" w:rsidRDefault="00C701C7" w:rsidP="00C701C7">
      <w:pPr>
        <w:ind w:firstLine="709"/>
        <w:rPr>
          <w:rFonts w:cstheme="minorHAnsi"/>
          <w:i/>
          <w:iCs/>
          <w:lang w:val="ru-RU"/>
        </w:rPr>
      </w:pPr>
      <w:r>
        <w:rPr>
          <w:rFonts w:eastAsia="Arial" w:cstheme="minorHAnsi"/>
          <w:i/>
          <w:iCs/>
          <w:color w:val="222222"/>
          <w:shd w:val="clear" w:color="auto" w:fill="FFFFFF"/>
          <w:lang w:val="ru-RU" w:eastAsia="zh-CN" w:bidi="ar"/>
        </w:rPr>
        <w:t xml:space="preserve">     </w:t>
      </w:r>
      <w:r w:rsidR="00540B69" w:rsidRPr="00C701C7">
        <w:rPr>
          <w:rFonts w:eastAsia="Arial" w:cstheme="minorHAnsi"/>
          <w:i/>
          <w:iCs/>
          <w:color w:val="222222"/>
          <w:shd w:val="clear" w:color="auto" w:fill="FFFFFF"/>
          <w:lang w:val="ru-RU" w:eastAsia="zh-CN" w:bidi="ar"/>
        </w:rPr>
        <w:t>Основание</w:t>
      </w:r>
      <w:r w:rsidR="00540B69" w:rsidRPr="00C701C7">
        <w:rPr>
          <w:rFonts w:cstheme="minorHAnsi"/>
          <w:i/>
          <w:iCs/>
          <w:lang w:val="ru-RU"/>
        </w:rPr>
        <w:t xml:space="preserve">: </w:t>
      </w:r>
      <w:r w:rsidRPr="00C701C7">
        <w:rPr>
          <w:rFonts w:cstheme="minorHAnsi"/>
          <w:i/>
          <w:iCs/>
          <w:lang w:val="ru-RU"/>
        </w:rPr>
        <w:t>ст. 2 п. б) з</w:t>
      </w:r>
      <w:r w:rsidR="00540B69" w:rsidRPr="00C701C7">
        <w:rPr>
          <w:rFonts w:cstheme="minorHAnsi"/>
          <w:i/>
          <w:iCs/>
          <w:lang w:val="ru-RU"/>
        </w:rPr>
        <w:t>акон</w:t>
      </w:r>
      <w:r w:rsidRPr="00C701C7">
        <w:rPr>
          <w:rFonts w:cstheme="minorHAnsi"/>
          <w:i/>
          <w:iCs/>
          <w:lang w:val="ru-RU"/>
        </w:rPr>
        <w:t>а</w:t>
      </w:r>
      <w:r w:rsidR="00540B69" w:rsidRPr="00C701C7">
        <w:rPr>
          <w:rFonts w:cstheme="minorHAnsi"/>
          <w:i/>
          <w:iCs/>
          <w:lang w:val="ru-RU"/>
        </w:rPr>
        <w:t xml:space="preserve"> от 03.08.2018 № 302-ФЗ</w:t>
      </w:r>
    </w:p>
    <w:p w14:paraId="7926AA51" w14:textId="4BB8ADAA" w:rsidR="008827F4" w:rsidRPr="00605A1A" w:rsidRDefault="00846D11" w:rsidP="00565B16">
      <w:pPr>
        <w:spacing w:beforeAutospacing="0" w:afterAutospacing="0" w:line="360" w:lineRule="auto"/>
        <w:ind w:firstLineChars="350" w:firstLine="770"/>
        <w:rPr>
          <w:rFonts w:cstheme="minorHAnsi"/>
          <w:iCs/>
          <w:color w:val="000000" w:themeColor="text1"/>
          <w:lang w:val="ru-RU" w:eastAsia="ru-RU"/>
        </w:rPr>
      </w:pPr>
      <w:r w:rsidRPr="00605A1A">
        <w:rPr>
          <w:rFonts w:cstheme="minorHAnsi"/>
          <w:iCs/>
          <w:color w:val="000000" w:themeColor="text1"/>
          <w:lang w:val="ru-RU" w:eastAsia="ru-RU"/>
        </w:rPr>
        <w:t xml:space="preserve">     5.2. К недвижимому имуществу относятся:</w:t>
      </w:r>
    </w:p>
    <w:p w14:paraId="5B60EDF2" w14:textId="29F9C21C" w:rsidR="008827F4" w:rsidRPr="00C701C7" w:rsidRDefault="00C200B7">
      <w:pPr>
        <w:pStyle w:val="aff0"/>
        <w:numPr>
          <w:ilvl w:val="0"/>
          <w:numId w:val="98"/>
        </w:numPr>
        <w:spacing w:beforeAutospacing="0" w:afterAutospacing="0" w:line="360" w:lineRule="auto"/>
        <w:rPr>
          <w:rFonts w:eastAsia="Arial" w:cstheme="minorHAnsi"/>
          <w:color w:val="000000" w:themeColor="text1"/>
          <w:lang w:val="ru-RU"/>
        </w:rPr>
      </w:pPr>
      <w:r>
        <w:rPr>
          <w:rFonts w:eastAsia="Arial" w:cstheme="minorHAnsi"/>
          <w:color w:val="000000" w:themeColor="text1"/>
          <w:lang w:val="ru-RU"/>
        </w:rPr>
        <w:t xml:space="preserve">   </w:t>
      </w:r>
      <w:r w:rsidRPr="00C701C7">
        <w:rPr>
          <w:rFonts w:eastAsia="Arial" w:cstheme="minorHAnsi"/>
          <w:color w:val="000000" w:themeColor="text1"/>
          <w:lang w:val="ru-RU"/>
        </w:rPr>
        <w:t>здания, строения, сооружения, садовые дома;</w:t>
      </w:r>
    </w:p>
    <w:p w14:paraId="309534F5" w14:textId="37A8DB6B" w:rsidR="008827F4" w:rsidRPr="00C701C7" w:rsidRDefault="00C200B7">
      <w:pPr>
        <w:pStyle w:val="aff0"/>
        <w:numPr>
          <w:ilvl w:val="0"/>
          <w:numId w:val="98"/>
        </w:numPr>
        <w:spacing w:beforeAutospacing="0" w:afterAutospacing="0" w:line="360" w:lineRule="auto"/>
        <w:rPr>
          <w:rFonts w:eastAsia="Arial" w:cstheme="minorHAnsi"/>
          <w:color w:val="000000" w:themeColor="text1"/>
          <w:lang w:val="ru-RU"/>
        </w:rPr>
      </w:pPr>
      <w:r>
        <w:rPr>
          <w:rFonts w:eastAsia="Arial" w:cstheme="minorHAnsi"/>
          <w:color w:val="000000" w:themeColor="text1"/>
          <w:lang w:val="ru-RU"/>
        </w:rPr>
        <w:t xml:space="preserve">   </w:t>
      </w:r>
      <w:r w:rsidRPr="00C701C7">
        <w:rPr>
          <w:rFonts w:eastAsia="Arial" w:cstheme="minorHAnsi"/>
          <w:color w:val="000000" w:themeColor="text1"/>
          <w:lang w:val="ru-RU"/>
        </w:rPr>
        <w:t>объекты незавершенного строительства;</w:t>
      </w:r>
    </w:p>
    <w:p w14:paraId="6CCE1A08" w14:textId="12DDE62E" w:rsidR="008827F4" w:rsidRPr="00C701C7" w:rsidRDefault="005B674A">
      <w:pPr>
        <w:pStyle w:val="aff0"/>
        <w:numPr>
          <w:ilvl w:val="0"/>
          <w:numId w:val="98"/>
        </w:numPr>
        <w:spacing w:beforeAutospacing="0" w:afterAutospacing="0" w:line="360" w:lineRule="auto"/>
        <w:ind w:left="0" w:firstLine="851"/>
        <w:rPr>
          <w:rFonts w:eastAsia="Arial" w:cstheme="minorHAnsi"/>
          <w:color w:val="000000" w:themeColor="text1"/>
          <w:lang w:val="ru-RU"/>
        </w:rPr>
      </w:pPr>
      <w:r w:rsidRPr="00C701C7">
        <w:rPr>
          <w:rFonts w:eastAsia="Arial" w:cstheme="minorHAnsi"/>
          <w:color w:val="000000" w:themeColor="text1"/>
          <w:lang w:val="ru-RU"/>
        </w:rPr>
        <w:t>жилые и нежилые помещения,</w:t>
      </w:r>
      <w:r w:rsidRPr="00C701C7">
        <w:rPr>
          <w:rFonts w:eastAsia="Arial" w:cstheme="minorHAnsi"/>
          <w:color w:val="000000" w:themeColor="text1"/>
        </w:rPr>
        <w:t> </w:t>
      </w:r>
      <w:hyperlink r:id="rId168" w:anchor="/document/113/116/" w:history="1">
        <w:r w:rsidRPr="00C701C7">
          <w:rPr>
            <w:rStyle w:val="a7"/>
            <w:rFonts w:eastAsia="Arial" w:cstheme="minorHAnsi"/>
            <w:color w:val="000000" w:themeColor="text1"/>
            <w:u w:val="none"/>
            <w:lang w:val="ru-RU"/>
          </w:rPr>
          <w:t>неотделимые улучшения</w:t>
        </w:r>
      </w:hyperlink>
      <w:r w:rsidRPr="00C701C7">
        <w:rPr>
          <w:rFonts w:eastAsia="Arial" w:cstheme="minorHAnsi"/>
          <w:color w:val="000000" w:themeColor="text1"/>
          <w:lang w:val="ru-RU"/>
        </w:rPr>
        <w:t>, инженерно-технические сети, трубопроводы, вентиляцию и другие объекты,</w:t>
      </w:r>
      <w:r w:rsidRPr="00C701C7">
        <w:rPr>
          <w:rFonts w:eastAsia="Arial" w:cstheme="minorHAnsi"/>
          <w:color w:val="000000" w:themeColor="text1"/>
        </w:rPr>
        <w:t> </w:t>
      </w:r>
      <w:r w:rsidRPr="00C701C7">
        <w:rPr>
          <w:rFonts w:eastAsia="Arial" w:cstheme="minorHAnsi"/>
          <w:color w:val="000000" w:themeColor="text1"/>
          <w:lang w:val="ru-RU"/>
        </w:rPr>
        <w:t>которые</w:t>
      </w:r>
      <w:r w:rsidRPr="00C701C7">
        <w:rPr>
          <w:rFonts w:eastAsia="Arial" w:cstheme="minorHAnsi"/>
          <w:color w:val="000000" w:themeColor="text1"/>
        </w:rPr>
        <w:t> </w:t>
      </w:r>
      <w:r w:rsidRPr="00C701C7">
        <w:rPr>
          <w:rFonts w:eastAsia="Arial" w:cstheme="minorHAnsi"/>
          <w:color w:val="000000" w:themeColor="text1"/>
          <w:lang w:val="ru-RU"/>
        </w:rPr>
        <w:t>являются неотъемлемой частью зданий, строений, сооружений и другой недвижимости;</w:t>
      </w:r>
    </w:p>
    <w:p w14:paraId="04B9786A" w14:textId="77777777" w:rsidR="008827F4" w:rsidRPr="00605A1A" w:rsidRDefault="005B674A" w:rsidP="00565B16">
      <w:pPr>
        <w:spacing w:beforeAutospacing="0" w:afterAutospacing="0" w:line="360" w:lineRule="auto"/>
        <w:ind w:firstLineChars="200" w:firstLine="440"/>
        <w:rPr>
          <w:rFonts w:eastAsia="Arial" w:cstheme="minorHAnsi"/>
          <w:color w:val="000000" w:themeColor="text1"/>
          <w:lang w:val="ru-RU"/>
        </w:rPr>
      </w:pPr>
      <w:r w:rsidRPr="00605A1A">
        <w:rPr>
          <w:rStyle w:val="a8"/>
          <w:rFonts w:eastAsia="Arial" w:cstheme="minorHAnsi"/>
          <w:b w:val="0"/>
          <w:bCs w:val="0"/>
          <w:color w:val="222222"/>
          <w:lang w:val="ru-RU"/>
        </w:rPr>
        <w:t>Движимое имущество</w:t>
      </w:r>
      <w:r w:rsidRPr="00605A1A">
        <w:rPr>
          <w:rFonts w:eastAsia="Arial" w:cstheme="minorHAnsi"/>
          <w:color w:val="222222"/>
          <w:shd w:val="clear" w:color="auto" w:fill="FFFFFF"/>
        </w:rPr>
        <w:t> </w:t>
      </w:r>
      <w:r w:rsidRPr="00605A1A">
        <w:rPr>
          <w:rFonts w:eastAsia="Arial" w:cstheme="minorHAnsi"/>
          <w:color w:val="222222"/>
          <w:shd w:val="clear" w:color="auto" w:fill="FFFFFF"/>
          <w:lang w:val="ru-RU"/>
        </w:rPr>
        <w:t>– это все, что не относится к недвижимости.</w:t>
      </w:r>
    </w:p>
    <w:p w14:paraId="39979ADA" w14:textId="44302BFD" w:rsidR="008827F4" w:rsidRDefault="005B674A">
      <w:pPr>
        <w:pStyle w:val="aff0"/>
        <w:numPr>
          <w:ilvl w:val="1"/>
          <w:numId w:val="72"/>
        </w:numPr>
        <w:spacing w:before="120" w:beforeAutospacing="0" w:after="120" w:afterAutospacing="0" w:line="360" w:lineRule="auto"/>
        <w:jc w:val="both"/>
        <w:rPr>
          <w:rFonts w:cstheme="minorHAnsi"/>
          <w:lang w:val="ru-RU" w:eastAsia="ru-RU"/>
        </w:rPr>
      </w:pPr>
      <w:r w:rsidRPr="00605A1A">
        <w:rPr>
          <w:rFonts w:cstheme="minorHAnsi"/>
          <w:lang w:val="ru-RU" w:eastAsia="ru-RU"/>
        </w:rPr>
        <w:t xml:space="preserve">Налог рассчитывается исходя из налоговой ставки, установленной </w:t>
      </w:r>
      <w:r w:rsidR="0047669A" w:rsidRPr="00605A1A">
        <w:rPr>
          <w:rFonts w:cstheme="minorHAnsi"/>
          <w:lang w:val="ru-RU" w:eastAsia="ru-RU"/>
        </w:rPr>
        <w:t>Н</w:t>
      </w:r>
      <w:r w:rsidR="00C200B7">
        <w:rPr>
          <w:rFonts w:cstheme="minorHAnsi"/>
          <w:lang w:val="ru-RU" w:eastAsia="ru-RU"/>
        </w:rPr>
        <w:t>К</w:t>
      </w:r>
      <w:r w:rsidR="0047669A" w:rsidRPr="00605A1A">
        <w:rPr>
          <w:rFonts w:cstheme="minorHAnsi"/>
          <w:lang w:val="ru-RU" w:eastAsia="ru-RU"/>
        </w:rPr>
        <w:t xml:space="preserve"> Р</w:t>
      </w:r>
      <w:r w:rsidR="00C200B7">
        <w:rPr>
          <w:rFonts w:cstheme="minorHAnsi"/>
          <w:lang w:val="ru-RU" w:eastAsia="ru-RU"/>
        </w:rPr>
        <w:t>Ф</w:t>
      </w:r>
      <w:r w:rsidR="0047669A" w:rsidRPr="00605A1A">
        <w:rPr>
          <w:rFonts w:cstheme="minorHAnsi"/>
          <w:lang w:val="ru-RU" w:eastAsia="ru-RU"/>
        </w:rPr>
        <w:t xml:space="preserve"> </w:t>
      </w:r>
      <w:r w:rsidR="00C200B7">
        <w:rPr>
          <w:rFonts w:cstheme="minorHAnsi"/>
          <w:lang w:val="ru-RU" w:eastAsia="ru-RU"/>
        </w:rPr>
        <w:t>и</w:t>
      </w:r>
      <w:r w:rsidR="0047669A" w:rsidRPr="00605A1A">
        <w:rPr>
          <w:rFonts w:cstheme="minorHAnsi"/>
          <w:lang w:val="ru-RU" w:eastAsia="ru-RU"/>
        </w:rPr>
        <w:t xml:space="preserve"> </w:t>
      </w:r>
      <w:r w:rsidR="00D520E6" w:rsidRPr="00D520E6">
        <w:rPr>
          <w:rFonts w:cstheme="minorHAnsi"/>
          <w:lang w:val="ru-RU" w:eastAsia="ru-RU"/>
        </w:rPr>
        <w:t>законом Чувашской Республики "О вопросах налогового регулирования в Чувашской Республике, отнесенных законодательством Российской Федерации о налогах и сборах к ведению субъектов Российской Федерации".</w:t>
      </w:r>
      <w:r w:rsidRPr="00605A1A">
        <w:rPr>
          <w:rFonts w:cstheme="minorHAnsi"/>
          <w:lang w:val="ru-RU" w:eastAsia="ru-RU"/>
        </w:rPr>
        <w:t xml:space="preserve"> Налог и авансовые платежи по налогу уплачиваются Учреждением в порядке и сроки, установленном региональным законодательством.</w:t>
      </w:r>
    </w:p>
    <w:p w14:paraId="43F7F4B2" w14:textId="68F3D351" w:rsidR="00D520E6" w:rsidRPr="00D520E6" w:rsidRDefault="00D520E6" w:rsidP="00D520E6">
      <w:pPr>
        <w:spacing w:beforeAutospacing="0" w:afterAutospacing="0"/>
        <w:ind w:left="567"/>
        <w:jc w:val="both"/>
        <w:rPr>
          <w:rFonts w:eastAsia="Times New Roman" w:cstheme="minorHAnsi"/>
          <w:i/>
          <w:iCs/>
          <w:color w:val="212529"/>
          <w:lang w:val="ru-RU" w:eastAsia="ru-RU"/>
        </w:rPr>
      </w:pPr>
      <w:r w:rsidRPr="00D520E6">
        <w:rPr>
          <w:rFonts w:cstheme="minorHAnsi"/>
          <w:i/>
          <w:iCs/>
          <w:lang w:val="ru-RU" w:eastAsia="ru-RU"/>
        </w:rPr>
        <w:t xml:space="preserve">Основание: </w:t>
      </w:r>
      <w:r w:rsidRPr="00D520E6">
        <w:rPr>
          <w:rFonts w:eastAsia="Times New Roman" w:cstheme="minorHAnsi"/>
          <w:i/>
          <w:iCs/>
          <w:color w:val="212529"/>
          <w:lang w:val="ru-RU" w:eastAsia="ru-RU"/>
        </w:rPr>
        <w:t xml:space="preserve">Закон Чувашской Республики "О вопросах налогового регулирования в Чувашской Республике, отнесенных законодательством Российской Федерации о налогах и сборах к ведению субъектов Российской Федерации" от 23.07.2001 №38 </w:t>
      </w:r>
      <w:proofErr w:type="gramStart"/>
      <w:r w:rsidRPr="00D520E6">
        <w:rPr>
          <w:rFonts w:eastAsia="Times New Roman" w:cstheme="minorHAnsi"/>
          <w:i/>
          <w:iCs/>
          <w:color w:val="212529"/>
          <w:lang w:val="ru-RU" w:eastAsia="ru-RU"/>
        </w:rPr>
        <w:t>( в</w:t>
      </w:r>
      <w:proofErr w:type="gramEnd"/>
      <w:r w:rsidRPr="00D520E6">
        <w:rPr>
          <w:rFonts w:eastAsia="Times New Roman" w:cstheme="minorHAnsi"/>
          <w:i/>
          <w:iCs/>
          <w:color w:val="212529"/>
          <w:lang w:val="ru-RU" w:eastAsia="ru-RU"/>
        </w:rPr>
        <w:t xml:space="preserve"> ред. от 10.11.2021 № 74).</w:t>
      </w:r>
    </w:p>
    <w:p w14:paraId="650F3364" w14:textId="77777777" w:rsidR="0041094B" w:rsidRDefault="0041094B">
      <w:pPr>
        <w:pStyle w:val="aff0"/>
        <w:spacing w:before="120" w:beforeAutospacing="0" w:after="120" w:afterAutospacing="0" w:line="360" w:lineRule="auto"/>
        <w:ind w:left="0" w:firstLine="567"/>
        <w:jc w:val="center"/>
        <w:rPr>
          <w:rFonts w:cstheme="minorHAnsi"/>
          <w:b/>
          <w:bCs/>
          <w:lang w:val="ru-RU" w:eastAsia="ru-RU"/>
        </w:rPr>
      </w:pPr>
    </w:p>
    <w:p w14:paraId="081C6C23" w14:textId="6D44020A" w:rsidR="008827F4" w:rsidRPr="00605A1A" w:rsidRDefault="00846D11">
      <w:pPr>
        <w:pStyle w:val="aff0"/>
        <w:spacing w:before="120" w:beforeAutospacing="0" w:after="120" w:afterAutospacing="0" w:line="360" w:lineRule="auto"/>
        <w:ind w:left="0" w:firstLine="567"/>
        <w:jc w:val="center"/>
        <w:rPr>
          <w:rFonts w:cstheme="minorHAnsi"/>
          <w:b/>
          <w:bCs/>
          <w:lang w:val="ru-RU" w:eastAsia="ru-RU"/>
        </w:rPr>
      </w:pPr>
      <w:r w:rsidRPr="00605A1A">
        <w:rPr>
          <w:rFonts w:cstheme="minorHAnsi"/>
          <w:b/>
          <w:bCs/>
          <w:lang w:val="ru-RU" w:eastAsia="ru-RU"/>
        </w:rPr>
        <w:t>6.  Земельный налог.</w:t>
      </w:r>
    </w:p>
    <w:p w14:paraId="07C008EB" w14:textId="16AA03C5" w:rsidR="008827F4" w:rsidRPr="00605A1A" w:rsidRDefault="00846D11" w:rsidP="00107A42">
      <w:pPr>
        <w:spacing w:line="360" w:lineRule="auto"/>
        <w:ind w:left="567" w:firstLine="567"/>
        <w:jc w:val="both"/>
        <w:rPr>
          <w:rFonts w:cstheme="minorHAnsi"/>
          <w:color w:val="000000" w:themeColor="text1"/>
          <w:lang w:val="ru-RU"/>
        </w:rPr>
      </w:pPr>
      <w:r w:rsidRPr="00605A1A">
        <w:rPr>
          <w:rFonts w:eastAsia="Arial" w:cstheme="minorHAnsi"/>
          <w:color w:val="000000" w:themeColor="text1"/>
          <w:shd w:val="clear" w:color="auto" w:fill="FFFFFF"/>
          <w:lang w:val="ru-RU" w:eastAsia="zh-CN" w:bidi="ar"/>
        </w:rPr>
        <w:t>6.1. Налоговая база определяется как кадастровая стоимость земельных участков, признаваемых объектом налогообложения в соответствии со</w:t>
      </w:r>
      <w:r w:rsidRPr="00605A1A">
        <w:rPr>
          <w:rFonts w:eastAsia="Arial" w:cstheme="minorHAnsi"/>
          <w:color w:val="000000" w:themeColor="text1"/>
          <w:shd w:val="clear" w:color="auto" w:fill="FFFFFF"/>
          <w:lang w:eastAsia="zh-CN" w:bidi="ar"/>
        </w:rPr>
        <w:t> </w:t>
      </w:r>
      <w:hyperlink r:id="rId169" w:anchor="/document/99/901765862/_self" w:tgtFrame="https://plus.gosfinansy.ru/" w:history="1">
        <w:r w:rsidRPr="00605A1A">
          <w:rPr>
            <w:rStyle w:val="a7"/>
            <w:rFonts w:eastAsia="Arial" w:cstheme="minorHAnsi"/>
            <w:color w:val="000000" w:themeColor="text1"/>
            <w:u w:val="none"/>
            <w:lang w:val="ru-RU"/>
          </w:rPr>
          <w:t>статьей 389</w:t>
        </w:r>
      </w:hyperlink>
      <w:r w:rsidRPr="00605A1A">
        <w:rPr>
          <w:rFonts w:eastAsia="Arial" w:cstheme="minorHAnsi"/>
          <w:color w:val="000000" w:themeColor="text1"/>
          <w:shd w:val="clear" w:color="auto" w:fill="FFFFFF"/>
          <w:lang w:eastAsia="zh-CN" w:bidi="ar"/>
        </w:rPr>
        <w:t> </w:t>
      </w:r>
      <w:r w:rsidR="00D520E6">
        <w:rPr>
          <w:rFonts w:eastAsia="Arial" w:cstheme="minorHAnsi"/>
          <w:color w:val="000000" w:themeColor="text1"/>
          <w:shd w:val="clear" w:color="auto" w:fill="FFFFFF"/>
          <w:lang w:val="ru-RU" w:eastAsia="zh-CN" w:bidi="ar"/>
        </w:rPr>
        <w:t>НК РФ</w:t>
      </w:r>
      <w:r w:rsidRPr="00605A1A">
        <w:rPr>
          <w:rFonts w:eastAsia="Arial" w:cstheme="minorHAnsi"/>
          <w:color w:val="000000" w:themeColor="text1"/>
          <w:shd w:val="clear" w:color="auto" w:fill="FFFFFF"/>
          <w:lang w:val="ru-RU" w:eastAsia="zh-CN" w:bidi="ar"/>
        </w:rPr>
        <w:t>.</w:t>
      </w:r>
    </w:p>
    <w:p w14:paraId="6D22CC53" w14:textId="72DA4D3F" w:rsidR="008827F4" w:rsidRPr="00605A1A" w:rsidRDefault="00846D11" w:rsidP="00107A42">
      <w:pPr>
        <w:spacing w:line="360" w:lineRule="auto"/>
        <w:ind w:left="567" w:firstLine="567"/>
        <w:jc w:val="both"/>
        <w:rPr>
          <w:rFonts w:eastAsia="Arial" w:cstheme="minorHAnsi"/>
          <w:color w:val="222222"/>
          <w:shd w:val="clear" w:color="auto" w:fill="FFFFFF"/>
          <w:lang w:val="ru-RU" w:eastAsia="zh-CN" w:bidi="ar"/>
        </w:rPr>
      </w:pPr>
      <w:r w:rsidRPr="00605A1A">
        <w:rPr>
          <w:rFonts w:eastAsia="Arial" w:cstheme="minorHAnsi"/>
          <w:color w:val="222222"/>
          <w:shd w:val="clear" w:color="auto" w:fill="FFFFFF"/>
          <w:lang w:val="ru-RU" w:eastAsia="zh-CN" w:bidi="ar"/>
        </w:rPr>
        <w:t>6.2. Налоговая база определяется в отношении каждого земельного участка как его кадастровая стоимость, внесенная в Единый государственный реестр недвижимости и подлежащая применению с 1 января года</w:t>
      </w:r>
      <w:r w:rsidR="005D1555" w:rsidRPr="00605A1A">
        <w:rPr>
          <w:rFonts w:eastAsia="Arial" w:cstheme="minorHAnsi"/>
          <w:color w:val="222222"/>
          <w:shd w:val="clear" w:color="auto" w:fill="FFFFFF"/>
          <w:lang w:val="ru-RU" w:eastAsia="zh-CN" w:bidi="ar"/>
        </w:rPr>
        <w:t>, если иное не предусмотрено законодательством</w:t>
      </w:r>
      <w:r w:rsidRPr="00605A1A">
        <w:rPr>
          <w:rFonts w:eastAsia="Arial" w:cstheme="minorHAnsi"/>
          <w:color w:val="222222"/>
          <w:shd w:val="clear" w:color="auto" w:fill="FFFFFF"/>
          <w:lang w:val="ru-RU" w:eastAsia="zh-CN" w:bidi="ar"/>
        </w:rPr>
        <w:t>.</w:t>
      </w:r>
    </w:p>
    <w:p w14:paraId="34337E43" w14:textId="17D1A6C0" w:rsidR="0041094B" w:rsidRDefault="00846D11" w:rsidP="00107A42">
      <w:pPr>
        <w:pStyle w:val="aff0"/>
        <w:spacing w:before="120" w:beforeAutospacing="0" w:after="120" w:afterAutospacing="0" w:line="360" w:lineRule="auto"/>
        <w:ind w:left="478" w:firstLineChars="250" w:firstLine="550"/>
        <w:jc w:val="both"/>
        <w:rPr>
          <w:rFonts w:eastAsia="sans-serif" w:cstheme="minorHAnsi"/>
          <w:color w:val="212529"/>
          <w:shd w:val="clear" w:color="auto" w:fill="FBFBFB"/>
          <w:lang w:val="ru-RU"/>
        </w:rPr>
      </w:pPr>
      <w:r w:rsidRPr="00605A1A">
        <w:rPr>
          <w:rFonts w:eastAsia="sans-serif" w:cstheme="minorHAnsi"/>
          <w:color w:val="212529"/>
          <w:shd w:val="clear" w:color="auto" w:fill="FBFBFB"/>
          <w:lang w:val="ru-RU"/>
        </w:rPr>
        <w:t xml:space="preserve">  6.3. Ставка земельного налога и сроки уплаты утверждаются </w:t>
      </w:r>
      <w:r w:rsidR="0047669A" w:rsidRPr="00605A1A">
        <w:rPr>
          <w:rFonts w:eastAsia="sans-serif" w:cstheme="minorHAnsi"/>
          <w:color w:val="212529"/>
          <w:shd w:val="clear" w:color="auto" w:fill="FBFBFB"/>
          <w:lang w:val="ru-RU"/>
        </w:rPr>
        <w:t>Н</w:t>
      </w:r>
      <w:r w:rsidR="00D520E6">
        <w:rPr>
          <w:rFonts w:eastAsia="sans-serif" w:cstheme="minorHAnsi"/>
          <w:color w:val="212529"/>
          <w:shd w:val="clear" w:color="auto" w:fill="FBFBFB"/>
          <w:lang w:val="ru-RU"/>
        </w:rPr>
        <w:t xml:space="preserve">К РФ </w:t>
      </w:r>
      <w:r w:rsidR="0047669A" w:rsidRPr="00605A1A">
        <w:rPr>
          <w:rFonts w:eastAsia="sans-serif" w:cstheme="minorHAnsi"/>
          <w:color w:val="212529"/>
          <w:shd w:val="clear" w:color="auto" w:fill="FBFBFB"/>
          <w:lang w:val="ru-RU"/>
        </w:rPr>
        <w:t xml:space="preserve">и </w:t>
      </w:r>
      <w:r w:rsidR="00D520E6" w:rsidRPr="00D520E6">
        <w:rPr>
          <w:rFonts w:eastAsia="sans-serif" w:cstheme="minorHAnsi"/>
          <w:color w:val="212529"/>
          <w:shd w:val="clear" w:color="auto" w:fill="FBFBFB"/>
          <w:lang w:val="ru-RU"/>
        </w:rPr>
        <w:t>Положение</w:t>
      </w:r>
      <w:r w:rsidR="0041094B">
        <w:rPr>
          <w:rFonts w:eastAsia="sans-serif" w:cstheme="minorHAnsi"/>
          <w:color w:val="212529"/>
          <w:shd w:val="clear" w:color="auto" w:fill="FBFBFB"/>
          <w:lang w:val="ru-RU"/>
        </w:rPr>
        <w:t>м</w:t>
      </w:r>
      <w:r w:rsidR="00D520E6" w:rsidRPr="00D520E6">
        <w:rPr>
          <w:rFonts w:eastAsia="sans-serif" w:cstheme="minorHAnsi"/>
          <w:color w:val="212529"/>
          <w:shd w:val="clear" w:color="auto" w:fill="FBFBFB"/>
          <w:lang w:val="ru-RU"/>
        </w:rPr>
        <w:t xml:space="preserve"> о вопросах налогового регулирования</w:t>
      </w:r>
      <w:r w:rsidR="0041094B">
        <w:rPr>
          <w:rFonts w:eastAsia="sans-serif" w:cstheme="minorHAnsi"/>
          <w:color w:val="212529"/>
          <w:shd w:val="clear" w:color="auto" w:fill="FBFBFB"/>
          <w:lang w:val="ru-RU"/>
        </w:rPr>
        <w:t xml:space="preserve"> </w:t>
      </w:r>
      <w:r w:rsidR="0041094B" w:rsidRPr="0041094B">
        <w:rPr>
          <w:rFonts w:eastAsia="sans-serif" w:cstheme="minorHAnsi"/>
          <w:color w:val="212529"/>
          <w:shd w:val="clear" w:color="auto" w:fill="FBFBFB"/>
          <w:lang w:val="ru-RU"/>
        </w:rPr>
        <w:t>в городе Чебоксары</w:t>
      </w:r>
      <w:r w:rsidR="0041094B">
        <w:rPr>
          <w:rFonts w:eastAsia="sans-serif" w:cstheme="minorHAnsi"/>
          <w:color w:val="212529"/>
          <w:shd w:val="clear" w:color="auto" w:fill="FBFBFB"/>
          <w:lang w:val="ru-RU"/>
        </w:rPr>
        <w:t>.</w:t>
      </w:r>
    </w:p>
    <w:p w14:paraId="3088BCA0" w14:textId="234F4C6C" w:rsidR="00D520E6" w:rsidRPr="00D520E6" w:rsidRDefault="00D520E6" w:rsidP="00107A42">
      <w:pPr>
        <w:pStyle w:val="aff0"/>
        <w:spacing w:before="120" w:beforeAutospacing="0" w:after="120" w:afterAutospacing="0" w:line="360" w:lineRule="auto"/>
        <w:ind w:left="478" w:firstLineChars="250" w:firstLine="550"/>
        <w:jc w:val="both"/>
        <w:rPr>
          <w:rFonts w:eastAsia="sans-serif" w:cstheme="minorHAnsi"/>
          <w:i/>
          <w:iCs/>
          <w:color w:val="212529"/>
          <w:shd w:val="clear" w:color="auto" w:fill="FBFBFB"/>
          <w:lang w:val="ru-RU"/>
        </w:rPr>
      </w:pPr>
      <w:r w:rsidRPr="00D520E6">
        <w:rPr>
          <w:rFonts w:eastAsia="sans-serif" w:cstheme="minorHAnsi"/>
          <w:color w:val="212529"/>
          <w:shd w:val="clear" w:color="auto" w:fill="FBFBFB"/>
          <w:lang w:val="ru-RU"/>
        </w:rPr>
        <w:t xml:space="preserve"> </w:t>
      </w:r>
      <w:r w:rsidRPr="00D520E6">
        <w:rPr>
          <w:rFonts w:eastAsia="sans-serif" w:cstheme="minorHAnsi"/>
          <w:i/>
          <w:iCs/>
          <w:color w:val="212529"/>
          <w:shd w:val="clear" w:color="auto" w:fill="FBFBFB"/>
          <w:lang w:val="ru-RU"/>
        </w:rPr>
        <w:t>Основание: Положение о вопросах налогового регулирования в городе Чебоксары, отнесенных законодательством Российской Федерации о налогах и сборах к ведению органов местного самоуправления утверждённым решением Чебоксарского городского Собрания депутатов Чувашской Республики (в ред. от 18.05.2021 № 302)</w:t>
      </w:r>
      <w:r>
        <w:rPr>
          <w:rFonts w:eastAsia="sans-serif" w:cstheme="minorHAnsi"/>
          <w:i/>
          <w:iCs/>
          <w:color w:val="212529"/>
          <w:shd w:val="clear" w:color="auto" w:fill="FBFBFB"/>
          <w:lang w:val="ru-RU"/>
        </w:rPr>
        <w:t xml:space="preserve"> от 10.06.2004 №1287.</w:t>
      </w:r>
    </w:p>
    <w:p w14:paraId="759395C2" w14:textId="77777777" w:rsidR="0041094B" w:rsidRDefault="0041094B" w:rsidP="00107A42">
      <w:pPr>
        <w:spacing w:before="120" w:beforeAutospacing="0" w:after="120" w:afterAutospacing="0" w:line="360" w:lineRule="auto"/>
        <w:jc w:val="center"/>
        <w:rPr>
          <w:rFonts w:cstheme="minorHAnsi"/>
          <w:b/>
          <w:bCs/>
          <w:lang w:val="ru-RU"/>
        </w:rPr>
      </w:pPr>
    </w:p>
    <w:p w14:paraId="02838026" w14:textId="39E52631" w:rsidR="008827F4" w:rsidRPr="00605A1A" w:rsidRDefault="00846D11" w:rsidP="00107A42">
      <w:pPr>
        <w:spacing w:before="120" w:beforeAutospacing="0" w:after="120" w:afterAutospacing="0" w:line="360" w:lineRule="auto"/>
        <w:jc w:val="center"/>
        <w:rPr>
          <w:rFonts w:cstheme="minorHAnsi"/>
          <w:b/>
          <w:bCs/>
          <w:lang w:val="ru-RU"/>
        </w:rPr>
      </w:pPr>
      <w:r w:rsidRPr="00605A1A">
        <w:rPr>
          <w:rFonts w:cstheme="minorHAnsi"/>
          <w:b/>
          <w:bCs/>
          <w:lang w:val="ru-RU"/>
        </w:rPr>
        <w:lastRenderedPageBreak/>
        <w:t>7. Транспортный налог.</w:t>
      </w:r>
    </w:p>
    <w:p w14:paraId="09D7D985" w14:textId="09F310CE" w:rsidR="008827F4" w:rsidRPr="00605A1A" w:rsidRDefault="00846D11" w:rsidP="00107A42">
      <w:pPr>
        <w:spacing w:line="360" w:lineRule="auto"/>
        <w:ind w:leftChars="193" w:left="425" w:firstLineChars="322" w:firstLine="708"/>
        <w:jc w:val="both"/>
        <w:rPr>
          <w:rFonts w:cstheme="minorHAnsi"/>
          <w:lang w:val="ru-RU"/>
        </w:rPr>
      </w:pPr>
      <w:r w:rsidRPr="00605A1A">
        <w:rPr>
          <w:rFonts w:eastAsia="Arial" w:cstheme="minorHAnsi"/>
          <w:color w:val="222222"/>
          <w:shd w:val="clear" w:color="auto" w:fill="FFFFFF"/>
          <w:lang w:val="ru-RU" w:eastAsia="zh-CN" w:bidi="ar"/>
        </w:rPr>
        <w:t>7.4. Налоговые ставки устанавливаются законами субъектов Российской Федерации соответственно в зависимости от мощности двигателя, тяги реактивного двигателя или валовой вместимости транспортного средства в расчете на одну лошадиную силу мощности двигателя транспортного средства, один килограмм силы тяги реактивного двигателя, одну регистровую тонну, одну единицу валовой вместимости транспортного средства или одну единицу транспортного средства.</w:t>
      </w:r>
    </w:p>
    <w:p w14:paraId="4DD34805" w14:textId="7770FC02" w:rsidR="00291509" w:rsidRDefault="00846D11" w:rsidP="00107A42">
      <w:pPr>
        <w:pStyle w:val="afb"/>
        <w:spacing w:beforeAutospacing="0" w:after="150" w:afterAutospacing="0" w:line="360" w:lineRule="auto"/>
        <w:ind w:left="567" w:firstLineChars="236" w:firstLine="519"/>
        <w:jc w:val="both"/>
        <w:rPr>
          <w:rFonts w:asciiTheme="minorHAnsi" w:eastAsia="sans-serif" w:hAnsiTheme="minorHAnsi" w:cstheme="minorHAnsi"/>
          <w:color w:val="212529"/>
          <w:sz w:val="22"/>
          <w:szCs w:val="22"/>
          <w:shd w:val="clear" w:color="auto" w:fill="FBFBFB"/>
          <w:lang w:val="ru-RU"/>
        </w:rPr>
      </w:pPr>
      <w:r w:rsidRPr="00605A1A">
        <w:rPr>
          <w:rFonts w:asciiTheme="minorHAnsi" w:eastAsia="sans-serif" w:hAnsiTheme="minorHAnsi" w:cstheme="minorHAnsi"/>
          <w:color w:val="212529"/>
          <w:sz w:val="22"/>
          <w:szCs w:val="22"/>
          <w:shd w:val="clear" w:color="auto" w:fill="FBFBFB"/>
          <w:lang w:val="ru-RU"/>
        </w:rPr>
        <w:t xml:space="preserve">7.5. Сроки уплаты транспортного налога утверждены </w:t>
      </w:r>
      <w:bookmarkStart w:id="196" w:name="_Hlk130885944"/>
      <w:r w:rsidR="0047669A" w:rsidRPr="00605A1A">
        <w:rPr>
          <w:rFonts w:asciiTheme="minorHAnsi" w:eastAsia="sans-serif" w:hAnsiTheme="minorHAnsi" w:cstheme="minorHAnsi"/>
          <w:color w:val="212529"/>
          <w:sz w:val="22"/>
          <w:szCs w:val="22"/>
          <w:shd w:val="clear" w:color="auto" w:fill="FBFBFB"/>
          <w:lang w:val="ru-RU"/>
        </w:rPr>
        <w:t>Н</w:t>
      </w:r>
      <w:r w:rsidR="00D520E6">
        <w:rPr>
          <w:rFonts w:asciiTheme="minorHAnsi" w:eastAsia="sans-serif" w:hAnsiTheme="minorHAnsi" w:cstheme="minorHAnsi"/>
          <w:color w:val="212529"/>
          <w:sz w:val="22"/>
          <w:szCs w:val="22"/>
          <w:shd w:val="clear" w:color="auto" w:fill="FBFBFB"/>
          <w:lang w:val="ru-RU"/>
        </w:rPr>
        <w:t>К РФ</w:t>
      </w:r>
      <w:bookmarkEnd w:id="196"/>
      <w:r w:rsidR="00D520E6">
        <w:rPr>
          <w:rFonts w:asciiTheme="minorHAnsi" w:eastAsia="sans-serif" w:hAnsiTheme="minorHAnsi" w:cstheme="minorHAnsi"/>
          <w:color w:val="212529"/>
          <w:sz w:val="22"/>
          <w:szCs w:val="22"/>
          <w:shd w:val="clear" w:color="auto" w:fill="FBFBFB"/>
          <w:lang w:val="ru-RU"/>
        </w:rPr>
        <w:t xml:space="preserve"> </w:t>
      </w:r>
      <w:r w:rsidR="0047669A" w:rsidRPr="00605A1A">
        <w:rPr>
          <w:rFonts w:asciiTheme="minorHAnsi" w:eastAsia="sans-serif" w:hAnsiTheme="minorHAnsi" w:cstheme="minorHAnsi"/>
          <w:color w:val="212529"/>
          <w:sz w:val="22"/>
          <w:szCs w:val="22"/>
          <w:shd w:val="clear" w:color="auto" w:fill="FBFBFB"/>
          <w:lang w:val="ru-RU"/>
        </w:rPr>
        <w:t xml:space="preserve">и </w:t>
      </w:r>
      <w:r w:rsidRPr="00605A1A">
        <w:rPr>
          <w:rFonts w:asciiTheme="minorHAnsi" w:eastAsia="sans-serif" w:hAnsiTheme="minorHAnsi" w:cstheme="minorHAnsi"/>
          <w:color w:val="212529"/>
          <w:sz w:val="22"/>
          <w:szCs w:val="22"/>
          <w:shd w:val="clear" w:color="auto" w:fill="FBFBFB"/>
          <w:lang w:val="ru-RU"/>
        </w:rPr>
        <w:t xml:space="preserve">законом Чувашской Республики "О вопросах налогового регулирования в Чувашской Республике, отнесенных законодательством Российской Федерации о налогах и сборах к ведению субъектов Российской Федерации". </w:t>
      </w:r>
    </w:p>
    <w:p w14:paraId="2822D25E" w14:textId="397416F7" w:rsidR="00D520E6" w:rsidRPr="00D520E6" w:rsidRDefault="00D520E6" w:rsidP="00107A42">
      <w:pPr>
        <w:pStyle w:val="afb"/>
        <w:spacing w:beforeAutospacing="0" w:after="150" w:afterAutospacing="0" w:line="360" w:lineRule="auto"/>
        <w:ind w:left="567" w:firstLineChars="236" w:firstLine="519"/>
        <w:jc w:val="both"/>
        <w:rPr>
          <w:rFonts w:asciiTheme="minorHAnsi" w:eastAsia="sans-serif" w:hAnsiTheme="minorHAnsi" w:cstheme="minorHAnsi"/>
          <w:i/>
          <w:iCs/>
          <w:color w:val="212529"/>
          <w:sz w:val="22"/>
          <w:szCs w:val="22"/>
          <w:shd w:val="clear" w:color="auto" w:fill="FBFBFB"/>
          <w:lang w:val="ru-RU"/>
        </w:rPr>
      </w:pPr>
      <w:r w:rsidRPr="00D520E6">
        <w:rPr>
          <w:rFonts w:asciiTheme="minorHAnsi" w:eastAsia="sans-serif" w:hAnsiTheme="minorHAnsi" w:cstheme="minorHAnsi"/>
          <w:i/>
          <w:iCs/>
          <w:color w:val="212529"/>
          <w:sz w:val="22"/>
          <w:szCs w:val="22"/>
          <w:shd w:val="clear" w:color="auto" w:fill="FBFBFB"/>
          <w:lang w:val="ru-RU"/>
        </w:rPr>
        <w:t>Основание: Закон Чувашской Республики "О вопросах налогового регулирования в Чувашской Республике, отнесенных законодательством Российской Федерации о налогах и сборах к ведению субъектов Российской Федерации" от 23.07.2001 №38 (в ред. от 10.11.2021 № 74).</w:t>
      </w:r>
    </w:p>
    <w:p w14:paraId="19646BA5" w14:textId="77777777" w:rsidR="00291509" w:rsidRPr="00605A1A" w:rsidRDefault="00291509" w:rsidP="00107A42">
      <w:pPr>
        <w:pStyle w:val="afb"/>
        <w:spacing w:beforeAutospacing="0" w:after="150" w:afterAutospacing="0" w:line="360" w:lineRule="auto"/>
        <w:ind w:left="567" w:firstLineChars="236" w:firstLine="519"/>
        <w:jc w:val="both"/>
        <w:rPr>
          <w:rFonts w:asciiTheme="minorHAnsi" w:eastAsia="sans-serif" w:hAnsiTheme="minorHAnsi" w:cstheme="minorHAnsi"/>
          <w:color w:val="212529"/>
          <w:sz w:val="22"/>
          <w:szCs w:val="22"/>
          <w:shd w:val="clear" w:color="auto" w:fill="FBFBFB"/>
          <w:lang w:val="ru-RU"/>
        </w:rPr>
      </w:pPr>
    </w:p>
    <w:p w14:paraId="6FF95CAD" w14:textId="7777CFF8" w:rsidR="00291509" w:rsidRPr="00605A1A" w:rsidRDefault="00291509" w:rsidP="00107A42">
      <w:pPr>
        <w:pStyle w:val="afb"/>
        <w:spacing w:beforeAutospacing="0" w:after="150" w:afterAutospacing="0" w:line="360" w:lineRule="auto"/>
        <w:ind w:left="567" w:firstLineChars="236" w:firstLine="519"/>
        <w:jc w:val="both"/>
        <w:rPr>
          <w:rFonts w:asciiTheme="minorHAnsi" w:eastAsia="sans-serif" w:hAnsiTheme="minorHAnsi" w:cstheme="minorHAnsi"/>
          <w:color w:val="212529"/>
          <w:sz w:val="22"/>
          <w:szCs w:val="22"/>
          <w:shd w:val="clear" w:color="auto" w:fill="FBFBFB"/>
          <w:lang w:val="ru-RU"/>
        </w:rPr>
      </w:pPr>
      <w:r w:rsidRPr="00605A1A">
        <w:rPr>
          <w:rFonts w:asciiTheme="minorHAnsi" w:eastAsia="sans-serif" w:hAnsiTheme="minorHAnsi" w:cstheme="minorHAnsi"/>
          <w:color w:val="212529"/>
          <w:sz w:val="22"/>
          <w:szCs w:val="22"/>
          <w:shd w:val="clear" w:color="auto" w:fill="FBFBFB"/>
          <w:lang w:val="ru-RU"/>
        </w:rPr>
        <w:t>Главный бухгалтер                                                                             Н.В. Морозова</w:t>
      </w:r>
    </w:p>
    <w:p w14:paraId="063AEE12" w14:textId="77777777" w:rsidR="00D520E6" w:rsidRDefault="00D520E6" w:rsidP="0011229B">
      <w:pPr>
        <w:pStyle w:val="afb"/>
        <w:spacing w:beforeAutospacing="0" w:after="150" w:afterAutospacing="0" w:line="360" w:lineRule="auto"/>
        <w:jc w:val="right"/>
        <w:rPr>
          <w:rFonts w:asciiTheme="minorHAnsi" w:eastAsia="sans-serif" w:hAnsiTheme="minorHAnsi" w:cstheme="minorHAnsi"/>
          <w:color w:val="212529"/>
          <w:sz w:val="22"/>
          <w:szCs w:val="22"/>
          <w:shd w:val="clear" w:color="auto" w:fill="FBFBFB"/>
          <w:lang w:val="ru-RU"/>
        </w:rPr>
      </w:pPr>
    </w:p>
    <w:p w14:paraId="2E577310" w14:textId="77777777" w:rsidR="00D520E6" w:rsidRDefault="00D520E6" w:rsidP="0011229B">
      <w:pPr>
        <w:pStyle w:val="afb"/>
        <w:spacing w:beforeAutospacing="0" w:after="150" w:afterAutospacing="0" w:line="360" w:lineRule="auto"/>
        <w:jc w:val="right"/>
        <w:rPr>
          <w:rFonts w:asciiTheme="minorHAnsi" w:eastAsia="sans-serif" w:hAnsiTheme="minorHAnsi" w:cstheme="minorHAnsi"/>
          <w:color w:val="212529"/>
          <w:sz w:val="22"/>
          <w:szCs w:val="22"/>
          <w:shd w:val="clear" w:color="auto" w:fill="FBFBFB"/>
          <w:lang w:val="ru-RU"/>
        </w:rPr>
      </w:pPr>
    </w:p>
    <w:p w14:paraId="6DF3FBE1" w14:textId="77777777" w:rsidR="00D520E6" w:rsidRDefault="00D520E6" w:rsidP="0011229B">
      <w:pPr>
        <w:pStyle w:val="afb"/>
        <w:spacing w:beforeAutospacing="0" w:after="150" w:afterAutospacing="0" w:line="360" w:lineRule="auto"/>
        <w:jc w:val="right"/>
        <w:rPr>
          <w:rFonts w:asciiTheme="minorHAnsi" w:eastAsia="sans-serif" w:hAnsiTheme="minorHAnsi" w:cstheme="minorHAnsi"/>
          <w:color w:val="212529"/>
          <w:sz w:val="22"/>
          <w:szCs w:val="22"/>
          <w:shd w:val="clear" w:color="auto" w:fill="FBFBFB"/>
          <w:lang w:val="ru-RU"/>
        </w:rPr>
      </w:pPr>
    </w:p>
    <w:p w14:paraId="211920FE" w14:textId="77777777" w:rsidR="00D520E6" w:rsidRDefault="00D520E6" w:rsidP="0011229B">
      <w:pPr>
        <w:pStyle w:val="afb"/>
        <w:spacing w:beforeAutospacing="0" w:after="150" w:afterAutospacing="0" w:line="360" w:lineRule="auto"/>
        <w:jc w:val="right"/>
        <w:rPr>
          <w:rFonts w:asciiTheme="minorHAnsi" w:eastAsia="sans-serif" w:hAnsiTheme="minorHAnsi" w:cstheme="minorHAnsi"/>
          <w:color w:val="212529"/>
          <w:sz w:val="22"/>
          <w:szCs w:val="22"/>
          <w:shd w:val="clear" w:color="auto" w:fill="FBFBFB"/>
          <w:lang w:val="ru-RU"/>
        </w:rPr>
      </w:pPr>
    </w:p>
    <w:p w14:paraId="739AF83B" w14:textId="77777777" w:rsidR="00D520E6" w:rsidRDefault="00D520E6" w:rsidP="0011229B">
      <w:pPr>
        <w:pStyle w:val="afb"/>
        <w:spacing w:beforeAutospacing="0" w:after="150" w:afterAutospacing="0" w:line="360" w:lineRule="auto"/>
        <w:jc w:val="right"/>
        <w:rPr>
          <w:rFonts w:asciiTheme="minorHAnsi" w:eastAsia="sans-serif" w:hAnsiTheme="minorHAnsi" w:cstheme="minorHAnsi"/>
          <w:color w:val="212529"/>
          <w:sz w:val="22"/>
          <w:szCs w:val="22"/>
          <w:shd w:val="clear" w:color="auto" w:fill="FBFBFB"/>
          <w:lang w:val="ru-RU"/>
        </w:rPr>
      </w:pPr>
    </w:p>
    <w:p w14:paraId="65A3734F" w14:textId="77777777" w:rsidR="00D520E6" w:rsidRDefault="00D520E6" w:rsidP="0011229B">
      <w:pPr>
        <w:pStyle w:val="afb"/>
        <w:spacing w:beforeAutospacing="0" w:after="150" w:afterAutospacing="0" w:line="360" w:lineRule="auto"/>
        <w:jc w:val="right"/>
        <w:rPr>
          <w:rFonts w:asciiTheme="minorHAnsi" w:eastAsia="sans-serif" w:hAnsiTheme="minorHAnsi" w:cstheme="minorHAnsi"/>
          <w:color w:val="212529"/>
          <w:sz w:val="22"/>
          <w:szCs w:val="22"/>
          <w:shd w:val="clear" w:color="auto" w:fill="FBFBFB"/>
          <w:lang w:val="ru-RU"/>
        </w:rPr>
      </w:pPr>
    </w:p>
    <w:p w14:paraId="646FCF8D" w14:textId="77777777" w:rsidR="00D520E6" w:rsidRDefault="00D520E6" w:rsidP="0011229B">
      <w:pPr>
        <w:pStyle w:val="afb"/>
        <w:spacing w:beforeAutospacing="0" w:after="150" w:afterAutospacing="0" w:line="360" w:lineRule="auto"/>
        <w:jc w:val="right"/>
        <w:rPr>
          <w:rFonts w:asciiTheme="minorHAnsi" w:eastAsia="sans-serif" w:hAnsiTheme="minorHAnsi" w:cstheme="minorHAnsi"/>
          <w:color w:val="212529"/>
          <w:sz w:val="22"/>
          <w:szCs w:val="22"/>
          <w:shd w:val="clear" w:color="auto" w:fill="FBFBFB"/>
          <w:lang w:val="ru-RU"/>
        </w:rPr>
      </w:pPr>
    </w:p>
    <w:p w14:paraId="5DF7A2EF" w14:textId="77777777" w:rsidR="00D520E6" w:rsidRDefault="00D520E6" w:rsidP="0011229B">
      <w:pPr>
        <w:pStyle w:val="afb"/>
        <w:spacing w:beforeAutospacing="0" w:after="150" w:afterAutospacing="0" w:line="360" w:lineRule="auto"/>
        <w:jc w:val="right"/>
        <w:rPr>
          <w:rFonts w:asciiTheme="minorHAnsi" w:eastAsia="sans-serif" w:hAnsiTheme="minorHAnsi" w:cstheme="minorHAnsi"/>
          <w:color w:val="212529"/>
          <w:sz w:val="22"/>
          <w:szCs w:val="22"/>
          <w:shd w:val="clear" w:color="auto" w:fill="FBFBFB"/>
          <w:lang w:val="ru-RU"/>
        </w:rPr>
      </w:pPr>
    </w:p>
    <w:p w14:paraId="30CFB4A0" w14:textId="77777777" w:rsidR="00D520E6" w:rsidRDefault="00D520E6" w:rsidP="0011229B">
      <w:pPr>
        <w:pStyle w:val="afb"/>
        <w:spacing w:beforeAutospacing="0" w:after="150" w:afterAutospacing="0" w:line="360" w:lineRule="auto"/>
        <w:jc w:val="right"/>
        <w:rPr>
          <w:rFonts w:asciiTheme="minorHAnsi" w:eastAsia="sans-serif" w:hAnsiTheme="minorHAnsi" w:cstheme="minorHAnsi"/>
          <w:color w:val="212529"/>
          <w:sz w:val="22"/>
          <w:szCs w:val="22"/>
          <w:shd w:val="clear" w:color="auto" w:fill="FBFBFB"/>
          <w:lang w:val="ru-RU"/>
        </w:rPr>
      </w:pPr>
    </w:p>
    <w:p w14:paraId="6298646C" w14:textId="77777777" w:rsidR="00D520E6" w:rsidRDefault="00D520E6" w:rsidP="0011229B">
      <w:pPr>
        <w:pStyle w:val="afb"/>
        <w:spacing w:beforeAutospacing="0" w:after="150" w:afterAutospacing="0" w:line="360" w:lineRule="auto"/>
        <w:jc w:val="right"/>
        <w:rPr>
          <w:rFonts w:asciiTheme="minorHAnsi" w:eastAsia="sans-serif" w:hAnsiTheme="minorHAnsi" w:cstheme="minorHAnsi"/>
          <w:color w:val="212529"/>
          <w:sz w:val="22"/>
          <w:szCs w:val="22"/>
          <w:shd w:val="clear" w:color="auto" w:fill="FBFBFB"/>
          <w:lang w:val="ru-RU"/>
        </w:rPr>
      </w:pPr>
    </w:p>
    <w:p w14:paraId="4C218B6D" w14:textId="77777777" w:rsidR="00D520E6" w:rsidRDefault="00D520E6" w:rsidP="0011229B">
      <w:pPr>
        <w:pStyle w:val="afb"/>
        <w:spacing w:beforeAutospacing="0" w:after="150" w:afterAutospacing="0" w:line="360" w:lineRule="auto"/>
        <w:jc w:val="right"/>
        <w:rPr>
          <w:rFonts w:asciiTheme="minorHAnsi" w:eastAsia="sans-serif" w:hAnsiTheme="minorHAnsi" w:cstheme="minorHAnsi"/>
          <w:color w:val="212529"/>
          <w:sz w:val="22"/>
          <w:szCs w:val="22"/>
          <w:shd w:val="clear" w:color="auto" w:fill="FBFBFB"/>
          <w:lang w:val="ru-RU"/>
        </w:rPr>
      </w:pPr>
    </w:p>
    <w:p w14:paraId="09EBA1C0" w14:textId="77777777" w:rsidR="00D520E6" w:rsidRDefault="00D520E6" w:rsidP="0011229B">
      <w:pPr>
        <w:pStyle w:val="afb"/>
        <w:spacing w:beforeAutospacing="0" w:after="150" w:afterAutospacing="0" w:line="360" w:lineRule="auto"/>
        <w:jc w:val="right"/>
        <w:rPr>
          <w:rFonts w:asciiTheme="minorHAnsi" w:eastAsia="sans-serif" w:hAnsiTheme="minorHAnsi" w:cstheme="minorHAnsi"/>
          <w:color w:val="212529"/>
          <w:sz w:val="22"/>
          <w:szCs w:val="22"/>
          <w:shd w:val="clear" w:color="auto" w:fill="FBFBFB"/>
          <w:lang w:val="ru-RU"/>
        </w:rPr>
      </w:pPr>
    </w:p>
    <w:p w14:paraId="7F1D8AB2" w14:textId="77777777" w:rsidR="00D520E6" w:rsidRDefault="00D520E6" w:rsidP="0011229B">
      <w:pPr>
        <w:pStyle w:val="afb"/>
        <w:spacing w:beforeAutospacing="0" w:after="150" w:afterAutospacing="0" w:line="360" w:lineRule="auto"/>
        <w:jc w:val="right"/>
        <w:rPr>
          <w:rFonts w:asciiTheme="minorHAnsi" w:eastAsia="sans-serif" w:hAnsiTheme="minorHAnsi" w:cstheme="minorHAnsi"/>
          <w:color w:val="212529"/>
          <w:sz w:val="22"/>
          <w:szCs w:val="22"/>
          <w:shd w:val="clear" w:color="auto" w:fill="FBFBFB"/>
          <w:lang w:val="ru-RU"/>
        </w:rPr>
      </w:pPr>
    </w:p>
    <w:p w14:paraId="70B13B1E" w14:textId="77777777" w:rsidR="00D520E6" w:rsidRDefault="00D520E6" w:rsidP="0011229B">
      <w:pPr>
        <w:pStyle w:val="afb"/>
        <w:spacing w:beforeAutospacing="0" w:after="150" w:afterAutospacing="0" w:line="360" w:lineRule="auto"/>
        <w:jc w:val="right"/>
        <w:rPr>
          <w:rFonts w:asciiTheme="minorHAnsi" w:eastAsia="sans-serif" w:hAnsiTheme="minorHAnsi" w:cstheme="minorHAnsi"/>
          <w:color w:val="212529"/>
          <w:sz w:val="22"/>
          <w:szCs w:val="22"/>
          <w:shd w:val="clear" w:color="auto" w:fill="FBFBFB"/>
          <w:lang w:val="ru-RU"/>
        </w:rPr>
      </w:pPr>
    </w:p>
    <w:p w14:paraId="6044610D" w14:textId="77777777" w:rsidR="00D520E6" w:rsidRDefault="00D520E6" w:rsidP="0011229B">
      <w:pPr>
        <w:pStyle w:val="afb"/>
        <w:spacing w:beforeAutospacing="0" w:after="150" w:afterAutospacing="0" w:line="360" w:lineRule="auto"/>
        <w:jc w:val="right"/>
        <w:rPr>
          <w:rFonts w:asciiTheme="minorHAnsi" w:eastAsia="sans-serif" w:hAnsiTheme="minorHAnsi" w:cstheme="minorHAnsi"/>
          <w:color w:val="212529"/>
          <w:sz w:val="22"/>
          <w:szCs w:val="22"/>
          <w:shd w:val="clear" w:color="auto" w:fill="FBFBFB"/>
          <w:lang w:val="ru-RU"/>
        </w:rPr>
      </w:pPr>
    </w:p>
    <w:p w14:paraId="169E16DE" w14:textId="77777777" w:rsidR="00D520E6" w:rsidRDefault="00D520E6" w:rsidP="0011229B">
      <w:pPr>
        <w:pStyle w:val="afb"/>
        <w:spacing w:beforeAutospacing="0" w:after="150" w:afterAutospacing="0" w:line="360" w:lineRule="auto"/>
        <w:jc w:val="right"/>
        <w:rPr>
          <w:rFonts w:asciiTheme="minorHAnsi" w:eastAsia="sans-serif" w:hAnsiTheme="minorHAnsi" w:cstheme="minorHAnsi"/>
          <w:color w:val="212529"/>
          <w:sz w:val="22"/>
          <w:szCs w:val="22"/>
          <w:shd w:val="clear" w:color="auto" w:fill="FBFBFB"/>
          <w:lang w:val="ru-RU"/>
        </w:rPr>
      </w:pPr>
    </w:p>
    <w:p w14:paraId="33F42D21" w14:textId="77777777" w:rsidR="00D520E6" w:rsidRDefault="00D520E6" w:rsidP="0011229B">
      <w:pPr>
        <w:pStyle w:val="afb"/>
        <w:spacing w:beforeAutospacing="0" w:after="150" w:afterAutospacing="0" w:line="360" w:lineRule="auto"/>
        <w:jc w:val="right"/>
        <w:rPr>
          <w:rFonts w:asciiTheme="minorHAnsi" w:eastAsia="sans-serif" w:hAnsiTheme="minorHAnsi" w:cstheme="minorHAnsi"/>
          <w:color w:val="212529"/>
          <w:sz w:val="22"/>
          <w:szCs w:val="22"/>
          <w:shd w:val="clear" w:color="auto" w:fill="FBFBFB"/>
          <w:lang w:val="ru-RU"/>
        </w:rPr>
      </w:pPr>
    </w:p>
    <w:p w14:paraId="446F43BD" w14:textId="49E010E0" w:rsidR="0011229B" w:rsidRPr="00605A1A" w:rsidRDefault="0011229B" w:rsidP="0011229B">
      <w:pPr>
        <w:pStyle w:val="afb"/>
        <w:spacing w:beforeAutospacing="0" w:after="150" w:afterAutospacing="0" w:line="360" w:lineRule="auto"/>
        <w:jc w:val="right"/>
        <w:rPr>
          <w:rFonts w:asciiTheme="minorHAnsi" w:eastAsia="sans-serif" w:hAnsiTheme="minorHAnsi" w:cstheme="minorHAnsi"/>
          <w:color w:val="212529"/>
          <w:sz w:val="22"/>
          <w:szCs w:val="22"/>
          <w:shd w:val="clear" w:color="auto" w:fill="FBFBFB"/>
          <w:lang w:val="ru-RU"/>
        </w:rPr>
      </w:pPr>
      <w:r w:rsidRPr="00605A1A">
        <w:rPr>
          <w:rFonts w:asciiTheme="minorHAnsi" w:eastAsia="sans-serif" w:hAnsiTheme="minorHAnsi" w:cstheme="minorHAnsi"/>
          <w:color w:val="212529"/>
          <w:sz w:val="22"/>
          <w:szCs w:val="22"/>
          <w:shd w:val="clear" w:color="auto" w:fill="FBFBFB"/>
          <w:lang w:val="ru-RU"/>
        </w:rPr>
        <w:t>Приложение №1</w:t>
      </w:r>
    </w:p>
    <w:p w14:paraId="7F22AEF3" w14:textId="6F84604C" w:rsidR="0011229B" w:rsidRPr="00605A1A" w:rsidRDefault="0011229B" w:rsidP="0011229B">
      <w:pPr>
        <w:pStyle w:val="afb"/>
        <w:spacing w:beforeAutospacing="0" w:after="150" w:afterAutospacing="0" w:line="360" w:lineRule="auto"/>
        <w:jc w:val="right"/>
        <w:rPr>
          <w:rFonts w:asciiTheme="minorHAnsi" w:eastAsia="sans-serif" w:hAnsiTheme="minorHAnsi" w:cstheme="minorHAnsi"/>
          <w:color w:val="212529"/>
          <w:sz w:val="22"/>
          <w:szCs w:val="22"/>
          <w:shd w:val="clear" w:color="auto" w:fill="FBFBFB"/>
          <w:lang w:val="ru-RU"/>
        </w:rPr>
      </w:pPr>
      <w:r w:rsidRPr="00605A1A">
        <w:rPr>
          <w:rFonts w:asciiTheme="minorHAnsi" w:eastAsia="sans-serif" w:hAnsiTheme="minorHAnsi" w:cstheme="minorHAnsi"/>
          <w:color w:val="212529"/>
          <w:sz w:val="22"/>
          <w:szCs w:val="22"/>
          <w:shd w:val="clear" w:color="auto" w:fill="FBFBFB"/>
          <w:lang w:val="ru-RU"/>
        </w:rPr>
        <w:t xml:space="preserve"> к учетной политике для целей налогообложения</w:t>
      </w:r>
    </w:p>
    <w:p w14:paraId="7030B109" w14:textId="316AF8BE" w:rsidR="0011229B" w:rsidRPr="00605A1A" w:rsidRDefault="0011229B" w:rsidP="0011229B">
      <w:pPr>
        <w:pStyle w:val="afb"/>
        <w:spacing w:beforeAutospacing="0" w:after="150" w:afterAutospacing="0" w:line="360" w:lineRule="auto"/>
        <w:ind w:left="567" w:firstLineChars="236" w:firstLine="519"/>
        <w:jc w:val="right"/>
        <w:rPr>
          <w:rFonts w:asciiTheme="minorHAnsi" w:eastAsia="sans-serif" w:hAnsiTheme="minorHAnsi" w:cstheme="minorHAnsi"/>
          <w:color w:val="212529"/>
          <w:sz w:val="22"/>
          <w:szCs w:val="22"/>
          <w:shd w:val="clear" w:color="auto" w:fill="FBFBFB"/>
          <w:lang w:val="ru-RU"/>
        </w:rPr>
      </w:pPr>
      <w:r w:rsidRPr="00605A1A">
        <w:rPr>
          <w:rFonts w:asciiTheme="minorHAnsi" w:eastAsia="sans-serif" w:hAnsiTheme="minorHAnsi" w:cstheme="minorHAnsi"/>
          <w:color w:val="212529"/>
          <w:sz w:val="22"/>
          <w:szCs w:val="22"/>
          <w:shd w:val="clear" w:color="auto" w:fill="FBFBFB"/>
          <w:lang w:val="ru-RU"/>
        </w:rPr>
        <w:t>Приложение №1</w:t>
      </w:r>
    </w:p>
    <w:p w14:paraId="709E8E6B" w14:textId="7B867483" w:rsidR="0011229B" w:rsidRPr="00605A1A" w:rsidRDefault="0011229B" w:rsidP="0011229B">
      <w:pPr>
        <w:pStyle w:val="afb"/>
        <w:spacing w:beforeAutospacing="0" w:after="150" w:afterAutospacing="0" w:line="360" w:lineRule="auto"/>
        <w:ind w:left="567" w:firstLineChars="236" w:firstLine="519"/>
        <w:jc w:val="right"/>
        <w:rPr>
          <w:rFonts w:asciiTheme="minorHAnsi" w:eastAsia="sans-serif" w:hAnsiTheme="minorHAnsi" w:cstheme="minorHAnsi"/>
          <w:color w:val="212529"/>
          <w:sz w:val="22"/>
          <w:szCs w:val="22"/>
          <w:shd w:val="clear" w:color="auto" w:fill="FBFBFB"/>
          <w:lang w:val="ru-RU"/>
        </w:rPr>
      </w:pPr>
      <w:r w:rsidRPr="00605A1A">
        <w:rPr>
          <w:rFonts w:asciiTheme="minorHAnsi" w:eastAsia="sans-serif" w:hAnsiTheme="minorHAnsi" w:cstheme="minorHAnsi"/>
          <w:color w:val="212529"/>
          <w:sz w:val="22"/>
          <w:szCs w:val="22"/>
          <w:shd w:val="clear" w:color="auto" w:fill="FBFBFB"/>
          <w:lang w:val="ru-RU"/>
        </w:rPr>
        <w:t>к приказу ФНС России</w:t>
      </w:r>
    </w:p>
    <w:p w14:paraId="0DCA9FAD" w14:textId="77777777" w:rsidR="0011229B" w:rsidRPr="00605A1A" w:rsidRDefault="0011229B" w:rsidP="0011229B">
      <w:pPr>
        <w:pStyle w:val="afb"/>
        <w:spacing w:beforeAutospacing="0" w:after="150" w:afterAutospacing="0" w:line="360" w:lineRule="auto"/>
        <w:ind w:left="567" w:firstLineChars="236" w:firstLine="519"/>
        <w:jc w:val="right"/>
        <w:rPr>
          <w:rFonts w:asciiTheme="minorHAnsi" w:eastAsia="sans-serif" w:hAnsiTheme="minorHAnsi" w:cstheme="minorHAnsi"/>
          <w:color w:val="212529"/>
          <w:sz w:val="22"/>
          <w:szCs w:val="22"/>
          <w:shd w:val="clear" w:color="auto" w:fill="FBFBFB"/>
          <w:lang w:val="ru-RU"/>
        </w:rPr>
      </w:pPr>
      <w:r w:rsidRPr="00605A1A">
        <w:rPr>
          <w:rFonts w:asciiTheme="minorHAnsi" w:eastAsia="sans-serif" w:hAnsiTheme="minorHAnsi" w:cstheme="minorHAnsi"/>
          <w:color w:val="212529"/>
          <w:sz w:val="22"/>
          <w:szCs w:val="22"/>
          <w:shd w:val="clear" w:color="auto" w:fill="FBFBFB"/>
          <w:lang w:val="ru-RU"/>
        </w:rPr>
        <w:t>от 24.05.2021 г. N ЕД-7-15/513@</w:t>
      </w:r>
    </w:p>
    <w:p w14:paraId="643BFA51" w14:textId="535535E0" w:rsidR="00291509" w:rsidRPr="00605A1A" w:rsidRDefault="0011229B" w:rsidP="0011229B">
      <w:pPr>
        <w:pStyle w:val="afb"/>
        <w:spacing w:beforeAutospacing="0" w:after="150" w:afterAutospacing="0" w:line="360" w:lineRule="auto"/>
        <w:ind w:left="567" w:firstLineChars="236" w:firstLine="519"/>
        <w:jc w:val="right"/>
        <w:rPr>
          <w:rFonts w:asciiTheme="minorHAnsi" w:eastAsia="sans-serif" w:hAnsiTheme="minorHAnsi" w:cstheme="minorHAnsi"/>
          <w:color w:val="212529"/>
          <w:sz w:val="22"/>
          <w:szCs w:val="22"/>
          <w:shd w:val="clear" w:color="auto" w:fill="FBFBFB"/>
          <w:lang w:val="ru-RU"/>
        </w:rPr>
      </w:pPr>
      <w:r w:rsidRPr="00605A1A">
        <w:rPr>
          <w:rFonts w:asciiTheme="minorHAnsi" w:eastAsia="sans-serif" w:hAnsiTheme="minorHAnsi" w:cstheme="minorHAnsi"/>
          <w:color w:val="212529"/>
          <w:sz w:val="22"/>
          <w:szCs w:val="22"/>
          <w:shd w:val="clear" w:color="auto" w:fill="FBFBFB"/>
          <w:lang w:val="ru-RU"/>
        </w:rPr>
        <w:t>ФОРМА КНД 1155127</w:t>
      </w:r>
    </w:p>
    <w:p w14:paraId="0700BDE7" w14:textId="1B7FEBBE" w:rsidR="0011229B" w:rsidRPr="00605A1A" w:rsidRDefault="0011229B" w:rsidP="0011229B">
      <w:pPr>
        <w:pStyle w:val="afb"/>
        <w:spacing w:beforeAutospacing="0" w:after="150" w:afterAutospacing="0" w:line="360" w:lineRule="auto"/>
        <w:ind w:left="567" w:firstLineChars="236" w:firstLine="519"/>
        <w:jc w:val="center"/>
        <w:rPr>
          <w:rFonts w:asciiTheme="minorHAnsi" w:eastAsia="sans-serif" w:hAnsiTheme="minorHAnsi" w:cstheme="minorHAnsi"/>
          <w:color w:val="212529"/>
          <w:sz w:val="22"/>
          <w:szCs w:val="22"/>
          <w:shd w:val="clear" w:color="auto" w:fill="FBFBFB"/>
          <w:lang w:val="ru-RU"/>
        </w:rPr>
      </w:pPr>
      <w:r w:rsidRPr="00605A1A">
        <w:rPr>
          <w:rFonts w:asciiTheme="minorHAnsi" w:eastAsia="sans-serif" w:hAnsiTheme="minorHAnsi" w:cstheme="minorHAnsi"/>
          <w:color w:val="212529"/>
          <w:sz w:val="22"/>
          <w:szCs w:val="22"/>
          <w:shd w:val="clear" w:color="auto" w:fill="FBFBFB"/>
          <w:lang w:val="ru-RU"/>
        </w:rPr>
        <w:t>Реестр документов, подтверждающих право налогоплательщика на налоговые льготы по налогу на добавленную стоимость</w:t>
      </w:r>
    </w:p>
    <w:p w14:paraId="0FEB1F0F" w14:textId="77777777" w:rsidR="0011229B" w:rsidRPr="0011229B" w:rsidRDefault="0011229B" w:rsidP="0011229B">
      <w:pPr>
        <w:pStyle w:val="afb"/>
        <w:spacing w:after="150"/>
        <w:rPr>
          <w:rFonts w:asciiTheme="minorHAnsi" w:eastAsia="sans-serif" w:hAnsiTheme="minorHAnsi" w:cstheme="minorHAnsi"/>
          <w:color w:val="212529"/>
          <w:sz w:val="22"/>
          <w:szCs w:val="22"/>
          <w:shd w:val="clear" w:color="auto" w:fill="FBFBFB"/>
          <w:lang w:val="ru-RU"/>
        </w:rPr>
      </w:pPr>
      <w:r w:rsidRPr="0011229B">
        <w:rPr>
          <w:rFonts w:asciiTheme="minorHAnsi" w:eastAsia="sans-serif" w:hAnsiTheme="minorHAnsi" w:cstheme="minorHAnsi"/>
          <w:color w:val="212529"/>
          <w:sz w:val="22"/>
          <w:szCs w:val="22"/>
          <w:shd w:val="clear" w:color="auto" w:fill="FBFBFB"/>
          <w:lang w:val="ru-RU"/>
        </w:rPr>
        <w:t>Налоговый период (код):</w:t>
      </w:r>
    </w:p>
    <w:p w14:paraId="4A133E18" w14:textId="77777777" w:rsidR="0011229B" w:rsidRPr="0011229B" w:rsidRDefault="0011229B" w:rsidP="0011229B">
      <w:pPr>
        <w:pStyle w:val="afb"/>
        <w:spacing w:after="150"/>
        <w:rPr>
          <w:rFonts w:asciiTheme="minorHAnsi" w:eastAsia="sans-serif" w:hAnsiTheme="minorHAnsi" w:cstheme="minorHAnsi"/>
          <w:color w:val="212529"/>
          <w:sz w:val="22"/>
          <w:szCs w:val="22"/>
          <w:shd w:val="clear" w:color="auto" w:fill="FBFBFB"/>
          <w:lang w:val="ru-RU"/>
        </w:rPr>
      </w:pPr>
      <w:r w:rsidRPr="0011229B">
        <w:rPr>
          <w:rFonts w:asciiTheme="minorHAnsi" w:eastAsia="sans-serif" w:hAnsiTheme="minorHAnsi" w:cstheme="minorHAnsi"/>
          <w:color w:val="212529"/>
          <w:sz w:val="22"/>
          <w:szCs w:val="22"/>
          <w:shd w:val="clear" w:color="auto" w:fill="FBFBFB"/>
          <w:lang w:val="ru-RU"/>
        </w:rPr>
        <w:t>Отчетный год:</w:t>
      </w:r>
    </w:p>
    <w:p w14:paraId="5F41E8AC" w14:textId="77777777" w:rsidR="0011229B" w:rsidRPr="0011229B" w:rsidRDefault="0011229B" w:rsidP="0011229B">
      <w:pPr>
        <w:pStyle w:val="afb"/>
        <w:spacing w:after="150"/>
        <w:rPr>
          <w:rFonts w:asciiTheme="minorHAnsi" w:eastAsia="sans-serif" w:hAnsiTheme="minorHAnsi" w:cstheme="minorHAnsi"/>
          <w:color w:val="212529"/>
          <w:sz w:val="22"/>
          <w:szCs w:val="22"/>
          <w:shd w:val="clear" w:color="auto" w:fill="FBFBFB"/>
          <w:lang w:val="ru-RU"/>
        </w:rPr>
      </w:pPr>
      <w:r w:rsidRPr="0011229B">
        <w:rPr>
          <w:rFonts w:asciiTheme="minorHAnsi" w:eastAsia="sans-serif" w:hAnsiTheme="minorHAnsi" w:cstheme="minorHAnsi"/>
          <w:color w:val="212529"/>
          <w:sz w:val="22"/>
          <w:szCs w:val="22"/>
          <w:shd w:val="clear" w:color="auto" w:fill="FBFBFB"/>
          <w:lang w:val="ru-RU"/>
        </w:rPr>
        <w:t>Номер корректировки:</w:t>
      </w:r>
    </w:p>
    <w:p w14:paraId="7E87F309" w14:textId="77777777" w:rsidR="0011229B" w:rsidRPr="0011229B" w:rsidRDefault="0011229B" w:rsidP="0011229B">
      <w:pPr>
        <w:pStyle w:val="afb"/>
        <w:spacing w:after="150"/>
        <w:rPr>
          <w:rFonts w:asciiTheme="minorHAnsi" w:eastAsia="sans-serif" w:hAnsiTheme="minorHAnsi" w:cstheme="minorHAnsi"/>
          <w:color w:val="212529"/>
          <w:sz w:val="22"/>
          <w:szCs w:val="22"/>
          <w:shd w:val="clear" w:color="auto" w:fill="FBFBFB"/>
          <w:lang w:val="ru-RU"/>
        </w:rPr>
      </w:pPr>
      <w:r w:rsidRPr="0011229B">
        <w:rPr>
          <w:rFonts w:asciiTheme="minorHAnsi" w:eastAsia="sans-serif" w:hAnsiTheme="minorHAnsi" w:cstheme="minorHAnsi"/>
          <w:color w:val="212529"/>
          <w:sz w:val="22"/>
          <w:szCs w:val="22"/>
          <w:shd w:val="clear" w:color="auto" w:fill="FBFBFB"/>
          <w:lang w:val="ru-RU"/>
        </w:rPr>
        <w:t>Налогоплательщик</w:t>
      </w:r>
      <w:bookmarkStart w:id="197" w:name="l6"/>
      <w:bookmarkEnd w:id="197"/>
    </w:p>
    <w:p w14:paraId="40839755" w14:textId="77777777" w:rsidR="0011229B" w:rsidRPr="0011229B" w:rsidRDefault="0011229B" w:rsidP="0011229B">
      <w:pPr>
        <w:pStyle w:val="afb"/>
        <w:spacing w:after="150"/>
        <w:rPr>
          <w:rFonts w:asciiTheme="minorHAnsi" w:eastAsia="sans-serif" w:hAnsiTheme="minorHAnsi" w:cstheme="minorHAnsi"/>
          <w:color w:val="212529"/>
          <w:sz w:val="22"/>
          <w:szCs w:val="22"/>
          <w:shd w:val="clear" w:color="auto" w:fill="FBFBFB"/>
          <w:lang w:val="ru-RU"/>
        </w:rPr>
      </w:pPr>
      <w:r w:rsidRPr="0011229B">
        <w:rPr>
          <w:rFonts w:asciiTheme="minorHAnsi" w:eastAsia="sans-serif" w:hAnsiTheme="minorHAnsi" w:cstheme="minorHAnsi"/>
          <w:color w:val="212529"/>
          <w:sz w:val="22"/>
          <w:szCs w:val="22"/>
          <w:shd w:val="clear" w:color="auto" w:fill="FBFBFB"/>
          <w:lang w:val="ru-RU"/>
        </w:rPr>
        <w:t>ИНН: __________________ КПП &lt;1&gt;: ___________________</w:t>
      </w:r>
    </w:p>
    <w:p w14:paraId="1351637C" w14:textId="77777777" w:rsidR="0011229B" w:rsidRPr="0011229B" w:rsidRDefault="0011229B" w:rsidP="0011229B">
      <w:pPr>
        <w:pStyle w:val="afb"/>
        <w:spacing w:after="150"/>
        <w:rPr>
          <w:rFonts w:asciiTheme="minorHAnsi" w:eastAsia="sans-serif" w:hAnsiTheme="minorHAnsi" w:cstheme="minorHAnsi"/>
          <w:color w:val="212529"/>
          <w:sz w:val="22"/>
          <w:szCs w:val="22"/>
          <w:shd w:val="clear" w:color="auto" w:fill="FBFBFB"/>
          <w:lang w:val="ru-RU"/>
        </w:rPr>
      </w:pPr>
      <w:r w:rsidRPr="0011229B">
        <w:rPr>
          <w:rFonts w:asciiTheme="minorHAnsi" w:eastAsia="sans-serif" w:hAnsiTheme="minorHAnsi" w:cstheme="minorHAnsi"/>
          <w:color w:val="212529"/>
          <w:sz w:val="22"/>
          <w:szCs w:val="22"/>
          <w:shd w:val="clear" w:color="auto" w:fill="FBFBFB"/>
          <w:lang w:val="ru-RU"/>
        </w:rPr>
        <w:t>Наименование / фамилия, имя, отчество (при наличии) налогоплательщика:</w:t>
      </w:r>
    </w:p>
    <w:p w14:paraId="34624A17" w14:textId="77777777" w:rsidR="0011229B" w:rsidRPr="0011229B" w:rsidRDefault="0011229B" w:rsidP="0011229B">
      <w:pPr>
        <w:pStyle w:val="afb"/>
        <w:spacing w:after="150"/>
        <w:rPr>
          <w:rFonts w:asciiTheme="minorHAnsi" w:eastAsia="sans-serif" w:hAnsiTheme="minorHAnsi" w:cstheme="minorHAnsi"/>
          <w:color w:val="212529"/>
          <w:sz w:val="22"/>
          <w:szCs w:val="22"/>
          <w:shd w:val="clear" w:color="auto" w:fill="FBFBFB"/>
          <w:lang w:val="ru-RU"/>
        </w:rPr>
      </w:pPr>
      <w:r w:rsidRPr="0011229B">
        <w:rPr>
          <w:rFonts w:asciiTheme="minorHAnsi" w:eastAsia="sans-serif" w:hAnsiTheme="minorHAnsi" w:cstheme="minorHAnsi"/>
          <w:color w:val="212529"/>
          <w:sz w:val="22"/>
          <w:szCs w:val="22"/>
          <w:shd w:val="clear" w:color="auto" w:fill="FBFBFB"/>
          <w:lang w:val="ru-RU"/>
        </w:rPr>
        <w:t>Форма реорганизации (ликвидация) (код):</w:t>
      </w:r>
    </w:p>
    <w:p w14:paraId="39C1171E" w14:textId="77777777" w:rsidR="0011229B" w:rsidRPr="008F4AB5" w:rsidRDefault="0011229B" w:rsidP="00214F57">
      <w:pPr>
        <w:pStyle w:val="afb"/>
        <w:spacing w:before="100" w:after="100"/>
        <w:rPr>
          <w:rFonts w:asciiTheme="minorHAnsi" w:eastAsia="sans-serif" w:hAnsiTheme="minorHAnsi" w:cstheme="minorHAnsi"/>
          <w:color w:val="212529"/>
          <w:sz w:val="22"/>
          <w:szCs w:val="22"/>
          <w:shd w:val="clear" w:color="auto" w:fill="FBFBFB"/>
          <w:lang w:val="ru-RU"/>
        </w:rPr>
      </w:pPr>
      <w:r w:rsidRPr="0011229B">
        <w:rPr>
          <w:rFonts w:asciiTheme="minorHAnsi" w:eastAsia="sans-serif" w:hAnsiTheme="minorHAnsi" w:cstheme="minorHAnsi"/>
          <w:color w:val="212529"/>
          <w:sz w:val="22"/>
          <w:szCs w:val="22"/>
          <w:shd w:val="clear" w:color="auto" w:fill="FBFBFB"/>
          <w:lang w:val="ru-RU"/>
        </w:rPr>
        <w:t>ИНН/КПП реорганизованной организации:</w:t>
      </w:r>
    </w:p>
    <w:p w14:paraId="3FA0ADAB" w14:textId="6DA39DF3" w:rsidR="0011229B" w:rsidRPr="00605A1A" w:rsidRDefault="0011229B" w:rsidP="0011229B">
      <w:pPr>
        <w:pStyle w:val="afb"/>
        <w:spacing w:after="150"/>
        <w:rPr>
          <w:rFonts w:asciiTheme="minorHAnsi" w:eastAsia="sans-serif" w:hAnsiTheme="minorHAnsi" w:cstheme="minorHAnsi"/>
          <w:color w:val="212529"/>
          <w:sz w:val="22"/>
          <w:szCs w:val="22"/>
          <w:shd w:val="clear" w:color="auto" w:fill="FBFBFB"/>
          <w:lang w:val="ru-RU"/>
        </w:rPr>
      </w:pPr>
      <w:r w:rsidRPr="0011229B">
        <w:rPr>
          <w:rFonts w:asciiTheme="minorHAnsi" w:eastAsia="sans-serif" w:hAnsiTheme="minorHAnsi" w:cstheme="minorHAnsi"/>
          <w:color w:val="212529"/>
          <w:sz w:val="22"/>
          <w:szCs w:val="22"/>
          <w:shd w:val="clear" w:color="auto" w:fill="FBFBFB"/>
          <w:lang w:val="ru-RU"/>
        </w:rPr>
        <w:t>Имя файла требования о представлении пояснений:</w:t>
      </w:r>
    </w:p>
    <w:tbl>
      <w:tblPr>
        <w:tblStyle w:val="afe"/>
        <w:tblW w:w="10524" w:type="dxa"/>
        <w:tblInd w:w="-714" w:type="dxa"/>
        <w:tblLook w:val="04A0" w:firstRow="1" w:lastRow="0" w:firstColumn="1" w:lastColumn="0" w:noHBand="0" w:noVBand="1"/>
      </w:tblPr>
      <w:tblGrid>
        <w:gridCol w:w="1103"/>
        <w:gridCol w:w="1230"/>
        <w:gridCol w:w="1880"/>
        <w:gridCol w:w="1590"/>
        <w:gridCol w:w="693"/>
        <w:gridCol w:w="791"/>
        <w:gridCol w:w="2073"/>
        <w:gridCol w:w="375"/>
        <w:gridCol w:w="658"/>
        <w:gridCol w:w="1641"/>
      </w:tblGrid>
      <w:tr w:rsidR="00214F57" w:rsidRPr="008F4AB5" w14:paraId="421DAACF" w14:textId="77777777" w:rsidTr="005D7978">
        <w:trPr>
          <w:trHeight w:val="2928"/>
        </w:trPr>
        <w:tc>
          <w:tcPr>
            <w:tcW w:w="942" w:type="dxa"/>
          </w:tcPr>
          <w:p w14:paraId="7D2019EF" w14:textId="3820FF06" w:rsidR="0011229B" w:rsidRPr="00605A1A" w:rsidRDefault="0011229B" w:rsidP="0011229B">
            <w:pPr>
              <w:pStyle w:val="afb"/>
              <w:spacing w:after="150"/>
              <w:rPr>
                <w:rFonts w:asciiTheme="minorHAnsi" w:eastAsia="sans-serif" w:hAnsiTheme="minorHAnsi" w:cstheme="minorHAnsi"/>
                <w:color w:val="212529"/>
                <w:sz w:val="22"/>
                <w:szCs w:val="22"/>
                <w:shd w:val="clear" w:color="auto" w:fill="FBFBFB"/>
                <w:lang w:val="ru-RU"/>
              </w:rPr>
            </w:pPr>
            <w:r w:rsidRPr="00605A1A">
              <w:rPr>
                <w:rFonts w:asciiTheme="minorHAnsi" w:eastAsia="sans-serif" w:hAnsiTheme="minorHAnsi" w:cstheme="minorHAnsi"/>
                <w:color w:val="212529"/>
                <w:sz w:val="22"/>
                <w:szCs w:val="22"/>
                <w:shd w:val="clear" w:color="auto" w:fill="FBFBFB"/>
                <w:lang w:val="ru-RU"/>
              </w:rPr>
              <w:t>Код операции</w:t>
            </w:r>
          </w:p>
        </w:tc>
        <w:tc>
          <w:tcPr>
            <w:tcW w:w="1045" w:type="dxa"/>
          </w:tcPr>
          <w:p w14:paraId="202EBBBE" w14:textId="77777777" w:rsidR="0011229B" w:rsidRPr="00605A1A" w:rsidRDefault="0011229B" w:rsidP="0011229B">
            <w:pPr>
              <w:pStyle w:val="afb"/>
              <w:spacing w:after="150"/>
              <w:rPr>
                <w:rFonts w:asciiTheme="minorHAnsi" w:eastAsia="sans-serif" w:hAnsiTheme="minorHAnsi" w:cstheme="minorHAnsi"/>
                <w:color w:val="212529"/>
                <w:sz w:val="22"/>
                <w:szCs w:val="22"/>
                <w:shd w:val="clear" w:color="auto" w:fill="FBFBFB"/>
                <w:lang w:val="ru-RU"/>
              </w:rPr>
            </w:pPr>
            <w:r w:rsidRPr="00605A1A">
              <w:rPr>
                <w:rFonts w:asciiTheme="minorHAnsi" w:eastAsia="sans-serif" w:hAnsiTheme="minorHAnsi" w:cstheme="minorHAnsi"/>
                <w:color w:val="212529"/>
                <w:sz w:val="22"/>
                <w:szCs w:val="22"/>
                <w:shd w:val="clear" w:color="auto" w:fill="FBFBFB"/>
                <w:lang w:val="ru-RU"/>
              </w:rPr>
              <w:t>в том числе:</w:t>
            </w:r>
          </w:p>
          <w:p w14:paraId="538FCFEC" w14:textId="4BA0F64C" w:rsidR="0011229B" w:rsidRPr="00605A1A" w:rsidRDefault="0011229B" w:rsidP="0011229B">
            <w:pPr>
              <w:pStyle w:val="afb"/>
              <w:spacing w:after="150"/>
              <w:rPr>
                <w:rFonts w:asciiTheme="minorHAnsi" w:eastAsia="sans-serif" w:hAnsiTheme="minorHAnsi" w:cstheme="minorHAnsi"/>
                <w:color w:val="212529"/>
                <w:sz w:val="22"/>
                <w:szCs w:val="22"/>
                <w:shd w:val="clear" w:color="auto" w:fill="FBFBFB"/>
                <w:lang w:val="ru-RU"/>
              </w:rPr>
            </w:pPr>
            <w:r w:rsidRPr="00605A1A">
              <w:rPr>
                <w:rFonts w:asciiTheme="minorHAnsi" w:eastAsia="sans-serif" w:hAnsiTheme="minorHAnsi" w:cstheme="minorHAnsi"/>
                <w:color w:val="212529"/>
                <w:sz w:val="22"/>
                <w:szCs w:val="22"/>
                <w:shd w:val="clear" w:color="auto" w:fill="FBFBFB"/>
                <w:lang w:val="ru-RU"/>
              </w:rPr>
              <w:t>вид операции, по которой применена налоговая льгота</w:t>
            </w:r>
          </w:p>
        </w:tc>
        <w:tc>
          <w:tcPr>
            <w:tcW w:w="1577" w:type="dxa"/>
          </w:tcPr>
          <w:p w14:paraId="4F28725E" w14:textId="4A1FAE45" w:rsidR="0011229B" w:rsidRPr="00605A1A" w:rsidRDefault="0011229B" w:rsidP="0011229B">
            <w:pPr>
              <w:pStyle w:val="afb"/>
              <w:spacing w:after="150"/>
              <w:rPr>
                <w:rFonts w:asciiTheme="minorHAnsi" w:eastAsia="sans-serif" w:hAnsiTheme="minorHAnsi" w:cstheme="minorHAnsi"/>
                <w:color w:val="212529"/>
                <w:sz w:val="22"/>
                <w:szCs w:val="22"/>
                <w:shd w:val="clear" w:color="auto" w:fill="FBFBFB"/>
                <w:lang w:val="ru-RU"/>
              </w:rPr>
            </w:pPr>
            <w:r w:rsidRPr="00605A1A">
              <w:rPr>
                <w:rFonts w:asciiTheme="minorHAnsi" w:eastAsia="sans-serif" w:hAnsiTheme="minorHAnsi" w:cstheme="minorHAnsi"/>
                <w:color w:val="212529"/>
                <w:sz w:val="22"/>
                <w:szCs w:val="22"/>
                <w:shd w:val="clear" w:color="auto" w:fill="FBFBFB"/>
                <w:lang w:val="ru-RU"/>
              </w:rPr>
              <w:t xml:space="preserve">Общая стоимость реализованных (переданных) товаров (работ, услуг) по видам освобождаемых от налогообложения операций, отраженных в налоговой декларации по налогу на </w:t>
            </w:r>
            <w:r w:rsidRPr="00605A1A">
              <w:rPr>
                <w:rFonts w:asciiTheme="minorHAnsi" w:eastAsia="sans-serif" w:hAnsiTheme="minorHAnsi" w:cstheme="minorHAnsi"/>
                <w:color w:val="212529"/>
                <w:sz w:val="22"/>
                <w:szCs w:val="22"/>
                <w:shd w:val="clear" w:color="auto" w:fill="FBFBFB"/>
                <w:lang w:val="ru-RU"/>
              </w:rPr>
              <w:lastRenderedPageBreak/>
              <w:t>добавленную стоимость, руб.</w:t>
            </w:r>
          </w:p>
        </w:tc>
        <w:tc>
          <w:tcPr>
            <w:tcW w:w="1340" w:type="dxa"/>
          </w:tcPr>
          <w:p w14:paraId="5DB84D9F" w14:textId="3041234D" w:rsidR="0011229B" w:rsidRPr="00605A1A" w:rsidRDefault="0011229B" w:rsidP="0011229B">
            <w:pPr>
              <w:pStyle w:val="afb"/>
              <w:spacing w:after="150"/>
              <w:rPr>
                <w:rFonts w:asciiTheme="minorHAnsi" w:eastAsia="sans-serif" w:hAnsiTheme="minorHAnsi" w:cstheme="minorHAnsi"/>
                <w:color w:val="212529"/>
                <w:sz w:val="22"/>
                <w:szCs w:val="22"/>
                <w:shd w:val="clear" w:color="auto" w:fill="FBFBFB"/>
                <w:lang w:val="ru-RU"/>
              </w:rPr>
            </w:pPr>
            <w:r w:rsidRPr="00605A1A">
              <w:rPr>
                <w:rFonts w:asciiTheme="minorHAnsi" w:eastAsia="sans-serif" w:hAnsiTheme="minorHAnsi" w:cstheme="minorHAnsi"/>
                <w:color w:val="212529"/>
                <w:sz w:val="22"/>
                <w:szCs w:val="22"/>
                <w:shd w:val="clear" w:color="auto" w:fill="FBFBFB"/>
                <w:lang w:val="ru-RU"/>
              </w:rPr>
              <w:lastRenderedPageBreak/>
              <w:t>Наименование (ФИО) контрагента (покупателя)</w:t>
            </w:r>
          </w:p>
        </w:tc>
        <w:tc>
          <w:tcPr>
            <w:tcW w:w="736" w:type="dxa"/>
          </w:tcPr>
          <w:p w14:paraId="0286C5ED" w14:textId="2CDC9DF6" w:rsidR="0011229B" w:rsidRPr="00605A1A" w:rsidRDefault="0011229B" w:rsidP="0011229B">
            <w:pPr>
              <w:pStyle w:val="afb"/>
              <w:spacing w:after="150"/>
              <w:rPr>
                <w:rFonts w:asciiTheme="minorHAnsi" w:eastAsia="sans-serif" w:hAnsiTheme="minorHAnsi" w:cstheme="minorHAnsi"/>
                <w:color w:val="212529"/>
                <w:sz w:val="22"/>
                <w:szCs w:val="22"/>
                <w:shd w:val="clear" w:color="auto" w:fill="FBFBFB"/>
                <w:lang w:val="ru-RU"/>
              </w:rPr>
            </w:pPr>
            <w:r w:rsidRPr="00605A1A">
              <w:rPr>
                <w:rFonts w:asciiTheme="minorHAnsi" w:hAnsiTheme="minorHAnsi" w:cstheme="minorHAnsi"/>
                <w:sz w:val="22"/>
                <w:szCs w:val="22"/>
              </w:rPr>
              <w:t>ИНН</w:t>
            </w:r>
          </w:p>
        </w:tc>
        <w:tc>
          <w:tcPr>
            <w:tcW w:w="843" w:type="dxa"/>
          </w:tcPr>
          <w:p w14:paraId="0763BD90" w14:textId="26A4BF02" w:rsidR="0011229B" w:rsidRPr="00605A1A" w:rsidRDefault="0011229B" w:rsidP="0011229B">
            <w:pPr>
              <w:pStyle w:val="afb"/>
              <w:spacing w:after="150"/>
              <w:rPr>
                <w:rFonts w:asciiTheme="minorHAnsi" w:eastAsia="sans-serif" w:hAnsiTheme="minorHAnsi" w:cstheme="minorHAnsi"/>
                <w:color w:val="212529"/>
                <w:sz w:val="22"/>
                <w:szCs w:val="22"/>
                <w:shd w:val="clear" w:color="auto" w:fill="FBFBFB"/>
                <w:lang w:val="ru-RU"/>
              </w:rPr>
            </w:pPr>
            <w:r w:rsidRPr="00605A1A">
              <w:rPr>
                <w:rFonts w:asciiTheme="minorHAnsi" w:hAnsiTheme="minorHAnsi" w:cstheme="minorHAnsi"/>
                <w:sz w:val="22"/>
                <w:szCs w:val="22"/>
              </w:rPr>
              <w:t>КПП1</w:t>
            </w:r>
          </w:p>
        </w:tc>
        <w:tc>
          <w:tcPr>
            <w:tcW w:w="1735" w:type="dxa"/>
          </w:tcPr>
          <w:p w14:paraId="186BF417" w14:textId="3152E2F1" w:rsidR="0011229B" w:rsidRPr="00605A1A" w:rsidRDefault="00214F57" w:rsidP="0011229B">
            <w:pPr>
              <w:pStyle w:val="afb"/>
              <w:spacing w:after="150"/>
              <w:rPr>
                <w:rFonts w:asciiTheme="minorHAnsi" w:eastAsia="sans-serif" w:hAnsiTheme="minorHAnsi" w:cstheme="minorHAnsi"/>
                <w:color w:val="212529"/>
                <w:sz w:val="22"/>
                <w:szCs w:val="22"/>
                <w:shd w:val="clear" w:color="auto" w:fill="FBFBFB"/>
                <w:lang w:val="ru-RU"/>
              </w:rPr>
            </w:pPr>
            <w:r w:rsidRPr="00605A1A">
              <w:rPr>
                <w:rFonts w:asciiTheme="minorHAnsi" w:eastAsia="sans-serif" w:hAnsiTheme="minorHAnsi" w:cstheme="minorHAnsi"/>
                <w:color w:val="212529"/>
                <w:sz w:val="22"/>
                <w:szCs w:val="22"/>
                <w:shd w:val="clear" w:color="auto" w:fill="FBFBFB"/>
                <w:lang w:val="ru-RU"/>
              </w:rPr>
              <w:t>Документы, подтверждающие право налогоплательщика на налоговые льготы</w:t>
            </w:r>
          </w:p>
        </w:tc>
        <w:tc>
          <w:tcPr>
            <w:tcW w:w="346" w:type="dxa"/>
          </w:tcPr>
          <w:p w14:paraId="007FD85D" w14:textId="77777777" w:rsidR="0011229B" w:rsidRPr="00605A1A" w:rsidRDefault="0011229B" w:rsidP="0011229B">
            <w:pPr>
              <w:pStyle w:val="afb"/>
              <w:spacing w:after="150"/>
              <w:rPr>
                <w:rFonts w:asciiTheme="minorHAnsi" w:eastAsia="sans-serif" w:hAnsiTheme="minorHAnsi" w:cstheme="minorHAnsi"/>
                <w:color w:val="212529"/>
                <w:sz w:val="22"/>
                <w:szCs w:val="22"/>
                <w:shd w:val="clear" w:color="auto" w:fill="FBFBFB"/>
                <w:lang w:val="ru-RU"/>
              </w:rPr>
            </w:pPr>
          </w:p>
        </w:tc>
        <w:tc>
          <w:tcPr>
            <w:tcW w:w="578" w:type="dxa"/>
          </w:tcPr>
          <w:p w14:paraId="439C0CFD" w14:textId="6019E61A" w:rsidR="0011229B" w:rsidRPr="008F4AB5" w:rsidRDefault="0011229B" w:rsidP="005D7978">
            <w:pPr>
              <w:pStyle w:val="afb"/>
              <w:spacing w:before="100" w:after="100"/>
              <w:rPr>
                <w:rFonts w:asciiTheme="minorHAnsi" w:eastAsia="sans-serif" w:hAnsiTheme="minorHAnsi" w:cstheme="minorHAnsi"/>
                <w:color w:val="212529"/>
                <w:sz w:val="22"/>
                <w:szCs w:val="22"/>
                <w:shd w:val="clear" w:color="auto" w:fill="FBFBFB"/>
                <w:lang w:val="ru-RU"/>
              </w:rPr>
            </w:pPr>
          </w:p>
        </w:tc>
        <w:tc>
          <w:tcPr>
            <w:tcW w:w="1382" w:type="dxa"/>
          </w:tcPr>
          <w:p w14:paraId="54AB13A6" w14:textId="77777777" w:rsidR="0011229B" w:rsidRPr="00605A1A" w:rsidRDefault="0011229B" w:rsidP="00214F57">
            <w:pPr>
              <w:pStyle w:val="afb"/>
              <w:spacing w:before="100" w:after="100"/>
              <w:rPr>
                <w:rFonts w:asciiTheme="minorHAnsi" w:eastAsia="sans-serif" w:hAnsiTheme="minorHAnsi" w:cstheme="minorHAnsi"/>
                <w:color w:val="212529"/>
                <w:sz w:val="22"/>
                <w:szCs w:val="22"/>
                <w:shd w:val="clear" w:color="auto" w:fill="FBFBFB"/>
                <w:lang w:val="ru-RU"/>
              </w:rPr>
            </w:pPr>
          </w:p>
        </w:tc>
      </w:tr>
      <w:tr w:rsidR="00214F57" w:rsidRPr="008F4AB5" w14:paraId="7F5316D3" w14:textId="77777777" w:rsidTr="005D7978">
        <w:tc>
          <w:tcPr>
            <w:tcW w:w="942" w:type="dxa"/>
          </w:tcPr>
          <w:p w14:paraId="072EA96F" w14:textId="77777777" w:rsidR="00214F57" w:rsidRPr="00605A1A" w:rsidRDefault="00214F57" w:rsidP="00214F57">
            <w:pPr>
              <w:pStyle w:val="afb"/>
              <w:spacing w:after="150"/>
              <w:rPr>
                <w:rFonts w:asciiTheme="minorHAnsi" w:eastAsia="sans-serif" w:hAnsiTheme="minorHAnsi" w:cstheme="minorHAnsi"/>
                <w:color w:val="212529"/>
                <w:sz w:val="22"/>
                <w:szCs w:val="22"/>
                <w:shd w:val="clear" w:color="auto" w:fill="FBFBFB"/>
                <w:lang w:val="ru-RU"/>
              </w:rPr>
            </w:pPr>
          </w:p>
        </w:tc>
        <w:tc>
          <w:tcPr>
            <w:tcW w:w="1045" w:type="dxa"/>
          </w:tcPr>
          <w:p w14:paraId="2426BFD2" w14:textId="77777777" w:rsidR="00214F57" w:rsidRPr="00605A1A" w:rsidRDefault="00214F57" w:rsidP="00214F57">
            <w:pPr>
              <w:pStyle w:val="afb"/>
              <w:spacing w:after="150"/>
              <w:rPr>
                <w:rFonts w:asciiTheme="minorHAnsi" w:eastAsia="sans-serif" w:hAnsiTheme="minorHAnsi" w:cstheme="minorHAnsi"/>
                <w:color w:val="212529"/>
                <w:sz w:val="22"/>
                <w:szCs w:val="22"/>
                <w:shd w:val="clear" w:color="auto" w:fill="FBFBFB"/>
                <w:lang w:val="ru-RU"/>
              </w:rPr>
            </w:pPr>
          </w:p>
        </w:tc>
        <w:tc>
          <w:tcPr>
            <w:tcW w:w="1577" w:type="dxa"/>
          </w:tcPr>
          <w:p w14:paraId="7D99B37A" w14:textId="77777777" w:rsidR="00214F57" w:rsidRPr="00605A1A" w:rsidRDefault="00214F57" w:rsidP="00214F57">
            <w:pPr>
              <w:pStyle w:val="afb"/>
              <w:spacing w:after="150"/>
              <w:rPr>
                <w:rFonts w:asciiTheme="minorHAnsi" w:eastAsia="sans-serif" w:hAnsiTheme="minorHAnsi" w:cstheme="minorHAnsi"/>
                <w:color w:val="212529"/>
                <w:sz w:val="22"/>
                <w:szCs w:val="22"/>
                <w:shd w:val="clear" w:color="auto" w:fill="FBFBFB"/>
                <w:lang w:val="ru-RU"/>
              </w:rPr>
            </w:pPr>
          </w:p>
        </w:tc>
        <w:tc>
          <w:tcPr>
            <w:tcW w:w="1340" w:type="dxa"/>
          </w:tcPr>
          <w:p w14:paraId="0C874782" w14:textId="77777777" w:rsidR="00214F57" w:rsidRPr="00605A1A" w:rsidRDefault="00214F57" w:rsidP="00214F57">
            <w:pPr>
              <w:pStyle w:val="afb"/>
              <w:spacing w:after="150"/>
              <w:rPr>
                <w:rFonts w:asciiTheme="minorHAnsi" w:eastAsia="sans-serif" w:hAnsiTheme="minorHAnsi" w:cstheme="minorHAnsi"/>
                <w:color w:val="212529"/>
                <w:sz w:val="22"/>
                <w:szCs w:val="22"/>
                <w:shd w:val="clear" w:color="auto" w:fill="FBFBFB"/>
                <w:lang w:val="ru-RU"/>
              </w:rPr>
            </w:pPr>
          </w:p>
        </w:tc>
        <w:tc>
          <w:tcPr>
            <w:tcW w:w="736" w:type="dxa"/>
          </w:tcPr>
          <w:p w14:paraId="3CCF0731" w14:textId="77777777" w:rsidR="00214F57" w:rsidRPr="00605A1A" w:rsidRDefault="00214F57" w:rsidP="00214F57">
            <w:pPr>
              <w:pStyle w:val="afb"/>
              <w:spacing w:after="150"/>
              <w:rPr>
                <w:rFonts w:asciiTheme="minorHAnsi" w:eastAsia="sans-serif" w:hAnsiTheme="minorHAnsi" w:cstheme="minorHAnsi"/>
                <w:color w:val="212529"/>
                <w:sz w:val="22"/>
                <w:szCs w:val="22"/>
                <w:shd w:val="clear" w:color="auto" w:fill="FBFBFB"/>
                <w:lang w:val="ru-RU"/>
              </w:rPr>
            </w:pPr>
          </w:p>
        </w:tc>
        <w:tc>
          <w:tcPr>
            <w:tcW w:w="843" w:type="dxa"/>
          </w:tcPr>
          <w:p w14:paraId="6D53A8C8" w14:textId="77777777" w:rsidR="00214F57" w:rsidRPr="00605A1A" w:rsidRDefault="00214F57" w:rsidP="00214F57">
            <w:pPr>
              <w:pStyle w:val="afb"/>
              <w:spacing w:after="150"/>
              <w:rPr>
                <w:rFonts w:asciiTheme="minorHAnsi" w:eastAsia="sans-serif" w:hAnsiTheme="minorHAnsi" w:cstheme="minorHAnsi"/>
                <w:color w:val="212529"/>
                <w:sz w:val="22"/>
                <w:szCs w:val="22"/>
                <w:shd w:val="clear" w:color="auto" w:fill="FBFBFB"/>
                <w:lang w:val="ru-RU"/>
              </w:rPr>
            </w:pPr>
          </w:p>
        </w:tc>
        <w:tc>
          <w:tcPr>
            <w:tcW w:w="1735" w:type="dxa"/>
          </w:tcPr>
          <w:p w14:paraId="3D7EF386" w14:textId="647DA24A" w:rsidR="00214F57" w:rsidRPr="00605A1A" w:rsidRDefault="00214F57" w:rsidP="00214F57">
            <w:pPr>
              <w:pStyle w:val="afb"/>
              <w:spacing w:after="150"/>
              <w:rPr>
                <w:rFonts w:asciiTheme="minorHAnsi" w:eastAsia="sans-serif" w:hAnsiTheme="minorHAnsi" w:cstheme="minorHAnsi"/>
                <w:color w:val="212529"/>
                <w:sz w:val="22"/>
                <w:szCs w:val="22"/>
                <w:shd w:val="clear" w:color="auto" w:fill="FBFBFB"/>
                <w:lang w:val="ru-RU"/>
              </w:rPr>
            </w:pPr>
            <w:r w:rsidRPr="00605A1A">
              <w:rPr>
                <w:rFonts w:asciiTheme="minorHAnsi" w:eastAsia="sans-serif" w:hAnsiTheme="minorHAnsi" w:cstheme="minorHAnsi"/>
                <w:color w:val="212529"/>
                <w:sz w:val="22"/>
                <w:szCs w:val="22"/>
                <w:shd w:val="clear" w:color="auto" w:fill="FBFBFB"/>
                <w:lang w:val="ru-RU"/>
              </w:rPr>
              <w:t>Вид документа</w:t>
            </w:r>
          </w:p>
        </w:tc>
        <w:tc>
          <w:tcPr>
            <w:tcW w:w="346" w:type="dxa"/>
          </w:tcPr>
          <w:p w14:paraId="4A5120B0" w14:textId="1A38AA3B" w:rsidR="00214F57" w:rsidRPr="00605A1A" w:rsidRDefault="00214F57" w:rsidP="00214F57">
            <w:pPr>
              <w:pStyle w:val="afb"/>
              <w:spacing w:after="150"/>
              <w:rPr>
                <w:rFonts w:asciiTheme="minorHAnsi" w:eastAsia="sans-serif" w:hAnsiTheme="minorHAnsi" w:cstheme="minorHAnsi"/>
                <w:color w:val="212529"/>
                <w:sz w:val="22"/>
                <w:szCs w:val="22"/>
                <w:shd w:val="clear" w:color="auto" w:fill="FBFBFB"/>
                <w:lang w:val="ru-RU"/>
              </w:rPr>
            </w:pPr>
            <w:r w:rsidRPr="00605A1A">
              <w:rPr>
                <w:rFonts w:asciiTheme="minorHAnsi" w:hAnsiTheme="minorHAnsi" w:cstheme="minorHAnsi"/>
                <w:sz w:val="22"/>
                <w:szCs w:val="22"/>
              </w:rPr>
              <w:t>N</w:t>
            </w:r>
          </w:p>
        </w:tc>
        <w:tc>
          <w:tcPr>
            <w:tcW w:w="578" w:type="dxa"/>
          </w:tcPr>
          <w:p w14:paraId="255FE4F1" w14:textId="0AE75155" w:rsidR="00214F57" w:rsidRPr="00605A1A" w:rsidRDefault="00214F57" w:rsidP="00214F57">
            <w:pPr>
              <w:pStyle w:val="afb"/>
              <w:spacing w:after="150"/>
              <w:rPr>
                <w:rFonts w:asciiTheme="minorHAnsi" w:eastAsia="sans-serif" w:hAnsiTheme="minorHAnsi" w:cstheme="minorHAnsi"/>
                <w:color w:val="212529"/>
                <w:sz w:val="22"/>
                <w:szCs w:val="22"/>
                <w:shd w:val="clear" w:color="auto" w:fill="FBFBFB"/>
                <w:lang w:val="ru-RU"/>
              </w:rPr>
            </w:pPr>
            <w:r w:rsidRPr="00605A1A">
              <w:rPr>
                <w:rFonts w:asciiTheme="minorHAnsi" w:hAnsiTheme="minorHAnsi" w:cstheme="minorHAnsi"/>
                <w:sz w:val="22"/>
                <w:szCs w:val="22"/>
              </w:rPr>
              <w:t>Дата</w:t>
            </w:r>
          </w:p>
        </w:tc>
        <w:tc>
          <w:tcPr>
            <w:tcW w:w="1382" w:type="dxa"/>
          </w:tcPr>
          <w:p w14:paraId="6ADEC5B1" w14:textId="6727F0AF" w:rsidR="00214F57" w:rsidRPr="00605A1A" w:rsidRDefault="00214F57" w:rsidP="00214F57">
            <w:pPr>
              <w:pStyle w:val="afb"/>
              <w:spacing w:after="150"/>
              <w:rPr>
                <w:rFonts w:asciiTheme="minorHAnsi" w:eastAsia="sans-serif" w:hAnsiTheme="minorHAnsi" w:cstheme="minorHAnsi"/>
                <w:color w:val="212529"/>
                <w:sz w:val="22"/>
                <w:szCs w:val="22"/>
                <w:shd w:val="clear" w:color="auto" w:fill="FBFBFB"/>
                <w:lang w:val="ru-RU"/>
              </w:rPr>
            </w:pPr>
            <w:r w:rsidRPr="00605A1A">
              <w:rPr>
                <w:rFonts w:asciiTheme="minorHAnsi" w:hAnsiTheme="minorHAnsi" w:cstheme="minorHAnsi"/>
                <w:sz w:val="22"/>
                <w:szCs w:val="22"/>
                <w:lang w:val="ru-RU"/>
              </w:rPr>
              <w:t>Общая стоимость реализованных (переданных) товаров (работ, услуг) по контрагенту или в случае наличия типового договора по нескольким контрагентам, руб.</w:t>
            </w:r>
          </w:p>
        </w:tc>
      </w:tr>
      <w:tr w:rsidR="00214F57" w:rsidRPr="008F4AB5" w14:paraId="40724CE1" w14:textId="77777777" w:rsidTr="005D7978">
        <w:tc>
          <w:tcPr>
            <w:tcW w:w="942" w:type="dxa"/>
          </w:tcPr>
          <w:p w14:paraId="319FA2DA" w14:textId="77777777" w:rsidR="0011229B" w:rsidRPr="00605A1A" w:rsidRDefault="0011229B" w:rsidP="0011229B">
            <w:pPr>
              <w:pStyle w:val="afb"/>
              <w:spacing w:after="150"/>
              <w:rPr>
                <w:rFonts w:asciiTheme="minorHAnsi" w:eastAsia="sans-serif" w:hAnsiTheme="minorHAnsi" w:cstheme="minorHAnsi"/>
                <w:color w:val="212529"/>
                <w:sz w:val="22"/>
                <w:szCs w:val="22"/>
                <w:shd w:val="clear" w:color="auto" w:fill="FBFBFB"/>
                <w:lang w:val="ru-RU"/>
              </w:rPr>
            </w:pPr>
          </w:p>
        </w:tc>
        <w:tc>
          <w:tcPr>
            <w:tcW w:w="1045" w:type="dxa"/>
          </w:tcPr>
          <w:p w14:paraId="543744F5" w14:textId="77777777" w:rsidR="0011229B" w:rsidRPr="00605A1A" w:rsidRDefault="0011229B" w:rsidP="0011229B">
            <w:pPr>
              <w:pStyle w:val="afb"/>
              <w:spacing w:after="150"/>
              <w:rPr>
                <w:rFonts w:asciiTheme="minorHAnsi" w:eastAsia="sans-serif" w:hAnsiTheme="minorHAnsi" w:cstheme="minorHAnsi"/>
                <w:color w:val="212529"/>
                <w:sz w:val="22"/>
                <w:szCs w:val="22"/>
                <w:shd w:val="clear" w:color="auto" w:fill="FBFBFB"/>
                <w:lang w:val="ru-RU"/>
              </w:rPr>
            </w:pPr>
          </w:p>
        </w:tc>
        <w:tc>
          <w:tcPr>
            <w:tcW w:w="1577" w:type="dxa"/>
          </w:tcPr>
          <w:p w14:paraId="675D5AF2" w14:textId="77777777" w:rsidR="0011229B" w:rsidRPr="00605A1A" w:rsidRDefault="0011229B" w:rsidP="0011229B">
            <w:pPr>
              <w:pStyle w:val="afb"/>
              <w:spacing w:after="150"/>
              <w:rPr>
                <w:rFonts w:asciiTheme="minorHAnsi" w:eastAsia="sans-serif" w:hAnsiTheme="minorHAnsi" w:cstheme="minorHAnsi"/>
                <w:color w:val="212529"/>
                <w:sz w:val="22"/>
                <w:szCs w:val="22"/>
                <w:shd w:val="clear" w:color="auto" w:fill="FBFBFB"/>
                <w:lang w:val="ru-RU"/>
              </w:rPr>
            </w:pPr>
          </w:p>
        </w:tc>
        <w:tc>
          <w:tcPr>
            <w:tcW w:w="1340" w:type="dxa"/>
          </w:tcPr>
          <w:p w14:paraId="0376DDFE" w14:textId="77777777" w:rsidR="0011229B" w:rsidRPr="00605A1A" w:rsidRDefault="0011229B" w:rsidP="0011229B">
            <w:pPr>
              <w:pStyle w:val="afb"/>
              <w:spacing w:after="150"/>
              <w:rPr>
                <w:rFonts w:asciiTheme="minorHAnsi" w:eastAsia="sans-serif" w:hAnsiTheme="minorHAnsi" w:cstheme="minorHAnsi"/>
                <w:color w:val="212529"/>
                <w:sz w:val="22"/>
                <w:szCs w:val="22"/>
                <w:shd w:val="clear" w:color="auto" w:fill="FBFBFB"/>
                <w:lang w:val="ru-RU"/>
              </w:rPr>
            </w:pPr>
          </w:p>
        </w:tc>
        <w:tc>
          <w:tcPr>
            <w:tcW w:w="736" w:type="dxa"/>
          </w:tcPr>
          <w:p w14:paraId="022F1838" w14:textId="77777777" w:rsidR="0011229B" w:rsidRPr="00605A1A" w:rsidRDefault="0011229B" w:rsidP="0011229B">
            <w:pPr>
              <w:pStyle w:val="afb"/>
              <w:spacing w:after="150"/>
              <w:rPr>
                <w:rFonts w:asciiTheme="minorHAnsi" w:eastAsia="sans-serif" w:hAnsiTheme="minorHAnsi" w:cstheme="minorHAnsi"/>
                <w:color w:val="212529"/>
                <w:sz w:val="22"/>
                <w:szCs w:val="22"/>
                <w:shd w:val="clear" w:color="auto" w:fill="FBFBFB"/>
                <w:lang w:val="ru-RU"/>
              </w:rPr>
            </w:pPr>
          </w:p>
        </w:tc>
        <w:tc>
          <w:tcPr>
            <w:tcW w:w="843" w:type="dxa"/>
          </w:tcPr>
          <w:p w14:paraId="63C0BFA2" w14:textId="77777777" w:rsidR="0011229B" w:rsidRPr="00605A1A" w:rsidRDefault="0011229B" w:rsidP="0011229B">
            <w:pPr>
              <w:pStyle w:val="afb"/>
              <w:spacing w:after="150"/>
              <w:rPr>
                <w:rFonts w:asciiTheme="minorHAnsi" w:eastAsia="sans-serif" w:hAnsiTheme="minorHAnsi" w:cstheme="minorHAnsi"/>
                <w:color w:val="212529"/>
                <w:sz w:val="22"/>
                <w:szCs w:val="22"/>
                <w:shd w:val="clear" w:color="auto" w:fill="FBFBFB"/>
                <w:lang w:val="ru-RU"/>
              </w:rPr>
            </w:pPr>
          </w:p>
        </w:tc>
        <w:tc>
          <w:tcPr>
            <w:tcW w:w="1735" w:type="dxa"/>
          </w:tcPr>
          <w:p w14:paraId="748498E5" w14:textId="77777777" w:rsidR="0011229B" w:rsidRPr="00605A1A" w:rsidRDefault="0011229B" w:rsidP="0011229B">
            <w:pPr>
              <w:pStyle w:val="afb"/>
              <w:spacing w:after="150"/>
              <w:rPr>
                <w:rFonts w:asciiTheme="minorHAnsi" w:eastAsia="sans-serif" w:hAnsiTheme="minorHAnsi" w:cstheme="minorHAnsi"/>
                <w:color w:val="212529"/>
                <w:sz w:val="22"/>
                <w:szCs w:val="22"/>
                <w:shd w:val="clear" w:color="auto" w:fill="FBFBFB"/>
                <w:lang w:val="ru-RU"/>
              </w:rPr>
            </w:pPr>
          </w:p>
        </w:tc>
        <w:tc>
          <w:tcPr>
            <w:tcW w:w="346" w:type="dxa"/>
          </w:tcPr>
          <w:p w14:paraId="1DEA8161" w14:textId="77777777" w:rsidR="0011229B" w:rsidRPr="00605A1A" w:rsidRDefault="0011229B" w:rsidP="0011229B">
            <w:pPr>
              <w:pStyle w:val="afb"/>
              <w:spacing w:after="150"/>
              <w:rPr>
                <w:rFonts w:asciiTheme="minorHAnsi" w:eastAsia="sans-serif" w:hAnsiTheme="minorHAnsi" w:cstheme="minorHAnsi"/>
                <w:color w:val="212529"/>
                <w:sz w:val="22"/>
                <w:szCs w:val="22"/>
                <w:shd w:val="clear" w:color="auto" w:fill="FBFBFB"/>
                <w:lang w:val="ru-RU"/>
              </w:rPr>
            </w:pPr>
          </w:p>
        </w:tc>
        <w:tc>
          <w:tcPr>
            <w:tcW w:w="578" w:type="dxa"/>
          </w:tcPr>
          <w:p w14:paraId="48722733" w14:textId="77777777" w:rsidR="0011229B" w:rsidRPr="00605A1A" w:rsidRDefault="0011229B" w:rsidP="0011229B">
            <w:pPr>
              <w:pStyle w:val="afb"/>
              <w:spacing w:after="150"/>
              <w:rPr>
                <w:rFonts w:asciiTheme="minorHAnsi" w:eastAsia="sans-serif" w:hAnsiTheme="minorHAnsi" w:cstheme="minorHAnsi"/>
                <w:color w:val="212529"/>
                <w:sz w:val="22"/>
                <w:szCs w:val="22"/>
                <w:shd w:val="clear" w:color="auto" w:fill="FBFBFB"/>
                <w:lang w:val="ru-RU"/>
              </w:rPr>
            </w:pPr>
          </w:p>
        </w:tc>
        <w:tc>
          <w:tcPr>
            <w:tcW w:w="1382" w:type="dxa"/>
          </w:tcPr>
          <w:p w14:paraId="5E56BBDF" w14:textId="77777777" w:rsidR="0011229B" w:rsidRPr="00605A1A" w:rsidRDefault="0011229B" w:rsidP="0011229B">
            <w:pPr>
              <w:pStyle w:val="afb"/>
              <w:spacing w:after="150"/>
              <w:rPr>
                <w:rFonts w:asciiTheme="minorHAnsi" w:eastAsia="sans-serif" w:hAnsiTheme="minorHAnsi" w:cstheme="minorHAnsi"/>
                <w:color w:val="212529"/>
                <w:sz w:val="22"/>
                <w:szCs w:val="22"/>
                <w:shd w:val="clear" w:color="auto" w:fill="FBFBFB"/>
                <w:lang w:val="ru-RU"/>
              </w:rPr>
            </w:pPr>
          </w:p>
        </w:tc>
      </w:tr>
      <w:tr w:rsidR="00214F57" w:rsidRPr="008F4AB5" w14:paraId="100D5A10" w14:textId="77777777" w:rsidTr="005D7978">
        <w:tc>
          <w:tcPr>
            <w:tcW w:w="942" w:type="dxa"/>
          </w:tcPr>
          <w:p w14:paraId="7BFC18AB" w14:textId="77777777" w:rsidR="0011229B" w:rsidRPr="00605A1A" w:rsidRDefault="0011229B" w:rsidP="0011229B">
            <w:pPr>
              <w:pStyle w:val="afb"/>
              <w:spacing w:after="150"/>
              <w:rPr>
                <w:rFonts w:asciiTheme="minorHAnsi" w:eastAsia="sans-serif" w:hAnsiTheme="minorHAnsi" w:cstheme="minorHAnsi"/>
                <w:color w:val="212529"/>
                <w:sz w:val="22"/>
                <w:szCs w:val="22"/>
                <w:shd w:val="clear" w:color="auto" w:fill="FBFBFB"/>
                <w:lang w:val="ru-RU"/>
              </w:rPr>
            </w:pPr>
          </w:p>
        </w:tc>
        <w:tc>
          <w:tcPr>
            <w:tcW w:w="1045" w:type="dxa"/>
          </w:tcPr>
          <w:p w14:paraId="114B5C86" w14:textId="77777777" w:rsidR="0011229B" w:rsidRPr="00605A1A" w:rsidRDefault="0011229B" w:rsidP="0011229B">
            <w:pPr>
              <w:pStyle w:val="afb"/>
              <w:spacing w:after="150"/>
              <w:rPr>
                <w:rFonts w:asciiTheme="minorHAnsi" w:eastAsia="sans-serif" w:hAnsiTheme="minorHAnsi" w:cstheme="minorHAnsi"/>
                <w:color w:val="212529"/>
                <w:sz w:val="22"/>
                <w:szCs w:val="22"/>
                <w:shd w:val="clear" w:color="auto" w:fill="FBFBFB"/>
                <w:lang w:val="ru-RU"/>
              </w:rPr>
            </w:pPr>
          </w:p>
        </w:tc>
        <w:tc>
          <w:tcPr>
            <w:tcW w:w="1577" w:type="dxa"/>
          </w:tcPr>
          <w:p w14:paraId="132932A9" w14:textId="77777777" w:rsidR="0011229B" w:rsidRPr="00605A1A" w:rsidRDefault="0011229B" w:rsidP="0011229B">
            <w:pPr>
              <w:pStyle w:val="afb"/>
              <w:spacing w:after="150"/>
              <w:rPr>
                <w:rFonts w:asciiTheme="minorHAnsi" w:eastAsia="sans-serif" w:hAnsiTheme="minorHAnsi" w:cstheme="minorHAnsi"/>
                <w:color w:val="212529"/>
                <w:sz w:val="22"/>
                <w:szCs w:val="22"/>
                <w:shd w:val="clear" w:color="auto" w:fill="FBFBFB"/>
                <w:lang w:val="ru-RU"/>
              </w:rPr>
            </w:pPr>
          </w:p>
        </w:tc>
        <w:tc>
          <w:tcPr>
            <w:tcW w:w="1340" w:type="dxa"/>
          </w:tcPr>
          <w:p w14:paraId="2E8936CA" w14:textId="77777777" w:rsidR="0011229B" w:rsidRPr="00605A1A" w:rsidRDefault="0011229B" w:rsidP="0011229B">
            <w:pPr>
              <w:pStyle w:val="afb"/>
              <w:spacing w:after="150"/>
              <w:rPr>
                <w:rFonts w:asciiTheme="minorHAnsi" w:eastAsia="sans-serif" w:hAnsiTheme="minorHAnsi" w:cstheme="minorHAnsi"/>
                <w:color w:val="212529"/>
                <w:sz w:val="22"/>
                <w:szCs w:val="22"/>
                <w:shd w:val="clear" w:color="auto" w:fill="FBFBFB"/>
                <w:lang w:val="ru-RU"/>
              </w:rPr>
            </w:pPr>
          </w:p>
        </w:tc>
        <w:tc>
          <w:tcPr>
            <w:tcW w:w="736" w:type="dxa"/>
          </w:tcPr>
          <w:p w14:paraId="6107C277" w14:textId="77777777" w:rsidR="0011229B" w:rsidRPr="00605A1A" w:rsidRDefault="0011229B" w:rsidP="0011229B">
            <w:pPr>
              <w:pStyle w:val="afb"/>
              <w:spacing w:after="150"/>
              <w:rPr>
                <w:rFonts w:asciiTheme="minorHAnsi" w:eastAsia="sans-serif" w:hAnsiTheme="minorHAnsi" w:cstheme="minorHAnsi"/>
                <w:color w:val="212529"/>
                <w:sz w:val="22"/>
                <w:szCs w:val="22"/>
                <w:shd w:val="clear" w:color="auto" w:fill="FBFBFB"/>
                <w:lang w:val="ru-RU"/>
              </w:rPr>
            </w:pPr>
          </w:p>
        </w:tc>
        <w:tc>
          <w:tcPr>
            <w:tcW w:w="843" w:type="dxa"/>
          </w:tcPr>
          <w:p w14:paraId="01BC3C55" w14:textId="77777777" w:rsidR="0011229B" w:rsidRPr="00605A1A" w:rsidRDefault="0011229B" w:rsidP="0011229B">
            <w:pPr>
              <w:pStyle w:val="afb"/>
              <w:spacing w:after="150"/>
              <w:rPr>
                <w:rFonts w:asciiTheme="minorHAnsi" w:eastAsia="sans-serif" w:hAnsiTheme="minorHAnsi" w:cstheme="minorHAnsi"/>
                <w:color w:val="212529"/>
                <w:sz w:val="22"/>
                <w:szCs w:val="22"/>
                <w:shd w:val="clear" w:color="auto" w:fill="FBFBFB"/>
                <w:lang w:val="ru-RU"/>
              </w:rPr>
            </w:pPr>
          </w:p>
        </w:tc>
        <w:tc>
          <w:tcPr>
            <w:tcW w:w="1735" w:type="dxa"/>
          </w:tcPr>
          <w:p w14:paraId="2D6327FA" w14:textId="77777777" w:rsidR="0011229B" w:rsidRPr="00605A1A" w:rsidRDefault="0011229B" w:rsidP="0011229B">
            <w:pPr>
              <w:pStyle w:val="afb"/>
              <w:spacing w:after="150"/>
              <w:rPr>
                <w:rFonts w:asciiTheme="minorHAnsi" w:eastAsia="sans-serif" w:hAnsiTheme="minorHAnsi" w:cstheme="minorHAnsi"/>
                <w:color w:val="212529"/>
                <w:sz w:val="22"/>
                <w:szCs w:val="22"/>
                <w:shd w:val="clear" w:color="auto" w:fill="FBFBFB"/>
                <w:lang w:val="ru-RU"/>
              </w:rPr>
            </w:pPr>
          </w:p>
        </w:tc>
        <w:tc>
          <w:tcPr>
            <w:tcW w:w="346" w:type="dxa"/>
          </w:tcPr>
          <w:p w14:paraId="500163E9" w14:textId="77777777" w:rsidR="0011229B" w:rsidRPr="00605A1A" w:rsidRDefault="0011229B" w:rsidP="0011229B">
            <w:pPr>
              <w:pStyle w:val="afb"/>
              <w:spacing w:after="150"/>
              <w:rPr>
                <w:rFonts w:asciiTheme="minorHAnsi" w:eastAsia="sans-serif" w:hAnsiTheme="minorHAnsi" w:cstheme="minorHAnsi"/>
                <w:color w:val="212529"/>
                <w:sz w:val="22"/>
                <w:szCs w:val="22"/>
                <w:shd w:val="clear" w:color="auto" w:fill="FBFBFB"/>
                <w:lang w:val="ru-RU"/>
              </w:rPr>
            </w:pPr>
          </w:p>
        </w:tc>
        <w:tc>
          <w:tcPr>
            <w:tcW w:w="578" w:type="dxa"/>
          </w:tcPr>
          <w:p w14:paraId="6062B410" w14:textId="77777777" w:rsidR="0011229B" w:rsidRPr="00605A1A" w:rsidRDefault="0011229B" w:rsidP="0011229B">
            <w:pPr>
              <w:pStyle w:val="afb"/>
              <w:spacing w:after="150"/>
              <w:rPr>
                <w:rFonts w:asciiTheme="minorHAnsi" w:eastAsia="sans-serif" w:hAnsiTheme="minorHAnsi" w:cstheme="minorHAnsi"/>
                <w:color w:val="212529"/>
                <w:sz w:val="22"/>
                <w:szCs w:val="22"/>
                <w:shd w:val="clear" w:color="auto" w:fill="FBFBFB"/>
                <w:lang w:val="ru-RU"/>
              </w:rPr>
            </w:pPr>
          </w:p>
        </w:tc>
        <w:tc>
          <w:tcPr>
            <w:tcW w:w="1382" w:type="dxa"/>
          </w:tcPr>
          <w:p w14:paraId="45A2C286" w14:textId="77777777" w:rsidR="0011229B" w:rsidRPr="00605A1A" w:rsidRDefault="0011229B" w:rsidP="0011229B">
            <w:pPr>
              <w:pStyle w:val="afb"/>
              <w:spacing w:after="150"/>
              <w:rPr>
                <w:rFonts w:asciiTheme="minorHAnsi" w:eastAsia="sans-serif" w:hAnsiTheme="minorHAnsi" w:cstheme="minorHAnsi"/>
                <w:color w:val="212529"/>
                <w:sz w:val="22"/>
                <w:szCs w:val="22"/>
                <w:shd w:val="clear" w:color="auto" w:fill="FBFBFB"/>
                <w:lang w:val="ru-RU"/>
              </w:rPr>
            </w:pPr>
          </w:p>
        </w:tc>
      </w:tr>
      <w:tr w:rsidR="00214F57" w:rsidRPr="008F4AB5" w14:paraId="697A3252" w14:textId="77777777" w:rsidTr="005D7978">
        <w:tc>
          <w:tcPr>
            <w:tcW w:w="942" w:type="dxa"/>
          </w:tcPr>
          <w:p w14:paraId="6B44C0F2" w14:textId="77777777" w:rsidR="0011229B" w:rsidRPr="00605A1A" w:rsidRDefault="0011229B" w:rsidP="0011229B">
            <w:pPr>
              <w:pStyle w:val="afb"/>
              <w:spacing w:after="150"/>
              <w:rPr>
                <w:rFonts w:asciiTheme="minorHAnsi" w:eastAsia="sans-serif" w:hAnsiTheme="minorHAnsi" w:cstheme="minorHAnsi"/>
                <w:color w:val="212529"/>
                <w:sz w:val="22"/>
                <w:szCs w:val="22"/>
                <w:shd w:val="clear" w:color="auto" w:fill="FBFBFB"/>
                <w:lang w:val="ru-RU"/>
              </w:rPr>
            </w:pPr>
          </w:p>
        </w:tc>
        <w:tc>
          <w:tcPr>
            <w:tcW w:w="1045" w:type="dxa"/>
          </w:tcPr>
          <w:p w14:paraId="47AAF967" w14:textId="77777777" w:rsidR="0011229B" w:rsidRPr="00605A1A" w:rsidRDefault="0011229B" w:rsidP="0011229B">
            <w:pPr>
              <w:pStyle w:val="afb"/>
              <w:spacing w:after="150"/>
              <w:rPr>
                <w:rFonts w:asciiTheme="minorHAnsi" w:eastAsia="sans-serif" w:hAnsiTheme="minorHAnsi" w:cstheme="minorHAnsi"/>
                <w:color w:val="212529"/>
                <w:sz w:val="22"/>
                <w:szCs w:val="22"/>
                <w:shd w:val="clear" w:color="auto" w:fill="FBFBFB"/>
                <w:lang w:val="ru-RU"/>
              </w:rPr>
            </w:pPr>
          </w:p>
        </w:tc>
        <w:tc>
          <w:tcPr>
            <w:tcW w:w="1577" w:type="dxa"/>
          </w:tcPr>
          <w:p w14:paraId="052EB711" w14:textId="77777777" w:rsidR="0011229B" w:rsidRPr="00605A1A" w:rsidRDefault="0011229B" w:rsidP="0011229B">
            <w:pPr>
              <w:pStyle w:val="afb"/>
              <w:spacing w:after="150"/>
              <w:rPr>
                <w:rFonts w:asciiTheme="minorHAnsi" w:eastAsia="sans-serif" w:hAnsiTheme="minorHAnsi" w:cstheme="minorHAnsi"/>
                <w:color w:val="212529"/>
                <w:sz w:val="22"/>
                <w:szCs w:val="22"/>
                <w:shd w:val="clear" w:color="auto" w:fill="FBFBFB"/>
                <w:lang w:val="ru-RU"/>
              </w:rPr>
            </w:pPr>
          </w:p>
        </w:tc>
        <w:tc>
          <w:tcPr>
            <w:tcW w:w="1340" w:type="dxa"/>
          </w:tcPr>
          <w:p w14:paraId="6C31C810" w14:textId="77777777" w:rsidR="0011229B" w:rsidRPr="00605A1A" w:rsidRDefault="0011229B" w:rsidP="0011229B">
            <w:pPr>
              <w:pStyle w:val="afb"/>
              <w:spacing w:after="150"/>
              <w:rPr>
                <w:rFonts w:asciiTheme="minorHAnsi" w:eastAsia="sans-serif" w:hAnsiTheme="minorHAnsi" w:cstheme="minorHAnsi"/>
                <w:color w:val="212529"/>
                <w:sz w:val="22"/>
                <w:szCs w:val="22"/>
                <w:shd w:val="clear" w:color="auto" w:fill="FBFBFB"/>
                <w:lang w:val="ru-RU"/>
              </w:rPr>
            </w:pPr>
          </w:p>
        </w:tc>
        <w:tc>
          <w:tcPr>
            <w:tcW w:w="736" w:type="dxa"/>
          </w:tcPr>
          <w:p w14:paraId="4CD4F331" w14:textId="77777777" w:rsidR="0011229B" w:rsidRPr="00605A1A" w:rsidRDefault="0011229B" w:rsidP="0011229B">
            <w:pPr>
              <w:pStyle w:val="afb"/>
              <w:spacing w:after="150"/>
              <w:rPr>
                <w:rFonts w:asciiTheme="minorHAnsi" w:eastAsia="sans-serif" w:hAnsiTheme="minorHAnsi" w:cstheme="minorHAnsi"/>
                <w:color w:val="212529"/>
                <w:sz w:val="22"/>
                <w:szCs w:val="22"/>
                <w:shd w:val="clear" w:color="auto" w:fill="FBFBFB"/>
                <w:lang w:val="ru-RU"/>
              </w:rPr>
            </w:pPr>
          </w:p>
        </w:tc>
        <w:tc>
          <w:tcPr>
            <w:tcW w:w="843" w:type="dxa"/>
          </w:tcPr>
          <w:p w14:paraId="20826F80" w14:textId="77777777" w:rsidR="0011229B" w:rsidRPr="00605A1A" w:rsidRDefault="0011229B" w:rsidP="0011229B">
            <w:pPr>
              <w:pStyle w:val="afb"/>
              <w:spacing w:after="150"/>
              <w:rPr>
                <w:rFonts w:asciiTheme="minorHAnsi" w:eastAsia="sans-serif" w:hAnsiTheme="minorHAnsi" w:cstheme="minorHAnsi"/>
                <w:color w:val="212529"/>
                <w:sz w:val="22"/>
                <w:szCs w:val="22"/>
                <w:shd w:val="clear" w:color="auto" w:fill="FBFBFB"/>
                <w:lang w:val="ru-RU"/>
              </w:rPr>
            </w:pPr>
          </w:p>
        </w:tc>
        <w:tc>
          <w:tcPr>
            <w:tcW w:w="1735" w:type="dxa"/>
          </w:tcPr>
          <w:p w14:paraId="46FC4D07" w14:textId="77777777" w:rsidR="0011229B" w:rsidRPr="00605A1A" w:rsidRDefault="0011229B" w:rsidP="0011229B">
            <w:pPr>
              <w:pStyle w:val="afb"/>
              <w:spacing w:after="150"/>
              <w:rPr>
                <w:rFonts w:asciiTheme="minorHAnsi" w:eastAsia="sans-serif" w:hAnsiTheme="minorHAnsi" w:cstheme="minorHAnsi"/>
                <w:color w:val="212529"/>
                <w:sz w:val="22"/>
                <w:szCs w:val="22"/>
                <w:shd w:val="clear" w:color="auto" w:fill="FBFBFB"/>
                <w:lang w:val="ru-RU"/>
              </w:rPr>
            </w:pPr>
          </w:p>
        </w:tc>
        <w:tc>
          <w:tcPr>
            <w:tcW w:w="346" w:type="dxa"/>
          </w:tcPr>
          <w:p w14:paraId="5823E2FA" w14:textId="77777777" w:rsidR="0011229B" w:rsidRPr="00605A1A" w:rsidRDefault="0011229B" w:rsidP="0011229B">
            <w:pPr>
              <w:pStyle w:val="afb"/>
              <w:spacing w:after="150"/>
              <w:rPr>
                <w:rFonts w:asciiTheme="minorHAnsi" w:eastAsia="sans-serif" w:hAnsiTheme="minorHAnsi" w:cstheme="minorHAnsi"/>
                <w:color w:val="212529"/>
                <w:sz w:val="22"/>
                <w:szCs w:val="22"/>
                <w:shd w:val="clear" w:color="auto" w:fill="FBFBFB"/>
                <w:lang w:val="ru-RU"/>
              </w:rPr>
            </w:pPr>
          </w:p>
        </w:tc>
        <w:tc>
          <w:tcPr>
            <w:tcW w:w="578" w:type="dxa"/>
          </w:tcPr>
          <w:p w14:paraId="73C77E10" w14:textId="77777777" w:rsidR="0011229B" w:rsidRPr="00605A1A" w:rsidRDefault="0011229B" w:rsidP="0011229B">
            <w:pPr>
              <w:pStyle w:val="afb"/>
              <w:spacing w:after="150"/>
              <w:rPr>
                <w:rFonts w:asciiTheme="minorHAnsi" w:eastAsia="sans-serif" w:hAnsiTheme="minorHAnsi" w:cstheme="minorHAnsi"/>
                <w:color w:val="212529"/>
                <w:sz w:val="22"/>
                <w:szCs w:val="22"/>
                <w:shd w:val="clear" w:color="auto" w:fill="FBFBFB"/>
                <w:lang w:val="ru-RU"/>
              </w:rPr>
            </w:pPr>
          </w:p>
        </w:tc>
        <w:tc>
          <w:tcPr>
            <w:tcW w:w="1382" w:type="dxa"/>
          </w:tcPr>
          <w:p w14:paraId="473C2592" w14:textId="77777777" w:rsidR="0011229B" w:rsidRPr="00605A1A" w:rsidRDefault="0011229B" w:rsidP="0011229B">
            <w:pPr>
              <w:pStyle w:val="afb"/>
              <w:spacing w:after="150"/>
              <w:rPr>
                <w:rFonts w:asciiTheme="minorHAnsi" w:eastAsia="sans-serif" w:hAnsiTheme="minorHAnsi" w:cstheme="minorHAnsi"/>
                <w:color w:val="212529"/>
                <w:sz w:val="22"/>
                <w:szCs w:val="22"/>
                <w:shd w:val="clear" w:color="auto" w:fill="FBFBFB"/>
                <w:lang w:val="ru-RU"/>
              </w:rPr>
            </w:pPr>
          </w:p>
        </w:tc>
      </w:tr>
      <w:tr w:rsidR="00214F57" w:rsidRPr="008F4AB5" w14:paraId="7C0BCD67" w14:textId="77777777" w:rsidTr="005D7978">
        <w:tc>
          <w:tcPr>
            <w:tcW w:w="942" w:type="dxa"/>
          </w:tcPr>
          <w:p w14:paraId="0FE95D4B" w14:textId="77777777" w:rsidR="0011229B" w:rsidRPr="00605A1A" w:rsidRDefault="0011229B" w:rsidP="0011229B">
            <w:pPr>
              <w:pStyle w:val="afb"/>
              <w:spacing w:after="150"/>
              <w:rPr>
                <w:rFonts w:asciiTheme="minorHAnsi" w:eastAsia="sans-serif" w:hAnsiTheme="minorHAnsi" w:cstheme="minorHAnsi"/>
                <w:color w:val="212529"/>
                <w:sz w:val="22"/>
                <w:szCs w:val="22"/>
                <w:shd w:val="clear" w:color="auto" w:fill="FBFBFB"/>
                <w:lang w:val="ru-RU"/>
              </w:rPr>
            </w:pPr>
          </w:p>
        </w:tc>
        <w:tc>
          <w:tcPr>
            <w:tcW w:w="1045" w:type="dxa"/>
          </w:tcPr>
          <w:p w14:paraId="06ACB023" w14:textId="77777777" w:rsidR="0011229B" w:rsidRPr="00605A1A" w:rsidRDefault="0011229B" w:rsidP="0011229B">
            <w:pPr>
              <w:pStyle w:val="afb"/>
              <w:spacing w:after="150"/>
              <w:rPr>
                <w:rFonts w:asciiTheme="minorHAnsi" w:eastAsia="sans-serif" w:hAnsiTheme="minorHAnsi" w:cstheme="minorHAnsi"/>
                <w:color w:val="212529"/>
                <w:sz w:val="22"/>
                <w:szCs w:val="22"/>
                <w:shd w:val="clear" w:color="auto" w:fill="FBFBFB"/>
                <w:lang w:val="ru-RU"/>
              </w:rPr>
            </w:pPr>
          </w:p>
        </w:tc>
        <w:tc>
          <w:tcPr>
            <w:tcW w:w="1577" w:type="dxa"/>
          </w:tcPr>
          <w:p w14:paraId="29EDD06F" w14:textId="77777777" w:rsidR="0011229B" w:rsidRPr="00605A1A" w:rsidRDefault="0011229B" w:rsidP="0011229B">
            <w:pPr>
              <w:pStyle w:val="afb"/>
              <w:spacing w:after="150"/>
              <w:rPr>
                <w:rFonts w:asciiTheme="minorHAnsi" w:eastAsia="sans-serif" w:hAnsiTheme="minorHAnsi" w:cstheme="minorHAnsi"/>
                <w:color w:val="212529"/>
                <w:sz w:val="22"/>
                <w:szCs w:val="22"/>
                <w:shd w:val="clear" w:color="auto" w:fill="FBFBFB"/>
                <w:lang w:val="ru-RU"/>
              </w:rPr>
            </w:pPr>
          </w:p>
        </w:tc>
        <w:tc>
          <w:tcPr>
            <w:tcW w:w="1340" w:type="dxa"/>
          </w:tcPr>
          <w:p w14:paraId="23620220" w14:textId="77777777" w:rsidR="0011229B" w:rsidRPr="00605A1A" w:rsidRDefault="0011229B" w:rsidP="0011229B">
            <w:pPr>
              <w:pStyle w:val="afb"/>
              <w:spacing w:after="150"/>
              <w:rPr>
                <w:rFonts w:asciiTheme="minorHAnsi" w:eastAsia="sans-serif" w:hAnsiTheme="minorHAnsi" w:cstheme="minorHAnsi"/>
                <w:color w:val="212529"/>
                <w:sz w:val="22"/>
                <w:szCs w:val="22"/>
                <w:shd w:val="clear" w:color="auto" w:fill="FBFBFB"/>
                <w:lang w:val="ru-RU"/>
              </w:rPr>
            </w:pPr>
          </w:p>
        </w:tc>
        <w:tc>
          <w:tcPr>
            <w:tcW w:w="736" w:type="dxa"/>
          </w:tcPr>
          <w:p w14:paraId="01F84A43" w14:textId="77777777" w:rsidR="0011229B" w:rsidRPr="00605A1A" w:rsidRDefault="0011229B" w:rsidP="0011229B">
            <w:pPr>
              <w:pStyle w:val="afb"/>
              <w:spacing w:after="150"/>
              <w:rPr>
                <w:rFonts w:asciiTheme="minorHAnsi" w:eastAsia="sans-serif" w:hAnsiTheme="minorHAnsi" w:cstheme="minorHAnsi"/>
                <w:color w:val="212529"/>
                <w:sz w:val="22"/>
                <w:szCs w:val="22"/>
                <w:shd w:val="clear" w:color="auto" w:fill="FBFBFB"/>
                <w:lang w:val="ru-RU"/>
              </w:rPr>
            </w:pPr>
          </w:p>
        </w:tc>
        <w:tc>
          <w:tcPr>
            <w:tcW w:w="843" w:type="dxa"/>
          </w:tcPr>
          <w:p w14:paraId="2D45AE81" w14:textId="77777777" w:rsidR="0011229B" w:rsidRPr="00605A1A" w:rsidRDefault="0011229B" w:rsidP="0011229B">
            <w:pPr>
              <w:pStyle w:val="afb"/>
              <w:spacing w:after="150"/>
              <w:rPr>
                <w:rFonts w:asciiTheme="minorHAnsi" w:eastAsia="sans-serif" w:hAnsiTheme="minorHAnsi" w:cstheme="minorHAnsi"/>
                <w:color w:val="212529"/>
                <w:sz w:val="22"/>
                <w:szCs w:val="22"/>
                <w:shd w:val="clear" w:color="auto" w:fill="FBFBFB"/>
                <w:lang w:val="ru-RU"/>
              </w:rPr>
            </w:pPr>
          </w:p>
        </w:tc>
        <w:tc>
          <w:tcPr>
            <w:tcW w:w="1735" w:type="dxa"/>
          </w:tcPr>
          <w:p w14:paraId="65444D40" w14:textId="77777777" w:rsidR="0011229B" w:rsidRPr="00605A1A" w:rsidRDefault="0011229B" w:rsidP="0011229B">
            <w:pPr>
              <w:pStyle w:val="afb"/>
              <w:spacing w:after="150"/>
              <w:rPr>
                <w:rFonts w:asciiTheme="minorHAnsi" w:eastAsia="sans-serif" w:hAnsiTheme="minorHAnsi" w:cstheme="minorHAnsi"/>
                <w:color w:val="212529"/>
                <w:sz w:val="22"/>
                <w:szCs w:val="22"/>
                <w:shd w:val="clear" w:color="auto" w:fill="FBFBFB"/>
                <w:lang w:val="ru-RU"/>
              </w:rPr>
            </w:pPr>
          </w:p>
        </w:tc>
        <w:tc>
          <w:tcPr>
            <w:tcW w:w="346" w:type="dxa"/>
          </w:tcPr>
          <w:p w14:paraId="08547E8C" w14:textId="77777777" w:rsidR="0011229B" w:rsidRPr="00605A1A" w:rsidRDefault="0011229B" w:rsidP="0011229B">
            <w:pPr>
              <w:pStyle w:val="afb"/>
              <w:spacing w:after="150"/>
              <w:rPr>
                <w:rFonts w:asciiTheme="minorHAnsi" w:eastAsia="sans-serif" w:hAnsiTheme="minorHAnsi" w:cstheme="minorHAnsi"/>
                <w:color w:val="212529"/>
                <w:sz w:val="22"/>
                <w:szCs w:val="22"/>
                <w:shd w:val="clear" w:color="auto" w:fill="FBFBFB"/>
                <w:lang w:val="ru-RU"/>
              </w:rPr>
            </w:pPr>
          </w:p>
        </w:tc>
        <w:tc>
          <w:tcPr>
            <w:tcW w:w="578" w:type="dxa"/>
          </w:tcPr>
          <w:p w14:paraId="2C8782B9" w14:textId="77777777" w:rsidR="0011229B" w:rsidRPr="00605A1A" w:rsidRDefault="0011229B" w:rsidP="0011229B">
            <w:pPr>
              <w:pStyle w:val="afb"/>
              <w:spacing w:after="150"/>
              <w:rPr>
                <w:rFonts w:asciiTheme="minorHAnsi" w:eastAsia="sans-serif" w:hAnsiTheme="minorHAnsi" w:cstheme="minorHAnsi"/>
                <w:color w:val="212529"/>
                <w:sz w:val="22"/>
                <w:szCs w:val="22"/>
                <w:shd w:val="clear" w:color="auto" w:fill="FBFBFB"/>
                <w:lang w:val="ru-RU"/>
              </w:rPr>
            </w:pPr>
          </w:p>
        </w:tc>
        <w:tc>
          <w:tcPr>
            <w:tcW w:w="1382" w:type="dxa"/>
          </w:tcPr>
          <w:p w14:paraId="65AEC015" w14:textId="77777777" w:rsidR="0011229B" w:rsidRPr="00605A1A" w:rsidRDefault="0011229B" w:rsidP="0011229B">
            <w:pPr>
              <w:pStyle w:val="afb"/>
              <w:spacing w:after="150"/>
              <w:rPr>
                <w:rFonts w:asciiTheme="minorHAnsi" w:eastAsia="sans-serif" w:hAnsiTheme="minorHAnsi" w:cstheme="minorHAnsi"/>
                <w:color w:val="212529"/>
                <w:sz w:val="22"/>
                <w:szCs w:val="22"/>
                <w:shd w:val="clear" w:color="auto" w:fill="FBFBFB"/>
                <w:lang w:val="ru-RU"/>
              </w:rPr>
            </w:pPr>
          </w:p>
        </w:tc>
      </w:tr>
    </w:tbl>
    <w:p w14:paraId="16B6AF91" w14:textId="77777777" w:rsidR="0011229B" w:rsidRPr="0011229B" w:rsidRDefault="0011229B" w:rsidP="0011229B">
      <w:pPr>
        <w:pStyle w:val="afb"/>
        <w:spacing w:after="150"/>
        <w:rPr>
          <w:rFonts w:asciiTheme="minorHAnsi" w:eastAsia="sans-serif" w:hAnsiTheme="minorHAnsi" w:cstheme="minorHAnsi"/>
          <w:color w:val="212529"/>
          <w:sz w:val="22"/>
          <w:szCs w:val="22"/>
          <w:shd w:val="clear" w:color="auto" w:fill="FBFBFB"/>
          <w:lang w:val="ru-RU"/>
        </w:rPr>
      </w:pPr>
    </w:p>
    <w:p w14:paraId="1583A50D" w14:textId="77777777" w:rsidR="0011229B" w:rsidRPr="00605A1A" w:rsidRDefault="0011229B" w:rsidP="0011229B">
      <w:pPr>
        <w:pStyle w:val="afb"/>
        <w:spacing w:beforeAutospacing="0" w:after="150" w:afterAutospacing="0" w:line="360" w:lineRule="auto"/>
        <w:ind w:left="567" w:firstLineChars="236" w:firstLine="519"/>
        <w:jc w:val="center"/>
        <w:rPr>
          <w:rFonts w:asciiTheme="minorHAnsi" w:eastAsia="sans-serif" w:hAnsiTheme="minorHAnsi" w:cstheme="minorHAnsi"/>
          <w:color w:val="212529"/>
          <w:sz w:val="22"/>
          <w:szCs w:val="22"/>
          <w:shd w:val="clear" w:color="auto" w:fill="FBFBFB"/>
          <w:lang w:val="ru-RU"/>
        </w:rPr>
      </w:pPr>
    </w:p>
    <w:p w14:paraId="38C08123" w14:textId="77777777" w:rsidR="008827F4" w:rsidRPr="00605A1A" w:rsidRDefault="00846D11" w:rsidP="00107A42">
      <w:pPr>
        <w:pStyle w:val="afb"/>
        <w:spacing w:beforeAutospacing="0" w:after="150" w:afterAutospacing="0" w:line="360" w:lineRule="auto"/>
        <w:ind w:left="567" w:firstLineChars="236" w:firstLine="519"/>
        <w:jc w:val="both"/>
        <w:rPr>
          <w:rFonts w:asciiTheme="minorHAnsi" w:hAnsiTheme="minorHAnsi" w:cstheme="minorHAnsi"/>
          <w:sz w:val="22"/>
          <w:szCs w:val="22"/>
          <w:lang w:val="ru-RU" w:eastAsia="ru-RU"/>
        </w:rPr>
      </w:pPr>
      <w:r w:rsidRPr="00605A1A">
        <w:rPr>
          <w:rFonts w:asciiTheme="minorHAnsi" w:hAnsiTheme="minorHAnsi" w:cstheme="minorHAnsi"/>
          <w:b/>
          <w:bCs/>
          <w:sz w:val="22"/>
          <w:szCs w:val="22"/>
          <w:lang w:val="ru-RU"/>
        </w:rPr>
        <w:br w:type="page"/>
      </w:r>
    </w:p>
    <w:p w14:paraId="0A81E276" w14:textId="77777777" w:rsidR="008827F4" w:rsidRPr="00605A1A" w:rsidRDefault="005B674A">
      <w:pPr>
        <w:spacing w:beforeAutospacing="0" w:afterAutospacing="0"/>
        <w:jc w:val="right"/>
        <w:rPr>
          <w:rFonts w:cstheme="minorHAnsi"/>
          <w:lang w:val="ru-RU"/>
        </w:rPr>
      </w:pPr>
      <w:r w:rsidRPr="00605A1A">
        <w:rPr>
          <w:rFonts w:cstheme="minorHAnsi"/>
          <w:lang w:val="ru-RU"/>
        </w:rPr>
        <w:lastRenderedPageBreak/>
        <w:t xml:space="preserve">Приложение </w:t>
      </w:r>
      <w:r w:rsidRPr="00605A1A">
        <w:rPr>
          <w:rFonts w:cstheme="minorHAnsi"/>
        </w:rPr>
        <w:t>N</w:t>
      </w:r>
      <w:r w:rsidRPr="00605A1A">
        <w:rPr>
          <w:rFonts w:cstheme="minorHAnsi"/>
          <w:lang w:val="ru-RU"/>
        </w:rPr>
        <w:t xml:space="preserve"> 1</w:t>
      </w:r>
    </w:p>
    <w:p w14:paraId="33D97CCB" w14:textId="77777777" w:rsidR="008827F4" w:rsidRPr="00605A1A" w:rsidRDefault="005B674A">
      <w:pPr>
        <w:spacing w:beforeAutospacing="0" w:afterAutospacing="0"/>
        <w:jc w:val="right"/>
        <w:rPr>
          <w:rFonts w:cstheme="minorHAnsi"/>
          <w:lang w:val="ru-RU"/>
        </w:rPr>
      </w:pPr>
      <w:r w:rsidRPr="00605A1A">
        <w:rPr>
          <w:rFonts w:cstheme="minorHAnsi"/>
          <w:lang w:val="ru-RU"/>
        </w:rPr>
        <w:t>к Учетной политике</w:t>
      </w:r>
    </w:p>
    <w:p w14:paraId="39954CDE" w14:textId="77777777" w:rsidR="008827F4" w:rsidRPr="00605A1A" w:rsidRDefault="005B674A">
      <w:pPr>
        <w:spacing w:beforeAutospacing="0" w:afterAutospacing="0"/>
        <w:jc w:val="right"/>
        <w:rPr>
          <w:rFonts w:cstheme="minorHAnsi"/>
          <w:lang w:val="ru-RU"/>
        </w:rPr>
      </w:pPr>
      <w:r w:rsidRPr="00605A1A">
        <w:rPr>
          <w:rFonts w:cstheme="minorHAnsi"/>
          <w:lang w:val="ru-RU"/>
        </w:rPr>
        <w:t>для целей налогообложения</w:t>
      </w:r>
    </w:p>
    <w:p w14:paraId="2FB2A150" w14:textId="77777777" w:rsidR="008827F4" w:rsidRPr="00605A1A" w:rsidRDefault="008827F4">
      <w:pPr>
        <w:spacing w:before="120" w:beforeAutospacing="0" w:after="120" w:afterAutospacing="0"/>
        <w:jc w:val="both"/>
        <w:rPr>
          <w:rFonts w:cstheme="minorHAnsi"/>
          <w:lang w:val="ru-RU"/>
        </w:rPr>
      </w:pPr>
    </w:p>
    <w:p w14:paraId="72E34A88" w14:textId="77777777" w:rsidR="008827F4" w:rsidRPr="00605A1A" w:rsidRDefault="005B674A">
      <w:pPr>
        <w:keepNext/>
        <w:keepLines/>
        <w:spacing w:before="120" w:beforeAutospacing="0" w:after="120" w:afterAutospacing="0"/>
        <w:jc w:val="center"/>
        <w:outlineLvl w:val="1"/>
        <w:rPr>
          <w:rFonts w:cstheme="minorHAnsi"/>
          <w:lang w:val="ru-RU"/>
        </w:rPr>
      </w:pPr>
      <w:bookmarkStart w:id="198" w:name="_Toc120091258"/>
      <w:bookmarkStart w:id="199" w:name="_Toc20912399"/>
      <w:r w:rsidRPr="00605A1A">
        <w:rPr>
          <w:rFonts w:cstheme="minorHAnsi"/>
          <w:b/>
          <w:bCs/>
          <w:lang w:val="ru-RU"/>
        </w:rPr>
        <w:t xml:space="preserve">Налоговый регистр по </w:t>
      </w:r>
      <w:r w:rsidRPr="00605A1A">
        <w:rPr>
          <w:rFonts w:cstheme="minorHAnsi"/>
          <w:b/>
          <w:lang w:val="ru-RU" w:eastAsia="ru-RU"/>
        </w:rPr>
        <w:t>учету</w:t>
      </w:r>
      <w:r w:rsidRPr="00605A1A">
        <w:rPr>
          <w:rFonts w:cstheme="minorHAnsi"/>
          <w:b/>
          <w:bCs/>
          <w:lang w:val="ru-RU"/>
        </w:rPr>
        <w:t xml:space="preserve"> доходов и расходов</w:t>
      </w:r>
      <w:bookmarkEnd w:id="198"/>
      <w:bookmarkEnd w:id="199"/>
    </w:p>
    <w:p w14:paraId="14AF46C2" w14:textId="77777777" w:rsidR="008827F4" w:rsidRPr="00605A1A" w:rsidRDefault="008827F4">
      <w:pPr>
        <w:spacing w:before="120" w:beforeAutospacing="0" w:after="120" w:afterAutospacing="0"/>
        <w:jc w:val="both"/>
        <w:rPr>
          <w:rFonts w:cstheme="minorHAnsi"/>
          <w:lang w:val="ru-RU"/>
        </w:rPr>
      </w:pPr>
    </w:p>
    <w:p w14:paraId="233A43FD" w14:textId="77777777" w:rsidR="008827F4" w:rsidRPr="00605A1A" w:rsidRDefault="005B674A">
      <w:pPr>
        <w:spacing w:before="120" w:beforeAutospacing="0" w:after="120" w:afterAutospacing="0"/>
        <w:jc w:val="both"/>
        <w:rPr>
          <w:rFonts w:cstheme="minorHAnsi"/>
          <w:lang w:val="ru-RU"/>
        </w:rPr>
      </w:pPr>
      <w:r w:rsidRPr="00605A1A">
        <w:rPr>
          <w:rFonts w:cstheme="minorHAnsi"/>
          <w:lang w:val="ru-RU"/>
        </w:rPr>
        <w:t>___________________________________________________________________________</w:t>
      </w:r>
    </w:p>
    <w:p w14:paraId="0D4F0DA4" w14:textId="77777777" w:rsidR="008827F4" w:rsidRPr="00605A1A" w:rsidRDefault="005B674A">
      <w:pPr>
        <w:spacing w:before="120" w:beforeAutospacing="0" w:after="120" w:afterAutospacing="0"/>
        <w:jc w:val="center"/>
        <w:rPr>
          <w:rFonts w:cstheme="minorHAnsi"/>
          <w:lang w:val="ru-RU"/>
        </w:rPr>
      </w:pPr>
      <w:r w:rsidRPr="00605A1A">
        <w:rPr>
          <w:rFonts w:cstheme="minorHAnsi"/>
          <w:i/>
          <w:iCs/>
          <w:lang w:val="ru-RU"/>
        </w:rPr>
        <w:t>(наименование учреждения)</w:t>
      </w:r>
    </w:p>
    <w:p w14:paraId="2CCB000E" w14:textId="77777777" w:rsidR="008827F4" w:rsidRPr="00605A1A" w:rsidRDefault="005B674A">
      <w:pPr>
        <w:spacing w:before="120" w:beforeAutospacing="0" w:after="120" w:afterAutospacing="0"/>
        <w:jc w:val="both"/>
        <w:rPr>
          <w:rFonts w:cstheme="minorHAnsi"/>
          <w:lang w:val="ru-RU"/>
        </w:rPr>
      </w:pPr>
      <w:r w:rsidRPr="00605A1A">
        <w:rPr>
          <w:rFonts w:cstheme="minorHAnsi"/>
          <w:lang w:val="ru-RU"/>
        </w:rPr>
        <w:t>Вид дохода (расхода) ______________________________________________________</w:t>
      </w:r>
    </w:p>
    <w:p w14:paraId="02CDEAC3" w14:textId="77777777" w:rsidR="008827F4" w:rsidRPr="00605A1A" w:rsidRDefault="008827F4">
      <w:pPr>
        <w:spacing w:before="120" w:beforeAutospacing="0" w:after="120" w:afterAutospacing="0"/>
        <w:jc w:val="both"/>
        <w:rPr>
          <w:rFonts w:cstheme="minorHAnsi"/>
          <w:lang w:val="ru-RU"/>
        </w:rPr>
      </w:pPr>
    </w:p>
    <w:p w14:paraId="30B3EDDE" w14:textId="77777777" w:rsidR="008827F4" w:rsidRPr="00605A1A" w:rsidRDefault="005B674A">
      <w:pPr>
        <w:spacing w:before="120" w:beforeAutospacing="0" w:after="120" w:afterAutospacing="0"/>
        <w:jc w:val="both"/>
        <w:rPr>
          <w:rFonts w:cstheme="minorHAnsi"/>
          <w:lang w:val="ru-RU"/>
        </w:rPr>
      </w:pPr>
      <w:r w:rsidRPr="00605A1A">
        <w:rPr>
          <w:rFonts w:cstheme="minorHAnsi"/>
          <w:lang w:val="ru-RU"/>
        </w:rPr>
        <w:t>За период ____________________________________ 20___ г.</w:t>
      </w:r>
    </w:p>
    <w:p w14:paraId="01B92BE1" w14:textId="77777777" w:rsidR="008827F4" w:rsidRPr="00605A1A" w:rsidRDefault="005B674A">
      <w:pPr>
        <w:spacing w:before="120" w:beforeAutospacing="0" w:after="120" w:afterAutospacing="0"/>
        <w:rPr>
          <w:rFonts w:cstheme="minorHAnsi"/>
          <w:lang w:val="ru-RU"/>
        </w:rPr>
      </w:pPr>
      <w:r w:rsidRPr="00605A1A">
        <w:rPr>
          <w:rFonts w:cstheme="minorHAnsi"/>
          <w:i/>
          <w:iCs/>
          <w:lang w:val="ru-RU"/>
        </w:rPr>
        <w:t xml:space="preserve">                                              (квартал, полугодие, 9 месяцев, год)</w:t>
      </w:r>
    </w:p>
    <w:p w14:paraId="37D51322" w14:textId="77777777" w:rsidR="008827F4" w:rsidRPr="00605A1A" w:rsidRDefault="008827F4">
      <w:pPr>
        <w:spacing w:before="120" w:beforeAutospacing="0" w:after="120" w:afterAutospacing="0"/>
        <w:jc w:val="both"/>
        <w:rPr>
          <w:rFonts w:cstheme="minorHAnsi"/>
          <w:lang w:val="ru-RU"/>
        </w:rPr>
      </w:pPr>
    </w:p>
    <w:tbl>
      <w:tblPr>
        <w:tblW w:w="907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102" w:type="dxa"/>
          <w:left w:w="57" w:type="dxa"/>
          <w:bottom w:w="102" w:type="dxa"/>
          <w:right w:w="62" w:type="dxa"/>
        </w:tblCellMar>
        <w:tblLook w:val="04A0" w:firstRow="1" w:lastRow="0" w:firstColumn="1" w:lastColumn="0" w:noHBand="0" w:noVBand="1"/>
      </w:tblPr>
      <w:tblGrid>
        <w:gridCol w:w="566"/>
        <w:gridCol w:w="1757"/>
        <w:gridCol w:w="2721"/>
        <w:gridCol w:w="2438"/>
        <w:gridCol w:w="1588"/>
      </w:tblGrid>
      <w:tr w:rsidR="008827F4" w:rsidRPr="00605A1A" w14:paraId="04085048" w14:textId="77777777">
        <w:tc>
          <w:tcPr>
            <w:tcW w:w="56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44BC245" w14:textId="77777777" w:rsidR="008827F4" w:rsidRPr="00605A1A" w:rsidRDefault="005B674A">
            <w:pPr>
              <w:spacing w:before="120" w:beforeAutospacing="0" w:after="120" w:afterAutospacing="0"/>
              <w:jc w:val="center"/>
              <w:rPr>
                <w:rFonts w:cstheme="minorHAnsi"/>
              </w:rPr>
            </w:pPr>
            <w:r w:rsidRPr="00605A1A">
              <w:rPr>
                <w:rFonts w:cstheme="minorHAnsi"/>
              </w:rPr>
              <w:t>N</w:t>
            </w:r>
          </w:p>
        </w:tc>
        <w:tc>
          <w:tcPr>
            <w:tcW w:w="175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9687D0C" w14:textId="77777777" w:rsidR="008827F4" w:rsidRPr="00605A1A" w:rsidRDefault="005B674A">
            <w:pPr>
              <w:spacing w:before="120" w:beforeAutospacing="0" w:after="120" w:afterAutospacing="0"/>
              <w:jc w:val="center"/>
              <w:rPr>
                <w:rFonts w:cstheme="minorHAnsi"/>
              </w:rPr>
            </w:pPr>
            <w:r w:rsidRPr="00605A1A">
              <w:rPr>
                <w:rFonts w:cstheme="minorHAnsi"/>
              </w:rPr>
              <w:t>Дата операции</w:t>
            </w:r>
          </w:p>
        </w:tc>
        <w:tc>
          <w:tcPr>
            <w:tcW w:w="272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8922719" w14:textId="77777777" w:rsidR="008827F4" w:rsidRPr="00605A1A" w:rsidRDefault="005B674A">
            <w:pPr>
              <w:spacing w:before="120" w:beforeAutospacing="0" w:after="120" w:afterAutospacing="0"/>
              <w:jc w:val="center"/>
              <w:rPr>
                <w:rFonts w:cstheme="minorHAnsi"/>
              </w:rPr>
            </w:pPr>
            <w:r w:rsidRPr="00605A1A">
              <w:rPr>
                <w:rFonts w:cstheme="minorHAnsi"/>
              </w:rPr>
              <w:t>Наименование операции</w:t>
            </w:r>
          </w:p>
        </w:tc>
        <w:tc>
          <w:tcPr>
            <w:tcW w:w="243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9F2DFF2" w14:textId="77777777" w:rsidR="008827F4" w:rsidRPr="00605A1A" w:rsidRDefault="005B674A">
            <w:pPr>
              <w:spacing w:before="120" w:beforeAutospacing="0" w:after="120" w:afterAutospacing="0"/>
              <w:jc w:val="center"/>
              <w:rPr>
                <w:rFonts w:cstheme="minorHAnsi"/>
              </w:rPr>
            </w:pPr>
            <w:r w:rsidRPr="00605A1A">
              <w:rPr>
                <w:rFonts w:cstheme="minorHAnsi"/>
              </w:rPr>
              <w:t>Вид дохода, расхода</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586160B" w14:textId="77777777" w:rsidR="008827F4" w:rsidRPr="00605A1A" w:rsidRDefault="005B674A">
            <w:pPr>
              <w:spacing w:before="120" w:beforeAutospacing="0" w:after="120" w:afterAutospacing="0"/>
              <w:jc w:val="center"/>
              <w:rPr>
                <w:rFonts w:cstheme="minorHAnsi"/>
                <w:lang w:val="ru-RU"/>
              </w:rPr>
            </w:pPr>
            <w:r w:rsidRPr="00605A1A">
              <w:rPr>
                <w:rFonts w:cstheme="minorHAnsi"/>
              </w:rPr>
              <w:t>Сумма, руб</w:t>
            </w:r>
            <w:r w:rsidRPr="00605A1A">
              <w:rPr>
                <w:rFonts w:cstheme="minorHAnsi"/>
                <w:lang w:val="ru-RU"/>
              </w:rPr>
              <w:t>лей</w:t>
            </w:r>
          </w:p>
        </w:tc>
      </w:tr>
      <w:tr w:rsidR="008827F4" w:rsidRPr="00605A1A" w14:paraId="0DCDB41C" w14:textId="77777777">
        <w:tc>
          <w:tcPr>
            <w:tcW w:w="56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DFC9B0B" w14:textId="77777777" w:rsidR="008827F4" w:rsidRPr="00605A1A" w:rsidRDefault="008827F4">
            <w:pPr>
              <w:spacing w:before="120" w:beforeAutospacing="0" w:after="120" w:afterAutospacing="0"/>
              <w:rPr>
                <w:rFonts w:cstheme="minorHAnsi"/>
              </w:rPr>
            </w:pPr>
          </w:p>
        </w:tc>
        <w:tc>
          <w:tcPr>
            <w:tcW w:w="175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ED4DA5F" w14:textId="77777777" w:rsidR="008827F4" w:rsidRPr="00605A1A" w:rsidRDefault="008827F4">
            <w:pPr>
              <w:spacing w:before="120" w:beforeAutospacing="0" w:after="120" w:afterAutospacing="0"/>
              <w:rPr>
                <w:rFonts w:cstheme="minorHAnsi"/>
              </w:rPr>
            </w:pPr>
          </w:p>
        </w:tc>
        <w:tc>
          <w:tcPr>
            <w:tcW w:w="272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6CA657F" w14:textId="77777777" w:rsidR="008827F4" w:rsidRPr="00605A1A" w:rsidRDefault="008827F4">
            <w:pPr>
              <w:spacing w:before="120" w:beforeAutospacing="0" w:after="120" w:afterAutospacing="0"/>
              <w:rPr>
                <w:rFonts w:cstheme="minorHAnsi"/>
              </w:rPr>
            </w:pPr>
          </w:p>
        </w:tc>
        <w:tc>
          <w:tcPr>
            <w:tcW w:w="243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DA4A40F" w14:textId="77777777" w:rsidR="008827F4" w:rsidRPr="00605A1A" w:rsidRDefault="008827F4">
            <w:pPr>
              <w:spacing w:before="120" w:beforeAutospacing="0" w:after="120" w:afterAutospacing="0"/>
              <w:rPr>
                <w:rFonts w:cstheme="minorHAnsi"/>
              </w:rPr>
            </w:pP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036B515" w14:textId="77777777" w:rsidR="008827F4" w:rsidRPr="00605A1A" w:rsidRDefault="008827F4">
            <w:pPr>
              <w:spacing w:before="120" w:beforeAutospacing="0" w:after="120" w:afterAutospacing="0"/>
              <w:rPr>
                <w:rFonts w:cstheme="minorHAnsi"/>
              </w:rPr>
            </w:pPr>
          </w:p>
        </w:tc>
      </w:tr>
      <w:tr w:rsidR="008827F4" w:rsidRPr="00605A1A" w14:paraId="698DC450" w14:textId="77777777">
        <w:tc>
          <w:tcPr>
            <w:tcW w:w="56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783429B" w14:textId="77777777" w:rsidR="008827F4" w:rsidRPr="00605A1A" w:rsidRDefault="008827F4">
            <w:pPr>
              <w:spacing w:before="120" w:beforeAutospacing="0" w:after="120" w:afterAutospacing="0"/>
              <w:rPr>
                <w:rFonts w:cstheme="minorHAnsi"/>
              </w:rPr>
            </w:pPr>
          </w:p>
        </w:tc>
        <w:tc>
          <w:tcPr>
            <w:tcW w:w="175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19F0321" w14:textId="77777777" w:rsidR="008827F4" w:rsidRPr="00605A1A" w:rsidRDefault="008827F4">
            <w:pPr>
              <w:spacing w:before="120" w:beforeAutospacing="0" w:after="120" w:afterAutospacing="0"/>
              <w:rPr>
                <w:rFonts w:cstheme="minorHAnsi"/>
              </w:rPr>
            </w:pPr>
          </w:p>
        </w:tc>
        <w:tc>
          <w:tcPr>
            <w:tcW w:w="272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C480C7C" w14:textId="77777777" w:rsidR="008827F4" w:rsidRPr="00605A1A" w:rsidRDefault="008827F4">
            <w:pPr>
              <w:spacing w:before="120" w:beforeAutospacing="0" w:after="120" w:afterAutospacing="0"/>
              <w:rPr>
                <w:rFonts w:cstheme="minorHAnsi"/>
              </w:rPr>
            </w:pPr>
          </w:p>
        </w:tc>
        <w:tc>
          <w:tcPr>
            <w:tcW w:w="243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313E8DB" w14:textId="77777777" w:rsidR="008827F4" w:rsidRPr="00605A1A" w:rsidRDefault="008827F4">
            <w:pPr>
              <w:spacing w:before="120" w:beforeAutospacing="0" w:after="120" w:afterAutospacing="0"/>
              <w:rPr>
                <w:rFonts w:cstheme="minorHAnsi"/>
              </w:rPr>
            </w:pP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DD9047B" w14:textId="77777777" w:rsidR="008827F4" w:rsidRPr="00605A1A" w:rsidRDefault="008827F4">
            <w:pPr>
              <w:spacing w:before="120" w:beforeAutospacing="0" w:after="120" w:afterAutospacing="0"/>
              <w:rPr>
                <w:rFonts w:cstheme="minorHAnsi"/>
              </w:rPr>
            </w:pPr>
          </w:p>
        </w:tc>
      </w:tr>
      <w:tr w:rsidR="008827F4" w:rsidRPr="00605A1A" w14:paraId="22AD2F62" w14:textId="77777777">
        <w:tc>
          <w:tcPr>
            <w:tcW w:w="7482" w:type="dxa"/>
            <w:gridSpan w:val="4"/>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EB124E6" w14:textId="77777777" w:rsidR="008827F4" w:rsidRPr="00605A1A" w:rsidRDefault="005B674A">
            <w:pPr>
              <w:spacing w:before="120" w:beforeAutospacing="0" w:after="120" w:afterAutospacing="0"/>
              <w:jc w:val="right"/>
              <w:rPr>
                <w:rFonts w:cstheme="minorHAnsi"/>
              </w:rPr>
            </w:pPr>
            <w:r w:rsidRPr="00605A1A">
              <w:rPr>
                <w:rFonts w:cstheme="minorHAnsi"/>
              </w:rPr>
              <w:t>Итого за период</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CE184B6" w14:textId="77777777" w:rsidR="008827F4" w:rsidRPr="00605A1A" w:rsidRDefault="008827F4">
            <w:pPr>
              <w:spacing w:before="120" w:beforeAutospacing="0" w:after="120" w:afterAutospacing="0"/>
              <w:rPr>
                <w:rFonts w:cstheme="minorHAnsi"/>
              </w:rPr>
            </w:pPr>
          </w:p>
        </w:tc>
      </w:tr>
    </w:tbl>
    <w:p w14:paraId="68FF806A" w14:textId="77777777" w:rsidR="008827F4" w:rsidRPr="00605A1A" w:rsidRDefault="008827F4">
      <w:pPr>
        <w:spacing w:before="120" w:beforeAutospacing="0" w:after="120" w:afterAutospacing="0"/>
        <w:jc w:val="both"/>
        <w:rPr>
          <w:rFonts w:cstheme="minorHAnsi"/>
        </w:rPr>
      </w:pPr>
    </w:p>
    <w:p w14:paraId="2CEE5D18" w14:textId="77777777" w:rsidR="008827F4" w:rsidRPr="00605A1A" w:rsidRDefault="005B674A">
      <w:pPr>
        <w:spacing w:before="120" w:beforeAutospacing="0" w:after="120" w:afterAutospacing="0"/>
        <w:jc w:val="both"/>
        <w:rPr>
          <w:rFonts w:cstheme="minorHAnsi"/>
          <w:lang w:val="ru-RU"/>
        </w:rPr>
      </w:pPr>
      <w:r w:rsidRPr="00605A1A">
        <w:rPr>
          <w:rFonts w:cstheme="minorHAnsi"/>
          <w:lang w:val="ru-RU"/>
        </w:rPr>
        <w:t>Для налога на прибыль текущего периода _____________________________.</w:t>
      </w:r>
    </w:p>
    <w:p w14:paraId="4F761B7D" w14:textId="77777777" w:rsidR="008827F4" w:rsidRPr="00605A1A" w:rsidRDefault="008827F4">
      <w:pPr>
        <w:spacing w:before="120" w:beforeAutospacing="0" w:after="120" w:afterAutospacing="0"/>
        <w:jc w:val="both"/>
        <w:rPr>
          <w:rFonts w:cstheme="minorHAnsi"/>
          <w:lang w:val="ru-RU"/>
        </w:rPr>
      </w:pPr>
    </w:p>
    <w:p w14:paraId="010965FA" w14:textId="77777777" w:rsidR="008827F4" w:rsidRPr="00605A1A" w:rsidRDefault="005B674A">
      <w:pPr>
        <w:spacing w:before="120" w:beforeAutospacing="0" w:after="120" w:afterAutospacing="0"/>
        <w:jc w:val="both"/>
        <w:rPr>
          <w:rFonts w:cstheme="minorHAnsi"/>
          <w:lang w:val="ru-RU"/>
        </w:rPr>
      </w:pPr>
      <w:r w:rsidRPr="00605A1A">
        <w:rPr>
          <w:rFonts w:cstheme="minorHAnsi"/>
          <w:lang w:val="ru-RU"/>
        </w:rPr>
        <w:t>Данные из налогового регистра отражены в налоговой декларации:</w:t>
      </w:r>
    </w:p>
    <w:p w14:paraId="6099D9F2" w14:textId="77777777" w:rsidR="008827F4" w:rsidRPr="00605A1A" w:rsidRDefault="005B674A">
      <w:pPr>
        <w:spacing w:before="120" w:beforeAutospacing="0" w:after="120" w:afterAutospacing="0"/>
        <w:jc w:val="both"/>
        <w:rPr>
          <w:rFonts w:cstheme="minorHAnsi"/>
          <w:lang w:val="ru-RU"/>
        </w:rPr>
      </w:pPr>
      <w:r w:rsidRPr="00605A1A">
        <w:rPr>
          <w:rFonts w:cstheme="minorHAnsi"/>
          <w:lang w:val="ru-RU"/>
        </w:rPr>
        <w:t>лист _____ стр. ______.</w:t>
      </w:r>
    </w:p>
    <w:p w14:paraId="094B069D" w14:textId="77777777" w:rsidR="008827F4" w:rsidRPr="00605A1A" w:rsidRDefault="008827F4">
      <w:pPr>
        <w:spacing w:before="120" w:beforeAutospacing="0" w:after="120" w:afterAutospacing="0"/>
        <w:jc w:val="both"/>
        <w:rPr>
          <w:rFonts w:cstheme="minorHAnsi"/>
          <w:lang w:val="ru-RU"/>
        </w:rPr>
      </w:pPr>
    </w:p>
    <w:p w14:paraId="1E4970FB" w14:textId="77777777" w:rsidR="008827F4" w:rsidRPr="00605A1A" w:rsidRDefault="005B674A">
      <w:pPr>
        <w:spacing w:before="120" w:beforeAutospacing="0" w:after="120" w:afterAutospacing="0"/>
        <w:jc w:val="both"/>
        <w:rPr>
          <w:rFonts w:cstheme="minorHAnsi"/>
          <w:lang w:val="ru-RU"/>
        </w:rPr>
      </w:pPr>
      <w:r w:rsidRPr="00605A1A">
        <w:rPr>
          <w:rFonts w:cstheme="minorHAnsi"/>
          <w:lang w:val="ru-RU"/>
        </w:rPr>
        <w:t>"___" __________________ 20__ г.</w:t>
      </w:r>
    </w:p>
    <w:p w14:paraId="02800CA7" w14:textId="77777777" w:rsidR="008827F4" w:rsidRPr="00605A1A" w:rsidRDefault="005B674A">
      <w:pPr>
        <w:spacing w:before="120" w:beforeAutospacing="0" w:after="120" w:afterAutospacing="0"/>
        <w:jc w:val="both"/>
        <w:rPr>
          <w:rFonts w:cstheme="minorHAnsi"/>
          <w:lang w:val="ru-RU"/>
        </w:rPr>
      </w:pPr>
      <w:r w:rsidRPr="00605A1A">
        <w:rPr>
          <w:rFonts w:cstheme="minorHAnsi"/>
          <w:i/>
          <w:iCs/>
          <w:lang w:val="ru-RU"/>
        </w:rPr>
        <w:t xml:space="preserve">                           (дата составления)</w:t>
      </w:r>
    </w:p>
    <w:p w14:paraId="05721061" w14:textId="77777777" w:rsidR="008827F4" w:rsidRPr="00605A1A" w:rsidRDefault="008827F4">
      <w:pPr>
        <w:spacing w:before="120" w:beforeAutospacing="0" w:after="120" w:afterAutospacing="0"/>
        <w:jc w:val="both"/>
        <w:rPr>
          <w:rFonts w:cstheme="minorHAnsi"/>
          <w:lang w:val="ru-RU"/>
        </w:rPr>
      </w:pPr>
    </w:p>
    <w:p w14:paraId="03EB0514" w14:textId="77777777" w:rsidR="008827F4" w:rsidRPr="00605A1A" w:rsidRDefault="005B674A">
      <w:pPr>
        <w:spacing w:before="120" w:beforeAutospacing="0" w:after="120" w:afterAutospacing="0"/>
        <w:jc w:val="both"/>
        <w:rPr>
          <w:rFonts w:cstheme="minorHAnsi"/>
          <w:lang w:val="ru-RU"/>
        </w:rPr>
      </w:pPr>
      <w:r w:rsidRPr="00605A1A">
        <w:rPr>
          <w:rFonts w:cstheme="minorHAnsi"/>
          <w:lang w:val="ru-RU"/>
        </w:rPr>
        <w:t>Исполнитель _____________________________/________________________/</w:t>
      </w:r>
    </w:p>
    <w:p w14:paraId="6A2E7E56" w14:textId="77777777" w:rsidR="008827F4" w:rsidRPr="00605A1A" w:rsidRDefault="005B674A">
      <w:pPr>
        <w:spacing w:before="120" w:beforeAutospacing="0" w:after="120" w:afterAutospacing="0"/>
        <w:jc w:val="both"/>
        <w:rPr>
          <w:rFonts w:cstheme="minorHAnsi"/>
          <w:lang w:val="ru-RU"/>
        </w:rPr>
      </w:pPr>
      <w:r w:rsidRPr="00605A1A">
        <w:rPr>
          <w:rFonts w:cstheme="minorHAnsi"/>
          <w:lang w:val="ru-RU"/>
        </w:rPr>
        <w:t xml:space="preserve">                                                                      (</w:t>
      </w:r>
      <w:proofErr w:type="gramStart"/>
      <w:r w:rsidRPr="00605A1A">
        <w:rPr>
          <w:rFonts w:cstheme="minorHAnsi"/>
          <w:lang w:val="ru-RU"/>
        </w:rPr>
        <w:t xml:space="preserve">подпись)   </w:t>
      </w:r>
      <w:proofErr w:type="gramEnd"/>
      <w:r w:rsidRPr="00605A1A">
        <w:rPr>
          <w:rFonts w:cstheme="minorHAnsi"/>
          <w:lang w:val="ru-RU"/>
        </w:rPr>
        <w:t xml:space="preserve">                                                    (расшифровка)</w:t>
      </w:r>
    </w:p>
    <w:p w14:paraId="14B18F07" w14:textId="77777777" w:rsidR="008827F4" w:rsidRPr="00605A1A" w:rsidRDefault="008827F4">
      <w:pPr>
        <w:spacing w:before="120" w:beforeAutospacing="0" w:after="120" w:afterAutospacing="0"/>
        <w:jc w:val="both"/>
        <w:rPr>
          <w:rFonts w:cstheme="minorHAnsi"/>
          <w:lang w:val="ru-RU"/>
        </w:rPr>
      </w:pPr>
    </w:p>
    <w:p w14:paraId="7AC8ADB2" w14:textId="77777777" w:rsidR="008827F4" w:rsidRPr="00605A1A" w:rsidRDefault="005B674A">
      <w:pPr>
        <w:spacing w:before="120" w:beforeAutospacing="0" w:after="120" w:afterAutospacing="0"/>
        <w:jc w:val="both"/>
        <w:rPr>
          <w:rFonts w:cstheme="minorHAnsi"/>
          <w:lang w:val="ru-RU"/>
        </w:rPr>
      </w:pPr>
      <w:r w:rsidRPr="00605A1A">
        <w:rPr>
          <w:rFonts w:cstheme="minorHAnsi"/>
          <w:lang w:val="ru-RU"/>
        </w:rPr>
        <w:t>Главный бухгалтер ________________/_________________________/</w:t>
      </w:r>
    </w:p>
    <w:p w14:paraId="7FBC81AB" w14:textId="77777777" w:rsidR="008827F4" w:rsidRPr="00605A1A" w:rsidRDefault="005B674A">
      <w:pPr>
        <w:spacing w:before="120" w:beforeAutospacing="0" w:after="120" w:afterAutospacing="0"/>
        <w:jc w:val="both"/>
        <w:rPr>
          <w:rFonts w:cstheme="minorHAnsi"/>
          <w:lang w:val="ru-RU"/>
        </w:rPr>
      </w:pPr>
      <w:r w:rsidRPr="00605A1A">
        <w:rPr>
          <w:rFonts w:cstheme="minorHAnsi"/>
          <w:lang w:val="ru-RU"/>
        </w:rPr>
        <w:t xml:space="preserve">                                                                 (</w:t>
      </w:r>
      <w:proofErr w:type="gramStart"/>
      <w:r w:rsidRPr="00605A1A">
        <w:rPr>
          <w:rFonts w:cstheme="minorHAnsi"/>
          <w:lang w:val="ru-RU"/>
        </w:rPr>
        <w:t xml:space="preserve">подпись)   </w:t>
      </w:r>
      <w:proofErr w:type="gramEnd"/>
      <w:r w:rsidRPr="00605A1A">
        <w:rPr>
          <w:rFonts w:cstheme="minorHAnsi"/>
          <w:lang w:val="ru-RU"/>
        </w:rPr>
        <w:t xml:space="preserve">                                                  (расшифровка)</w:t>
      </w:r>
    </w:p>
    <w:p w14:paraId="7DC76EA2" w14:textId="77777777" w:rsidR="008827F4" w:rsidRPr="00605A1A" w:rsidRDefault="005B674A">
      <w:pPr>
        <w:spacing w:before="120" w:beforeAutospacing="0" w:after="120" w:afterAutospacing="0"/>
        <w:rPr>
          <w:rFonts w:cstheme="minorHAnsi"/>
          <w:lang w:val="ru-RU" w:eastAsia="ru-RU"/>
        </w:rPr>
      </w:pPr>
      <w:r w:rsidRPr="00605A1A">
        <w:rPr>
          <w:rFonts w:cstheme="minorHAnsi"/>
          <w:lang w:val="ru-RU"/>
        </w:rPr>
        <w:br w:type="page"/>
      </w:r>
    </w:p>
    <w:p w14:paraId="1103076C" w14:textId="77777777" w:rsidR="008827F4" w:rsidRPr="00605A1A" w:rsidRDefault="005B674A">
      <w:pPr>
        <w:pStyle w:val="aff0"/>
        <w:tabs>
          <w:tab w:val="left" w:pos="567"/>
        </w:tabs>
        <w:spacing w:before="120" w:beforeAutospacing="0" w:after="120" w:afterAutospacing="0"/>
        <w:ind w:left="0"/>
        <w:jc w:val="right"/>
        <w:rPr>
          <w:rFonts w:cstheme="minorHAnsi"/>
          <w:lang w:val="ru-RU" w:eastAsia="ru-RU"/>
        </w:rPr>
      </w:pPr>
      <w:r w:rsidRPr="00605A1A">
        <w:rPr>
          <w:rFonts w:cstheme="minorHAnsi"/>
          <w:lang w:val="ru-RU" w:eastAsia="ru-RU"/>
        </w:rPr>
        <w:lastRenderedPageBreak/>
        <w:t>Приложение №2</w:t>
      </w:r>
    </w:p>
    <w:p w14:paraId="3C40683E" w14:textId="77777777" w:rsidR="008827F4" w:rsidRPr="00605A1A" w:rsidRDefault="005B674A">
      <w:pPr>
        <w:pStyle w:val="aff0"/>
        <w:tabs>
          <w:tab w:val="left" w:pos="567"/>
        </w:tabs>
        <w:spacing w:before="120" w:beforeAutospacing="0" w:after="120" w:afterAutospacing="0"/>
        <w:ind w:left="0"/>
        <w:jc w:val="right"/>
        <w:rPr>
          <w:rFonts w:cstheme="minorHAnsi"/>
          <w:lang w:val="ru-RU" w:eastAsia="ru-RU"/>
        </w:rPr>
      </w:pPr>
      <w:r w:rsidRPr="00605A1A">
        <w:rPr>
          <w:rFonts w:cstheme="minorHAnsi"/>
          <w:lang w:val="ru-RU" w:eastAsia="ru-RU"/>
        </w:rPr>
        <w:t>к Учетной политике</w:t>
      </w:r>
    </w:p>
    <w:p w14:paraId="0DEBDA3C" w14:textId="77777777" w:rsidR="008827F4" w:rsidRPr="00605A1A" w:rsidRDefault="005B674A">
      <w:pPr>
        <w:pStyle w:val="aff0"/>
        <w:tabs>
          <w:tab w:val="left" w:pos="567"/>
        </w:tabs>
        <w:spacing w:before="120" w:beforeAutospacing="0" w:after="120" w:afterAutospacing="0"/>
        <w:ind w:left="0"/>
        <w:jc w:val="right"/>
        <w:rPr>
          <w:rFonts w:cstheme="minorHAnsi"/>
          <w:lang w:val="ru-RU" w:eastAsia="ru-RU"/>
        </w:rPr>
      </w:pPr>
      <w:r w:rsidRPr="00605A1A">
        <w:rPr>
          <w:rFonts w:cstheme="minorHAnsi"/>
          <w:lang w:val="ru-RU" w:eastAsia="ru-RU"/>
        </w:rPr>
        <w:t>для целей налогообложения</w:t>
      </w:r>
    </w:p>
    <w:p w14:paraId="2C1FDCC1" w14:textId="77777777" w:rsidR="008827F4" w:rsidRPr="00605A1A" w:rsidRDefault="008827F4">
      <w:pPr>
        <w:spacing w:before="120" w:beforeAutospacing="0" w:after="120" w:afterAutospacing="0" w:line="360" w:lineRule="auto"/>
        <w:jc w:val="center"/>
        <w:rPr>
          <w:rFonts w:cstheme="minorHAnsi"/>
          <w:b/>
          <w:bCs/>
          <w:lang w:val="ru-RU"/>
        </w:rPr>
      </w:pPr>
    </w:p>
    <w:p w14:paraId="5D64B15A" w14:textId="77777777" w:rsidR="008827F4" w:rsidRPr="00605A1A" w:rsidRDefault="005B674A">
      <w:pPr>
        <w:keepNext/>
        <w:keepLines/>
        <w:spacing w:before="120" w:beforeAutospacing="0" w:after="120" w:afterAutospacing="0" w:line="360" w:lineRule="auto"/>
        <w:jc w:val="center"/>
        <w:outlineLvl w:val="1"/>
        <w:rPr>
          <w:rFonts w:cstheme="minorHAnsi"/>
          <w:lang w:val="ru-RU"/>
        </w:rPr>
      </w:pPr>
      <w:bookmarkStart w:id="200" w:name="_Toc120091259"/>
      <w:bookmarkStart w:id="201" w:name="_Toc20912400"/>
      <w:r w:rsidRPr="00605A1A">
        <w:rPr>
          <w:rFonts w:cstheme="minorHAnsi"/>
          <w:b/>
          <w:bCs/>
          <w:lang w:val="ru-RU"/>
        </w:rPr>
        <w:t>Налоговый регистр (</w:t>
      </w:r>
      <w:r w:rsidRPr="00605A1A">
        <w:rPr>
          <w:rFonts w:cstheme="minorHAnsi"/>
          <w:b/>
          <w:lang w:val="ru-RU" w:eastAsia="ru-RU"/>
        </w:rPr>
        <w:t>карточка</w:t>
      </w:r>
      <w:r w:rsidRPr="00605A1A">
        <w:rPr>
          <w:rFonts w:cstheme="minorHAnsi"/>
          <w:b/>
          <w:bCs/>
          <w:lang w:val="ru-RU"/>
        </w:rPr>
        <w:t>) по учету доходов, вычетов</w:t>
      </w:r>
      <w:r w:rsidRPr="00605A1A">
        <w:rPr>
          <w:rFonts w:cstheme="minorHAnsi"/>
          <w:lang w:val="ru-RU"/>
        </w:rPr>
        <w:br/>
      </w:r>
      <w:r w:rsidRPr="00605A1A">
        <w:rPr>
          <w:rFonts w:cstheme="minorHAnsi"/>
          <w:b/>
          <w:bCs/>
          <w:lang w:val="ru-RU"/>
        </w:rPr>
        <w:t xml:space="preserve">и налога на доходы физических лиц за _____ г. </w:t>
      </w:r>
      <w:r w:rsidRPr="00605A1A">
        <w:rPr>
          <w:rFonts w:cstheme="minorHAnsi"/>
          <w:b/>
          <w:bCs/>
        </w:rPr>
        <w:t>N</w:t>
      </w:r>
      <w:r w:rsidRPr="00605A1A">
        <w:rPr>
          <w:rFonts w:cstheme="minorHAnsi"/>
          <w:b/>
          <w:bCs/>
          <w:lang w:val="ru-RU"/>
        </w:rPr>
        <w:t xml:space="preserve"> _____</w:t>
      </w:r>
      <w:bookmarkEnd w:id="200"/>
      <w:bookmarkEnd w:id="201"/>
    </w:p>
    <w:p w14:paraId="7AF4B058" w14:textId="77777777" w:rsidR="008827F4" w:rsidRPr="00605A1A" w:rsidRDefault="005B674A">
      <w:pPr>
        <w:spacing w:before="120" w:beforeAutospacing="0" w:after="120" w:afterAutospacing="0" w:line="360" w:lineRule="auto"/>
        <w:jc w:val="both"/>
        <w:rPr>
          <w:rFonts w:cstheme="minorHAnsi"/>
          <w:lang w:val="ru-RU"/>
        </w:rPr>
      </w:pPr>
      <w:r w:rsidRPr="00605A1A">
        <w:rPr>
          <w:rFonts w:cstheme="minorHAnsi"/>
          <w:lang w:val="ru-RU"/>
        </w:rPr>
        <w:t>Раздел 1. Сведения о налоговом агенте</w:t>
      </w:r>
    </w:p>
    <w:p w14:paraId="181E1A54" w14:textId="77777777" w:rsidR="008827F4" w:rsidRPr="00605A1A" w:rsidRDefault="005B674A">
      <w:pPr>
        <w:spacing w:before="120" w:beforeAutospacing="0" w:after="120" w:afterAutospacing="0" w:line="360" w:lineRule="auto"/>
        <w:jc w:val="both"/>
        <w:rPr>
          <w:rFonts w:cstheme="minorHAnsi"/>
          <w:lang w:val="ru-RU"/>
        </w:rPr>
      </w:pPr>
      <w:r w:rsidRPr="00605A1A">
        <w:rPr>
          <w:rFonts w:cstheme="minorHAnsi"/>
          <w:lang w:val="ru-RU"/>
        </w:rPr>
        <w:t>1.1. ИНН/КПП ______________________________________________________________</w:t>
      </w:r>
    </w:p>
    <w:p w14:paraId="55E4D3D1" w14:textId="77777777" w:rsidR="008827F4" w:rsidRPr="00605A1A" w:rsidRDefault="005B674A">
      <w:pPr>
        <w:spacing w:before="120" w:beforeAutospacing="0" w:after="120" w:afterAutospacing="0" w:line="360" w:lineRule="auto"/>
        <w:jc w:val="both"/>
        <w:rPr>
          <w:rFonts w:cstheme="minorHAnsi"/>
          <w:lang w:val="ru-RU"/>
        </w:rPr>
      </w:pPr>
      <w:r w:rsidRPr="00605A1A">
        <w:rPr>
          <w:rFonts w:cstheme="minorHAnsi"/>
          <w:lang w:val="ru-RU"/>
        </w:rPr>
        <w:t>1.2. Наименование _________________________________________________________</w:t>
      </w:r>
    </w:p>
    <w:p w14:paraId="469EE7D2" w14:textId="77777777" w:rsidR="008827F4" w:rsidRPr="00605A1A" w:rsidRDefault="005B674A">
      <w:pPr>
        <w:spacing w:before="120" w:beforeAutospacing="0" w:after="120" w:afterAutospacing="0" w:line="360" w:lineRule="auto"/>
        <w:jc w:val="both"/>
        <w:rPr>
          <w:rFonts w:cstheme="minorHAnsi"/>
          <w:lang w:val="ru-RU"/>
        </w:rPr>
      </w:pPr>
      <w:r w:rsidRPr="00605A1A">
        <w:rPr>
          <w:rFonts w:cstheme="minorHAnsi"/>
          <w:lang w:val="ru-RU"/>
        </w:rPr>
        <w:t xml:space="preserve">1.3. Код </w:t>
      </w:r>
      <w:hyperlink r:id="rId170">
        <w:r w:rsidRPr="00605A1A">
          <w:rPr>
            <w:rStyle w:val="-1"/>
            <w:rFonts w:cstheme="minorHAnsi"/>
            <w:color w:val="auto"/>
            <w:lang w:val="ru-RU"/>
          </w:rPr>
          <w:t>ОКТМО</w:t>
        </w:r>
      </w:hyperlink>
      <w:r w:rsidRPr="00605A1A">
        <w:rPr>
          <w:rFonts w:cstheme="minorHAnsi"/>
          <w:lang w:val="ru-RU"/>
        </w:rPr>
        <w:t xml:space="preserve"> ____________________________________________________________</w:t>
      </w:r>
    </w:p>
    <w:p w14:paraId="59303688" w14:textId="77777777" w:rsidR="008827F4" w:rsidRPr="00605A1A" w:rsidRDefault="005B674A">
      <w:pPr>
        <w:spacing w:before="120" w:beforeAutospacing="0" w:after="120" w:afterAutospacing="0" w:line="360" w:lineRule="auto"/>
        <w:jc w:val="both"/>
        <w:rPr>
          <w:rFonts w:cstheme="minorHAnsi"/>
          <w:lang w:val="ru-RU"/>
        </w:rPr>
      </w:pPr>
      <w:r w:rsidRPr="00605A1A">
        <w:rPr>
          <w:rFonts w:cstheme="minorHAnsi"/>
          <w:lang w:val="ru-RU"/>
        </w:rPr>
        <w:t>Раздел 2. Сведения о налогоплательщике (получателе доходов)</w:t>
      </w:r>
    </w:p>
    <w:p w14:paraId="29A8F80B" w14:textId="77777777" w:rsidR="008827F4" w:rsidRPr="00605A1A" w:rsidRDefault="005B674A">
      <w:pPr>
        <w:spacing w:before="120" w:beforeAutospacing="0" w:after="120" w:afterAutospacing="0" w:line="360" w:lineRule="auto"/>
        <w:jc w:val="both"/>
        <w:rPr>
          <w:rFonts w:cstheme="minorHAnsi"/>
          <w:lang w:val="ru-RU"/>
        </w:rPr>
      </w:pPr>
      <w:r w:rsidRPr="00605A1A">
        <w:rPr>
          <w:rFonts w:cstheme="minorHAnsi"/>
          <w:lang w:val="ru-RU"/>
        </w:rPr>
        <w:t>2.1. ИНН __________________________________________________________________</w:t>
      </w:r>
    </w:p>
    <w:p w14:paraId="52408268" w14:textId="77777777" w:rsidR="008827F4" w:rsidRPr="00605A1A" w:rsidRDefault="005B674A">
      <w:pPr>
        <w:spacing w:before="120" w:beforeAutospacing="0" w:after="120" w:afterAutospacing="0" w:line="360" w:lineRule="auto"/>
        <w:jc w:val="both"/>
        <w:rPr>
          <w:rFonts w:cstheme="minorHAnsi"/>
          <w:lang w:val="ru-RU"/>
        </w:rPr>
      </w:pPr>
      <w:r w:rsidRPr="00605A1A">
        <w:rPr>
          <w:rFonts w:cstheme="minorHAnsi"/>
          <w:lang w:val="ru-RU"/>
        </w:rPr>
        <w:t>2.2. Фамилия, имя, отчество _______________________________________________</w:t>
      </w:r>
    </w:p>
    <w:p w14:paraId="0FD7A368" w14:textId="77777777" w:rsidR="008827F4" w:rsidRPr="00605A1A" w:rsidRDefault="005B674A">
      <w:pPr>
        <w:spacing w:before="120" w:beforeAutospacing="0" w:after="120" w:afterAutospacing="0" w:line="360" w:lineRule="auto"/>
        <w:jc w:val="both"/>
        <w:rPr>
          <w:rFonts w:cstheme="minorHAnsi"/>
          <w:lang w:val="ru-RU"/>
        </w:rPr>
      </w:pPr>
      <w:r w:rsidRPr="00605A1A">
        <w:rPr>
          <w:rFonts w:cstheme="minorHAnsi"/>
          <w:lang w:val="ru-RU"/>
        </w:rPr>
        <w:t>2.3. Дата рождения (число, месяц, год) ____________________________________</w:t>
      </w:r>
    </w:p>
    <w:p w14:paraId="5EA4752B" w14:textId="77777777" w:rsidR="008827F4" w:rsidRPr="00605A1A" w:rsidRDefault="005B674A">
      <w:pPr>
        <w:spacing w:before="120" w:beforeAutospacing="0" w:after="120" w:afterAutospacing="0" w:line="360" w:lineRule="auto"/>
        <w:jc w:val="both"/>
        <w:rPr>
          <w:rFonts w:cstheme="minorHAnsi"/>
          <w:lang w:val="ru-RU"/>
        </w:rPr>
      </w:pPr>
      <w:r w:rsidRPr="00605A1A">
        <w:rPr>
          <w:rFonts w:cstheme="minorHAnsi"/>
          <w:lang w:val="ru-RU"/>
        </w:rPr>
        <w:t>2.4. Гражданство __________________________________________________________</w:t>
      </w:r>
    </w:p>
    <w:p w14:paraId="662FC8C9" w14:textId="77777777" w:rsidR="008827F4" w:rsidRPr="00605A1A" w:rsidRDefault="005B674A">
      <w:pPr>
        <w:spacing w:before="120" w:beforeAutospacing="0" w:after="120" w:afterAutospacing="0" w:line="360" w:lineRule="auto"/>
        <w:jc w:val="both"/>
        <w:rPr>
          <w:rFonts w:cstheme="minorHAnsi"/>
          <w:lang w:val="ru-RU"/>
        </w:rPr>
      </w:pPr>
      <w:r w:rsidRPr="00605A1A">
        <w:rPr>
          <w:rFonts w:cstheme="minorHAnsi"/>
          <w:lang w:val="ru-RU"/>
        </w:rPr>
        <w:t>2.5. Вид документа, удостоверяющего личность ______________________________</w:t>
      </w:r>
    </w:p>
    <w:p w14:paraId="5236C2E0" w14:textId="77777777" w:rsidR="008827F4" w:rsidRPr="00605A1A" w:rsidRDefault="005B674A">
      <w:pPr>
        <w:spacing w:before="120" w:beforeAutospacing="0" w:after="120" w:afterAutospacing="0" w:line="360" w:lineRule="auto"/>
        <w:jc w:val="both"/>
        <w:rPr>
          <w:rFonts w:cstheme="minorHAnsi"/>
          <w:lang w:val="ru-RU"/>
        </w:rPr>
      </w:pPr>
      <w:r w:rsidRPr="00605A1A">
        <w:rPr>
          <w:rFonts w:cstheme="minorHAnsi"/>
          <w:lang w:val="ru-RU"/>
        </w:rPr>
        <w:t>Код документа, удостоверяющего личность ___________________________________</w:t>
      </w:r>
    </w:p>
    <w:p w14:paraId="19DEEEE2" w14:textId="77777777" w:rsidR="008827F4" w:rsidRPr="00605A1A" w:rsidRDefault="005B674A">
      <w:pPr>
        <w:spacing w:before="120" w:beforeAutospacing="0" w:after="120" w:afterAutospacing="0" w:line="360" w:lineRule="auto"/>
        <w:jc w:val="both"/>
        <w:rPr>
          <w:rFonts w:cstheme="minorHAnsi"/>
          <w:lang w:val="ru-RU"/>
        </w:rPr>
      </w:pPr>
      <w:r w:rsidRPr="00605A1A">
        <w:rPr>
          <w:rFonts w:cstheme="minorHAnsi"/>
          <w:lang w:val="ru-RU"/>
        </w:rPr>
        <w:t xml:space="preserve">2.6. Документ: серия _____________ </w:t>
      </w:r>
      <w:r w:rsidRPr="00605A1A">
        <w:rPr>
          <w:rFonts w:cstheme="minorHAnsi"/>
        </w:rPr>
        <w:t>N</w:t>
      </w:r>
      <w:r w:rsidRPr="00605A1A">
        <w:rPr>
          <w:rFonts w:cstheme="minorHAnsi"/>
          <w:lang w:val="ru-RU"/>
        </w:rPr>
        <w:t xml:space="preserve"> ______________________________________</w:t>
      </w:r>
    </w:p>
    <w:p w14:paraId="187F0FF9" w14:textId="77777777" w:rsidR="008827F4" w:rsidRPr="00605A1A" w:rsidRDefault="005B674A">
      <w:pPr>
        <w:spacing w:before="120" w:beforeAutospacing="0" w:after="120" w:afterAutospacing="0" w:line="360" w:lineRule="auto"/>
        <w:jc w:val="both"/>
        <w:rPr>
          <w:rFonts w:cstheme="minorHAnsi"/>
          <w:lang w:val="ru-RU"/>
        </w:rPr>
      </w:pPr>
      <w:r w:rsidRPr="00605A1A">
        <w:rPr>
          <w:rFonts w:cstheme="minorHAnsi"/>
          <w:lang w:val="ru-RU"/>
        </w:rPr>
        <w:t>2.7. Адрес места жительства в РФ: почтовый индекс _____ код региона _______</w:t>
      </w:r>
    </w:p>
    <w:p w14:paraId="5D947BF4" w14:textId="77777777" w:rsidR="008827F4" w:rsidRPr="00605A1A" w:rsidRDefault="005B674A">
      <w:pPr>
        <w:spacing w:before="120" w:beforeAutospacing="0" w:after="120" w:afterAutospacing="0" w:line="360" w:lineRule="auto"/>
        <w:jc w:val="both"/>
        <w:rPr>
          <w:rFonts w:cstheme="minorHAnsi"/>
          <w:lang w:val="ru-RU"/>
        </w:rPr>
      </w:pPr>
      <w:r w:rsidRPr="00605A1A">
        <w:rPr>
          <w:rFonts w:cstheme="minorHAnsi"/>
          <w:lang w:val="ru-RU"/>
        </w:rPr>
        <w:t>район ____________ город _______________ населенный пункт _________________</w:t>
      </w:r>
    </w:p>
    <w:p w14:paraId="246417D5" w14:textId="77777777" w:rsidR="008827F4" w:rsidRPr="00605A1A" w:rsidRDefault="005B674A">
      <w:pPr>
        <w:spacing w:before="120" w:beforeAutospacing="0" w:after="120" w:afterAutospacing="0" w:line="360" w:lineRule="auto"/>
        <w:jc w:val="both"/>
        <w:rPr>
          <w:rFonts w:cstheme="minorHAnsi"/>
          <w:lang w:val="ru-RU"/>
        </w:rPr>
      </w:pPr>
      <w:r w:rsidRPr="00605A1A">
        <w:rPr>
          <w:rFonts w:cstheme="minorHAnsi"/>
          <w:lang w:val="ru-RU"/>
        </w:rPr>
        <w:t>улица __________________________________ дом ____ корпус ____ квартира ____</w:t>
      </w:r>
    </w:p>
    <w:p w14:paraId="2EF31834" w14:textId="77777777" w:rsidR="008827F4" w:rsidRPr="00605A1A" w:rsidRDefault="005B674A">
      <w:pPr>
        <w:spacing w:before="120" w:beforeAutospacing="0" w:after="120" w:afterAutospacing="0" w:line="360" w:lineRule="auto"/>
        <w:jc w:val="both"/>
        <w:rPr>
          <w:rFonts w:cstheme="minorHAnsi"/>
          <w:lang w:val="ru-RU"/>
        </w:rPr>
      </w:pPr>
      <w:r w:rsidRPr="00605A1A">
        <w:rPr>
          <w:rFonts w:cstheme="minorHAnsi"/>
          <w:lang w:val="ru-RU"/>
        </w:rPr>
        <w:t>2.8. Адрес в стране проживания: код страны ________________________________</w:t>
      </w:r>
    </w:p>
    <w:p w14:paraId="3EF443DB" w14:textId="77777777" w:rsidR="008827F4" w:rsidRPr="00605A1A" w:rsidRDefault="005B674A">
      <w:pPr>
        <w:spacing w:before="120" w:beforeAutospacing="0" w:after="120" w:afterAutospacing="0" w:line="360" w:lineRule="auto"/>
        <w:jc w:val="both"/>
        <w:rPr>
          <w:rFonts w:cstheme="minorHAnsi"/>
          <w:lang w:val="ru-RU"/>
        </w:rPr>
      </w:pPr>
      <w:r w:rsidRPr="00605A1A">
        <w:rPr>
          <w:rFonts w:cstheme="minorHAnsi"/>
          <w:lang w:val="ru-RU"/>
        </w:rPr>
        <w:t>адрес _____________________________________________________________________</w:t>
      </w:r>
    </w:p>
    <w:p w14:paraId="3BDBEE8B" w14:textId="77777777" w:rsidR="008827F4" w:rsidRPr="00605A1A" w:rsidRDefault="005B674A">
      <w:pPr>
        <w:spacing w:before="120" w:beforeAutospacing="0" w:after="120" w:afterAutospacing="0" w:line="360" w:lineRule="auto"/>
        <w:jc w:val="both"/>
        <w:rPr>
          <w:rFonts w:cstheme="minorHAnsi"/>
          <w:lang w:val="ru-RU"/>
        </w:rPr>
      </w:pPr>
      <w:r w:rsidRPr="00605A1A">
        <w:rPr>
          <w:rFonts w:cstheme="minorHAnsi"/>
          <w:lang w:val="ru-RU"/>
        </w:rPr>
        <w:t>2.9. Занимаемая должность _________________________________________________</w:t>
      </w:r>
    </w:p>
    <w:p w14:paraId="7F5B16FF" w14:textId="77777777" w:rsidR="008827F4" w:rsidRPr="00605A1A" w:rsidRDefault="005B674A">
      <w:pPr>
        <w:spacing w:before="120" w:beforeAutospacing="0" w:after="120" w:afterAutospacing="0" w:line="360" w:lineRule="auto"/>
        <w:jc w:val="both"/>
        <w:rPr>
          <w:rFonts w:cstheme="minorHAnsi"/>
          <w:lang w:val="ru-RU"/>
        </w:rPr>
      </w:pPr>
      <w:r w:rsidRPr="00605A1A">
        <w:rPr>
          <w:rFonts w:cstheme="minorHAnsi"/>
          <w:lang w:val="ru-RU"/>
        </w:rPr>
        <w:t>2.10. Статус на начало года _______________________________________________</w:t>
      </w:r>
    </w:p>
    <w:p w14:paraId="648E1FEF" w14:textId="77777777" w:rsidR="008827F4" w:rsidRPr="00605A1A" w:rsidRDefault="005B674A">
      <w:pPr>
        <w:spacing w:before="120" w:beforeAutospacing="0" w:after="120" w:afterAutospacing="0" w:line="360" w:lineRule="auto"/>
        <w:jc w:val="both"/>
        <w:rPr>
          <w:rFonts w:cstheme="minorHAnsi"/>
          <w:lang w:val="ru-RU"/>
        </w:rPr>
      </w:pPr>
      <w:r w:rsidRPr="00605A1A">
        <w:rPr>
          <w:rFonts w:cstheme="minorHAnsi"/>
          <w:lang w:val="ru-RU"/>
        </w:rPr>
        <w:t>(резидент/нерезидент РФ)</w:t>
      </w:r>
    </w:p>
    <w:p w14:paraId="3B6BF1DC" w14:textId="77777777" w:rsidR="008827F4" w:rsidRPr="00605A1A" w:rsidRDefault="005B674A">
      <w:pPr>
        <w:spacing w:before="120" w:beforeAutospacing="0" w:after="120" w:afterAutospacing="0" w:line="360" w:lineRule="auto"/>
        <w:jc w:val="both"/>
        <w:rPr>
          <w:rFonts w:cstheme="minorHAnsi"/>
          <w:lang w:val="ru-RU"/>
        </w:rPr>
      </w:pPr>
      <w:r w:rsidRPr="00605A1A">
        <w:rPr>
          <w:rFonts w:cstheme="minorHAnsi"/>
          <w:lang w:val="ru-RU"/>
        </w:rPr>
        <w:t>2.10.1. В случае изменения статуса в течение налогового периода заполняется</w:t>
      </w:r>
    </w:p>
    <w:p w14:paraId="372A5D30" w14:textId="77777777" w:rsidR="008827F4" w:rsidRPr="00605A1A" w:rsidRDefault="005B674A">
      <w:pPr>
        <w:spacing w:beforeAutospacing="0" w:afterAutospacing="0"/>
        <w:jc w:val="both"/>
        <w:rPr>
          <w:rFonts w:cstheme="minorHAnsi"/>
        </w:rPr>
      </w:pPr>
      <w:r w:rsidRPr="00605A1A">
        <w:rPr>
          <w:rFonts w:cstheme="minorHAnsi"/>
        </w:rPr>
        <w:t>таблица:</w:t>
      </w:r>
    </w:p>
    <w:p w14:paraId="6F45D33A" w14:textId="77777777" w:rsidR="008827F4" w:rsidRPr="00605A1A" w:rsidRDefault="008827F4">
      <w:pPr>
        <w:spacing w:beforeAutospacing="0" w:afterAutospacing="0"/>
        <w:jc w:val="both"/>
        <w:rPr>
          <w:rFonts w:cstheme="minorHAnsi"/>
        </w:rPr>
      </w:pPr>
    </w:p>
    <w:tbl>
      <w:tblPr>
        <w:tblW w:w="907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102" w:type="dxa"/>
          <w:left w:w="57" w:type="dxa"/>
          <w:bottom w:w="102" w:type="dxa"/>
          <w:right w:w="62" w:type="dxa"/>
        </w:tblCellMar>
        <w:tblLook w:val="04A0" w:firstRow="1" w:lastRow="0" w:firstColumn="1" w:lastColumn="0" w:noHBand="0" w:noVBand="1"/>
      </w:tblPr>
      <w:tblGrid>
        <w:gridCol w:w="1134"/>
        <w:gridCol w:w="1134"/>
        <w:gridCol w:w="2268"/>
        <w:gridCol w:w="2268"/>
        <w:gridCol w:w="2269"/>
      </w:tblGrid>
      <w:tr w:rsidR="008827F4" w:rsidRPr="008F4AB5" w14:paraId="446BC4CC" w14:textId="77777777">
        <w:trPr>
          <w:trHeight w:val="1482"/>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4C53B46" w14:textId="77777777" w:rsidR="008827F4" w:rsidRPr="00605A1A" w:rsidRDefault="005B674A">
            <w:pPr>
              <w:spacing w:beforeAutospacing="0" w:afterAutospacing="0"/>
              <w:jc w:val="center"/>
              <w:rPr>
                <w:rFonts w:cstheme="minorHAnsi"/>
              </w:rPr>
            </w:pPr>
            <w:r w:rsidRPr="00605A1A">
              <w:rPr>
                <w:rFonts w:cstheme="minorHAnsi"/>
              </w:rPr>
              <w:lastRenderedPageBreak/>
              <w:t>Месяц получения дохода</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D7FD926" w14:textId="77777777" w:rsidR="008827F4" w:rsidRPr="00605A1A" w:rsidRDefault="005B674A">
            <w:pPr>
              <w:spacing w:beforeAutospacing="0" w:afterAutospacing="0"/>
              <w:jc w:val="center"/>
              <w:rPr>
                <w:rFonts w:cstheme="minorHAnsi"/>
              </w:rPr>
            </w:pPr>
            <w:r w:rsidRPr="00605A1A">
              <w:rPr>
                <w:rFonts w:cstheme="minorHAnsi"/>
              </w:rPr>
              <w:t>Ставка налога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CBA7626" w14:textId="77777777" w:rsidR="008827F4" w:rsidRPr="00605A1A" w:rsidRDefault="005B674A">
            <w:pPr>
              <w:spacing w:beforeAutospacing="0" w:afterAutospacing="0"/>
              <w:jc w:val="center"/>
              <w:rPr>
                <w:rFonts w:cstheme="minorHAnsi"/>
                <w:lang w:val="ru-RU"/>
              </w:rPr>
            </w:pPr>
            <w:r w:rsidRPr="00605A1A">
              <w:rPr>
                <w:rFonts w:cstheme="minorHAnsi"/>
                <w:lang w:val="ru-RU"/>
              </w:rPr>
              <w:t>Период из 12 месяцев для определения налогового статуса работника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85366A6" w14:textId="77777777" w:rsidR="008827F4" w:rsidRPr="00605A1A" w:rsidRDefault="005B674A">
            <w:pPr>
              <w:spacing w:beforeAutospacing="0" w:afterAutospacing="0"/>
              <w:jc w:val="center"/>
              <w:rPr>
                <w:rFonts w:cstheme="minorHAnsi"/>
                <w:lang w:val="ru-RU"/>
              </w:rPr>
            </w:pPr>
            <w:r w:rsidRPr="00605A1A">
              <w:rPr>
                <w:rFonts w:cstheme="minorHAnsi"/>
                <w:lang w:val="ru-RU"/>
              </w:rPr>
              <w:t>Периоды выезда за границу (кроме выездов для краткосрочного (менее шести месяцев) лечения или обучения)</w:t>
            </w: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295B5CA" w14:textId="77777777" w:rsidR="008827F4" w:rsidRPr="00605A1A" w:rsidRDefault="005B674A">
            <w:pPr>
              <w:spacing w:beforeAutospacing="0" w:afterAutospacing="0"/>
              <w:jc w:val="center"/>
              <w:rPr>
                <w:rFonts w:cstheme="minorHAnsi"/>
                <w:lang w:val="ru-RU"/>
              </w:rPr>
            </w:pPr>
            <w:r w:rsidRPr="00605A1A">
              <w:rPr>
                <w:rFonts w:cstheme="minorHAnsi"/>
                <w:lang w:val="ru-RU"/>
              </w:rPr>
              <w:t>Общее количество дней нахождения в РФ за последние 12 месяцев</w:t>
            </w:r>
          </w:p>
        </w:tc>
      </w:tr>
      <w:tr w:rsidR="008827F4" w:rsidRPr="00605A1A" w14:paraId="5A3DD5DB" w14:textId="77777777">
        <w:trPr>
          <w:trHeight w:val="293"/>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569ABB6" w14:textId="77777777" w:rsidR="008827F4" w:rsidRPr="00605A1A" w:rsidRDefault="005B674A">
            <w:pPr>
              <w:spacing w:beforeAutospacing="0" w:afterAutospacing="0"/>
              <w:rPr>
                <w:rFonts w:cstheme="minorHAnsi"/>
              </w:rPr>
            </w:pPr>
            <w:r w:rsidRPr="00605A1A">
              <w:rPr>
                <w:rFonts w:cstheme="minorHAnsi"/>
              </w:rPr>
              <w:t>Январь</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1ED61A5" w14:textId="77777777" w:rsidR="008827F4" w:rsidRPr="00605A1A" w:rsidRDefault="008827F4">
            <w:pPr>
              <w:spacing w:beforeAutospacing="0" w:afterAutospacing="0"/>
              <w:rPr>
                <w:rFonts w:cstheme="minorHAnsi"/>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AC7F2F3" w14:textId="77777777" w:rsidR="008827F4" w:rsidRPr="00605A1A" w:rsidRDefault="008827F4">
            <w:pPr>
              <w:spacing w:beforeAutospacing="0" w:afterAutospacing="0"/>
              <w:rPr>
                <w:rFonts w:cstheme="minorHAnsi"/>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3C01F6F" w14:textId="77777777" w:rsidR="008827F4" w:rsidRPr="00605A1A" w:rsidRDefault="008827F4">
            <w:pPr>
              <w:spacing w:beforeAutospacing="0" w:afterAutospacing="0"/>
              <w:rPr>
                <w:rFonts w:cstheme="minorHAnsi"/>
              </w:rPr>
            </w:pP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C829FEC" w14:textId="77777777" w:rsidR="008827F4" w:rsidRPr="00605A1A" w:rsidRDefault="008827F4">
            <w:pPr>
              <w:spacing w:beforeAutospacing="0" w:afterAutospacing="0"/>
              <w:rPr>
                <w:rFonts w:cstheme="minorHAnsi"/>
              </w:rPr>
            </w:pPr>
          </w:p>
        </w:tc>
      </w:tr>
      <w:tr w:rsidR="008827F4" w:rsidRPr="00605A1A" w14:paraId="141F24EC" w14:textId="77777777">
        <w:trPr>
          <w:trHeight w:val="489"/>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1422A72" w14:textId="77777777" w:rsidR="008827F4" w:rsidRPr="00605A1A" w:rsidRDefault="005B674A">
            <w:pPr>
              <w:spacing w:beforeAutospacing="0" w:afterAutospacing="0"/>
              <w:rPr>
                <w:rFonts w:cstheme="minorHAnsi"/>
              </w:rPr>
            </w:pPr>
            <w:r w:rsidRPr="00605A1A">
              <w:rPr>
                <w:rFonts w:cstheme="minorHAnsi"/>
              </w:rPr>
              <w:t>Февраль</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26322DE" w14:textId="77777777" w:rsidR="008827F4" w:rsidRPr="00605A1A" w:rsidRDefault="008827F4">
            <w:pPr>
              <w:spacing w:beforeAutospacing="0" w:afterAutospacing="0"/>
              <w:rPr>
                <w:rFonts w:cstheme="minorHAnsi"/>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03D751E" w14:textId="77777777" w:rsidR="008827F4" w:rsidRPr="00605A1A" w:rsidRDefault="008827F4">
            <w:pPr>
              <w:spacing w:beforeAutospacing="0" w:afterAutospacing="0"/>
              <w:rPr>
                <w:rFonts w:cstheme="minorHAnsi"/>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0C2CAE6" w14:textId="77777777" w:rsidR="008827F4" w:rsidRPr="00605A1A" w:rsidRDefault="008827F4">
            <w:pPr>
              <w:spacing w:beforeAutospacing="0" w:afterAutospacing="0"/>
              <w:rPr>
                <w:rFonts w:cstheme="minorHAnsi"/>
              </w:rPr>
            </w:pP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BEED2EF" w14:textId="77777777" w:rsidR="008827F4" w:rsidRPr="00605A1A" w:rsidRDefault="008827F4">
            <w:pPr>
              <w:spacing w:beforeAutospacing="0" w:afterAutospacing="0"/>
              <w:rPr>
                <w:rFonts w:cstheme="minorHAnsi"/>
              </w:rPr>
            </w:pPr>
          </w:p>
        </w:tc>
      </w:tr>
      <w:tr w:rsidR="008827F4" w:rsidRPr="00605A1A" w14:paraId="468EB339" w14:textId="77777777">
        <w:tc>
          <w:tcPr>
            <w:tcW w:w="113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9D81C39" w14:textId="77777777" w:rsidR="008827F4" w:rsidRPr="00605A1A" w:rsidRDefault="005B674A">
            <w:pPr>
              <w:spacing w:beforeAutospacing="0" w:afterAutospacing="0"/>
              <w:rPr>
                <w:rFonts w:cstheme="minorHAnsi"/>
              </w:rPr>
            </w:pPr>
            <w:r w:rsidRPr="00605A1A">
              <w:rPr>
                <w:rFonts w:cstheme="minorHAnsi"/>
              </w:rPr>
              <w:t>Март</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2BF69CF" w14:textId="77777777" w:rsidR="008827F4" w:rsidRPr="00605A1A" w:rsidRDefault="008827F4">
            <w:pPr>
              <w:spacing w:beforeAutospacing="0" w:afterAutospacing="0"/>
              <w:rPr>
                <w:rFonts w:cstheme="minorHAnsi"/>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44AFF65" w14:textId="77777777" w:rsidR="008827F4" w:rsidRPr="00605A1A" w:rsidRDefault="008827F4">
            <w:pPr>
              <w:spacing w:beforeAutospacing="0" w:afterAutospacing="0"/>
              <w:rPr>
                <w:rFonts w:cstheme="minorHAnsi"/>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C348D54" w14:textId="77777777" w:rsidR="008827F4" w:rsidRPr="00605A1A" w:rsidRDefault="008827F4">
            <w:pPr>
              <w:spacing w:beforeAutospacing="0" w:afterAutospacing="0"/>
              <w:rPr>
                <w:rFonts w:cstheme="minorHAnsi"/>
              </w:rPr>
            </w:pP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71E7581" w14:textId="77777777" w:rsidR="008827F4" w:rsidRPr="00605A1A" w:rsidRDefault="008827F4">
            <w:pPr>
              <w:spacing w:beforeAutospacing="0" w:afterAutospacing="0"/>
              <w:rPr>
                <w:rFonts w:cstheme="minorHAnsi"/>
              </w:rPr>
            </w:pPr>
          </w:p>
        </w:tc>
      </w:tr>
      <w:tr w:rsidR="008827F4" w:rsidRPr="00605A1A" w14:paraId="3E1E21F9" w14:textId="77777777">
        <w:tc>
          <w:tcPr>
            <w:tcW w:w="113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B7E77FB" w14:textId="77777777" w:rsidR="008827F4" w:rsidRPr="00605A1A" w:rsidRDefault="005B674A">
            <w:pPr>
              <w:spacing w:beforeAutospacing="0" w:afterAutospacing="0"/>
              <w:rPr>
                <w:rFonts w:cstheme="minorHAnsi"/>
              </w:rPr>
            </w:pPr>
            <w:r w:rsidRPr="00605A1A">
              <w:rPr>
                <w:rFonts w:cstheme="minorHAnsi"/>
              </w:rPr>
              <w:t>Апрель</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DCDD610" w14:textId="77777777" w:rsidR="008827F4" w:rsidRPr="00605A1A" w:rsidRDefault="008827F4">
            <w:pPr>
              <w:spacing w:beforeAutospacing="0" w:afterAutospacing="0"/>
              <w:rPr>
                <w:rFonts w:cstheme="minorHAnsi"/>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C9A03A6" w14:textId="77777777" w:rsidR="008827F4" w:rsidRPr="00605A1A" w:rsidRDefault="008827F4">
            <w:pPr>
              <w:spacing w:beforeAutospacing="0" w:afterAutospacing="0"/>
              <w:rPr>
                <w:rFonts w:cstheme="minorHAnsi"/>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B8AB712" w14:textId="77777777" w:rsidR="008827F4" w:rsidRPr="00605A1A" w:rsidRDefault="008827F4">
            <w:pPr>
              <w:spacing w:beforeAutospacing="0" w:afterAutospacing="0"/>
              <w:rPr>
                <w:rFonts w:cstheme="minorHAnsi"/>
              </w:rPr>
            </w:pP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39DF71E" w14:textId="77777777" w:rsidR="008827F4" w:rsidRPr="00605A1A" w:rsidRDefault="008827F4">
            <w:pPr>
              <w:spacing w:beforeAutospacing="0" w:afterAutospacing="0"/>
              <w:rPr>
                <w:rFonts w:cstheme="minorHAnsi"/>
              </w:rPr>
            </w:pPr>
          </w:p>
        </w:tc>
      </w:tr>
      <w:tr w:rsidR="008827F4" w:rsidRPr="00605A1A" w14:paraId="6364230C" w14:textId="77777777">
        <w:tc>
          <w:tcPr>
            <w:tcW w:w="113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50A32C3" w14:textId="77777777" w:rsidR="008827F4" w:rsidRPr="00605A1A" w:rsidRDefault="005B674A">
            <w:pPr>
              <w:spacing w:beforeAutospacing="0" w:afterAutospacing="0"/>
              <w:rPr>
                <w:rFonts w:cstheme="minorHAnsi"/>
              </w:rPr>
            </w:pPr>
            <w:r w:rsidRPr="00605A1A">
              <w:rPr>
                <w:rFonts w:cstheme="minorHAnsi"/>
              </w:rPr>
              <w:t>Май</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34A2C7F" w14:textId="77777777" w:rsidR="008827F4" w:rsidRPr="00605A1A" w:rsidRDefault="008827F4">
            <w:pPr>
              <w:spacing w:beforeAutospacing="0" w:afterAutospacing="0"/>
              <w:rPr>
                <w:rFonts w:cstheme="minorHAnsi"/>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F99CCD2" w14:textId="77777777" w:rsidR="008827F4" w:rsidRPr="00605A1A" w:rsidRDefault="008827F4">
            <w:pPr>
              <w:spacing w:beforeAutospacing="0" w:afterAutospacing="0"/>
              <w:rPr>
                <w:rFonts w:cstheme="minorHAnsi"/>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A534F1B" w14:textId="77777777" w:rsidR="008827F4" w:rsidRPr="00605A1A" w:rsidRDefault="008827F4">
            <w:pPr>
              <w:spacing w:beforeAutospacing="0" w:afterAutospacing="0"/>
              <w:rPr>
                <w:rFonts w:cstheme="minorHAnsi"/>
              </w:rPr>
            </w:pP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90EAF34" w14:textId="77777777" w:rsidR="008827F4" w:rsidRPr="00605A1A" w:rsidRDefault="008827F4">
            <w:pPr>
              <w:spacing w:beforeAutospacing="0" w:afterAutospacing="0"/>
              <w:rPr>
                <w:rFonts w:cstheme="minorHAnsi"/>
              </w:rPr>
            </w:pPr>
          </w:p>
        </w:tc>
      </w:tr>
      <w:tr w:rsidR="008827F4" w:rsidRPr="00605A1A" w14:paraId="13AC3EE1" w14:textId="77777777">
        <w:tc>
          <w:tcPr>
            <w:tcW w:w="113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3A1764D" w14:textId="77777777" w:rsidR="008827F4" w:rsidRPr="00605A1A" w:rsidRDefault="005B674A">
            <w:pPr>
              <w:spacing w:beforeAutospacing="0" w:afterAutospacing="0"/>
              <w:rPr>
                <w:rFonts w:cstheme="minorHAnsi"/>
              </w:rPr>
            </w:pPr>
            <w:r w:rsidRPr="00605A1A">
              <w:rPr>
                <w:rFonts w:cstheme="minorHAnsi"/>
              </w:rPr>
              <w:t>Июнь</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44433E0" w14:textId="77777777" w:rsidR="008827F4" w:rsidRPr="00605A1A" w:rsidRDefault="008827F4">
            <w:pPr>
              <w:spacing w:beforeAutospacing="0" w:afterAutospacing="0"/>
              <w:rPr>
                <w:rFonts w:cstheme="minorHAnsi"/>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786F24A" w14:textId="77777777" w:rsidR="008827F4" w:rsidRPr="00605A1A" w:rsidRDefault="008827F4">
            <w:pPr>
              <w:spacing w:beforeAutospacing="0" w:afterAutospacing="0"/>
              <w:rPr>
                <w:rFonts w:cstheme="minorHAnsi"/>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F09D986" w14:textId="77777777" w:rsidR="008827F4" w:rsidRPr="00605A1A" w:rsidRDefault="008827F4">
            <w:pPr>
              <w:spacing w:beforeAutospacing="0" w:afterAutospacing="0"/>
              <w:rPr>
                <w:rFonts w:cstheme="minorHAnsi"/>
              </w:rPr>
            </w:pP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7EABEF3" w14:textId="77777777" w:rsidR="008827F4" w:rsidRPr="00605A1A" w:rsidRDefault="008827F4">
            <w:pPr>
              <w:spacing w:beforeAutospacing="0" w:afterAutospacing="0"/>
              <w:rPr>
                <w:rFonts w:cstheme="minorHAnsi"/>
              </w:rPr>
            </w:pPr>
          </w:p>
        </w:tc>
      </w:tr>
      <w:tr w:rsidR="008827F4" w:rsidRPr="00605A1A" w14:paraId="5F4C0E01" w14:textId="77777777">
        <w:tc>
          <w:tcPr>
            <w:tcW w:w="113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1F505F8" w14:textId="77777777" w:rsidR="008827F4" w:rsidRPr="00605A1A" w:rsidRDefault="005B674A">
            <w:pPr>
              <w:spacing w:beforeAutospacing="0" w:afterAutospacing="0"/>
              <w:rPr>
                <w:rFonts w:cstheme="minorHAnsi"/>
              </w:rPr>
            </w:pPr>
            <w:r w:rsidRPr="00605A1A">
              <w:rPr>
                <w:rFonts w:cstheme="minorHAnsi"/>
              </w:rPr>
              <w:t>Июль</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FF2D8D4" w14:textId="77777777" w:rsidR="008827F4" w:rsidRPr="00605A1A" w:rsidRDefault="008827F4">
            <w:pPr>
              <w:spacing w:beforeAutospacing="0" w:afterAutospacing="0"/>
              <w:rPr>
                <w:rFonts w:cstheme="minorHAnsi"/>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2751FC5" w14:textId="77777777" w:rsidR="008827F4" w:rsidRPr="00605A1A" w:rsidRDefault="008827F4">
            <w:pPr>
              <w:spacing w:beforeAutospacing="0" w:afterAutospacing="0"/>
              <w:rPr>
                <w:rFonts w:cstheme="minorHAnsi"/>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250B1D7" w14:textId="77777777" w:rsidR="008827F4" w:rsidRPr="00605A1A" w:rsidRDefault="008827F4">
            <w:pPr>
              <w:spacing w:beforeAutospacing="0" w:afterAutospacing="0"/>
              <w:rPr>
                <w:rFonts w:cstheme="minorHAnsi"/>
              </w:rPr>
            </w:pP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CC366D0" w14:textId="77777777" w:rsidR="008827F4" w:rsidRPr="00605A1A" w:rsidRDefault="008827F4">
            <w:pPr>
              <w:spacing w:beforeAutospacing="0" w:afterAutospacing="0"/>
              <w:rPr>
                <w:rFonts w:cstheme="minorHAnsi"/>
              </w:rPr>
            </w:pPr>
          </w:p>
        </w:tc>
      </w:tr>
      <w:tr w:rsidR="008827F4" w:rsidRPr="00605A1A" w14:paraId="54B19255" w14:textId="77777777">
        <w:tc>
          <w:tcPr>
            <w:tcW w:w="113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3C23168" w14:textId="77777777" w:rsidR="008827F4" w:rsidRPr="00605A1A" w:rsidRDefault="005B674A">
            <w:pPr>
              <w:spacing w:beforeAutospacing="0" w:afterAutospacing="0"/>
              <w:rPr>
                <w:rFonts w:cstheme="minorHAnsi"/>
              </w:rPr>
            </w:pPr>
            <w:r w:rsidRPr="00605A1A">
              <w:rPr>
                <w:rFonts w:cstheme="minorHAnsi"/>
              </w:rPr>
              <w:t>Август</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BEE0B9E" w14:textId="77777777" w:rsidR="008827F4" w:rsidRPr="00605A1A" w:rsidRDefault="008827F4">
            <w:pPr>
              <w:spacing w:beforeAutospacing="0" w:afterAutospacing="0"/>
              <w:rPr>
                <w:rFonts w:cstheme="minorHAnsi"/>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6408604" w14:textId="77777777" w:rsidR="008827F4" w:rsidRPr="00605A1A" w:rsidRDefault="008827F4">
            <w:pPr>
              <w:spacing w:beforeAutospacing="0" w:afterAutospacing="0"/>
              <w:rPr>
                <w:rFonts w:cstheme="minorHAnsi"/>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4620438" w14:textId="77777777" w:rsidR="008827F4" w:rsidRPr="00605A1A" w:rsidRDefault="008827F4">
            <w:pPr>
              <w:spacing w:beforeAutospacing="0" w:afterAutospacing="0"/>
              <w:rPr>
                <w:rFonts w:cstheme="minorHAnsi"/>
              </w:rPr>
            </w:pP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F48BE18" w14:textId="77777777" w:rsidR="008827F4" w:rsidRPr="00605A1A" w:rsidRDefault="008827F4">
            <w:pPr>
              <w:spacing w:beforeAutospacing="0" w:afterAutospacing="0"/>
              <w:rPr>
                <w:rFonts w:cstheme="minorHAnsi"/>
              </w:rPr>
            </w:pPr>
          </w:p>
        </w:tc>
      </w:tr>
      <w:tr w:rsidR="008827F4" w:rsidRPr="00605A1A" w14:paraId="65AF7640" w14:textId="77777777">
        <w:tc>
          <w:tcPr>
            <w:tcW w:w="113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B47AB35" w14:textId="77777777" w:rsidR="008827F4" w:rsidRPr="00605A1A" w:rsidRDefault="005B674A">
            <w:pPr>
              <w:spacing w:beforeAutospacing="0" w:afterAutospacing="0"/>
              <w:rPr>
                <w:rFonts w:cstheme="minorHAnsi"/>
              </w:rPr>
            </w:pPr>
            <w:r w:rsidRPr="00605A1A">
              <w:rPr>
                <w:rFonts w:cstheme="minorHAnsi"/>
              </w:rPr>
              <w:t>Сентябрь</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77FF269" w14:textId="77777777" w:rsidR="008827F4" w:rsidRPr="00605A1A" w:rsidRDefault="008827F4">
            <w:pPr>
              <w:spacing w:beforeAutospacing="0" w:afterAutospacing="0"/>
              <w:rPr>
                <w:rFonts w:cstheme="minorHAnsi"/>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2837E0A" w14:textId="77777777" w:rsidR="008827F4" w:rsidRPr="00605A1A" w:rsidRDefault="008827F4">
            <w:pPr>
              <w:spacing w:beforeAutospacing="0" w:afterAutospacing="0"/>
              <w:rPr>
                <w:rFonts w:cstheme="minorHAnsi"/>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986FB94" w14:textId="77777777" w:rsidR="008827F4" w:rsidRPr="00605A1A" w:rsidRDefault="008827F4">
            <w:pPr>
              <w:spacing w:beforeAutospacing="0" w:afterAutospacing="0"/>
              <w:rPr>
                <w:rFonts w:cstheme="minorHAnsi"/>
              </w:rPr>
            </w:pP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A6E5494" w14:textId="77777777" w:rsidR="008827F4" w:rsidRPr="00605A1A" w:rsidRDefault="008827F4">
            <w:pPr>
              <w:spacing w:beforeAutospacing="0" w:afterAutospacing="0"/>
              <w:rPr>
                <w:rFonts w:cstheme="minorHAnsi"/>
              </w:rPr>
            </w:pPr>
          </w:p>
        </w:tc>
      </w:tr>
      <w:tr w:rsidR="008827F4" w:rsidRPr="00605A1A" w14:paraId="40D2AE5D" w14:textId="77777777">
        <w:tc>
          <w:tcPr>
            <w:tcW w:w="113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7584FD7" w14:textId="77777777" w:rsidR="008827F4" w:rsidRPr="00605A1A" w:rsidRDefault="005B674A">
            <w:pPr>
              <w:spacing w:beforeAutospacing="0" w:afterAutospacing="0"/>
              <w:rPr>
                <w:rFonts w:cstheme="minorHAnsi"/>
              </w:rPr>
            </w:pPr>
            <w:r w:rsidRPr="00605A1A">
              <w:rPr>
                <w:rFonts w:cstheme="minorHAnsi"/>
              </w:rPr>
              <w:t>Октябрь</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1FBB5BC" w14:textId="77777777" w:rsidR="008827F4" w:rsidRPr="00605A1A" w:rsidRDefault="008827F4">
            <w:pPr>
              <w:spacing w:beforeAutospacing="0" w:afterAutospacing="0"/>
              <w:rPr>
                <w:rFonts w:cstheme="minorHAnsi"/>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077C3D7" w14:textId="77777777" w:rsidR="008827F4" w:rsidRPr="00605A1A" w:rsidRDefault="008827F4">
            <w:pPr>
              <w:spacing w:beforeAutospacing="0" w:afterAutospacing="0"/>
              <w:rPr>
                <w:rFonts w:cstheme="minorHAnsi"/>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DA0E114" w14:textId="77777777" w:rsidR="008827F4" w:rsidRPr="00605A1A" w:rsidRDefault="008827F4">
            <w:pPr>
              <w:spacing w:beforeAutospacing="0" w:afterAutospacing="0"/>
              <w:rPr>
                <w:rFonts w:cstheme="minorHAnsi"/>
              </w:rPr>
            </w:pP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FE78B2B" w14:textId="77777777" w:rsidR="008827F4" w:rsidRPr="00605A1A" w:rsidRDefault="008827F4">
            <w:pPr>
              <w:spacing w:beforeAutospacing="0" w:afterAutospacing="0"/>
              <w:rPr>
                <w:rFonts w:cstheme="minorHAnsi"/>
              </w:rPr>
            </w:pPr>
          </w:p>
        </w:tc>
      </w:tr>
      <w:tr w:rsidR="008827F4" w:rsidRPr="00605A1A" w14:paraId="3769D441" w14:textId="77777777">
        <w:tc>
          <w:tcPr>
            <w:tcW w:w="113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D77F309" w14:textId="77777777" w:rsidR="008827F4" w:rsidRPr="00605A1A" w:rsidRDefault="005B674A">
            <w:pPr>
              <w:spacing w:beforeAutospacing="0" w:afterAutospacing="0"/>
              <w:rPr>
                <w:rFonts w:cstheme="minorHAnsi"/>
              </w:rPr>
            </w:pPr>
            <w:r w:rsidRPr="00605A1A">
              <w:rPr>
                <w:rFonts w:cstheme="minorHAnsi"/>
              </w:rPr>
              <w:t>Ноябрь</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DB38486" w14:textId="77777777" w:rsidR="008827F4" w:rsidRPr="00605A1A" w:rsidRDefault="008827F4">
            <w:pPr>
              <w:spacing w:beforeAutospacing="0" w:afterAutospacing="0"/>
              <w:rPr>
                <w:rFonts w:cstheme="minorHAnsi"/>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AEFE404" w14:textId="77777777" w:rsidR="008827F4" w:rsidRPr="00605A1A" w:rsidRDefault="008827F4">
            <w:pPr>
              <w:spacing w:beforeAutospacing="0" w:afterAutospacing="0"/>
              <w:rPr>
                <w:rFonts w:cstheme="minorHAnsi"/>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00B5767" w14:textId="77777777" w:rsidR="008827F4" w:rsidRPr="00605A1A" w:rsidRDefault="008827F4">
            <w:pPr>
              <w:spacing w:beforeAutospacing="0" w:afterAutospacing="0"/>
              <w:rPr>
                <w:rFonts w:cstheme="minorHAnsi"/>
              </w:rPr>
            </w:pP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E24DE1E" w14:textId="77777777" w:rsidR="008827F4" w:rsidRPr="00605A1A" w:rsidRDefault="008827F4">
            <w:pPr>
              <w:spacing w:beforeAutospacing="0" w:afterAutospacing="0"/>
              <w:rPr>
                <w:rFonts w:cstheme="minorHAnsi"/>
              </w:rPr>
            </w:pPr>
          </w:p>
        </w:tc>
      </w:tr>
      <w:tr w:rsidR="008827F4" w:rsidRPr="00605A1A" w14:paraId="13FA8189" w14:textId="77777777">
        <w:tc>
          <w:tcPr>
            <w:tcW w:w="113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20093A8" w14:textId="77777777" w:rsidR="008827F4" w:rsidRPr="00605A1A" w:rsidRDefault="005B674A">
            <w:pPr>
              <w:spacing w:beforeAutospacing="0" w:afterAutospacing="0"/>
              <w:rPr>
                <w:rFonts w:cstheme="minorHAnsi"/>
              </w:rPr>
            </w:pPr>
            <w:r w:rsidRPr="00605A1A">
              <w:rPr>
                <w:rFonts w:cstheme="minorHAnsi"/>
              </w:rPr>
              <w:t>Декабрь</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B2D9044" w14:textId="77777777" w:rsidR="008827F4" w:rsidRPr="00605A1A" w:rsidRDefault="008827F4">
            <w:pPr>
              <w:spacing w:beforeAutospacing="0" w:afterAutospacing="0"/>
              <w:rPr>
                <w:rFonts w:cstheme="minorHAnsi"/>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E043A79" w14:textId="77777777" w:rsidR="008827F4" w:rsidRPr="00605A1A" w:rsidRDefault="008827F4">
            <w:pPr>
              <w:spacing w:beforeAutospacing="0" w:afterAutospacing="0"/>
              <w:rPr>
                <w:rFonts w:cstheme="minorHAnsi"/>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3440F85" w14:textId="77777777" w:rsidR="008827F4" w:rsidRPr="00605A1A" w:rsidRDefault="008827F4">
            <w:pPr>
              <w:spacing w:beforeAutospacing="0" w:afterAutospacing="0"/>
              <w:rPr>
                <w:rFonts w:cstheme="minorHAnsi"/>
              </w:rPr>
            </w:pP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51439CF" w14:textId="77777777" w:rsidR="008827F4" w:rsidRPr="00605A1A" w:rsidRDefault="008827F4">
            <w:pPr>
              <w:spacing w:beforeAutospacing="0" w:afterAutospacing="0"/>
              <w:rPr>
                <w:rFonts w:cstheme="minorHAnsi"/>
              </w:rPr>
            </w:pPr>
          </w:p>
        </w:tc>
      </w:tr>
    </w:tbl>
    <w:p w14:paraId="0C481540" w14:textId="77777777" w:rsidR="008827F4" w:rsidRPr="00605A1A" w:rsidRDefault="008827F4">
      <w:pPr>
        <w:spacing w:beforeAutospacing="0" w:afterAutospacing="0"/>
        <w:jc w:val="both"/>
        <w:rPr>
          <w:rFonts w:cstheme="minorHAnsi"/>
        </w:rPr>
      </w:pPr>
    </w:p>
    <w:p w14:paraId="4463FFBB" w14:textId="77777777" w:rsidR="008827F4" w:rsidRPr="00605A1A" w:rsidRDefault="005B674A">
      <w:pPr>
        <w:spacing w:beforeAutospacing="0" w:afterAutospacing="0"/>
        <w:jc w:val="both"/>
        <w:rPr>
          <w:rFonts w:cstheme="minorHAnsi"/>
          <w:lang w:val="ru-RU"/>
        </w:rPr>
      </w:pPr>
      <w:r w:rsidRPr="00605A1A">
        <w:rPr>
          <w:rFonts w:cstheme="minorHAnsi"/>
          <w:lang w:val="ru-RU"/>
        </w:rPr>
        <w:t>Раздел 3. Доходы, облагаемые по ставке 13% или 30%, налоговые вычеты</w:t>
      </w:r>
    </w:p>
    <w:p w14:paraId="4B568DB6" w14:textId="77777777" w:rsidR="008827F4" w:rsidRPr="00605A1A" w:rsidRDefault="005B674A">
      <w:pPr>
        <w:spacing w:beforeAutospacing="0" w:afterAutospacing="0"/>
        <w:jc w:val="both"/>
        <w:rPr>
          <w:rFonts w:cstheme="minorHAnsi"/>
          <w:lang w:val="ru-RU"/>
        </w:rPr>
      </w:pPr>
      <w:r w:rsidRPr="00605A1A">
        <w:rPr>
          <w:rFonts w:cstheme="minorHAnsi"/>
          <w:lang w:val="ru-RU"/>
        </w:rPr>
        <w:t>и сумма налога</w:t>
      </w:r>
    </w:p>
    <w:p w14:paraId="528764B8" w14:textId="77777777" w:rsidR="008827F4" w:rsidRPr="00605A1A" w:rsidRDefault="008827F4">
      <w:pPr>
        <w:spacing w:beforeAutospacing="0" w:afterAutospacing="0"/>
        <w:jc w:val="both"/>
        <w:rPr>
          <w:rFonts w:cstheme="minorHAnsi"/>
          <w:lang w:val="ru-RU"/>
        </w:rPr>
      </w:pPr>
    </w:p>
    <w:p w14:paraId="2F2FCC5F" w14:textId="77777777" w:rsidR="008827F4" w:rsidRPr="00605A1A" w:rsidRDefault="005B674A">
      <w:pPr>
        <w:spacing w:beforeAutospacing="0" w:afterAutospacing="0"/>
        <w:jc w:val="both"/>
        <w:rPr>
          <w:rFonts w:cstheme="minorHAnsi"/>
          <w:lang w:val="ru-RU"/>
        </w:rPr>
      </w:pPr>
      <w:r w:rsidRPr="00605A1A">
        <w:rPr>
          <w:rFonts w:cstheme="minorHAnsi"/>
          <w:lang w:val="ru-RU"/>
        </w:rPr>
        <w:t>3.1. Задолженность по налогу на начало года</w:t>
      </w:r>
    </w:p>
    <w:p w14:paraId="57C03712" w14:textId="77777777" w:rsidR="008827F4" w:rsidRPr="00605A1A" w:rsidRDefault="008827F4">
      <w:pPr>
        <w:spacing w:beforeAutospacing="0" w:afterAutospacing="0"/>
        <w:jc w:val="both"/>
        <w:rPr>
          <w:rFonts w:cstheme="minorHAnsi"/>
          <w:lang w:val="ru-RU"/>
        </w:rPr>
      </w:pPr>
    </w:p>
    <w:tbl>
      <w:tblPr>
        <w:tblW w:w="907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102" w:type="dxa"/>
          <w:left w:w="57" w:type="dxa"/>
          <w:bottom w:w="102" w:type="dxa"/>
          <w:right w:w="62" w:type="dxa"/>
        </w:tblCellMar>
        <w:tblLook w:val="04A0" w:firstRow="1" w:lastRow="0" w:firstColumn="1" w:lastColumn="0" w:noHBand="0" w:noVBand="1"/>
      </w:tblPr>
      <w:tblGrid>
        <w:gridCol w:w="3118"/>
        <w:gridCol w:w="5953"/>
      </w:tblGrid>
      <w:tr w:rsidR="008827F4" w:rsidRPr="008F4AB5" w14:paraId="3C3A4422" w14:textId="77777777">
        <w:tc>
          <w:tcPr>
            <w:tcW w:w="3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40D9039" w14:textId="77777777" w:rsidR="008827F4" w:rsidRPr="00605A1A" w:rsidRDefault="005B674A">
            <w:pPr>
              <w:spacing w:beforeAutospacing="0" w:afterAutospacing="0"/>
              <w:rPr>
                <w:rFonts w:cstheme="minorHAnsi"/>
                <w:lang w:val="ru-RU"/>
              </w:rPr>
            </w:pPr>
            <w:r w:rsidRPr="00605A1A">
              <w:rPr>
                <w:rFonts w:cstheme="minorHAnsi"/>
                <w:lang w:val="ru-RU"/>
              </w:rPr>
              <w:t>Долг по НДФЛ за налогоплательщиком на начало налогового периода</w:t>
            </w:r>
          </w:p>
        </w:tc>
        <w:tc>
          <w:tcPr>
            <w:tcW w:w="595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76296A7" w14:textId="77777777" w:rsidR="008827F4" w:rsidRPr="00605A1A" w:rsidRDefault="008827F4">
            <w:pPr>
              <w:spacing w:beforeAutospacing="0" w:afterAutospacing="0"/>
              <w:rPr>
                <w:rFonts w:cstheme="minorHAnsi"/>
                <w:lang w:val="ru-RU"/>
              </w:rPr>
            </w:pPr>
          </w:p>
        </w:tc>
      </w:tr>
      <w:tr w:rsidR="008827F4" w:rsidRPr="008F4AB5" w14:paraId="115E5CC5" w14:textId="77777777">
        <w:tc>
          <w:tcPr>
            <w:tcW w:w="3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254A06C" w14:textId="77777777" w:rsidR="008827F4" w:rsidRPr="00605A1A" w:rsidRDefault="005B674A">
            <w:pPr>
              <w:spacing w:beforeAutospacing="0" w:afterAutospacing="0"/>
              <w:rPr>
                <w:rFonts w:cstheme="minorHAnsi"/>
                <w:lang w:val="ru-RU"/>
              </w:rPr>
            </w:pPr>
            <w:r w:rsidRPr="00605A1A">
              <w:rPr>
                <w:rFonts w:cstheme="minorHAnsi"/>
                <w:lang w:val="ru-RU"/>
              </w:rPr>
              <w:t>Долг по НДФЛ за налоговым агентом (излишне удержанный налог) на начало налогового периода</w:t>
            </w:r>
          </w:p>
        </w:tc>
        <w:tc>
          <w:tcPr>
            <w:tcW w:w="595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39B216F" w14:textId="77777777" w:rsidR="008827F4" w:rsidRPr="00605A1A" w:rsidRDefault="008827F4">
            <w:pPr>
              <w:spacing w:beforeAutospacing="0" w:afterAutospacing="0"/>
              <w:rPr>
                <w:rFonts w:cstheme="minorHAnsi"/>
                <w:lang w:val="ru-RU"/>
              </w:rPr>
            </w:pPr>
          </w:p>
        </w:tc>
      </w:tr>
    </w:tbl>
    <w:p w14:paraId="6C19A2F1" w14:textId="77777777" w:rsidR="008827F4" w:rsidRPr="00605A1A" w:rsidRDefault="008827F4">
      <w:pPr>
        <w:pStyle w:val="aff0"/>
        <w:tabs>
          <w:tab w:val="left" w:pos="567"/>
        </w:tabs>
        <w:spacing w:beforeAutospacing="0" w:afterAutospacing="0"/>
        <w:ind w:left="0"/>
        <w:jc w:val="both"/>
        <w:rPr>
          <w:rFonts w:cstheme="minorHAnsi"/>
          <w:lang w:val="ru-RU"/>
        </w:rPr>
      </w:pPr>
    </w:p>
    <w:p w14:paraId="2E8CEC4A" w14:textId="77777777" w:rsidR="008827F4" w:rsidRPr="00605A1A" w:rsidRDefault="008827F4">
      <w:pPr>
        <w:spacing w:before="120" w:beforeAutospacing="0" w:after="120" w:afterAutospacing="0" w:line="360" w:lineRule="auto"/>
        <w:rPr>
          <w:rFonts w:cstheme="minorHAnsi"/>
          <w:lang w:val="ru-RU"/>
        </w:rPr>
        <w:sectPr w:rsidR="008827F4" w:rsidRPr="00605A1A" w:rsidSect="00CE6129">
          <w:footerReference w:type="default" r:id="rId171"/>
          <w:pgSz w:w="11906" w:h="16838"/>
          <w:pgMar w:top="1134" w:right="851" w:bottom="1134" w:left="1701" w:header="0" w:footer="709" w:gutter="0"/>
          <w:cols w:space="720"/>
          <w:formProt w:val="0"/>
          <w:titlePg/>
          <w:docGrid w:linePitch="360" w:charSpace="-2049"/>
        </w:sectPr>
      </w:pPr>
    </w:p>
    <w:p w14:paraId="2B5C06E1" w14:textId="77777777" w:rsidR="008827F4" w:rsidRPr="00605A1A" w:rsidRDefault="005B674A">
      <w:pPr>
        <w:spacing w:beforeAutospacing="0" w:afterAutospacing="0"/>
        <w:contextualSpacing/>
        <w:jc w:val="both"/>
        <w:rPr>
          <w:rFonts w:cstheme="minorHAnsi"/>
          <w:lang w:val="ru-RU"/>
        </w:rPr>
      </w:pPr>
      <w:r w:rsidRPr="00605A1A">
        <w:rPr>
          <w:rFonts w:cstheme="minorHAnsi"/>
          <w:lang w:val="ru-RU"/>
        </w:rPr>
        <w:lastRenderedPageBreak/>
        <w:t>3.2. Расчет налоговой базы и суммы налога:</w:t>
      </w:r>
    </w:p>
    <w:p w14:paraId="0480BF48" w14:textId="77777777" w:rsidR="008827F4" w:rsidRPr="00605A1A" w:rsidRDefault="008827F4">
      <w:pPr>
        <w:spacing w:beforeAutospacing="0" w:afterAutospacing="0"/>
        <w:contextualSpacing/>
        <w:jc w:val="both"/>
        <w:rPr>
          <w:rFonts w:cstheme="minorHAnsi"/>
          <w:lang w:val="ru-RU"/>
        </w:rPr>
      </w:pPr>
    </w:p>
    <w:tbl>
      <w:tblPr>
        <w:tblW w:w="1445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val="04A0" w:firstRow="1" w:lastRow="0" w:firstColumn="1" w:lastColumn="0" w:noHBand="0" w:noVBand="1"/>
      </w:tblPr>
      <w:tblGrid>
        <w:gridCol w:w="1052"/>
        <w:gridCol w:w="2740"/>
        <w:gridCol w:w="1770"/>
        <w:gridCol w:w="582"/>
        <w:gridCol w:w="587"/>
        <w:gridCol w:w="725"/>
        <w:gridCol w:w="916"/>
        <w:gridCol w:w="614"/>
        <w:gridCol w:w="756"/>
        <w:gridCol w:w="750"/>
        <w:gridCol w:w="887"/>
        <w:gridCol w:w="532"/>
        <w:gridCol w:w="531"/>
        <w:gridCol w:w="667"/>
        <w:gridCol w:w="506"/>
        <w:gridCol w:w="844"/>
      </w:tblGrid>
      <w:tr w:rsidR="008827F4" w:rsidRPr="00605A1A" w14:paraId="14FA153C" w14:textId="77777777">
        <w:tc>
          <w:tcPr>
            <w:tcW w:w="5562" w:type="dxa"/>
            <w:gridSpan w:val="3"/>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A36E2F4" w14:textId="77777777" w:rsidR="008827F4" w:rsidRPr="00605A1A" w:rsidRDefault="005B674A">
            <w:pPr>
              <w:spacing w:beforeAutospacing="0" w:afterAutospacing="0"/>
              <w:contextualSpacing/>
              <w:rPr>
                <w:rFonts w:cstheme="minorHAnsi"/>
              </w:rPr>
            </w:pPr>
            <w:r w:rsidRPr="00605A1A">
              <w:rPr>
                <w:rFonts w:cstheme="minorHAnsi"/>
              </w:rPr>
              <w:t>Показатель</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6AD9485" w14:textId="77777777" w:rsidR="008827F4" w:rsidRPr="00605A1A" w:rsidRDefault="005B674A">
            <w:pPr>
              <w:spacing w:beforeAutospacing="0" w:afterAutospacing="0"/>
              <w:contextualSpacing/>
              <w:rPr>
                <w:rFonts w:cstheme="minorHAnsi"/>
              </w:rPr>
            </w:pPr>
            <w:r w:rsidRPr="00605A1A">
              <w:rPr>
                <w:rFonts w:cstheme="minorHAnsi"/>
              </w:rPr>
              <w:t>Янв</w:t>
            </w: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C2758AE" w14:textId="77777777" w:rsidR="008827F4" w:rsidRPr="00605A1A" w:rsidRDefault="005B674A">
            <w:pPr>
              <w:spacing w:beforeAutospacing="0" w:afterAutospacing="0"/>
              <w:contextualSpacing/>
              <w:rPr>
                <w:rFonts w:cstheme="minorHAnsi"/>
              </w:rPr>
            </w:pPr>
            <w:r w:rsidRPr="00605A1A">
              <w:rPr>
                <w:rFonts w:cstheme="minorHAnsi"/>
              </w:rPr>
              <w:t>Фев</w:t>
            </w: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C81E50D" w14:textId="77777777" w:rsidR="008827F4" w:rsidRPr="00605A1A" w:rsidRDefault="005B674A">
            <w:pPr>
              <w:spacing w:beforeAutospacing="0" w:afterAutospacing="0"/>
              <w:contextualSpacing/>
              <w:rPr>
                <w:rFonts w:cstheme="minorHAnsi"/>
              </w:rPr>
            </w:pPr>
            <w:r w:rsidRPr="00605A1A">
              <w:rPr>
                <w:rFonts w:cstheme="minorHAnsi"/>
              </w:rPr>
              <w:t>Март</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E3CF565" w14:textId="77777777" w:rsidR="008827F4" w:rsidRPr="00605A1A" w:rsidRDefault="005B674A">
            <w:pPr>
              <w:spacing w:beforeAutospacing="0" w:afterAutospacing="0"/>
              <w:contextualSpacing/>
              <w:rPr>
                <w:rFonts w:cstheme="minorHAnsi"/>
              </w:rPr>
            </w:pPr>
            <w:r w:rsidRPr="00605A1A">
              <w:rPr>
                <w:rFonts w:cstheme="minorHAnsi"/>
              </w:rPr>
              <w:t>Апрель</w:t>
            </w: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39EFD15" w14:textId="77777777" w:rsidR="008827F4" w:rsidRPr="00605A1A" w:rsidRDefault="005B674A">
            <w:pPr>
              <w:spacing w:beforeAutospacing="0" w:afterAutospacing="0"/>
              <w:contextualSpacing/>
              <w:rPr>
                <w:rFonts w:cstheme="minorHAnsi"/>
              </w:rPr>
            </w:pPr>
            <w:r w:rsidRPr="00605A1A">
              <w:rPr>
                <w:rFonts w:cstheme="minorHAnsi"/>
              </w:rPr>
              <w:t>Май</w:t>
            </w: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55FDCDB" w14:textId="77777777" w:rsidR="008827F4" w:rsidRPr="00605A1A" w:rsidRDefault="005B674A">
            <w:pPr>
              <w:spacing w:beforeAutospacing="0" w:afterAutospacing="0"/>
              <w:contextualSpacing/>
              <w:rPr>
                <w:rFonts w:cstheme="minorHAnsi"/>
              </w:rPr>
            </w:pPr>
            <w:r w:rsidRPr="00605A1A">
              <w:rPr>
                <w:rFonts w:cstheme="minorHAnsi"/>
              </w:rPr>
              <w:t>Июнь</w:t>
            </w: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9A88951" w14:textId="77777777" w:rsidR="008827F4" w:rsidRPr="00605A1A" w:rsidRDefault="005B674A">
            <w:pPr>
              <w:spacing w:beforeAutospacing="0" w:afterAutospacing="0"/>
              <w:contextualSpacing/>
              <w:rPr>
                <w:rFonts w:cstheme="minorHAnsi"/>
              </w:rPr>
            </w:pPr>
            <w:r w:rsidRPr="00605A1A">
              <w:rPr>
                <w:rFonts w:cstheme="minorHAnsi"/>
              </w:rPr>
              <w:t>Июль</w:t>
            </w: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1A88E0B" w14:textId="77777777" w:rsidR="008827F4" w:rsidRPr="00605A1A" w:rsidRDefault="005B674A">
            <w:pPr>
              <w:spacing w:beforeAutospacing="0" w:afterAutospacing="0"/>
              <w:contextualSpacing/>
              <w:rPr>
                <w:rFonts w:cstheme="minorHAnsi"/>
              </w:rPr>
            </w:pPr>
            <w:r w:rsidRPr="00605A1A">
              <w:rPr>
                <w:rFonts w:cstheme="minorHAnsi"/>
              </w:rPr>
              <w:t>Август</w:t>
            </w: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A5DF684" w14:textId="77777777" w:rsidR="008827F4" w:rsidRPr="00605A1A" w:rsidRDefault="005B674A">
            <w:pPr>
              <w:spacing w:beforeAutospacing="0" w:afterAutospacing="0"/>
              <w:contextualSpacing/>
              <w:rPr>
                <w:rFonts w:cstheme="minorHAnsi"/>
              </w:rPr>
            </w:pPr>
            <w:r w:rsidRPr="00605A1A">
              <w:rPr>
                <w:rFonts w:cstheme="minorHAnsi"/>
              </w:rPr>
              <w:t>Сен</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1C6FA78" w14:textId="77777777" w:rsidR="008827F4" w:rsidRPr="00605A1A" w:rsidRDefault="005B674A">
            <w:pPr>
              <w:spacing w:beforeAutospacing="0" w:afterAutospacing="0"/>
              <w:contextualSpacing/>
              <w:rPr>
                <w:rFonts w:cstheme="minorHAnsi"/>
              </w:rPr>
            </w:pPr>
            <w:r w:rsidRPr="00605A1A">
              <w:rPr>
                <w:rFonts w:cstheme="minorHAnsi"/>
              </w:rPr>
              <w:t>Окт</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983C99A" w14:textId="77777777" w:rsidR="008827F4" w:rsidRPr="00605A1A" w:rsidRDefault="005B674A">
            <w:pPr>
              <w:spacing w:beforeAutospacing="0" w:afterAutospacing="0"/>
              <w:contextualSpacing/>
              <w:rPr>
                <w:rFonts w:cstheme="minorHAnsi"/>
              </w:rPr>
            </w:pPr>
            <w:r w:rsidRPr="00605A1A">
              <w:rPr>
                <w:rFonts w:cstheme="minorHAnsi"/>
              </w:rPr>
              <w:t>Нояб</w:t>
            </w: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FD9E406" w14:textId="77777777" w:rsidR="008827F4" w:rsidRPr="00605A1A" w:rsidRDefault="005B674A">
            <w:pPr>
              <w:spacing w:beforeAutospacing="0" w:afterAutospacing="0"/>
              <w:contextualSpacing/>
              <w:rPr>
                <w:rFonts w:cstheme="minorHAnsi"/>
              </w:rPr>
            </w:pPr>
            <w:r w:rsidRPr="00605A1A">
              <w:rPr>
                <w:rFonts w:cstheme="minorHAnsi"/>
              </w:rPr>
              <w:t>Дек</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50D942C" w14:textId="77777777" w:rsidR="008827F4" w:rsidRPr="00605A1A" w:rsidRDefault="005B674A">
            <w:pPr>
              <w:spacing w:beforeAutospacing="0" w:afterAutospacing="0"/>
              <w:contextualSpacing/>
              <w:rPr>
                <w:rFonts w:cstheme="minorHAnsi"/>
              </w:rPr>
            </w:pPr>
            <w:r w:rsidRPr="00605A1A">
              <w:rPr>
                <w:rFonts w:cstheme="minorHAnsi"/>
              </w:rPr>
              <w:t>Итого</w:t>
            </w:r>
          </w:p>
        </w:tc>
      </w:tr>
      <w:tr w:rsidR="008827F4" w:rsidRPr="00605A1A" w14:paraId="1932B304" w14:textId="77777777">
        <w:tc>
          <w:tcPr>
            <w:tcW w:w="105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90D4994" w14:textId="77777777" w:rsidR="008827F4" w:rsidRPr="00605A1A" w:rsidRDefault="005B674A">
            <w:pPr>
              <w:spacing w:beforeAutospacing="0" w:afterAutospacing="0"/>
              <w:contextualSpacing/>
              <w:rPr>
                <w:rFonts w:cstheme="minorHAnsi"/>
              </w:rPr>
            </w:pPr>
            <w:r w:rsidRPr="00605A1A">
              <w:rPr>
                <w:rFonts w:cstheme="minorHAnsi"/>
              </w:rPr>
              <w:t>Вид дохода/ код дохода</w:t>
            </w:r>
            <w:r w:rsidRPr="00605A1A">
              <w:rPr>
                <w:rStyle w:val="aff7"/>
                <w:rFonts w:cstheme="minorHAnsi"/>
              </w:rPr>
              <w:footnoteReference w:id="1"/>
            </w:r>
          </w:p>
        </w:tc>
        <w:tc>
          <w:tcPr>
            <w:tcW w:w="274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DCCA81A" w14:textId="77777777" w:rsidR="008827F4" w:rsidRPr="00605A1A" w:rsidRDefault="005B674A">
            <w:pPr>
              <w:spacing w:beforeAutospacing="0" w:afterAutospacing="0"/>
              <w:contextualSpacing/>
              <w:rPr>
                <w:rFonts w:cstheme="minorHAnsi"/>
              </w:rPr>
            </w:pPr>
            <w:r w:rsidRPr="00605A1A">
              <w:rPr>
                <w:rFonts w:cstheme="minorHAnsi"/>
              </w:rPr>
              <w:t>Зарплата/</w:t>
            </w:r>
            <w:hyperlink r:id="rId172">
              <w:r w:rsidRPr="00605A1A">
                <w:rPr>
                  <w:rStyle w:val="-1"/>
                  <w:rFonts w:cstheme="minorHAnsi"/>
                  <w:color w:val="auto"/>
                </w:rPr>
                <w:t>2000</w:t>
              </w:r>
            </w:hyperlink>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F59D884" w14:textId="77777777" w:rsidR="008827F4" w:rsidRPr="00605A1A" w:rsidRDefault="005B674A">
            <w:pPr>
              <w:spacing w:beforeAutospacing="0" w:afterAutospacing="0"/>
              <w:contextualSpacing/>
              <w:rPr>
                <w:rFonts w:cstheme="minorHAnsi"/>
              </w:rPr>
            </w:pPr>
            <w:r w:rsidRPr="00605A1A">
              <w:rPr>
                <w:rFonts w:cstheme="minorHAnsi"/>
              </w:rPr>
              <w:t>Дата получения</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4D42F86"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B2FECEA"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8A0A08D"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53C2F5D"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0F20370"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F7AB4E1"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17A09BC"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1D43DA6"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64DE6AB"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596EE0A"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A36A6C9"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DA94CD9" w14:textId="77777777" w:rsidR="008827F4" w:rsidRPr="00605A1A" w:rsidRDefault="005B674A">
            <w:pPr>
              <w:spacing w:beforeAutospacing="0" w:afterAutospacing="0"/>
              <w:contextualSpacing/>
              <w:rPr>
                <w:rFonts w:cstheme="minorHAnsi"/>
              </w:rPr>
            </w:pPr>
            <w:r w:rsidRPr="00605A1A">
              <w:rPr>
                <w:rFonts w:cstheme="minorHAnsi"/>
              </w:rPr>
              <w:t>X</w:t>
            </w:r>
          </w:p>
        </w:tc>
        <w:tc>
          <w:tcPr>
            <w:tcW w:w="844" w:type="dxa"/>
            <w:tcBorders>
              <w:top w:val="single" w:sz="4" w:space="0" w:color="00000A"/>
              <w:left w:val="single" w:sz="4" w:space="0" w:color="00000A"/>
              <w:bottom w:val="single" w:sz="4" w:space="0" w:color="00000A"/>
              <w:right w:val="single" w:sz="4" w:space="0" w:color="00000A"/>
            </w:tcBorders>
            <w:shd w:val="clear" w:color="auto" w:fill="auto"/>
          </w:tcPr>
          <w:p w14:paraId="62F62D3F" w14:textId="77777777" w:rsidR="008827F4" w:rsidRPr="00605A1A" w:rsidRDefault="008827F4">
            <w:pPr>
              <w:spacing w:beforeAutospacing="0" w:afterAutospacing="0"/>
              <w:contextualSpacing/>
              <w:rPr>
                <w:rFonts w:cstheme="minorHAnsi"/>
              </w:rPr>
            </w:pPr>
          </w:p>
        </w:tc>
      </w:tr>
      <w:tr w:rsidR="008827F4" w:rsidRPr="00605A1A" w14:paraId="1F8D7D19" w14:textId="77777777">
        <w:tc>
          <w:tcPr>
            <w:tcW w:w="105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90A4DDC" w14:textId="77777777" w:rsidR="008827F4" w:rsidRPr="00605A1A" w:rsidRDefault="008827F4">
            <w:pPr>
              <w:spacing w:beforeAutospacing="0" w:afterAutospacing="0"/>
              <w:contextualSpacing/>
              <w:jc w:val="both"/>
              <w:rPr>
                <w:rFonts w:cstheme="minorHAnsi"/>
              </w:rPr>
            </w:pPr>
          </w:p>
        </w:tc>
        <w:tc>
          <w:tcPr>
            <w:tcW w:w="274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B59CD9C" w14:textId="77777777" w:rsidR="008827F4" w:rsidRPr="00605A1A" w:rsidRDefault="008827F4">
            <w:pPr>
              <w:spacing w:beforeAutospacing="0" w:afterAutospacing="0"/>
              <w:contextualSpacing/>
              <w:jc w:val="both"/>
              <w:rPr>
                <w:rFonts w:cstheme="minorHAnsi"/>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F31A799" w14:textId="77777777" w:rsidR="008827F4" w:rsidRPr="00605A1A" w:rsidRDefault="005B674A">
            <w:pPr>
              <w:spacing w:beforeAutospacing="0" w:afterAutospacing="0"/>
              <w:contextualSpacing/>
              <w:rPr>
                <w:rFonts w:cstheme="minorHAnsi"/>
              </w:rPr>
            </w:pPr>
            <w:r w:rsidRPr="00605A1A">
              <w:rPr>
                <w:rFonts w:cstheme="minorHAnsi"/>
              </w:rPr>
              <w:t>Сумма за месяц</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EF76ED4"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563711E"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2F744EC"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31BCDFB"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CB9CB28"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EB3A77B"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D2D0462"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30DF041"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8C6C07C"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BD32AD7"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F1F531F"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FC49E02" w14:textId="77777777" w:rsidR="008827F4" w:rsidRPr="00605A1A" w:rsidRDefault="008827F4">
            <w:pPr>
              <w:spacing w:beforeAutospacing="0" w:afterAutospacing="0"/>
              <w:contextualSpacing/>
              <w:rPr>
                <w:rFonts w:cstheme="minorHAnsi"/>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4EE9316" w14:textId="77777777" w:rsidR="008827F4" w:rsidRPr="00605A1A" w:rsidRDefault="008827F4">
            <w:pPr>
              <w:spacing w:beforeAutospacing="0" w:afterAutospacing="0"/>
              <w:contextualSpacing/>
              <w:rPr>
                <w:rFonts w:cstheme="minorHAnsi"/>
              </w:rPr>
            </w:pPr>
          </w:p>
        </w:tc>
      </w:tr>
      <w:tr w:rsidR="008827F4" w:rsidRPr="00605A1A" w14:paraId="7ED2532A" w14:textId="77777777">
        <w:tc>
          <w:tcPr>
            <w:tcW w:w="105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204F436" w14:textId="77777777" w:rsidR="008827F4" w:rsidRPr="00605A1A" w:rsidRDefault="008827F4">
            <w:pPr>
              <w:spacing w:beforeAutospacing="0" w:afterAutospacing="0"/>
              <w:contextualSpacing/>
              <w:jc w:val="both"/>
              <w:rPr>
                <w:rFonts w:cstheme="minorHAnsi"/>
              </w:rPr>
            </w:pPr>
          </w:p>
        </w:tc>
        <w:tc>
          <w:tcPr>
            <w:tcW w:w="274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3198412" w14:textId="77777777" w:rsidR="008827F4" w:rsidRPr="00605A1A" w:rsidRDefault="008827F4">
            <w:pPr>
              <w:spacing w:beforeAutospacing="0" w:afterAutospacing="0"/>
              <w:contextualSpacing/>
              <w:jc w:val="both"/>
              <w:rPr>
                <w:rFonts w:cstheme="minorHAnsi"/>
              </w:rPr>
            </w:pPr>
          </w:p>
        </w:tc>
        <w:tc>
          <w:tcPr>
            <w:tcW w:w="1770"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4EC992D" w14:textId="77777777" w:rsidR="008827F4" w:rsidRPr="00605A1A" w:rsidRDefault="005B674A">
            <w:pPr>
              <w:spacing w:beforeAutospacing="0" w:afterAutospacing="0"/>
              <w:contextualSpacing/>
              <w:rPr>
                <w:rFonts w:cstheme="minorHAnsi"/>
              </w:rPr>
            </w:pPr>
            <w:r w:rsidRPr="00605A1A">
              <w:rPr>
                <w:rFonts w:cstheme="minorHAnsi"/>
              </w:rPr>
              <w:t>Дата перечисления</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3BD501A"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0B6DFD7"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2B6389D"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3A69C1B"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9BF6CB4"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FBA3EBC"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7058A30"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A932FBF"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B9BAA32"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DDD2B02"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8C7ECAE"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8CF99EB" w14:textId="77777777" w:rsidR="008827F4" w:rsidRPr="00605A1A" w:rsidRDefault="008827F4">
            <w:pPr>
              <w:spacing w:beforeAutospacing="0" w:afterAutospacing="0"/>
              <w:contextualSpacing/>
              <w:rPr>
                <w:rFonts w:cstheme="minorHAnsi"/>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F508384" w14:textId="77777777" w:rsidR="008827F4" w:rsidRPr="00605A1A" w:rsidRDefault="005B674A">
            <w:pPr>
              <w:spacing w:beforeAutospacing="0" w:afterAutospacing="0"/>
              <w:contextualSpacing/>
              <w:rPr>
                <w:rFonts w:cstheme="minorHAnsi"/>
              </w:rPr>
            </w:pPr>
            <w:r w:rsidRPr="00605A1A">
              <w:rPr>
                <w:rFonts w:cstheme="minorHAnsi"/>
              </w:rPr>
              <w:t>X</w:t>
            </w:r>
          </w:p>
        </w:tc>
      </w:tr>
      <w:tr w:rsidR="008827F4" w:rsidRPr="00605A1A" w14:paraId="50C34244" w14:textId="77777777">
        <w:tc>
          <w:tcPr>
            <w:tcW w:w="105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5CD67F8" w14:textId="77777777" w:rsidR="008827F4" w:rsidRPr="00605A1A" w:rsidRDefault="008827F4">
            <w:pPr>
              <w:spacing w:beforeAutospacing="0" w:afterAutospacing="0"/>
              <w:contextualSpacing/>
              <w:jc w:val="both"/>
              <w:rPr>
                <w:rFonts w:cstheme="minorHAnsi"/>
              </w:rPr>
            </w:pPr>
          </w:p>
        </w:tc>
        <w:tc>
          <w:tcPr>
            <w:tcW w:w="274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41A7CB9" w14:textId="77777777" w:rsidR="008827F4" w:rsidRPr="00605A1A" w:rsidRDefault="008827F4">
            <w:pPr>
              <w:spacing w:beforeAutospacing="0" w:afterAutospacing="0"/>
              <w:contextualSpacing/>
              <w:jc w:val="both"/>
              <w:rPr>
                <w:rFonts w:cstheme="minorHAnsi"/>
              </w:rPr>
            </w:pPr>
          </w:p>
        </w:tc>
        <w:tc>
          <w:tcPr>
            <w:tcW w:w="1770"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72F80B3" w14:textId="77777777" w:rsidR="008827F4" w:rsidRPr="00605A1A" w:rsidRDefault="008827F4">
            <w:pPr>
              <w:spacing w:beforeAutospacing="0" w:afterAutospacing="0"/>
              <w:contextualSpacing/>
              <w:jc w:val="both"/>
              <w:rPr>
                <w:rFonts w:cstheme="minorHAnsi"/>
              </w:rPr>
            </w:pP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4693568"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332C393"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D85D4B7"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23E430E"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99F2A02"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A1B51DD"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5207289"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8D6D726"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5089D6D"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68C4985"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EED54E0"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1DDDBE2" w14:textId="77777777" w:rsidR="008827F4" w:rsidRPr="00605A1A" w:rsidRDefault="008827F4">
            <w:pPr>
              <w:spacing w:beforeAutospacing="0" w:afterAutospacing="0"/>
              <w:contextualSpacing/>
              <w:rPr>
                <w:rFonts w:cstheme="minorHAnsi"/>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7494404" w14:textId="77777777" w:rsidR="008827F4" w:rsidRPr="00605A1A" w:rsidRDefault="005B674A">
            <w:pPr>
              <w:spacing w:beforeAutospacing="0" w:afterAutospacing="0"/>
              <w:contextualSpacing/>
              <w:rPr>
                <w:rFonts w:cstheme="minorHAnsi"/>
              </w:rPr>
            </w:pPr>
            <w:r w:rsidRPr="00605A1A">
              <w:rPr>
                <w:rFonts w:cstheme="minorHAnsi"/>
              </w:rPr>
              <w:t>X</w:t>
            </w:r>
          </w:p>
        </w:tc>
      </w:tr>
      <w:tr w:rsidR="008827F4" w:rsidRPr="00605A1A" w14:paraId="4807BB81" w14:textId="77777777">
        <w:tc>
          <w:tcPr>
            <w:tcW w:w="105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DD20B6F" w14:textId="77777777" w:rsidR="008827F4" w:rsidRPr="00605A1A" w:rsidRDefault="008827F4">
            <w:pPr>
              <w:spacing w:beforeAutospacing="0" w:afterAutospacing="0"/>
              <w:contextualSpacing/>
              <w:jc w:val="both"/>
              <w:rPr>
                <w:rFonts w:cstheme="minorHAnsi"/>
              </w:rPr>
            </w:pPr>
          </w:p>
        </w:tc>
        <w:tc>
          <w:tcPr>
            <w:tcW w:w="274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E0D8E45" w14:textId="77777777" w:rsidR="008827F4" w:rsidRPr="00605A1A" w:rsidRDefault="005B674A">
            <w:pPr>
              <w:spacing w:beforeAutospacing="0" w:afterAutospacing="0"/>
              <w:contextualSpacing/>
              <w:rPr>
                <w:rFonts w:cstheme="minorHAnsi"/>
              </w:rPr>
            </w:pPr>
            <w:r w:rsidRPr="00605A1A">
              <w:rPr>
                <w:rFonts w:cstheme="minorHAnsi"/>
              </w:rPr>
              <w:t>Премии/</w:t>
            </w:r>
            <w:hyperlink r:id="rId173">
              <w:r w:rsidRPr="00605A1A">
                <w:rPr>
                  <w:rStyle w:val="-1"/>
                  <w:rFonts w:cstheme="minorHAnsi"/>
                  <w:color w:val="auto"/>
                </w:rPr>
                <w:t>2002</w:t>
              </w:r>
            </w:hyperlink>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917CB1A" w14:textId="77777777" w:rsidR="008827F4" w:rsidRPr="00605A1A" w:rsidRDefault="005B674A">
            <w:pPr>
              <w:spacing w:beforeAutospacing="0" w:afterAutospacing="0"/>
              <w:contextualSpacing/>
              <w:rPr>
                <w:rFonts w:cstheme="minorHAnsi"/>
              </w:rPr>
            </w:pPr>
            <w:r w:rsidRPr="00605A1A">
              <w:rPr>
                <w:rFonts w:cstheme="minorHAnsi"/>
              </w:rPr>
              <w:t>Дата получения</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0D77CB7"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5D82AE8"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0F2E97D"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1F4323B"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037E8C3"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BE946E6"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F51B905"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D34025A"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F4B3B8B"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4381F49"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814FA8D"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7DCD48D" w14:textId="77777777" w:rsidR="008827F4" w:rsidRPr="00605A1A" w:rsidRDefault="005B674A">
            <w:pPr>
              <w:spacing w:beforeAutospacing="0" w:afterAutospacing="0"/>
              <w:contextualSpacing/>
              <w:rPr>
                <w:rFonts w:cstheme="minorHAnsi"/>
              </w:rPr>
            </w:pPr>
            <w:r w:rsidRPr="00605A1A">
              <w:rPr>
                <w:rFonts w:cstheme="minorHAnsi"/>
              </w:rPr>
              <w:t>X</w:t>
            </w:r>
          </w:p>
        </w:tc>
        <w:tc>
          <w:tcPr>
            <w:tcW w:w="844" w:type="dxa"/>
            <w:tcBorders>
              <w:top w:val="single" w:sz="4" w:space="0" w:color="00000A"/>
              <w:left w:val="single" w:sz="4" w:space="0" w:color="00000A"/>
              <w:bottom w:val="single" w:sz="4" w:space="0" w:color="00000A"/>
              <w:right w:val="single" w:sz="4" w:space="0" w:color="00000A"/>
            </w:tcBorders>
            <w:shd w:val="clear" w:color="auto" w:fill="auto"/>
          </w:tcPr>
          <w:p w14:paraId="1DD3238E" w14:textId="77777777" w:rsidR="008827F4" w:rsidRPr="00605A1A" w:rsidRDefault="008827F4">
            <w:pPr>
              <w:spacing w:beforeAutospacing="0" w:afterAutospacing="0"/>
              <w:contextualSpacing/>
              <w:rPr>
                <w:rFonts w:cstheme="minorHAnsi"/>
              </w:rPr>
            </w:pPr>
          </w:p>
        </w:tc>
      </w:tr>
      <w:tr w:rsidR="008827F4" w:rsidRPr="00605A1A" w14:paraId="75258029" w14:textId="77777777">
        <w:tc>
          <w:tcPr>
            <w:tcW w:w="105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BB11130" w14:textId="77777777" w:rsidR="008827F4" w:rsidRPr="00605A1A" w:rsidRDefault="008827F4">
            <w:pPr>
              <w:spacing w:beforeAutospacing="0" w:afterAutospacing="0"/>
              <w:contextualSpacing/>
              <w:jc w:val="both"/>
              <w:rPr>
                <w:rFonts w:cstheme="minorHAnsi"/>
              </w:rPr>
            </w:pPr>
          </w:p>
        </w:tc>
        <w:tc>
          <w:tcPr>
            <w:tcW w:w="274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2ED49AA" w14:textId="77777777" w:rsidR="008827F4" w:rsidRPr="00605A1A" w:rsidRDefault="008827F4">
            <w:pPr>
              <w:spacing w:beforeAutospacing="0" w:afterAutospacing="0"/>
              <w:contextualSpacing/>
              <w:jc w:val="both"/>
              <w:rPr>
                <w:rFonts w:cstheme="minorHAnsi"/>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42FAF89" w14:textId="77777777" w:rsidR="008827F4" w:rsidRPr="00605A1A" w:rsidRDefault="005B674A">
            <w:pPr>
              <w:spacing w:beforeAutospacing="0" w:afterAutospacing="0"/>
              <w:contextualSpacing/>
              <w:rPr>
                <w:rFonts w:cstheme="minorHAnsi"/>
              </w:rPr>
            </w:pPr>
            <w:r w:rsidRPr="00605A1A">
              <w:rPr>
                <w:rFonts w:cstheme="minorHAnsi"/>
              </w:rPr>
              <w:t>Сумма за месяц</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46DFE21"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ABAFCEC"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285C7C5"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14DA8D4"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B52CC2B"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26F70E7"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84B1B3E"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46104C0"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8FFEA75"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CD24087"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9025376"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948963C" w14:textId="77777777" w:rsidR="008827F4" w:rsidRPr="00605A1A" w:rsidRDefault="008827F4">
            <w:pPr>
              <w:spacing w:beforeAutospacing="0" w:afterAutospacing="0"/>
              <w:contextualSpacing/>
              <w:rPr>
                <w:rFonts w:cstheme="minorHAnsi"/>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0B83066" w14:textId="77777777" w:rsidR="008827F4" w:rsidRPr="00605A1A" w:rsidRDefault="008827F4">
            <w:pPr>
              <w:spacing w:beforeAutospacing="0" w:afterAutospacing="0"/>
              <w:contextualSpacing/>
              <w:rPr>
                <w:rFonts w:cstheme="minorHAnsi"/>
              </w:rPr>
            </w:pPr>
          </w:p>
        </w:tc>
      </w:tr>
      <w:tr w:rsidR="008827F4" w:rsidRPr="00605A1A" w14:paraId="2A18739C" w14:textId="77777777">
        <w:tc>
          <w:tcPr>
            <w:tcW w:w="105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AB28D32" w14:textId="77777777" w:rsidR="008827F4" w:rsidRPr="00605A1A" w:rsidRDefault="008827F4">
            <w:pPr>
              <w:spacing w:beforeAutospacing="0" w:afterAutospacing="0"/>
              <w:contextualSpacing/>
              <w:jc w:val="both"/>
              <w:rPr>
                <w:rFonts w:cstheme="minorHAnsi"/>
              </w:rPr>
            </w:pPr>
          </w:p>
        </w:tc>
        <w:tc>
          <w:tcPr>
            <w:tcW w:w="274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EDF8B02" w14:textId="77777777" w:rsidR="008827F4" w:rsidRPr="00605A1A" w:rsidRDefault="008827F4">
            <w:pPr>
              <w:spacing w:beforeAutospacing="0" w:afterAutospacing="0"/>
              <w:contextualSpacing/>
              <w:jc w:val="both"/>
              <w:rPr>
                <w:rFonts w:cstheme="minorHAnsi"/>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0E4AF62" w14:textId="77777777" w:rsidR="008827F4" w:rsidRPr="00605A1A" w:rsidRDefault="005B674A">
            <w:pPr>
              <w:spacing w:beforeAutospacing="0" w:afterAutospacing="0"/>
              <w:contextualSpacing/>
              <w:rPr>
                <w:rFonts w:cstheme="minorHAnsi"/>
              </w:rPr>
            </w:pPr>
            <w:r w:rsidRPr="00605A1A">
              <w:rPr>
                <w:rFonts w:cstheme="minorHAnsi"/>
              </w:rPr>
              <w:t>Дата перечисления</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0290C8F"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1D38824"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B1A9DC7"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723A6D2"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DC3A3B9"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56CDD74"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C787E8A"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59B2DFB"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D3FB25A"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FA9FB11"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71182E2"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5D6EB6C" w14:textId="77777777" w:rsidR="008827F4" w:rsidRPr="00605A1A" w:rsidRDefault="008827F4">
            <w:pPr>
              <w:spacing w:beforeAutospacing="0" w:afterAutospacing="0"/>
              <w:contextualSpacing/>
              <w:rPr>
                <w:rFonts w:cstheme="minorHAnsi"/>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112677A" w14:textId="77777777" w:rsidR="008827F4" w:rsidRPr="00605A1A" w:rsidRDefault="005B674A">
            <w:pPr>
              <w:spacing w:beforeAutospacing="0" w:afterAutospacing="0"/>
              <w:contextualSpacing/>
              <w:rPr>
                <w:rFonts w:cstheme="minorHAnsi"/>
              </w:rPr>
            </w:pPr>
            <w:r w:rsidRPr="00605A1A">
              <w:rPr>
                <w:rFonts w:cstheme="minorHAnsi"/>
              </w:rPr>
              <w:t>X</w:t>
            </w:r>
          </w:p>
        </w:tc>
      </w:tr>
      <w:tr w:rsidR="008827F4" w:rsidRPr="00605A1A" w14:paraId="0E8DA7BE" w14:textId="77777777">
        <w:tc>
          <w:tcPr>
            <w:tcW w:w="105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717FBAC" w14:textId="77777777" w:rsidR="008827F4" w:rsidRPr="00605A1A" w:rsidRDefault="008827F4">
            <w:pPr>
              <w:spacing w:beforeAutospacing="0" w:afterAutospacing="0"/>
              <w:contextualSpacing/>
              <w:jc w:val="both"/>
              <w:rPr>
                <w:rFonts w:cstheme="minorHAnsi"/>
              </w:rPr>
            </w:pPr>
          </w:p>
        </w:tc>
        <w:tc>
          <w:tcPr>
            <w:tcW w:w="274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E1E9A59" w14:textId="77777777" w:rsidR="008827F4" w:rsidRPr="00605A1A" w:rsidRDefault="005B674A">
            <w:pPr>
              <w:spacing w:beforeAutospacing="0" w:afterAutospacing="0"/>
              <w:contextualSpacing/>
              <w:rPr>
                <w:rFonts w:cstheme="minorHAnsi"/>
              </w:rPr>
            </w:pPr>
            <w:r w:rsidRPr="00605A1A">
              <w:rPr>
                <w:rFonts w:cstheme="minorHAnsi"/>
              </w:rPr>
              <w:t>Отпускные/</w:t>
            </w:r>
            <w:hyperlink r:id="rId174">
              <w:r w:rsidRPr="00605A1A">
                <w:rPr>
                  <w:rStyle w:val="-1"/>
                  <w:rFonts w:cstheme="minorHAnsi"/>
                  <w:color w:val="auto"/>
                </w:rPr>
                <w:t>2012</w:t>
              </w:r>
            </w:hyperlink>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7143042" w14:textId="77777777" w:rsidR="008827F4" w:rsidRPr="00605A1A" w:rsidRDefault="005B674A">
            <w:pPr>
              <w:spacing w:beforeAutospacing="0" w:afterAutospacing="0"/>
              <w:contextualSpacing/>
              <w:rPr>
                <w:rFonts w:cstheme="minorHAnsi"/>
              </w:rPr>
            </w:pPr>
            <w:r w:rsidRPr="00605A1A">
              <w:rPr>
                <w:rFonts w:cstheme="minorHAnsi"/>
              </w:rPr>
              <w:t>Дата получения</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C8C2B58"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867A0DD"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A932C94"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B2211FF"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5190A27"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CA73B95"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6A58C8F"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80E2417"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18B4D8A"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82A700A"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F18FF5C"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D092A16" w14:textId="77777777" w:rsidR="008827F4" w:rsidRPr="00605A1A" w:rsidRDefault="005B674A">
            <w:pPr>
              <w:spacing w:beforeAutospacing="0" w:afterAutospacing="0"/>
              <w:contextualSpacing/>
              <w:rPr>
                <w:rFonts w:cstheme="minorHAnsi"/>
              </w:rPr>
            </w:pPr>
            <w:r w:rsidRPr="00605A1A">
              <w:rPr>
                <w:rFonts w:cstheme="minorHAnsi"/>
              </w:rPr>
              <w:t>X</w:t>
            </w:r>
          </w:p>
        </w:tc>
        <w:tc>
          <w:tcPr>
            <w:tcW w:w="844" w:type="dxa"/>
            <w:tcBorders>
              <w:top w:val="single" w:sz="4" w:space="0" w:color="00000A"/>
              <w:left w:val="single" w:sz="4" w:space="0" w:color="00000A"/>
              <w:bottom w:val="single" w:sz="4" w:space="0" w:color="00000A"/>
              <w:right w:val="single" w:sz="4" w:space="0" w:color="00000A"/>
            </w:tcBorders>
            <w:shd w:val="clear" w:color="auto" w:fill="auto"/>
          </w:tcPr>
          <w:p w14:paraId="13A07AA4" w14:textId="77777777" w:rsidR="008827F4" w:rsidRPr="00605A1A" w:rsidRDefault="008827F4">
            <w:pPr>
              <w:spacing w:beforeAutospacing="0" w:afterAutospacing="0"/>
              <w:contextualSpacing/>
              <w:rPr>
                <w:rFonts w:cstheme="minorHAnsi"/>
              </w:rPr>
            </w:pPr>
          </w:p>
        </w:tc>
      </w:tr>
      <w:tr w:rsidR="008827F4" w:rsidRPr="00605A1A" w14:paraId="42279208" w14:textId="77777777">
        <w:tc>
          <w:tcPr>
            <w:tcW w:w="105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B68E668" w14:textId="77777777" w:rsidR="008827F4" w:rsidRPr="00605A1A" w:rsidRDefault="008827F4">
            <w:pPr>
              <w:spacing w:beforeAutospacing="0" w:afterAutospacing="0"/>
              <w:contextualSpacing/>
              <w:jc w:val="both"/>
              <w:rPr>
                <w:rFonts w:cstheme="minorHAnsi"/>
              </w:rPr>
            </w:pPr>
          </w:p>
        </w:tc>
        <w:tc>
          <w:tcPr>
            <w:tcW w:w="274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25C2170" w14:textId="77777777" w:rsidR="008827F4" w:rsidRPr="00605A1A" w:rsidRDefault="008827F4">
            <w:pPr>
              <w:spacing w:beforeAutospacing="0" w:afterAutospacing="0"/>
              <w:contextualSpacing/>
              <w:jc w:val="both"/>
              <w:rPr>
                <w:rFonts w:cstheme="minorHAnsi"/>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37B90B2" w14:textId="77777777" w:rsidR="008827F4" w:rsidRPr="00605A1A" w:rsidRDefault="005B674A">
            <w:pPr>
              <w:spacing w:beforeAutospacing="0" w:afterAutospacing="0"/>
              <w:contextualSpacing/>
              <w:rPr>
                <w:rFonts w:cstheme="minorHAnsi"/>
              </w:rPr>
            </w:pPr>
            <w:r w:rsidRPr="00605A1A">
              <w:rPr>
                <w:rFonts w:cstheme="minorHAnsi"/>
              </w:rPr>
              <w:t>Сумма за месяц</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66AA953"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4EE9285"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F77C918"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16A49DB"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5A00982"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799ADD9"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DAF392B"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6311091"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35584E2"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2D7B5D6"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8677D26"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53913AA" w14:textId="77777777" w:rsidR="008827F4" w:rsidRPr="00605A1A" w:rsidRDefault="008827F4">
            <w:pPr>
              <w:spacing w:beforeAutospacing="0" w:afterAutospacing="0"/>
              <w:contextualSpacing/>
              <w:rPr>
                <w:rFonts w:cstheme="minorHAnsi"/>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9B43A25" w14:textId="77777777" w:rsidR="008827F4" w:rsidRPr="00605A1A" w:rsidRDefault="008827F4">
            <w:pPr>
              <w:spacing w:beforeAutospacing="0" w:afterAutospacing="0"/>
              <w:contextualSpacing/>
              <w:rPr>
                <w:rFonts w:cstheme="minorHAnsi"/>
              </w:rPr>
            </w:pPr>
          </w:p>
        </w:tc>
      </w:tr>
      <w:tr w:rsidR="008827F4" w:rsidRPr="00605A1A" w14:paraId="1202D03D" w14:textId="77777777">
        <w:tc>
          <w:tcPr>
            <w:tcW w:w="105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31A08AA" w14:textId="77777777" w:rsidR="008827F4" w:rsidRPr="00605A1A" w:rsidRDefault="008827F4">
            <w:pPr>
              <w:spacing w:beforeAutospacing="0" w:afterAutospacing="0"/>
              <w:contextualSpacing/>
              <w:jc w:val="both"/>
              <w:rPr>
                <w:rFonts w:cstheme="minorHAnsi"/>
              </w:rPr>
            </w:pPr>
          </w:p>
        </w:tc>
        <w:tc>
          <w:tcPr>
            <w:tcW w:w="274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8CB0760" w14:textId="77777777" w:rsidR="008827F4" w:rsidRPr="00605A1A" w:rsidRDefault="008827F4">
            <w:pPr>
              <w:spacing w:beforeAutospacing="0" w:afterAutospacing="0"/>
              <w:contextualSpacing/>
              <w:jc w:val="both"/>
              <w:rPr>
                <w:rFonts w:cstheme="minorHAnsi"/>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FE6A866" w14:textId="77777777" w:rsidR="008827F4" w:rsidRPr="00605A1A" w:rsidRDefault="005B674A">
            <w:pPr>
              <w:spacing w:beforeAutospacing="0" w:afterAutospacing="0"/>
              <w:contextualSpacing/>
              <w:rPr>
                <w:rFonts w:cstheme="minorHAnsi"/>
              </w:rPr>
            </w:pPr>
            <w:r w:rsidRPr="00605A1A">
              <w:rPr>
                <w:rFonts w:cstheme="minorHAnsi"/>
              </w:rPr>
              <w:t>Дата перечисления</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ED71638"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C7C088E"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D6121D9"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25C822F"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1FB24C1"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ABDFE98"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5DCD812"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45A15FD"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F0A50AA"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9C58E15"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AE88D14"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678FCC1" w14:textId="77777777" w:rsidR="008827F4" w:rsidRPr="00605A1A" w:rsidRDefault="008827F4">
            <w:pPr>
              <w:spacing w:beforeAutospacing="0" w:afterAutospacing="0"/>
              <w:contextualSpacing/>
              <w:rPr>
                <w:rFonts w:cstheme="minorHAnsi"/>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A852C56" w14:textId="77777777" w:rsidR="008827F4" w:rsidRPr="00605A1A" w:rsidRDefault="005B674A">
            <w:pPr>
              <w:spacing w:beforeAutospacing="0" w:afterAutospacing="0"/>
              <w:contextualSpacing/>
              <w:rPr>
                <w:rFonts w:cstheme="minorHAnsi"/>
              </w:rPr>
            </w:pPr>
            <w:r w:rsidRPr="00605A1A">
              <w:rPr>
                <w:rFonts w:cstheme="minorHAnsi"/>
              </w:rPr>
              <w:t>X</w:t>
            </w:r>
          </w:p>
        </w:tc>
      </w:tr>
      <w:tr w:rsidR="008827F4" w:rsidRPr="00605A1A" w14:paraId="72824533" w14:textId="77777777">
        <w:tc>
          <w:tcPr>
            <w:tcW w:w="105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0FB6458" w14:textId="77777777" w:rsidR="008827F4" w:rsidRPr="00605A1A" w:rsidRDefault="008827F4">
            <w:pPr>
              <w:spacing w:beforeAutospacing="0" w:afterAutospacing="0"/>
              <w:contextualSpacing/>
              <w:jc w:val="both"/>
              <w:rPr>
                <w:rFonts w:cstheme="minorHAnsi"/>
              </w:rPr>
            </w:pPr>
          </w:p>
        </w:tc>
        <w:tc>
          <w:tcPr>
            <w:tcW w:w="274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7452F94" w14:textId="77777777" w:rsidR="008827F4" w:rsidRPr="00605A1A" w:rsidRDefault="005B674A">
            <w:pPr>
              <w:spacing w:beforeAutospacing="0" w:afterAutospacing="0"/>
              <w:contextualSpacing/>
              <w:rPr>
                <w:rFonts w:cstheme="minorHAnsi"/>
              </w:rPr>
            </w:pPr>
            <w:r w:rsidRPr="00605A1A">
              <w:rPr>
                <w:rFonts w:cstheme="minorHAnsi"/>
              </w:rPr>
              <w:t>Пособие по временной нетрудоспособности/</w:t>
            </w:r>
            <w:hyperlink r:id="rId175">
              <w:r w:rsidRPr="00605A1A">
                <w:rPr>
                  <w:rStyle w:val="-1"/>
                  <w:rFonts w:cstheme="minorHAnsi"/>
                  <w:color w:val="auto"/>
                </w:rPr>
                <w:t>2300</w:t>
              </w:r>
            </w:hyperlink>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43F0FAA" w14:textId="77777777" w:rsidR="008827F4" w:rsidRPr="00605A1A" w:rsidRDefault="005B674A">
            <w:pPr>
              <w:spacing w:beforeAutospacing="0" w:afterAutospacing="0"/>
              <w:contextualSpacing/>
              <w:rPr>
                <w:rFonts w:cstheme="minorHAnsi"/>
              </w:rPr>
            </w:pPr>
            <w:r w:rsidRPr="00605A1A">
              <w:rPr>
                <w:rFonts w:cstheme="minorHAnsi"/>
              </w:rPr>
              <w:t>Дата получения</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248D0DD"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E817B8A"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86D1B07"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CB2905E"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9594229"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04BFAD5"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DE2925A"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815396C"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148BCF2"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E859284"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5529C82"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D4AF6CD" w14:textId="77777777" w:rsidR="008827F4" w:rsidRPr="00605A1A" w:rsidRDefault="005B674A">
            <w:pPr>
              <w:spacing w:beforeAutospacing="0" w:afterAutospacing="0"/>
              <w:contextualSpacing/>
              <w:rPr>
                <w:rFonts w:cstheme="minorHAnsi"/>
              </w:rPr>
            </w:pPr>
            <w:r w:rsidRPr="00605A1A">
              <w:rPr>
                <w:rFonts w:cstheme="minorHAnsi"/>
              </w:rPr>
              <w:t>X</w:t>
            </w:r>
          </w:p>
        </w:tc>
        <w:tc>
          <w:tcPr>
            <w:tcW w:w="844" w:type="dxa"/>
            <w:tcBorders>
              <w:top w:val="single" w:sz="4" w:space="0" w:color="00000A"/>
              <w:left w:val="single" w:sz="4" w:space="0" w:color="00000A"/>
              <w:bottom w:val="single" w:sz="4" w:space="0" w:color="00000A"/>
              <w:right w:val="single" w:sz="4" w:space="0" w:color="00000A"/>
            </w:tcBorders>
            <w:shd w:val="clear" w:color="auto" w:fill="auto"/>
          </w:tcPr>
          <w:p w14:paraId="7FEAEC90" w14:textId="77777777" w:rsidR="008827F4" w:rsidRPr="00605A1A" w:rsidRDefault="008827F4">
            <w:pPr>
              <w:spacing w:beforeAutospacing="0" w:afterAutospacing="0"/>
              <w:contextualSpacing/>
              <w:rPr>
                <w:rFonts w:cstheme="minorHAnsi"/>
              </w:rPr>
            </w:pPr>
          </w:p>
        </w:tc>
      </w:tr>
      <w:tr w:rsidR="008827F4" w:rsidRPr="00605A1A" w14:paraId="386FCCD6" w14:textId="77777777">
        <w:tc>
          <w:tcPr>
            <w:tcW w:w="105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AA59D28" w14:textId="77777777" w:rsidR="008827F4" w:rsidRPr="00605A1A" w:rsidRDefault="008827F4">
            <w:pPr>
              <w:spacing w:beforeAutospacing="0" w:afterAutospacing="0"/>
              <w:contextualSpacing/>
              <w:jc w:val="both"/>
              <w:rPr>
                <w:rFonts w:cstheme="minorHAnsi"/>
              </w:rPr>
            </w:pPr>
          </w:p>
        </w:tc>
        <w:tc>
          <w:tcPr>
            <w:tcW w:w="274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E8AC31A" w14:textId="77777777" w:rsidR="008827F4" w:rsidRPr="00605A1A" w:rsidRDefault="008827F4">
            <w:pPr>
              <w:spacing w:beforeAutospacing="0" w:afterAutospacing="0"/>
              <w:contextualSpacing/>
              <w:jc w:val="both"/>
              <w:rPr>
                <w:rFonts w:cstheme="minorHAnsi"/>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C6B7F6E" w14:textId="77777777" w:rsidR="008827F4" w:rsidRPr="00605A1A" w:rsidRDefault="005B674A">
            <w:pPr>
              <w:spacing w:beforeAutospacing="0" w:afterAutospacing="0"/>
              <w:contextualSpacing/>
              <w:rPr>
                <w:rFonts w:cstheme="minorHAnsi"/>
              </w:rPr>
            </w:pPr>
            <w:r w:rsidRPr="00605A1A">
              <w:rPr>
                <w:rFonts w:cstheme="minorHAnsi"/>
              </w:rPr>
              <w:t>Сумма за месяц</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30487A3"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FD4489D"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DF2850E"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BE731A4"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F684C52"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F44EDA2"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25D45D4"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F4CB805"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D3C8822"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63F64FB"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911C8D9"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A531A9B" w14:textId="77777777" w:rsidR="008827F4" w:rsidRPr="00605A1A" w:rsidRDefault="008827F4">
            <w:pPr>
              <w:spacing w:beforeAutospacing="0" w:afterAutospacing="0"/>
              <w:contextualSpacing/>
              <w:rPr>
                <w:rFonts w:cstheme="minorHAnsi"/>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13063C2" w14:textId="77777777" w:rsidR="008827F4" w:rsidRPr="00605A1A" w:rsidRDefault="008827F4">
            <w:pPr>
              <w:spacing w:beforeAutospacing="0" w:afterAutospacing="0"/>
              <w:contextualSpacing/>
              <w:rPr>
                <w:rFonts w:cstheme="minorHAnsi"/>
              </w:rPr>
            </w:pPr>
          </w:p>
        </w:tc>
      </w:tr>
      <w:tr w:rsidR="008827F4" w:rsidRPr="00605A1A" w14:paraId="0ACCD09E" w14:textId="77777777">
        <w:tc>
          <w:tcPr>
            <w:tcW w:w="105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41212E6" w14:textId="77777777" w:rsidR="008827F4" w:rsidRPr="00605A1A" w:rsidRDefault="008827F4">
            <w:pPr>
              <w:spacing w:beforeAutospacing="0" w:afterAutospacing="0"/>
              <w:contextualSpacing/>
              <w:jc w:val="both"/>
              <w:rPr>
                <w:rFonts w:cstheme="minorHAnsi"/>
              </w:rPr>
            </w:pPr>
          </w:p>
        </w:tc>
        <w:tc>
          <w:tcPr>
            <w:tcW w:w="274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46BC8BD" w14:textId="77777777" w:rsidR="008827F4" w:rsidRPr="00605A1A" w:rsidRDefault="005B674A">
            <w:pPr>
              <w:spacing w:beforeAutospacing="0" w:afterAutospacing="0"/>
              <w:contextualSpacing/>
              <w:rPr>
                <w:rFonts w:cstheme="minorHAnsi"/>
              </w:rPr>
            </w:pPr>
            <w:r w:rsidRPr="00605A1A">
              <w:rPr>
                <w:rFonts w:cstheme="minorHAnsi"/>
              </w:rPr>
              <w:t>Материальная помощь/</w:t>
            </w:r>
            <w:hyperlink r:id="rId176">
              <w:r w:rsidRPr="00605A1A">
                <w:rPr>
                  <w:rStyle w:val="-1"/>
                  <w:rFonts w:cstheme="minorHAnsi"/>
                  <w:color w:val="auto"/>
                </w:rPr>
                <w:t>2760</w:t>
              </w:r>
            </w:hyperlink>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600C391" w14:textId="77777777" w:rsidR="008827F4" w:rsidRPr="00605A1A" w:rsidRDefault="005B674A">
            <w:pPr>
              <w:spacing w:beforeAutospacing="0" w:afterAutospacing="0"/>
              <w:contextualSpacing/>
              <w:rPr>
                <w:rFonts w:cstheme="minorHAnsi"/>
              </w:rPr>
            </w:pPr>
            <w:r w:rsidRPr="00605A1A">
              <w:rPr>
                <w:rFonts w:cstheme="minorHAnsi"/>
              </w:rPr>
              <w:t>Дата получения</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65B6167"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AB46A15"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6569446"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28329F4"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CED5E78"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94DD991"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AA05D74"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52DF372"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EE1411E"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28BFA89"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F171D0F"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4C28045" w14:textId="77777777" w:rsidR="008827F4" w:rsidRPr="00605A1A" w:rsidRDefault="005B674A">
            <w:pPr>
              <w:spacing w:beforeAutospacing="0" w:afterAutospacing="0"/>
              <w:contextualSpacing/>
              <w:rPr>
                <w:rFonts w:cstheme="minorHAnsi"/>
              </w:rPr>
            </w:pPr>
            <w:r w:rsidRPr="00605A1A">
              <w:rPr>
                <w:rFonts w:cstheme="minorHAnsi"/>
              </w:rPr>
              <w:t>X</w:t>
            </w:r>
          </w:p>
        </w:tc>
        <w:tc>
          <w:tcPr>
            <w:tcW w:w="844" w:type="dxa"/>
            <w:tcBorders>
              <w:top w:val="single" w:sz="4" w:space="0" w:color="00000A"/>
              <w:left w:val="single" w:sz="4" w:space="0" w:color="00000A"/>
              <w:bottom w:val="single" w:sz="4" w:space="0" w:color="00000A"/>
              <w:right w:val="single" w:sz="4" w:space="0" w:color="00000A"/>
            </w:tcBorders>
            <w:shd w:val="clear" w:color="auto" w:fill="auto"/>
          </w:tcPr>
          <w:p w14:paraId="44BFBD45" w14:textId="77777777" w:rsidR="008827F4" w:rsidRPr="00605A1A" w:rsidRDefault="008827F4">
            <w:pPr>
              <w:spacing w:beforeAutospacing="0" w:afterAutospacing="0"/>
              <w:contextualSpacing/>
              <w:rPr>
                <w:rFonts w:cstheme="minorHAnsi"/>
              </w:rPr>
            </w:pPr>
          </w:p>
        </w:tc>
      </w:tr>
      <w:tr w:rsidR="008827F4" w:rsidRPr="00605A1A" w14:paraId="04F2214B" w14:textId="77777777">
        <w:tc>
          <w:tcPr>
            <w:tcW w:w="105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E6BFAFD" w14:textId="77777777" w:rsidR="008827F4" w:rsidRPr="00605A1A" w:rsidRDefault="008827F4">
            <w:pPr>
              <w:spacing w:beforeAutospacing="0" w:afterAutospacing="0"/>
              <w:contextualSpacing/>
              <w:jc w:val="both"/>
              <w:rPr>
                <w:rFonts w:cstheme="minorHAnsi"/>
              </w:rPr>
            </w:pPr>
          </w:p>
        </w:tc>
        <w:tc>
          <w:tcPr>
            <w:tcW w:w="274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F88A197" w14:textId="77777777" w:rsidR="008827F4" w:rsidRPr="00605A1A" w:rsidRDefault="008827F4">
            <w:pPr>
              <w:spacing w:beforeAutospacing="0" w:afterAutospacing="0"/>
              <w:contextualSpacing/>
              <w:jc w:val="both"/>
              <w:rPr>
                <w:rFonts w:cstheme="minorHAnsi"/>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7ABE40F" w14:textId="77777777" w:rsidR="008827F4" w:rsidRPr="00605A1A" w:rsidRDefault="005B674A">
            <w:pPr>
              <w:spacing w:beforeAutospacing="0" w:afterAutospacing="0"/>
              <w:contextualSpacing/>
              <w:rPr>
                <w:rFonts w:cstheme="minorHAnsi"/>
              </w:rPr>
            </w:pPr>
            <w:r w:rsidRPr="00605A1A">
              <w:rPr>
                <w:rFonts w:cstheme="minorHAnsi"/>
              </w:rPr>
              <w:t>Сумма за месяц</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8591B39"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D761248"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5A80CF4"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B05BA58"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5CA834E"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51C302A"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5707328"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5FE8C58"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15AB209"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F6CC13C"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A3DFCF3"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71DF488" w14:textId="77777777" w:rsidR="008827F4" w:rsidRPr="00605A1A" w:rsidRDefault="008827F4">
            <w:pPr>
              <w:spacing w:beforeAutospacing="0" w:afterAutospacing="0"/>
              <w:contextualSpacing/>
              <w:rPr>
                <w:rFonts w:cstheme="minorHAnsi"/>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33AE1B9" w14:textId="77777777" w:rsidR="008827F4" w:rsidRPr="00605A1A" w:rsidRDefault="008827F4">
            <w:pPr>
              <w:spacing w:beforeAutospacing="0" w:afterAutospacing="0"/>
              <w:contextualSpacing/>
              <w:rPr>
                <w:rFonts w:cstheme="minorHAnsi"/>
              </w:rPr>
            </w:pPr>
          </w:p>
        </w:tc>
      </w:tr>
      <w:tr w:rsidR="008827F4" w:rsidRPr="00605A1A" w14:paraId="14FD7AE7" w14:textId="77777777">
        <w:tc>
          <w:tcPr>
            <w:tcW w:w="3792" w:type="dxa"/>
            <w:gridSpan w:val="2"/>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7F3FEBB" w14:textId="77777777" w:rsidR="008827F4" w:rsidRPr="00605A1A" w:rsidRDefault="005B674A">
            <w:pPr>
              <w:spacing w:beforeAutospacing="0" w:afterAutospacing="0"/>
              <w:contextualSpacing/>
              <w:rPr>
                <w:rFonts w:cstheme="minorHAnsi"/>
                <w:lang w:val="ru-RU"/>
              </w:rPr>
            </w:pPr>
            <w:r w:rsidRPr="00605A1A">
              <w:rPr>
                <w:rFonts w:cstheme="minorHAnsi"/>
                <w:lang w:val="ru-RU"/>
              </w:rPr>
              <w:t xml:space="preserve">Вычеты в размерах, предусмотренных </w:t>
            </w:r>
            <w:hyperlink r:id="rId177">
              <w:r w:rsidRPr="00605A1A">
                <w:rPr>
                  <w:rStyle w:val="-1"/>
                  <w:rFonts w:cstheme="minorHAnsi"/>
                  <w:color w:val="auto"/>
                  <w:lang w:val="ru-RU"/>
                </w:rPr>
                <w:t>ст. 217</w:t>
              </w:r>
            </w:hyperlink>
            <w:r w:rsidRPr="00605A1A">
              <w:rPr>
                <w:rFonts w:cstheme="minorHAnsi"/>
                <w:lang w:val="ru-RU"/>
              </w:rPr>
              <w:t xml:space="preserve"> НК РФ</w:t>
            </w:r>
            <w:r w:rsidRPr="00605A1A">
              <w:rPr>
                <w:rStyle w:val="aff7"/>
                <w:rFonts w:cstheme="minorHAnsi"/>
              </w:rPr>
              <w:footnoteReference w:id="2"/>
            </w: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6803D84" w14:textId="77777777" w:rsidR="008827F4" w:rsidRPr="00605A1A" w:rsidRDefault="005B674A">
            <w:pPr>
              <w:spacing w:beforeAutospacing="0" w:afterAutospacing="0"/>
              <w:contextualSpacing/>
              <w:rPr>
                <w:rFonts w:cstheme="minorHAnsi"/>
              </w:rPr>
            </w:pPr>
            <w:r w:rsidRPr="00605A1A">
              <w:rPr>
                <w:rFonts w:cstheme="minorHAnsi"/>
              </w:rPr>
              <w:t>Код 503</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0C4C998"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876A17C"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A1E0702"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CFFC652"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B681587"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30E9870"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1FAC399"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C2EA64B"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4AE3954"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ADA1A30"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C2B9900"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F996EB1" w14:textId="77777777" w:rsidR="008827F4" w:rsidRPr="00605A1A" w:rsidRDefault="008827F4">
            <w:pPr>
              <w:spacing w:beforeAutospacing="0" w:afterAutospacing="0"/>
              <w:contextualSpacing/>
              <w:rPr>
                <w:rFonts w:cstheme="minorHAnsi"/>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Pr>
          <w:p w14:paraId="7C384008" w14:textId="77777777" w:rsidR="008827F4" w:rsidRPr="00605A1A" w:rsidRDefault="008827F4">
            <w:pPr>
              <w:spacing w:beforeAutospacing="0" w:afterAutospacing="0"/>
              <w:contextualSpacing/>
              <w:rPr>
                <w:rFonts w:cstheme="minorHAnsi"/>
              </w:rPr>
            </w:pPr>
          </w:p>
        </w:tc>
      </w:tr>
      <w:tr w:rsidR="008827F4" w:rsidRPr="00605A1A" w14:paraId="02FA9811" w14:textId="77777777">
        <w:tc>
          <w:tcPr>
            <w:tcW w:w="3792" w:type="dxa"/>
            <w:gridSpan w:val="2"/>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B60BD78" w14:textId="77777777" w:rsidR="008827F4" w:rsidRPr="00605A1A" w:rsidRDefault="008827F4">
            <w:pPr>
              <w:spacing w:beforeAutospacing="0" w:afterAutospacing="0"/>
              <w:contextualSpacing/>
              <w:jc w:val="both"/>
              <w:rPr>
                <w:rFonts w:cstheme="minorHAnsi"/>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9517E5C" w14:textId="77777777" w:rsidR="008827F4" w:rsidRPr="00605A1A" w:rsidRDefault="005B674A">
            <w:pPr>
              <w:spacing w:beforeAutospacing="0" w:afterAutospacing="0"/>
              <w:contextualSpacing/>
              <w:rPr>
                <w:rFonts w:cstheme="minorHAnsi"/>
              </w:rPr>
            </w:pPr>
            <w:r w:rsidRPr="00605A1A">
              <w:rPr>
                <w:rFonts w:cstheme="minorHAnsi"/>
              </w:rPr>
              <w:t>Код</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6695A20"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2B35B24"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5BC1B91"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C7A58F5"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CB359DD"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78B493B"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5851D05"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EB738AF"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60672AF"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06A66A3"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CF0447F"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8808857" w14:textId="77777777" w:rsidR="008827F4" w:rsidRPr="00605A1A" w:rsidRDefault="008827F4">
            <w:pPr>
              <w:spacing w:beforeAutospacing="0" w:afterAutospacing="0"/>
              <w:contextualSpacing/>
              <w:rPr>
                <w:rFonts w:cstheme="minorHAnsi"/>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5FB4108" w14:textId="77777777" w:rsidR="008827F4" w:rsidRPr="00605A1A" w:rsidRDefault="008827F4">
            <w:pPr>
              <w:spacing w:beforeAutospacing="0" w:afterAutospacing="0"/>
              <w:contextualSpacing/>
              <w:rPr>
                <w:rFonts w:cstheme="minorHAnsi"/>
              </w:rPr>
            </w:pPr>
          </w:p>
        </w:tc>
      </w:tr>
      <w:tr w:rsidR="008827F4" w:rsidRPr="00605A1A" w14:paraId="57551276" w14:textId="77777777">
        <w:tc>
          <w:tcPr>
            <w:tcW w:w="3792" w:type="dxa"/>
            <w:gridSpan w:val="2"/>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2A87494" w14:textId="77777777" w:rsidR="008827F4" w:rsidRPr="00605A1A" w:rsidRDefault="008827F4">
            <w:pPr>
              <w:spacing w:beforeAutospacing="0" w:afterAutospacing="0"/>
              <w:contextualSpacing/>
              <w:jc w:val="both"/>
              <w:rPr>
                <w:rFonts w:cstheme="minorHAnsi"/>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38D38A4" w14:textId="77777777" w:rsidR="008827F4" w:rsidRPr="00605A1A" w:rsidRDefault="005B674A">
            <w:pPr>
              <w:spacing w:beforeAutospacing="0" w:afterAutospacing="0"/>
              <w:contextualSpacing/>
              <w:rPr>
                <w:rFonts w:cstheme="minorHAnsi"/>
              </w:rPr>
            </w:pPr>
            <w:r w:rsidRPr="00605A1A">
              <w:rPr>
                <w:rFonts w:cstheme="minorHAnsi"/>
              </w:rPr>
              <w:t>Код</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BC2EB7C"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FD0A9EB"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3138D37"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01D3F95"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D1D37B5"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4EEE8E7"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C69D110"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2864946"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4B5E303"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0D2C91A"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179AA36"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383A332" w14:textId="77777777" w:rsidR="008827F4" w:rsidRPr="00605A1A" w:rsidRDefault="008827F4">
            <w:pPr>
              <w:spacing w:beforeAutospacing="0" w:afterAutospacing="0"/>
              <w:contextualSpacing/>
              <w:rPr>
                <w:rFonts w:cstheme="minorHAnsi"/>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C189D3C" w14:textId="77777777" w:rsidR="008827F4" w:rsidRPr="00605A1A" w:rsidRDefault="008827F4">
            <w:pPr>
              <w:spacing w:beforeAutospacing="0" w:afterAutospacing="0"/>
              <w:contextualSpacing/>
              <w:rPr>
                <w:rFonts w:cstheme="minorHAnsi"/>
              </w:rPr>
            </w:pPr>
          </w:p>
        </w:tc>
      </w:tr>
      <w:tr w:rsidR="008827F4" w:rsidRPr="00605A1A" w14:paraId="316F1DE2" w14:textId="77777777">
        <w:tc>
          <w:tcPr>
            <w:tcW w:w="3792" w:type="dxa"/>
            <w:gridSpan w:val="2"/>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5B228E2" w14:textId="77777777" w:rsidR="008827F4" w:rsidRPr="00605A1A" w:rsidRDefault="005B674A">
            <w:pPr>
              <w:spacing w:beforeAutospacing="0" w:afterAutospacing="0"/>
              <w:contextualSpacing/>
              <w:rPr>
                <w:rFonts w:cstheme="minorHAnsi"/>
                <w:lang w:val="ru-RU"/>
              </w:rPr>
            </w:pPr>
            <w:r w:rsidRPr="00605A1A">
              <w:rPr>
                <w:rFonts w:cstheme="minorHAnsi"/>
                <w:lang w:val="ru-RU"/>
              </w:rPr>
              <w:t xml:space="preserve">Общая сумма доходов за минусом вычетов, предусмотренных </w:t>
            </w:r>
            <w:hyperlink r:id="rId178">
              <w:r w:rsidRPr="00605A1A">
                <w:rPr>
                  <w:rStyle w:val="-1"/>
                  <w:rFonts w:cstheme="minorHAnsi"/>
                  <w:color w:val="auto"/>
                  <w:lang w:val="ru-RU"/>
                </w:rPr>
                <w:t>ст. 217</w:t>
              </w:r>
            </w:hyperlink>
            <w:r w:rsidRPr="00605A1A">
              <w:rPr>
                <w:rFonts w:cstheme="minorHAnsi"/>
                <w:lang w:val="ru-RU"/>
              </w:rPr>
              <w:t xml:space="preserve"> НК РФ</w:t>
            </w: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ED75525" w14:textId="77777777" w:rsidR="008827F4" w:rsidRPr="00605A1A" w:rsidRDefault="005B674A">
            <w:pPr>
              <w:spacing w:beforeAutospacing="0" w:afterAutospacing="0"/>
              <w:contextualSpacing/>
              <w:rPr>
                <w:rFonts w:cstheme="minorHAnsi"/>
              </w:rPr>
            </w:pPr>
            <w:r w:rsidRPr="00605A1A">
              <w:rPr>
                <w:rFonts w:cstheme="minorHAnsi"/>
              </w:rPr>
              <w:t>За месяц</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5EA4DC6"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8B67CE4"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BE2407A"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1D02F5D"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AB5A840"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6047233"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39DDBEE"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A0B054A"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3D6BAD4"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FCA33C7"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B312E30"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8C5B98F" w14:textId="77777777" w:rsidR="008827F4" w:rsidRPr="00605A1A" w:rsidRDefault="008827F4">
            <w:pPr>
              <w:spacing w:beforeAutospacing="0" w:afterAutospacing="0"/>
              <w:contextualSpacing/>
              <w:rPr>
                <w:rFonts w:cstheme="minorHAnsi"/>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Pr>
          <w:p w14:paraId="646C7FC9" w14:textId="77777777" w:rsidR="008827F4" w:rsidRPr="00605A1A" w:rsidRDefault="008827F4">
            <w:pPr>
              <w:spacing w:beforeAutospacing="0" w:afterAutospacing="0"/>
              <w:contextualSpacing/>
              <w:rPr>
                <w:rFonts w:cstheme="minorHAnsi"/>
              </w:rPr>
            </w:pPr>
          </w:p>
        </w:tc>
      </w:tr>
      <w:tr w:rsidR="008827F4" w:rsidRPr="00605A1A" w14:paraId="128959F8" w14:textId="77777777">
        <w:tc>
          <w:tcPr>
            <w:tcW w:w="3792" w:type="dxa"/>
            <w:gridSpan w:val="2"/>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EDA351B" w14:textId="77777777" w:rsidR="008827F4" w:rsidRPr="00605A1A" w:rsidRDefault="008827F4">
            <w:pPr>
              <w:spacing w:beforeAutospacing="0" w:afterAutospacing="0"/>
              <w:contextualSpacing/>
              <w:jc w:val="both"/>
              <w:rPr>
                <w:rFonts w:cstheme="minorHAnsi"/>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43403A7" w14:textId="77777777" w:rsidR="008827F4" w:rsidRPr="00605A1A" w:rsidRDefault="005B674A">
            <w:pPr>
              <w:spacing w:beforeAutospacing="0" w:afterAutospacing="0"/>
              <w:contextualSpacing/>
              <w:rPr>
                <w:rFonts w:cstheme="minorHAnsi"/>
              </w:rPr>
            </w:pPr>
            <w:r w:rsidRPr="00605A1A">
              <w:rPr>
                <w:rFonts w:cstheme="minorHAnsi"/>
              </w:rPr>
              <w:t>С начала года</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A7D1C5F"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CB64845"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7FF5E27"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ACBC4FB"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650773F"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7FB9038"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8D87023"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252C69C"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C9A04A0"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BB01936"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DC3F119"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1054D08" w14:textId="77777777" w:rsidR="008827F4" w:rsidRPr="00605A1A" w:rsidRDefault="008827F4">
            <w:pPr>
              <w:spacing w:beforeAutospacing="0" w:afterAutospacing="0"/>
              <w:contextualSpacing/>
              <w:rPr>
                <w:rFonts w:cstheme="minorHAnsi"/>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3691CFA" w14:textId="77777777" w:rsidR="008827F4" w:rsidRPr="00605A1A" w:rsidRDefault="008827F4">
            <w:pPr>
              <w:spacing w:beforeAutospacing="0" w:afterAutospacing="0"/>
              <w:contextualSpacing/>
              <w:rPr>
                <w:rFonts w:cstheme="minorHAnsi"/>
              </w:rPr>
            </w:pPr>
          </w:p>
        </w:tc>
      </w:tr>
      <w:tr w:rsidR="008827F4" w:rsidRPr="00605A1A" w14:paraId="7E37962A" w14:textId="77777777">
        <w:tc>
          <w:tcPr>
            <w:tcW w:w="105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A4D4CF2" w14:textId="77777777" w:rsidR="008827F4" w:rsidRPr="00605A1A" w:rsidRDefault="005B674A">
            <w:pPr>
              <w:spacing w:beforeAutospacing="0" w:afterAutospacing="0"/>
              <w:contextualSpacing/>
              <w:rPr>
                <w:rFonts w:cstheme="minorHAnsi"/>
              </w:rPr>
            </w:pPr>
            <w:r w:rsidRPr="00605A1A">
              <w:rPr>
                <w:rFonts w:cstheme="minorHAnsi"/>
              </w:rPr>
              <w:t>Вычеты</w:t>
            </w:r>
            <w:r w:rsidRPr="00605A1A">
              <w:rPr>
                <w:rStyle w:val="aff7"/>
                <w:rFonts w:cstheme="minorHAnsi"/>
              </w:rPr>
              <w:footnoteReference w:id="3"/>
            </w:r>
          </w:p>
        </w:tc>
        <w:tc>
          <w:tcPr>
            <w:tcW w:w="274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28DAF30" w14:textId="77777777" w:rsidR="008827F4" w:rsidRPr="00605A1A" w:rsidRDefault="005B674A">
            <w:pPr>
              <w:spacing w:beforeAutospacing="0" w:afterAutospacing="0"/>
              <w:contextualSpacing/>
              <w:rPr>
                <w:rFonts w:cstheme="minorHAnsi"/>
              </w:rPr>
            </w:pPr>
            <w:r w:rsidRPr="00605A1A">
              <w:rPr>
                <w:rFonts w:cstheme="minorHAnsi"/>
              </w:rPr>
              <w:t>Стандартные вычеты на детей</w:t>
            </w: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086A505" w14:textId="77777777" w:rsidR="008827F4" w:rsidRPr="00605A1A" w:rsidRDefault="005B674A">
            <w:pPr>
              <w:spacing w:beforeAutospacing="0" w:afterAutospacing="0"/>
              <w:contextualSpacing/>
              <w:rPr>
                <w:rFonts w:cstheme="minorHAnsi"/>
              </w:rPr>
            </w:pPr>
            <w:r w:rsidRPr="00605A1A">
              <w:rPr>
                <w:rFonts w:cstheme="minorHAnsi"/>
              </w:rPr>
              <w:t>Код 126</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8758FD3"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11B77C8"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5CEFD3D"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0D5CEDF"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56E2650"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DC0BB14"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5D5DD4F"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8980108"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A6C67DF"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BD9B94C"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AA63F93"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6E1AF44" w14:textId="77777777" w:rsidR="008827F4" w:rsidRPr="00605A1A" w:rsidRDefault="008827F4">
            <w:pPr>
              <w:spacing w:beforeAutospacing="0" w:afterAutospacing="0"/>
              <w:contextualSpacing/>
              <w:rPr>
                <w:rFonts w:cstheme="minorHAnsi"/>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Pr>
          <w:p w14:paraId="6B0D7467" w14:textId="77777777" w:rsidR="008827F4" w:rsidRPr="00605A1A" w:rsidRDefault="008827F4">
            <w:pPr>
              <w:spacing w:beforeAutospacing="0" w:afterAutospacing="0"/>
              <w:contextualSpacing/>
              <w:rPr>
                <w:rFonts w:cstheme="minorHAnsi"/>
              </w:rPr>
            </w:pPr>
          </w:p>
        </w:tc>
      </w:tr>
      <w:tr w:rsidR="008827F4" w:rsidRPr="00605A1A" w14:paraId="07F5C3D3" w14:textId="77777777">
        <w:tc>
          <w:tcPr>
            <w:tcW w:w="105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588C81D" w14:textId="77777777" w:rsidR="008827F4" w:rsidRPr="00605A1A" w:rsidRDefault="008827F4">
            <w:pPr>
              <w:spacing w:beforeAutospacing="0" w:afterAutospacing="0"/>
              <w:contextualSpacing/>
              <w:jc w:val="both"/>
              <w:rPr>
                <w:rFonts w:cstheme="minorHAnsi"/>
              </w:rPr>
            </w:pPr>
          </w:p>
        </w:tc>
        <w:tc>
          <w:tcPr>
            <w:tcW w:w="274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B71C7F1" w14:textId="77777777" w:rsidR="008827F4" w:rsidRPr="00605A1A" w:rsidRDefault="008827F4">
            <w:pPr>
              <w:spacing w:beforeAutospacing="0" w:afterAutospacing="0"/>
              <w:contextualSpacing/>
              <w:jc w:val="both"/>
              <w:rPr>
                <w:rFonts w:cstheme="minorHAnsi"/>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710465D" w14:textId="77777777" w:rsidR="008827F4" w:rsidRPr="00605A1A" w:rsidRDefault="005B674A">
            <w:pPr>
              <w:spacing w:beforeAutospacing="0" w:afterAutospacing="0"/>
              <w:contextualSpacing/>
              <w:rPr>
                <w:rFonts w:cstheme="minorHAnsi"/>
              </w:rPr>
            </w:pPr>
            <w:r w:rsidRPr="00605A1A">
              <w:rPr>
                <w:rFonts w:cstheme="minorHAnsi"/>
              </w:rPr>
              <w:t>Код 127</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6682126"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3CC6D98"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495424D"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D1D54E5"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94EB5A0"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B9A8C32"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3014889"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34878AE"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E4A5493"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49B4912"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44F14D3"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8DEC1F6" w14:textId="77777777" w:rsidR="008827F4" w:rsidRPr="00605A1A" w:rsidRDefault="008827F4">
            <w:pPr>
              <w:spacing w:beforeAutospacing="0" w:afterAutospacing="0"/>
              <w:contextualSpacing/>
              <w:rPr>
                <w:rFonts w:cstheme="minorHAnsi"/>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4C3D602" w14:textId="77777777" w:rsidR="008827F4" w:rsidRPr="00605A1A" w:rsidRDefault="008827F4">
            <w:pPr>
              <w:spacing w:beforeAutospacing="0" w:afterAutospacing="0"/>
              <w:contextualSpacing/>
              <w:rPr>
                <w:rFonts w:cstheme="minorHAnsi"/>
              </w:rPr>
            </w:pPr>
          </w:p>
        </w:tc>
      </w:tr>
      <w:tr w:rsidR="008827F4" w:rsidRPr="00605A1A" w14:paraId="3E1B284B" w14:textId="77777777">
        <w:tc>
          <w:tcPr>
            <w:tcW w:w="105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A6638DC" w14:textId="77777777" w:rsidR="008827F4" w:rsidRPr="00605A1A" w:rsidRDefault="008827F4">
            <w:pPr>
              <w:spacing w:beforeAutospacing="0" w:afterAutospacing="0"/>
              <w:contextualSpacing/>
              <w:jc w:val="both"/>
              <w:rPr>
                <w:rFonts w:cstheme="minorHAnsi"/>
              </w:rPr>
            </w:pPr>
          </w:p>
        </w:tc>
        <w:tc>
          <w:tcPr>
            <w:tcW w:w="274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EA04D81" w14:textId="77777777" w:rsidR="008827F4" w:rsidRPr="00605A1A" w:rsidRDefault="005B674A">
            <w:pPr>
              <w:spacing w:beforeAutospacing="0" w:afterAutospacing="0"/>
              <w:contextualSpacing/>
              <w:rPr>
                <w:rFonts w:cstheme="minorHAnsi"/>
              </w:rPr>
            </w:pPr>
            <w:r w:rsidRPr="00605A1A">
              <w:rPr>
                <w:rFonts w:cstheme="minorHAnsi"/>
              </w:rPr>
              <w:t>Иные стандартные вычеты</w:t>
            </w: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6CA11D3" w14:textId="77777777" w:rsidR="008827F4" w:rsidRPr="00605A1A" w:rsidRDefault="005B674A">
            <w:pPr>
              <w:spacing w:beforeAutospacing="0" w:afterAutospacing="0"/>
              <w:contextualSpacing/>
              <w:rPr>
                <w:rFonts w:cstheme="minorHAnsi"/>
              </w:rPr>
            </w:pPr>
            <w:r w:rsidRPr="00605A1A">
              <w:rPr>
                <w:rFonts w:cstheme="minorHAnsi"/>
              </w:rPr>
              <w:t>Код</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11A9BD4"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4D8D520"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D7526E8"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2627CE8"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75E960A"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2AEDB97"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92B2784"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797CFDD"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60E341D"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9F22CC6"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AACABE1"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D4AABA2" w14:textId="77777777" w:rsidR="008827F4" w:rsidRPr="00605A1A" w:rsidRDefault="008827F4">
            <w:pPr>
              <w:spacing w:beforeAutospacing="0" w:afterAutospacing="0"/>
              <w:contextualSpacing/>
              <w:rPr>
                <w:rFonts w:cstheme="minorHAnsi"/>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4A737FA" w14:textId="77777777" w:rsidR="008827F4" w:rsidRPr="00605A1A" w:rsidRDefault="008827F4">
            <w:pPr>
              <w:spacing w:beforeAutospacing="0" w:afterAutospacing="0"/>
              <w:contextualSpacing/>
              <w:rPr>
                <w:rFonts w:cstheme="minorHAnsi"/>
              </w:rPr>
            </w:pPr>
          </w:p>
        </w:tc>
      </w:tr>
      <w:tr w:rsidR="008827F4" w:rsidRPr="008F4AB5" w14:paraId="343CCEEF" w14:textId="77777777">
        <w:tc>
          <w:tcPr>
            <w:tcW w:w="105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2E5A11C" w14:textId="77777777" w:rsidR="008827F4" w:rsidRPr="00605A1A" w:rsidRDefault="008827F4">
            <w:pPr>
              <w:spacing w:beforeAutospacing="0" w:afterAutospacing="0"/>
              <w:contextualSpacing/>
              <w:jc w:val="both"/>
              <w:rPr>
                <w:rFonts w:cstheme="minorHAnsi"/>
              </w:rPr>
            </w:pPr>
          </w:p>
        </w:tc>
        <w:tc>
          <w:tcPr>
            <w:tcW w:w="4510" w:type="dxa"/>
            <w:gridSpan w:val="2"/>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E627D2C" w14:textId="77777777" w:rsidR="008827F4" w:rsidRPr="00605A1A" w:rsidRDefault="005B674A">
            <w:pPr>
              <w:spacing w:beforeAutospacing="0" w:afterAutospacing="0"/>
              <w:contextualSpacing/>
              <w:rPr>
                <w:rFonts w:cstheme="minorHAnsi"/>
                <w:lang w:val="ru-RU"/>
              </w:rPr>
            </w:pPr>
            <w:r w:rsidRPr="00605A1A">
              <w:rPr>
                <w:rFonts w:cstheme="minorHAnsi"/>
                <w:lang w:val="ru-RU"/>
              </w:rPr>
              <w:t>Общая сумма стандартных вычетов с начала года</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368DE33" w14:textId="77777777" w:rsidR="008827F4" w:rsidRPr="00605A1A" w:rsidRDefault="008827F4">
            <w:pPr>
              <w:spacing w:beforeAutospacing="0" w:afterAutospacing="0"/>
              <w:contextualSpacing/>
              <w:rPr>
                <w:rFonts w:cstheme="minorHAnsi"/>
                <w:lang w:val="ru-RU"/>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920FC81" w14:textId="77777777" w:rsidR="008827F4" w:rsidRPr="00605A1A" w:rsidRDefault="008827F4">
            <w:pPr>
              <w:spacing w:beforeAutospacing="0" w:afterAutospacing="0"/>
              <w:contextualSpacing/>
              <w:rPr>
                <w:rFonts w:cstheme="minorHAnsi"/>
                <w:lang w:val="ru-RU"/>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183C09F" w14:textId="77777777" w:rsidR="008827F4" w:rsidRPr="00605A1A" w:rsidRDefault="008827F4">
            <w:pPr>
              <w:spacing w:beforeAutospacing="0" w:afterAutospacing="0"/>
              <w:contextualSpacing/>
              <w:rPr>
                <w:rFonts w:cstheme="minorHAnsi"/>
                <w:lang w:val="ru-RU"/>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68172D8" w14:textId="77777777" w:rsidR="008827F4" w:rsidRPr="00605A1A" w:rsidRDefault="008827F4">
            <w:pPr>
              <w:spacing w:beforeAutospacing="0" w:afterAutospacing="0"/>
              <w:contextualSpacing/>
              <w:rPr>
                <w:rFonts w:cstheme="minorHAnsi"/>
                <w:lang w:val="ru-RU"/>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F1FB590" w14:textId="77777777" w:rsidR="008827F4" w:rsidRPr="00605A1A" w:rsidRDefault="008827F4">
            <w:pPr>
              <w:spacing w:beforeAutospacing="0" w:afterAutospacing="0"/>
              <w:contextualSpacing/>
              <w:rPr>
                <w:rFonts w:cstheme="minorHAnsi"/>
                <w:lang w:val="ru-RU"/>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E854122" w14:textId="77777777" w:rsidR="008827F4" w:rsidRPr="00605A1A" w:rsidRDefault="008827F4">
            <w:pPr>
              <w:spacing w:beforeAutospacing="0" w:afterAutospacing="0"/>
              <w:contextualSpacing/>
              <w:rPr>
                <w:rFonts w:cstheme="minorHAnsi"/>
                <w:lang w:val="ru-RU"/>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9209DCD" w14:textId="77777777" w:rsidR="008827F4" w:rsidRPr="00605A1A" w:rsidRDefault="008827F4">
            <w:pPr>
              <w:spacing w:beforeAutospacing="0" w:afterAutospacing="0"/>
              <w:contextualSpacing/>
              <w:rPr>
                <w:rFonts w:cstheme="minorHAnsi"/>
                <w:lang w:val="ru-RU"/>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352A341" w14:textId="77777777" w:rsidR="008827F4" w:rsidRPr="00605A1A" w:rsidRDefault="008827F4">
            <w:pPr>
              <w:spacing w:beforeAutospacing="0" w:afterAutospacing="0"/>
              <w:contextualSpacing/>
              <w:rPr>
                <w:rFonts w:cstheme="minorHAnsi"/>
                <w:lang w:val="ru-RU"/>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44DD008" w14:textId="77777777" w:rsidR="008827F4" w:rsidRPr="00605A1A" w:rsidRDefault="008827F4">
            <w:pPr>
              <w:spacing w:beforeAutospacing="0" w:afterAutospacing="0"/>
              <w:contextualSpacing/>
              <w:rPr>
                <w:rFonts w:cstheme="minorHAnsi"/>
                <w:lang w:val="ru-RU"/>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8326719" w14:textId="77777777" w:rsidR="008827F4" w:rsidRPr="00605A1A" w:rsidRDefault="008827F4">
            <w:pPr>
              <w:spacing w:beforeAutospacing="0" w:afterAutospacing="0"/>
              <w:contextualSpacing/>
              <w:rPr>
                <w:rFonts w:cstheme="minorHAnsi"/>
                <w:lang w:val="ru-RU"/>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0A9F9A9" w14:textId="77777777" w:rsidR="008827F4" w:rsidRPr="00605A1A" w:rsidRDefault="008827F4">
            <w:pPr>
              <w:spacing w:beforeAutospacing="0" w:afterAutospacing="0"/>
              <w:contextualSpacing/>
              <w:rPr>
                <w:rFonts w:cstheme="minorHAnsi"/>
                <w:lang w:val="ru-RU"/>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3DB7820" w14:textId="77777777" w:rsidR="008827F4" w:rsidRPr="00605A1A" w:rsidRDefault="008827F4">
            <w:pPr>
              <w:spacing w:beforeAutospacing="0" w:afterAutospacing="0"/>
              <w:contextualSpacing/>
              <w:rPr>
                <w:rFonts w:cstheme="minorHAnsi"/>
                <w:lang w:val="ru-RU"/>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59C3226" w14:textId="77777777" w:rsidR="008827F4" w:rsidRPr="00605A1A" w:rsidRDefault="008827F4">
            <w:pPr>
              <w:spacing w:beforeAutospacing="0" w:afterAutospacing="0"/>
              <w:contextualSpacing/>
              <w:rPr>
                <w:rFonts w:cstheme="minorHAnsi"/>
                <w:lang w:val="ru-RU"/>
              </w:rPr>
            </w:pPr>
          </w:p>
        </w:tc>
      </w:tr>
      <w:tr w:rsidR="008827F4" w:rsidRPr="00605A1A" w14:paraId="42D59815" w14:textId="77777777">
        <w:tc>
          <w:tcPr>
            <w:tcW w:w="105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BDB7101" w14:textId="77777777" w:rsidR="008827F4" w:rsidRPr="00605A1A" w:rsidRDefault="008827F4">
            <w:pPr>
              <w:spacing w:beforeAutospacing="0" w:afterAutospacing="0"/>
              <w:contextualSpacing/>
              <w:jc w:val="both"/>
              <w:rPr>
                <w:rFonts w:cstheme="minorHAnsi"/>
                <w:lang w:val="ru-RU"/>
              </w:rPr>
            </w:pPr>
          </w:p>
        </w:tc>
        <w:tc>
          <w:tcPr>
            <w:tcW w:w="2740"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C8B0675" w14:textId="77777777" w:rsidR="008827F4" w:rsidRPr="00605A1A" w:rsidRDefault="005B674A">
            <w:pPr>
              <w:spacing w:beforeAutospacing="0" w:afterAutospacing="0"/>
              <w:contextualSpacing/>
              <w:rPr>
                <w:rFonts w:cstheme="minorHAnsi"/>
              </w:rPr>
            </w:pPr>
            <w:r w:rsidRPr="00605A1A">
              <w:rPr>
                <w:rFonts w:cstheme="minorHAnsi"/>
              </w:rPr>
              <w:t>Имущественный вычет</w:t>
            </w: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C83A135" w14:textId="77777777" w:rsidR="008827F4" w:rsidRPr="00605A1A" w:rsidRDefault="005B674A">
            <w:pPr>
              <w:spacing w:beforeAutospacing="0" w:afterAutospacing="0"/>
              <w:contextualSpacing/>
              <w:rPr>
                <w:rFonts w:cstheme="minorHAnsi"/>
              </w:rPr>
            </w:pPr>
            <w:r w:rsidRPr="00605A1A">
              <w:rPr>
                <w:rFonts w:cstheme="minorHAnsi"/>
              </w:rPr>
              <w:t>За месяц (код 311)</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0CC148B"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03CEB5E"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C1E4AF1"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12DD892"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6DA046D"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4E88398"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70D2853"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ED0C448"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A06C69C"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0FE414F"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51C709A"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F18BC5C" w14:textId="77777777" w:rsidR="008827F4" w:rsidRPr="00605A1A" w:rsidRDefault="008827F4">
            <w:pPr>
              <w:spacing w:beforeAutospacing="0" w:afterAutospacing="0"/>
              <w:contextualSpacing/>
              <w:rPr>
                <w:rFonts w:cstheme="minorHAnsi"/>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2FEC4ED" w14:textId="77777777" w:rsidR="008827F4" w:rsidRPr="00605A1A" w:rsidRDefault="008827F4">
            <w:pPr>
              <w:spacing w:beforeAutospacing="0" w:afterAutospacing="0"/>
              <w:contextualSpacing/>
              <w:rPr>
                <w:rFonts w:cstheme="minorHAnsi"/>
              </w:rPr>
            </w:pPr>
          </w:p>
        </w:tc>
      </w:tr>
      <w:tr w:rsidR="008827F4" w:rsidRPr="00605A1A" w14:paraId="6033849C" w14:textId="77777777">
        <w:tc>
          <w:tcPr>
            <w:tcW w:w="105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7382B42" w14:textId="77777777" w:rsidR="008827F4" w:rsidRPr="00605A1A" w:rsidRDefault="008827F4">
            <w:pPr>
              <w:spacing w:beforeAutospacing="0" w:afterAutospacing="0"/>
              <w:contextualSpacing/>
              <w:jc w:val="both"/>
              <w:rPr>
                <w:rFonts w:cstheme="minorHAnsi"/>
              </w:rPr>
            </w:pPr>
          </w:p>
        </w:tc>
        <w:tc>
          <w:tcPr>
            <w:tcW w:w="2740"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0E03D58" w14:textId="77777777" w:rsidR="008827F4" w:rsidRPr="00605A1A" w:rsidRDefault="008827F4">
            <w:pPr>
              <w:spacing w:beforeAutospacing="0" w:afterAutospacing="0"/>
              <w:contextualSpacing/>
              <w:jc w:val="both"/>
              <w:rPr>
                <w:rFonts w:cstheme="minorHAnsi"/>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59E45EB" w14:textId="77777777" w:rsidR="008827F4" w:rsidRPr="00605A1A" w:rsidRDefault="005B674A">
            <w:pPr>
              <w:spacing w:beforeAutospacing="0" w:afterAutospacing="0"/>
              <w:contextualSpacing/>
              <w:rPr>
                <w:rFonts w:cstheme="minorHAnsi"/>
              </w:rPr>
            </w:pPr>
            <w:r w:rsidRPr="00605A1A">
              <w:rPr>
                <w:rFonts w:cstheme="minorHAnsi"/>
              </w:rPr>
              <w:t>За месяц (код 312)</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3ECFFE4"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621BE85"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796D559"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08399CA"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3AFA7C9"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4C495D9"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4B578C7"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0E7470F"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39DB8FB"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4CE474F"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89263A3"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3053810" w14:textId="77777777" w:rsidR="008827F4" w:rsidRPr="00605A1A" w:rsidRDefault="008827F4">
            <w:pPr>
              <w:spacing w:beforeAutospacing="0" w:afterAutospacing="0"/>
              <w:contextualSpacing/>
              <w:rPr>
                <w:rFonts w:cstheme="minorHAnsi"/>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A447B1A" w14:textId="77777777" w:rsidR="008827F4" w:rsidRPr="00605A1A" w:rsidRDefault="008827F4">
            <w:pPr>
              <w:spacing w:beforeAutospacing="0" w:afterAutospacing="0"/>
              <w:contextualSpacing/>
              <w:rPr>
                <w:rFonts w:cstheme="minorHAnsi"/>
              </w:rPr>
            </w:pPr>
          </w:p>
        </w:tc>
      </w:tr>
      <w:tr w:rsidR="008827F4" w:rsidRPr="008F4AB5" w14:paraId="5356E315" w14:textId="77777777">
        <w:tc>
          <w:tcPr>
            <w:tcW w:w="105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37351A7" w14:textId="77777777" w:rsidR="008827F4" w:rsidRPr="00605A1A" w:rsidRDefault="008827F4">
            <w:pPr>
              <w:spacing w:beforeAutospacing="0" w:afterAutospacing="0"/>
              <w:contextualSpacing/>
              <w:jc w:val="both"/>
              <w:rPr>
                <w:rFonts w:cstheme="minorHAnsi"/>
              </w:rPr>
            </w:pPr>
          </w:p>
        </w:tc>
        <w:tc>
          <w:tcPr>
            <w:tcW w:w="274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A104C9B" w14:textId="77777777" w:rsidR="008827F4" w:rsidRPr="00605A1A" w:rsidRDefault="008827F4">
            <w:pPr>
              <w:spacing w:beforeAutospacing="0" w:afterAutospacing="0"/>
              <w:contextualSpacing/>
              <w:jc w:val="both"/>
              <w:rPr>
                <w:rFonts w:cstheme="minorHAnsi"/>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E57C774" w14:textId="77777777" w:rsidR="008827F4" w:rsidRPr="00605A1A" w:rsidRDefault="005B674A">
            <w:pPr>
              <w:spacing w:beforeAutospacing="0" w:afterAutospacing="0"/>
              <w:contextualSpacing/>
              <w:rPr>
                <w:rFonts w:cstheme="minorHAnsi"/>
                <w:lang w:val="ru-RU"/>
              </w:rPr>
            </w:pPr>
            <w:r w:rsidRPr="00605A1A">
              <w:rPr>
                <w:rFonts w:cstheme="minorHAnsi"/>
                <w:lang w:val="ru-RU"/>
              </w:rPr>
              <w:t>Общая сумма с начала года</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88B6B41" w14:textId="77777777" w:rsidR="008827F4" w:rsidRPr="00605A1A" w:rsidRDefault="008827F4">
            <w:pPr>
              <w:spacing w:beforeAutospacing="0" w:afterAutospacing="0"/>
              <w:contextualSpacing/>
              <w:rPr>
                <w:rFonts w:cstheme="minorHAnsi"/>
                <w:lang w:val="ru-RU"/>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79E8CB4" w14:textId="77777777" w:rsidR="008827F4" w:rsidRPr="00605A1A" w:rsidRDefault="008827F4">
            <w:pPr>
              <w:spacing w:beforeAutospacing="0" w:afterAutospacing="0"/>
              <w:contextualSpacing/>
              <w:rPr>
                <w:rFonts w:cstheme="minorHAnsi"/>
                <w:lang w:val="ru-RU"/>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888CB68" w14:textId="77777777" w:rsidR="008827F4" w:rsidRPr="00605A1A" w:rsidRDefault="008827F4">
            <w:pPr>
              <w:spacing w:beforeAutospacing="0" w:afterAutospacing="0"/>
              <w:contextualSpacing/>
              <w:rPr>
                <w:rFonts w:cstheme="minorHAnsi"/>
                <w:lang w:val="ru-RU"/>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2F00B8E" w14:textId="77777777" w:rsidR="008827F4" w:rsidRPr="00605A1A" w:rsidRDefault="008827F4">
            <w:pPr>
              <w:spacing w:beforeAutospacing="0" w:afterAutospacing="0"/>
              <w:contextualSpacing/>
              <w:rPr>
                <w:rFonts w:cstheme="minorHAnsi"/>
                <w:lang w:val="ru-RU"/>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DF817F5" w14:textId="77777777" w:rsidR="008827F4" w:rsidRPr="00605A1A" w:rsidRDefault="008827F4">
            <w:pPr>
              <w:spacing w:beforeAutospacing="0" w:afterAutospacing="0"/>
              <w:contextualSpacing/>
              <w:rPr>
                <w:rFonts w:cstheme="minorHAnsi"/>
                <w:lang w:val="ru-RU"/>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1BBF5E3" w14:textId="77777777" w:rsidR="008827F4" w:rsidRPr="00605A1A" w:rsidRDefault="008827F4">
            <w:pPr>
              <w:spacing w:beforeAutospacing="0" w:afterAutospacing="0"/>
              <w:contextualSpacing/>
              <w:rPr>
                <w:rFonts w:cstheme="minorHAnsi"/>
                <w:lang w:val="ru-RU"/>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2D4BDCF" w14:textId="77777777" w:rsidR="008827F4" w:rsidRPr="00605A1A" w:rsidRDefault="008827F4">
            <w:pPr>
              <w:spacing w:beforeAutospacing="0" w:afterAutospacing="0"/>
              <w:contextualSpacing/>
              <w:rPr>
                <w:rFonts w:cstheme="minorHAnsi"/>
                <w:lang w:val="ru-RU"/>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6829ED0" w14:textId="77777777" w:rsidR="008827F4" w:rsidRPr="00605A1A" w:rsidRDefault="008827F4">
            <w:pPr>
              <w:spacing w:beforeAutospacing="0" w:afterAutospacing="0"/>
              <w:contextualSpacing/>
              <w:rPr>
                <w:rFonts w:cstheme="minorHAnsi"/>
                <w:lang w:val="ru-RU"/>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C139211" w14:textId="77777777" w:rsidR="008827F4" w:rsidRPr="00605A1A" w:rsidRDefault="008827F4">
            <w:pPr>
              <w:spacing w:beforeAutospacing="0" w:afterAutospacing="0"/>
              <w:contextualSpacing/>
              <w:rPr>
                <w:rFonts w:cstheme="minorHAnsi"/>
                <w:lang w:val="ru-RU"/>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5D75D5B" w14:textId="77777777" w:rsidR="008827F4" w:rsidRPr="00605A1A" w:rsidRDefault="008827F4">
            <w:pPr>
              <w:spacing w:beforeAutospacing="0" w:afterAutospacing="0"/>
              <w:contextualSpacing/>
              <w:rPr>
                <w:rFonts w:cstheme="minorHAnsi"/>
                <w:lang w:val="ru-RU"/>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2255B54" w14:textId="77777777" w:rsidR="008827F4" w:rsidRPr="00605A1A" w:rsidRDefault="008827F4">
            <w:pPr>
              <w:spacing w:beforeAutospacing="0" w:afterAutospacing="0"/>
              <w:contextualSpacing/>
              <w:rPr>
                <w:rFonts w:cstheme="minorHAnsi"/>
                <w:lang w:val="ru-RU"/>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E2D753E" w14:textId="77777777" w:rsidR="008827F4" w:rsidRPr="00605A1A" w:rsidRDefault="008827F4">
            <w:pPr>
              <w:spacing w:beforeAutospacing="0" w:afterAutospacing="0"/>
              <w:contextualSpacing/>
              <w:rPr>
                <w:rFonts w:cstheme="minorHAnsi"/>
                <w:lang w:val="ru-RU"/>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0F78931" w14:textId="77777777" w:rsidR="008827F4" w:rsidRPr="00605A1A" w:rsidRDefault="008827F4">
            <w:pPr>
              <w:spacing w:beforeAutospacing="0" w:afterAutospacing="0"/>
              <w:contextualSpacing/>
              <w:rPr>
                <w:rFonts w:cstheme="minorHAnsi"/>
                <w:lang w:val="ru-RU"/>
              </w:rPr>
            </w:pPr>
          </w:p>
        </w:tc>
      </w:tr>
      <w:tr w:rsidR="008827F4" w:rsidRPr="00605A1A" w14:paraId="10F9CD47" w14:textId="77777777">
        <w:tc>
          <w:tcPr>
            <w:tcW w:w="105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7528501" w14:textId="77777777" w:rsidR="008827F4" w:rsidRPr="00605A1A" w:rsidRDefault="008827F4">
            <w:pPr>
              <w:spacing w:beforeAutospacing="0" w:afterAutospacing="0"/>
              <w:contextualSpacing/>
              <w:jc w:val="both"/>
              <w:rPr>
                <w:rFonts w:cstheme="minorHAnsi"/>
                <w:lang w:val="ru-RU"/>
              </w:rPr>
            </w:pPr>
          </w:p>
        </w:tc>
        <w:tc>
          <w:tcPr>
            <w:tcW w:w="274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3C5522D" w14:textId="77777777" w:rsidR="008827F4" w:rsidRPr="00605A1A" w:rsidRDefault="005B674A">
            <w:pPr>
              <w:spacing w:beforeAutospacing="0" w:afterAutospacing="0"/>
              <w:contextualSpacing/>
              <w:rPr>
                <w:rFonts w:cstheme="minorHAnsi"/>
              </w:rPr>
            </w:pPr>
            <w:r w:rsidRPr="00605A1A">
              <w:rPr>
                <w:rFonts w:cstheme="minorHAnsi"/>
              </w:rPr>
              <w:t>Социальный вычет</w:t>
            </w: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3EE67E3" w14:textId="77777777" w:rsidR="008827F4" w:rsidRPr="00605A1A" w:rsidRDefault="005B674A">
            <w:pPr>
              <w:spacing w:beforeAutospacing="0" w:afterAutospacing="0"/>
              <w:contextualSpacing/>
              <w:rPr>
                <w:rFonts w:cstheme="minorHAnsi"/>
              </w:rPr>
            </w:pPr>
            <w:r w:rsidRPr="00605A1A">
              <w:rPr>
                <w:rFonts w:cstheme="minorHAnsi"/>
              </w:rPr>
              <w:t>Код</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C141347"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9348440"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EC27606"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53697CD"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A6A6238"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E46FAE1"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41338DE"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0798028"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0363A66"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B6B39EA"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B99A9A9"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10EA891" w14:textId="77777777" w:rsidR="008827F4" w:rsidRPr="00605A1A" w:rsidRDefault="008827F4">
            <w:pPr>
              <w:spacing w:beforeAutospacing="0" w:afterAutospacing="0"/>
              <w:contextualSpacing/>
              <w:rPr>
                <w:rFonts w:cstheme="minorHAnsi"/>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A657302" w14:textId="77777777" w:rsidR="008827F4" w:rsidRPr="00605A1A" w:rsidRDefault="008827F4">
            <w:pPr>
              <w:spacing w:beforeAutospacing="0" w:afterAutospacing="0"/>
              <w:contextualSpacing/>
              <w:rPr>
                <w:rFonts w:cstheme="minorHAnsi"/>
              </w:rPr>
            </w:pPr>
          </w:p>
        </w:tc>
      </w:tr>
      <w:tr w:rsidR="008827F4" w:rsidRPr="00605A1A" w14:paraId="055B7F54" w14:textId="77777777">
        <w:tc>
          <w:tcPr>
            <w:tcW w:w="105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A44C896" w14:textId="77777777" w:rsidR="008827F4" w:rsidRPr="00605A1A" w:rsidRDefault="008827F4">
            <w:pPr>
              <w:spacing w:beforeAutospacing="0" w:afterAutospacing="0"/>
              <w:contextualSpacing/>
              <w:jc w:val="both"/>
              <w:rPr>
                <w:rFonts w:cstheme="minorHAnsi"/>
              </w:rPr>
            </w:pPr>
          </w:p>
        </w:tc>
        <w:tc>
          <w:tcPr>
            <w:tcW w:w="274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BD015FF" w14:textId="77777777" w:rsidR="008827F4" w:rsidRPr="00605A1A" w:rsidRDefault="008827F4">
            <w:pPr>
              <w:spacing w:beforeAutospacing="0" w:afterAutospacing="0"/>
              <w:contextualSpacing/>
              <w:jc w:val="both"/>
              <w:rPr>
                <w:rFonts w:cstheme="minorHAnsi"/>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8E89E39" w14:textId="77777777" w:rsidR="008827F4" w:rsidRPr="00605A1A" w:rsidRDefault="005B674A">
            <w:pPr>
              <w:spacing w:beforeAutospacing="0" w:afterAutospacing="0"/>
              <w:contextualSpacing/>
              <w:rPr>
                <w:rFonts w:cstheme="minorHAnsi"/>
              </w:rPr>
            </w:pPr>
            <w:r w:rsidRPr="00605A1A">
              <w:rPr>
                <w:rFonts w:cstheme="minorHAnsi"/>
              </w:rPr>
              <w:t>Код</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F0AA83B"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6E4A9C3"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D517EDF"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A7D1378"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B60AFFF"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74C9578"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00EC92E"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248A01B"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7332710"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06E8960"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B98E552"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3A22C2A" w14:textId="77777777" w:rsidR="008827F4" w:rsidRPr="00605A1A" w:rsidRDefault="008827F4">
            <w:pPr>
              <w:spacing w:beforeAutospacing="0" w:afterAutospacing="0"/>
              <w:contextualSpacing/>
              <w:rPr>
                <w:rFonts w:cstheme="minorHAnsi"/>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F853C00" w14:textId="77777777" w:rsidR="008827F4" w:rsidRPr="00605A1A" w:rsidRDefault="008827F4">
            <w:pPr>
              <w:spacing w:beforeAutospacing="0" w:afterAutospacing="0"/>
              <w:contextualSpacing/>
              <w:rPr>
                <w:rFonts w:cstheme="minorHAnsi"/>
              </w:rPr>
            </w:pPr>
          </w:p>
        </w:tc>
      </w:tr>
      <w:tr w:rsidR="008827F4" w:rsidRPr="00605A1A" w14:paraId="583C964A" w14:textId="77777777">
        <w:tc>
          <w:tcPr>
            <w:tcW w:w="105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2307D41" w14:textId="77777777" w:rsidR="008827F4" w:rsidRPr="00605A1A" w:rsidRDefault="008827F4">
            <w:pPr>
              <w:spacing w:beforeAutospacing="0" w:afterAutospacing="0"/>
              <w:contextualSpacing/>
              <w:jc w:val="both"/>
              <w:rPr>
                <w:rFonts w:cstheme="minorHAnsi"/>
              </w:rPr>
            </w:pPr>
          </w:p>
        </w:tc>
        <w:tc>
          <w:tcPr>
            <w:tcW w:w="2740"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941E1E2" w14:textId="77777777" w:rsidR="008827F4" w:rsidRPr="00605A1A" w:rsidRDefault="005B674A">
            <w:pPr>
              <w:spacing w:beforeAutospacing="0" w:afterAutospacing="0"/>
              <w:contextualSpacing/>
              <w:rPr>
                <w:rFonts w:cstheme="minorHAnsi"/>
              </w:rPr>
            </w:pPr>
            <w:r w:rsidRPr="00605A1A">
              <w:rPr>
                <w:rFonts w:cstheme="minorHAnsi"/>
              </w:rPr>
              <w:t>Профессиональный вычет</w:t>
            </w: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F836894" w14:textId="77777777" w:rsidR="008827F4" w:rsidRPr="00605A1A" w:rsidRDefault="005B674A">
            <w:pPr>
              <w:spacing w:beforeAutospacing="0" w:afterAutospacing="0"/>
              <w:contextualSpacing/>
              <w:rPr>
                <w:rFonts w:cstheme="minorHAnsi"/>
              </w:rPr>
            </w:pPr>
            <w:r w:rsidRPr="00605A1A">
              <w:rPr>
                <w:rFonts w:cstheme="minorHAnsi"/>
              </w:rPr>
              <w:t>Код</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F4FC88F"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2CE0B24"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58E1ADB"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7A8EE91"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6D5148E"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7826A4C"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134AFDE"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D4B8B59"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62DBBE9"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38EB223"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454B00B"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FF29334" w14:textId="77777777" w:rsidR="008827F4" w:rsidRPr="00605A1A" w:rsidRDefault="008827F4">
            <w:pPr>
              <w:spacing w:beforeAutospacing="0" w:afterAutospacing="0"/>
              <w:contextualSpacing/>
              <w:rPr>
                <w:rFonts w:cstheme="minorHAnsi"/>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805F95F" w14:textId="77777777" w:rsidR="008827F4" w:rsidRPr="00605A1A" w:rsidRDefault="008827F4">
            <w:pPr>
              <w:spacing w:beforeAutospacing="0" w:afterAutospacing="0"/>
              <w:contextualSpacing/>
              <w:rPr>
                <w:rFonts w:cstheme="minorHAnsi"/>
              </w:rPr>
            </w:pPr>
          </w:p>
        </w:tc>
      </w:tr>
      <w:tr w:rsidR="008827F4" w:rsidRPr="00605A1A" w14:paraId="14973B33" w14:textId="77777777">
        <w:tc>
          <w:tcPr>
            <w:tcW w:w="105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75E7A7D" w14:textId="77777777" w:rsidR="008827F4" w:rsidRPr="00605A1A" w:rsidRDefault="008827F4">
            <w:pPr>
              <w:spacing w:beforeAutospacing="0" w:afterAutospacing="0"/>
              <w:contextualSpacing/>
              <w:jc w:val="both"/>
              <w:rPr>
                <w:rFonts w:cstheme="minorHAnsi"/>
              </w:rPr>
            </w:pPr>
          </w:p>
        </w:tc>
        <w:tc>
          <w:tcPr>
            <w:tcW w:w="2740"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E8DCC92" w14:textId="77777777" w:rsidR="008827F4" w:rsidRPr="00605A1A" w:rsidRDefault="008827F4">
            <w:pPr>
              <w:spacing w:beforeAutospacing="0" w:afterAutospacing="0"/>
              <w:contextualSpacing/>
              <w:jc w:val="both"/>
              <w:rPr>
                <w:rFonts w:cstheme="minorHAnsi"/>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0EE01F6" w14:textId="77777777" w:rsidR="008827F4" w:rsidRPr="00605A1A" w:rsidRDefault="005B674A">
            <w:pPr>
              <w:spacing w:beforeAutospacing="0" w:afterAutospacing="0"/>
              <w:contextualSpacing/>
              <w:rPr>
                <w:rFonts w:cstheme="minorHAnsi"/>
              </w:rPr>
            </w:pPr>
            <w:r w:rsidRPr="00605A1A">
              <w:rPr>
                <w:rFonts w:cstheme="minorHAnsi"/>
              </w:rPr>
              <w:t>Код</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5CE1D32"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F42F768"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71A2E5E"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271A0F8"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C39153F"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4F0F2D8"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AA123F4"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2ED3F87"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2AAE97F"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1CC839B"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DE19C4F"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3367C16" w14:textId="77777777" w:rsidR="008827F4" w:rsidRPr="00605A1A" w:rsidRDefault="008827F4">
            <w:pPr>
              <w:spacing w:beforeAutospacing="0" w:afterAutospacing="0"/>
              <w:contextualSpacing/>
              <w:rPr>
                <w:rFonts w:cstheme="minorHAnsi"/>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C43155B" w14:textId="77777777" w:rsidR="008827F4" w:rsidRPr="00605A1A" w:rsidRDefault="008827F4">
            <w:pPr>
              <w:spacing w:beforeAutospacing="0" w:afterAutospacing="0"/>
              <w:contextualSpacing/>
              <w:rPr>
                <w:rFonts w:cstheme="minorHAnsi"/>
              </w:rPr>
            </w:pPr>
          </w:p>
        </w:tc>
      </w:tr>
      <w:tr w:rsidR="008827F4" w:rsidRPr="008F4AB5" w14:paraId="2BE2D469" w14:textId="77777777">
        <w:tc>
          <w:tcPr>
            <w:tcW w:w="5562" w:type="dxa"/>
            <w:gridSpan w:val="3"/>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8C6D6AB" w14:textId="77777777" w:rsidR="008827F4" w:rsidRPr="00605A1A" w:rsidRDefault="005B674A">
            <w:pPr>
              <w:spacing w:beforeAutospacing="0" w:afterAutospacing="0"/>
              <w:contextualSpacing/>
              <w:rPr>
                <w:rFonts w:cstheme="minorHAnsi"/>
                <w:lang w:val="ru-RU"/>
              </w:rPr>
            </w:pPr>
            <w:r w:rsidRPr="00605A1A">
              <w:rPr>
                <w:rFonts w:cstheme="minorHAnsi"/>
                <w:lang w:val="ru-RU"/>
              </w:rPr>
              <w:t xml:space="preserve">Налоговая база (с начала года) </w:t>
            </w:r>
            <w:r w:rsidRPr="00605A1A">
              <w:rPr>
                <w:rStyle w:val="aff7"/>
                <w:rFonts w:cstheme="minorHAnsi"/>
              </w:rPr>
              <w:footnoteReference w:id="4"/>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F260801" w14:textId="77777777" w:rsidR="008827F4" w:rsidRPr="00605A1A" w:rsidRDefault="008827F4">
            <w:pPr>
              <w:spacing w:beforeAutospacing="0" w:afterAutospacing="0"/>
              <w:contextualSpacing/>
              <w:rPr>
                <w:rFonts w:cstheme="minorHAnsi"/>
                <w:lang w:val="ru-RU"/>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10DFCD0" w14:textId="77777777" w:rsidR="008827F4" w:rsidRPr="00605A1A" w:rsidRDefault="008827F4">
            <w:pPr>
              <w:spacing w:beforeAutospacing="0" w:afterAutospacing="0"/>
              <w:contextualSpacing/>
              <w:rPr>
                <w:rFonts w:cstheme="minorHAnsi"/>
                <w:lang w:val="ru-RU"/>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0A86100" w14:textId="77777777" w:rsidR="008827F4" w:rsidRPr="00605A1A" w:rsidRDefault="008827F4">
            <w:pPr>
              <w:spacing w:beforeAutospacing="0" w:afterAutospacing="0"/>
              <w:contextualSpacing/>
              <w:rPr>
                <w:rFonts w:cstheme="minorHAnsi"/>
                <w:lang w:val="ru-RU"/>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69E01A3" w14:textId="77777777" w:rsidR="008827F4" w:rsidRPr="00605A1A" w:rsidRDefault="008827F4">
            <w:pPr>
              <w:spacing w:beforeAutospacing="0" w:afterAutospacing="0"/>
              <w:contextualSpacing/>
              <w:rPr>
                <w:rFonts w:cstheme="minorHAnsi"/>
                <w:lang w:val="ru-RU"/>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6B197E2" w14:textId="77777777" w:rsidR="008827F4" w:rsidRPr="00605A1A" w:rsidRDefault="008827F4">
            <w:pPr>
              <w:spacing w:beforeAutospacing="0" w:afterAutospacing="0"/>
              <w:contextualSpacing/>
              <w:rPr>
                <w:rFonts w:cstheme="minorHAnsi"/>
                <w:lang w:val="ru-RU"/>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61C63C6" w14:textId="77777777" w:rsidR="008827F4" w:rsidRPr="00605A1A" w:rsidRDefault="008827F4">
            <w:pPr>
              <w:spacing w:beforeAutospacing="0" w:afterAutospacing="0"/>
              <w:contextualSpacing/>
              <w:rPr>
                <w:rFonts w:cstheme="minorHAnsi"/>
                <w:lang w:val="ru-RU"/>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A2C7AA1" w14:textId="77777777" w:rsidR="008827F4" w:rsidRPr="00605A1A" w:rsidRDefault="008827F4">
            <w:pPr>
              <w:spacing w:beforeAutospacing="0" w:afterAutospacing="0"/>
              <w:contextualSpacing/>
              <w:rPr>
                <w:rFonts w:cstheme="minorHAnsi"/>
                <w:lang w:val="ru-RU"/>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76976F7" w14:textId="77777777" w:rsidR="008827F4" w:rsidRPr="00605A1A" w:rsidRDefault="008827F4">
            <w:pPr>
              <w:spacing w:beforeAutospacing="0" w:afterAutospacing="0"/>
              <w:contextualSpacing/>
              <w:rPr>
                <w:rFonts w:cstheme="minorHAnsi"/>
                <w:lang w:val="ru-RU"/>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4059A9A" w14:textId="77777777" w:rsidR="008827F4" w:rsidRPr="00605A1A" w:rsidRDefault="008827F4">
            <w:pPr>
              <w:spacing w:beforeAutospacing="0" w:afterAutospacing="0"/>
              <w:contextualSpacing/>
              <w:rPr>
                <w:rFonts w:cstheme="minorHAnsi"/>
                <w:lang w:val="ru-RU"/>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608DA9E" w14:textId="77777777" w:rsidR="008827F4" w:rsidRPr="00605A1A" w:rsidRDefault="008827F4">
            <w:pPr>
              <w:spacing w:beforeAutospacing="0" w:afterAutospacing="0"/>
              <w:contextualSpacing/>
              <w:rPr>
                <w:rFonts w:cstheme="minorHAnsi"/>
                <w:lang w:val="ru-RU"/>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CB79C9E" w14:textId="77777777" w:rsidR="008827F4" w:rsidRPr="00605A1A" w:rsidRDefault="008827F4">
            <w:pPr>
              <w:spacing w:beforeAutospacing="0" w:afterAutospacing="0"/>
              <w:contextualSpacing/>
              <w:rPr>
                <w:rFonts w:cstheme="minorHAnsi"/>
                <w:lang w:val="ru-RU"/>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B001C3B" w14:textId="77777777" w:rsidR="008827F4" w:rsidRPr="00605A1A" w:rsidRDefault="008827F4">
            <w:pPr>
              <w:spacing w:beforeAutospacing="0" w:afterAutospacing="0"/>
              <w:contextualSpacing/>
              <w:rPr>
                <w:rFonts w:cstheme="minorHAnsi"/>
                <w:lang w:val="ru-RU"/>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Pr>
          <w:p w14:paraId="7E480488" w14:textId="77777777" w:rsidR="008827F4" w:rsidRPr="00605A1A" w:rsidRDefault="008827F4">
            <w:pPr>
              <w:spacing w:beforeAutospacing="0" w:afterAutospacing="0"/>
              <w:contextualSpacing/>
              <w:rPr>
                <w:rFonts w:cstheme="minorHAnsi"/>
                <w:lang w:val="ru-RU"/>
              </w:rPr>
            </w:pPr>
          </w:p>
        </w:tc>
      </w:tr>
      <w:tr w:rsidR="008827F4" w:rsidRPr="008F4AB5" w14:paraId="06CC624F" w14:textId="77777777">
        <w:tc>
          <w:tcPr>
            <w:tcW w:w="5562" w:type="dxa"/>
            <w:gridSpan w:val="3"/>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7FB957D" w14:textId="77777777" w:rsidR="008827F4" w:rsidRPr="00605A1A" w:rsidRDefault="005B674A">
            <w:pPr>
              <w:spacing w:beforeAutospacing="0" w:afterAutospacing="0"/>
              <w:contextualSpacing/>
              <w:rPr>
                <w:rFonts w:cstheme="minorHAnsi"/>
                <w:lang w:val="ru-RU"/>
              </w:rPr>
            </w:pPr>
            <w:r w:rsidRPr="00605A1A">
              <w:rPr>
                <w:rFonts w:cstheme="minorHAnsi"/>
                <w:lang w:val="ru-RU"/>
              </w:rPr>
              <w:t>Исчисленная сумма налога (с начала года)</w:t>
            </w:r>
            <w:r w:rsidRPr="00605A1A">
              <w:rPr>
                <w:rStyle w:val="aff7"/>
                <w:rFonts w:cstheme="minorHAnsi"/>
              </w:rPr>
              <w:footnoteReference w:id="5"/>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9A2B1FA" w14:textId="77777777" w:rsidR="008827F4" w:rsidRPr="00605A1A" w:rsidRDefault="008827F4">
            <w:pPr>
              <w:spacing w:beforeAutospacing="0" w:afterAutospacing="0"/>
              <w:contextualSpacing/>
              <w:rPr>
                <w:rFonts w:cstheme="minorHAnsi"/>
                <w:lang w:val="ru-RU"/>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192AE4C" w14:textId="77777777" w:rsidR="008827F4" w:rsidRPr="00605A1A" w:rsidRDefault="008827F4">
            <w:pPr>
              <w:spacing w:beforeAutospacing="0" w:afterAutospacing="0"/>
              <w:contextualSpacing/>
              <w:rPr>
                <w:rFonts w:cstheme="minorHAnsi"/>
                <w:lang w:val="ru-RU"/>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335515A" w14:textId="77777777" w:rsidR="008827F4" w:rsidRPr="00605A1A" w:rsidRDefault="008827F4">
            <w:pPr>
              <w:spacing w:beforeAutospacing="0" w:afterAutospacing="0"/>
              <w:contextualSpacing/>
              <w:rPr>
                <w:rFonts w:cstheme="minorHAnsi"/>
                <w:lang w:val="ru-RU"/>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F7EEF4B" w14:textId="77777777" w:rsidR="008827F4" w:rsidRPr="00605A1A" w:rsidRDefault="008827F4">
            <w:pPr>
              <w:spacing w:beforeAutospacing="0" w:afterAutospacing="0"/>
              <w:contextualSpacing/>
              <w:rPr>
                <w:rFonts w:cstheme="minorHAnsi"/>
                <w:lang w:val="ru-RU"/>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3AEF088" w14:textId="77777777" w:rsidR="008827F4" w:rsidRPr="00605A1A" w:rsidRDefault="008827F4">
            <w:pPr>
              <w:spacing w:beforeAutospacing="0" w:afterAutospacing="0"/>
              <w:contextualSpacing/>
              <w:rPr>
                <w:rFonts w:cstheme="minorHAnsi"/>
                <w:lang w:val="ru-RU"/>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94E548C" w14:textId="77777777" w:rsidR="008827F4" w:rsidRPr="00605A1A" w:rsidRDefault="008827F4">
            <w:pPr>
              <w:spacing w:beforeAutospacing="0" w:afterAutospacing="0"/>
              <w:contextualSpacing/>
              <w:rPr>
                <w:rFonts w:cstheme="minorHAnsi"/>
                <w:lang w:val="ru-RU"/>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D0E28BF" w14:textId="77777777" w:rsidR="008827F4" w:rsidRPr="00605A1A" w:rsidRDefault="008827F4">
            <w:pPr>
              <w:spacing w:beforeAutospacing="0" w:afterAutospacing="0"/>
              <w:contextualSpacing/>
              <w:rPr>
                <w:rFonts w:cstheme="minorHAnsi"/>
                <w:lang w:val="ru-RU"/>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33DEF78" w14:textId="77777777" w:rsidR="008827F4" w:rsidRPr="00605A1A" w:rsidRDefault="008827F4">
            <w:pPr>
              <w:spacing w:beforeAutospacing="0" w:afterAutospacing="0"/>
              <w:contextualSpacing/>
              <w:rPr>
                <w:rFonts w:cstheme="minorHAnsi"/>
                <w:lang w:val="ru-RU"/>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A189E65" w14:textId="77777777" w:rsidR="008827F4" w:rsidRPr="00605A1A" w:rsidRDefault="008827F4">
            <w:pPr>
              <w:spacing w:beforeAutospacing="0" w:afterAutospacing="0"/>
              <w:contextualSpacing/>
              <w:rPr>
                <w:rFonts w:cstheme="minorHAnsi"/>
                <w:lang w:val="ru-RU"/>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D814D53" w14:textId="77777777" w:rsidR="008827F4" w:rsidRPr="00605A1A" w:rsidRDefault="008827F4">
            <w:pPr>
              <w:spacing w:beforeAutospacing="0" w:afterAutospacing="0"/>
              <w:contextualSpacing/>
              <w:rPr>
                <w:rFonts w:cstheme="minorHAnsi"/>
                <w:lang w:val="ru-RU"/>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48051AD" w14:textId="77777777" w:rsidR="008827F4" w:rsidRPr="00605A1A" w:rsidRDefault="008827F4">
            <w:pPr>
              <w:spacing w:beforeAutospacing="0" w:afterAutospacing="0"/>
              <w:contextualSpacing/>
              <w:rPr>
                <w:rFonts w:cstheme="minorHAnsi"/>
                <w:lang w:val="ru-RU"/>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9CA429A" w14:textId="77777777" w:rsidR="008827F4" w:rsidRPr="00605A1A" w:rsidRDefault="008827F4">
            <w:pPr>
              <w:spacing w:beforeAutospacing="0" w:afterAutospacing="0"/>
              <w:contextualSpacing/>
              <w:rPr>
                <w:rFonts w:cstheme="minorHAnsi"/>
                <w:lang w:val="ru-RU"/>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Pr>
          <w:p w14:paraId="2F69BEE0" w14:textId="77777777" w:rsidR="008827F4" w:rsidRPr="00605A1A" w:rsidRDefault="008827F4">
            <w:pPr>
              <w:spacing w:beforeAutospacing="0" w:afterAutospacing="0"/>
              <w:contextualSpacing/>
              <w:rPr>
                <w:rFonts w:cstheme="minorHAnsi"/>
                <w:lang w:val="ru-RU"/>
              </w:rPr>
            </w:pPr>
          </w:p>
        </w:tc>
      </w:tr>
      <w:tr w:rsidR="008827F4" w:rsidRPr="00605A1A" w14:paraId="4F0DBDCE" w14:textId="77777777">
        <w:tc>
          <w:tcPr>
            <w:tcW w:w="3792" w:type="dxa"/>
            <w:gridSpan w:val="2"/>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9E41663" w14:textId="77777777" w:rsidR="008827F4" w:rsidRPr="00605A1A" w:rsidRDefault="005B674A">
            <w:pPr>
              <w:spacing w:beforeAutospacing="0" w:afterAutospacing="0"/>
              <w:contextualSpacing/>
              <w:rPr>
                <w:rFonts w:cstheme="minorHAnsi"/>
              </w:rPr>
            </w:pPr>
            <w:r w:rsidRPr="00605A1A">
              <w:rPr>
                <w:rFonts w:cstheme="minorHAnsi"/>
              </w:rPr>
              <w:t>Исчисленная сумма налога</w:t>
            </w:r>
            <w:r w:rsidRPr="00605A1A">
              <w:rPr>
                <w:rStyle w:val="aff7"/>
                <w:rFonts w:cstheme="minorHAnsi"/>
              </w:rPr>
              <w:footnoteReference w:id="6"/>
            </w: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E3BBBD0" w14:textId="77777777" w:rsidR="008827F4" w:rsidRPr="00605A1A" w:rsidRDefault="005B674A">
            <w:pPr>
              <w:spacing w:beforeAutospacing="0" w:afterAutospacing="0"/>
              <w:contextualSpacing/>
              <w:rPr>
                <w:rFonts w:cstheme="minorHAnsi"/>
              </w:rPr>
            </w:pPr>
            <w:r w:rsidRPr="00605A1A">
              <w:rPr>
                <w:rFonts w:cstheme="minorHAnsi"/>
              </w:rPr>
              <w:t>Сумма</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4A11154"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222733F"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EAC0669"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87ED1C5"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4425480"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FB0757C"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F97FEB9"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513CF88"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40D6375"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0AD4B2F"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32A0F16"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F917DA1" w14:textId="77777777" w:rsidR="008827F4" w:rsidRPr="00605A1A" w:rsidRDefault="008827F4">
            <w:pPr>
              <w:spacing w:beforeAutospacing="0" w:afterAutospacing="0"/>
              <w:contextualSpacing/>
              <w:rPr>
                <w:rFonts w:cstheme="minorHAnsi"/>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Pr>
          <w:p w14:paraId="0B8D8400" w14:textId="77777777" w:rsidR="008827F4" w:rsidRPr="00605A1A" w:rsidRDefault="008827F4">
            <w:pPr>
              <w:spacing w:beforeAutospacing="0" w:afterAutospacing="0"/>
              <w:contextualSpacing/>
              <w:rPr>
                <w:rFonts w:cstheme="minorHAnsi"/>
              </w:rPr>
            </w:pPr>
          </w:p>
        </w:tc>
      </w:tr>
      <w:tr w:rsidR="008827F4" w:rsidRPr="00605A1A" w14:paraId="137D0F2B" w14:textId="77777777">
        <w:tc>
          <w:tcPr>
            <w:tcW w:w="3792" w:type="dxa"/>
            <w:gridSpan w:val="2"/>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D375E74" w14:textId="77777777" w:rsidR="008827F4" w:rsidRPr="00605A1A" w:rsidRDefault="008827F4">
            <w:pPr>
              <w:spacing w:beforeAutospacing="0" w:afterAutospacing="0"/>
              <w:contextualSpacing/>
              <w:jc w:val="both"/>
              <w:rPr>
                <w:rFonts w:cstheme="minorHAnsi"/>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02F6115" w14:textId="77777777" w:rsidR="008827F4" w:rsidRPr="00605A1A" w:rsidRDefault="005B674A">
            <w:pPr>
              <w:spacing w:beforeAutospacing="0" w:afterAutospacing="0"/>
              <w:contextualSpacing/>
              <w:rPr>
                <w:rFonts w:cstheme="minorHAnsi"/>
              </w:rPr>
            </w:pPr>
            <w:r w:rsidRPr="00605A1A">
              <w:rPr>
                <w:rFonts w:cstheme="minorHAnsi"/>
              </w:rPr>
              <w:t>Дата</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4AC2D69"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C56D342"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9F37B12"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CC5312F"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3FCDB80"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67D880F"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8D950AA"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3F8397C"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4C23EEF"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AF53E73"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D69A3A2"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8B76062" w14:textId="77777777" w:rsidR="008827F4" w:rsidRPr="00605A1A" w:rsidRDefault="008827F4">
            <w:pPr>
              <w:spacing w:beforeAutospacing="0" w:afterAutospacing="0"/>
              <w:contextualSpacing/>
              <w:rPr>
                <w:rFonts w:cstheme="minorHAnsi"/>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DF963F8" w14:textId="77777777" w:rsidR="008827F4" w:rsidRPr="00605A1A" w:rsidRDefault="008827F4">
            <w:pPr>
              <w:spacing w:beforeAutospacing="0" w:afterAutospacing="0"/>
              <w:contextualSpacing/>
              <w:rPr>
                <w:rFonts w:cstheme="minorHAnsi"/>
              </w:rPr>
            </w:pPr>
          </w:p>
        </w:tc>
      </w:tr>
      <w:tr w:rsidR="008827F4" w:rsidRPr="00605A1A" w14:paraId="187C0141" w14:textId="77777777">
        <w:tc>
          <w:tcPr>
            <w:tcW w:w="3792" w:type="dxa"/>
            <w:gridSpan w:val="2"/>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FBB91A7" w14:textId="77777777" w:rsidR="008827F4" w:rsidRPr="00605A1A" w:rsidRDefault="008827F4">
            <w:pPr>
              <w:spacing w:beforeAutospacing="0" w:afterAutospacing="0"/>
              <w:contextualSpacing/>
              <w:jc w:val="both"/>
              <w:rPr>
                <w:rFonts w:cstheme="minorHAnsi"/>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9CF93E1" w14:textId="77777777" w:rsidR="008827F4" w:rsidRPr="00605A1A" w:rsidRDefault="005B674A">
            <w:pPr>
              <w:spacing w:beforeAutospacing="0" w:afterAutospacing="0"/>
              <w:contextualSpacing/>
              <w:rPr>
                <w:rFonts w:cstheme="minorHAnsi"/>
              </w:rPr>
            </w:pPr>
            <w:r w:rsidRPr="00605A1A">
              <w:rPr>
                <w:rFonts w:cstheme="minorHAnsi"/>
              </w:rPr>
              <w:t>Сумма</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B68DAE8"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0A2CAA7"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0453060"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95DA633"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8BDA567"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E7F4712"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3D6518A"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002BFFF"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48C8191"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D5348AD"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F180D1C"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8BBB32E" w14:textId="77777777" w:rsidR="008827F4" w:rsidRPr="00605A1A" w:rsidRDefault="008827F4">
            <w:pPr>
              <w:spacing w:beforeAutospacing="0" w:afterAutospacing="0"/>
              <w:contextualSpacing/>
              <w:rPr>
                <w:rFonts w:cstheme="minorHAnsi"/>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3D5B48A" w14:textId="77777777" w:rsidR="008827F4" w:rsidRPr="00605A1A" w:rsidRDefault="008827F4">
            <w:pPr>
              <w:spacing w:beforeAutospacing="0" w:afterAutospacing="0"/>
              <w:contextualSpacing/>
              <w:rPr>
                <w:rFonts w:cstheme="minorHAnsi"/>
              </w:rPr>
            </w:pPr>
          </w:p>
        </w:tc>
      </w:tr>
      <w:tr w:rsidR="008827F4" w:rsidRPr="00605A1A" w14:paraId="6D4F1F15" w14:textId="77777777">
        <w:tc>
          <w:tcPr>
            <w:tcW w:w="3792" w:type="dxa"/>
            <w:gridSpan w:val="2"/>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848DC66" w14:textId="77777777" w:rsidR="008827F4" w:rsidRPr="00605A1A" w:rsidRDefault="008827F4">
            <w:pPr>
              <w:spacing w:beforeAutospacing="0" w:afterAutospacing="0"/>
              <w:contextualSpacing/>
              <w:jc w:val="both"/>
              <w:rPr>
                <w:rFonts w:cstheme="minorHAnsi"/>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E3C2153" w14:textId="77777777" w:rsidR="008827F4" w:rsidRPr="00605A1A" w:rsidRDefault="005B674A">
            <w:pPr>
              <w:spacing w:beforeAutospacing="0" w:afterAutospacing="0"/>
              <w:contextualSpacing/>
              <w:rPr>
                <w:rFonts w:cstheme="minorHAnsi"/>
              </w:rPr>
            </w:pPr>
            <w:r w:rsidRPr="00605A1A">
              <w:rPr>
                <w:rFonts w:cstheme="minorHAnsi"/>
              </w:rPr>
              <w:t>Дата</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3D7590C"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78010C8"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7108006"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F0C6F4C"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B16A009"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E06428D"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133E76C"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F421005"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46D7E56"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7948016"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7029379"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8E06DBC" w14:textId="77777777" w:rsidR="008827F4" w:rsidRPr="00605A1A" w:rsidRDefault="008827F4">
            <w:pPr>
              <w:spacing w:beforeAutospacing="0" w:afterAutospacing="0"/>
              <w:contextualSpacing/>
              <w:rPr>
                <w:rFonts w:cstheme="minorHAnsi"/>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4DEAAE7" w14:textId="77777777" w:rsidR="008827F4" w:rsidRPr="00605A1A" w:rsidRDefault="008827F4">
            <w:pPr>
              <w:spacing w:beforeAutospacing="0" w:afterAutospacing="0"/>
              <w:contextualSpacing/>
              <w:rPr>
                <w:rFonts w:cstheme="minorHAnsi"/>
              </w:rPr>
            </w:pPr>
          </w:p>
        </w:tc>
      </w:tr>
      <w:tr w:rsidR="008827F4" w:rsidRPr="00605A1A" w14:paraId="4E4957E0" w14:textId="77777777">
        <w:tc>
          <w:tcPr>
            <w:tcW w:w="3792" w:type="dxa"/>
            <w:gridSpan w:val="2"/>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F684731" w14:textId="77777777" w:rsidR="008827F4" w:rsidRPr="00605A1A" w:rsidRDefault="008827F4">
            <w:pPr>
              <w:spacing w:beforeAutospacing="0" w:afterAutospacing="0"/>
              <w:contextualSpacing/>
              <w:jc w:val="both"/>
              <w:rPr>
                <w:rFonts w:cstheme="minorHAnsi"/>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E7FDF45" w14:textId="77777777" w:rsidR="008827F4" w:rsidRPr="00605A1A" w:rsidRDefault="005B674A">
            <w:pPr>
              <w:spacing w:beforeAutospacing="0" w:afterAutospacing="0"/>
              <w:contextualSpacing/>
              <w:rPr>
                <w:rFonts w:cstheme="minorHAnsi"/>
              </w:rPr>
            </w:pPr>
            <w:r w:rsidRPr="00605A1A">
              <w:rPr>
                <w:rFonts w:cstheme="minorHAnsi"/>
              </w:rPr>
              <w:t>Сумма</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AA523F1"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C60D880"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A5E7B65"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5B0A3D0"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4893F66"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05207EB"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606905F"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4DD69B9"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D2DB68C"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DC0F89E"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F0EA47C"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FC8EFDB" w14:textId="77777777" w:rsidR="008827F4" w:rsidRPr="00605A1A" w:rsidRDefault="008827F4">
            <w:pPr>
              <w:spacing w:beforeAutospacing="0" w:afterAutospacing="0"/>
              <w:contextualSpacing/>
              <w:rPr>
                <w:rFonts w:cstheme="minorHAnsi"/>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AA670FD" w14:textId="77777777" w:rsidR="008827F4" w:rsidRPr="00605A1A" w:rsidRDefault="008827F4">
            <w:pPr>
              <w:spacing w:beforeAutospacing="0" w:afterAutospacing="0"/>
              <w:contextualSpacing/>
              <w:rPr>
                <w:rFonts w:cstheme="minorHAnsi"/>
              </w:rPr>
            </w:pPr>
          </w:p>
        </w:tc>
      </w:tr>
      <w:tr w:rsidR="008827F4" w:rsidRPr="00605A1A" w14:paraId="0D92751D" w14:textId="77777777">
        <w:tc>
          <w:tcPr>
            <w:tcW w:w="3792" w:type="dxa"/>
            <w:gridSpan w:val="2"/>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EBD0E87" w14:textId="77777777" w:rsidR="008827F4" w:rsidRPr="00605A1A" w:rsidRDefault="008827F4">
            <w:pPr>
              <w:spacing w:beforeAutospacing="0" w:afterAutospacing="0"/>
              <w:contextualSpacing/>
              <w:jc w:val="both"/>
              <w:rPr>
                <w:rFonts w:cstheme="minorHAnsi"/>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5E34F4C" w14:textId="77777777" w:rsidR="008827F4" w:rsidRPr="00605A1A" w:rsidRDefault="005B674A">
            <w:pPr>
              <w:spacing w:beforeAutospacing="0" w:afterAutospacing="0"/>
              <w:contextualSpacing/>
              <w:rPr>
                <w:rFonts w:cstheme="minorHAnsi"/>
              </w:rPr>
            </w:pPr>
            <w:r w:rsidRPr="00605A1A">
              <w:rPr>
                <w:rFonts w:cstheme="minorHAnsi"/>
              </w:rPr>
              <w:t>Дата</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C65F2FF"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E27F90D"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E8A4E72"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AF06CBD"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4887C49"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314A609"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A324C82"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6ADFBA3"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B9B4F9D"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04A2B19"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86461F4"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E0EC1DA" w14:textId="77777777" w:rsidR="008827F4" w:rsidRPr="00605A1A" w:rsidRDefault="008827F4">
            <w:pPr>
              <w:spacing w:beforeAutospacing="0" w:afterAutospacing="0"/>
              <w:contextualSpacing/>
              <w:rPr>
                <w:rFonts w:cstheme="minorHAnsi"/>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72FBDD5" w14:textId="77777777" w:rsidR="008827F4" w:rsidRPr="00605A1A" w:rsidRDefault="008827F4">
            <w:pPr>
              <w:spacing w:beforeAutospacing="0" w:afterAutospacing="0"/>
              <w:contextualSpacing/>
              <w:rPr>
                <w:rFonts w:cstheme="minorHAnsi"/>
              </w:rPr>
            </w:pPr>
          </w:p>
        </w:tc>
      </w:tr>
      <w:tr w:rsidR="008827F4" w:rsidRPr="00605A1A" w14:paraId="29BBB5FE" w14:textId="77777777">
        <w:tc>
          <w:tcPr>
            <w:tcW w:w="3792" w:type="dxa"/>
            <w:gridSpan w:val="2"/>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6A3A01E" w14:textId="77777777" w:rsidR="008827F4" w:rsidRPr="00605A1A" w:rsidRDefault="008827F4">
            <w:pPr>
              <w:spacing w:beforeAutospacing="0" w:afterAutospacing="0"/>
              <w:contextualSpacing/>
              <w:jc w:val="both"/>
              <w:rPr>
                <w:rFonts w:cstheme="minorHAnsi"/>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E427CC9" w14:textId="77777777" w:rsidR="008827F4" w:rsidRPr="00605A1A" w:rsidRDefault="005B674A">
            <w:pPr>
              <w:spacing w:beforeAutospacing="0" w:afterAutospacing="0"/>
              <w:contextualSpacing/>
              <w:rPr>
                <w:rFonts w:cstheme="minorHAnsi"/>
              </w:rPr>
            </w:pPr>
            <w:r w:rsidRPr="00605A1A">
              <w:rPr>
                <w:rFonts w:cstheme="minorHAnsi"/>
              </w:rPr>
              <w:t>Сумма</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7B9F55A"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406385E"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DAD2A3E"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73A59ED"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498A4ED"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EFBEB0B"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174E1C3"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C05A45E"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F7FA2A1"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E8F093A"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061D0F6"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39A2D82" w14:textId="77777777" w:rsidR="008827F4" w:rsidRPr="00605A1A" w:rsidRDefault="008827F4">
            <w:pPr>
              <w:spacing w:beforeAutospacing="0" w:afterAutospacing="0"/>
              <w:contextualSpacing/>
              <w:rPr>
                <w:rFonts w:cstheme="minorHAnsi"/>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CD09A49" w14:textId="77777777" w:rsidR="008827F4" w:rsidRPr="00605A1A" w:rsidRDefault="008827F4">
            <w:pPr>
              <w:spacing w:beforeAutospacing="0" w:afterAutospacing="0"/>
              <w:contextualSpacing/>
              <w:rPr>
                <w:rFonts w:cstheme="minorHAnsi"/>
              </w:rPr>
            </w:pPr>
          </w:p>
        </w:tc>
      </w:tr>
      <w:tr w:rsidR="008827F4" w:rsidRPr="00605A1A" w14:paraId="7D392DC9" w14:textId="77777777">
        <w:tc>
          <w:tcPr>
            <w:tcW w:w="3792" w:type="dxa"/>
            <w:gridSpan w:val="2"/>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1419217" w14:textId="77777777" w:rsidR="008827F4" w:rsidRPr="00605A1A" w:rsidRDefault="008827F4">
            <w:pPr>
              <w:spacing w:beforeAutospacing="0" w:afterAutospacing="0"/>
              <w:contextualSpacing/>
              <w:jc w:val="both"/>
              <w:rPr>
                <w:rFonts w:cstheme="minorHAnsi"/>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B8E3466" w14:textId="77777777" w:rsidR="008827F4" w:rsidRPr="00605A1A" w:rsidRDefault="005B674A">
            <w:pPr>
              <w:spacing w:beforeAutospacing="0" w:afterAutospacing="0"/>
              <w:contextualSpacing/>
              <w:rPr>
                <w:rFonts w:cstheme="minorHAnsi"/>
              </w:rPr>
            </w:pPr>
            <w:r w:rsidRPr="00605A1A">
              <w:rPr>
                <w:rFonts w:cstheme="minorHAnsi"/>
              </w:rPr>
              <w:t>Дата</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97D2829"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17A9784"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7138F00"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461C9FF"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68EEAB1"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3CE64D7"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FFF4C18"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0171334"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0488D9A"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A6D3360"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A58A8F8"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656E352" w14:textId="77777777" w:rsidR="008827F4" w:rsidRPr="00605A1A" w:rsidRDefault="008827F4">
            <w:pPr>
              <w:spacing w:beforeAutospacing="0" w:afterAutospacing="0"/>
              <w:contextualSpacing/>
              <w:rPr>
                <w:rFonts w:cstheme="minorHAnsi"/>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E5BA797" w14:textId="77777777" w:rsidR="008827F4" w:rsidRPr="00605A1A" w:rsidRDefault="008827F4">
            <w:pPr>
              <w:spacing w:beforeAutospacing="0" w:afterAutospacing="0"/>
              <w:contextualSpacing/>
              <w:rPr>
                <w:rFonts w:cstheme="minorHAnsi"/>
              </w:rPr>
            </w:pPr>
          </w:p>
        </w:tc>
      </w:tr>
      <w:tr w:rsidR="008827F4" w:rsidRPr="00605A1A" w14:paraId="42967456" w14:textId="77777777">
        <w:tc>
          <w:tcPr>
            <w:tcW w:w="3792" w:type="dxa"/>
            <w:gridSpan w:val="2"/>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59E615F" w14:textId="77777777" w:rsidR="008827F4" w:rsidRPr="00605A1A" w:rsidRDefault="005B674A">
            <w:pPr>
              <w:spacing w:beforeAutospacing="0" w:afterAutospacing="0"/>
              <w:contextualSpacing/>
              <w:rPr>
                <w:rFonts w:cstheme="minorHAnsi"/>
                <w:lang w:val="ru-RU"/>
              </w:rPr>
            </w:pPr>
            <w:r w:rsidRPr="00605A1A">
              <w:rPr>
                <w:rFonts w:cstheme="minorHAnsi"/>
                <w:lang w:val="ru-RU"/>
              </w:rPr>
              <w:t>Фиксированный авансовый платеж по НДФЛ</w:t>
            </w:r>
            <w:r w:rsidRPr="00605A1A">
              <w:rPr>
                <w:rStyle w:val="aff7"/>
                <w:rFonts w:cstheme="minorHAnsi"/>
              </w:rPr>
              <w:footnoteReference w:id="7"/>
            </w: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80A3BF8" w14:textId="77777777" w:rsidR="008827F4" w:rsidRPr="00605A1A" w:rsidRDefault="005B674A">
            <w:pPr>
              <w:spacing w:beforeAutospacing="0" w:afterAutospacing="0"/>
              <w:contextualSpacing/>
              <w:rPr>
                <w:rFonts w:cstheme="minorHAnsi"/>
              </w:rPr>
            </w:pPr>
            <w:r w:rsidRPr="00605A1A">
              <w:rPr>
                <w:rFonts w:cstheme="minorHAnsi"/>
              </w:rPr>
              <w:t>Сумма</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BAB9DB8"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1CE62CD"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5B12CD7"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911E9D5"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F444CEB"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A47CA95"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F338F99"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8188F69"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1429D23"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3933A6F"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2356B65"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665EEF0" w14:textId="77777777" w:rsidR="008827F4" w:rsidRPr="00605A1A" w:rsidRDefault="005B674A">
            <w:pPr>
              <w:spacing w:beforeAutospacing="0" w:afterAutospacing="0"/>
              <w:contextualSpacing/>
              <w:rPr>
                <w:rFonts w:cstheme="minorHAnsi"/>
              </w:rPr>
            </w:pPr>
            <w:r w:rsidRPr="00605A1A">
              <w:rPr>
                <w:rFonts w:cstheme="minorHAnsi"/>
              </w:rPr>
              <w:t>X</w:t>
            </w:r>
          </w:p>
        </w:tc>
        <w:tc>
          <w:tcPr>
            <w:tcW w:w="844" w:type="dxa"/>
            <w:tcBorders>
              <w:top w:val="single" w:sz="4" w:space="0" w:color="00000A"/>
              <w:left w:val="single" w:sz="4" w:space="0" w:color="00000A"/>
              <w:bottom w:val="single" w:sz="4" w:space="0" w:color="00000A"/>
              <w:right w:val="single" w:sz="4" w:space="0" w:color="00000A"/>
            </w:tcBorders>
            <w:shd w:val="clear" w:color="auto" w:fill="auto"/>
          </w:tcPr>
          <w:p w14:paraId="7F8C4094" w14:textId="77777777" w:rsidR="008827F4" w:rsidRPr="00605A1A" w:rsidRDefault="008827F4">
            <w:pPr>
              <w:spacing w:beforeAutospacing="0" w:afterAutospacing="0"/>
              <w:contextualSpacing/>
              <w:rPr>
                <w:rFonts w:cstheme="minorHAnsi"/>
              </w:rPr>
            </w:pPr>
          </w:p>
        </w:tc>
      </w:tr>
      <w:tr w:rsidR="008827F4" w:rsidRPr="008F4AB5" w14:paraId="56AE7CA0" w14:textId="77777777">
        <w:tc>
          <w:tcPr>
            <w:tcW w:w="5562" w:type="dxa"/>
            <w:gridSpan w:val="3"/>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0F9E9C6" w14:textId="77777777" w:rsidR="008827F4" w:rsidRPr="00605A1A" w:rsidRDefault="005B674A">
            <w:pPr>
              <w:spacing w:beforeAutospacing="0" w:afterAutospacing="0"/>
              <w:contextualSpacing/>
              <w:rPr>
                <w:rFonts w:cstheme="minorHAnsi"/>
                <w:lang w:val="ru-RU"/>
              </w:rPr>
            </w:pPr>
            <w:r w:rsidRPr="00605A1A">
              <w:rPr>
                <w:rFonts w:cstheme="minorHAnsi"/>
                <w:lang w:val="ru-RU"/>
              </w:rPr>
              <w:t>Исчисленная к уплате сумма налога по месяцам</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E8A254D" w14:textId="77777777" w:rsidR="008827F4" w:rsidRPr="00605A1A" w:rsidRDefault="008827F4">
            <w:pPr>
              <w:spacing w:beforeAutospacing="0" w:afterAutospacing="0"/>
              <w:contextualSpacing/>
              <w:rPr>
                <w:rFonts w:cstheme="minorHAnsi"/>
                <w:lang w:val="ru-RU"/>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4C5C2AF" w14:textId="77777777" w:rsidR="008827F4" w:rsidRPr="00605A1A" w:rsidRDefault="008827F4">
            <w:pPr>
              <w:spacing w:beforeAutospacing="0" w:afterAutospacing="0"/>
              <w:contextualSpacing/>
              <w:rPr>
                <w:rFonts w:cstheme="minorHAnsi"/>
                <w:lang w:val="ru-RU"/>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1CA6088" w14:textId="77777777" w:rsidR="008827F4" w:rsidRPr="00605A1A" w:rsidRDefault="008827F4">
            <w:pPr>
              <w:spacing w:beforeAutospacing="0" w:afterAutospacing="0"/>
              <w:contextualSpacing/>
              <w:rPr>
                <w:rFonts w:cstheme="minorHAnsi"/>
                <w:lang w:val="ru-RU"/>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BE61AA5" w14:textId="77777777" w:rsidR="008827F4" w:rsidRPr="00605A1A" w:rsidRDefault="008827F4">
            <w:pPr>
              <w:spacing w:beforeAutospacing="0" w:afterAutospacing="0"/>
              <w:contextualSpacing/>
              <w:rPr>
                <w:rFonts w:cstheme="minorHAnsi"/>
                <w:lang w:val="ru-RU"/>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5991299" w14:textId="77777777" w:rsidR="008827F4" w:rsidRPr="00605A1A" w:rsidRDefault="008827F4">
            <w:pPr>
              <w:spacing w:beforeAutospacing="0" w:afterAutospacing="0"/>
              <w:contextualSpacing/>
              <w:rPr>
                <w:rFonts w:cstheme="minorHAnsi"/>
                <w:lang w:val="ru-RU"/>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C6B2536" w14:textId="77777777" w:rsidR="008827F4" w:rsidRPr="00605A1A" w:rsidRDefault="008827F4">
            <w:pPr>
              <w:spacing w:beforeAutospacing="0" w:afterAutospacing="0"/>
              <w:contextualSpacing/>
              <w:rPr>
                <w:rFonts w:cstheme="minorHAnsi"/>
                <w:lang w:val="ru-RU"/>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57F7A36" w14:textId="77777777" w:rsidR="008827F4" w:rsidRPr="00605A1A" w:rsidRDefault="008827F4">
            <w:pPr>
              <w:spacing w:beforeAutospacing="0" w:afterAutospacing="0"/>
              <w:contextualSpacing/>
              <w:rPr>
                <w:rFonts w:cstheme="minorHAnsi"/>
                <w:lang w:val="ru-RU"/>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6802B2E" w14:textId="77777777" w:rsidR="008827F4" w:rsidRPr="00605A1A" w:rsidRDefault="008827F4">
            <w:pPr>
              <w:spacing w:beforeAutospacing="0" w:afterAutospacing="0"/>
              <w:contextualSpacing/>
              <w:rPr>
                <w:rFonts w:cstheme="minorHAnsi"/>
                <w:lang w:val="ru-RU"/>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E055B15" w14:textId="77777777" w:rsidR="008827F4" w:rsidRPr="00605A1A" w:rsidRDefault="008827F4">
            <w:pPr>
              <w:spacing w:beforeAutospacing="0" w:afterAutospacing="0"/>
              <w:contextualSpacing/>
              <w:rPr>
                <w:rFonts w:cstheme="minorHAnsi"/>
                <w:lang w:val="ru-RU"/>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E83E029" w14:textId="77777777" w:rsidR="008827F4" w:rsidRPr="00605A1A" w:rsidRDefault="008827F4">
            <w:pPr>
              <w:spacing w:beforeAutospacing="0" w:afterAutospacing="0"/>
              <w:contextualSpacing/>
              <w:rPr>
                <w:rFonts w:cstheme="minorHAnsi"/>
                <w:lang w:val="ru-RU"/>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43B7331" w14:textId="77777777" w:rsidR="008827F4" w:rsidRPr="00605A1A" w:rsidRDefault="008827F4">
            <w:pPr>
              <w:spacing w:beforeAutospacing="0" w:afterAutospacing="0"/>
              <w:contextualSpacing/>
              <w:rPr>
                <w:rFonts w:cstheme="minorHAnsi"/>
                <w:lang w:val="ru-RU"/>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7BEE0AA" w14:textId="77777777" w:rsidR="008827F4" w:rsidRPr="00605A1A" w:rsidRDefault="008827F4">
            <w:pPr>
              <w:spacing w:beforeAutospacing="0" w:afterAutospacing="0"/>
              <w:contextualSpacing/>
              <w:rPr>
                <w:rFonts w:cstheme="minorHAnsi"/>
                <w:lang w:val="ru-RU"/>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0BDA6A3" w14:textId="77777777" w:rsidR="008827F4" w:rsidRPr="00605A1A" w:rsidRDefault="008827F4">
            <w:pPr>
              <w:spacing w:beforeAutospacing="0" w:afterAutospacing="0"/>
              <w:contextualSpacing/>
              <w:rPr>
                <w:rFonts w:cstheme="minorHAnsi"/>
                <w:lang w:val="ru-RU"/>
              </w:rPr>
            </w:pPr>
          </w:p>
        </w:tc>
      </w:tr>
      <w:tr w:rsidR="008827F4" w:rsidRPr="00605A1A" w14:paraId="01B9320B" w14:textId="77777777">
        <w:tc>
          <w:tcPr>
            <w:tcW w:w="3792"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EEFF5EA" w14:textId="77777777" w:rsidR="008827F4" w:rsidRPr="00605A1A" w:rsidRDefault="005B674A">
            <w:pPr>
              <w:spacing w:beforeAutospacing="0" w:afterAutospacing="0"/>
              <w:contextualSpacing/>
              <w:rPr>
                <w:rFonts w:cstheme="minorHAnsi"/>
              </w:rPr>
            </w:pPr>
            <w:r w:rsidRPr="00605A1A">
              <w:rPr>
                <w:rFonts w:cstheme="minorHAnsi"/>
              </w:rPr>
              <w:t>Налог удержанный</w:t>
            </w: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6BA1282" w14:textId="77777777" w:rsidR="008827F4" w:rsidRPr="00605A1A" w:rsidRDefault="005B674A">
            <w:pPr>
              <w:spacing w:beforeAutospacing="0" w:afterAutospacing="0"/>
              <w:contextualSpacing/>
              <w:rPr>
                <w:rFonts w:cstheme="minorHAnsi"/>
              </w:rPr>
            </w:pPr>
            <w:r w:rsidRPr="00605A1A">
              <w:rPr>
                <w:rFonts w:cstheme="minorHAnsi"/>
              </w:rPr>
              <w:t>Сумма</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B64F2D9"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AC53EB5"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C03715B"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B209476"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BEC5BFF"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591F30C"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B25C9AF"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3B70C81"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06760BF"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8F7357C"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ECBB56D"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7FC1F91" w14:textId="77777777" w:rsidR="008827F4" w:rsidRPr="00605A1A" w:rsidRDefault="008827F4">
            <w:pPr>
              <w:spacing w:beforeAutospacing="0" w:afterAutospacing="0"/>
              <w:contextualSpacing/>
              <w:rPr>
                <w:rFonts w:cstheme="minorHAnsi"/>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E53D903" w14:textId="77777777" w:rsidR="008827F4" w:rsidRPr="00605A1A" w:rsidRDefault="008827F4">
            <w:pPr>
              <w:spacing w:beforeAutospacing="0" w:afterAutospacing="0"/>
              <w:contextualSpacing/>
              <w:rPr>
                <w:rFonts w:cstheme="minorHAnsi"/>
              </w:rPr>
            </w:pPr>
          </w:p>
        </w:tc>
      </w:tr>
      <w:tr w:rsidR="008827F4" w:rsidRPr="00605A1A" w14:paraId="26A23313" w14:textId="77777777">
        <w:tc>
          <w:tcPr>
            <w:tcW w:w="3792"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8C17D54" w14:textId="77777777" w:rsidR="008827F4" w:rsidRPr="00605A1A" w:rsidRDefault="008827F4">
            <w:pPr>
              <w:spacing w:beforeAutospacing="0" w:afterAutospacing="0"/>
              <w:contextualSpacing/>
              <w:jc w:val="both"/>
              <w:rPr>
                <w:rFonts w:cstheme="minorHAnsi"/>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1F1D53C" w14:textId="77777777" w:rsidR="008827F4" w:rsidRPr="00605A1A" w:rsidRDefault="005B674A">
            <w:pPr>
              <w:spacing w:beforeAutospacing="0" w:afterAutospacing="0"/>
              <w:contextualSpacing/>
              <w:rPr>
                <w:rFonts w:cstheme="minorHAnsi"/>
              </w:rPr>
            </w:pPr>
            <w:r w:rsidRPr="00605A1A">
              <w:rPr>
                <w:rFonts w:cstheme="minorHAnsi"/>
              </w:rPr>
              <w:t>Дата</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58E47D8"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E671CC9"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4C81366"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A9D1BBA"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83D8929"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BC3B486"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DF14F3A"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D790FAD"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85B551D"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2DCF75A"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20A0BEB"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677F024" w14:textId="77777777" w:rsidR="008827F4" w:rsidRPr="00605A1A" w:rsidRDefault="008827F4">
            <w:pPr>
              <w:spacing w:beforeAutospacing="0" w:afterAutospacing="0"/>
              <w:contextualSpacing/>
              <w:rPr>
                <w:rFonts w:cstheme="minorHAnsi"/>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24470A4" w14:textId="77777777" w:rsidR="008827F4" w:rsidRPr="00605A1A" w:rsidRDefault="005B674A">
            <w:pPr>
              <w:spacing w:beforeAutospacing="0" w:afterAutospacing="0"/>
              <w:contextualSpacing/>
              <w:rPr>
                <w:rFonts w:cstheme="minorHAnsi"/>
              </w:rPr>
            </w:pPr>
            <w:r w:rsidRPr="00605A1A">
              <w:rPr>
                <w:rFonts w:cstheme="minorHAnsi"/>
              </w:rPr>
              <w:t>X</w:t>
            </w:r>
          </w:p>
        </w:tc>
      </w:tr>
      <w:tr w:rsidR="008827F4" w:rsidRPr="00605A1A" w14:paraId="647EF2A0" w14:textId="77777777">
        <w:tc>
          <w:tcPr>
            <w:tcW w:w="3792"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78E1E2B" w14:textId="77777777" w:rsidR="008827F4" w:rsidRPr="00605A1A" w:rsidRDefault="008827F4">
            <w:pPr>
              <w:spacing w:beforeAutospacing="0" w:afterAutospacing="0"/>
              <w:contextualSpacing/>
              <w:jc w:val="both"/>
              <w:rPr>
                <w:rFonts w:cstheme="minorHAnsi"/>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2282F49" w14:textId="77777777" w:rsidR="008827F4" w:rsidRPr="00605A1A" w:rsidRDefault="005B674A">
            <w:pPr>
              <w:spacing w:beforeAutospacing="0" w:afterAutospacing="0"/>
              <w:contextualSpacing/>
              <w:rPr>
                <w:rFonts w:cstheme="minorHAnsi"/>
              </w:rPr>
            </w:pPr>
            <w:r w:rsidRPr="00605A1A">
              <w:rPr>
                <w:rFonts w:cstheme="minorHAnsi"/>
              </w:rPr>
              <w:t>Сумма</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AAAF14A"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AF781B1"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4374D07"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892C456"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182D2F6"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2E3F84A"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EB90F50"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C8D677F"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7C861A7"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D5740CD"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75DB8FC"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18E8473" w14:textId="77777777" w:rsidR="008827F4" w:rsidRPr="00605A1A" w:rsidRDefault="008827F4">
            <w:pPr>
              <w:spacing w:beforeAutospacing="0" w:afterAutospacing="0"/>
              <w:contextualSpacing/>
              <w:rPr>
                <w:rFonts w:cstheme="minorHAnsi"/>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37BEEA5" w14:textId="77777777" w:rsidR="008827F4" w:rsidRPr="00605A1A" w:rsidRDefault="008827F4">
            <w:pPr>
              <w:spacing w:beforeAutospacing="0" w:afterAutospacing="0"/>
              <w:contextualSpacing/>
              <w:rPr>
                <w:rFonts w:cstheme="minorHAnsi"/>
              </w:rPr>
            </w:pPr>
          </w:p>
        </w:tc>
      </w:tr>
      <w:tr w:rsidR="008827F4" w:rsidRPr="00605A1A" w14:paraId="47BE9800" w14:textId="77777777">
        <w:tc>
          <w:tcPr>
            <w:tcW w:w="3792"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52ED749" w14:textId="77777777" w:rsidR="008827F4" w:rsidRPr="00605A1A" w:rsidRDefault="008827F4">
            <w:pPr>
              <w:spacing w:beforeAutospacing="0" w:afterAutospacing="0"/>
              <w:contextualSpacing/>
              <w:jc w:val="both"/>
              <w:rPr>
                <w:rFonts w:cstheme="minorHAnsi"/>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10612B1" w14:textId="77777777" w:rsidR="008827F4" w:rsidRPr="00605A1A" w:rsidRDefault="005B674A">
            <w:pPr>
              <w:spacing w:beforeAutospacing="0" w:afterAutospacing="0"/>
              <w:contextualSpacing/>
              <w:rPr>
                <w:rFonts w:cstheme="minorHAnsi"/>
              </w:rPr>
            </w:pPr>
            <w:r w:rsidRPr="00605A1A">
              <w:rPr>
                <w:rFonts w:cstheme="minorHAnsi"/>
              </w:rPr>
              <w:t>Дата</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107DDDB"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5D6CDF6"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CA82113"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909988E"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02E35B0"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7CE59F6"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25DEE9C"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897B202"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E94E0AD"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07C208B"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4F94A36"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AA0F208" w14:textId="77777777" w:rsidR="008827F4" w:rsidRPr="00605A1A" w:rsidRDefault="008827F4">
            <w:pPr>
              <w:spacing w:beforeAutospacing="0" w:afterAutospacing="0"/>
              <w:contextualSpacing/>
              <w:rPr>
                <w:rFonts w:cstheme="minorHAnsi"/>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B71CC7D" w14:textId="77777777" w:rsidR="008827F4" w:rsidRPr="00605A1A" w:rsidRDefault="005B674A">
            <w:pPr>
              <w:spacing w:beforeAutospacing="0" w:afterAutospacing="0"/>
              <w:contextualSpacing/>
              <w:rPr>
                <w:rFonts w:cstheme="minorHAnsi"/>
              </w:rPr>
            </w:pPr>
            <w:r w:rsidRPr="00605A1A">
              <w:rPr>
                <w:rFonts w:cstheme="minorHAnsi"/>
              </w:rPr>
              <w:t>X</w:t>
            </w:r>
          </w:p>
        </w:tc>
      </w:tr>
      <w:tr w:rsidR="008827F4" w:rsidRPr="00605A1A" w14:paraId="7314C559" w14:textId="77777777">
        <w:tc>
          <w:tcPr>
            <w:tcW w:w="3792"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5DA0180" w14:textId="77777777" w:rsidR="008827F4" w:rsidRPr="00605A1A" w:rsidRDefault="008827F4">
            <w:pPr>
              <w:spacing w:beforeAutospacing="0" w:afterAutospacing="0"/>
              <w:contextualSpacing/>
              <w:jc w:val="both"/>
              <w:rPr>
                <w:rFonts w:cstheme="minorHAnsi"/>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77892F8" w14:textId="77777777" w:rsidR="008827F4" w:rsidRPr="00605A1A" w:rsidRDefault="005B674A">
            <w:pPr>
              <w:spacing w:beforeAutospacing="0" w:afterAutospacing="0"/>
              <w:contextualSpacing/>
              <w:rPr>
                <w:rFonts w:cstheme="minorHAnsi"/>
              </w:rPr>
            </w:pPr>
            <w:r w:rsidRPr="00605A1A">
              <w:rPr>
                <w:rFonts w:cstheme="minorHAnsi"/>
              </w:rPr>
              <w:t>Сумма</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7AB1D84"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A984098"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DF2F9EF"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D6B2343"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234883A"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45AC61A"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96EB3A9"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6EF0734"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AF42131"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2AA43B1"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8F3D6E9"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D887AEA" w14:textId="77777777" w:rsidR="008827F4" w:rsidRPr="00605A1A" w:rsidRDefault="008827F4">
            <w:pPr>
              <w:spacing w:beforeAutospacing="0" w:afterAutospacing="0"/>
              <w:contextualSpacing/>
              <w:rPr>
                <w:rFonts w:cstheme="minorHAnsi"/>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7E04DC7" w14:textId="77777777" w:rsidR="008827F4" w:rsidRPr="00605A1A" w:rsidRDefault="008827F4">
            <w:pPr>
              <w:spacing w:beforeAutospacing="0" w:afterAutospacing="0"/>
              <w:contextualSpacing/>
              <w:rPr>
                <w:rFonts w:cstheme="minorHAnsi"/>
              </w:rPr>
            </w:pPr>
          </w:p>
        </w:tc>
      </w:tr>
      <w:tr w:rsidR="008827F4" w:rsidRPr="00605A1A" w14:paraId="280D3DD5" w14:textId="77777777">
        <w:tc>
          <w:tcPr>
            <w:tcW w:w="3792"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EE3E37C" w14:textId="77777777" w:rsidR="008827F4" w:rsidRPr="00605A1A" w:rsidRDefault="008827F4">
            <w:pPr>
              <w:spacing w:beforeAutospacing="0" w:afterAutospacing="0"/>
              <w:contextualSpacing/>
              <w:jc w:val="both"/>
              <w:rPr>
                <w:rFonts w:cstheme="minorHAnsi"/>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79B0B81" w14:textId="77777777" w:rsidR="008827F4" w:rsidRPr="00605A1A" w:rsidRDefault="005B674A">
            <w:pPr>
              <w:spacing w:beforeAutospacing="0" w:afterAutospacing="0"/>
              <w:contextualSpacing/>
              <w:rPr>
                <w:rFonts w:cstheme="minorHAnsi"/>
              </w:rPr>
            </w:pPr>
            <w:r w:rsidRPr="00605A1A">
              <w:rPr>
                <w:rFonts w:cstheme="minorHAnsi"/>
              </w:rPr>
              <w:t>Дата</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215064A"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B9F2816"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3D1C0B8"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0DAF576"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B078690"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AC1FBDC"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EE7ED94"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2922B9E"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CA038F9"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9B66380"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514046E"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BFAF57C" w14:textId="77777777" w:rsidR="008827F4" w:rsidRPr="00605A1A" w:rsidRDefault="008827F4">
            <w:pPr>
              <w:spacing w:beforeAutospacing="0" w:afterAutospacing="0"/>
              <w:contextualSpacing/>
              <w:rPr>
                <w:rFonts w:cstheme="minorHAnsi"/>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5A863E7" w14:textId="77777777" w:rsidR="008827F4" w:rsidRPr="00605A1A" w:rsidRDefault="005B674A">
            <w:pPr>
              <w:spacing w:beforeAutospacing="0" w:afterAutospacing="0"/>
              <w:contextualSpacing/>
              <w:rPr>
                <w:rFonts w:cstheme="minorHAnsi"/>
              </w:rPr>
            </w:pPr>
            <w:r w:rsidRPr="00605A1A">
              <w:rPr>
                <w:rFonts w:cstheme="minorHAnsi"/>
              </w:rPr>
              <w:t>X</w:t>
            </w:r>
          </w:p>
        </w:tc>
      </w:tr>
      <w:tr w:rsidR="008827F4" w:rsidRPr="00605A1A" w14:paraId="78F5C521" w14:textId="77777777">
        <w:tc>
          <w:tcPr>
            <w:tcW w:w="3792"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F09CE9A" w14:textId="77777777" w:rsidR="008827F4" w:rsidRPr="00605A1A" w:rsidRDefault="008827F4">
            <w:pPr>
              <w:spacing w:beforeAutospacing="0" w:afterAutospacing="0"/>
              <w:contextualSpacing/>
              <w:jc w:val="both"/>
              <w:rPr>
                <w:rFonts w:cstheme="minorHAnsi"/>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647A297" w14:textId="77777777" w:rsidR="008827F4" w:rsidRPr="00605A1A" w:rsidRDefault="005B674A">
            <w:pPr>
              <w:spacing w:beforeAutospacing="0" w:afterAutospacing="0"/>
              <w:contextualSpacing/>
              <w:rPr>
                <w:rFonts w:cstheme="minorHAnsi"/>
              </w:rPr>
            </w:pPr>
            <w:r w:rsidRPr="00605A1A">
              <w:rPr>
                <w:rFonts w:cstheme="minorHAnsi"/>
              </w:rPr>
              <w:t>Сумма</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53560FC"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BD66D21"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C254CB4"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DFC5455"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43C0A89"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E6CF273"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49E06F6"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D7DD565"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F706F36"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7675DA1"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37FE2B9"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C29A926" w14:textId="77777777" w:rsidR="008827F4" w:rsidRPr="00605A1A" w:rsidRDefault="008827F4">
            <w:pPr>
              <w:spacing w:beforeAutospacing="0" w:afterAutospacing="0"/>
              <w:contextualSpacing/>
              <w:rPr>
                <w:rFonts w:cstheme="minorHAnsi"/>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54AFDC2" w14:textId="77777777" w:rsidR="008827F4" w:rsidRPr="00605A1A" w:rsidRDefault="008827F4">
            <w:pPr>
              <w:spacing w:beforeAutospacing="0" w:afterAutospacing="0"/>
              <w:contextualSpacing/>
              <w:rPr>
                <w:rFonts w:cstheme="minorHAnsi"/>
              </w:rPr>
            </w:pPr>
          </w:p>
        </w:tc>
      </w:tr>
      <w:tr w:rsidR="008827F4" w:rsidRPr="00605A1A" w14:paraId="43E2C326" w14:textId="77777777">
        <w:tc>
          <w:tcPr>
            <w:tcW w:w="3792" w:type="dxa"/>
            <w:gridSpan w:val="2"/>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7987209" w14:textId="77777777" w:rsidR="008827F4" w:rsidRPr="00605A1A" w:rsidRDefault="008827F4">
            <w:pPr>
              <w:spacing w:beforeAutospacing="0" w:afterAutospacing="0"/>
              <w:contextualSpacing/>
              <w:jc w:val="both"/>
              <w:rPr>
                <w:rFonts w:cstheme="minorHAnsi"/>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E5B7E3C" w14:textId="77777777" w:rsidR="008827F4" w:rsidRPr="00605A1A" w:rsidRDefault="005B674A">
            <w:pPr>
              <w:spacing w:beforeAutospacing="0" w:afterAutospacing="0"/>
              <w:contextualSpacing/>
              <w:rPr>
                <w:rFonts w:cstheme="minorHAnsi"/>
              </w:rPr>
            </w:pPr>
            <w:r w:rsidRPr="00605A1A">
              <w:rPr>
                <w:rFonts w:cstheme="minorHAnsi"/>
              </w:rPr>
              <w:t>Дата</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706C221"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952290D"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FFDD959"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8880E77"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69FAAA0"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66162DD"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11A8E9A"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2DD8D61"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8857724"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3385CB4"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449077A"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0B09058" w14:textId="77777777" w:rsidR="008827F4" w:rsidRPr="00605A1A" w:rsidRDefault="008827F4">
            <w:pPr>
              <w:spacing w:beforeAutospacing="0" w:afterAutospacing="0"/>
              <w:contextualSpacing/>
              <w:rPr>
                <w:rFonts w:cstheme="minorHAnsi"/>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09E4C52" w14:textId="77777777" w:rsidR="008827F4" w:rsidRPr="00605A1A" w:rsidRDefault="005B674A">
            <w:pPr>
              <w:spacing w:beforeAutospacing="0" w:afterAutospacing="0"/>
              <w:contextualSpacing/>
              <w:rPr>
                <w:rFonts w:cstheme="minorHAnsi"/>
              </w:rPr>
            </w:pPr>
            <w:r w:rsidRPr="00605A1A">
              <w:rPr>
                <w:rFonts w:cstheme="minorHAnsi"/>
              </w:rPr>
              <w:t>X</w:t>
            </w:r>
          </w:p>
        </w:tc>
      </w:tr>
      <w:tr w:rsidR="008827F4" w:rsidRPr="00605A1A" w14:paraId="4E63B2CE" w14:textId="77777777">
        <w:tc>
          <w:tcPr>
            <w:tcW w:w="3792"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D656F14" w14:textId="77777777" w:rsidR="008827F4" w:rsidRPr="00605A1A" w:rsidRDefault="005B674A">
            <w:pPr>
              <w:spacing w:beforeAutospacing="0" w:afterAutospacing="0"/>
              <w:contextualSpacing/>
              <w:rPr>
                <w:rFonts w:cstheme="minorHAnsi"/>
              </w:rPr>
            </w:pPr>
            <w:r w:rsidRPr="00605A1A">
              <w:rPr>
                <w:rFonts w:cstheme="minorHAnsi"/>
              </w:rPr>
              <w:t>Налог перечисленный</w:t>
            </w: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7635025" w14:textId="77777777" w:rsidR="008827F4" w:rsidRPr="00605A1A" w:rsidRDefault="005B674A">
            <w:pPr>
              <w:spacing w:beforeAutospacing="0" w:afterAutospacing="0"/>
              <w:contextualSpacing/>
              <w:rPr>
                <w:rFonts w:cstheme="minorHAnsi"/>
              </w:rPr>
            </w:pPr>
            <w:r w:rsidRPr="00605A1A">
              <w:rPr>
                <w:rFonts w:cstheme="minorHAnsi"/>
              </w:rPr>
              <w:t>Сумма</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8067B46"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BB4127B"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635E1A9"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C1ED639"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60D5400"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85C5141"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8A5E881"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FD5780C"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B6B66BB"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251163D"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BCED0D7"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82EA82A" w14:textId="77777777" w:rsidR="008827F4" w:rsidRPr="00605A1A" w:rsidRDefault="008827F4">
            <w:pPr>
              <w:spacing w:beforeAutospacing="0" w:afterAutospacing="0"/>
              <w:contextualSpacing/>
              <w:rPr>
                <w:rFonts w:cstheme="minorHAnsi"/>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0F627DB" w14:textId="77777777" w:rsidR="008827F4" w:rsidRPr="00605A1A" w:rsidRDefault="008827F4">
            <w:pPr>
              <w:spacing w:beforeAutospacing="0" w:afterAutospacing="0"/>
              <w:contextualSpacing/>
              <w:rPr>
                <w:rFonts w:cstheme="minorHAnsi"/>
              </w:rPr>
            </w:pPr>
          </w:p>
        </w:tc>
      </w:tr>
      <w:tr w:rsidR="008827F4" w:rsidRPr="00605A1A" w14:paraId="17271943" w14:textId="77777777">
        <w:tc>
          <w:tcPr>
            <w:tcW w:w="3792"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1CF7628" w14:textId="77777777" w:rsidR="008827F4" w:rsidRPr="00605A1A" w:rsidRDefault="008827F4">
            <w:pPr>
              <w:spacing w:beforeAutospacing="0" w:afterAutospacing="0"/>
              <w:contextualSpacing/>
              <w:jc w:val="both"/>
              <w:rPr>
                <w:rFonts w:cstheme="minorHAnsi"/>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EF4B6E4" w14:textId="77777777" w:rsidR="008827F4" w:rsidRPr="00605A1A" w:rsidRDefault="005B674A">
            <w:pPr>
              <w:spacing w:beforeAutospacing="0" w:afterAutospacing="0"/>
              <w:contextualSpacing/>
              <w:rPr>
                <w:rFonts w:cstheme="minorHAnsi"/>
              </w:rPr>
            </w:pPr>
            <w:r w:rsidRPr="00605A1A">
              <w:rPr>
                <w:rFonts w:cstheme="minorHAnsi"/>
              </w:rPr>
              <w:t>Дата</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D194B47"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E69C5C7"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AD514C0"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B89B8BB"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D80B380"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D731FF9"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49E7191"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D77A6E9"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24B0D51"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44A99A5"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CF511C7"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0B7DA09" w14:textId="77777777" w:rsidR="008827F4" w:rsidRPr="00605A1A" w:rsidRDefault="008827F4">
            <w:pPr>
              <w:spacing w:beforeAutospacing="0" w:afterAutospacing="0"/>
              <w:contextualSpacing/>
              <w:rPr>
                <w:rFonts w:cstheme="minorHAnsi"/>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8343D79" w14:textId="77777777" w:rsidR="008827F4" w:rsidRPr="00605A1A" w:rsidRDefault="005B674A">
            <w:pPr>
              <w:spacing w:beforeAutospacing="0" w:afterAutospacing="0"/>
              <w:contextualSpacing/>
              <w:rPr>
                <w:rFonts w:cstheme="minorHAnsi"/>
              </w:rPr>
            </w:pPr>
            <w:r w:rsidRPr="00605A1A">
              <w:rPr>
                <w:rFonts w:cstheme="minorHAnsi"/>
              </w:rPr>
              <w:t>X</w:t>
            </w:r>
          </w:p>
        </w:tc>
      </w:tr>
      <w:tr w:rsidR="008827F4" w:rsidRPr="00605A1A" w14:paraId="1A66763C" w14:textId="77777777">
        <w:tc>
          <w:tcPr>
            <w:tcW w:w="3792"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200CBB2" w14:textId="77777777" w:rsidR="008827F4" w:rsidRPr="00605A1A" w:rsidRDefault="008827F4">
            <w:pPr>
              <w:spacing w:beforeAutospacing="0" w:afterAutospacing="0"/>
              <w:contextualSpacing/>
              <w:jc w:val="both"/>
              <w:rPr>
                <w:rFonts w:cstheme="minorHAnsi"/>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39359E3" w14:textId="77777777" w:rsidR="008827F4" w:rsidRPr="00605A1A" w:rsidRDefault="005B674A">
            <w:pPr>
              <w:spacing w:beforeAutospacing="0" w:afterAutospacing="0"/>
              <w:contextualSpacing/>
              <w:rPr>
                <w:rFonts w:cstheme="minorHAnsi"/>
              </w:rPr>
            </w:pPr>
            <w:r w:rsidRPr="00605A1A">
              <w:rPr>
                <w:rFonts w:cstheme="minorHAnsi"/>
              </w:rPr>
              <w:t>Реквизиты документа</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6EC145C"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9D5DE6B"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CC29646"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00BC861"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F131FFC"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BBECBDB"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19F6B12"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BDB7B91"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E201DFA"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12AD16B"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2B0C84B"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300B797" w14:textId="77777777" w:rsidR="008827F4" w:rsidRPr="00605A1A" w:rsidRDefault="008827F4">
            <w:pPr>
              <w:spacing w:beforeAutospacing="0" w:afterAutospacing="0"/>
              <w:contextualSpacing/>
              <w:rPr>
                <w:rFonts w:cstheme="minorHAnsi"/>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D900D98" w14:textId="77777777" w:rsidR="008827F4" w:rsidRPr="00605A1A" w:rsidRDefault="005B674A">
            <w:pPr>
              <w:spacing w:beforeAutospacing="0" w:afterAutospacing="0"/>
              <w:contextualSpacing/>
              <w:rPr>
                <w:rFonts w:cstheme="minorHAnsi"/>
              </w:rPr>
            </w:pPr>
            <w:r w:rsidRPr="00605A1A">
              <w:rPr>
                <w:rFonts w:cstheme="minorHAnsi"/>
              </w:rPr>
              <w:t>X</w:t>
            </w:r>
          </w:p>
        </w:tc>
      </w:tr>
      <w:tr w:rsidR="008827F4" w:rsidRPr="00605A1A" w14:paraId="373B58F7" w14:textId="77777777">
        <w:tc>
          <w:tcPr>
            <w:tcW w:w="3792"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7D29291" w14:textId="77777777" w:rsidR="008827F4" w:rsidRPr="00605A1A" w:rsidRDefault="008827F4">
            <w:pPr>
              <w:spacing w:beforeAutospacing="0" w:afterAutospacing="0"/>
              <w:contextualSpacing/>
              <w:jc w:val="both"/>
              <w:rPr>
                <w:rFonts w:cstheme="minorHAnsi"/>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44DBC6A" w14:textId="77777777" w:rsidR="008827F4" w:rsidRPr="00605A1A" w:rsidRDefault="005B674A">
            <w:pPr>
              <w:spacing w:beforeAutospacing="0" w:afterAutospacing="0"/>
              <w:contextualSpacing/>
              <w:rPr>
                <w:rFonts w:cstheme="minorHAnsi"/>
              </w:rPr>
            </w:pPr>
            <w:r w:rsidRPr="00605A1A">
              <w:rPr>
                <w:rFonts w:cstheme="minorHAnsi"/>
              </w:rPr>
              <w:t>Сумма</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541EC07"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D0880E3"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A457515"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5A980B2"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2BAECE1"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81E40C4"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BA76E8D"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148FEC6"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862CCD2"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158546D"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4ABC604"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CD8815D" w14:textId="77777777" w:rsidR="008827F4" w:rsidRPr="00605A1A" w:rsidRDefault="008827F4">
            <w:pPr>
              <w:spacing w:beforeAutospacing="0" w:afterAutospacing="0"/>
              <w:contextualSpacing/>
              <w:rPr>
                <w:rFonts w:cstheme="minorHAnsi"/>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8E79492" w14:textId="77777777" w:rsidR="008827F4" w:rsidRPr="00605A1A" w:rsidRDefault="008827F4">
            <w:pPr>
              <w:spacing w:beforeAutospacing="0" w:afterAutospacing="0"/>
              <w:contextualSpacing/>
              <w:rPr>
                <w:rFonts w:cstheme="minorHAnsi"/>
              </w:rPr>
            </w:pPr>
          </w:p>
        </w:tc>
      </w:tr>
      <w:tr w:rsidR="008827F4" w:rsidRPr="00605A1A" w14:paraId="296DD459" w14:textId="77777777">
        <w:tc>
          <w:tcPr>
            <w:tcW w:w="3792"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AD0D0D9" w14:textId="77777777" w:rsidR="008827F4" w:rsidRPr="00605A1A" w:rsidRDefault="008827F4">
            <w:pPr>
              <w:spacing w:beforeAutospacing="0" w:afterAutospacing="0"/>
              <w:contextualSpacing/>
              <w:jc w:val="both"/>
              <w:rPr>
                <w:rFonts w:cstheme="minorHAnsi"/>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7E8FBDC" w14:textId="77777777" w:rsidR="008827F4" w:rsidRPr="00605A1A" w:rsidRDefault="005B674A">
            <w:pPr>
              <w:spacing w:beforeAutospacing="0" w:afterAutospacing="0"/>
              <w:contextualSpacing/>
              <w:rPr>
                <w:rFonts w:cstheme="minorHAnsi"/>
              </w:rPr>
            </w:pPr>
            <w:r w:rsidRPr="00605A1A">
              <w:rPr>
                <w:rFonts w:cstheme="minorHAnsi"/>
              </w:rPr>
              <w:t>Дата</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012F779"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2AC9A8C"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2B1D289"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AE6CBFA"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32C1979"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DDA2720"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51BCD3E"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69D9C77"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7884C02"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2D8CD35"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24533FB"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3E81A32" w14:textId="77777777" w:rsidR="008827F4" w:rsidRPr="00605A1A" w:rsidRDefault="008827F4">
            <w:pPr>
              <w:spacing w:beforeAutospacing="0" w:afterAutospacing="0"/>
              <w:contextualSpacing/>
              <w:rPr>
                <w:rFonts w:cstheme="minorHAnsi"/>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A41CD4C" w14:textId="77777777" w:rsidR="008827F4" w:rsidRPr="00605A1A" w:rsidRDefault="005B674A">
            <w:pPr>
              <w:spacing w:beforeAutospacing="0" w:afterAutospacing="0"/>
              <w:contextualSpacing/>
              <w:rPr>
                <w:rFonts w:cstheme="minorHAnsi"/>
              </w:rPr>
            </w:pPr>
            <w:r w:rsidRPr="00605A1A">
              <w:rPr>
                <w:rFonts w:cstheme="minorHAnsi"/>
              </w:rPr>
              <w:t>X</w:t>
            </w:r>
          </w:p>
        </w:tc>
      </w:tr>
      <w:tr w:rsidR="008827F4" w:rsidRPr="00605A1A" w14:paraId="3702D32D" w14:textId="77777777">
        <w:tc>
          <w:tcPr>
            <w:tcW w:w="3792"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57817D8" w14:textId="77777777" w:rsidR="008827F4" w:rsidRPr="00605A1A" w:rsidRDefault="008827F4">
            <w:pPr>
              <w:spacing w:beforeAutospacing="0" w:afterAutospacing="0"/>
              <w:contextualSpacing/>
              <w:jc w:val="both"/>
              <w:rPr>
                <w:rFonts w:cstheme="minorHAnsi"/>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B37BE8B" w14:textId="77777777" w:rsidR="008827F4" w:rsidRPr="00605A1A" w:rsidRDefault="005B674A">
            <w:pPr>
              <w:spacing w:beforeAutospacing="0" w:afterAutospacing="0"/>
              <w:contextualSpacing/>
              <w:rPr>
                <w:rFonts w:cstheme="minorHAnsi"/>
              </w:rPr>
            </w:pPr>
            <w:r w:rsidRPr="00605A1A">
              <w:rPr>
                <w:rFonts w:cstheme="minorHAnsi"/>
              </w:rPr>
              <w:t>Реквизиты документа</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495A4C0"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BDE33D0"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6769923"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EDDC71B"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D2C2628"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1C0B415"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8C96485"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1220275"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0C50890"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1E64FC9"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B8F92D5"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E00D3C9" w14:textId="77777777" w:rsidR="008827F4" w:rsidRPr="00605A1A" w:rsidRDefault="008827F4">
            <w:pPr>
              <w:spacing w:beforeAutospacing="0" w:afterAutospacing="0"/>
              <w:contextualSpacing/>
              <w:rPr>
                <w:rFonts w:cstheme="minorHAnsi"/>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0C9C120" w14:textId="77777777" w:rsidR="008827F4" w:rsidRPr="00605A1A" w:rsidRDefault="005B674A">
            <w:pPr>
              <w:spacing w:beforeAutospacing="0" w:afterAutospacing="0"/>
              <w:contextualSpacing/>
              <w:rPr>
                <w:rFonts w:cstheme="minorHAnsi"/>
              </w:rPr>
            </w:pPr>
            <w:r w:rsidRPr="00605A1A">
              <w:rPr>
                <w:rFonts w:cstheme="minorHAnsi"/>
              </w:rPr>
              <w:t>X</w:t>
            </w:r>
          </w:p>
        </w:tc>
      </w:tr>
      <w:tr w:rsidR="008827F4" w:rsidRPr="00605A1A" w14:paraId="503FE3FB" w14:textId="77777777">
        <w:tc>
          <w:tcPr>
            <w:tcW w:w="3792"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26C2411" w14:textId="77777777" w:rsidR="008827F4" w:rsidRPr="00605A1A" w:rsidRDefault="008827F4">
            <w:pPr>
              <w:spacing w:beforeAutospacing="0" w:afterAutospacing="0"/>
              <w:contextualSpacing/>
              <w:jc w:val="both"/>
              <w:rPr>
                <w:rFonts w:cstheme="minorHAnsi"/>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9B054EE" w14:textId="77777777" w:rsidR="008827F4" w:rsidRPr="00605A1A" w:rsidRDefault="005B674A">
            <w:pPr>
              <w:spacing w:beforeAutospacing="0" w:afterAutospacing="0"/>
              <w:contextualSpacing/>
              <w:rPr>
                <w:rFonts w:cstheme="minorHAnsi"/>
              </w:rPr>
            </w:pPr>
            <w:r w:rsidRPr="00605A1A">
              <w:rPr>
                <w:rFonts w:cstheme="minorHAnsi"/>
              </w:rPr>
              <w:t>Сумма</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CB6DD25"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E4EA522"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A21C598"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CA6338F"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F14B888"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8F83377"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4DB31F3"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8180954"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D2A8B06"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4241ECE"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8BE6C18"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C45DBD1" w14:textId="77777777" w:rsidR="008827F4" w:rsidRPr="00605A1A" w:rsidRDefault="008827F4">
            <w:pPr>
              <w:spacing w:beforeAutospacing="0" w:afterAutospacing="0"/>
              <w:contextualSpacing/>
              <w:rPr>
                <w:rFonts w:cstheme="minorHAnsi"/>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F0EA795" w14:textId="77777777" w:rsidR="008827F4" w:rsidRPr="00605A1A" w:rsidRDefault="008827F4">
            <w:pPr>
              <w:spacing w:beforeAutospacing="0" w:afterAutospacing="0"/>
              <w:contextualSpacing/>
              <w:rPr>
                <w:rFonts w:cstheme="minorHAnsi"/>
              </w:rPr>
            </w:pPr>
          </w:p>
        </w:tc>
      </w:tr>
      <w:tr w:rsidR="008827F4" w:rsidRPr="00605A1A" w14:paraId="383B294E" w14:textId="77777777">
        <w:tc>
          <w:tcPr>
            <w:tcW w:w="3792"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E1A00C1" w14:textId="77777777" w:rsidR="008827F4" w:rsidRPr="00605A1A" w:rsidRDefault="008827F4">
            <w:pPr>
              <w:spacing w:beforeAutospacing="0" w:afterAutospacing="0"/>
              <w:contextualSpacing/>
              <w:jc w:val="both"/>
              <w:rPr>
                <w:rFonts w:cstheme="minorHAnsi"/>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69BCD86" w14:textId="77777777" w:rsidR="008827F4" w:rsidRPr="00605A1A" w:rsidRDefault="005B674A">
            <w:pPr>
              <w:spacing w:beforeAutospacing="0" w:afterAutospacing="0"/>
              <w:contextualSpacing/>
              <w:rPr>
                <w:rFonts w:cstheme="minorHAnsi"/>
              </w:rPr>
            </w:pPr>
            <w:r w:rsidRPr="00605A1A">
              <w:rPr>
                <w:rFonts w:cstheme="minorHAnsi"/>
              </w:rPr>
              <w:t>Дата</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2284641"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E1BE468"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F165DD9"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81B0F3E"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124AD50"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719D691"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5493FEF"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62683B4"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E9735A2"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9F145E4"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81324F5"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17D7869" w14:textId="77777777" w:rsidR="008827F4" w:rsidRPr="00605A1A" w:rsidRDefault="008827F4">
            <w:pPr>
              <w:spacing w:beforeAutospacing="0" w:afterAutospacing="0"/>
              <w:contextualSpacing/>
              <w:rPr>
                <w:rFonts w:cstheme="minorHAnsi"/>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58130D5" w14:textId="77777777" w:rsidR="008827F4" w:rsidRPr="00605A1A" w:rsidRDefault="005B674A">
            <w:pPr>
              <w:spacing w:beforeAutospacing="0" w:afterAutospacing="0"/>
              <w:contextualSpacing/>
              <w:rPr>
                <w:rFonts w:cstheme="minorHAnsi"/>
              </w:rPr>
            </w:pPr>
            <w:r w:rsidRPr="00605A1A">
              <w:rPr>
                <w:rFonts w:cstheme="minorHAnsi"/>
              </w:rPr>
              <w:t>X</w:t>
            </w:r>
          </w:p>
        </w:tc>
      </w:tr>
      <w:tr w:rsidR="008827F4" w:rsidRPr="00605A1A" w14:paraId="00C2547E" w14:textId="77777777">
        <w:tc>
          <w:tcPr>
            <w:tcW w:w="3792"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0AC6B94" w14:textId="77777777" w:rsidR="008827F4" w:rsidRPr="00605A1A" w:rsidRDefault="008827F4">
            <w:pPr>
              <w:spacing w:beforeAutospacing="0" w:afterAutospacing="0"/>
              <w:contextualSpacing/>
              <w:jc w:val="both"/>
              <w:rPr>
                <w:rFonts w:cstheme="minorHAnsi"/>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1A7E93B" w14:textId="77777777" w:rsidR="008827F4" w:rsidRPr="00605A1A" w:rsidRDefault="005B674A">
            <w:pPr>
              <w:spacing w:beforeAutospacing="0" w:afterAutospacing="0"/>
              <w:contextualSpacing/>
              <w:rPr>
                <w:rFonts w:cstheme="minorHAnsi"/>
              </w:rPr>
            </w:pPr>
            <w:r w:rsidRPr="00605A1A">
              <w:rPr>
                <w:rFonts w:cstheme="minorHAnsi"/>
              </w:rPr>
              <w:t>Реквизиты документа</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1AB3575"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02E85BF"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3CDD73A"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AC69E58"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0B55A61"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8590EDB"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B9BDCAB"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56D88A7"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620444F"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EE97C23"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E4C4B11"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FE8AADC" w14:textId="77777777" w:rsidR="008827F4" w:rsidRPr="00605A1A" w:rsidRDefault="008827F4">
            <w:pPr>
              <w:spacing w:beforeAutospacing="0" w:afterAutospacing="0"/>
              <w:contextualSpacing/>
              <w:rPr>
                <w:rFonts w:cstheme="minorHAnsi"/>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BEF920B" w14:textId="77777777" w:rsidR="008827F4" w:rsidRPr="00605A1A" w:rsidRDefault="005B674A">
            <w:pPr>
              <w:spacing w:beforeAutospacing="0" w:afterAutospacing="0"/>
              <w:contextualSpacing/>
              <w:rPr>
                <w:rFonts w:cstheme="minorHAnsi"/>
              </w:rPr>
            </w:pPr>
            <w:r w:rsidRPr="00605A1A">
              <w:rPr>
                <w:rFonts w:cstheme="minorHAnsi"/>
              </w:rPr>
              <w:t>X</w:t>
            </w:r>
          </w:p>
        </w:tc>
      </w:tr>
      <w:tr w:rsidR="008827F4" w:rsidRPr="00605A1A" w14:paraId="5077FD3B" w14:textId="77777777">
        <w:tc>
          <w:tcPr>
            <w:tcW w:w="3792"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A30047F" w14:textId="77777777" w:rsidR="008827F4" w:rsidRPr="00605A1A" w:rsidRDefault="008827F4">
            <w:pPr>
              <w:spacing w:beforeAutospacing="0" w:afterAutospacing="0"/>
              <w:contextualSpacing/>
              <w:jc w:val="both"/>
              <w:rPr>
                <w:rFonts w:cstheme="minorHAnsi"/>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F2941BF" w14:textId="77777777" w:rsidR="008827F4" w:rsidRPr="00605A1A" w:rsidRDefault="005B674A">
            <w:pPr>
              <w:spacing w:beforeAutospacing="0" w:afterAutospacing="0"/>
              <w:contextualSpacing/>
              <w:rPr>
                <w:rFonts w:cstheme="minorHAnsi"/>
              </w:rPr>
            </w:pPr>
            <w:r w:rsidRPr="00605A1A">
              <w:rPr>
                <w:rFonts w:cstheme="minorHAnsi"/>
              </w:rPr>
              <w:t>Сумма</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CCC17E0"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CBCBDE6"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FCDEC01"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9E3DF32"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5F64C51"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4DAA062"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247AB17"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27B62E2"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28D1D31"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AA5B746"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274B413"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22D06DC" w14:textId="77777777" w:rsidR="008827F4" w:rsidRPr="00605A1A" w:rsidRDefault="008827F4">
            <w:pPr>
              <w:spacing w:beforeAutospacing="0" w:afterAutospacing="0"/>
              <w:contextualSpacing/>
              <w:rPr>
                <w:rFonts w:cstheme="minorHAnsi"/>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46CE41D" w14:textId="77777777" w:rsidR="008827F4" w:rsidRPr="00605A1A" w:rsidRDefault="008827F4">
            <w:pPr>
              <w:spacing w:beforeAutospacing="0" w:afterAutospacing="0"/>
              <w:contextualSpacing/>
              <w:rPr>
                <w:rFonts w:cstheme="minorHAnsi"/>
              </w:rPr>
            </w:pPr>
          </w:p>
        </w:tc>
      </w:tr>
      <w:tr w:rsidR="008827F4" w:rsidRPr="00605A1A" w14:paraId="7667C6C6" w14:textId="77777777">
        <w:tc>
          <w:tcPr>
            <w:tcW w:w="3792"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63AB254" w14:textId="77777777" w:rsidR="008827F4" w:rsidRPr="00605A1A" w:rsidRDefault="008827F4">
            <w:pPr>
              <w:spacing w:beforeAutospacing="0" w:afterAutospacing="0"/>
              <w:contextualSpacing/>
              <w:jc w:val="both"/>
              <w:rPr>
                <w:rFonts w:cstheme="minorHAnsi"/>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4D7F797" w14:textId="77777777" w:rsidR="008827F4" w:rsidRPr="00605A1A" w:rsidRDefault="005B674A">
            <w:pPr>
              <w:spacing w:beforeAutospacing="0" w:afterAutospacing="0"/>
              <w:contextualSpacing/>
              <w:rPr>
                <w:rFonts w:cstheme="minorHAnsi"/>
              </w:rPr>
            </w:pPr>
            <w:r w:rsidRPr="00605A1A">
              <w:rPr>
                <w:rFonts w:cstheme="minorHAnsi"/>
              </w:rPr>
              <w:t>Дата</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C4222BC"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03B800D"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5AC794B"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4B614C7"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847EAA9"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A024378"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3E2FF8E"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6729D77"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60F9E84"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041284F"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EB4505D"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67BEEAF" w14:textId="77777777" w:rsidR="008827F4" w:rsidRPr="00605A1A" w:rsidRDefault="008827F4">
            <w:pPr>
              <w:spacing w:beforeAutospacing="0" w:afterAutospacing="0"/>
              <w:contextualSpacing/>
              <w:rPr>
                <w:rFonts w:cstheme="minorHAnsi"/>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B805C75" w14:textId="77777777" w:rsidR="008827F4" w:rsidRPr="00605A1A" w:rsidRDefault="005B674A">
            <w:pPr>
              <w:spacing w:beforeAutospacing="0" w:afterAutospacing="0"/>
              <w:contextualSpacing/>
              <w:rPr>
                <w:rFonts w:cstheme="minorHAnsi"/>
              </w:rPr>
            </w:pPr>
            <w:r w:rsidRPr="00605A1A">
              <w:rPr>
                <w:rFonts w:cstheme="minorHAnsi"/>
              </w:rPr>
              <w:t>X</w:t>
            </w:r>
          </w:p>
        </w:tc>
      </w:tr>
      <w:tr w:rsidR="008827F4" w:rsidRPr="00605A1A" w14:paraId="0423660F" w14:textId="77777777">
        <w:tc>
          <w:tcPr>
            <w:tcW w:w="3792"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64184B5" w14:textId="77777777" w:rsidR="008827F4" w:rsidRPr="00605A1A" w:rsidRDefault="008827F4">
            <w:pPr>
              <w:spacing w:beforeAutospacing="0" w:afterAutospacing="0"/>
              <w:contextualSpacing/>
              <w:jc w:val="both"/>
              <w:rPr>
                <w:rFonts w:cstheme="minorHAnsi"/>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A8CC117" w14:textId="77777777" w:rsidR="008827F4" w:rsidRPr="00605A1A" w:rsidRDefault="005B674A">
            <w:pPr>
              <w:spacing w:beforeAutospacing="0" w:afterAutospacing="0"/>
              <w:contextualSpacing/>
              <w:rPr>
                <w:rFonts w:cstheme="minorHAnsi"/>
              </w:rPr>
            </w:pPr>
            <w:r w:rsidRPr="00605A1A">
              <w:rPr>
                <w:rFonts w:cstheme="minorHAnsi"/>
              </w:rPr>
              <w:t>Реквизиты документа</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4D83EB6" w14:textId="77777777" w:rsidR="008827F4" w:rsidRPr="00605A1A" w:rsidRDefault="008827F4">
            <w:pPr>
              <w:spacing w:beforeAutospacing="0" w:afterAutospacing="0"/>
              <w:contextualSpacing/>
              <w:rPr>
                <w:rFonts w:cstheme="minorHAnsi"/>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6EA9E2B" w14:textId="77777777" w:rsidR="008827F4" w:rsidRPr="00605A1A" w:rsidRDefault="008827F4">
            <w:pPr>
              <w:spacing w:beforeAutospacing="0" w:afterAutospacing="0"/>
              <w:contextualSpacing/>
              <w:rPr>
                <w:rFonts w:cstheme="minorHAnsi"/>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1C28720" w14:textId="77777777" w:rsidR="008827F4" w:rsidRPr="00605A1A" w:rsidRDefault="008827F4">
            <w:pPr>
              <w:spacing w:beforeAutospacing="0" w:afterAutospacing="0"/>
              <w:contextualSpacing/>
              <w:rPr>
                <w:rFonts w:cstheme="minorHAnsi"/>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EC6B69B" w14:textId="77777777" w:rsidR="008827F4" w:rsidRPr="00605A1A" w:rsidRDefault="008827F4">
            <w:pPr>
              <w:spacing w:beforeAutospacing="0" w:afterAutospacing="0"/>
              <w:contextualSpacing/>
              <w:rPr>
                <w:rFonts w:cstheme="minorHAnsi"/>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8584C4D" w14:textId="77777777" w:rsidR="008827F4" w:rsidRPr="00605A1A" w:rsidRDefault="008827F4">
            <w:pPr>
              <w:spacing w:beforeAutospacing="0" w:afterAutospacing="0"/>
              <w:contextualSpacing/>
              <w:rPr>
                <w:rFonts w:cstheme="minorHAnsi"/>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E73E058" w14:textId="77777777" w:rsidR="008827F4" w:rsidRPr="00605A1A" w:rsidRDefault="008827F4">
            <w:pPr>
              <w:spacing w:beforeAutospacing="0" w:afterAutospacing="0"/>
              <w:contextualSpacing/>
              <w:rPr>
                <w:rFonts w:cstheme="minorHAnsi"/>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E72568C" w14:textId="77777777" w:rsidR="008827F4" w:rsidRPr="00605A1A" w:rsidRDefault="008827F4">
            <w:pPr>
              <w:spacing w:beforeAutospacing="0" w:afterAutospacing="0"/>
              <w:contextualSpacing/>
              <w:rPr>
                <w:rFonts w:cstheme="minorHAnsi"/>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36F3D1D" w14:textId="77777777" w:rsidR="008827F4" w:rsidRPr="00605A1A" w:rsidRDefault="008827F4">
            <w:pPr>
              <w:spacing w:beforeAutospacing="0" w:afterAutospacing="0"/>
              <w:contextualSpacing/>
              <w:rPr>
                <w:rFonts w:cstheme="minorHAnsi"/>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D882593" w14:textId="77777777" w:rsidR="008827F4" w:rsidRPr="00605A1A" w:rsidRDefault="008827F4">
            <w:pPr>
              <w:spacing w:beforeAutospacing="0" w:afterAutospacing="0"/>
              <w:contextualSpacing/>
              <w:rPr>
                <w:rFonts w:cstheme="minorHAnsi"/>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B166067" w14:textId="77777777" w:rsidR="008827F4" w:rsidRPr="00605A1A" w:rsidRDefault="008827F4">
            <w:pPr>
              <w:spacing w:beforeAutospacing="0" w:afterAutospacing="0"/>
              <w:contextualSpacing/>
              <w:rPr>
                <w:rFonts w:cstheme="minorHAnsi"/>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47D2DC1" w14:textId="77777777" w:rsidR="008827F4" w:rsidRPr="00605A1A" w:rsidRDefault="008827F4">
            <w:pPr>
              <w:spacing w:beforeAutospacing="0" w:afterAutospacing="0"/>
              <w:contextualSpacing/>
              <w:rPr>
                <w:rFonts w:cstheme="minorHAnsi"/>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15112E4" w14:textId="77777777" w:rsidR="008827F4" w:rsidRPr="00605A1A" w:rsidRDefault="008827F4">
            <w:pPr>
              <w:spacing w:beforeAutospacing="0" w:afterAutospacing="0"/>
              <w:contextualSpacing/>
              <w:rPr>
                <w:rFonts w:cstheme="minorHAnsi"/>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E4E7D22" w14:textId="77777777" w:rsidR="008827F4" w:rsidRPr="00605A1A" w:rsidRDefault="005B674A">
            <w:pPr>
              <w:spacing w:beforeAutospacing="0" w:afterAutospacing="0"/>
              <w:contextualSpacing/>
              <w:rPr>
                <w:rFonts w:cstheme="minorHAnsi"/>
              </w:rPr>
            </w:pPr>
            <w:r w:rsidRPr="00605A1A">
              <w:rPr>
                <w:rFonts w:cstheme="minorHAnsi"/>
              </w:rPr>
              <w:t>X</w:t>
            </w:r>
          </w:p>
        </w:tc>
      </w:tr>
      <w:tr w:rsidR="008827F4" w:rsidRPr="008F4AB5" w14:paraId="27FD38FE" w14:textId="77777777">
        <w:tc>
          <w:tcPr>
            <w:tcW w:w="5562" w:type="dxa"/>
            <w:gridSpan w:val="3"/>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D0F05B8" w14:textId="77777777" w:rsidR="008827F4" w:rsidRPr="00605A1A" w:rsidRDefault="005B674A">
            <w:pPr>
              <w:spacing w:beforeAutospacing="0" w:afterAutospacing="0"/>
              <w:contextualSpacing/>
              <w:rPr>
                <w:rFonts w:cstheme="minorHAnsi"/>
                <w:lang w:val="ru-RU"/>
              </w:rPr>
            </w:pPr>
            <w:r w:rsidRPr="00605A1A">
              <w:rPr>
                <w:rFonts w:cstheme="minorHAnsi"/>
                <w:lang w:val="ru-RU"/>
              </w:rPr>
              <w:t>Долг по налогу за налогоплательщиком</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45B4D7F" w14:textId="77777777" w:rsidR="008827F4" w:rsidRPr="00605A1A" w:rsidRDefault="008827F4">
            <w:pPr>
              <w:spacing w:beforeAutospacing="0" w:afterAutospacing="0"/>
              <w:contextualSpacing/>
              <w:rPr>
                <w:rFonts w:cstheme="minorHAnsi"/>
                <w:lang w:val="ru-RU"/>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DB8B8F5" w14:textId="77777777" w:rsidR="008827F4" w:rsidRPr="00605A1A" w:rsidRDefault="008827F4">
            <w:pPr>
              <w:spacing w:beforeAutospacing="0" w:afterAutospacing="0"/>
              <w:contextualSpacing/>
              <w:rPr>
                <w:rFonts w:cstheme="minorHAnsi"/>
                <w:lang w:val="ru-RU"/>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29C7536" w14:textId="77777777" w:rsidR="008827F4" w:rsidRPr="00605A1A" w:rsidRDefault="008827F4">
            <w:pPr>
              <w:spacing w:beforeAutospacing="0" w:afterAutospacing="0"/>
              <w:contextualSpacing/>
              <w:rPr>
                <w:rFonts w:cstheme="minorHAnsi"/>
                <w:lang w:val="ru-RU"/>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74942CE" w14:textId="77777777" w:rsidR="008827F4" w:rsidRPr="00605A1A" w:rsidRDefault="008827F4">
            <w:pPr>
              <w:spacing w:beforeAutospacing="0" w:afterAutospacing="0"/>
              <w:contextualSpacing/>
              <w:rPr>
                <w:rFonts w:cstheme="minorHAnsi"/>
                <w:lang w:val="ru-RU"/>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094966D" w14:textId="77777777" w:rsidR="008827F4" w:rsidRPr="00605A1A" w:rsidRDefault="008827F4">
            <w:pPr>
              <w:spacing w:beforeAutospacing="0" w:afterAutospacing="0"/>
              <w:contextualSpacing/>
              <w:rPr>
                <w:rFonts w:cstheme="minorHAnsi"/>
                <w:lang w:val="ru-RU"/>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F5BB947" w14:textId="77777777" w:rsidR="008827F4" w:rsidRPr="00605A1A" w:rsidRDefault="008827F4">
            <w:pPr>
              <w:spacing w:beforeAutospacing="0" w:afterAutospacing="0"/>
              <w:contextualSpacing/>
              <w:rPr>
                <w:rFonts w:cstheme="minorHAnsi"/>
                <w:lang w:val="ru-RU"/>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CDF9F00" w14:textId="77777777" w:rsidR="008827F4" w:rsidRPr="00605A1A" w:rsidRDefault="008827F4">
            <w:pPr>
              <w:spacing w:beforeAutospacing="0" w:afterAutospacing="0"/>
              <w:contextualSpacing/>
              <w:rPr>
                <w:rFonts w:cstheme="minorHAnsi"/>
                <w:lang w:val="ru-RU"/>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9E3A468" w14:textId="77777777" w:rsidR="008827F4" w:rsidRPr="00605A1A" w:rsidRDefault="008827F4">
            <w:pPr>
              <w:spacing w:beforeAutospacing="0" w:afterAutospacing="0"/>
              <w:contextualSpacing/>
              <w:rPr>
                <w:rFonts w:cstheme="minorHAnsi"/>
                <w:lang w:val="ru-RU"/>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D2708B7" w14:textId="77777777" w:rsidR="008827F4" w:rsidRPr="00605A1A" w:rsidRDefault="008827F4">
            <w:pPr>
              <w:spacing w:beforeAutospacing="0" w:afterAutospacing="0"/>
              <w:contextualSpacing/>
              <w:rPr>
                <w:rFonts w:cstheme="minorHAnsi"/>
                <w:lang w:val="ru-RU"/>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D8633A5" w14:textId="77777777" w:rsidR="008827F4" w:rsidRPr="00605A1A" w:rsidRDefault="008827F4">
            <w:pPr>
              <w:spacing w:beforeAutospacing="0" w:afterAutospacing="0"/>
              <w:contextualSpacing/>
              <w:rPr>
                <w:rFonts w:cstheme="minorHAnsi"/>
                <w:lang w:val="ru-RU"/>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077E86D" w14:textId="77777777" w:rsidR="008827F4" w:rsidRPr="00605A1A" w:rsidRDefault="008827F4">
            <w:pPr>
              <w:spacing w:beforeAutospacing="0" w:afterAutospacing="0"/>
              <w:contextualSpacing/>
              <w:rPr>
                <w:rFonts w:cstheme="minorHAnsi"/>
                <w:lang w:val="ru-RU"/>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31C933C" w14:textId="77777777" w:rsidR="008827F4" w:rsidRPr="00605A1A" w:rsidRDefault="008827F4">
            <w:pPr>
              <w:spacing w:beforeAutospacing="0" w:afterAutospacing="0"/>
              <w:contextualSpacing/>
              <w:rPr>
                <w:rFonts w:cstheme="minorHAnsi"/>
                <w:lang w:val="ru-RU"/>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A494588" w14:textId="77777777" w:rsidR="008827F4" w:rsidRPr="00605A1A" w:rsidRDefault="008827F4">
            <w:pPr>
              <w:spacing w:beforeAutospacing="0" w:afterAutospacing="0"/>
              <w:contextualSpacing/>
              <w:rPr>
                <w:rFonts w:cstheme="minorHAnsi"/>
                <w:lang w:val="ru-RU"/>
              </w:rPr>
            </w:pPr>
          </w:p>
        </w:tc>
      </w:tr>
      <w:tr w:rsidR="008827F4" w:rsidRPr="008F4AB5" w14:paraId="4F458662" w14:textId="77777777">
        <w:tc>
          <w:tcPr>
            <w:tcW w:w="5562" w:type="dxa"/>
            <w:gridSpan w:val="3"/>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8801FCC" w14:textId="77777777" w:rsidR="008827F4" w:rsidRPr="00605A1A" w:rsidRDefault="005B674A">
            <w:pPr>
              <w:spacing w:beforeAutospacing="0" w:afterAutospacing="0"/>
              <w:contextualSpacing/>
              <w:rPr>
                <w:rFonts w:cstheme="minorHAnsi"/>
                <w:lang w:val="ru-RU"/>
              </w:rPr>
            </w:pPr>
            <w:r w:rsidRPr="00605A1A">
              <w:rPr>
                <w:rFonts w:cstheme="minorHAnsi"/>
                <w:lang w:val="ru-RU"/>
              </w:rPr>
              <w:t>Долг по налогу за налоговым аген</w:t>
            </w:r>
            <w:bookmarkStart w:id="202" w:name="Par1060"/>
            <w:bookmarkEnd w:id="202"/>
            <w:r w:rsidRPr="00605A1A">
              <w:rPr>
                <w:rFonts w:cstheme="minorHAnsi"/>
                <w:lang w:val="ru-RU"/>
              </w:rPr>
              <w:t>том</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6509F71" w14:textId="77777777" w:rsidR="008827F4" w:rsidRPr="00605A1A" w:rsidRDefault="008827F4">
            <w:pPr>
              <w:spacing w:beforeAutospacing="0" w:afterAutospacing="0"/>
              <w:contextualSpacing/>
              <w:rPr>
                <w:rFonts w:cstheme="minorHAnsi"/>
                <w:lang w:val="ru-RU"/>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E016CB7" w14:textId="77777777" w:rsidR="008827F4" w:rsidRPr="00605A1A" w:rsidRDefault="008827F4">
            <w:pPr>
              <w:spacing w:beforeAutospacing="0" w:afterAutospacing="0"/>
              <w:contextualSpacing/>
              <w:rPr>
                <w:rFonts w:cstheme="minorHAnsi"/>
                <w:lang w:val="ru-RU"/>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7B4B14D" w14:textId="77777777" w:rsidR="008827F4" w:rsidRPr="00605A1A" w:rsidRDefault="008827F4">
            <w:pPr>
              <w:spacing w:beforeAutospacing="0" w:afterAutospacing="0"/>
              <w:contextualSpacing/>
              <w:rPr>
                <w:rFonts w:cstheme="minorHAnsi"/>
                <w:lang w:val="ru-RU"/>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A02A487" w14:textId="77777777" w:rsidR="008827F4" w:rsidRPr="00605A1A" w:rsidRDefault="008827F4">
            <w:pPr>
              <w:spacing w:beforeAutospacing="0" w:afterAutospacing="0"/>
              <w:contextualSpacing/>
              <w:rPr>
                <w:rFonts w:cstheme="minorHAnsi"/>
                <w:lang w:val="ru-RU"/>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26E8272" w14:textId="77777777" w:rsidR="008827F4" w:rsidRPr="00605A1A" w:rsidRDefault="008827F4">
            <w:pPr>
              <w:spacing w:beforeAutospacing="0" w:afterAutospacing="0"/>
              <w:contextualSpacing/>
              <w:rPr>
                <w:rFonts w:cstheme="minorHAnsi"/>
                <w:lang w:val="ru-RU"/>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48F1A1F" w14:textId="77777777" w:rsidR="008827F4" w:rsidRPr="00605A1A" w:rsidRDefault="008827F4">
            <w:pPr>
              <w:spacing w:beforeAutospacing="0" w:afterAutospacing="0"/>
              <w:contextualSpacing/>
              <w:rPr>
                <w:rFonts w:cstheme="minorHAnsi"/>
                <w:lang w:val="ru-RU"/>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0E9CE6A" w14:textId="77777777" w:rsidR="008827F4" w:rsidRPr="00605A1A" w:rsidRDefault="008827F4">
            <w:pPr>
              <w:spacing w:beforeAutospacing="0" w:afterAutospacing="0"/>
              <w:contextualSpacing/>
              <w:rPr>
                <w:rFonts w:cstheme="minorHAnsi"/>
                <w:lang w:val="ru-RU"/>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4A05FFF" w14:textId="77777777" w:rsidR="008827F4" w:rsidRPr="00605A1A" w:rsidRDefault="008827F4">
            <w:pPr>
              <w:spacing w:beforeAutospacing="0" w:afterAutospacing="0"/>
              <w:contextualSpacing/>
              <w:rPr>
                <w:rFonts w:cstheme="minorHAnsi"/>
                <w:lang w:val="ru-RU"/>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78F88EA" w14:textId="77777777" w:rsidR="008827F4" w:rsidRPr="00605A1A" w:rsidRDefault="008827F4">
            <w:pPr>
              <w:spacing w:beforeAutospacing="0" w:afterAutospacing="0"/>
              <w:contextualSpacing/>
              <w:rPr>
                <w:rFonts w:cstheme="minorHAnsi"/>
                <w:lang w:val="ru-RU"/>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8843EBB" w14:textId="77777777" w:rsidR="008827F4" w:rsidRPr="00605A1A" w:rsidRDefault="008827F4">
            <w:pPr>
              <w:spacing w:beforeAutospacing="0" w:afterAutospacing="0"/>
              <w:contextualSpacing/>
              <w:rPr>
                <w:rFonts w:cstheme="minorHAnsi"/>
                <w:lang w:val="ru-RU"/>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4675344" w14:textId="77777777" w:rsidR="008827F4" w:rsidRPr="00605A1A" w:rsidRDefault="008827F4">
            <w:pPr>
              <w:spacing w:beforeAutospacing="0" w:afterAutospacing="0"/>
              <w:contextualSpacing/>
              <w:rPr>
                <w:rFonts w:cstheme="minorHAnsi"/>
                <w:lang w:val="ru-RU"/>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AF22E8C" w14:textId="77777777" w:rsidR="008827F4" w:rsidRPr="00605A1A" w:rsidRDefault="008827F4">
            <w:pPr>
              <w:spacing w:beforeAutospacing="0" w:afterAutospacing="0"/>
              <w:contextualSpacing/>
              <w:rPr>
                <w:rFonts w:cstheme="minorHAnsi"/>
                <w:lang w:val="ru-RU"/>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7F07858" w14:textId="77777777" w:rsidR="008827F4" w:rsidRPr="00605A1A" w:rsidRDefault="008827F4">
            <w:pPr>
              <w:spacing w:beforeAutospacing="0" w:afterAutospacing="0"/>
              <w:contextualSpacing/>
              <w:rPr>
                <w:rFonts w:cstheme="minorHAnsi"/>
                <w:lang w:val="ru-RU"/>
              </w:rPr>
            </w:pPr>
          </w:p>
        </w:tc>
      </w:tr>
      <w:tr w:rsidR="008827F4" w:rsidRPr="008F4AB5" w14:paraId="237B9CB8" w14:textId="77777777">
        <w:tc>
          <w:tcPr>
            <w:tcW w:w="5562" w:type="dxa"/>
            <w:gridSpan w:val="3"/>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9414334" w14:textId="77777777" w:rsidR="008827F4" w:rsidRPr="00605A1A" w:rsidRDefault="005B674A">
            <w:pPr>
              <w:spacing w:beforeAutospacing="0" w:afterAutospacing="0"/>
              <w:contextualSpacing/>
              <w:rPr>
                <w:rFonts w:cstheme="minorHAnsi"/>
                <w:lang w:val="ru-RU"/>
              </w:rPr>
            </w:pPr>
            <w:r w:rsidRPr="00605A1A">
              <w:rPr>
                <w:rFonts w:cstheme="minorHAnsi"/>
                <w:lang w:val="ru-RU"/>
              </w:rPr>
              <w:t>Сумма налога, переданная на взыскание в налоговый орган</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7BC076C" w14:textId="77777777" w:rsidR="008827F4" w:rsidRPr="00605A1A" w:rsidRDefault="008827F4">
            <w:pPr>
              <w:spacing w:beforeAutospacing="0" w:afterAutospacing="0"/>
              <w:contextualSpacing/>
              <w:rPr>
                <w:rFonts w:cstheme="minorHAnsi"/>
                <w:lang w:val="ru-RU"/>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375726F" w14:textId="77777777" w:rsidR="008827F4" w:rsidRPr="00605A1A" w:rsidRDefault="008827F4">
            <w:pPr>
              <w:spacing w:beforeAutospacing="0" w:afterAutospacing="0"/>
              <w:contextualSpacing/>
              <w:rPr>
                <w:rFonts w:cstheme="minorHAnsi"/>
                <w:lang w:val="ru-RU"/>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BB3C8A4" w14:textId="77777777" w:rsidR="008827F4" w:rsidRPr="00605A1A" w:rsidRDefault="008827F4">
            <w:pPr>
              <w:spacing w:beforeAutospacing="0" w:afterAutospacing="0"/>
              <w:contextualSpacing/>
              <w:rPr>
                <w:rFonts w:cstheme="minorHAnsi"/>
                <w:lang w:val="ru-RU"/>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B251DE2" w14:textId="77777777" w:rsidR="008827F4" w:rsidRPr="00605A1A" w:rsidRDefault="008827F4">
            <w:pPr>
              <w:spacing w:beforeAutospacing="0" w:afterAutospacing="0"/>
              <w:contextualSpacing/>
              <w:rPr>
                <w:rFonts w:cstheme="minorHAnsi"/>
                <w:lang w:val="ru-RU"/>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9F84CEF" w14:textId="77777777" w:rsidR="008827F4" w:rsidRPr="00605A1A" w:rsidRDefault="008827F4">
            <w:pPr>
              <w:spacing w:beforeAutospacing="0" w:afterAutospacing="0"/>
              <w:contextualSpacing/>
              <w:rPr>
                <w:rFonts w:cstheme="minorHAnsi"/>
                <w:lang w:val="ru-RU"/>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5AC1A9C" w14:textId="77777777" w:rsidR="008827F4" w:rsidRPr="00605A1A" w:rsidRDefault="008827F4">
            <w:pPr>
              <w:spacing w:beforeAutospacing="0" w:afterAutospacing="0"/>
              <w:contextualSpacing/>
              <w:rPr>
                <w:rFonts w:cstheme="minorHAnsi"/>
                <w:lang w:val="ru-RU"/>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685857A" w14:textId="77777777" w:rsidR="008827F4" w:rsidRPr="00605A1A" w:rsidRDefault="008827F4">
            <w:pPr>
              <w:spacing w:beforeAutospacing="0" w:afterAutospacing="0"/>
              <w:contextualSpacing/>
              <w:rPr>
                <w:rFonts w:cstheme="minorHAnsi"/>
                <w:lang w:val="ru-RU"/>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B5E52A4" w14:textId="77777777" w:rsidR="008827F4" w:rsidRPr="00605A1A" w:rsidRDefault="008827F4">
            <w:pPr>
              <w:spacing w:beforeAutospacing="0" w:afterAutospacing="0"/>
              <w:contextualSpacing/>
              <w:rPr>
                <w:rFonts w:cstheme="minorHAnsi"/>
                <w:lang w:val="ru-RU"/>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C9535B1" w14:textId="77777777" w:rsidR="008827F4" w:rsidRPr="00605A1A" w:rsidRDefault="008827F4">
            <w:pPr>
              <w:spacing w:beforeAutospacing="0" w:afterAutospacing="0"/>
              <w:contextualSpacing/>
              <w:rPr>
                <w:rFonts w:cstheme="minorHAnsi"/>
                <w:lang w:val="ru-RU"/>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339B885" w14:textId="77777777" w:rsidR="008827F4" w:rsidRPr="00605A1A" w:rsidRDefault="008827F4">
            <w:pPr>
              <w:spacing w:beforeAutospacing="0" w:afterAutospacing="0"/>
              <w:contextualSpacing/>
              <w:rPr>
                <w:rFonts w:cstheme="minorHAnsi"/>
                <w:lang w:val="ru-RU"/>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8688B79" w14:textId="77777777" w:rsidR="008827F4" w:rsidRPr="00605A1A" w:rsidRDefault="008827F4">
            <w:pPr>
              <w:spacing w:beforeAutospacing="0" w:afterAutospacing="0"/>
              <w:contextualSpacing/>
              <w:rPr>
                <w:rFonts w:cstheme="minorHAnsi"/>
                <w:lang w:val="ru-RU"/>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DBB93E6" w14:textId="77777777" w:rsidR="008827F4" w:rsidRPr="00605A1A" w:rsidRDefault="008827F4">
            <w:pPr>
              <w:spacing w:beforeAutospacing="0" w:afterAutospacing="0"/>
              <w:contextualSpacing/>
              <w:rPr>
                <w:rFonts w:cstheme="minorHAnsi"/>
                <w:lang w:val="ru-RU"/>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025C175" w14:textId="77777777" w:rsidR="008827F4" w:rsidRPr="00605A1A" w:rsidRDefault="008827F4">
            <w:pPr>
              <w:spacing w:beforeAutospacing="0" w:afterAutospacing="0"/>
              <w:contextualSpacing/>
              <w:rPr>
                <w:rFonts w:cstheme="minorHAnsi"/>
                <w:lang w:val="ru-RU"/>
              </w:rPr>
            </w:pPr>
          </w:p>
        </w:tc>
      </w:tr>
      <w:tr w:rsidR="008827F4" w:rsidRPr="008F4AB5" w14:paraId="4A99B552" w14:textId="77777777">
        <w:tc>
          <w:tcPr>
            <w:tcW w:w="5562" w:type="dxa"/>
            <w:gridSpan w:val="3"/>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837F1F2" w14:textId="77777777" w:rsidR="008827F4" w:rsidRPr="00605A1A" w:rsidRDefault="005B674A">
            <w:pPr>
              <w:spacing w:beforeAutospacing="0" w:afterAutospacing="0"/>
              <w:contextualSpacing/>
              <w:rPr>
                <w:rFonts w:cstheme="minorHAnsi"/>
                <w:lang w:val="ru-RU"/>
              </w:rPr>
            </w:pPr>
            <w:r w:rsidRPr="00605A1A">
              <w:rPr>
                <w:rFonts w:cstheme="minorHAnsi"/>
                <w:lang w:val="ru-RU"/>
              </w:rPr>
              <w:t>Сумма налога, излишне удержанная и возвращенная налоговым агентом</w:t>
            </w:r>
          </w:p>
        </w:tc>
        <w:tc>
          <w:tcPr>
            <w:tcW w:w="5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549A61B" w14:textId="77777777" w:rsidR="008827F4" w:rsidRPr="00605A1A" w:rsidRDefault="008827F4">
            <w:pPr>
              <w:spacing w:beforeAutospacing="0" w:afterAutospacing="0"/>
              <w:contextualSpacing/>
              <w:rPr>
                <w:rFonts w:cstheme="minorHAnsi"/>
                <w:lang w:val="ru-RU"/>
              </w:rPr>
            </w:pPr>
          </w:p>
        </w:tc>
        <w:tc>
          <w:tcPr>
            <w:tcW w:w="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57647CE" w14:textId="77777777" w:rsidR="008827F4" w:rsidRPr="00605A1A" w:rsidRDefault="008827F4">
            <w:pPr>
              <w:spacing w:beforeAutospacing="0" w:afterAutospacing="0"/>
              <w:contextualSpacing/>
              <w:rPr>
                <w:rFonts w:cstheme="minorHAnsi"/>
                <w:lang w:val="ru-RU"/>
              </w:rPr>
            </w:pP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5AD7630" w14:textId="77777777" w:rsidR="008827F4" w:rsidRPr="00605A1A" w:rsidRDefault="008827F4">
            <w:pPr>
              <w:spacing w:beforeAutospacing="0" w:afterAutospacing="0"/>
              <w:contextualSpacing/>
              <w:rPr>
                <w:rFonts w:cstheme="minorHAnsi"/>
                <w:lang w:val="ru-RU"/>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A9BECCD" w14:textId="77777777" w:rsidR="008827F4" w:rsidRPr="00605A1A" w:rsidRDefault="008827F4">
            <w:pPr>
              <w:spacing w:beforeAutospacing="0" w:afterAutospacing="0"/>
              <w:contextualSpacing/>
              <w:rPr>
                <w:rFonts w:cstheme="minorHAnsi"/>
                <w:lang w:val="ru-RU"/>
              </w:rPr>
            </w:pPr>
          </w:p>
        </w:tc>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AD83463" w14:textId="77777777" w:rsidR="008827F4" w:rsidRPr="00605A1A" w:rsidRDefault="008827F4">
            <w:pPr>
              <w:spacing w:beforeAutospacing="0" w:afterAutospacing="0"/>
              <w:contextualSpacing/>
              <w:rPr>
                <w:rFonts w:cstheme="minorHAnsi"/>
                <w:lang w:val="ru-RU"/>
              </w:rPr>
            </w:pPr>
          </w:p>
        </w:tc>
        <w:tc>
          <w:tcPr>
            <w:tcW w:w="7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35E917C" w14:textId="77777777" w:rsidR="008827F4" w:rsidRPr="00605A1A" w:rsidRDefault="008827F4">
            <w:pPr>
              <w:spacing w:beforeAutospacing="0" w:afterAutospacing="0"/>
              <w:contextualSpacing/>
              <w:rPr>
                <w:rFonts w:cstheme="minorHAnsi"/>
                <w:lang w:val="ru-RU"/>
              </w:rPr>
            </w:pPr>
          </w:p>
        </w:tc>
        <w:tc>
          <w:tcPr>
            <w:tcW w:w="7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DFFFB85" w14:textId="77777777" w:rsidR="008827F4" w:rsidRPr="00605A1A" w:rsidRDefault="008827F4">
            <w:pPr>
              <w:spacing w:beforeAutospacing="0" w:afterAutospacing="0"/>
              <w:contextualSpacing/>
              <w:rPr>
                <w:rFonts w:cstheme="minorHAnsi"/>
                <w:lang w:val="ru-RU"/>
              </w:rPr>
            </w:pP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060DD01" w14:textId="77777777" w:rsidR="008827F4" w:rsidRPr="00605A1A" w:rsidRDefault="008827F4">
            <w:pPr>
              <w:spacing w:beforeAutospacing="0" w:afterAutospacing="0"/>
              <w:contextualSpacing/>
              <w:rPr>
                <w:rFonts w:cstheme="minorHAnsi"/>
                <w:lang w:val="ru-RU"/>
              </w:rPr>
            </w:pPr>
          </w:p>
        </w:tc>
        <w:tc>
          <w:tcPr>
            <w:tcW w:w="53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F0B5857" w14:textId="77777777" w:rsidR="008827F4" w:rsidRPr="00605A1A" w:rsidRDefault="008827F4">
            <w:pPr>
              <w:spacing w:beforeAutospacing="0" w:afterAutospacing="0"/>
              <w:contextualSpacing/>
              <w:rPr>
                <w:rFonts w:cstheme="minorHAnsi"/>
                <w:lang w:val="ru-RU"/>
              </w:rPr>
            </w:pP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148C770" w14:textId="77777777" w:rsidR="008827F4" w:rsidRPr="00605A1A" w:rsidRDefault="008827F4">
            <w:pPr>
              <w:spacing w:beforeAutospacing="0" w:afterAutospacing="0"/>
              <w:contextualSpacing/>
              <w:rPr>
                <w:rFonts w:cstheme="minorHAnsi"/>
                <w:lang w:val="ru-RU"/>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017F89E" w14:textId="77777777" w:rsidR="008827F4" w:rsidRPr="00605A1A" w:rsidRDefault="008827F4">
            <w:pPr>
              <w:spacing w:beforeAutospacing="0" w:afterAutospacing="0"/>
              <w:contextualSpacing/>
              <w:rPr>
                <w:rFonts w:cstheme="minorHAnsi"/>
                <w:lang w:val="ru-RU"/>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2A99292" w14:textId="77777777" w:rsidR="008827F4" w:rsidRPr="00605A1A" w:rsidRDefault="008827F4">
            <w:pPr>
              <w:spacing w:beforeAutospacing="0" w:afterAutospacing="0"/>
              <w:contextualSpacing/>
              <w:rPr>
                <w:rFonts w:cstheme="minorHAnsi"/>
                <w:lang w:val="ru-RU"/>
              </w:rPr>
            </w:pP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E68EEB0" w14:textId="77777777" w:rsidR="008827F4" w:rsidRPr="00605A1A" w:rsidRDefault="008827F4">
            <w:pPr>
              <w:spacing w:beforeAutospacing="0" w:afterAutospacing="0"/>
              <w:contextualSpacing/>
              <w:rPr>
                <w:rFonts w:cstheme="minorHAnsi"/>
                <w:lang w:val="ru-RU"/>
              </w:rPr>
            </w:pPr>
          </w:p>
        </w:tc>
      </w:tr>
    </w:tbl>
    <w:p w14:paraId="05CDED79" w14:textId="77777777" w:rsidR="008827F4" w:rsidRPr="00605A1A" w:rsidRDefault="008827F4">
      <w:pPr>
        <w:pStyle w:val="aff0"/>
        <w:tabs>
          <w:tab w:val="left" w:pos="567"/>
        </w:tabs>
        <w:spacing w:beforeAutospacing="0" w:afterAutospacing="0"/>
        <w:ind w:left="0"/>
        <w:jc w:val="both"/>
        <w:rPr>
          <w:rFonts w:cstheme="minorHAnsi"/>
          <w:lang w:val="ru-RU"/>
        </w:rPr>
      </w:pPr>
    </w:p>
    <w:p w14:paraId="481BF6E6" w14:textId="77777777" w:rsidR="008827F4" w:rsidRPr="00605A1A" w:rsidRDefault="008827F4">
      <w:pPr>
        <w:spacing w:before="120" w:beforeAutospacing="0" w:after="120" w:afterAutospacing="0" w:line="360" w:lineRule="auto"/>
        <w:rPr>
          <w:rFonts w:cstheme="minorHAnsi"/>
          <w:lang w:val="ru-RU"/>
        </w:rPr>
        <w:sectPr w:rsidR="008827F4" w:rsidRPr="00605A1A">
          <w:footerReference w:type="default" r:id="rId179"/>
          <w:pgSz w:w="16838" w:h="11906" w:orient="landscape"/>
          <w:pgMar w:top="1701" w:right="1134" w:bottom="851" w:left="1134" w:header="0" w:footer="709" w:gutter="0"/>
          <w:cols w:space="720"/>
          <w:formProt w:val="0"/>
          <w:titlePg/>
          <w:docGrid w:linePitch="360" w:charSpace="-2049"/>
        </w:sectPr>
      </w:pPr>
    </w:p>
    <w:p w14:paraId="73DBBB61" w14:textId="77777777" w:rsidR="008827F4" w:rsidRPr="00605A1A" w:rsidRDefault="005B674A">
      <w:pPr>
        <w:spacing w:before="120" w:beforeAutospacing="0" w:after="120" w:afterAutospacing="0"/>
        <w:jc w:val="both"/>
        <w:rPr>
          <w:rFonts w:cstheme="minorHAnsi"/>
          <w:lang w:val="ru-RU"/>
        </w:rPr>
      </w:pPr>
      <w:r w:rsidRPr="00605A1A">
        <w:rPr>
          <w:rFonts w:cstheme="minorHAnsi"/>
          <w:lang w:val="ru-RU"/>
        </w:rPr>
        <w:lastRenderedPageBreak/>
        <w:t>3.3. Право на налоговые вычеты:</w:t>
      </w:r>
    </w:p>
    <w:p w14:paraId="4FB072AC" w14:textId="77777777" w:rsidR="008827F4" w:rsidRPr="00605A1A" w:rsidRDefault="005B674A">
      <w:pPr>
        <w:spacing w:before="120" w:beforeAutospacing="0" w:after="120" w:afterAutospacing="0"/>
        <w:jc w:val="both"/>
        <w:rPr>
          <w:rFonts w:cstheme="minorHAnsi"/>
          <w:lang w:val="ru-RU"/>
        </w:rPr>
      </w:pPr>
      <w:r w:rsidRPr="00605A1A">
        <w:rPr>
          <w:rFonts w:cstheme="minorHAnsi"/>
          <w:lang w:val="ru-RU"/>
        </w:rPr>
        <w:t>3.3.1.  Стандартный  вычет  на  налогоплательщика  (</w:t>
      </w:r>
      <w:hyperlink r:id="rId180">
        <w:r w:rsidRPr="00605A1A">
          <w:rPr>
            <w:rStyle w:val="-1"/>
            <w:rFonts w:cstheme="minorHAnsi"/>
            <w:color w:val="auto"/>
            <w:lang w:val="ru-RU"/>
          </w:rPr>
          <w:t>пп.  1</w:t>
        </w:r>
      </w:hyperlink>
      <w:r w:rsidRPr="00605A1A">
        <w:rPr>
          <w:rFonts w:cstheme="minorHAnsi"/>
          <w:lang w:val="ru-RU"/>
        </w:rPr>
        <w:t xml:space="preserve">,  </w:t>
      </w:r>
      <w:hyperlink r:id="rId181">
        <w:r w:rsidRPr="00605A1A">
          <w:rPr>
            <w:rStyle w:val="-1"/>
            <w:rFonts w:cstheme="minorHAnsi"/>
            <w:color w:val="auto"/>
            <w:lang w:val="ru-RU"/>
          </w:rPr>
          <w:t>2 п. 1 ст. 218</w:t>
        </w:r>
      </w:hyperlink>
    </w:p>
    <w:p w14:paraId="3F2C02D5" w14:textId="77777777" w:rsidR="008827F4" w:rsidRPr="00605A1A" w:rsidRDefault="005B674A">
      <w:pPr>
        <w:spacing w:before="120" w:beforeAutospacing="0" w:after="120" w:afterAutospacing="0"/>
        <w:jc w:val="both"/>
        <w:rPr>
          <w:rFonts w:cstheme="minorHAnsi"/>
          <w:lang w:val="ru-RU"/>
        </w:rPr>
      </w:pPr>
      <w:r w:rsidRPr="00605A1A">
        <w:rPr>
          <w:rFonts w:cstheme="minorHAnsi"/>
          <w:lang w:val="ru-RU"/>
        </w:rPr>
        <w:t>НК РФ): (да/нет) _________________________________________________________</w:t>
      </w:r>
    </w:p>
    <w:p w14:paraId="167570C2" w14:textId="77777777" w:rsidR="008827F4" w:rsidRPr="00605A1A" w:rsidRDefault="005B674A">
      <w:pPr>
        <w:spacing w:before="120" w:beforeAutospacing="0" w:after="120" w:afterAutospacing="0"/>
        <w:jc w:val="both"/>
        <w:rPr>
          <w:rFonts w:cstheme="minorHAnsi"/>
          <w:lang w:val="ru-RU"/>
        </w:rPr>
      </w:pPr>
      <w:r w:rsidRPr="00605A1A">
        <w:rPr>
          <w:rFonts w:cstheme="minorHAnsi"/>
          <w:lang w:val="ru-RU"/>
        </w:rPr>
        <w:t>Основание _________________________________________________________________</w:t>
      </w:r>
    </w:p>
    <w:p w14:paraId="327391FA" w14:textId="77777777" w:rsidR="008827F4" w:rsidRPr="00605A1A" w:rsidRDefault="005B674A">
      <w:pPr>
        <w:spacing w:before="120" w:beforeAutospacing="0" w:after="120" w:afterAutospacing="0"/>
        <w:jc w:val="both"/>
        <w:rPr>
          <w:rFonts w:cstheme="minorHAnsi"/>
          <w:lang w:val="ru-RU"/>
        </w:rPr>
      </w:pPr>
      <w:r w:rsidRPr="00605A1A">
        <w:rPr>
          <w:rFonts w:cstheme="minorHAnsi"/>
          <w:lang w:val="ru-RU"/>
        </w:rPr>
        <w:t>3.3.2.  Стандартные  вычеты  на  детей (</w:t>
      </w:r>
      <w:hyperlink r:id="rId182">
        <w:r w:rsidRPr="00605A1A">
          <w:rPr>
            <w:rStyle w:val="-1"/>
            <w:rFonts w:cstheme="minorHAnsi"/>
            <w:color w:val="auto"/>
            <w:lang w:val="ru-RU"/>
          </w:rPr>
          <w:t>пп. 4 п. 1 ст. 218</w:t>
        </w:r>
      </w:hyperlink>
      <w:r w:rsidRPr="00605A1A">
        <w:rPr>
          <w:rFonts w:cstheme="minorHAnsi"/>
          <w:lang w:val="ru-RU"/>
        </w:rPr>
        <w:t xml:space="preserve"> НК РФ): (да/нет)</w:t>
      </w:r>
    </w:p>
    <w:p w14:paraId="16B3F2F3" w14:textId="77777777" w:rsidR="008827F4" w:rsidRPr="00605A1A" w:rsidRDefault="005B674A">
      <w:pPr>
        <w:spacing w:before="120" w:beforeAutospacing="0" w:after="120" w:afterAutospacing="0"/>
        <w:jc w:val="both"/>
        <w:rPr>
          <w:rFonts w:cstheme="minorHAnsi"/>
        </w:rPr>
      </w:pPr>
      <w:r w:rsidRPr="00605A1A">
        <w:rPr>
          <w:rFonts w:cstheme="minorHAnsi"/>
        </w:rPr>
        <w:t>___________________________________________________________________________</w:t>
      </w:r>
    </w:p>
    <w:p w14:paraId="107C0090" w14:textId="77777777" w:rsidR="008827F4" w:rsidRPr="00605A1A" w:rsidRDefault="008827F4">
      <w:pPr>
        <w:spacing w:before="120" w:beforeAutospacing="0" w:after="120" w:afterAutospacing="0"/>
        <w:contextualSpacing/>
        <w:jc w:val="both"/>
        <w:rPr>
          <w:rFonts w:cstheme="minorHAnsi"/>
        </w:rPr>
      </w:pPr>
    </w:p>
    <w:tbl>
      <w:tblPr>
        <w:tblW w:w="907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102" w:type="dxa"/>
          <w:left w:w="57" w:type="dxa"/>
          <w:bottom w:w="102" w:type="dxa"/>
          <w:right w:w="62" w:type="dxa"/>
        </w:tblCellMar>
        <w:tblLook w:val="04A0" w:firstRow="1" w:lastRow="0" w:firstColumn="1" w:lastColumn="0" w:noHBand="0" w:noVBand="1"/>
      </w:tblPr>
      <w:tblGrid>
        <w:gridCol w:w="340"/>
        <w:gridCol w:w="3401"/>
        <w:gridCol w:w="907"/>
        <w:gridCol w:w="1701"/>
        <w:gridCol w:w="2722"/>
      </w:tblGrid>
      <w:tr w:rsidR="008827F4" w:rsidRPr="008F4AB5" w14:paraId="60BF153C" w14:textId="77777777">
        <w:tc>
          <w:tcPr>
            <w:tcW w:w="34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02E5534" w14:textId="77777777" w:rsidR="008827F4" w:rsidRPr="00605A1A" w:rsidRDefault="005B674A">
            <w:pPr>
              <w:spacing w:before="120" w:beforeAutospacing="0" w:after="120" w:afterAutospacing="0"/>
              <w:contextualSpacing/>
              <w:jc w:val="center"/>
              <w:rPr>
                <w:rFonts w:cstheme="minorHAnsi"/>
              </w:rPr>
            </w:pPr>
            <w:r w:rsidRPr="00605A1A">
              <w:rPr>
                <w:rFonts w:cstheme="minorHAnsi"/>
              </w:rPr>
              <w:t>N</w:t>
            </w:r>
          </w:p>
        </w:tc>
        <w:tc>
          <w:tcPr>
            <w:tcW w:w="340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C876AE9" w14:textId="77777777" w:rsidR="008827F4" w:rsidRPr="00605A1A" w:rsidRDefault="005B674A">
            <w:pPr>
              <w:spacing w:before="120" w:beforeAutospacing="0" w:after="120" w:afterAutospacing="0"/>
              <w:contextualSpacing/>
              <w:jc w:val="center"/>
              <w:rPr>
                <w:rFonts w:cstheme="minorHAnsi"/>
                <w:lang w:val="ru-RU"/>
              </w:rPr>
            </w:pPr>
            <w:r w:rsidRPr="00605A1A">
              <w:rPr>
                <w:rFonts w:cstheme="minorHAnsi"/>
                <w:lang w:val="ru-RU"/>
              </w:rPr>
              <w:t>Ф.И.О. ребенка, дата рождения</w:t>
            </w: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21D16E8" w14:textId="77777777" w:rsidR="008827F4" w:rsidRPr="00605A1A" w:rsidRDefault="005B674A">
            <w:pPr>
              <w:spacing w:before="120" w:beforeAutospacing="0" w:after="120" w:afterAutospacing="0"/>
              <w:contextualSpacing/>
              <w:jc w:val="center"/>
              <w:rPr>
                <w:rFonts w:cstheme="minorHAnsi"/>
              </w:rPr>
            </w:pPr>
            <w:r w:rsidRPr="00605A1A">
              <w:rPr>
                <w:rFonts w:cstheme="minorHAnsi"/>
              </w:rPr>
              <w:t>Код вычета</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1049537" w14:textId="77777777" w:rsidR="008827F4" w:rsidRPr="00605A1A" w:rsidRDefault="005B674A">
            <w:pPr>
              <w:spacing w:before="120" w:beforeAutospacing="0" w:after="120" w:afterAutospacing="0"/>
              <w:contextualSpacing/>
              <w:jc w:val="center"/>
              <w:rPr>
                <w:rFonts w:cstheme="minorHAnsi"/>
              </w:rPr>
            </w:pPr>
            <w:r w:rsidRPr="00605A1A">
              <w:rPr>
                <w:rFonts w:cstheme="minorHAnsi"/>
              </w:rPr>
              <w:t>Размер вычета</w:t>
            </w:r>
          </w:p>
        </w:tc>
        <w:tc>
          <w:tcPr>
            <w:tcW w:w="272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7DD52D2" w14:textId="77777777" w:rsidR="008827F4" w:rsidRPr="00605A1A" w:rsidRDefault="005B674A">
            <w:pPr>
              <w:spacing w:before="120" w:beforeAutospacing="0" w:after="120" w:afterAutospacing="0"/>
              <w:contextualSpacing/>
              <w:jc w:val="center"/>
              <w:rPr>
                <w:rFonts w:cstheme="minorHAnsi"/>
                <w:lang w:val="ru-RU"/>
              </w:rPr>
            </w:pPr>
            <w:r w:rsidRPr="00605A1A">
              <w:rPr>
                <w:rFonts w:cstheme="minorHAnsi"/>
                <w:lang w:val="ru-RU"/>
              </w:rPr>
              <w:t>Документы, подтверждающие право на вычет</w:t>
            </w:r>
          </w:p>
        </w:tc>
      </w:tr>
      <w:tr w:rsidR="008827F4" w:rsidRPr="008F4AB5" w14:paraId="13078943" w14:textId="77777777">
        <w:tc>
          <w:tcPr>
            <w:tcW w:w="34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D9E7B8F" w14:textId="77777777" w:rsidR="008827F4" w:rsidRPr="00605A1A" w:rsidRDefault="008827F4">
            <w:pPr>
              <w:spacing w:before="120" w:beforeAutospacing="0" w:after="120" w:afterAutospacing="0"/>
              <w:contextualSpacing/>
              <w:rPr>
                <w:rFonts w:cstheme="minorHAnsi"/>
                <w:lang w:val="ru-RU"/>
              </w:rPr>
            </w:pPr>
          </w:p>
        </w:tc>
        <w:tc>
          <w:tcPr>
            <w:tcW w:w="340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3F6F1D7" w14:textId="77777777" w:rsidR="008827F4" w:rsidRPr="00605A1A" w:rsidRDefault="008827F4">
            <w:pPr>
              <w:spacing w:before="120" w:beforeAutospacing="0" w:after="120" w:afterAutospacing="0"/>
              <w:contextualSpacing/>
              <w:rPr>
                <w:rFonts w:cstheme="minorHAnsi"/>
                <w:lang w:val="ru-RU"/>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3A8BD98" w14:textId="77777777" w:rsidR="008827F4" w:rsidRPr="00605A1A" w:rsidRDefault="008827F4">
            <w:pPr>
              <w:spacing w:before="120" w:beforeAutospacing="0" w:after="120" w:afterAutospacing="0"/>
              <w:contextualSpacing/>
              <w:rPr>
                <w:rFonts w:cstheme="minorHAnsi"/>
                <w:lang w:val="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B7E26B1" w14:textId="77777777" w:rsidR="008827F4" w:rsidRPr="00605A1A" w:rsidRDefault="008827F4">
            <w:pPr>
              <w:spacing w:before="120" w:beforeAutospacing="0" w:after="120" w:afterAutospacing="0"/>
              <w:contextualSpacing/>
              <w:rPr>
                <w:rFonts w:cstheme="minorHAnsi"/>
                <w:lang w:val="ru-RU"/>
              </w:rPr>
            </w:pPr>
          </w:p>
        </w:tc>
        <w:tc>
          <w:tcPr>
            <w:tcW w:w="272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19F302A" w14:textId="77777777" w:rsidR="008827F4" w:rsidRPr="00605A1A" w:rsidRDefault="008827F4">
            <w:pPr>
              <w:spacing w:before="120" w:beforeAutospacing="0" w:after="120" w:afterAutospacing="0"/>
              <w:contextualSpacing/>
              <w:rPr>
                <w:rFonts w:cstheme="minorHAnsi"/>
                <w:lang w:val="ru-RU"/>
              </w:rPr>
            </w:pPr>
          </w:p>
        </w:tc>
      </w:tr>
      <w:tr w:rsidR="008827F4" w:rsidRPr="008F4AB5" w14:paraId="1BE34F49" w14:textId="77777777">
        <w:tc>
          <w:tcPr>
            <w:tcW w:w="34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3298630" w14:textId="77777777" w:rsidR="008827F4" w:rsidRPr="00605A1A" w:rsidRDefault="008827F4">
            <w:pPr>
              <w:spacing w:before="120" w:beforeAutospacing="0" w:after="120" w:afterAutospacing="0"/>
              <w:contextualSpacing/>
              <w:rPr>
                <w:rFonts w:cstheme="minorHAnsi"/>
                <w:lang w:val="ru-RU"/>
              </w:rPr>
            </w:pPr>
          </w:p>
        </w:tc>
        <w:tc>
          <w:tcPr>
            <w:tcW w:w="340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B0DB7C8" w14:textId="77777777" w:rsidR="008827F4" w:rsidRPr="00605A1A" w:rsidRDefault="008827F4">
            <w:pPr>
              <w:spacing w:before="120" w:beforeAutospacing="0" w:after="120" w:afterAutospacing="0"/>
              <w:contextualSpacing/>
              <w:rPr>
                <w:rFonts w:cstheme="minorHAnsi"/>
                <w:lang w:val="ru-RU"/>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8502D0E" w14:textId="77777777" w:rsidR="008827F4" w:rsidRPr="00605A1A" w:rsidRDefault="008827F4">
            <w:pPr>
              <w:spacing w:before="120" w:beforeAutospacing="0" w:after="120" w:afterAutospacing="0"/>
              <w:contextualSpacing/>
              <w:rPr>
                <w:rFonts w:cstheme="minorHAnsi"/>
                <w:lang w:val="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6DD2ACF" w14:textId="77777777" w:rsidR="008827F4" w:rsidRPr="00605A1A" w:rsidRDefault="008827F4">
            <w:pPr>
              <w:spacing w:before="120" w:beforeAutospacing="0" w:after="120" w:afterAutospacing="0"/>
              <w:contextualSpacing/>
              <w:rPr>
                <w:rFonts w:cstheme="minorHAnsi"/>
                <w:lang w:val="ru-RU"/>
              </w:rPr>
            </w:pPr>
          </w:p>
        </w:tc>
        <w:tc>
          <w:tcPr>
            <w:tcW w:w="272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DC00DEF" w14:textId="77777777" w:rsidR="008827F4" w:rsidRPr="00605A1A" w:rsidRDefault="008827F4">
            <w:pPr>
              <w:spacing w:before="120" w:beforeAutospacing="0" w:after="120" w:afterAutospacing="0"/>
              <w:contextualSpacing/>
              <w:rPr>
                <w:rFonts w:cstheme="minorHAnsi"/>
                <w:lang w:val="ru-RU"/>
              </w:rPr>
            </w:pPr>
          </w:p>
        </w:tc>
      </w:tr>
    </w:tbl>
    <w:p w14:paraId="7A65659A" w14:textId="77777777" w:rsidR="008827F4" w:rsidRPr="00605A1A" w:rsidRDefault="005B674A">
      <w:pPr>
        <w:spacing w:before="120" w:beforeAutospacing="0" w:after="120" w:afterAutospacing="0"/>
        <w:jc w:val="both"/>
        <w:rPr>
          <w:rFonts w:cstheme="minorHAnsi"/>
          <w:lang w:val="ru-RU"/>
        </w:rPr>
      </w:pPr>
      <w:r w:rsidRPr="00605A1A">
        <w:rPr>
          <w:rFonts w:cstheme="minorHAnsi"/>
          <w:lang w:val="ru-RU"/>
        </w:rPr>
        <w:t>3.3.3.   Право   на   имущественные   вычеты  (</w:t>
      </w:r>
      <w:hyperlink r:id="rId183">
        <w:r w:rsidRPr="00605A1A">
          <w:rPr>
            <w:rStyle w:val="-1"/>
            <w:rFonts w:cstheme="minorHAnsi"/>
            <w:color w:val="auto"/>
            <w:lang w:val="ru-RU"/>
          </w:rPr>
          <w:t>ст.  220</w:t>
        </w:r>
      </w:hyperlink>
      <w:r w:rsidRPr="00605A1A">
        <w:rPr>
          <w:rFonts w:cstheme="minorHAnsi"/>
          <w:lang w:val="ru-RU"/>
        </w:rPr>
        <w:t xml:space="preserve">  НК  РФ):  (да/нет)</w:t>
      </w:r>
    </w:p>
    <w:p w14:paraId="1EF7CD18" w14:textId="77777777" w:rsidR="008827F4" w:rsidRPr="00605A1A" w:rsidRDefault="005B674A">
      <w:pPr>
        <w:spacing w:before="120" w:beforeAutospacing="0" w:after="120" w:afterAutospacing="0"/>
        <w:jc w:val="both"/>
        <w:rPr>
          <w:rFonts w:cstheme="minorHAnsi"/>
          <w:lang w:val="ru-RU"/>
        </w:rPr>
      </w:pPr>
      <w:r w:rsidRPr="00605A1A">
        <w:rPr>
          <w:rFonts w:cstheme="minorHAnsi"/>
          <w:lang w:val="ru-RU"/>
        </w:rPr>
        <w:t>___________________________________________________________________________</w:t>
      </w:r>
    </w:p>
    <w:p w14:paraId="2383C6D8" w14:textId="77777777" w:rsidR="008827F4" w:rsidRPr="00605A1A" w:rsidRDefault="005B674A">
      <w:pPr>
        <w:spacing w:before="120" w:beforeAutospacing="0" w:after="120" w:afterAutospacing="0"/>
        <w:jc w:val="both"/>
        <w:rPr>
          <w:rFonts w:cstheme="minorHAnsi"/>
          <w:lang w:val="ru-RU"/>
        </w:rPr>
      </w:pPr>
      <w:r w:rsidRPr="00605A1A">
        <w:rPr>
          <w:rFonts w:cstheme="minorHAnsi"/>
          <w:lang w:val="ru-RU"/>
        </w:rPr>
        <w:t>Вид (код) вычета __________________________________________________________</w:t>
      </w:r>
    </w:p>
    <w:p w14:paraId="11701DFE" w14:textId="77777777" w:rsidR="008827F4" w:rsidRPr="00605A1A" w:rsidRDefault="005B674A">
      <w:pPr>
        <w:spacing w:before="120" w:beforeAutospacing="0" w:after="120" w:afterAutospacing="0"/>
        <w:jc w:val="both"/>
        <w:rPr>
          <w:rFonts w:cstheme="minorHAnsi"/>
          <w:lang w:val="ru-RU"/>
        </w:rPr>
      </w:pPr>
      <w:r w:rsidRPr="00605A1A">
        <w:rPr>
          <w:rFonts w:cstheme="minorHAnsi"/>
          <w:lang w:val="ru-RU"/>
        </w:rPr>
        <w:t>Основание _________________________________________________________________</w:t>
      </w:r>
    </w:p>
    <w:p w14:paraId="153B64BB" w14:textId="77777777" w:rsidR="008827F4" w:rsidRPr="00605A1A" w:rsidRDefault="005B674A">
      <w:pPr>
        <w:spacing w:before="120" w:beforeAutospacing="0" w:after="120" w:afterAutospacing="0"/>
        <w:jc w:val="both"/>
        <w:rPr>
          <w:rFonts w:cstheme="minorHAnsi"/>
          <w:lang w:val="ru-RU"/>
        </w:rPr>
      </w:pPr>
      <w:r w:rsidRPr="00605A1A">
        <w:rPr>
          <w:rFonts w:cstheme="minorHAnsi"/>
          <w:lang w:val="ru-RU"/>
        </w:rPr>
        <w:t>3.3.4.   Право   на   социальные   налоговые   вычеты   (</w:t>
      </w:r>
      <w:hyperlink r:id="rId184">
        <w:r w:rsidRPr="00605A1A">
          <w:rPr>
            <w:rStyle w:val="-1"/>
            <w:rFonts w:cstheme="minorHAnsi"/>
            <w:color w:val="auto"/>
            <w:lang w:val="ru-RU"/>
          </w:rPr>
          <w:t>ст.  219</w:t>
        </w:r>
      </w:hyperlink>
      <w:r w:rsidRPr="00605A1A">
        <w:rPr>
          <w:rFonts w:cstheme="minorHAnsi"/>
          <w:lang w:val="ru-RU"/>
        </w:rPr>
        <w:t xml:space="preserve">  НК  РФ):</w:t>
      </w:r>
    </w:p>
    <w:p w14:paraId="22940A0A" w14:textId="77777777" w:rsidR="008827F4" w:rsidRPr="00605A1A" w:rsidRDefault="005B674A">
      <w:pPr>
        <w:spacing w:before="120" w:beforeAutospacing="0" w:after="120" w:afterAutospacing="0"/>
        <w:jc w:val="both"/>
        <w:rPr>
          <w:rFonts w:cstheme="minorHAnsi"/>
          <w:lang w:val="ru-RU"/>
        </w:rPr>
      </w:pPr>
      <w:r w:rsidRPr="00605A1A">
        <w:rPr>
          <w:rFonts w:cstheme="minorHAnsi"/>
          <w:lang w:val="ru-RU"/>
        </w:rPr>
        <w:t>(да/нет) __________________________________________________________________</w:t>
      </w:r>
    </w:p>
    <w:p w14:paraId="2451ECA3" w14:textId="77777777" w:rsidR="008827F4" w:rsidRPr="00605A1A" w:rsidRDefault="005B674A">
      <w:pPr>
        <w:spacing w:before="120" w:beforeAutospacing="0" w:after="120" w:afterAutospacing="0"/>
        <w:jc w:val="both"/>
        <w:rPr>
          <w:rFonts w:cstheme="minorHAnsi"/>
          <w:lang w:val="ru-RU"/>
        </w:rPr>
      </w:pPr>
      <w:r w:rsidRPr="00605A1A">
        <w:rPr>
          <w:rFonts w:cstheme="minorHAnsi"/>
          <w:lang w:val="ru-RU"/>
        </w:rPr>
        <w:t>Вид (код) вычета __________________________________________________________</w:t>
      </w:r>
    </w:p>
    <w:p w14:paraId="75EFFC3C" w14:textId="77777777" w:rsidR="008827F4" w:rsidRPr="00605A1A" w:rsidRDefault="005B674A">
      <w:pPr>
        <w:spacing w:before="120" w:beforeAutospacing="0" w:after="120" w:afterAutospacing="0"/>
        <w:jc w:val="both"/>
        <w:rPr>
          <w:rFonts w:cstheme="minorHAnsi"/>
          <w:lang w:val="ru-RU"/>
        </w:rPr>
      </w:pPr>
      <w:r w:rsidRPr="00605A1A">
        <w:rPr>
          <w:rFonts w:cstheme="minorHAnsi"/>
          <w:lang w:val="ru-RU"/>
        </w:rPr>
        <w:t>Основание _________________________________________________________________</w:t>
      </w:r>
    </w:p>
    <w:p w14:paraId="12AC6D88" w14:textId="77777777" w:rsidR="008827F4" w:rsidRPr="00605A1A" w:rsidRDefault="005B674A">
      <w:pPr>
        <w:spacing w:before="120" w:beforeAutospacing="0" w:after="120" w:afterAutospacing="0"/>
        <w:jc w:val="both"/>
        <w:rPr>
          <w:rFonts w:cstheme="minorHAnsi"/>
          <w:lang w:val="ru-RU"/>
        </w:rPr>
      </w:pPr>
      <w:r w:rsidRPr="00605A1A">
        <w:rPr>
          <w:rFonts w:cstheme="minorHAnsi"/>
          <w:lang w:val="ru-RU"/>
        </w:rPr>
        <w:t>3.3.5.  Право  на  профессиональные  налоговые  вычеты  (</w:t>
      </w:r>
      <w:hyperlink r:id="rId185">
        <w:r w:rsidRPr="00605A1A">
          <w:rPr>
            <w:rStyle w:val="-1"/>
            <w:rFonts w:cstheme="minorHAnsi"/>
            <w:color w:val="auto"/>
            <w:lang w:val="ru-RU"/>
          </w:rPr>
          <w:t>п. п. 2</w:t>
        </w:r>
      </w:hyperlink>
      <w:r w:rsidRPr="00605A1A">
        <w:rPr>
          <w:rFonts w:cstheme="minorHAnsi"/>
          <w:lang w:val="ru-RU"/>
        </w:rPr>
        <w:t xml:space="preserve">, </w:t>
      </w:r>
      <w:hyperlink r:id="rId186">
        <w:r w:rsidRPr="00605A1A">
          <w:rPr>
            <w:rStyle w:val="-1"/>
            <w:rFonts w:cstheme="minorHAnsi"/>
            <w:color w:val="auto"/>
            <w:lang w:val="ru-RU"/>
          </w:rPr>
          <w:t>3 ст. 221</w:t>
        </w:r>
      </w:hyperlink>
    </w:p>
    <w:p w14:paraId="7BF2A4E3" w14:textId="77777777" w:rsidR="008827F4" w:rsidRPr="00605A1A" w:rsidRDefault="005B674A">
      <w:pPr>
        <w:spacing w:before="120" w:beforeAutospacing="0" w:after="120" w:afterAutospacing="0"/>
        <w:jc w:val="both"/>
        <w:rPr>
          <w:rFonts w:cstheme="minorHAnsi"/>
          <w:lang w:val="ru-RU"/>
        </w:rPr>
      </w:pPr>
      <w:r w:rsidRPr="00605A1A">
        <w:rPr>
          <w:rFonts w:cstheme="minorHAnsi"/>
          <w:lang w:val="ru-RU"/>
        </w:rPr>
        <w:t>НК РФ): (да/нет) __________________________________________________________</w:t>
      </w:r>
    </w:p>
    <w:p w14:paraId="26AC984B" w14:textId="77777777" w:rsidR="008827F4" w:rsidRPr="00605A1A" w:rsidRDefault="005B674A">
      <w:pPr>
        <w:spacing w:before="120" w:beforeAutospacing="0" w:after="120" w:afterAutospacing="0"/>
        <w:jc w:val="both"/>
        <w:rPr>
          <w:rFonts w:cstheme="minorHAnsi"/>
          <w:lang w:val="ru-RU"/>
        </w:rPr>
      </w:pPr>
      <w:r w:rsidRPr="00605A1A">
        <w:rPr>
          <w:rFonts w:cstheme="minorHAnsi"/>
          <w:lang w:val="ru-RU"/>
        </w:rPr>
        <w:t>Вид (код) вычета __________________________________________________________</w:t>
      </w:r>
    </w:p>
    <w:p w14:paraId="465B4A97" w14:textId="77777777" w:rsidR="008827F4" w:rsidRPr="00605A1A" w:rsidRDefault="005B674A">
      <w:pPr>
        <w:spacing w:before="120" w:beforeAutospacing="0" w:after="120" w:afterAutospacing="0"/>
        <w:jc w:val="both"/>
        <w:rPr>
          <w:rFonts w:cstheme="minorHAnsi"/>
          <w:lang w:val="ru-RU"/>
        </w:rPr>
      </w:pPr>
      <w:r w:rsidRPr="00605A1A">
        <w:rPr>
          <w:rFonts w:cstheme="minorHAnsi"/>
          <w:lang w:val="ru-RU"/>
        </w:rPr>
        <w:t>Основание _________________________________________________________________</w:t>
      </w:r>
    </w:p>
    <w:p w14:paraId="3749586D" w14:textId="77777777" w:rsidR="008827F4" w:rsidRPr="00605A1A" w:rsidRDefault="005B674A">
      <w:pPr>
        <w:spacing w:before="120" w:beforeAutospacing="0" w:after="120" w:afterAutospacing="0"/>
        <w:jc w:val="both"/>
        <w:rPr>
          <w:rFonts w:cstheme="minorHAnsi"/>
          <w:lang w:val="ru-RU"/>
        </w:rPr>
      </w:pPr>
      <w:r w:rsidRPr="00605A1A">
        <w:rPr>
          <w:rFonts w:cstheme="minorHAnsi"/>
          <w:lang w:val="ru-RU"/>
        </w:rPr>
        <w:t>3.4.  Фиксированный  авансовый  платеж  по  НДФЛ  (</w:t>
      </w:r>
      <w:hyperlink r:id="rId187">
        <w:r w:rsidRPr="00605A1A">
          <w:rPr>
            <w:rStyle w:val="-1"/>
            <w:rFonts w:cstheme="minorHAnsi"/>
            <w:color w:val="auto"/>
            <w:lang w:val="ru-RU"/>
          </w:rPr>
          <w:t>п.  6 ст.  227.1</w:t>
        </w:r>
      </w:hyperlink>
      <w:r w:rsidRPr="00605A1A">
        <w:rPr>
          <w:rFonts w:cstheme="minorHAnsi"/>
          <w:lang w:val="ru-RU"/>
        </w:rPr>
        <w:t xml:space="preserve"> НК РФ)</w:t>
      </w:r>
    </w:p>
    <w:p w14:paraId="13D211B6" w14:textId="77777777" w:rsidR="008827F4" w:rsidRPr="00605A1A" w:rsidRDefault="005B674A">
      <w:pPr>
        <w:spacing w:before="120" w:beforeAutospacing="0" w:after="120" w:afterAutospacing="0"/>
        <w:jc w:val="both"/>
        <w:rPr>
          <w:rFonts w:cstheme="minorHAnsi"/>
          <w:lang w:val="ru-RU"/>
        </w:rPr>
      </w:pPr>
      <w:r w:rsidRPr="00605A1A">
        <w:rPr>
          <w:rFonts w:cstheme="minorHAnsi"/>
          <w:lang w:val="ru-RU"/>
        </w:rPr>
        <w:t>(есть/нет) ________________________________________________________________</w:t>
      </w:r>
    </w:p>
    <w:p w14:paraId="7CFE2ADC" w14:textId="77777777" w:rsidR="008827F4" w:rsidRPr="00605A1A" w:rsidRDefault="005B674A">
      <w:pPr>
        <w:spacing w:before="120" w:beforeAutospacing="0" w:after="120" w:afterAutospacing="0"/>
        <w:jc w:val="both"/>
        <w:rPr>
          <w:rFonts w:cstheme="minorHAnsi"/>
          <w:lang w:val="ru-RU"/>
        </w:rPr>
      </w:pPr>
      <w:r w:rsidRPr="00605A1A">
        <w:rPr>
          <w:rFonts w:cstheme="minorHAnsi"/>
          <w:lang w:val="ru-RU"/>
        </w:rPr>
        <w:t xml:space="preserve">Патент серия __________ </w:t>
      </w:r>
      <w:r w:rsidRPr="00605A1A">
        <w:rPr>
          <w:rFonts w:cstheme="minorHAnsi"/>
        </w:rPr>
        <w:t>N</w:t>
      </w:r>
      <w:r w:rsidRPr="00605A1A">
        <w:rPr>
          <w:rFonts w:cstheme="minorHAnsi"/>
          <w:lang w:val="ru-RU"/>
        </w:rPr>
        <w:t xml:space="preserve"> ___________ период действия _____________________</w:t>
      </w:r>
    </w:p>
    <w:p w14:paraId="3DBF3F85" w14:textId="77777777" w:rsidR="008827F4" w:rsidRPr="00605A1A" w:rsidRDefault="005B674A">
      <w:pPr>
        <w:spacing w:before="120" w:beforeAutospacing="0" w:after="120" w:afterAutospacing="0"/>
        <w:jc w:val="both"/>
        <w:rPr>
          <w:rFonts w:cstheme="minorHAnsi"/>
          <w:lang w:val="ru-RU"/>
        </w:rPr>
      </w:pPr>
      <w:r w:rsidRPr="00605A1A">
        <w:rPr>
          <w:rFonts w:cstheme="minorHAnsi"/>
          <w:lang w:val="ru-RU"/>
        </w:rPr>
        <w:t>Уведомление о подтверждении права на уменьшение исчисленной суммы налога на</w:t>
      </w:r>
    </w:p>
    <w:p w14:paraId="6CF4A60F" w14:textId="77777777" w:rsidR="008827F4" w:rsidRPr="00605A1A" w:rsidRDefault="005B674A">
      <w:pPr>
        <w:spacing w:before="120" w:beforeAutospacing="0" w:after="120" w:afterAutospacing="0"/>
        <w:jc w:val="both"/>
        <w:rPr>
          <w:rFonts w:cstheme="minorHAnsi"/>
          <w:lang w:val="ru-RU"/>
        </w:rPr>
      </w:pPr>
      <w:r w:rsidRPr="00605A1A">
        <w:rPr>
          <w:rFonts w:cstheme="minorHAnsi"/>
          <w:lang w:val="ru-RU"/>
        </w:rPr>
        <w:t>сумму   уплаченных налогоплательщиком фиксированных авансовых платежей:</w:t>
      </w:r>
    </w:p>
    <w:p w14:paraId="00937800" w14:textId="77777777" w:rsidR="008827F4" w:rsidRPr="00605A1A" w:rsidRDefault="005B674A">
      <w:pPr>
        <w:spacing w:before="120" w:beforeAutospacing="0" w:after="120" w:afterAutospacing="0"/>
        <w:jc w:val="both"/>
        <w:rPr>
          <w:rFonts w:cstheme="minorHAnsi"/>
          <w:lang w:val="ru-RU"/>
        </w:rPr>
      </w:pPr>
      <w:r w:rsidRPr="00605A1A">
        <w:rPr>
          <w:rFonts w:cstheme="minorHAnsi"/>
          <w:lang w:val="ru-RU"/>
        </w:rPr>
        <w:t>___________________________________________________________________________</w:t>
      </w:r>
    </w:p>
    <w:p w14:paraId="346F56DE" w14:textId="77777777" w:rsidR="008827F4" w:rsidRPr="00605A1A" w:rsidRDefault="005B674A">
      <w:pPr>
        <w:spacing w:before="120" w:beforeAutospacing="0" w:after="120" w:afterAutospacing="0"/>
        <w:jc w:val="both"/>
        <w:rPr>
          <w:rFonts w:cstheme="minorHAnsi"/>
          <w:lang w:val="ru-RU"/>
        </w:rPr>
      </w:pPr>
      <w:r w:rsidRPr="00605A1A">
        <w:rPr>
          <w:rFonts w:cstheme="minorHAnsi"/>
          <w:lang w:val="ru-RU"/>
        </w:rPr>
        <w:t>Сумма фиксированного авансового платежа ___________________________________</w:t>
      </w:r>
    </w:p>
    <w:p w14:paraId="2E644556" w14:textId="77777777" w:rsidR="008827F4" w:rsidRPr="00605A1A" w:rsidRDefault="005B674A">
      <w:pPr>
        <w:spacing w:before="120" w:beforeAutospacing="0" w:after="120" w:afterAutospacing="0"/>
        <w:jc w:val="both"/>
        <w:rPr>
          <w:rFonts w:cstheme="minorHAnsi"/>
          <w:lang w:val="ru-RU"/>
        </w:rPr>
      </w:pPr>
      <w:r w:rsidRPr="00605A1A">
        <w:rPr>
          <w:rFonts w:cstheme="minorHAnsi"/>
          <w:lang w:val="ru-RU"/>
        </w:rPr>
        <w:t>Документ, подтверждающий уплату фиксированного авансового платежа _________</w:t>
      </w:r>
    </w:p>
    <w:p w14:paraId="57C4CC8B" w14:textId="77777777" w:rsidR="008827F4" w:rsidRPr="00605A1A" w:rsidRDefault="005B674A">
      <w:pPr>
        <w:spacing w:before="120" w:beforeAutospacing="0" w:after="120" w:afterAutospacing="0"/>
        <w:jc w:val="both"/>
        <w:rPr>
          <w:rFonts w:cstheme="minorHAnsi"/>
          <w:lang w:val="ru-RU"/>
        </w:rPr>
      </w:pPr>
      <w:r w:rsidRPr="00605A1A">
        <w:rPr>
          <w:rFonts w:cstheme="minorHAnsi"/>
          <w:lang w:val="ru-RU"/>
        </w:rPr>
        <w:t>___________________________________________________________________________</w:t>
      </w:r>
    </w:p>
    <w:p w14:paraId="33E7DFF4" w14:textId="77777777" w:rsidR="008827F4" w:rsidRPr="00605A1A" w:rsidRDefault="005B674A">
      <w:pPr>
        <w:spacing w:before="120" w:beforeAutospacing="0" w:after="120" w:afterAutospacing="0"/>
        <w:jc w:val="both"/>
        <w:rPr>
          <w:rFonts w:cstheme="minorHAnsi"/>
          <w:lang w:val="ru-RU"/>
        </w:rPr>
      </w:pPr>
      <w:r w:rsidRPr="00605A1A">
        <w:rPr>
          <w:rFonts w:cstheme="minorHAnsi"/>
          <w:lang w:val="ru-RU"/>
        </w:rPr>
        <w:t>Заявление от налогоплательщика (дд. мм. гггг) ______________________________</w:t>
      </w:r>
    </w:p>
    <w:p w14:paraId="61876190" w14:textId="77777777" w:rsidR="008827F4" w:rsidRPr="00605A1A" w:rsidRDefault="008827F4">
      <w:pPr>
        <w:spacing w:before="120" w:beforeAutospacing="0" w:after="120" w:afterAutospacing="0"/>
        <w:rPr>
          <w:rFonts w:cstheme="minorHAnsi"/>
          <w:lang w:val="ru-RU"/>
        </w:rPr>
        <w:sectPr w:rsidR="008827F4" w:rsidRPr="00605A1A">
          <w:footerReference w:type="default" r:id="rId188"/>
          <w:pgSz w:w="11906" w:h="16838"/>
          <w:pgMar w:top="1134" w:right="851" w:bottom="1134" w:left="1701" w:header="0" w:footer="0" w:gutter="0"/>
          <w:cols w:space="720"/>
          <w:formProt w:val="0"/>
          <w:docGrid w:linePitch="360" w:charSpace="-2049"/>
        </w:sectPr>
      </w:pPr>
    </w:p>
    <w:p w14:paraId="21B6CDEC" w14:textId="77777777" w:rsidR="008827F4" w:rsidRPr="00605A1A" w:rsidRDefault="005B674A">
      <w:pPr>
        <w:spacing w:before="120" w:beforeAutospacing="0" w:after="120" w:afterAutospacing="0" w:line="360" w:lineRule="auto"/>
        <w:jc w:val="both"/>
        <w:rPr>
          <w:rFonts w:cstheme="minorHAnsi"/>
          <w:lang w:val="ru-RU"/>
        </w:rPr>
      </w:pPr>
      <w:r w:rsidRPr="00605A1A">
        <w:rPr>
          <w:rFonts w:cstheme="minorHAnsi"/>
          <w:lang w:val="ru-RU"/>
        </w:rPr>
        <w:lastRenderedPageBreak/>
        <w:t>Раздел 4. Доходы, облагаемые по ставке 35%, и сумма налога</w:t>
      </w:r>
    </w:p>
    <w:tbl>
      <w:tblPr>
        <w:tblW w:w="1545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102" w:type="dxa"/>
          <w:left w:w="57" w:type="dxa"/>
          <w:bottom w:w="102" w:type="dxa"/>
          <w:right w:w="62" w:type="dxa"/>
        </w:tblCellMar>
        <w:tblLook w:val="04A0" w:firstRow="1" w:lastRow="0" w:firstColumn="1" w:lastColumn="0" w:noHBand="0" w:noVBand="1"/>
      </w:tblPr>
      <w:tblGrid>
        <w:gridCol w:w="341"/>
        <w:gridCol w:w="1850"/>
        <w:gridCol w:w="1505"/>
        <w:gridCol w:w="893"/>
        <w:gridCol w:w="1109"/>
        <w:gridCol w:w="715"/>
        <w:gridCol w:w="1005"/>
        <w:gridCol w:w="627"/>
        <w:gridCol w:w="758"/>
        <w:gridCol w:w="751"/>
        <w:gridCol w:w="935"/>
        <w:gridCol w:w="1205"/>
        <w:gridCol w:w="1092"/>
        <w:gridCol w:w="993"/>
        <w:gridCol w:w="963"/>
        <w:gridCol w:w="709"/>
      </w:tblGrid>
      <w:tr w:rsidR="008827F4" w:rsidRPr="00605A1A" w14:paraId="63F36922" w14:textId="77777777" w:rsidTr="005D1555">
        <w:tc>
          <w:tcPr>
            <w:tcW w:w="3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D068CD4" w14:textId="77777777" w:rsidR="008827F4" w:rsidRPr="00605A1A" w:rsidRDefault="005B674A">
            <w:pPr>
              <w:spacing w:beforeAutospacing="0" w:afterAutospacing="0"/>
              <w:contextualSpacing/>
              <w:rPr>
                <w:rFonts w:cstheme="minorHAnsi"/>
              </w:rPr>
            </w:pPr>
            <w:r w:rsidRPr="00605A1A">
              <w:rPr>
                <w:rFonts w:cstheme="minorHAnsi"/>
              </w:rPr>
              <w:t>N</w:t>
            </w:r>
          </w:p>
        </w:tc>
        <w:tc>
          <w:tcPr>
            <w:tcW w:w="3355" w:type="dxa"/>
            <w:gridSpan w:val="2"/>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F55A6C2" w14:textId="77777777" w:rsidR="008827F4" w:rsidRPr="00605A1A" w:rsidRDefault="005B674A">
            <w:pPr>
              <w:spacing w:beforeAutospacing="0" w:afterAutospacing="0"/>
              <w:contextualSpacing/>
              <w:rPr>
                <w:rFonts w:cstheme="minorHAnsi"/>
              </w:rPr>
            </w:pPr>
            <w:r w:rsidRPr="00605A1A">
              <w:rPr>
                <w:rFonts w:cstheme="minorHAnsi"/>
              </w:rPr>
              <w:t>Показатели</w:t>
            </w:r>
          </w:p>
        </w:tc>
        <w:tc>
          <w:tcPr>
            <w:tcW w:w="89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3EB6986" w14:textId="77777777" w:rsidR="008827F4" w:rsidRPr="00605A1A" w:rsidRDefault="005B674A">
            <w:pPr>
              <w:spacing w:beforeAutospacing="0" w:afterAutospacing="0"/>
              <w:contextualSpacing/>
              <w:rPr>
                <w:rFonts w:cstheme="minorHAnsi"/>
              </w:rPr>
            </w:pPr>
            <w:r w:rsidRPr="00605A1A">
              <w:rPr>
                <w:rFonts w:cstheme="minorHAnsi"/>
              </w:rPr>
              <w:t>Январь</w:t>
            </w:r>
          </w:p>
        </w:tc>
        <w:tc>
          <w:tcPr>
            <w:tcW w:w="11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93BF5B2" w14:textId="77777777" w:rsidR="008827F4" w:rsidRPr="00605A1A" w:rsidRDefault="005B674A">
            <w:pPr>
              <w:spacing w:beforeAutospacing="0" w:afterAutospacing="0"/>
              <w:contextualSpacing/>
              <w:rPr>
                <w:rFonts w:cstheme="minorHAnsi"/>
              </w:rPr>
            </w:pPr>
            <w:r w:rsidRPr="00605A1A">
              <w:rPr>
                <w:rFonts w:cstheme="minorHAnsi"/>
              </w:rPr>
              <w:t>Февраль</w:t>
            </w:r>
          </w:p>
        </w:tc>
        <w:tc>
          <w:tcPr>
            <w:tcW w:w="71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C4D9A76" w14:textId="77777777" w:rsidR="008827F4" w:rsidRPr="00605A1A" w:rsidRDefault="005B674A">
            <w:pPr>
              <w:spacing w:beforeAutospacing="0" w:afterAutospacing="0"/>
              <w:contextualSpacing/>
              <w:rPr>
                <w:rFonts w:cstheme="minorHAnsi"/>
              </w:rPr>
            </w:pPr>
            <w:r w:rsidRPr="00605A1A">
              <w:rPr>
                <w:rFonts w:cstheme="minorHAnsi"/>
              </w:rPr>
              <w:t>Март</w:t>
            </w:r>
          </w:p>
        </w:tc>
        <w:tc>
          <w:tcPr>
            <w:tcW w:w="100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82B70D0" w14:textId="77777777" w:rsidR="008827F4" w:rsidRPr="00605A1A" w:rsidRDefault="005B674A">
            <w:pPr>
              <w:spacing w:beforeAutospacing="0" w:afterAutospacing="0"/>
              <w:contextualSpacing/>
              <w:rPr>
                <w:rFonts w:cstheme="minorHAnsi"/>
              </w:rPr>
            </w:pPr>
            <w:r w:rsidRPr="00605A1A">
              <w:rPr>
                <w:rFonts w:cstheme="minorHAnsi"/>
              </w:rPr>
              <w:t>Апрель</w:t>
            </w:r>
          </w:p>
        </w:tc>
        <w:tc>
          <w:tcPr>
            <w:tcW w:w="62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593D47F" w14:textId="77777777" w:rsidR="008827F4" w:rsidRPr="00605A1A" w:rsidRDefault="005B674A">
            <w:pPr>
              <w:spacing w:beforeAutospacing="0" w:afterAutospacing="0"/>
              <w:contextualSpacing/>
              <w:rPr>
                <w:rFonts w:cstheme="minorHAnsi"/>
              </w:rPr>
            </w:pPr>
            <w:r w:rsidRPr="00605A1A">
              <w:rPr>
                <w:rFonts w:cstheme="minorHAnsi"/>
              </w:rPr>
              <w:t>Май</w:t>
            </w:r>
          </w:p>
        </w:tc>
        <w:tc>
          <w:tcPr>
            <w:tcW w:w="75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34BEC6B" w14:textId="77777777" w:rsidR="008827F4" w:rsidRPr="00605A1A" w:rsidRDefault="005B674A">
            <w:pPr>
              <w:spacing w:beforeAutospacing="0" w:afterAutospacing="0"/>
              <w:contextualSpacing/>
              <w:rPr>
                <w:rFonts w:cstheme="minorHAnsi"/>
              </w:rPr>
            </w:pPr>
            <w:r w:rsidRPr="00605A1A">
              <w:rPr>
                <w:rFonts w:cstheme="minorHAnsi"/>
              </w:rPr>
              <w:t>Июнь</w:t>
            </w:r>
          </w:p>
        </w:tc>
        <w:tc>
          <w:tcPr>
            <w:tcW w:w="75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2B9AE5F" w14:textId="77777777" w:rsidR="008827F4" w:rsidRPr="00605A1A" w:rsidRDefault="005B674A">
            <w:pPr>
              <w:spacing w:beforeAutospacing="0" w:afterAutospacing="0"/>
              <w:contextualSpacing/>
              <w:rPr>
                <w:rFonts w:cstheme="minorHAnsi"/>
              </w:rPr>
            </w:pPr>
            <w:r w:rsidRPr="00605A1A">
              <w:rPr>
                <w:rFonts w:cstheme="minorHAnsi"/>
              </w:rPr>
              <w:t>Июль</w:t>
            </w:r>
          </w:p>
        </w:tc>
        <w:tc>
          <w:tcPr>
            <w:tcW w:w="93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86342C2" w14:textId="77777777" w:rsidR="008827F4" w:rsidRPr="00605A1A" w:rsidRDefault="005B674A">
            <w:pPr>
              <w:spacing w:beforeAutospacing="0" w:afterAutospacing="0"/>
              <w:contextualSpacing/>
              <w:rPr>
                <w:rFonts w:cstheme="minorHAnsi"/>
              </w:rPr>
            </w:pPr>
            <w:r w:rsidRPr="00605A1A">
              <w:rPr>
                <w:rFonts w:cstheme="minorHAnsi"/>
              </w:rPr>
              <w:t>Август</w:t>
            </w:r>
          </w:p>
        </w:tc>
        <w:tc>
          <w:tcPr>
            <w:tcW w:w="120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304FAEC" w14:textId="77777777" w:rsidR="008827F4" w:rsidRPr="00605A1A" w:rsidRDefault="005B674A">
            <w:pPr>
              <w:spacing w:beforeAutospacing="0" w:afterAutospacing="0"/>
              <w:contextualSpacing/>
              <w:rPr>
                <w:rFonts w:cstheme="minorHAnsi"/>
              </w:rPr>
            </w:pPr>
            <w:r w:rsidRPr="00605A1A">
              <w:rPr>
                <w:rFonts w:cstheme="minorHAnsi"/>
              </w:rPr>
              <w:t>Сентябрь</w:t>
            </w:r>
          </w:p>
        </w:tc>
        <w:tc>
          <w:tcPr>
            <w:tcW w:w="109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11AFF89" w14:textId="77777777" w:rsidR="008827F4" w:rsidRPr="00605A1A" w:rsidRDefault="005B674A">
            <w:pPr>
              <w:spacing w:beforeAutospacing="0" w:afterAutospacing="0"/>
              <w:contextualSpacing/>
              <w:rPr>
                <w:rFonts w:cstheme="minorHAnsi"/>
              </w:rPr>
            </w:pPr>
            <w:r w:rsidRPr="00605A1A">
              <w:rPr>
                <w:rFonts w:cstheme="minorHAnsi"/>
              </w:rPr>
              <w:t>Октябрь</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3C9EF67" w14:textId="77777777" w:rsidR="008827F4" w:rsidRPr="00605A1A" w:rsidRDefault="005B674A">
            <w:pPr>
              <w:spacing w:beforeAutospacing="0" w:afterAutospacing="0"/>
              <w:contextualSpacing/>
              <w:rPr>
                <w:rFonts w:cstheme="minorHAnsi"/>
              </w:rPr>
            </w:pPr>
            <w:r w:rsidRPr="00605A1A">
              <w:rPr>
                <w:rFonts w:cstheme="minorHAnsi"/>
              </w:rPr>
              <w:t>Ноябрь</w:t>
            </w: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4F22AF2" w14:textId="77777777" w:rsidR="008827F4" w:rsidRPr="00605A1A" w:rsidRDefault="005B674A">
            <w:pPr>
              <w:spacing w:beforeAutospacing="0" w:afterAutospacing="0"/>
              <w:contextualSpacing/>
              <w:rPr>
                <w:rFonts w:cstheme="minorHAnsi"/>
              </w:rPr>
            </w:pPr>
            <w:r w:rsidRPr="00605A1A">
              <w:rPr>
                <w:rFonts w:cstheme="minorHAnsi"/>
              </w:rPr>
              <w:t>Декабрь</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966485F" w14:textId="77777777" w:rsidR="008827F4" w:rsidRPr="00605A1A" w:rsidRDefault="005B674A">
            <w:pPr>
              <w:spacing w:beforeAutospacing="0" w:afterAutospacing="0"/>
              <w:contextualSpacing/>
              <w:rPr>
                <w:rFonts w:cstheme="minorHAnsi"/>
              </w:rPr>
            </w:pPr>
            <w:r w:rsidRPr="00605A1A">
              <w:rPr>
                <w:rFonts w:cstheme="minorHAnsi"/>
              </w:rPr>
              <w:t>Итого</w:t>
            </w:r>
          </w:p>
        </w:tc>
      </w:tr>
      <w:tr w:rsidR="008827F4" w:rsidRPr="00605A1A" w14:paraId="26E30E6F" w14:textId="77777777" w:rsidTr="005D1555">
        <w:tc>
          <w:tcPr>
            <w:tcW w:w="341"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C152AAD" w14:textId="77777777" w:rsidR="008827F4" w:rsidRPr="00605A1A" w:rsidRDefault="005B674A">
            <w:pPr>
              <w:spacing w:beforeAutospacing="0" w:afterAutospacing="0"/>
              <w:contextualSpacing/>
              <w:rPr>
                <w:rFonts w:cstheme="minorHAnsi"/>
              </w:rPr>
            </w:pPr>
            <w:r w:rsidRPr="00605A1A">
              <w:rPr>
                <w:rFonts w:cstheme="minorHAnsi"/>
              </w:rPr>
              <w:t>1</w:t>
            </w:r>
          </w:p>
        </w:tc>
        <w:tc>
          <w:tcPr>
            <w:tcW w:w="1850"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312E2DA" w14:textId="77777777" w:rsidR="008827F4" w:rsidRPr="00605A1A" w:rsidRDefault="005B674A">
            <w:pPr>
              <w:spacing w:beforeAutospacing="0" w:afterAutospacing="0"/>
              <w:contextualSpacing/>
              <w:rPr>
                <w:rFonts w:cstheme="minorHAnsi"/>
              </w:rPr>
            </w:pPr>
            <w:r w:rsidRPr="00605A1A">
              <w:rPr>
                <w:rFonts w:cstheme="minorHAnsi"/>
              </w:rPr>
              <w:t>Код дохода</w:t>
            </w:r>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6957AEC" w14:textId="77777777" w:rsidR="008827F4" w:rsidRPr="00605A1A" w:rsidRDefault="005B674A">
            <w:pPr>
              <w:spacing w:beforeAutospacing="0" w:afterAutospacing="0"/>
              <w:contextualSpacing/>
              <w:rPr>
                <w:rFonts w:cstheme="minorHAnsi"/>
              </w:rPr>
            </w:pPr>
            <w:r w:rsidRPr="00605A1A">
              <w:rPr>
                <w:rFonts w:cstheme="minorHAnsi"/>
              </w:rPr>
              <w:t>Сумма дохода</w:t>
            </w:r>
          </w:p>
        </w:tc>
        <w:tc>
          <w:tcPr>
            <w:tcW w:w="89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F996C47" w14:textId="77777777" w:rsidR="008827F4" w:rsidRPr="00605A1A" w:rsidRDefault="008827F4">
            <w:pPr>
              <w:spacing w:beforeAutospacing="0" w:afterAutospacing="0"/>
              <w:contextualSpacing/>
              <w:rPr>
                <w:rFonts w:cstheme="minorHAnsi"/>
              </w:rPr>
            </w:pPr>
          </w:p>
        </w:tc>
        <w:tc>
          <w:tcPr>
            <w:tcW w:w="11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BDBB0A4" w14:textId="77777777" w:rsidR="008827F4" w:rsidRPr="00605A1A" w:rsidRDefault="008827F4">
            <w:pPr>
              <w:spacing w:beforeAutospacing="0" w:afterAutospacing="0"/>
              <w:contextualSpacing/>
              <w:rPr>
                <w:rFonts w:cstheme="minorHAnsi"/>
              </w:rPr>
            </w:pPr>
          </w:p>
        </w:tc>
        <w:tc>
          <w:tcPr>
            <w:tcW w:w="71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6145D0B" w14:textId="77777777" w:rsidR="008827F4" w:rsidRPr="00605A1A" w:rsidRDefault="008827F4">
            <w:pPr>
              <w:spacing w:beforeAutospacing="0" w:afterAutospacing="0"/>
              <w:contextualSpacing/>
              <w:rPr>
                <w:rFonts w:cstheme="minorHAnsi"/>
              </w:rPr>
            </w:pPr>
          </w:p>
        </w:tc>
        <w:tc>
          <w:tcPr>
            <w:tcW w:w="100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6424431" w14:textId="77777777" w:rsidR="008827F4" w:rsidRPr="00605A1A" w:rsidRDefault="008827F4">
            <w:pPr>
              <w:spacing w:beforeAutospacing="0" w:afterAutospacing="0"/>
              <w:contextualSpacing/>
              <w:rPr>
                <w:rFonts w:cstheme="minorHAnsi"/>
              </w:rPr>
            </w:pPr>
          </w:p>
        </w:tc>
        <w:tc>
          <w:tcPr>
            <w:tcW w:w="62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73ED370" w14:textId="77777777" w:rsidR="008827F4" w:rsidRPr="00605A1A" w:rsidRDefault="008827F4">
            <w:pPr>
              <w:spacing w:beforeAutospacing="0" w:afterAutospacing="0"/>
              <w:contextualSpacing/>
              <w:rPr>
                <w:rFonts w:cstheme="minorHAnsi"/>
              </w:rPr>
            </w:pPr>
          </w:p>
        </w:tc>
        <w:tc>
          <w:tcPr>
            <w:tcW w:w="75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04215AE" w14:textId="77777777" w:rsidR="008827F4" w:rsidRPr="00605A1A" w:rsidRDefault="008827F4">
            <w:pPr>
              <w:spacing w:beforeAutospacing="0" w:afterAutospacing="0"/>
              <w:contextualSpacing/>
              <w:rPr>
                <w:rFonts w:cstheme="minorHAnsi"/>
              </w:rPr>
            </w:pPr>
          </w:p>
        </w:tc>
        <w:tc>
          <w:tcPr>
            <w:tcW w:w="75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2466B35" w14:textId="77777777" w:rsidR="008827F4" w:rsidRPr="00605A1A" w:rsidRDefault="008827F4">
            <w:pPr>
              <w:spacing w:beforeAutospacing="0" w:afterAutospacing="0"/>
              <w:contextualSpacing/>
              <w:rPr>
                <w:rFonts w:cstheme="minorHAnsi"/>
              </w:rPr>
            </w:pPr>
          </w:p>
        </w:tc>
        <w:tc>
          <w:tcPr>
            <w:tcW w:w="93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28BB687" w14:textId="77777777" w:rsidR="008827F4" w:rsidRPr="00605A1A" w:rsidRDefault="008827F4">
            <w:pPr>
              <w:spacing w:beforeAutospacing="0" w:afterAutospacing="0"/>
              <w:contextualSpacing/>
              <w:rPr>
                <w:rFonts w:cstheme="minorHAnsi"/>
              </w:rPr>
            </w:pPr>
          </w:p>
        </w:tc>
        <w:tc>
          <w:tcPr>
            <w:tcW w:w="120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4E656EB" w14:textId="77777777" w:rsidR="008827F4" w:rsidRPr="00605A1A" w:rsidRDefault="008827F4">
            <w:pPr>
              <w:spacing w:beforeAutospacing="0" w:afterAutospacing="0"/>
              <w:contextualSpacing/>
              <w:rPr>
                <w:rFonts w:cstheme="minorHAnsi"/>
              </w:rPr>
            </w:pPr>
          </w:p>
        </w:tc>
        <w:tc>
          <w:tcPr>
            <w:tcW w:w="109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3A17B91" w14:textId="77777777" w:rsidR="008827F4" w:rsidRPr="00605A1A" w:rsidRDefault="008827F4">
            <w:pPr>
              <w:spacing w:beforeAutospacing="0" w:afterAutospacing="0"/>
              <w:contextualSpacing/>
              <w:rPr>
                <w:rFonts w:cstheme="minorHAnsi"/>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50E4FCE" w14:textId="77777777" w:rsidR="008827F4" w:rsidRPr="00605A1A" w:rsidRDefault="008827F4">
            <w:pPr>
              <w:spacing w:beforeAutospacing="0" w:afterAutospacing="0"/>
              <w:contextualSpacing/>
              <w:rPr>
                <w:rFonts w:cstheme="minorHAnsi"/>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1185B6B" w14:textId="77777777" w:rsidR="008827F4" w:rsidRPr="00605A1A" w:rsidRDefault="008827F4">
            <w:pPr>
              <w:spacing w:beforeAutospacing="0" w:afterAutospacing="0"/>
              <w:contextualSpacing/>
              <w:rPr>
                <w:rFonts w:cstheme="minorHAnsi"/>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E77D996" w14:textId="77777777" w:rsidR="008827F4" w:rsidRPr="00605A1A" w:rsidRDefault="008827F4">
            <w:pPr>
              <w:spacing w:beforeAutospacing="0" w:afterAutospacing="0"/>
              <w:contextualSpacing/>
              <w:rPr>
                <w:rFonts w:cstheme="minorHAnsi"/>
              </w:rPr>
            </w:pPr>
          </w:p>
        </w:tc>
      </w:tr>
      <w:tr w:rsidR="008827F4" w:rsidRPr="00605A1A" w14:paraId="21E936D3" w14:textId="77777777" w:rsidTr="005D1555">
        <w:tc>
          <w:tcPr>
            <w:tcW w:w="341"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FAD81FA" w14:textId="77777777" w:rsidR="008827F4" w:rsidRPr="00605A1A" w:rsidRDefault="008827F4">
            <w:pPr>
              <w:spacing w:beforeAutospacing="0" w:afterAutospacing="0"/>
              <w:contextualSpacing/>
              <w:jc w:val="both"/>
              <w:rPr>
                <w:rFonts w:cstheme="minorHAnsi"/>
              </w:rPr>
            </w:pPr>
          </w:p>
        </w:tc>
        <w:tc>
          <w:tcPr>
            <w:tcW w:w="1850"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E6042DD" w14:textId="77777777" w:rsidR="008827F4" w:rsidRPr="00605A1A" w:rsidRDefault="008827F4">
            <w:pPr>
              <w:spacing w:beforeAutospacing="0" w:afterAutospacing="0"/>
              <w:contextualSpacing/>
              <w:jc w:val="both"/>
              <w:rPr>
                <w:rFonts w:cstheme="minorHAnsi"/>
              </w:rPr>
            </w:pPr>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DF1F99D" w14:textId="77777777" w:rsidR="008827F4" w:rsidRPr="00605A1A" w:rsidRDefault="005B674A">
            <w:pPr>
              <w:spacing w:beforeAutospacing="0" w:afterAutospacing="0"/>
              <w:contextualSpacing/>
              <w:rPr>
                <w:rFonts w:cstheme="minorHAnsi"/>
              </w:rPr>
            </w:pPr>
            <w:r w:rsidRPr="00605A1A">
              <w:rPr>
                <w:rFonts w:cstheme="minorHAnsi"/>
              </w:rPr>
              <w:t>Дата получения</w:t>
            </w:r>
          </w:p>
        </w:tc>
        <w:tc>
          <w:tcPr>
            <w:tcW w:w="89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701FA70" w14:textId="77777777" w:rsidR="008827F4" w:rsidRPr="00605A1A" w:rsidRDefault="008827F4">
            <w:pPr>
              <w:spacing w:beforeAutospacing="0" w:afterAutospacing="0"/>
              <w:contextualSpacing/>
              <w:rPr>
                <w:rFonts w:cstheme="minorHAnsi"/>
              </w:rPr>
            </w:pPr>
          </w:p>
        </w:tc>
        <w:tc>
          <w:tcPr>
            <w:tcW w:w="11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1F18503" w14:textId="77777777" w:rsidR="008827F4" w:rsidRPr="00605A1A" w:rsidRDefault="008827F4">
            <w:pPr>
              <w:spacing w:beforeAutospacing="0" w:afterAutospacing="0"/>
              <w:contextualSpacing/>
              <w:rPr>
                <w:rFonts w:cstheme="minorHAnsi"/>
              </w:rPr>
            </w:pPr>
          </w:p>
        </w:tc>
        <w:tc>
          <w:tcPr>
            <w:tcW w:w="71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9889444" w14:textId="77777777" w:rsidR="008827F4" w:rsidRPr="00605A1A" w:rsidRDefault="008827F4">
            <w:pPr>
              <w:spacing w:beforeAutospacing="0" w:afterAutospacing="0"/>
              <w:contextualSpacing/>
              <w:rPr>
                <w:rFonts w:cstheme="minorHAnsi"/>
              </w:rPr>
            </w:pPr>
          </w:p>
        </w:tc>
        <w:tc>
          <w:tcPr>
            <w:tcW w:w="100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7ACB5D1" w14:textId="77777777" w:rsidR="008827F4" w:rsidRPr="00605A1A" w:rsidRDefault="008827F4">
            <w:pPr>
              <w:spacing w:beforeAutospacing="0" w:afterAutospacing="0"/>
              <w:contextualSpacing/>
              <w:rPr>
                <w:rFonts w:cstheme="minorHAnsi"/>
              </w:rPr>
            </w:pPr>
          </w:p>
        </w:tc>
        <w:tc>
          <w:tcPr>
            <w:tcW w:w="62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7C7E6D9" w14:textId="77777777" w:rsidR="008827F4" w:rsidRPr="00605A1A" w:rsidRDefault="008827F4">
            <w:pPr>
              <w:spacing w:beforeAutospacing="0" w:afterAutospacing="0"/>
              <w:contextualSpacing/>
              <w:rPr>
                <w:rFonts w:cstheme="minorHAnsi"/>
              </w:rPr>
            </w:pPr>
          </w:p>
        </w:tc>
        <w:tc>
          <w:tcPr>
            <w:tcW w:w="75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AEFD718" w14:textId="77777777" w:rsidR="008827F4" w:rsidRPr="00605A1A" w:rsidRDefault="008827F4">
            <w:pPr>
              <w:spacing w:beforeAutospacing="0" w:afterAutospacing="0"/>
              <w:contextualSpacing/>
              <w:rPr>
                <w:rFonts w:cstheme="minorHAnsi"/>
              </w:rPr>
            </w:pPr>
          </w:p>
        </w:tc>
        <w:tc>
          <w:tcPr>
            <w:tcW w:w="75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E1B7968" w14:textId="77777777" w:rsidR="008827F4" w:rsidRPr="00605A1A" w:rsidRDefault="008827F4">
            <w:pPr>
              <w:spacing w:beforeAutospacing="0" w:afterAutospacing="0"/>
              <w:contextualSpacing/>
              <w:rPr>
                <w:rFonts w:cstheme="minorHAnsi"/>
              </w:rPr>
            </w:pPr>
          </w:p>
        </w:tc>
        <w:tc>
          <w:tcPr>
            <w:tcW w:w="93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F0D3B69" w14:textId="77777777" w:rsidR="008827F4" w:rsidRPr="00605A1A" w:rsidRDefault="008827F4">
            <w:pPr>
              <w:spacing w:beforeAutospacing="0" w:afterAutospacing="0"/>
              <w:contextualSpacing/>
              <w:rPr>
                <w:rFonts w:cstheme="minorHAnsi"/>
              </w:rPr>
            </w:pPr>
          </w:p>
        </w:tc>
        <w:tc>
          <w:tcPr>
            <w:tcW w:w="120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9AD0090" w14:textId="77777777" w:rsidR="008827F4" w:rsidRPr="00605A1A" w:rsidRDefault="008827F4">
            <w:pPr>
              <w:spacing w:beforeAutospacing="0" w:afterAutospacing="0"/>
              <w:contextualSpacing/>
              <w:rPr>
                <w:rFonts w:cstheme="minorHAnsi"/>
              </w:rPr>
            </w:pPr>
          </w:p>
        </w:tc>
        <w:tc>
          <w:tcPr>
            <w:tcW w:w="109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CFB70D9" w14:textId="77777777" w:rsidR="008827F4" w:rsidRPr="00605A1A" w:rsidRDefault="008827F4">
            <w:pPr>
              <w:spacing w:beforeAutospacing="0" w:afterAutospacing="0"/>
              <w:contextualSpacing/>
              <w:rPr>
                <w:rFonts w:cstheme="minorHAnsi"/>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5251B2F" w14:textId="77777777" w:rsidR="008827F4" w:rsidRPr="00605A1A" w:rsidRDefault="008827F4">
            <w:pPr>
              <w:spacing w:beforeAutospacing="0" w:afterAutospacing="0"/>
              <w:contextualSpacing/>
              <w:rPr>
                <w:rFonts w:cstheme="minorHAnsi"/>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B90B88E" w14:textId="77777777" w:rsidR="008827F4" w:rsidRPr="00605A1A" w:rsidRDefault="008827F4">
            <w:pPr>
              <w:spacing w:beforeAutospacing="0" w:afterAutospacing="0"/>
              <w:contextualSpacing/>
              <w:rPr>
                <w:rFonts w:cstheme="minorHAnsi"/>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A0521AA" w14:textId="77777777" w:rsidR="008827F4" w:rsidRPr="00605A1A" w:rsidRDefault="005B674A">
            <w:pPr>
              <w:spacing w:beforeAutospacing="0" w:afterAutospacing="0"/>
              <w:contextualSpacing/>
              <w:rPr>
                <w:rFonts w:cstheme="minorHAnsi"/>
              </w:rPr>
            </w:pPr>
            <w:r w:rsidRPr="00605A1A">
              <w:rPr>
                <w:rFonts w:cstheme="minorHAnsi"/>
              </w:rPr>
              <w:t>X</w:t>
            </w:r>
          </w:p>
        </w:tc>
      </w:tr>
      <w:tr w:rsidR="008827F4" w:rsidRPr="00605A1A" w14:paraId="298E8054" w14:textId="77777777" w:rsidTr="005D1555">
        <w:tc>
          <w:tcPr>
            <w:tcW w:w="3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AE8FBBF" w14:textId="77777777" w:rsidR="008827F4" w:rsidRPr="00605A1A" w:rsidRDefault="005B674A">
            <w:pPr>
              <w:spacing w:beforeAutospacing="0" w:afterAutospacing="0"/>
              <w:contextualSpacing/>
              <w:rPr>
                <w:rFonts w:cstheme="minorHAnsi"/>
              </w:rPr>
            </w:pPr>
            <w:r w:rsidRPr="00605A1A">
              <w:rPr>
                <w:rFonts w:cstheme="minorHAnsi"/>
              </w:rPr>
              <w:t>2</w:t>
            </w:r>
          </w:p>
        </w:tc>
        <w:tc>
          <w:tcPr>
            <w:tcW w:w="3355" w:type="dxa"/>
            <w:gridSpan w:val="2"/>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70E7F9E" w14:textId="77777777" w:rsidR="008827F4" w:rsidRPr="00605A1A" w:rsidRDefault="005B674A">
            <w:pPr>
              <w:spacing w:beforeAutospacing="0" w:afterAutospacing="0"/>
              <w:contextualSpacing/>
              <w:rPr>
                <w:rFonts w:cstheme="minorHAnsi"/>
              </w:rPr>
            </w:pPr>
            <w:r w:rsidRPr="00605A1A">
              <w:rPr>
                <w:rFonts w:cstheme="minorHAnsi"/>
              </w:rPr>
              <w:t>Налоговая база</w:t>
            </w:r>
          </w:p>
        </w:tc>
        <w:tc>
          <w:tcPr>
            <w:tcW w:w="89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24290D6" w14:textId="77777777" w:rsidR="008827F4" w:rsidRPr="00605A1A" w:rsidRDefault="008827F4">
            <w:pPr>
              <w:spacing w:beforeAutospacing="0" w:afterAutospacing="0"/>
              <w:contextualSpacing/>
              <w:rPr>
                <w:rFonts w:cstheme="minorHAnsi"/>
              </w:rPr>
            </w:pPr>
          </w:p>
        </w:tc>
        <w:tc>
          <w:tcPr>
            <w:tcW w:w="11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EBB43AC" w14:textId="77777777" w:rsidR="008827F4" w:rsidRPr="00605A1A" w:rsidRDefault="008827F4">
            <w:pPr>
              <w:spacing w:beforeAutospacing="0" w:afterAutospacing="0"/>
              <w:contextualSpacing/>
              <w:rPr>
                <w:rFonts w:cstheme="minorHAnsi"/>
              </w:rPr>
            </w:pPr>
          </w:p>
        </w:tc>
        <w:tc>
          <w:tcPr>
            <w:tcW w:w="71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12006E8" w14:textId="77777777" w:rsidR="008827F4" w:rsidRPr="00605A1A" w:rsidRDefault="008827F4">
            <w:pPr>
              <w:spacing w:beforeAutospacing="0" w:afterAutospacing="0"/>
              <w:contextualSpacing/>
              <w:rPr>
                <w:rFonts w:cstheme="minorHAnsi"/>
              </w:rPr>
            </w:pPr>
          </w:p>
        </w:tc>
        <w:tc>
          <w:tcPr>
            <w:tcW w:w="100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4B5E1FF" w14:textId="77777777" w:rsidR="008827F4" w:rsidRPr="00605A1A" w:rsidRDefault="008827F4">
            <w:pPr>
              <w:spacing w:beforeAutospacing="0" w:afterAutospacing="0"/>
              <w:contextualSpacing/>
              <w:rPr>
                <w:rFonts w:cstheme="minorHAnsi"/>
              </w:rPr>
            </w:pPr>
          </w:p>
        </w:tc>
        <w:tc>
          <w:tcPr>
            <w:tcW w:w="62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0ABED40" w14:textId="77777777" w:rsidR="008827F4" w:rsidRPr="00605A1A" w:rsidRDefault="008827F4">
            <w:pPr>
              <w:spacing w:beforeAutospacing="0" w:afterAutospacing="0"/>
              <w:contextualSpacing/>
              <w:rPr>
                <w:rFonts w:cstheme="minorHAnsi"/>
              </w:rPr>
            </w:pPr>
          </w:p>
        </w:tc>
        <w:tc>
          <w:tcPr>
            <w:tcW w:w="75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EB95C3B" w14:textId="77777777" w:rsidR="008827F4" w:rsidRPr="00605A1A" w:rsidRDefault="008827F4">
            <w:pPr>
              <w:spacing w:beforeAutospacing="0" w:afterAutospacing="0"/>
              <w:contextualSpacing/>
              <w:rPr>
                <w:rFonts w:cstheme="minorHAnsi"/>
              </w:rPr>
            </w:pPr>
          </w:p>
        </w:tc>
        <w:tc>
          <w:tcPr>
            <w:tcW w:w="75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814352E" w14:textId="77777777" w:rsidR="008827F4" w:rsidRPr="00605A1A" w:rsidRDefault="008827F4">
            <w:pPr>
              <w:spacing w:beforeAutospacing="0" w:afterAutospacing="0"/>
              <w:contextualSpacing/>
              <w:rPr>
                <w:rFonts w:cstheme="minorHAnsi"/>
              </w:rPr>
            </w:pPr>
          </w:p>
        </w:tc>
        <w:tc>
          <w:tcPr>
            <w:tcW w:w="93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A48DA50" w14:textId="77777777" w:rsidR="008827F4" w:rsidRPr="00605A1A" w:rsidRDefault="008827F4">
            <w:pPr>
              <w:spacing w:beforeAutospacing="0" w:afterAutospacing="0"/>
              <w:contextualSpacing/>
              <w:rPr>
                <w:rFonts w:cstheme="minorHAnsi"/>
              </w:rPr>
            </w:pPr>
          </w:p>
        </w:tc>
        <w:tc>
          <w:tcPr>
            <w:tcW w:w="120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7EBF62C" w14:textId="77777777" w:rsidR="008827F4" w:rsidRPr="00605A1A" w:rsidRDefault="008827F4">
            <w:pPr>
              <w:spacing w:beforeAutospacing="0" w:afterAutospacing="0"/>
              <w:contextualSpacing/>
              <w:rPr>
                <w:rFonts w:cstheme="minorHAnsi"/>
              </w:rPr>
            </w:pPr>
          </w:p>
        </w:tc>
        <w:tc>
          <w:tcPr>
            <w:tcW w:w="109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24FB7EC" w14:textId="77777777" w:rsidR="008827F4" w:rsidRPr="00605A1A" w:rsidRDefault="008827F4">
            <w:pPr>
              <w:spacing w:beforeAutospacing="0" w:afterAutospacing="0"/>
              <w:contextualSpacing/>
              <w:rPr>
                <w:rFonts w:cstheme="minorHAnsi"/>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74FAC94" w14:textId="77777777" w:rsidR="008827F4" w:rsidRPr="00605A1A" w:rsidRDefault="008827F4">
            <w:pPr>
              <w:spacing w:beforeAutospacing="0" w:afterAutospacing="0"/>
              <w:contextualSpacing/>
              <w:rPr>
                <w:rFonts w:cstheme="minorHAnsi"/>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69C8D6B" w14:textId="77777777" w:rsidR="008827F4" w:rsidRPr="00605A1A" w:rsidRDefault="008827F4">
            <w:pPr>
              <w:spacing w:beforeAutospacing="0" w:afterAutospacing="0"/>
              <w:contextualSpacing/>
              <w:rPr>
                <w:rFonts w:cstheme="minorHAnsi"/>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EEA3209" w14:textId="77777777" w:rsidR="008827F4" w:rsidRPr="00605A1A" w:rsidRDefault="005B674A">
            <w:pPr>
              <w:spacing w:beforeAutospacing="0" w:afterAutospacing="0"/>
              <w:contextualSpacing/>
              <w:rPr>
                <w:rFonts w:cstheme="minorHAnsi"/>
              </w:rPr>
            </w:pPr>
            <w:r w:rsidRPr="00605A1A">
              <w:rPr>
                <w:rFonts w:cstheme="minorHAnsi"/>
              </w:rPr>
              <w:t>X</w:t>
            </w:r>
          </w:p>
        </w:tc>
      </w:tr>
      <w:tr w:rsidR="008827F4" w:rsidRPr="00605A1A" w14:paraId="7E93392C" w14:textId="77777777" w:rsidTr="005D1555">
        <w:tc>
          <w:tcPr>
            <w:tcW w:w="3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ADDD022" w14:textId="77777777" w:rsidR="008827F4" w:rsidRPr="00605A1A" w:rsidRDefault="005B674A">
            <w:pPr>
              <w:spacing w:beforeAutospacing="0" w:afterAutospacing="0"/>
              <w:contextualSpacing/>
              <w:rPr>
                <w:rFonts w:cstheme="minorHAnsi"/>
              </w:rPr>
            </w:pPr>
            <w:r w:rsidRPr="00605A1A">
              <w:rPr>
                <w:rFonts w:cstheme="minorHAnsi"/>
              </w:rPr>
              <w:t>3</w:t>
            </w:r>
          </w:p>
        </w:tc>
        <w:tc>
          <w:tcPr>
            <w:tcW w:w="3355" w:type="dxa"/>
            <w:gridSpan w:val="2"/>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A869C58" w14:textId="77777777" w:rsidR="008827F4" w:rsidRPr="00605A1A" w:rsidRDefault="005B674A">
            <w:pPr>
              <w:spacing w:beforeAutospacing="0" w:afterAutospacing="0"/>
              <w:contextualSpacing/>
              <w:rPr>
                <w:rFonts w:cstheme="minorHAnsi"/>
              </w:rPr>
            </w:pPr>
            <w:r w:rsidRPr="00605A1A">
              <w:rPr>
                <w:rFonts w:cstheme="minorHAnsi"/>
              </w:rPr>
              <w:t>Сумма налога исчисленная</w:t>
            </w:r>
          </w:p>
        </w:tc>
        <w:tc>
          <w:tcPr>
            <w:tcW w:w="89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9289656" w14:textId="77777777" w:rsidR="008827F4" w:rsidRPr="00605A1A" w:rsidRDefault="008827F4">
            <w:pPr>
              <w:spacing w:beforeAutospacing="0" w:afterAutospacing="0"/>
              <w:contextualSpacing/>
              <w:rPr>
                <w:rFonts w:cstheme="minorHAnsi"/>
              </w:rPr>
            </w:pPr>
          </w:p>
        </w:tc>
        <w:tc>
          <w:tcPr>
            <w:tcW w:w="11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51C4E30" w14:textId="77777777" w:rsidR="008827F4" w:rsidRPr="00605A1A" w:rsidRDefault="008827F4">
            <w:pPr>
              <w:spacing w:beforeAutospacing="0" w:afterAutospacing="0"/>
              <w:contextualSpacing/>
              <w:rPr>
                <w:rFonts w:cstheme="minorHAnsi"/>
              </w:rPr>
            </w:pPr>
          </w:p>
        </w:tc>
        <w:tc>
          <w:tcPr>
            <w:tcW w:w="71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9F06553" w14:textId="77777777" w:rsidR="008827F4" w:rsidRPr="00605A1A" w:rsidRDefault="008827F4">
            <w:pPr>
              <w:spacing w:beforeAutospacing="0" w:afterAutospacing="0"/>
              <w:contextualSpacing/>
              <w:rPr>
                <w:rFonts w:cstheme="minorHAnsi"/>
              </w:rPr>
            </w:pPr>
          </w:p>
        </w:tc>
        <w:tc>
          <w:tcPr>
            <w:tcW w:w="100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66BEB7B" w14:textId="77777777" w:rsidR="008827F4" w:rsidRPr="00605A1A" w:rsidRDefault="008827F4">
            <w:pPr>
              <w:spacing w:beforeAutospacing="0" w:afterAutospacing="0"/>
              <w:contextualSpacing/>
              <w:rPr>
                <w:rFonts w:cstheme="minorHAnsi"/>
              </w:rPr>
            </w:pPr>
          </w:p>
        </w:tc>
        <w:tc>
          <w:tcPr>
            <w:tcW w:w="62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535AEB8" w14:textId="77777777" w:rsidR="008827F4" w:rsidRPr="00605A1A" w:rsidRDefault="008827F4">
            <w:pPr>
              <w:spacing w:beforeAutospacing="0" w:afterAutospacing="0"/>
              <w:contextualSpacing/>
              <w:rPr>
                <w:rFonts w:cstheme="minorHAnsi"/>
              </w:rPr>
            </w:pPr>
          </w:p>
        </w:tc>
        <w:tc>
          <w:tcPr>
            <w:tcW w:w="75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77C84EF" w14:textId="77777777" w:rsidR="008827F4" w:rsidRPr="00605A1A" w:rsidRDefault="008827F4">
            <w:pPr>
              <w:spacing w:beforeAutospacing="0" w:afterAutospacing="0"/>
              <w:contextualSpacing/>
              <w:rPr>
                <w:rFonts w:cstheme="minorHAnsi"/>
              </w:rPr>
            </w:pPr>
          </w:p>
        </w:tc>
        <w:tc>
          <w:tcPr>
            <w:tcW w:w="75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F04B896" w14:textId="77777777" w:rsidR="008827F4" w:rsidRPr="00605A1A" w:rsidRDefault="008827F4">
            <w:pPr>
              <w:spacing w:beforeAutospacing="0" w:afterAutospacing="0"/>
              <w:contextualSpacing/>
              <w:rPr>
                <w:rFonts w:cstheme="minorHAnsi"/>
              </w:rPr>
            </w:pPr>
          </w:p>
        </w:tc>
        <w:tc>
          <w:tcPr>
            <w:tcW w:w="93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32A44C1" w14:textId="77777777" w:rsidR="008827F4" w:rsidRPr="00605A1A" w:rsidRDefault="008827F4">
            <w:pPr>
              <w:spacing w:beforeAutospacing="0" w:afterAutospacing="0"/>
              <w:contextualSpacing/>
              <w:rPr>
                <w:rFonts w:cstheme="minorHAnsi"/>
              </w:rPr>
            </w:pPr>
          </w:p>
        </w:tc>
        <w:tc>
          <w:tcPr>
            <w:tcW w:w="120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79CA077" w14:textId="77777777" w:rsidR="008827F4" w:rsidRPr="00605A1A" w:rsidRDefault="008827F4">
            <w:pPr>
              <w:spacing w:beforeAutospacing="0" w:afterAutospacing="0"/>
              <w:contextualSpacing/>
              <w:rPr>
                <w:rFonts w:cstheme="minorHAnsi"/>
              </w:rPr>
            </w:pPr>
          </w:p>
        </w:tc>
        <w:tc>
          <w:tcPr>
            <w:tcW w:w="109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EC4D4EB" w14:textId="77777777" w:rsidR="008827F4" w:rsidRPr="00605A1A" w:rsidRDefault="008827F4">
            <w:pPr>
              <w:spacing w:beforeAutospacing="0" w:afterAutospacing="0"/>
              <w:contextualSpacing/>
              <w:rPr>
                <w:rFonts w:cstheme="minorHAnsi"/>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028ED20" w14:textId="77777777" w:rsidR="008827F4" w:rsidRPr="00605A1A" w:rsidRDefault="008827F4">
            <w:pPr>
              <w:spacing w:beforeAutospacing="0" w:afterAutospacing="0"/>
              <w:contextualSpacing/>
              <w:rPr>
                <w:rFonts w:cstheme="minorHAnsi"/>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D1DAF7B" w14:textId="77777777" w:rsidR="008827F4" w:rsidRPr="00605A1A" w:rsidRDefault="008827F4">
            <w:pPr>
              <w:spacing w:beforeAutospacing="0" w:afterAutospacing="0"/>
              <w:contextualSpacing/>
              <w:rPr>
                <w:rFonts w:cstheme="minorHAnsi"/>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6E1C6C4" w14:textId="77777777" w:rsidR="008827F4" w:rsidRPr="00605A1A" w:rsidRDefault="008827F4">
            <w:pPr>
              <w:spacing w:beforeAutospacing="0" w:afterAutospacing="0"/>
              <w:contextualSpacing/>
              <w:rPr>
                <w:rFonts w:cstheme="minorHAnsi"/>
              </w:rPr>
            </w:pPr>
          </w:p>
        </w:tc>
      </w:tr>
      <w:tr w:rsidR="008827F4" w:rsidRPr="00605A1A" w14:paraId="1C8F8D2E" w14:textId="77777777" w:rsidTr="005D1555">
        <w:tc>
          <w:tcPr>
            <w:tcW w:w="341"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105435E" w14:textId="77777777" w:rsidR="008827F4" w:rsidRPr="00605A1A" w:rsidRDefault="005B674A">
            <w:pPr>
              <w:spacing w:beforeAutospacing="0" w:afterAutospacing="0"/>
              <w:contextualSpacing/>
              <w:rPr>
                <w:rFonts w:cstheme="minorHAnsi"/>
              </w:rPr>
            </w:pPr>
            <w:r w:rsidRPr="00605A1A">
              <w:rPr>
                <w:rFonts w:cstheme="minorHAnsi"/>
              </w:rPr>
              <w:t>4</w:t>
            </w:r>
          </w:p>
        </w:tc>
        <w:tc>
          <w:tcPr>
            <w:tcW w:w="1850"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1F66D0C" w14:textId="77777777" w:rsidR="008827F4" w:rsidRPr="00605A1A" w:rsidRDefault="005B674A">
            <w:pPr>
              <w:spacing w:beforeAutospacing="0" w:afterAutospacing="0"/>
              <w:contextualSpacing/>
              <w:rPr>
                <w:rFonts w:cstheme="minorHAnsi"/>
              </w:rPr>
            </w:pPr>
            <w:r w:rsidRPr="00605A1A">
              <w:rPr>
                <w:rFonts w:cstheme="minorHAnsi"/>
              </w:rPr>
              <w:t>Налог удержанный</w:t>
            </w:r>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5C267F6" w14:textId="77777777" w:rsidR="008827F4" w:rsidRPr="00605A1A" w:rsidRDefault="005B674A">
            <w:pPr>
              <w:spacing w:beforeAutospacing="0" w:afterAutospacing="0"/>
              <w:contextualSpacing/>
              <w:rPr>
                <w:rFonts w:cstheme="minorHAnsi"/>
              </w:rPr>
            </w:pPr>
            <w:r w:rsidRPr="00605A1A">
              <w:rPr>
                <w:rFonts w:cstheme="minorHAnsi"/>
              </w:rPr>
              <w:t>Сумма</w:t>
            </w:r>
          </w:p>
        </w:tc>
        <w:tc>
          <w:tcPr>
            <w:tcW w:w="89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E1B12EB" w14:textId="77777777" w:rsidR="008827F4" w:rsidRPr="00605A1A" w:rsidRDefault="008827F4">
            <w:pPr>
              <w:spacing w:beforeAutospacing="0" w:afterAutospacing="0"/>
              <w:contextualSpacing/>
              <w:rPr>
                <w:rFonts w:cstheme="minorHAnsi"/>
              </w:rPr>
            </w:pPr>
          </w:p>
        </w:tc>
        <w:tc>
          <w:tcPr>
            <w:tcW w:w="11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FB1B74F" w14:textId="77777777" w:rsidR="008827F4" w:rsidRPr="00605A1A" w:rsidRDefault="008827F4">
            <w:pPr>
              <w:spacing w:beforeAutospacing="0" w:afterAutospacing="0"/>
              <w:contextualSpacing/>
              <w:rPr>
                <w:rFonts w:cstheme="minorHAnsi"/>
              </w:rPr>
            </w:pPr>
          </w:p>
        </w:tc>
        <w:tc>
          <w:tcPr>
            <w:tcW w:w="71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FD227CA" w14:textId="77777777" w:rsidR="008827F4" w:rsidRPr="00605A1A" w:rsidRDefault="008827F4">
            <w:pPr>
              <w:spacing w:beforeAutospacing="0" w:afterAutospacing="0"/>
              <w:contextualSpacing/>
              <w:rPr>
                <w:rFonts w:cstheme="minorHAnsi"/>
              </w:rPr>
            </w:pPr>
          </w:p>
        </w:tc>
        <w:tc>
          <w:tcPr>
            <w:tcW w:w="100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C4D6545" w14:textId="77777777" w:rsidR="008827F4" w:rsidRPr="00605A1A" w:rsidRDefault="008827F4">
            <w:pPr>
              <w:spacing w:beforeAutospacing="0" w:afterAutospacing="0"/>
              <w:contextualSpacing/>
              <w:rPr>
                <w:rFonts w:cstheme="minorHAnsi"/>
              </w:rPr>
            </w:pPr>
          </w:p>
        </w:tc>
        <w:tc>
          <w:tcPr>
            <w:tcW w:w="62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032EFB1" w14:textId="77777777" w:rsidR="008827F4" w:rsidRPr="00605A1A" w:rsidRDefault="008827F4">
            <w:pPr>
              <w:spacing w:beforeAutospacing="0" w:afterAutospacing="0"/>
              <w:contextualSpacing/>
              <w:rPr>
                <w:rFonts w:cstheme="minorHAnsi"/>
              </w:rPr>
            </w:pPr>
          </w:p>
        </w:tc>
        <w:tc>
          <w:tcPr>
            <w:tcW w:w="75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D223B3B" w14:textId="77777777" w:rsidR="008827F4" w:rsidRPr="00605A1A" w:rsidRDefault="008827F4">
            <w:pPr>
              <w:spacing w:beforeAutospacing="0" w:afterAutospacing="0"/>
              <w:contextualSpacing/>
              <w:rPr>
                <w:rFonts w:cstheme="minorHAnsi"/>
              </w:rPr>
            </w:pPr>
          </w:p>
        </w:tc>
        <w:tc>
          <w:tcPr>
            <w:tcW w:w="75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5472FDB" w14:textId="77777777" w:rsidR="008827F4" w:rsidRPr="00605A1A" w:rsidRDefault="008827F4">
            <w:pPr>
              <w:spacing w:beforeAutospacing="0" w:afterAutospacing="0"/>
              <w:contextualSpacing/>
              <w:rPr>
                <w:rFonts w:cstheme="minorHAnsi"/>
              </w:rPr>
            </w:pPr>
          </w:p>
        </w:tc>
        <w:tc>
          <w:tcPr>
            <w:tcW w:w="93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703D447" w14:textId="77777777" w:rsidR="008827F4" w:rsidRPr="00605A1A" w:rsidRDefault="008827F4">
            <w:pPr>
              <w:spacing w:beforeAutospacing="0" w:afterAutospacing="0"/>
              <w:contextualSpacing/>
              <w:rPr>
                <w:rFonts w:cstheme="minorHAnsi"/>
              </w:rPr>
            </w:pPr>
          </w:p>
        </w:tc>
        <w:tc>
          <w:tcPr>
            <w:tcW w:w="120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8F37AF6" w14:textId="77777777" w:rsidR="008827F4" w:rsidRPr="00605A1A" w:rsidRDefault="008827F4">
            <w:pPr>
              <w:spacing w:beforeAutospacing="0" w:afterAutospacing="0"/>
              <w:contextualSpacing/>
              <w:rPr>
                <w:rFonts w:cstheme="minorHAnsi"/>
              </w:rPr>
            </w:pPr>
          </w:p>
        </w:tc>
        <w:tc>
          <w:tcPr>
            <w:tcW w:w="109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FC12109" w14:textId="77777777" w:rsidR="008827F4" w:rsidRPr="00605A1A" w:rsidRDefault="008827F4">
            <w:pPr>
              <w:spacing w:beforeAutospacing="0" w:afterAutospacing="0"/>
              <w:contextualSpacing/>
              <w:rPr>
                <w:rFonts w:cstheme="minorHAnsi"/>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F1D1ECC" w14:textId="77777777" w:rsidR="008827F4" w:rsidRPr="00605A1A" w:rsidRDefault="008827F4">
            <w:pPr>
              <w:spacing w:beforeAutospacing="0" w:afterAutospacing="0"/>
              <w:contextualSpacing/>
              <w:rPr>
                <w:rFonts w:cstheme="minorHAnsi"/>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B3371B8" w14:textId="77777777" w:rsidR="008827F4" w:rsidRPr="00605A1A" w:rsidRDefault="008827F4">
            <w:pPr>
              <w:spacing w:beforeAutospacing="0" w:afterAutospacing="0"/>
              <w:contextualSpacing/>
              <w:rPr>
                <w:rFonts w:cstheme="minorHAnsi"/>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F9E7231" w14:textId="77777777" w:rsidR="008827F4" w:rsidRPr="00605A1A" w:rsidRDefault="008827F4">
            <w:pPr>
              <w:spacing w:beforeAutospacing="0" w:afterAutospacing="0"/>
              <w:contextualSpacing/>
              <w:rPr>
                <w:rFonts w:cstheme="minorHAnsi"/>
              </w:rPr>
            </w:pPr>
          </w:p>
        </w:tc>
      </w:tr>
      <w:tr w:rsidR="008827F4" w:rsidRPr="00605A1A" w14:paraId="37DCD007" w14:textId="77777777" w:rsidTr="005D1555">
        <w:tc>
          <w:tcPr>
            <w:tcW w:w="341"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A27ED36" w14:textId="77777777" w:rsidR="008827F4" w:rsidRPr="00605A1A" w:rsidRDefault="008827F4">
            <w:pPr>
              <w:spacing w:beforeAutospacing="0" w:afterAutospacing="0"/>
              <w:contextualSpacing/>
              <w:jc w:val="both"/>
              <w:rPr>
                <w:rFonts w:cstheme="minorHAnsi"/>
              </w:rPr>
            </w:pPr>
          </w:p>
        </w:tc>
        <w:tc>
          <w:tcPr>
            <w:tcW w:w="1850"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8C3FFBD" w14:textId="77777777" w:rsidR="008827F4" w:rsidRPr="00605A1A" w:rsidRDefault="008827F4">
            <w:pPr>
              <w:spacing w:beforeAutospacing="0" w:afterAutospacing="0"/>
              <w:contextualSpacing/>
              <w:jc w:val="both"/>
              <w:rPr>
                <w:rFonts w:cstheme="minorHAnsi"/>
              </w:rPr>
            </w:pPr>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236EEAC" w14:textId="77777777" w:rsidR="008827F4" w:rsidRPr="00605A1A" w:rsidRDefault="005B674A">
            <w:pPr>
              <w:spacing w:beforeAutospacing="0" w:afterAutospacing="0"/>
              <w:contextualSpacing/>
              <w:rPr>
                <w:rFonts w:cstheme="minorHAnsi"/>
              </w:rPr>
            </w:pPr>
            <w:r w:rsidRPr="00605A1A">
              <w:rPr>
                <w:rFonts w:cstheme="minorHAnsi"/>
              </w:rPr>
              <w:t>Дата</w:t>
            </w:r>
          </w:p>
        </w:tc>
        <w:tc>
          <w:tcPr>
            <w:tcW w:w="89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06EFD72" w14:textId="77777777" w:rsidR="008827F4" w:rsidRPr="00605A1A" w:rsidRDefault="008827F4">
            <w:pPr>
              <w:spacing w:beforeAutospacing="0" w:afterAutospacing="0"/>
              <w:contextualSpacing/>
              <w:rPr>
                <w:rFonts w:cstheme="minorHAnsi"/>
              </w:rPr>
            </w:pPr>
          </w:p>
        </w:tc>
        <w:tc>
          <w:tcPr>
            <w:tcW w:w="11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CFDEAC3" w14:textId="77777777" w:rsidR="008827F4" w:rsidRPr="00605A1A" w:rsidRDefault="008827F4">
            <w:pPr>
              <w:spacing w:beforeAutospacing="0" w:afterAutospacing="0"/>
              <w:contextualSpacing/>
              <w:rPr>
                <w:rFonts w:cstheme="minorHAnsi"/>
              </w:rPr>
            </w:pPr>
          </w:p>
        </w:tc>
        <w:tc>
          <w:tcPr>
            <w:tcW w:w="71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4240757" w14:textId="77777777" w:rsidR="008827F4" w:rsidRPr="00605A1A" w:rsidRDefault="008827F4">
            <w:pPr>
              <w:spacing w:beforeAutospacing="0" w:afterAutospacing="0"/>
              <w:contextualSpacing/>
              <w:rPr>
                <w:rFonts w:cstheme="minorHAnsi"/>
              </w:rPr>
            </w:pPr>
          </w:p>
        </w:tc>
        <w:tc>
          <w:tcPr>
            <w:tcW w:w="100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53A7FE8" w14:textId="77777777" w:rsidR="008827F4" w:rsidRPr="00605A1A" w:rsidRDefault="008827F4">
            <w:pPr>
              <w:spacing w:beforeAutospacing="0" w:afterAutospacing="0"/>
              <w:contextualSpacing/>
              <w:rPr>
                <w:rFonts w:cstheme="minorHAnsi"/>
              </w:rPr>
            </w:pPr>
          </w:p>
        </w:tc>
        <w:tc>
          <w:tcPr>
            <w:tcW w:w="62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0499EF4" w14:textId="77777777" w:rsidR="008827F4" w:rsidRPr="00605A1A" w:rsidRDefault="008827F4">
            <w:pPr>
              <w:spacing w:beforeAutospacing="0" w:afterAutospacing="0"/>
              <w:contextualSpacing/>
              <w:rPr>
                <w:rFonts w:cstheme="minorHAnsi"/>
              </w:rPr>
            </w:pPr>
          </w:p>
        </w:tc>
        <w:tc>
          <w:tcPr>
            <w:tcW w:w="75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363CEE9" w14:textId="77777777" w:rsidR="008827F4" w:rsidRPr="00605A1A" w:rsidRDefault="008827F4">
            <w:pPr>
              <w:spacing w:beforeAutospacing="0" w:afterAutospacing="0"/>
              <w:contextualSpacing/>
              <w:rPr>
                <w:rFonts w:cstheme="minorHAnsi"/>
              </w:rPr>
            </w:pPr>
          </w:p>
        </w:tc>
        <w:tc>
          <w:tcPr>
            <w:tcW w:w="75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7057311" w14:textId="77777777" w:rsidR="008827F4" w:rsidRPr="00605A1A" w:rsidRDefault="008827F4">
            <w:pPr>
              <w:spacing w:beforeAutospacing="0" w:afterAutospacing="0"/>
              <w:contextualSpacing/>
              <w:rPr>
                <w:rFonts w:cstheme="minorHAnsi"/>
              </w:rPr>
            </w:pPr>
          </w:p>
        </w:tc>
        <w:tc>
          <w:tcPr>
            <w:tcW w:w="93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71C5CBF" w14:textId="77777777" w:rsidR="008827F4" w:rsidRPr="00605A1A" w:rsidRDefault="008827F4">
            <w:pPr>
              <w:spacing w:beforeAutospacing="0" w:afterAutospacing="0"/>
              <w:contextualSpacing/>
              <w:rPr>
                <w:rFonts w:cstheme="minorHAnsi"/>
              </w:rPr>
            </w:pPr>
          </w:p>
        </w:tc>
        <w:tc>
          <w:tcPr>
            <w:tcW w:w="120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61ED1C0" w14:textId="77777777" w:rsidR="008827F4" w:rsidRPr="00605A1A" w:rsidRDefault="008827F4">
            <w:pPr>
              <w:spacing w:beforeAutospacing="0" w:afterAutospacing="0"/>
              <w:contextualSpacing/>
              <w:rPr>
                <w:rFonts w:cstheme="minorHAnsi"/>
              </w:rPr>
            </w:pPr>
          </w:p>
        </w:tc>
        <w:tc>
          <w:tcPr>
            <w:tcW w:w="109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761555D" w14:textId="77777777" w:rsidR="008827F4" w:rsidRPr="00605A1A" w:rsidRDefault="008827F4">
            <w:pPr>
              <w:spacing w:beforeAutospacing="0" w:afterAutospacing="0"/>
              <w:contextualSpacing/>
              <w:rPr>
                <w:rFonts w:cstheme="minorHAnsi"/>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C14CDD8" w14:textId="77777777" w:rsidR="008827F4" w:rsidRPr="00605A1A" w:rsidRDefault="008827F4">
            <w:pPr>
              <w:spacing w:beforeAutospacing="0" w:afterAutospacing="0"/>
              <w:contextualSpacing/>
              <w:rPr>
                <w:rFonts w:cstheme="minorHAnsi"/>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5299103" w14:textId="77777777" w:rsidR="008827F4" w:rsidRPr="00605A1A" w:rsidRDefault="008827F4">
            <w:pPr>
              <w:spacing w:beforeAutospacing="0" w:afterAutospacing="0"/>
              <w:contextualSpacing/>
              <w:rPr>
                <w:rFonts w:cstheme="minorHAnsi"/>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6AD0D1D" w14:textId="77777777" w:rsidR="008827F4" w:rsidRPr="00605A1A" w:rsidRDefault="005B674A">
            <w:pPr>
              <w:spacing w:beforeAutospacing="0" w:afterAutospacing="0"/>
              <w:contextualSpacing/>
              <w:rPr>
                <w:rFonts w:cstheme="minorHAnsi"/>
              </w:rPr>
            </w:pPr>
            <w:r w:rsidRPr="00605A1A">
              <w:rPr>
                <w:rFonts w:cstheme="minorHAnsi"/>
              </w:rPr>
              <w:t>X</w:t>
            </w:r>
          </w:p>
        </w:tc>
      </w:tr>
      <w:tr w:rsidR="008827F4" w:rsidRPr="00605A1A" w14:paraId="0EF9994D" w14:textId="77777777" w:rsidTr="005D1555">
        <w:tc>
          <w:tcPr>
            <w:tcW w:w="341"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D2562C1" w14:textId="77777777" w:rsidR="008827F4" w:rsidRPr="00605A1A" w:rsidRDefault="005B674A">
            <w:pPr>
              <w:spacing w:beforeAutospacing="0" w:afterAutospacing="0"/>
              <w:contextualSpacing/>
              <w:rPr>
                <w:rFonts w:cstheme="minorHAnsi"/>
              </w:rPr>
            </w:pPr>
            <w:r w:rsidRPr="00605A1A">
              <w:rPr>
                <w:rFonts w:cstheme="minorHAnsi"/>
              </w:rPr>
              <w:t>5</w:t>
            </w:r>
          </w:p>
        </w:tc>
        <w:tc>
          <w:tcPr>
            <w:tcW w:w="1850"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E4A4129" w14:textId="77777777" w:rsidR="008827F4" w:rsidRPr="00605A1A" w:rsidRDefault="005B674A">
            <w:pPr>
              <w:spacing w:beforeAutospacing="0" w:afterAutospacing="0"/>
              <w:contextualSpacing/>
              <w:rPr>
                <w:rFonts w:cstheme="minorHAnsi"/>
              </w:rPr>
            </w:pPr>
            <w:r w:rsidRPr="00605A1A">
              <w:rPr>
                <w:rFonts w:cstheme="minorHAnsi"/>
              </w:rPr>
              <w:t>Налог перечисленный</w:t>
            </w:r>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1B27A77" w14:textId="77777777" w:rsidR="008827F4" w:rsidRPr="00605A1A" w:rsidRDefault="005B674A">
            <w:pPr>
              <w:spacing w:beforeAutospacing="0" w:afterAutospacing="0"/>
              <w:contextualSpacing/>
              <w:rPr>
                <w:rFonts w:cstheme="minorHAnsi"/>
              </w:rPr>
            </w:pPr>
            <w:r w:rsidRPr="00605A1A">
              <w:rPr>
                <w:rFonts w:cstheme="minorHAnsi"/>
              </w:rPr>
              <w:t>Сумма</w:t>
            </w:r>
          </w:p>
        </w:tc>
        <w:tc>
          <w:tcPr>
            <w:tcW w:w="89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7110664" w14:textId="77777777" w:rsidR="008827F4" w:rsidRPr="00605A1A" w:rsidRDefault="008827F4">
            <w:pPr>
              <w:spacing w:beforeAutospacing="0" w:afterAutospacing="0"/>
              <w:contextualSpacing/>
              <w:rPr>
                <w:rFonts w:cstheme="minorHAnsi"/>
              </w:rPr>
            </w:pPr>
          </w:p>
        </w:tc>
        <w:tc>
          <w:tcPr>
            <w:tcW w:w="11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32EF807" w14:textId="77777777" w:rsidR="008827F4" w:rsidRPr="00605A1A" w:rsidRDefault="008827F4">
            <w:pPr>
              <w:spacing w:beforeAutospacing="0" w:afterAutospacing="0"/>
              <w:contextualSpacing/>
              <w:rPr>
                <w:rFonts w:cstheme="minorHAnsi"/>
              </w:rPr>
            </w:pPr>
          </w:p>
        </w:tc>
        <w:tc>
          <w:tcPr>
            <w:tcW w:w="71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BEE0C3E" w14:textId="77777777" w:rsidR="008827F4" w:rsidRPr="00605A1A" w:rsidRDefault="008827F4">
            <w:pPr>
              <w:spacing w:beforeAutospacing="0" w:afterAutospacing="0"/>
              <w:contextualSpacing/>
              <w:rPr>
                <w:rFonts w:cstheme="minorHAnsi"/>
              </w:rPr>
            </w:pPr>
          </w:p>
        </w:tc>
        <w:tc>
          <w:tcPr>
            <w:tcW w:w="100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6588F5A" w14:textId="77777777" w:rsidR="008827F4" w:rsidRPr="00605A1A" w:rsidRDefault="008827F4">
            <w:pPr>
              <w:spacing w:beforeAutospacing="0" w:afterAutospacing="0"/>
              <w:contextualSpacing/>
              <w:rPr>
                <w:rFonts w:cstheme="minorHAnsi"/>
              </w:rPr>
            </w:pPr>
          </w:p>
        </w:tc>
        <w:tc>
          <w:tcPr>
            <w:tcW w:w="62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E8027AB" w14:textId="77777777" w:rsidR="008827F4" w:rsidRPr="00605A1A" w:rsidRDefault="008827F4">
            <w:pPr>
              <w:spacing w:beforeAutospacing="0" w:afterAutospacing="0"/>
              <w:contextualSpacing/>
              <w:rPr>
                <w:rFonts w:cstheme="minorHAnsi"/>
              </w:rPr>
            </w:pPr>
          </w:p>
        </w:tc>
        <w:tc>
          <w:tcPr>
            <w:tcW w:w="75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57E98E7" w14:textId="77777777" w:rsidR="008827F4" w:rsidRPr="00605A1A" w:rsidRDefault="008827F4">
            <w:pPr>
              <w:spacing w:beforeAutospacing="0" w:afterAutospacing="0"/>
              <w:contextualSpacing/>
              <w:rPr>
                <w:rFonts w:cstheme="minorHAnsi"/>
              </w:rPr>
            </w:pPr>
          </w:p>
        </w:tc>
        <w:tc>
          <w:tcPr>
            <w:tcW w:w="75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4BC77DC" w14:textId="77777777" w:rsidR="008827F4" w:rsidRPr="00605A1A" w:rsidRDefault="008827F4">
            <w:pPr>
              <w:spacing w:beforeAutospacing="0" w:afterAutospacing="0"/>
              <w:contextualSpacing/>
              <w:rPr>
                <w:rFonts w:cstheme="minorHAnsi"/>
              </w:rPr>
            </w:pPr>
          </w:p>
        </w:tc>
        <w:tc>
          <w:tcPr>
            <w:tcW w:w="93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D4F17A1" w14:textId="77777777" w:rsidR="008827F4" w:rsidRPr="00605A1A" w:rsidRDefault="008827F4">
            <w:pPr>
              <w:spacing w:beforeAutospacing="0" w:afterAutospacing="0"/>
              <w:contextualSpacing/>
              <w:rPr>
                <w:rFonts w:cstheme="minorHAnsi"/>
              </w:rPr>
            </w:pPr>
          </w:p>
        </w:tc>
        <w:tc>
          <w:tcPr>
            <w:tcW w:w="120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E4A33C2" w14:textId="77777777" w:rsidR="008827F4" w:rsidRPr="00605A1A" w:rsidRDefault="008827F4">
            <w:pPr>
              <w:spacing w:beforeAutospacing="0" w:afterAutospacing="0"/>
              <w:contextualSpacing/>
              <w:rPr>
                <w:rFonts w:cstheme="minorHAnsi"/>
              </w:rPr>
            </w:pPr>
          </w:p>
        </w:tc>
        <w:tc>
          <w:tcPr>
            <w:tcW w:w="109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FB08321" w14:textId="77777777" w:rsidR="008827F4" w:rsidRPr="00605A1A" w:rsidRDefault="008827F4">
            <w:pPr>
              <w:spacing w:beforeAutospacing="0" w:afterAutospacing="0"/>
              <w:contextualSpacing/>
              <w:rPr>
                <w:rFonts w:cstheme="minorHAnsi"/>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1A340D0" w14:textId="77777777" w:rsidR="008827F4" w:rsidRPr="00605A1A" w:rsidRDefault="008827F4">
            <w:pPr>
              <w:spacing w:beforeAutospacing="0" w:afterAutospacing="0"/>
              <w:contextualSpacing/>
              <w:rPr>
                <w:rFonts w:cstheme="minorHAnsi"/>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EFA2B66" w14:textId="77777777" w:rsidR="008827F4" w:rsidRPr="00605A1A" w:rsidRDefault="008827F4">
            <w:pPr>
              <w:spacing w:beforeAutospacing="0" w:afterAutospacing="0"/>
              <w:contextualSpacing/>
              <w:rPr>
                <w:rFonts w:cstheme="minorHAnsi"/>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E5FDEF8" w14:textId="77777777" w:rsidR="008827F4" w:rsidRPr="00605A1A" w:rsidRDefault="008827F4">
            <w:pPr>
              <w:spacing w:beforeAutospacing="0" w:afterAutospacing="0"/>
              <w:contextualSpacing/>
              <w:rPr>
                <w:rFonts w:cstheme="minorHAnsi"/>
              </w:rPr>
            </w:pPr>
          </w:p>
        </w:tc>
      </w:tr>
      <w:tr w:rsidR="008827F4" w:rsidRPr="00605A1A" w14:paraId="51FDD516" w14:textId="77777777" w:rsidTr="005D1555">
        <w:tc>
          <w:tcPr>
            <w:tcW w:w="341"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87AE436" w14:textId="77777777" w:rsidR="008827F4" w:rsidRPr="00605A1A" w:rsidRDefault="008827F4">
            <w:pPr>
              <w:spacing w:beforeAutospacing="0" w:afterAutospacing="0"/>
              <w:contextualSpacing/>
              <w:jc w:val="both"/>
              <w:rPr>
                <w:rFonts w:cstheme="minorHAnsi"/>
              </w:rPr>
            </w:pPr>
          </w:p>
        </w:tc>
        <w:tc>
          <w:tcPr>
            <w:tcW w:w="1850"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D9198CD" w14:textId="77777777" w:rsidR="008827F4" w:rsidRPr="00605A1A" w:rsidRDefault="008827F4">
            <w:pPr>
              <w:spacing w:beforeAutospacing="0" w:afterAutospacing="0"/>
              <w:contextualSpacing/>
              <w:jc w:val="both"/>
              <w:rPr>
                <w:rFonts w:cstheme="minorHAnsi"/>
              </w:rPr>
            </w:pPr>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59FB842" w14:textId="77777777" w:rsidR="008827F4" w:rsidRPr="00605A1A" w:rsidRDefault="005B674A">
            <w:pPr>
              <w:spacing w:beforeAutospacing="0" w:afterAutospacing="0"/>
              <w:contextualSpacing/>
              <w:rPr>
                <w:rFonts w:cstheme="minorHAnsi"/>
              </w:rPr>
            </w:pPr>
            <w:r w:rsidRPr="00605A1A">
              <w:rPr>
                <w:rFonts w:cstheme="minorHAnsi"/>
              </w:rPr>
              <w:t>Дата</w:t>
            </w:r>
          </w:p>
        </w:tc>
        <w:tc>
          <w:tcPr>
            <w:tcW w:w="89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B6C6FE7" w14:textId="77777777" w:rsidR="008827F4" w:rsidRPr="00605A1A" w:rsidRDefault="008827F4">
            <w:pPr>
              <w:spacing w:beforeAutospacing="0" w:afterAutospacing="0"/>
              <w:contextualSpacing/>
              <w:rPr>
                <w:rFonts w:cstheme="minorHAnsi"/>
              </w:rPr>
            </w:pPr>
          </w:p>
        </w:tc>
        <w:tc>
          <w:tcPr>
            <w:tcW w:w="11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A0DC609" w14:textId="77777777" w:rsidR="008827F4" w:rsidRPr="00605A1A" w:rsidRDefault="008827F4">
            <w:pPr>
              <w:spacing w:beforeAutospacing="0" w:afterAutospacing="0"/>
              <w:contextualSpacing/>
              <w:rPr>
                <w:rFonts w:cstheme="minorHAnsi"/>
              </w:rPr>
            </w:pPr>
          </w:p>
        </w:tc>
        <w:tc>
          <w:tcPr>
            <w:tcW w:w="71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D732E4B" w14:textId="77777777" w:rsidR="008827F4" w:rsidRPr="00605A1A" w:rsidRDefault="008827F4">
            <w:pPr>
              <w:spacing w:beforeAutospacing="0" w:afterAutospacing="0"/>
              <w:contextualSpacing/>
              <w:rPr>
                <w:rFonts w:cstheme="minorHAnsi"/>
              </w:rPr>
            </w:pPr>
          </w:p>
        </w:tc>
        <w:tc>
          <w:tcPr>
            <w:tcW w:w="100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6C3EA28" w14:textId="77777777" w:rsidR="008827F4" w:rsidRPr="00605A1A" w:rsidRDefault="008827F4">
            <w:pPr>
              <w:spacing w:beforeAutospacing="0" w:afterAutospacing="0"/>
              <w:contextualSpacing/>
              <w:rPr>
                <w:rFonts w:cstheme="minorHAnsi"/>
              </w:rPr>
            </w:pPr>
          </w:p>
        </w:tc>
        <w:tc>
          <w:tcPr>
            <w:tcW w:w="62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4FAE48F" w14:textId="77777777" w:rsidR="008827F4" w:rsidRPr="00605A1A" w:rsidRDefault="008827F4">
            <w:pPr>
              <w:spacing w:beforeAutospacing="0" w:afterAutospacing="0"/>
              <w:contextualSpacing/>
              <w:rPr>
                <w:rFonts w:cstheme="minorHAnsi"/>
              </w:rPr>
            </w:pPr>
          </w:p>
        </w:tc>
        <w:tc>
          <w:tcPr>
            <w:tcW w:w="75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81F2E99" w14:textId="77777777" w:rsidR="008827F4" w:rsidRPr="00605A1A" w:rsidRDefault="008827F4">
            <w:pPr>
              <w:spacing w:beforeAutospacing="0" w:afterAutospacing="0"/>
              <w:contextualSpacing/>
              <w:rPr>
                <w:rFonts w:cstheme="minorHAnsi"/>
              </w:rPr>
            </w:pPr>
          </w:p>
        </w:tc>
        <w:tc>
          <w:tcPr>
            <w:tcW w:w="75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F4B6598" w14:textId="77777777" w:rsidR="008827F4" w:rsidRPr="00605A1A" w:rsidRDefault="008827F4">
            <w:pPr>
              <w:spacing w:beforeAutospacing="0" w:afterAutospacing="0"/>
              <w:contextualSpacing/>
              <w:rPr>
                <w:rFonts w:cstheme="minorHAnsi"/>
              </w:rPr>
            </w:pPr>
          </w:p>
        </w:tc>
        <w:tc>
          <w:tcPr>
            <w:tcW w:w="93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A855307" w14:textId="77777777" w:rsidR="008827F4" w:rsidRPr="00605A1A" w:rsidRDefault="008827F4">
            <w:pPr>
              <w:spacing w:beforeAutospacing="0" w:afterAutospacing="0"/>
              <w:contextualSpacing/>
              <w:rPr>
                <w:rFonts w:cstheme="minorHAnsi"/>
              </w:rPr>
            </w:pPr>
          </w:p>
        </w:tc>
        <w:tc>
          <w:tcPr>
            <w:tcW w:w="120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7CF3970" w14:textId="77777777" w:rsidR="008827F4" w:rsidRPr="00605A1A" w:rsidRDefault="008827F4">
            <w:pPr>
              <w:spacing w:beforeAutospacing="0" w:afterAutospacing="0"/>
              <w:contextualSpacing/>
              <w:rPr>
                <w:rFonts w:cstheme="minorHAnsi"/>
              </w:rPr>
            </w:pPr>
          </w:p>
        </w:tc>
        <w:tc>
          <w:tcPr>
            <w:tcW w:w="109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3DB6E4F" w14:textId="77777777" w:rsidR="008827F4" w:rsidRPr="00605A1A" w:rsidRDefault="008827F4">
            <w:pPr>
              <w:spacing w:beforeAutospacing="0" w:afterAutospacing="0"/>
              <w:contextualSpacing/>
              <w:rPr>
                <w:rFonts w:cstheme="minorHAnsi"/>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4238066" w14:textId="77777777" w:rsidR="008827F4" w:rsidRPr="00605A1A" w:rsidRDefault="008827F4">
            <w:pPr>
              <w:spacing w:beforeAutospacing="0" w:afterAutospacing="0"/>
              <w:contextualSpacing/>
              <w:rPr>
                <w:rFonts w:cstheme="minorHAnsi"/>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101AFA2" w14:textId="77777777" w:rsidR="008827F4" w:rsidRPr="00605A1A" w:rsidRDefault="008827F4">
            <w:pPr>
              <w:spacing w:beforeAutospacing="0" w:afterAutospacing="0"/>
              <w:contextualSpacing/>
              <w:rPr>
                <w:rFonts w:cstheme="minorHAnsi"/>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8BBA6E0" w14:textId="77777777" w:rsidR="008827F4" w:rsidRPr="00605A1A" w:rsidRDefault="005B674A">
            <w:pPr>
              <w:spacing w:beforeAutospacing="0" w:afterAutospacing="0"/>
              <w:contextualSpacing/>
              <w:rPr>
                <w:rFonts w:cstheme="minorHAnsi"/>
              </w:rPr>
            </w:pPr>
            <w:r w:rsidRPr="00605A1A">
              <w:rPr>
                <w:rFonts w:cstheme="minorHAnsi"/>
              </w:rPr>
              <w:t>X</w:t>
            </w:r>
          </w:p>
        </w:tc>
      </w:tr>
      <w:tr w:rsidR="008827F4" w:rsidRPr="00605A1A" w14:paraId="41FC66D3" w14:textId="77777777" w:rsidTr="005D1555">
        <w:tc>
          <w:tcPr>
            <w:tcW w:w="341"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1E4949F" w14:textId="77777777" w:rsidR="008827F4" w:rsidRPr="00605A1A" w:rsidRDefault="008827F4">
            <w:pPr>
              <w:spacing w:beforeAutospacing="0" w:afterAutospacing="0"/>
              <w:contextualSpacing/>
              <w:jc w:val="both"/>
              <w:rPr>
                <w:rFonts w:cstheme="minorHAnsi"/>
              </w:rPr>
            </w:pPr>
          </w:p>
        </w:tc>
        <w:tc>
          <w:tcPr>
            <w:tcW w:w="1850"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9265342" w14:textId="77777777" w:rsidR="008827F4" w:rsidRPr="00605A1A" w:rsidRDefault="008827F4">
            <w:pPr>
              <w:spacing w:beforeAutospacing="0" w:afterAutospacing="0"/>
              <w:contextualSpacing/>
              <w:jc w:val="both"/>
              <w:rPr>
                <w:rFonts w:cstheme="minorHAnsi"/>
              </w:rPr>
            </w:pPr>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E54C6FF" w14:textId="77777777" w:rsidR="008827F4" w:rsidRPr="00605A1A" w:rsidRDefault="005B674A">
            <w:pPr>
              <w:spacing w:beforeAutospacing="0" w:afterAutospacing="0"/>
              <w:contextualSpacing/>
              <w:rPr>
                <w:rFonts w:cstheme="minorHAnsi"/>
              </w:rPr>
            </w:pPr>
            <w:r w:rsidRPr="00605A1A">
              <w:rPr>
                <w:rFonts w:cstheme="minorHAnsi"/>
              </w:rPr>
              <w:t>Реквизиты платежного поручения</w:t>
            </w:r>
          </w:p>
        </w:tc>
        <w:tc>
          <w:tcPr>
            <w:tcW w:w="89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562EB12" w14:textId="77777777" w:rsidR="008827F4" w:rsidRPr="00605A1A" w:rsidRDefault="008827F4">
            <w:pPr>
              <w:spacing w:beforeAutospacing="0" w:afterAutospacing="0"/>
              <w:contextualSpacing/>
              <w:rPr>
                <w:rFonts w:cstheme="minorHAnsi"/>
              </w:rPr>
            </w:pPr>
          </w:p>
        </w:tc>
        <w:tc>
          <w:tcPr>
            <w:tcW w:w="11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EE0E17D" w14:textId="77777777" w:rsidR="008827F4" w:rsidRPr="00605A1A" w:rsidRDefault="008827F4">
            <w:pPr>
              <w:spacing w:beforeAutospacing="0" w:afterAutospacing="0"/>
              <w:contextualSpacing/>
              <w:rPr>
                <w:rFonts w:cstheme="minorHAnsi"/>
              </w:rPr>
            </w:pPr>
          </w:p>
        </w:tc>
        <w:tc>
          <w:tcPr>
            <w:tcW w:w="71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4374AFC" w14:textId="77777777" w:rsidR="008827F4" w:rsidRPr="00605A1A" w:rsidRDefault="008827F4">
            <w:pPr>
              <w:spacing w:beforeAutospacing="0" w:afterAutospacing="0"/>
              <w:contextualSpacing/>
              <w:rPr>
                <w:rFonts w:cstheme="minorHAnsi"/>
              </w:rPr>
            </w:pPr>
          </w:p>
        </w:tc>
        <w:tc>
          <w:tcPr>
            <w:tcW w:w="100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8445F77" w14:textId="77777777" w:rsidR="008827F4" w:rsidRPr="00605A1A" w:rsidRDefault="008827F4">
            <w:pPr>
              <w:spacing w:beforeAutospacing="0" w:afterAutospacing="0"/>
              <w:contextualSpacing/>
              <w:rPr>
                <w:rFonts w:cstheme="minorHAnsi"/>
              </w:rPr>
            </w:pPr>
          </w:p>
        </w:tc>
        <w:tc>
          <w:tcPr>
            <w:tcW w:w="62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20F41BB" w14:textId="77777777" w:rsidR="008827F4" w:rsidRPr="00605A1A" w:rsidRDefault="008827F4">
            <w:pPr>
              <w:spacing w:beforeAutospacing="0" w:afterAutospacing="0"/>
              <w:contextualSpacing/>
              <w:rPr>
                <w:rFonts w:cstheme="minorHAnsi"/>
              </w:rPr>
            </w:pPr>
          </w:p>
        </w:tc>
        <w:tc>
          <w:tcPr>
            <w:tcW w:w="75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E59732F" w14:textId="77777777" w:rsidR="008827F4" w:rsidRPr="00605A1A" w:rsidRDefault="008827F4">
            <w:pPr>
              <w:spacing w:beforeAutospacing="0" w:afterAutospacing="0"/>
              <w:contextualSpacing/>
              <w:rPr>
                <w:rFonts w:cstheme="minorHAnsi"/>
              </w:rPr>
            </w:pPr>
          </w:p>
        </w:tc>
        <w:tc>
          <w:tcPr>
            <w:tcW w:w="75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8A49A28" w14:textId="77777777" w:rsidR="008827F4" w:rsidRPr="00605A1A" w:rsidRDefault="008827F4">
            <w:pPr>
              <w:spacing w:beforeAutospacing="0" w:afterAutospacing="0"/>
              <w:contextualSpacing/>
              <w:rPr>
                <w:rFonts w:cstheme="minorHAnsi"/>
              </w:rPr>
            </w:pPr>
          </w:p>
        </w:tc>
        <w:tc>
          <w:tcPr>
            <w:tcW w:w="93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DBAC055" w14:textId="77777777" w:rsidR="008827F4" w:rsidRPr="00605A1A" w:rsidRDefault="008827F4">
            <w:pPr>
              <w:spacing w:beforeAutospacing="0" w:afterAutospacing="0"/>
              <w:contextualSpacing/>
              <w:rPr>
                <w:rFonts w:cstheme="minorHAnsi"/>
              </w:rPr>
            </w:pPr>
          </w:p>
        </w:tc>
        <w:tc>
          <w:tcPr>
            <w:tcW w:w="120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0714184" w14:textId="77777777" w:rsidR="008827F4" w:rsidRPr="00605A1A" w:rsidRDefault="008827F4">
            <w:pPr>
              <w:spacing w:beforeAutospacing="0" w:afterAutospacing="0"/>
              <w:contextualSpacing/>
              <w:rPr>
                <w:rFonts w:cstheme="minorHAnsi"/>
              </w:rPr>
            </w:pPr>
          </w:p>
        </w:tc>
        <w:tc>
          <w:tcPr>
            <w:tcW w:w="109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3EB271E" w14:textId="77777777" w:rsidR="008827F4" w:rsidRPr="00605A1A" w:rsidRDefault="008827F4">
            <w:pPr>
              <w:spacing w:beforeAutospacing="0" w:afterAutospacing="0"/>
              <w:contextualSpacing/>
              <w:rPr>
                <w:rFonts w:cstheme="minorHAnsi"/>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F486C49" w14:textId="77777777" w:rsidR="008827F4" w:rsidRPr="00605A1A" w:rsidRDefault="008827F4">
            <w:pPr>
              <w:spacing w:beforeAutospacing="0" w:afterAutospacing="0"/>
              <w:contextualSpacing/>
              <w:rPr>
                <w:rFonts w:cstheme="minorHAnsi"/>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86F03CF" w14:textId="77777777" w:rsidR="008827F4" w:rsidRPr="00605A1A" w:rsidRDefault="008827F4">
            <w:pPr>
              <w:spacing w:beforeAutospacing="0" w:afterAutospacing="0"/>
              <w:contextualSpacing/>
              <w:rPr>
                <w:rFonts w:cstheme="minorHAnsi"/>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5F20D7D" w14:textId="77777777" w:rsidR="008827F4" w:rsidRPr="00605A1A" w:rsidRDefault="005B674A">
            <w:pPr>
              <w:spacing w:beforeAutospacing="0" w:afterAutospacing="0"/>
              <w:contextualSpacing/>
              <w:rPr>
                <w:rFonts w:cstheme="minorHAnsi"/>
              </w:rPr>
            </w:pPr>
            <w:r w:rsidRPr="00605A1A">
              <w:rPr>
                <w:rFonts w:cstheme="minorHAnsi"/>
              </w:rPr>
              <w:t>X</w:t>
            </w:r>
          </w:p>
        </w:tc>
      </w:tr>
      <w:tr w:rsidR="008827F4" w:rsidRPr="008F4AB5" w14:paraId="32AB532F" w14:textId="77777777" w:rsidTr="005D1555">
        <w:tc>
          <w:tcPr>
            <w:tcW w:w="3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B019482" w14:textId="77777777" w:rsidR="008827F4" w:rsidRPr="00605A1A" w:rsidRDefault="005B674A">
            <w:pPr>
              <w:spacing w:beforeAutospacing="0" w:afterAutospacing="0"/>
              <w:contextualSpacing/>
              <w:rPr>
                <w:rFonts w:cstheme="minorHAnsi"/>
              </w:rPr>
            </w:pPr>
            <w:r w:rsidRPr="00605A1A">
              <w:rPr>
                <w:rFonts w:cstheme="minorHAnsi"/>
              </w:rPr>
              <w:t>6</w:t>
            </w:r>
          </w:p>
        </w:tc>
        <w:tc>
          <w:tcPr>
            <w:tcW w:w="3355" w:type="dxa"/>
            <w:gridSpan w:val="2"/>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6AAE943" w14:textId="77777777" w:rsidR="008827F4" w:rsidRPr="00605A1A" w:rsidRDefault="005B674A">
            <w:pPr>
              <w:spacing w:beforeAutospacing="0" w:afterAutospacing="0"/>
              <w:contextualSpacing/>
              <w:rPr>
                <w:rFonts w:cstheme="minorHAnsi"/>
                <w:lang w:val="ru-RU"/>
              </w:rPr>
            </w:pPr>
            <w:r w:rsidRPr="00605A1A">
              <w:rPr>
                <w:rFonts w:cstheme="minorHAnsi"/>
                <w:lang w:val="ru-RU"/>
              </w:rPr>
              <w:t>Долг по налогу за налогоплательщиком</w:t>
            </w:r>
          </w:p>
        </w:tc>
        <w:tc>
          <w:tcPr>
            <w:tcW w:w="89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5C3855B" w14:textId="77777777" w:rsidR="008827F4" w:rsidRPr="00605A1A" w:rsidRDefault="008827F4">
            <w:pPr>
              <w:spacing w:beforeAutospacing="0" w:afterAutospacing="0"/>
              <w:contextualSpacing/>
              <w:rPr>
                <w:rFonts w:cstheme="minorHAnsi"/>
                <w:lang w:val="ru-RU"/>
              </w:rPr>
            </w:pPr>
          </w:p>
        </w:tc>
        <w:tc>
          <w:tcPr>
            <w:tcW w:w="11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8DFE1FA" w14:textId="77777777" w:rsidR="008827F4" w:rsidRPr="00605A1A" w:rsidRDefault="008827F4">
            <w:pPr>
              <w:spacing w:beforeAutospacing="0" w:afterAutospacing="0"/>
              <w:contextualSpacing/>
              <w:rPr>
                <w:rFonts w:cstheme="minorHAnsi"/>
                <w:lang w:val="ru-RU"/>
              </w:rPr>
            </w:pPr>
          </w:p>
        </w:tc>
        <w:tc>
          <w:tcPr>
            <w:tcW w:w="71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FED1FA4" w14:textId="77777777" w:rsidR="008827F4" w:rsidRPr="00605A1A" w:rsidRDefault="008827F4">
            <w:pPr>
              <w:spacing w:beforeAutospacing="0" w:afterAutospacing="0"/>
              <w:contextualSpacing/>
              <w:rPr>
                <w:rFonts w:cstheme="minorHAnsi"/>
                <w:lang w:val="ru-RU"/>
              </w:rPr>
            </w:pPr>
          </w:p>
        </w:tc>
        <w:tc>
          <w:tcPr>
            <w:tcW w:w="100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6E3BF06" w14:textId="77777777" w:rsidR="008827F4" w:rsidRPr="00605A1A" w:rsidRDefault="008827F4">
            <w:pPr>
              <w:spacing w:beforeAutospacing="0" w:afterAutospacing="0"/>
              <w:contextualSpacing/>
              <w:rPr>
                <w:rFonts w:cstheme="minorHAnsi"/>
                <w:lang w:val="ru-RU"/>
              </w:rPr>
            </w:pPr>
          </w:p>
        </w:tc>
        <w:tc>
          <w:tcPr>
            <w:tcW w:w="62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A24517A" w14:textId="77777777" w:rsidR="008827F4" w:rsidRPr="00605A1A" w:rsidRDefault="008827F4">
            <w:pPr>
              <w:spacing w:beforeAutospacing="0" w:afterAutospacing="0"/>
              <w:contextualSpacing/>
              <w:rPr>
                <w:rFonts w:cstheme="minorHAnsi"/>
                <w:lang w:val="ru-RU"/>
              </w:rPr>
            </w:pPr>
          </w:p>
        </w:tc>
        <w:tc>
          <w:tcPr>
            <w:tcW w:w="75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E567861" w14:textId="77777777" w:rsidR="008827F4" w:rsidRPr="00605A1A" w:rsidRDefault="008827F4">
            <w:pPr>
              <w:spacing w:beforeAutospacing="0" w:afterAutospacing="0"/>
              <w:contextualSpacing/>
              <w:rPr>
                <w:rFonts w:cstheme="minorHAnsi"/>
                <w:lang w:val="ru-RU"/>
              </w:rPr>
            </w:pPr>
          </w:p>
        </w:tc>
        <w:tc>
          <w:tcPr>
            <w:tcW w:w="75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65510E1" w14:textId="77777777" w:rsidR="008827F4" w:rsidRPr="00605A1A" w:rsidRDefault="008827F4">
            <w:pPr>
              <w:spacing w:beforeAutospacing="0" w:afterAutospacing="0"/>
              <w:contextualSpacing/>
              <w:rPr>
                <w:rFonts w:cstheme="minorHAnsi"/>
                <w:lang w:val="ru-RU"/>
              </w:rPr>
            </w:pPr>
          </w:p>
        </w:tc>
        <w:tc>
          <w:tcPr>
            <w:tcW w:w="93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8757A75" w14:textId="77777777" w:rsidR="008827F4" w:rsidRPr="00605A1A" w:rsidRDefault="008827F4">
            <w:pPr>
              <w:spacing w:beforeAutospacing="0" w:afterAutospacing="0"/>
              <w:contextualSpacing/>
              <w:rPr>
                <w:rFonts w:cstheme="minorHAnsi"/>
                <w:lang w:val="ru-RU"/>
              </w:rPr>
            </w:pPr>
          </w:p>
        </w:tc>
        <w:tc>
          <w:tcPr>
            <w:tcW w:w="120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DE79180" w14:textId="77777777" w:rsidR="008827F4" w:rsidRPr="00605A1A" w:rsidRDefault="008827F4">
            <w:pPr>
              <w:spacing w:beforeAutospacing="0" w:afterAutospacing="0"/>
              <w:contextualSpacing/>
              <w:rPr>
                <w:rFonts w:cstheme="minorHAnsi"/>
                <w:lang w:val="ru-RU"/>
              </w:rPr>
            </w:pPr>
          </w:p>
        </w:tc>
        <w:tc>
          <w:tcPr>
            <w:tcW w:w="109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7C5C1C6" w14:textId="77777777" w:rsidR="008827F4" w:rsidRPr="00605A1A" w:rsidRDefault="008827F4">
            <w:pPr>
              <w:spacing w:beforeAutospacing="0" w:afterAutospacing="0"/>
              <w:contextualSpacing/>
              <w:rPr>
                <w:rFonts w:cstheme="minorHAnsi"/>
                <w:lang w:val="ru-RU"/>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8A7C6E3" w14:textId="77777777" w:rsidR="008827F4" w:rsidRPr="00605A1A" w:rsidRDefault="008827F4">
            <w:pPr>
              <w:spacing w:beforeAutospacing="0" w:afterAutospacing="0"/>
              <w:contextualSpacing/>
              <w:rPr>
                <w:rFonts w:cstheme="minorHAnsi"/>
                <w:lang w:val="ru-RU"/>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785B2E7" w14:textId="77777777" w:rsidR="008827F4" w:rsidRPr="00605A1A" w:rsidRDefault="008827F4">
            <w:pPr>
              <w:spacing w:beforeAutospacing="0" w:afterAutospacing="0"/>
              <w:contextualSpacing/>
              <w:rPr>
                <w:rFonts w:cstheme="minorHAnsi"/>
                <w:lang w:val="ru-RU"/>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F2D29D9" w14:textId="77777777" w:rsidR="008827F4" w:rsidRPr="00605A1A" w:rsidRDefault="008827F4">
            <w:pPr>
              <w:spacing w:beforeAutospacing="0" w:afterAutospacing="0"/>
              <w:contextualSpacing/>
              <w:rPr>
                <w:rFonts w:cstheme="minorHAnsi"/>
                <w:lang w:val="ru-RU"/>
              </w:rPr>
            </w:pPr>
          </w:p>
        </w:tc>
      </w:tr>
      <w:tr w:rsidR="008827F4" w:rsidRPr="008F4AB5" w14:paraId="35C0D26C" w14:textId="77777777" w:rsidTr="005D1555">
        <w:tc>
          <w:tcPr>
            <w:tcW w:w="3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1A2F488" w14:textId="77777777" w:rsidR="008827F4" w:rsidRPr="00605A1A" w:rsidRDefault="005B674A">
            <w:pPr>
              <w:spacing w:beforeAutospacing="0" w:afterAutospacing="0"/>
              <w:contextualSpacing/>
              <w:rPr>
                <w:rFonts w:cstheme="minorHAnsi"/>
              </w:rPr>
            </w:pPr>
            <w:r w:rsidRPr="00605A1A">
              <w:rPr>
                <w:rFonts w:cstheme="minorHAnsi"/>
              </w:rPr>
              <w:t>7</w:t>
            </w:r>
          </w:p>
        </w:tc>
        <w:tc>
          <w:tcPr>
            <w:tcW w:w="3355" w:type="dxa"/>
            <w:gridSpan w:val="2"/>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38C0A08" w14:textId="77777777" w:rsidR="008827F4" w:rsidRPr="00605A1A" w:rsidRDefault="005B674A">
            <w:pPr>
              <w:spacing w:beforeAutospacing="0" w:afterAutospacing="0"/>
              <w:contextualSpacing/>
              <w:rPr>
                <w:rFonts w:cstheme="minorHAnsi"/>
                <w:lang w:val="ru-RU"/>
              </w:rPr>
            </w:pPr>
            <w:r w:rsidRPr="00605A1A">
              <w:rPr>
                <w:rFonts w:cstheme="minorHAnsi"/>
                <w:lang w:val="ru-RU"/>
              </w:rPr>
              <w:t>Долг по налогу за налоговым агентом</w:t>
            </w:r>
          </w:p>
        </w:tc>
        <w:tc>
          <w:tcPr>
            <w:tcW w:w="89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E699BDC" w14:textId="77777777" w:rsidR="008827F4" w:rsidRPr="00605A1A" w:rsidRDefault="008827F4">
            <w:pPr>
              <w:spacing w:beforeAutospacing="0" w:afterAutospacing="0"/>
              <w:contextualSpacing/>
              <w:rPr>
                <w:rFonts w:cstheme="minorHAnsi"/>
                <w:lang w:val="ru-RU"/>
              </w:rPr>
            </w:pPr>
          </w:p>
        </w:tc>
        <w:tc>
          <w:tcPr>
            <w:tcW w:w="11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48D47A6" w14:textId="77777777" w:rsidR="008827F4" w:rsidRPr="00605A1A" w:rsidRDefault="008827F4">
            <w:pPr>
              <w:spacing w:beforeAutospacing="0" w:afterAutospacing="0"/>
              <w:contextualSpacing/>
              <w:rPr>
                <w:rFonts w:cstheme="minorHAnsi"/>
                <w:lang w:val="ru-RU"/>
              </w:rPr>
            </w:pPr>
          </w:p>
        </w:tc>
        <w:tc>
          <w:tcPr>
            <w:tcW w:w="71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B02878B" w14:textId="77777777" w:rsidR="008827F4" w:rsidRPr="00605A1A" w:rsidRDefault="008827F4">
            <w:pPr>
              <w:spacing w:beforeAutospacing="0" w:afterAutospacing="0"/>
              <w:contextualSpacing/>
              <w:rPr>
                <w:rFonts w:cstheme="minorHAnsi"/>
                <w:lang w:val="ru-RU"/>
              </w:rPr>
            </w:pPr>
          </w:p>
        </w:tc>
        <w:tc>
          <w:tcPr>
            <w:tcW w:w="100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B16A9FA" w14:textId="77777777" w:rsidR="008827F4" w:rsidRPr="00605A1A" w:rsidRDefault="008827F4">
            <w:pPr>
              <w:spacing w:beforeAutospacing="0" w:afterAutospacing="0"/>
              <w:contextualSpacing/>
              <w:rPr>
                <w:rFonts w:cstheme="minorHAnsi"/>
                <w:lang w:val="ru-RU"/>
              </w:rPr>
            </w:pPr>
          </w:p>
        </w:tc>
        <w:tc>
          <w:tcPr>
            <w:tcW w:w="62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F83A46D" w14:textId="77777777" w:rsidR="008827F4" w:rsidRPr="00605A1A" w:rsidRDefault="008827F4">
            <w:pPr>
              <w:spacing w:beforeAutospacing="0" w:afterAutospacing="0"/>
              <w:contextualSpacing/>
              <w:rPr>
                <w:rFonts w:cstheme="minorHAnsi"/>
                <w:lang w:val="ru-RU"/>
              </w:rPr>
            </w:pPr>
          </w:p>
        </w:tc>
        <w:tc>
          <w:tcPr>
            <w:tcW w:w="75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847C3D1" w14:textId="77777777" w:rsidR="008827F4" w:rsidRPr="00605A1A" w:rsidRDefault="008827F4">
            <w:pPr>
              <w:spacing w:beforeAutospacing="0" w:afterAutospacing="0"/>
              <w:contextualSpacing/>
              <w:rPr>
                <w:rFonts w:cstheme="minorHAnsi"/>
                <w:lang w:val="ru-RU"/>
              </w:rPr>
            </w:pPr>
          </w:p>
        </w:tc>
        <w:tc>
          <w:tcPr>
            <w:tcW w:w="75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42FD0B6" w14:textId="77777777" w:rsidR="008827F4" w:rsidRPr="00605A1A" w:rsidRDefault="008827F4">
            <w:pPr>
              <w:spacing w:beforeAutospacing="0" w:afterAutospacing="0"/>
              <w:contextualSpacing/>
              <w:rPr>
                <w:rFonts w:cstheme="minorHAnsi"/>
                <w:lang w:val="ru-RU"/>
              </w:rPr>
            </w:pPr>
          </w:p>
        </w:tc>
        <w:tc>
          <w:tcPr>
            <w:tcW w:w="93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966C143" w14:textId="77777777" w:rsidR="008827F4" w:rsidRPr="00605A1A" w:rsidRDefault="008827F4">
            <w:pPr>
              <w:spacing w:beforeAutospacing="0" w:afterAutospacing="0"/>
              <w:contextualSpacing/>
              <w:rPr>
                <w:rFonts w:cstheme="minorHAnsi"/>
                <w:lang w:val="ru-RU"/>
              </w:rPr>
            </w:pPr>
          </w:p>
        </w:tc>
        <w:tc>
          <w:tcPr>
            <w:tcW w:w="120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6111DCC" w14:textId="77777777" w:rsidR="008827F4" w:rsidRPr="00605A1A" w:rsidRDefault="008827F4">
            <w:pPr>
              <w:spacing w:beforeAutospacing="0" w:afterAutospacing="0"/>
              <w:contextualSpacing/>
              <w:rPr>
                <w:rFonts w:cstheme="minorHAnsi"/>
                <w:lang w:val="ru-RU"/>
              </w:rPr>
            </w:pPr>
          </w:p>
        </w:tc>
        <w:tc>
          <w:tcPr>
            <w:tcW w:w="109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9B1220F" w14:textId="77777777" w:rsidR="008827F4" w:rsidRPr="00605A1A" w:rsidRDefault="008827F4">
            <w:pPr>
              <w:spacing w:beforeAutospacing="0" w:afterAutospacing="0"/>
              <w:contextualSpacing/>
              <w:rPr>
                <w:rFonts w:cstheme="minorHAnsi"/>
                <w:lang w:val="ru-RU"/>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B74522B" w14:textId="77777777" w:rsidR="008827F4" w:rsidRPr="00605A1A" w:rsidRDefault="008827F4">
            <w:pPr>
              <w:spacing w:beforeAutospacing="0" w:afterAutospacing="0"/>
              <w:contextualSpacing/>
              <w:rPr>
                <w:rFonts w:cstheme="minorHAnsi"/>
                <w:lang w:val="ru-RU"/>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88128B7" w14:textId="77777777" w:rsidR="008827F4" w:rsidRPr="00605A1A" w:rsidRDefault="008827F4">
            <w:pPr>
              <w:spacing w:beforeAutospacing="0" w:afterAutospacing="0"/>
              <w:contextualSpacing/>
              <w:rPr>
                <w:rFonts w:cstheme="minorHAnsi"/>
                <w:lang w:val="ru-RU"/>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E03E04D" w14:textId="77777777" w:rsidR="008827F4" w:rsidRPr="00605A1A" w:rsidRDefault="008827F4">
            <w:pPr>
              <w:spacing w:beforeAutospacing="0" w:afterAutospacing="0"/>
              <w:contextualSpacing/>
              <w:rPr>
                <w:rFonts w:cstheme="minorHAnsi"/>
                <w:lang w:val="ru-RU"/>
              </w:rPr>
            </w:pPr>
          </w:p>
        </w:tc>
      </w:tr>
      <w:tr w:rsidR="008827F4" w:rsidRPr="008F4AB5" w14:paraId="5981DBDF" w14:textId="77777777" w:rsidTr="005D1555">
        <w:tc>
          <w:tcPr>
            <w:tcW w:w="3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1555B04" w14:textId="77777777" w:rsidR="008827F4" w:rsidRPr="00605A1A" w:rsidRDefault="005B674A">
            <w:pPr>
              <w:spacing w:beforeAutospacing="0" w:afterAutospacing="0"/>
              <w:contextualSpacing/>
              <w:rPr>
                <w:rFonts w:cstheme="minorHAnsi"/>
              </w:rPr>
            </w:pPr>
            <w:r w:rsidRPr="00605A1A">
              <w:rPr>
                <w:rFonts w:cstheme="minorHAnsi"/>
              </w:rPr>
              <w:t>8</w:t>
            </w:r>
          </w:p>
        </w:tc>
        <w:tc>
          <w:tcPr>
            <w:tcW w:w="3355" w:type="dxa"/>
            <w:gridSpan w:val="2"/>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29183DF" w14:textId="77777777" w:rsidR="008827F4" w:rsidRPr="00605A1A" w:rsidRDefault="005B674A">
            <w:pPr>
              <w:spacing w:beforeAutospacing="0" w:afterAutospacing="0"/>
              <w:contextualSpacing/>
              <w:rPr>
                <w:rFonts w:cstheme="minorHAnsi"/>
                <w:lang w:val="ru-RU"/>
              </w:rPr>
            </w:pPr>
            <w:r w:rsidRPr="00605A1A">
              <w:rPr>
                <w:rFonts w:cstheme="minorHAnsi"/>
                <w:lang w:val="ru-RU"/>
              </w:rPr>
              <w:t>Сумма налога, переданная на взыскание в налоговый орган</w:t>
            </w:r>
          </w:p>
        </w:tc>
        <w:tc>
          <w:tcPr>
            <w:tcW w:w="89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37CA634" w14:textId="77777777" w:rsidR="008827F4" w:rsidRPr="00605A1A" w:rsidRDefault="008827F4">
            <w:pPr>
              <w:spacing w:beforeAutospacing="0" w:afterAutospacing="0"/>
              <w:contextualSpacing/>
              <w:rPr>
                <w:rFonts w:cstheme="minorHAnsi"/>
                <w:lang w:val="ru-RU"/>
              </w:rPr>
            </w:pPr>
          </w:p>
        </w:tc>
        <w:tc>
          <w:tcPr>
            <w:tcW w:w="11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000E879" w14:textId="77777777" w:rsidR="008827F4" w:rsidRPr="00605A1A" w:rsidRDefault="008827F4">
            <w:pPr>
              <w:spacing w:beforeAutospacing="0" w:afterAutospacing="0"/>
              <w:contextualSpacing/>
              <w:rPr>
                <w:rFonts w:cstheme="minorHAnsi"/>
                <w:lang w:val="ru-RU"/>
              </w:rPr>
            </w:pPr>
          </w:p>
        </w:tc>
        <w:tc>
          <w:tcPr>
            <w:tcW w:w="71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DE30A54" w14:textId="77777777" w:rsidR="008827F4" w:rsidRPr="00605A1A" w:rsidRDefault="008827F4">
            <w:pPr>
              <w:spacing w:beforeAutospacing="0" w:afterAutospacing="0"/>
              <w:contextualSpacing/>
              <w:rPr>
                <w:rFonts w:cstheme="minorHAnsi"/>
                <w:lang w:val="ru-RU"/>
              </w:rPr>
            </w:pPr>
          </w:p>
        </w:tc>
        <w:tc>
          <w:tcPr>
            <w:tcW w:w="100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A0FFDFA" w14:textId="77777777" w:rsidR="008827F4" w:rsidRPr="00605A1A" w:rsidRDefault="008827F4">
            <w:pPr>
              <w:spacing w:beforeAutospacing="0" w:afterAutospacing="0"/>
              <w:contextualSpacing/>
              <w:rPr>
                <w:rFonts w:cstheme="minorHAnsi"/>
                <w:lang w:val="ru-RU"/>
              </w:rPr>
            </w:pPr>
          </w:p>
        </w:tc>
        <w:tc>
          <w:tcPr>
            <w:tcW w:w="62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28F2FB1" w14:textId="77777777" w:rsidR="008827F4" w:rsidRPr="00605A1A" w:rsidRDefault="008827F4">
            <w:pPr>
              <w:spacing w:beforeAutospacing="0" w:afterAutospacing="0"/>
              <w:contextualSpacing/>
              <w:rPr>
                <w:rFonts w:cstheme="minorHAnsi"/>
                <w:lang w:val="ru-RU"/>
              </w:rPr>
            </w:pPr>
          </w:p>
        </w:tc>
        <w:tc>
          <w:tcPr>
            <w:tcW w:w="75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A258B45" w14:textId="77777777" w:rsidR="008827F4" w:rsidRPr="00605A1A" w:rsidRDefault="008827F4">
            <w:pPr>
              <w:spacing w:beforeAutospacing="0" w:afterAutospacing="0"/>
              <w:contextualSpacing/>
              <w:rPr>
                <w:rFonts w:cstheme="minorHAnsi"/>
                <w:lang w:val="ru-RU"/>
              </w:rPr>
            </w:pPr>
          </w:p>
        </w:tc>
        <w:tc>
          <w:tcPr>
            <w:tcW w:w="75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D5C941B" w14:textId="77777777" w:rsidR="008827F4" w:rsidRPr="00605A1A" w:rsidRDefault="008827F4">
            <w:pPr>
              <w:spacing w:beforeAutospacing="0" w:afterAutospacing="0"/>
              <w:contextualSpacing/>
              <w:rPr>
                <w:rFonts w:cstheme="minorHAnsi"/>
                <w:lang w:val="ru-RU"/>
              </w:rPr>
            </w:pPr>
          </w:p>
        </w:tc>
        <w:tc>
          <w:tcPr>
            <w:tcW w:w="93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3AAB8EE" w14:textId="77777777" w:rsidR="008827F4" w:rsidRPr="00605A1A" w:rsidRDefault="008827F4">
            <w:pPr>
              <w:spacing w:beforeAutospacing="0" w:afterAutospacing="0"/>
              <w:contextualSpacing/>
              <w:rPr>
                <w:rFonts w:cstheme="minorHAnsi"/>
                <w:lang w:val="ru-RU"/>
              </w:rPr>
            </w:pPr>
          </w:p>
        </w:tc>
        <w:tc>
          <w:tcPr>
            <w:tcW w:w="120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7857CAC" w14:textId="77777777" w:rsidR="008827F4" w:rsidRPr="00605A1A" w:rsidRDefault="008827F4">
            <w:pPr>
              <w:spacing w:beforeAutospacing="0" w:afterAutospacing="0"/>
              <w:contextualSpacing/>
              <w:rPr>
                <w:rFonts w:cstheme="minorHAnsi"/>
                <w:lang w:val="ru-RU"/>
              </w:rPr>
            </w:pPr>
          </w:p>
        </w:tc>
        <w:tc>
          <w:tcPr>
            <w:tcW w:w="109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70C8FC7" w14:textId="77777777" w:rsidR="008827F4" w:rsidRPr="00605A1A" w:rsidRDefault="008827F4">
            <w:pPr>
              <w:spacing w:beforeAutospacing="0" w:afterAutospacing="0"/>
              <w:contextualSpacing/>
              <w:rPr>
                <w:rFonts w:cstheme="minorHAnsi"/>
                <w:lang w:val="ru-RU"/>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7F48F19" w14:textId="77777777" w:rsidR="008827F4" w:rsidRPr="00605A1A" w:rsidRDefault="008827F4">
            <w:pPr>
              <w:spacing w:beforeAutospacing="0" w:afterAutospacing="0"/>
              <w:contextualSpacing/>
              <w:rPr>
                <w:rFonts w:cstheme="minorHAnsi"/>
                <w:lang w:val="ru-RU"/>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C2288B4" w14:textId="77777777" w:rsidR="008827F4" w:rsidRPr="00605A1A" w:rsidRDefault="008827F4">
            <w:pPr>
              <w:spacing w:beforeAutospacing="0" w:afterAutospacing="0"/>
              <w:contextualSpacing/>
              <w:rPr>
                <w:rFonts w:cstheme="minorHAnsi"/>
                <w:lang w:val="ru-RU"/>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3E313F8" w14:textId="77777777" w:rsidR="008827F4" w:rsidRPr="00605A1A" w:rsidRDefault="008827F4">
            <w:pPr>
              <w:spacing w:beforeAutospacing="0" w:afterAutospacing="0"/>
              <w:contextualSpacing/>
              <w:rPr>
                <w:rFonts w:cstheme="minorHAnsi"/>
                <w:lang w:val="ru-RU"/>
              </w:rPr>
            </w:pPr>
          </w:p>
        </w:tc>
      </w:tr>
      <w:tr w:rsidR="008827F4" w:rsidRPr="008F4AB5" w14:paraId="02700DE3" w14:textId="77777777" w:rsidTr="005D1555">
        <w:tc>
          <w:tcPr>
            <w:tcW w:w="3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5DCDE7D" w14:textId="77777777" w:rsidR="008827F4" w:rsidRPr="00605A1A" w:rsidRDefault="005B674A">
            <w:pPr>
              <w:spacing w:beforeAutospacing="0" w:afterAutospacing="0"/>
              <w:contextualSpacing/>
              <w:rPr>
                <w:rFonts w:cstheme="minorHAnsi"/>
              </w:rPr>
            </w:pPr>
            <w:r w:rsidRPr="00605A1A">
              <w:rPr>
                <w:rFonts w:cstheme="minorHAnsi"/>
              </w:rPr>
              <w:t>9</w:t>
            </w:r>
          </w:p>
        </w:tc>
        <w:tc>
          <w:tcPr>
            <w:tcW w:w="3355" w:type="dxa"/>
            <w:gridSpan w:val="2"/>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5505180" w14:textId="77777777" w:rsidR="008827F4" w:rsidRPr="00605A1A" w:rsidRDefault="005B674A">
            <w:pPr>
              <w:spacing w:beforeAutospacing="0" w:afterAutospacing="0"/>
              <w:contextualSpacing/>
              <w:rPr>
                <w:rFonts w:cstheme="minorHAnsi"/>
                <w:lang w:val="ru-RU"/>
              </w:rPr>
            </w:pPr>
            <w:r w:rsidRPr="00605A1A">
              <w:rPr>
                <w:rFonts w:cstheme="minorHAnsi"/>
                <w:lang w:val="ru-RU"/>
              </w:rPr>
              <w:t>Сумма налога, излишне удержанная и возвращенная налоговым агентом</w:t>
            </w:r>
          </w:p>
        </w:tc>
        <w:tc>
          <w:tcPr>
            <w:tcW w:w="89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5539183" w14:textId="77777777" w:rsidR="008827F4" w:rsidRPr="00605A1A" w:rsidRDefault="008827F4">
            <w:pPr>
              <w:spacing w:beforeAutospacing="0" w:afterAutospacing="0"/>
              <w:contextualSpacing/>
              <w:rPr>
                <w:rFonts w:cstheme="minorHAnsi"/>
                <w:lang w:val="ru-RU"/>
              </w:rPr>
            </w:pPr>
          </w:p>
        </w:tc>
        <w:tc>
          <w:tcPr>
            <w:tcW w:w="11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2022BA8" w14:textId="77777777" w:rsidR="008827F4" w:rsidRPr="00605A1A" w:rsidRDefault="008827F4">
            <w:pPr>
              <w:spacing w:beforeAutospacing="0" w:afterAutospacing="0"/>
              <w:contextualSpacing/>
              <w:rPr>
                <w:rFonts w:cstheme="minorHAnsi"/>
                <w:lang w:val="ru-RU"/>
              </w:rPr>
            </w:pPr>
          </w:p>
        </w:tc>
        <w:tc>
          <w:tcPr>
            <w:tcW w:w="71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8517013" w14:textId="77777777" w:rsidR="008827F4" w:rsidRPr="00605A1A" w:rsidRDefault="008827F4">
            <w:pPr>
              <w:spacing w:beforeAutospacing="0" w:afterAutospacing="0"/>
              <w:contextualSpacing/>
              <w:rPr>
                <w:rFonts w:cstheme="minorHAnsi"/>
                <w:lang w:val="ru-RU"/>
              </w:rPr>
            </w:pPr>
          </w:p>
        </w:tc>
        <w:tc>
          <w:tcPr>
            <w:tcW w:w="100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7454A8A" w14:textId="77777777" w:rsidR="008827F4" w:rsidRPr="00605A1A" w:rsidRDefault="008827F4">
            <w:pPr>
              <w:spacing w:beforeAutospacing="0" w:afterAutospacing="0"/>
              <w:contextualSpacing/>
              <w:rPr>
                <w:rFonts w:cstheme="minorHAnsi"/>
                <w:lang w:val="ru-RU"/>
              </w:rPr>
            </w:pPr>
          </w:p>
        </w:tc>
        <w:tc>
          <w:tcPr>
            <w:tcW w:w="62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8498579" w14:textId="77777777" w:rsidR="008827F4" w:rsidRPr="00605A1A" w:rsidRDefault="008827F4">
            <w:pPr>
              <w:spacing w:beforeAutospacing="0" w:afterAutospacing="0"/>
              <w:contextualSpacing/>
              <w:rPr>
                <w:rFonts w:cstheme="minorHAnsi"/>
                <w:lang w:val="ru-RU"/>
              </w:rPr>
            </w:pPr>
          </w:p>
        </w:tc>
        <w:tc>
          <w:tcPr>
            <w:tcW w:w="75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79237AA" w14:textId="77777777" w:rsidR="008827F4" w:rsidRPr="00605A1A" w:rsidRDefault="008827F4">
            <w:pPr>
              <w:spacing w:beforeAutospacing="0" w:afterAutospacing="0"/>
              <w:contextualSpacing/>
              <w:rPr>
                <w:rFonts w:cstheme="minorHAnsi"/>
                <w:lang w:val="ru-RU"/>
              </w:rPr>
            </w:pPr>
          </w:p>
        </w:tc>
        <w:tc>
          <w:tcPr>
            <w:tcW w:w="75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F6E6441" w14:textId="77777777" w:rsidR="008827F4" w:rsidRPr="00605A1A" w:rsidRDefault="008827F4">
            <w:pPr>
              <w:spacing w:beforeAutospacing="0" w:afterAutospacing="0"/>
              <w:contextualSpacing/>
              <w:rPr>
                <w:rFonts w:cstheme="minorHAnsi"/>
                <w:lang w:val="ru-RU"/>
              </w:rPr>
            </w:pPr>
          </w:p>
        </w:tc>
        <w:tc>
          <w:tcPr>
            <w:tcW w:w="93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908CFE0" w14:textId="77777777" w:rsidR="008827F4" w:rsidRPr="00605A1A" w:rsidRDefault="008827F4">
            <w:pPr>
              <w:spacing w:beforeAutospacing="0" w:afterAutospacing="0"/>
              <w:contextualSpacing/>
              <w:rPr>
                <w:rFonts w:cstheme="minorHAnsi"/>
                <w:lang w:val="ru-RU"/>
              </w:rPr>
            </w:pPr>
          </w:p>
        </w:tc>
        <w:tc>
          <w:tcPr>
            <w:tcW w:w="120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21BC268" w14:textId="77777777" w:rsidR="008827F4" w:rsidRPr="00605A1A" w:rsidRDefault="008827F4">
            <w:pPr>
              <w:spacing w:beforeAutospacing="0" w:afterAutospacing="0"/>
              <w:contextualSpacing/>
              <w:rPr>
                <w:rFonts w:cstheme="minorHAnsi"/>
                <w:lang w:val="ru-RU"/>
              </w:rPr>
            </w:pPr>
          </w:p>
        </w:tc>
        <w:tc>
          <w:tcPr>
            <w:tcW w:w="109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DFDD730" w14:textId="77777777" w:rsidR="008827F4" w:rsidRPr="00605A1A" w:rsidRDefault="008827F4">
            <w:pPr>
              <w:spacing w:beforeAutospacing="0" w:afterAutospacing="0"/>
              <w:contextualSpacing/>
              <w:rPr>
                <w:rFonts w:cstheme="minorHAnsi"/>
                <w:lang w:val="ru-RU"/>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E352A40" w14:textId="77777777" w:rsidR="008827F4" w:rsidRPr="00605A1A" w:rsidRDefault="008827F4">
            <w:pPr>
              <w:spacing w:beforeAutospacing="0" w:afterAutospacing="0"/>
              <w:contextualSpacing/>
              <w:rPr>
                <w:rFonts w:cstheme="minorHAnsi"/>
                <w:lang w:val="ru-RU"/>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8A29C9B" w14:textId="77777777" w:rsidR="008827F4" w:rsidRPr="00605A1A" w:rsidRDefault="008827F4">
            <w:pPr>
              <w:spacing w:beforeAutospacing="0" w:afterAutospacing="0"/>
              <w:contextualSpacing/>
              <w:rPr>
                <w:rFonts w:cstheme="minorHAnsi"/>
                <w:lang w:val="ru-RU"/>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15EF1D4" w14:textId="77777777" w:rsidR="008827F4" w:rsidRPr="00605A1A" w:rsidRDefault="008827F4">
            <w:pPr>
              <w:spacing w:beforeAutospacing="0" w:afterAutospacing="0"/>
              <w:contextualSpacing/>
              <w:rPr>
                <w:rFonts w:cstheme="minorHAnsi"/>
                <w:lang w:val="ru-RU"/>
              </w:rPr>
            </w:pPr>
          </w:p>
        </w:tc>
      </w:tr>
    </w:tbl>
    <w:p w14:paraId="1FD175F7" w14:textId="77777777" w:rsidR="008827F4" w:rsidRPr="00605A1A" w:rsidRDefault="008827F4">
      <w:pPr>
        <w:spacing w:beforeAutospacing="0" w:afterAutospacing="0"/>
        <w:contextualSpacing/>
        <w:jc w:val="both"/>
        <w:rPr>
          <w:rFonts w:cstheme="minorHAnsi"/>
          <w:lang w:val="ru-RU"/>
        </w:rPr>
      </w:pPr>
    </w:p>
    <w:p w14:paraId="7D483118" w14:textId="77777777" w:rsidR="008827F4" w:rsidRPr="00605A1A" w:rsidRDefault="005B674A">
      <w:pPr>
        <w:spacing w:beforeAutospacing="0" w:afterAutospacing="0"/>
        <w:jc w:val="both"/>
        <w:rPr>
          <w:rFonts w:cstheme="minorHAnsi"/>
          <w:lang w:val="ru-RU"/>
        </w:rPr>
      </w:pPr>
      <w:r w:rsidRPr="00605A1A">
        <w:rPr>
          <w:rFonts w:cstheme="minorHAnsi"/>
          <w:lang w:val="ru-RU"/>
        </w:rPr>
        <w:lastRenderedPageBreak/>
        <w:t>Раздел 5. Общая сумма налога по итогам налогового периода</w:t>
      </w:r>
    </w:p>
    <w:p w14:paraId="55907069" w14:textId="77777777" w:rsidR="008827F4" w:rsidRPr="00605A1A" w:rsidRDefault="008827F4">
      <w:pPr>
        <w:spacing w:beforeAutospacing="0" w:afterAutospacing="0"/>
        <w:contextualSpacing/>
        <w:jc w:val="both"/>
        <w:rPr>
          <w:rFonts w:cstheme="minorHAnsi"/>
          <w:lang w:val="ru-RU"/>
        </w:rPr>
      </w:pPr>
    </w:p>
    <w:tbl>
      <w:tblPr>
        <w:tblW w:w="1361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102" w:type="dxa"/>
          <w:left w:w="57" w:type="dxa"/>
          <w:bottom w:w="102" w:type="dxa"/>
          <w:right w:w="62" w:type="dxa"/>
        </w:tblCellMar>
        <w:tblLook w:val="04A0" w:firstRow="1" w:lastRow="0" w:firstColumn="1" w:lastColumn="0" w:noHBand="0" w:noVBand="1"/>
      </w:tblPr>
      <w:tblGrid>
        <w:gridCol w:w="1417"/>
        <w:gridCol w:w="1475"/>
        <w:gridCol w:w="1417"/>
        <w:gridCol w:w="1929"/>
        <w:gridCol w:w="1416"/>
        <w:gridCol w:w="1929"/>
        <w:gridCol w:w="2323"/>
        <w:gridCol w:w="1704"/>
      </w:tblGrid>
      <w:tr w:rsidR="008827F4" w:rsidRPr="00605A1A" w14:paraId="751814D2" w14:textId="77777777">
        <w:tc>
          <w:tcPr>
            <w:tcW w:w="1416"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1354E61" w14:textId="77777777" w:rsidR="008827F4" w:rsidRPr="00605A1A" w:rsidRDefault="005B674A">
            <w:pPr>
              <w:spacing w:beforeAutospacing="0" w:afterAutospacing="0"/>
              <w:contextualSpacing/>
              <w:jc w:val="center"/>
              <w:rPr>
                <w:rFonts w:cstheme="minorHAnsi"/>
              </w:rPr>
            </w:pPr>
            <w:r w:rsidRPr="00605A1A">
              <w:rPr>
                <w:rFonts w:cstheme="minorHAnsi"/>
              </w:rPr>
              <w:t>Показатели</w:t>
            </w:r>
          </w:p>
        </w:tc>
        <w:tc>
          <w:tcPr>
            <w:tcW w:w="2891" w:type="dxa"/>
            <w:gridSpan w:val="2"/>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50C97BD" w14:textId="77777777" w:rsidR="008827F4" w:rsidRPr="00605A1A" w:rsidRDefault="005B674A">
            <w:pPr>
              <w:spacing w:beforeAutospacing="0" w:afterAutospacing="0"/>
              <w:contextualSpacing/>
              <w:jc w:val="center"/>
              <w:rPr>
                <w:rFonts w:cstheme="minorHAnsi"/>
              </w:rPr>
            </w:pPr>
            <w:r w:rsidRPr="00605A1A">
              <w:rPr>
                <w:rFonts w:cstheme="minorHAnsi"/>
              </w:rPr>
              <w:t>Общая сумма налога</w:t>
            </w:r>
          </w:p>
        </w:tc>
        <w:tc>
          <w:tcPr>
            <w:tcW w:w="1929"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F25DF7D" w14:textId="77777777" w:rsidR="008827F4" w:rsidRPr="00605A1A" w:rsidRDefault="005B674A">
            <w:pPr>
              <w:spacing w:beforeAutospacing="0" w:afterAutospacing="0"/>
              <w:contextualSpacing/>
              <w:jc w:val="center"/>
              <w:rPr>
                <w:rFonts w:cstheme="minorHAnsi"/>
                <w:lang w:val="ru-RU"/>
              </w:rPr>
            </w:pPr>
            <w:r w:rsidRPr="00605A1A">
              <w:rPr>
                <w:rFonts w:cstheme="minorHAnsi"/>
                <w:lang w:val="ru-RU"/>
              </w:rPr>
              <w:t>Передано на взыскание в налоговый орган</w:t>
            </w:r>
          </w:p>
        </w:tc>
        <w:tc>
          <w:tcPr>
            <w:tcW w:w="3345" w:type="dxa"/>
            <w:gridSpan w:val="2"/>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AFB903C" w14:textId="77777777" w:rsidR="008827F4" w:rsidRPr="00605A1A" w:rsidRDefault="005B674A">
            <w:pPr>
              <w:spacing w:beforeAutospacing="0" w:afterAutospacing="0"/>
              <w:contextualSpacing/>
              <w:jc w:val="center"/>
              <w:rPr>
                <w:rFonts w:cstheme="minorHAnsi"/>
                <w:lang w:val="ru-RU"/>
              </w:rPr>
            </w:pPr>
            <w:r w:rsidRPr="00605A1A">
              <w:rPr>
                <w:rFonts w:cstheme="minorHAnsi"/>
                <w:lang w:val="ru-RU"/>
              </w:rPr>
              <w:t>По перерасчету за предшествующие налоговые периоды</w:t>
            </w:r>
          </w:p>
        </w:tc>
        <w:tc>
          <w:tcPr>
            <w:tcW w:w="4027" w:type="dxa"/>
            <w:gridSpan w:val="2"/>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FD90EC2" w14:textId="77777777" w:rsidR="008827F4" w:rsidRPr="00605A1A" w:rsidRDefault="005B674A">
            <w:pPr>
              <w:spacing w:beforeAutospacing="0" w:afterAutospacing="0"/>
              <w:contextualSpacing/>
              <w:jc w:val="center"/>
              <w:rPr>
                <w:rFonts w:cstheme="minorHAnsi"/>
              </w:rPr>
            </w:pPr>
            <w:r w:rsidRPr="00605A1A">
              <w:rPr>
                <w:rFonts w:cstheme="minorHAnsi"/>
              </w:rPr>
              <w:t>Долг по налогу</w:t>
            </w:r>
          </w:p>
        </w:tc>
      </w:tr>
      <w:tr w:rsidR="008827F4" w:rsidRPr="00605A1A" w14:paraId="7E94BA0F" w14:textId="77777777">
        <w:tc>
          <w:tcPr>
            <w:tcW w:w="141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7E3AF4E" w14:textId="77777777" w:rsidR="008827F4" w:rsidRPr="00605A1A" w:rsidRDefault="008827F4">
            <w:pPr>
              <w:spacing w:beforeAutospacing="0" w:afterAutospacing="0"/>
              <w:contextualSpacing/>
              <w:jc w:val="both"/>
              <w:rPr>
                <w:rFonts w:cstheme="minorHAnsi"/>
              </w:rPr>
            </w:pPr>
          </w:p>
        </w:tc>
        <w:tc>
          <w:tcPr>
            <w:tcW w:w="147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4C91648" w14:textId="77777777" w:rsidR="008827F4" w:rsidRPr="00605A1A" w:rsidRDefault="005B674A">
            <w:pPr>
              <w:spacing w:beforeAutospacing="0" w:afterAutospacing="0"/>
              <w:contextualSpacing/>
              <w:jc w:val="center"/>
              <w:rPr>
                <w:rFonts w:cstheme="minorHAnsi"/>
              </w:rPr>
            </w:pPr>
            <w:r w:rsidRPr="00605A1A">
              <w:rPr>
                <w:rFonts w:cstheme="minorHAnsi"/>
              </w:rPr>
              <w:t>исчисленная</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168A4EB" w14:textId="77777777" w:rsidR="008827F4" w:rsidRPr="00605A1A" w:rsidRDefault="005B674A">
            <w:pPr>
              <w:spacing w:beforeAutospacing="0" w:afterAutospacing="0"/>
              <w:contextualSpacing/>
              <w:jc w:val="center"/>
              <w:rPr>
                <w:rFonts w:cstheme="minorHAnsi"/>
              </w:rPr>
            </w:pPr>
            <w:r w:rsidRPr="00605A1A">
              <w:rPr>
                <w:rFonts w:cstheme="minorHAnsi"/>
              </w:rPr>
              <w:t>удержанная</w:t>
            </w:r>
          </w:p>
        </w:tc>
        <w:tc>
          <w:tcPr>
            <w:tcW w:w="192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68BA044" w14:textId="77777777" w:rsidR="008827F4" w:rsidRPr="00605A1A" w:rsidRDefault="008827F4">
            <w:pPr>
              <w:spacing w:beforeAutospacing="0" w:afterAutospacing="0"/>
              <w:contextualSpacing/>
              <w:jc w:val="center"/>
              <w:rPr>
                <w:rFonts w:cstheme="minorHAnsi"/>
              </w:rPr>
            </w:pP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59022D2" w14:textId="77777777" w:rsidR="008827F4" w:rsidRPr="00605A1A" w:rsidRDefault="005B674A">
            <w:pPr>
              <w:spacing w:beforeAutospacing="0" w:afterAutospacing="0"/>
              <w:contextualSpacing/>
              <w:jc w:val="center"/>
              <w:rPr>
                <w:rFonts w:cstheme="minorHAnsi"/>
              </w:rPr>
            </w:pPr>
            <w:r w:rsidRPr="00605A1A">
              <w:rPr>
                <w:rFonts w:cstheme="minorHAnsi"/>
              </w:rPr>
              <w:t>возвращено</w:t>
            </w:r>
          </w:p>
        </w:tc>
        <w:tc>
          <w:tcPr>
            <w:tcW w:w="192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594D57D" w14:textId="77777777" w:rsidR="008827F4" w:rsidRPr="00605A1A" w:rsidRDefault="005B674A">
            <w:pPr>
              <w:spacing w:beforeAutospacing="0" w:afterAutospacing="0"/>
              <w:contextualSpacing/>
              <w:jc w:val="center"/>
              <w:rPr>
                <w:rFonts w:cstheme="minorHAnsi"/>
                <w:lang w:val="ru-RU"/>
              </w:rPr>
            </w:pPr>
            <w:r w:rsidRPr="00605A1A">
              <w:rPr>
                <w:rFonts w:cstheme="minorHAnsi"/>
                <w:lang w:val="ru-RU"/>
              </w:rPr>
              <w:t>зачтено в счет налоговых обязательств отчетного года</w:t>
            </w:r>
          </w:p>
        </w:tc>
        <w:tc>
          <w:tcPr>
            <w:tcW w:w="232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9CEF859" w14:textId="77777777" w:rsidR="008827F4" w:rsidRPr="00605A1A" w:rsidRDefault="005B674A">
            <w:pPr>
              <w:spacing w:beforeAutospacing="0" w:afterAutospacing="0"/>
              <w:contextualSpacing/>
              <w:jc w:val="center"/>
              <w:rPr>
                <w:rFonts w:cstheme="minorHAnsi"/>
              </w:rPr>
            </w:pPr>
            <w:r w:rsidRPr="00605A1A">
              <w:rPr>
                <w:rFonts w:cstheme="minorHAnsi"/>
              </w:rPr>
              <w:t>за налогоплательщиком</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41A434E" w14:textId="77777777" w:rsidR="008827F4" w:rsidRPr="00605A1A" w:rsidRDefault="005B674A">
            <w:pPr>
              <w:spacing w:beforeAutospacing="0" w:afterAutospacing="0"/>
              <w:contextualSpacing/>
              <w:jc w:val="center"/>
              <w:rPr>
                <w:rFonts w:cstheme="minorHAnsi"/>
              </w:rPr>
            </w:pPr>
            <w:r w:rsidRPr="00605A1A">
              <w:rPr>
                <w:rFonts w:cstheme="minorHAnsi"/>
              </w:rPr>
              <w:t>за налоговым агентом</w:t>
            </w:r>
          </w:p>
        </w:tc>
      </w:tr>
      <w:tr w:rsidR="008827F4" w:rsidRPr="00605A1A" w14:paraId="58030F8F" w14:textId="77777777">
        <w:tc>
          <w:tcPr>
            <w:tcW w:w="14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AB2D087" w14:textId="77777777" w:rsidR="008827F4" w:rsidRPr="00605A1A" w:rsidRDefault="005B674A">
            <w:pPr>
              <w:spacing w:beforeAutospacing="0" w:afterAutospacing="0"/>
              <w:contextualSpacing/>
              <w:rPr>
                <w:rFonts w:cstheme="minorHAnsi"/>
              </w:rPr>
            </w:pPr>
            <w:r w:rsidRPr="00605A1A">
              <w:rPr>
                <w:rFonts w:cstheme="minorHAnsi"/>
              </w:rPr>
              <w:t>По ставке 13%</w:t>
            </w:r>
          </w:p>
        </w:tc>
        <w:tc>
          <w:tcPr>
            <w:tcW w:w="147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8F6A748" w14:textId="77777777" w:rsidR="008827F4" w:rsidRPr="00605A1A" w:rsidRDefault="008827F4">
            <w:pPr>
              <w:spacing w:beforeAutospacing="0" w:afterAutospacing="0"/>
              <w:contextualSpacing/>
              <w:rPr>
                <w:rFonts w:cstheme="minorHAnsi"/>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97C3FA3" w14:textId="77777777" w:rsidR="008827F4" w:rsidRPr="00605A1A" w:rsidRDefault="008827F4">
            <w:pPr>
              <w:spacing w:beforeAutospacing="0" w:afterAutospacing="0"/>
              <w:contextualSpacing/>
              <w:rPr>
                <w:rFonts w:cstheme="minorHAnsi"/>
              </w:rPr>
            </w:pPr>
          </w:p>
        </w:tc>
        <w:tc>
          <w:tcPr>
            <w:tcW w:w="192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EA218D2" w14:textId="77777777" w:rsidR="008827F4" w:rsidRPr="00605A1A" w:rsidRDefault="008827F4">
            <w:pPr>
              <w:spacing w:beforeAutospacing="0" w:afterAutospacing="0"/>
              <w:contextualSpacing/>
              <w:rPr>
                <w:rFonts w:cstheme="minorHAnsi"/>
              </w:rPr>
            </w:pP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B9F0A81" w14:textId="77777777" w:rsidR="008827F4" w:rsidRPr="00605A1A" w:rsidRDefault="008827F4">
            <w:pPr>
              <w:spacing w:beforeAutospacing="0" w:afterAutospacing="0"/>
              <w:contextualSpacing/>
              <w:rPr>
                <w:rFonts w:cstheme="minorHAnsi"/>
              </w:rPr>
            </w:pPr>
          </w:p>
        </w:tc>
        <w:tc>
          <w:tcPr>
            <w:tcW w:w="192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F62C503" w14:textId="77777777" w:rsidR="008827F4" w:rsidRPr="00605A1A" w:rsidRDefault="008827F4">
            <w:pPr>
              <w:spacing w:beforeAutospacing="0" w:afterAutospacing="0"/>
              <w:contextualSpacing/>
              <w:rPr>
                <w:rFonts w:cstheme="minorHAnsi"/>
              </w:rPr>
            </w:pPr>
          </w:p>
        </w:tc>
        <w:tc>
          <w:tcPr>
            <w:tcW w:w="232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B2CEF3C" w14:textId="77777777" w:rsidR="008827F4" w:rsidRPr="00605A1A" w:rsidRDefault="008827F4">
            <w:pPr>
              <w:spacing w:beforeAutospacing="0" w:afterAutospacing="0"/>
              <w:contextualSpacing/>
              <w:rPr>
                <w:rFonts w:cstheme="minorHAnsi"/>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5E2C742" w14:textId="77777777" w:rsidR="008827F4" w:rsidRPr="00605A1A" w:rsidRDefault="008827F4">
            <w:pPr>
              <w:spacing w:beforeAutospacing="0" w:afterAutospacing="0"/>
              <w:contextualSpacing/>
              <w:rPr>
                <w:rFonts w:cstheme="minorHAnsi"/>
              </w:rPr>
            </w:pPr>
          </w:p>
        </w:tc>
      </w:tr>
      <w:tr w:rsidR="008827F4" w:rsidRPr="00605A1A" w14:paraId="16D69D84" w14:textId="77777777">
        <w:tc>
          <w:tcPr>
            <w:tcW w:w="14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878BFF6" w14:textId="77777777" w:rsidR="008827F4" w:rsidRPr="00605A1A" w:rsidRDefault="005B674A">
            <w:pPr>
              <w:spacing w:beforeAutospacing="0" w:afterAutospacing="0"/>
              <w:contextualSpacing/>
              <w:rPr>
                <w:rFonts w:cstheme="minorHAnsi"/>
              </w:rPr>
            </w:pPr>
            <w:r w:rsidRPr="00605A1A">
              <w:rPr>
                <w:rFonts w:cstheme="minorHAnsi"/>
              </w:rPr>
              <w:t>По ставке 30%</w:t>
            </w:r>
          </w:p>
        </w:tc>
        <w:tc>
          <w:tcPr>
            <w:tcW w:w="147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B690022" w14:textId="77777777" w:rsidR="008827F4" w:rsidRPr="00605A1A" w:rsidRDefault="008827F4">
            <w:pPr>
              <w:spacing w:beforeAutospacing="0" w:afterAutospacing="0"/>
              <w:contextualSpacing/>
              <w:rPr>
                <w:rFonts w:cstheme="minorHAnsi"/>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636E1EF" w14:textId="77777777" w:rsidR="008827F4" w:rsidRPr="00605A1A" w:rsidRDefault="008827F4">
            <w:pPr>
              <w:spacing w:beforeAutospacing="0" w:afterAutospacing="0"/>
              <w:contextualSpacing/>
              <w:rPr>
                <w:rFonts w:cstheme="minorHAnsi"/>
              </w:rPr>
            </w:pPr>
          </w:p>
        </w:tc>
        <w:tc>
          <w:tcPr>
            <w:tcW w:w="192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2864F8A" w14:textId="77777777" w:rsidR="008827F4" w:rsidRPr="00605A1A" w:rsidRDefault="008827F4">
            <w:pPr>
              <w:spacing w:beforeAutospacing="0" w:afterAutospacing="0"/>
              <w:contextualSpacing/>
              <w:rPr>
                <w:rFonts w:cstheme="minorHAnsi"/>
              </w:rPr>
            </w:pP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5A62013" w14:textId="77777777" w:rsidR="008827F4" w:rsidRPr="00605A1A" w:rsidRDefault="008827F4">
            <w:pPr>
              <w:spacing w:beforeAutospacing="0" w:afterAutospacing="0"/>
              <w:contextualSpacing/>
              <w:rPr>
                <w:rFonts w:cstheme="minorHAnsi"/>
              </w:rPr>
            </w:pPr>
          </w:p>
        </w:tc>
        <w:tc>
          <w:tcPr>
            <w:tcW w:w="192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129428F" w14:textId="77777777" w:rsidR="008827F4" w:rsidRPr="00605A1A" w:rsidRDefault="008827F4">
            <w:pPr>
              <w:spacing w:beforeAutospacing="0" w:afterAutospacing="0"/>
              <w:contextualSpacing/>
              <w:rPr>
                <w:rFonts w:cstheme="minorHAnsi"/>
              </w:rPr>
            </w:pPr>
          </w:p>
        </w:tc>
        <w:tc>
          <w:tcPr>
            <w:tcW w:w="232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6EB30A1" w14:textId="77777777" w:rsidR="008827F4" w:rsidRPr="00605A1A" w:rsidRDefault="008827F4">
            <w:pPr>
              <w:spacing w:beforeAutospacing="0" w:afterAutospacing="0"/>
              <w:contextualSpacing/>
              <w:rPr>
                <w:rFonts w:cstheme="minorHAnsi"/>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7B571AC" w14:textId="77777777" w:rsidR="008827F4" w:rsidRPr="00605A1A" w:rsidRDefault="008827F4">
            <w:pPr>
              <w:spacing w:beforeAutospacing="0" w:afterAutospacing="0"/>
              <w:contextualSpacing/>
              <w:rPr>
                <w:rFonts w:cstheme="minorHAnsi"/>
              </w:rPr>
            </w:pPr>
          </w:p>
        </w:tc>
      </w:tr>
      <w:tr w:rsidR="008827F4" w:rsidRPr="00605A1A" w14:paraId="2981B5E5" w14:textId="77777777">
        <w:tc>
          <w:tcPr>
            <w:tcW w:w="14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265961D" w14:textId="77777777" w:rsidR="008827F4" w:rsidRPr="00605A1A" w:rsidRDefault="005B674A">
            <w:pPr>
              <w:spacing w:beforeAutospacing="0" w:afterAutospacing="0"/>
              <w:contextualSpacing/>
              <w:rPr>
                <w:rFonts w:cstheme="minorHAnsi"/>
              </w:rPr>
            </w:pPr>
            <w:r w:rsidRPr="00605A1A">
              <w:rPr>
                <w:rFonts w:cstheme="minorHAnsi"/>
              </w:rPr>
              <w:t>По ставке 35%</w:t>
            </w:r>
          </w:p>
        </w:tc>
        <w:tc>
          <w:tcPr>
            <w:tcW w:w="147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E3CA31D" w14:textId="77777777" w:rsidR="008827F4" w:rsidRPr="00605A1A" w:rsidRDefault="008827F4">
            <w:pPr>
              <w:spacing w:beforeAutospacing="0" w:afterAutospacing="0"/>
              <w:contextualSpacing/>
              <w:rPr>
                <w:rFonts w:cstheme="minorHAnsi"/>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74A5B71" w14:textId="77777777" w:rsidR="008827F4" w:rsidRPr="00605A1A" w:rsidRDefault="008827F4">
            <w:pPr>
              <w:spacing w:beforeAutospacing="0" w:afterAutospacing="0"/>
              <w:contextualSpacing/>
              <w:rPr>
                <w:rFonts w:cstheme="minorHAnsi"/>
              </w:rPr>
            </w:pPr>
          </w:p>
        </w:tc>
        <w:tc>
          <w:tcPr>
            <w:tcW w:w="192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AA2B19A" w14:textId="77777777" w:rsidR="008827F4" w:rsidRPr="00605A1A" w:rsidRDefault="008827F4">
            <w:pPr>
              <w:spacing w:beforeAutospacing="0" w:afterAutospacing="0"/>
              <w:contextualSpacing/>
              <w:rPr>
                <w:rFonts w:cstheme="minorHAnsi"/>
              </w:rPr>
            </w:pP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E843995" w14:textId="77777777" w:rsidR="008827F4" w:rsidRPr="00605A1A" w:rsidRDefault="008827F4">
            <w:pPr>
              <w:spacing w:beforeAutospacing="0" w:afterAutospacing="0"/>
              <w:contextualSpacing/>
              <w:rPr>
                <w:rFonts w:cstheme="minorHAnsi"/>
              </w:rPr>
            </w:pPr>
          </w:p>
        </w:tc>
        <w:tc>
          <w:tcPr>
            <w:tcW w:w="192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1A204C4" w14:textId="77777777" w:rsidR="008827F4" w:rsidRPr="00605A1A" w:rsidRDefault="008827F4">
            <w:pPr>
              <w:spacing w:beforeAutospacing="0" w:afterAutospacing="0"/>
              <w:contextualSpacing/>
              <w:rPr>
                <w:rFonts w:cstheme="minorHAnsi"/>
              </w:rPr>
            </w:pPr>
          </w:p>
        </w:tc>
        <w:tc>
          <w:tcPr>
            <w:tcW w:w="232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0F9D7B71" w14:textId="77777777" w:rsidR="008827F4" w:rsidRPr="00605A1A" w:rsidRDefault="008827F4">
            <w:pPr>
              <w:spacing w:beforeAutospacing="0" w:afterAutospacing="0"/>
              <w:contextualSpacing/>
              <w:rPr>
                <w:rFonts w:cstheme="minorHAnsi"/>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27956649" w14:textId="77777777" w:rsidR="008827F4" w:rsidRPr="00605A1A" w:rsidRDefault="008827F4">
            <w:pPr>
              <w:spacing w:beforeAutospacing="0" w:afterAutospacing="0"/>
              <w:contextualSpacing/>
              <w:rPr>
                <w:rFonts w:cstheme="minorHAnsi"/>
              </w:rPr>
            </w:pPr>
          </w:p>
        </w:tc>
      </w:tr>
      <w:tr w:rsidR="008827F4" w:rsidRPr="00605A1A" w14:paraId="2410EF11" w14:textId="77777777">
        <w:tc>
          <w:tcPr>
            <w:tcW w:w="14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02BCE95" w14:textId="77777777" w:rsidR="008827F4" w:rsidRPr="00605A1A" w:rsidRDefault="005B674A">
            <w:pPr>
              <w:spacing w:beforeAutospacing="0" w:afterAutospacing="0"/>
              <w:contextualSpacing/>
              <w:rPr>
                <w:rFonts w:cstheme="minorHAnsi"/>
              </w:rPr>
            </w:pPr>
            <w:r w:rsidRPr="00605A1A">
              <w:rPr>
                <w:rFonts w:cstheme="minorHAnsi"/>
              </w:rPr>
              <w:t>Итого</w:t>
            </w:r>
          </w:p>
        </w:tc>
        <w:tc>
          <w:tcPr>
            <w:tcW w:w="147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BA11367" w14:textId="77777777" w:rsidR="008827F4" w:rsidRPr="00605A1A" w:rsidRDefault="008827F4">
            <w:pPr>
              <w:spacing w:beforeAutospacing="0" w:afterAutospacing="0"/>
              <w:contextualSpacing/>
              <w:rPr>
                <w:rFonts w:cstheme="minorHAnsi"/>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D723833" w14:textId="77777777" w:rsidR="008827F4" w:rsidRPr="00605A1A" w:rsidRDefault="008827F4">
            <w:pPr>
              <w:spacing w:beforeAutospacing="0" w:afterAutospacing="0"/>
              <w:contextualSpacing/>
              <w:rPr>
                <w:rFonts w:cstheme="minorHAnsi"/>
              </w:rPr>
            </w:pPr>
          </w:p>
        </w:tc>
        <w:tc>
          <w:tcPr>
            <w:tcW w:w="192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31E2D7F1" w14:textId="77777777" w:rsidR="008827F4" w:rsidRPr="00605A1A" w:rsidRDefault="008827F4">
            <w:pPr>
              <w:spacing w:beforeAutospacing="0" w:afterAutospacing="0"/>
              <w:contextualSpacing/>
              <w:rPr>
                <w:rFonts w:cstheme="minorHAnsi"/>
              </w:rPr>
            </w:pP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683031A" w14:textId="77777777" w:rsidR="008827F4" w:rsidRPr="00605A1A" w:rsidRDefault="008827F4">
            <w:pPr>
              <w:spacing w:beforeAutospacing="0" w:afterAutospacing="0"/>
              <w:contextualSpacing/>
              <w:rPr>
                <w:rFonts w:cstheme="minorHAnsi"/>
              </w:rPr>
            </w:pPr>
          </w:p>
        </w:tc>
        <w:tc>
          <w:tcPr>
            <w:tcW w:w="192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4B1AF262" w14:textId="77777777" w:rsidR="008827F4" w:rsidRPr="00605A1A" w:rsidRDefault="008827F4">
            <w:pPr>
              <w:spacing w:beforeAutospacing="0" w:afterAutospacing="0"/>
              <w:contextualSpacing/>
              <w:rPr>
                <w:rFonts w:cstheme="minorHAnsi"/>
              </w:rPr>
            </w:pPr>
          </w:p>
        </w:tc>
        <w:tc>
          <w:tcPr>
            <w:tcW w:w="232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63D16FB1" w14:textId="77777777" w:rsidR="008827F4" w:rsidRPr="00605A1A" w:rsidRDefault="008827F4">
            <w:pPr>
              <w:spacing w:beforeAutospacing="0" w:afterAutospacing="0"/>
              <w:contextualSpacing/>
              <w:rPr>
                <w:rFonts w:cstheme="minorHAnsi"/>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4B6CE30" w14:textId="77777777" w:rsidR="008827F4" w:rsidRPr="00605A1A" w:rsidRDefault="008827F4">
            <w:pPr>
              <w:spacing w:beforeAutospacing="0" w:afterAutospacing="0"/>
              <w:contextualSpacing/>
              <w:rPr>
                <w:rFonts w:cstheme="minorHAnsi"/>
              </w:rPr>
            </w:pPr>
          </w:p>
        </w:tc>
      </w:tr>
    </w:tbl>
    <w:p w14:paraId="38B01ABF" w14:textId="77777777" w:rsidR="008827F4" w:rsidRPr="00605A1A" w:rsidRDefault="008827F4">
      <w:pPr>
        <w:spacing w:beforeAutospacing="0" w:afterAutospacing="0"/>
        <w:rPr>
          <w:rFonts w:cstheme="minorHAnsi"/>
        </w:rPr>
        <w:sectPr w:rsidR="008827F4" w:rsidRPr="00605A1A">
          <w:footerReference w:type="default" r:id="rId189"/>
          <w:pgSz w:w="16838" w:h="11906" w:orient="landscape"/>
          <w:pgMar w:top="1701" w:right="1134" w:bottom="850" w:left="1134" w:header="0" w:footer="0" w:gutter="0"/>
          <w:cols w:space="720"/>
          <w:formProt w:val="0"/>
          <w:docGrid w:linePitch="240" w:charSpace="-2049"/>
        </w:sectPr>
      </w:pPr>
    </w:p>
    <w:p w14:paraId="56FED45F" w14:textId="77777777" w:rsidR="008827F4" w:rsidRPr="00605A1A" w:rsidRDefault="005B674A">
      <w:pPr>
        <w:spacing w:beforeAutospacing="0" w:afterAutospacing="0"/>
        <w:jc w:val="both"/>
        <w:rPr>
          <w:rFonts w:cstheme="minorHAnsi"/>
          <w:lang w:val="ru-RU"/>
        </w:rPr>
      </w:pPr>
      <w:r w:rsidRPr="00605A1A">
        <w:rPr>
          <w:rFonts w:cstheme="minorHAnsi"/>
          <w:lang w:val="ru-RU"/>
        </w:rPr>
        <w:lastRenderedPageBreak/>
        <w:t>Раздел 6. Результаты перерасчета налога за предшествующие налоговые периоды</w:t>
      </w:r>
    </w:p>
    <w:p w14:paraId="09262931" w14:textId="77777777" w:rsidR="008827F4" w:rsidRPr="00605A1A" w:rsidRDefault="008827F4">
      <w:pPr>
        <w:spacing w:beforeAutospacing="0" w:afterAutospacing="0"/>
        <w:jc w:val="both"/>
        <w:rPr>
          <w:rFonts w:cstheme="minorHAnsi"/>
          <w:lang w:val="ru-RU"/>
        </w:rPr>
      </w:pPr>
    </w:p>
    <w:tbl>
      <w:tblPr>
        <w:tblW w:w="907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102" w:type="dxa"/>
          <w:left w:w="57" w:type="dxa"/>
          <w:bottom w:w="102" w:type="dxa"/>
          <w:right w:w="62" w:type="dxa"/>
        </w:tblCellMar>
        <w:tblLook w:val="04A0" w:firstRow="1" w:lastRow="0" w:firstColumn="1" w:lastColumn="0" w:noHBand="0" w:noVBand="1"/>
      </w:tblPr>
      <w:tblGrid>
        <w:gridCol w:w="3118"/>
        <w:gridCol w:w="5953"/>
      </w:tblGrid>
      <w:tr w:rsidR="008827F4" w:rsidRPr="008F4AB5" w14:paraId="45B61781" w14:textId="77777777">
        <w:tc>
          <w:tcPr>
            <w:tcW w:w="3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806E6C3" w14:textId="77777777" w:rsidR="008827F4" w:rsidRPr="00605A1A" w:rsidRDefault="005B674A">
            <w:pPr>
              <w:spacing w:beforeAutospacing="0" w:afterAutospacing="0"/>
              <w:rPr>
                <w:rFonts w:cstheme="minorHAnsi"/>
                <w:lang w:val="ru-RU"/>
              </w:rPr>
            </w:pPr>
            <w:r w:rsidRPr="00605A1A">
              <w:rPr>
                <w:rFonts w:cstheme="minorHAnsi"/>
                <w:lang w:val="ru-RU"/>
              </w:rPr>
              <w:t>Долг по НДФЛ за налоговым агентом перед налогоплательщиком на начало _____ г.</w:t>
            </w:r>
          </w:p>
        </w:tc>
        <w:tc>
          <w:tcPr>
            <w:tcW w:w="595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5BCF95E3" w14:textId="77777777" w:rsidR="008827F4" w:rsidRPr="00605A1A" w:rsidRDefault="008827F4">
            <w:pPr>
              <w:spacing w:beforeAutospacing="0" w:afterAutospacing="0"/>
              <w:rPr>
                <w:rFonts w:cstheme="minorHAnsi"/>
                <w:lang w:val="ru-RU"/>
              </w:rPr>
            </w:pPr>
          </w:p>
        </w:tc>
      </w:tr>
      <w:tr w:rsidR="008827F4" w:rsidRPr="008F4AB5" w14:paraId="20C3599F" w14:textId="77777777">
        <w:tc>
          <w:tcPr>
            <w:tcW w:w="3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75B09B3C" w14:textId="77777777" w:rsidR="008827F4" w:rsidRPr="00605A1A" w:rsidRDefault="005B674A">
            <w:pPr>
              <w:spacing w:beforeAutospacing="0" w:afterAutospacing="0"/>
              <w:rPr>
                <w:rFonts w:cstheme="minorHAnsi"/>
                <w:lang w:val="ru-RU"/>
              </w:rPr>
            </w:pPr>
            <w:r w:rsidRPr="00605A1A">
              <w:rPr>
                <w:rFonts w:cstheme="minorHAnsi"/>
                <w:lang w:val="ru-RU"/>
              </w:rPr>
              <w:t>Долг по НДФЛ за налогоплательщиком на начало _____ г.</w:t>
            </w:r>
          </w:p>
        </w:tc>
        <w:tc>
          <w:tcPr>
            <w:tcW w:w="595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14:paraId="134031CE" w14:textId="77777777" w:rsidR="008827F4" w:rsidRPr="00605A1A" w:rsidRDefault="008827F4">
            <w:pPr>
              <w:spacing w:beforeAutospacing="0" w:afterAutospacing="0"/>
              <w:rPr>
                <w:rFonts w:cstheme="minorHAnsi"/>
                <w:lang w:val="ru-RU"/>
              </w:rPr>
            </w:pPr>
          </w:p>
        </w:tc>
      </w:tr>
    </w:tbl>
    <w:p w14:paraId="0151DB91" w14:textId="77777777" w:rsidR="008827F4" w:rsidRPr="00605A1A" w:rsidRDefault="008827F4">
      <w:pPr>
        <w:spacing w:beforeAutospacing="0" w:afterAutospacing="0"/>
        <w:jc w:val="both"/>
        <w:rPr>
          <w:rFonts w:cstheme="minorHAnsi"/>
          <w:lang w:val="ru-RU"/>
        </w:rPr>
      </w:pPr>
    </w:p>
    <w:p w14:paraId="3C6102FF" w14:textId="77777777" w:rsidR="008827F4" w:rsidRPr="00605A1A" w:rsidRDefault="005B674A">
      <w:pPr>
        <w:spacing w:beforeAutospacing="0" w:afterAutospacing="0"/>
        <w:jc w:val="both"/>
        <w:rPr>
          <w:rFonts w:cstheme="minorHAnsi"/>
          <w:lang w:val="ru-RU"/>
        </w:rPr>
      </w:pPr>
      <w:r w:rsidRPr="00605A1A">
        <w:rPr>
          <w:rFonts w:cstheme="minorHAnsi"/>
          <w:lang w:val="ru-RU"/>
        </w:rPr>
        <w:t>Правильность заполнения налоговой карточки проверена:</w:t>
      </w:r>
    </w:p>
    <w:p w14:paraId="70BCC8C0" w14:textId="77777777" w:rsidR="008827F4" w:rsidRPr="00605A1A" w:rsidRDefault="008827F4">
      <w:pPr>
        <w:spacing w:beforeAutospacing="0" w:afterAutospacing="0"/>
        <w:jc w:val="both"/>
        <w:rPr>
          <w:rFonts w:cstheme="minorHAnsi"/>
          <w:lang w:val="ru-RU"/>
        </w:rPr>
      </w:pPr>
    </w:p>
    <w:p w14:paraId="156E6A6F" w14:textId="77777777" w:rsidR="008827F4" w:rsidRPr="00605A1A" w:rsidRDefault="008827F4">
      <w:pPr>
        <w:spacing w:beforeAutospacing="0" w:afterAutospacing="0"/>
        <w:jc w:val="both"/>
        <w:rPr>
          <w:rFonts w:cstheme="minorHAnsi"/>
          <w:lang w:val="ru-RU"/>
        </w:rPr>
      </w:pPr>
    </w:p>
    <w:p w14:paraId="47F5E164" w14:textId="77777777" w:rsidR="008827F4" w:rsidRPr="00605A1A" w:rsidRDefault="005B674A">
      <w:pPr>
        <w:spacing w:beforeAutospacing="0" w:afterAutospacing="0"/>
        <w:jc w:val="both"/>
        <w:rPr>
          <w:rFonts w:cstheme="minorHAnsi"/>
          <w:lang w:val="ru-RU"/>
        </w:rPr>
      </w:pPr>
      <w:r w:rsidRPr="00605A1A">
        <w:rPr>
          <w:rFonts w:cstheme="minorHAnsi"/>
          <w:lang w:val="ru-RU"/>
        </w:rPr>
        <w:t>"______" ______________ 20___ г.  ___________/___________________/_________</w:t>
      </w:r>
    </w:p>
    <w:p w14:paraId="3ED49497" w14:textId="77777777" w:rsidR="008827F4" w:rsidRPr="00605A1A" w:rsidRDefault="005B674A">
      <w:pPr>
        <w:spacing w:beforeAutospacing="0" w:afterAutospacing="0"/>
        <w:jc w:val="both"/>
        <w:rPr>
          <w:rFonts w:cstheme="minorHAnsi"/>
          <w:lang w:val="ru-RU"/>
        </w:rPr>
      </w:pPr>
      <w:r w:rsidRPr="00605A1A">
        <w:rPr>
          <w:rFonts w:cstheme="minorHAnsi"/>
          <w:lang w:val="ru-RU"/>
        </w:rPr>
        <w:t xml:space="preserve">                                                                                                    (</w:t>
      </w:r>
      <w:proofErr w:type="gramStart"/>
      <w:r w:rsidRPr="00605A1A">
        <w:rPr>
          <w:rFonts w:cstheme="minorHAnsi"/>
          <w:lang w:val="ru-RU"/>
        </w:rPr>
        <w:t xml:space="preserve">должность)   </w:t>
      </w:r>
      <w:proofErr w:type="gramEnd"/>
      <w:r w:rsidRPr="00605A1A">
        <w:rPr>
          <w:rFonts w:cstheme="minorHAnsi"/>
          <w:lang w:val="ru-RU"/>
        </w:rPr>
        <w:t xml:space="preserve">            (фамилия, инициалы)                       (подпись)</w:t>
      </w:r>
    </w:p>
    <w:p w14:paraId="7C5547D5" w14:textId="77777777" w:rsidR="008827F4" w:rsidRPr="00605A1A" w:rsidRDefault="008827F4">
      <w:pPr>
        <w:spacing w:before="120" w:beforeAutospacing="0" w:after="120" w:afterAutospacing="0" w:line="360" w:lineRule="auto"/>
        <w:rPr>
          <w:rFonts w:cstheme="minorHAnsi"/>
          <w:lang w:val="ru-RU"/>
        </w:rPr>
        <w:sectPr w:rsidR="008827F4" w:rsidRPr="00605A1A">
          <w:footerReference w:type="default" r:id="rId190"/>
          <w:pgSz w:w="11906" w:h="16838"/>
          <w:pgMar w:top="1134" w:right="850" w:bottom="1134" w:left="1701" w:header="0" w:footer="708" w:gutter="0"/>
          <w:cols w:space="720"/>
          <w:formProt w:val="0"/>
          <w:docGrid w:linePitch="360" w:charSpace="-2049"/>
        </w:sectPr>
      </w:pPr>
    </w:p>
    <w:p w14:paraId="6EB1B48E" w14:textId="77777777" w:rsidR="008827F4" w:rsidRPr="00605A1A" w:rsidRDefault="005B674A">
      <w:pPr>
        <w:spacing w:beforeAutospacing="0" w:afterAutospacing="0"/>
        <w:ind w:firstLine="709"/>
        <w:jc w:val="right"/>
        <w:rPr>
          <w:rFonts w:cstheme="minorHAnsi"/>
          <w:lang w:val="ru-RU"/>
        </w:rPr>
      </w:pPr>
      <w:r w:rsidRPr="00605A1A">
        <w:rPr>
          <w:rFonts w:cstheme="minorHAnsi"/>
          <w:lang w:val="ru-RU"/>
        </w:rPr>
        <w:lastRenderedPageBreak/>
        <w:t xml:space="preserve">Приложение №3 </w:t>
      </w:r>
    </w:p>
    <w:p w14:paraId="3268A74B" w14:textId="77777777" w:rsidR="008827F4" w:rsidRPr="00605A1A" w:rsidRDefault="005B674A">
      <w:pPr>
        <w:spacing w:beforeAutospacing="0" w:afterAutospacing="0"/>
        <w:ind w:left="720" w:firstLine="709"/>
        <w:contextualSpacing/>
        <w:jc w:val="right"/>
        <w:rPr>
          <w:rFonts w:cstheme="minorHAnsi"/>
          <w:lang w:val="ru-RU"/>
        </w:rPr>
      </w:pPr>
      <w:r w:rsidRPr="00605A1A">
        <w:rPr>
          <w:rFonts w:cstheme="minorHAnsi"/>
          <w:lang w:val="ru-RU"/>
        </w:rPr>
        <w:t>к Учетной политике</w:t>
      </w:r>
    </w:p>
    <w:p w14:paraId="73E6BDE3" w14:textId="77777777" w:rsidR="008827F4" w:rsidRPr="00605A1A" w:rsidRDefault="005B674A">
      <w:pPr>
        <w:spacing w:beforeAutospacing="0" w:afterAutospacing="0"/>
        <w:ind w:left="720" w:firstLine="709"/>
        <w:contextualSpacing/>
        <w:jc w:val="right"/>
        <w:rPr>
          <w:rFonts w:cstheme="minorHAnsi"/>
          <w:lang w:val="ru-RU"/>
        </w:rPr>
      </w:pPr>
      <w:r w:rsidRPr="00605A1A">
        <w:rPr>
          <w:rFonts w:cstheme="minorHAnsi"/>
          <w:lang w:val="ru-RU"/>
        </w:rPr>
        <w:t>для целей налогообложения</w:t>
      </w:r>
    </w:p>
    <w:p w14:paraId="760F9EE7" w14:textId="77777777" w:rsidR="008827F4" w:rsidRPr="00605A1A" w:rsidRDefault="008827F4">
      <w:pPr>
        <w:spacing w:before="120" w:beforeAutospacing="0" w:after="120" w:afterAutospacing="0" w:line="360" w:lineRule="auto"/>
        <w:ind w:left="720" w:firstLine="709"/>
        <w:contextualSpacing/>
        <w:jc w:val="both"/>
        <w:rPr>
          <w:rFonts w:cstheme="minorHAnsi"/>
          <w:lang w:val="ru-RU"/>
        </w:rPr>
      </w:pPr>
    </w:p>
    <w:p w14:paraId="5050046B" w14:textId="77777777" w:rsidR="008827F4" w:rsidRPr="00605A1A" w:rsidRDefault="008827F4">
      <w:pPr>
        <w:spacing w:before="120" w:beforeAutospacing="0" w:after="120" w:afterAutospacing="0" w:line="360" w:lineRule="auto"/>
        <w:contextualSpacing/>
        <w:jc w:val="both"/>
        <w:rPr>
          <w:rFonts w:cstheme="minorHAnsi"/>
          <w:lang w:val="ru-RU"/>
        </w:rPr>
      </w:pPr>
    </w:p>
    <w:tbl>
      <w:tblPr>
        <w:tblW w:w="9570" w:type="dxa"/>
        <w:tblCellMar>
          <w:left w:w="113" w:type="dxa"/>
        </w:tblCellMar>
        <w:tblLook w:val="04A0" w:firstRow="1" w:lastRow="0" w:firstColumn="1" w:lastColumn="0" w:noHBand="0" w:noVBand="1"/>
      </w:tblPr>
      <w:tblGrid>
        <w:gridCol w:w="4733"/>
        <w:gridCol w:w="459"/>
        <w:gridCol w:w="4378"/>
      </w:tblGrid>
      <w:tr w:rsidR="008827F4" w:rsidRPr="008F4AB5" w14:paraId="3FFA32E8" w14:textId="77777777">
        <w:tc>
          <w:tcPr>
            <w:tcW w:w="4733" w:type="dxa"/>
            <w:shd w:val="clear" w:color="auto" w:fill="auto"/>
          </w:tcPr>
          <w:p w14:paraId="28C66A7E" w14:textId="77777777" w:rsidR="008827F4" w:rsidRPr="00605A1A" w:rsidRDefault="008827F4">
            <w:pPr>
              <w:widowControl w:val="0"/>
              <w:spacing w:before="120" w:beforeAutospacing="0" w:after="120" w:afterAutospacing="0"/>
              <w:contextualSpacing/>
              <w:jc w:val="right"/>
              <w:rPr>
                <w:rFonts w:cstheme="minorHAnsi"/>
                <w:lang w:val="ru-RU" w:eastAsia="ru-RU"/>
              </w:rPr>
            </w:pPr>
          </w:p>
        </w:tc>
        <w:tc>
          <w:tcPr>
            <w:tcW w:w="4837" w:type="dxa"/>
            <w:gridSpan w:val="2"/>
            <w:tcBorders>
              <w:bottom w:val="single" w:sz="4" w:space="0" w:color="00000A"/>
            </w:tcBorders>
            <w:shd w:val="clear" w:color="auto" w:fill="auto"/>
          </w:tcPr>
          <w:p w14:paraId="5EF033A5" w14:textId="77777777" w:rsidR="008827F4" w:rsidRPr="00605A1A" w:rsidRDefault="008827F4">
            <w:pPr>
              <w:widowControl w:val="0"/>
              <w:spacing w:before="120" w:beforeAutospacing="0" w:after="120" w:afterAutospacing="0"/>
              <w:contextualSpacing/>
              <w:jc w:val="center"/>
              <w:rPr>
                <w:rFonts w:cstheme="minorHAnsi"/>
                <w:lang w:val="ru-RU" w:eastAsia="ru-RU"/>
              </w:rPr>
            </w:pPr>
          </w:p>
        </w:tc>
      </w:tr>
      <w:tr w:rsidR="008827F4" w:rsidRPr="00605A1A" w14:paraId="13D0E2E0" w14:textId="77777777">
        <w:tc>
          <w:tcPr>
            <w:tcW w:w="4733" w:type="dxa"/>
            <w:shd w:val="clear" w:color="auto" w:fill="auto"/>
          </w:tcPr>
          <w:p w14:paraId="7C7FD2AF" w14:textId="77777777" w:rsidR="008827F4" w:rsidRPr="00605A1A" w:rsidRDefault="008827F4">
            <w:pPr>
              <w:widowControl w:val="0"/>
              <w:spacing w:before="120" w:beforeAutospacing="0" w:after="120" w:afterAutospacing="0"/>
              <w:contextualSpacing/>
              <w:jc w:val="right"/>
              <w:rPr>
                <w:rFonts w:cstheme="minorHAnsi"/>
                <w:lang w:val="ru-RU" w:eastAsia="ru-RU"/>
              </w:rPr>
            </w:pPr>
          </w:p>
        </w:tc>
        <w:tc>
          <w:tcPr>
            <w:tcW w:w="4837" w:type="dxa"/>
            <w:gridSpan w:val="2"/>
            <w:tcBorders>
              <w:top w:val="single" w:sz="4" w:space="0" w:color="00000A"/>
            </w:tcBorders>
            <w:shd w:val="clear" w:color="auto" w:fill="auto"/>
          </w:tcPr>
          <w:p w14:paraId="4EC26CB3" w14:textId="77777777" w:rsidR="008827F4" w:rsidRPr="00605A1A" w:rsidRDefault="005B674A">
            <w:pPr>
              <w:widowControl w:val="0"/>
              <w:spacing w:before="120" w:beforeAutospacing="0" w:after="120" w:afterAutospacing="0"/>
              <w:contextualSpacing/>
              <w:jc w:val="center"/>
              <w:rPr>
                <w:rFonts w:cstheme="minorHAnsi"/>
                <w:lang w:eastAsia="ru-RU"/>
              </w:rPr>
            </w:pPr>
            <w:r w:rsidRPr="00605A1A">
              <w:rPr>
                <w:rFonts w:cstheme="minorHAnsi"/>
                <w:lang w:eastAsia="ru-RU"/>
              </w:rPr>
              <w:t>(должность руководителя)</w:t>
            </w:r>
          </w:p>
        </w:tc>
      </w:tr>
      <w:tr w:rsidR="008827F4" w:rsidRPr="00605A1A" w14:paraId="3E5027B7" w14:textId="77777777">
        <w:tc>
          <w:tcPr>
            <w:tcW w:w="4733" w:type="dxa"/>
            <w:shd w:val="clear" w:color="auto" w:fill="auto"/>
          </w:tcPr>
          <w:p w14:paraId="4F9C68AA" w14:textId="77777777" w:rsidR="008827F4" w:rsidRPr="00605A1A" w:rsidRDefault="008827F4">
            <w:pPr>
              <w:widowControl w:val="0"/>
              <w:spacing w:before="120" w:beforeAutospacing="0" w:after="120" w:afterAutospacing="0"/>
              <w:contextualSpacing/>
              <w:jc w:val="right"/>
              <w:rPr>
                <w:rFonts w:cstheme="minorHAnsi"/>
                <w:lang w:eastAsia="ru-RU"/>
              </w:rPr>
            </w:pPr>
          </w:p>
        </w:tc>
        <w:tc>
          <w:tcPr>
            <w:tcW w:w="4837" w:type="dxa"/>
            <w:gridSpan w:val="2"/>
            <w:tcBorders>
              <w:bottom w:val="single" w:sz="4" w:space="0" w:color="00000A"/>
            </w:tcBorders>
            <w:shd w:val="clear" w:color="auto" w:fill="auto"/>
          </w:tcPr>
          <w:p w14:paraId="3E6831ED" w14:textId="77777777" w:rsidR="008827F4" w:rsidRPr="00605A1A" w:rsidRDefault="008827F4">
            <w:pPr>
              <w:widowControl w:val="0"/>
              <w:spacing w:before="120" w:beforeAutospacing="0" w:after="120" w:afterAutospacing="0"/>
              <w:contextualSpacing/>
              <w:jc w:val="center"/>
              <w:rPr>
                <w:rFonts w:cstheme="minorHAnsi"/>
                <w:lang w:eastAsia="ru-RU"/>
              </w:rPr>
            </w:pPr>
          </w:p>
        </w:tc>
      </w:tr>
      <w:tr w:rsidR="008827F4" w:rsidRPr="00605A1A" w14:paraId="45481992" w14:textId="77777777">
        <w:tc>
          <w:tcPr>
            <w:tcW w:w="4733" w:type="dxa"/>
            <w:shd w:val="clear" w:color="auto" w:fill="auto"/>
          </w:tcPr>
          <w:p w14:paraId="2410706C" w14:textId="77777777" w:rsidR="008827F4" w:rsidRPr="00605A1A" w:rsidRDefault="008827F4">
            <w:pPr>
              <w:widowControl w:val="0"/>
              <w:spacing w:before="120" w:beforeAutospacing="0" w:after="120" w:afterAutospacing="0"/>
              <w:contextualSpacing/>
              <w:jc w:val="right"/>
              <w:rPr>
                <w:rFonts w:cstheme="minorHAnsi"/>
                <w:lang w:eastAsia="ru-RU"/>
              </w:rPr>
            </w:pPr>
          </w:p>
        </w:tc>
        <w:tc>
          <w:tcPr>
            <w:tcW w:w="4837" w:type="dxa"/>
            <w:gridSpan w:val="2"/>
            <w:tcBorders>
              <w:top w:val="single" w:sz="4" w:space="0" w:color="00000A"/>
            </w:tcBorders>
            <w:shd w:val="clear" w:color="auto" w:fill="auto"/>
          </w:tcPr>
          <w:p w14:paraId="25B5AA04" w14:textId="77777777" w:rsidR="008827F4" w:rsidRPr="00605A1A" w:rsidRDefault="005B674A">
            <w:pPr>
              <w:widowControl w:val="0"/>
              <w:spacing w:before="120" w:beforeAutospacing="0" w:after="120" w:afterAutospacing="0"/>
              <w:contextualSpacing/>
              <w:jc w:val="center"/>
              <w:rPr>
                <w:rFonts w:cstheme="minorHAnsi"/>
                <w:lang w:eastAsia="ru-RU"/>
              </w:rPr>
            </w:pPr>
            <w:r w:rsidRPr="00605A1A">
              <w:rPr>
                <w:rFonts w:cstheme="minorHAnsi"/>
                <w:lang w:eastAsia="ru-RU"/>
              </w:rPr>
              <w:t>(инициалы, фамилия руководителя)</w:t>
            </w:r>
          </w:p>
        </w:tc>
      </w:tr>
      <w:tr w:rsidR="008827F4" w:rsidRPr="00605A1A" w14:paraId="00249746" w14:textId="77777777">
        <w:tc>
          <w:tcPr>
            <w:tcW w:w="4733" w:type="dxa"/>
            <w:shd w:val="clear" w:color="auto" w:fill="auto"/>
          </w:tcPr>
          <w:p w14:paraId="7A09BFC4" w14:textId="77777777" w:rsidR="008827F4" w:rsidRPr="00605A1A" w:rsidRDefault="008827F4">
            <w:pPr>
              <w:widowControl w:val="0"/>
              <w:spacing w:before="120" w:beforeAutospacing="0" w:after="120" w:afterAutospacing="0"/>
              <w:contextualSpacing/>
              <w:jc w:val="right"/>
              <w:rPr>
                <w:rFonts w:cstheme="minorHAnsi"/>
                <w:lang w:eastAsia="ru-RU"/>
              </w:rPr>
            </w:pPr>
          </w:p>
        </w:tc>
        <w:tc>
          <w:tcPr>
            <w:tcW w:w="459" w:type="dxa"/>
            <w:shd w:val="clear" w:color="auto" w:fill="auto"/>
          </w:tcPr>
          <w:p w14:paraId="630EB837" w14:textId="77777777" w:rsidR="008827F4" w:rsidRPr="00605A1A" w:rsidRDefault="005B674A">
            <w:pPr>
              <w:widowControl w:val="0"/>
              <w:spacing w:before="120" w:beforeAutospacing="0" w:after="120" w:afterAutospacing="0"/>
              <w:contextualSpacing/>
              <w:jc w:val="center"/>
              <w:rPr>
                <w:rFonts w:cstheme="minorHAnsi"/>
                <w:lang w:eastAsia="ru-RU"/>
              </w:rPr>
            </w:pPr>
            <w:r w:rsidRPr="00605A1A">
              <w:rPr>
                <w:rFonts w:cstheme="minorHAnsi"/>
                <w:lang w:eastAsia="ru-RU"/>
              </w:rPr>
              <w:t>от</w:t>
            </w:r>
          </w:p>
        </w:tc>
        <w:tc>
          <w:tcPr>
            <w:tcW w:w="4378" w:type="dxa"/>
            <w:tcBorders>
              <w:bottom w:val="single" w:sz="4" w:space="0" w:color="00000A"/>
            </w:tcBorders>
            <w:shd w:val="clear" w:color="auto" w:fill="auto"/>
          </w:tcPr>
          <w:p w14:paraId="46BDF31E" w14:textId="77777777" w:rsidR="008827F4" w:rsidRPr="00605A1A" w:rsidRDefault="008827F4">
            <w:pPr>
              <w:widowControl w:val="0"/>
              <w:spacing w:before="120" w:beforeAutospacing="0" w:after="120" w:afterAutospacing="0"/>
              <w:contextualSpacing/>
              <w:jc w:val="right"/>
              <w:rPr>
                <w:rFonts w:cstheme="minorHAnsi"/>
                <w:lang w:eastAsia="ru-RU"/>
              </w:rPr>
            </w:pPr>
          </w:p>
        </w:tc>
      </w:tr>
      <w:tr w:rsidR="008827F4" w:rsidRPr="00605A1A" w14:paraId="1DC7E186" w14:textId="77777777">
        <w:tc>
          <w:tcPr>
            <w:tcW w:w="4733" w:type="dxa"/>
            <w:shd w:val="clear" w:color="auto" w:fill="auto"/>
          </w:tcPr>
          <w:p w14:paraId="16CC15F3" w14:textId="77777777" w:rsidR="008827F4" w:rsidRPr="00605A1A" w:rsidRDefault="008827F4">
            <w:pPr>
              <w:widowControl w:val="0"/>
              <w:spacing w:before="120" w:beforeAutospacing="0" w:after="120" w:afterAutospacing="0"/>
              <w:contextualSpacing/>
              <w:jc w:val="right"/>
              <w:rPr>
                <w:rFonts w:cstheme="minorHAnsi"/>
                <w:lang w:eastAsia="ru-RU"/>
              </w:rPr>
            </w:pPr>
          </w:p>
        </w:tc>
        <w:tc>
          <w:tcPr>
            <w:tcW w:w="459" w:type="dxa"/>
            <w:shd w:val="clear" w:color="auto" w:fill="auto"/>
          </w:tcPr>
          <w:p w14:paraId="2E72C3A0" w14:textId="77777777" w:rsidR="008827F4" w:rsidRPr="00605A1A" w:rsidRDefault="008827F4">
            <w:pPr>
              <w:widowControl w:val="0"/>
              <w:spacing w:before="120" w:beforeAutospacing="0" w:after="120" w:afterAutospacing="0"/>
              <w:contextualSpacing/>
              <w:jc w:val="right"/>
              <w:rPr>
                <w:rFonts w:cstheme="minorHAnsi"/>
                <w:lang w:eastAsia="ru-RU"/>
              </w:rPr>
            </w:pPr>
          </w:p>
        </w:tc>
        <w:tc>
          <w:tcPr>
            <w:tcW w:w="4378" w:type="dxa"/>
            <w:tcBorders>
              <w:top w:val="single" w:sz="4" w:space="0" w:color="00000A"/>
            </w:tcBorders>
            <w:shd w:val="clear" w:color="auto" w:fill="auto"/>
          </w:tcPr>
          <w:p w14:paraId="03C7A9C0" w14:textId="77777777" w:rsidR="008827F4" w:rsidRPr="00605A1A" w:rsidRDefault="005B674A">
            <w:pPr>
              <w:widowControl w:val="0"/>
              <w:spacing w:before="120" w:beforeAutospacing="0" w:after="120" w:afterAutospacing="0"/>
              <w:contextualSpacing/>
              <w:jc w:val="center"/>
              <w:rPr>
                <w:rFonts w:cstheme="minorHAnsi"/>
                <w:lang w:eastAsia="ru-RU"/>
              </w:rPr>
            </w:pPr>
            <w:r w:rsidRPr="00605A1A">
              <w:rPr>
                <w:rFonts w:cstheme="minorHAnsi"/>
                <w:lang w:eastAsia="ru-RU"/>
              </w:rPr>
              <w:t>(Ф.И.О. работника)</w:t>
            </w:r>
          </w:p>
        </w:tc>
      </w:tr>
      <w:tr w:rsidR="008827F4" w:rsidRPr="00605A1A" w14:paraId="039DABA9" w14:textId="77777777">
        <w:tc>
          <w:tcPr>
            <w:tcW w:w="4733" w:type="dxa"/>
            <w:shd w:val="clear" w:color="auto" w:fill="auto"/>
          </w:tcPr>
          <w:p w14:paraId="1823A30E" w14:textId="77777777" w:rsidR="008827F4" w:rsidRPr="00605A1A" w:rsidRDefault="008827F4">
            <w:pPr>
              <w:widowControl w:val="0"/>
              <w:spacing w:before="120" w:beforeAutospacing="0" w:after="120" w:afterAutospacing="0"/>
              <w:contextualSpacing/>
              <w:jc w:val="right"/>
              <w:rPr>
                <w:rFonts w:cstheme="minorHAnsi"/>
                <w:lang w:eastAsia="ru-RU"/>
              </w:rPr>
            </w:pPr>
          </w:p>
        </w:tc>
        <w:tc>
          <w:tcPr>
            <w:tcW w:w="4837" w:type="dxa"/>
            <w:gridSpan w:val="2"/>
            <w:tcBorders>
              <w:bottom w:val="single" w:sz="4" w:space="0" w:color="00000A"/>
            </w:tcBorders>
            <w:shd w:val="clear" w:color="auto" w:fill="auto"/>
          </w:tcPr>
          <w:p w14:paraId="2A330D9B" w14:textId="77777777" w:rsidR="008827F4" w:rsidRPr="00605A1A" w:rsidRDefault="008827F4">
            <w:pPr>
              <w:widowControl w:val="0"/>
              <w:spacing w:before="120" w:beforeAutospacing="0" w:after="120" w:afterAutospacing="0"/>
              <w:contextualSpacing/>
              <w:jc w:val="center"/>
              <w:rPr>
                <w:rFonts w:cstheme="minorHAnsi"/>
                <w:lang w:eastAsia="ru-RU"/>
              </w:rPr>
            </w:pPr>
          </w:p>
        </w:tc>
      </w:tr>
      <w:tr w:rsidR="008827F4" w:rsidRPr="00605A1A" w14:paraId="4C99E2B5" w14:textId="77777777">
        <w:tc>
          <w:tcPr>
            <w:tcW w:w="4733" w:type="dxa"/>
            <w:shd w:val="clear" w:color="auto" w:fill="auto"/>
          </w:tcPr>
          <w:p w14:paraId="52CF1649" w14:textId="77777777" w:rsidR="008827F4" w:rsidRPr="00605A1A" w:rsidRDefault="008827F4">
            <w:pPr>
              <w:widowControl w:val="0"/>
              <w:spacing w:before="120" w:beforeAutospacing="0" w:after="120" w:afterAutospacing="0"/>
              <w:contextualSpacing/>
              <w:jc w:val="right"/>
              <w:rPr>
                <w:rFonts w:cstheme="minorHAnsi"/>
                <w:lang w:eastAsia="ru-RU"/>
              </w:rPr>
            </w:pPr>
          </w:p>
        </w:tc>
        <w:tc>
          <w:tcPr>
            <w:tcW w:w="4837" w:type="dxa"/>
            <w:gridSpan w:val="2"/>
            <w:tcBorders>
              <w:top w:val="single" w:sz="4" w:space="0" w:color="00000A"/>
            </w:tcBorders>
            <w:shd w:val="clear" w:color="auto" w:fill="auto"/>
          </w:tcPr>
          <w:p w14:paraId="6D96C895" w14:textId="77777777" w:rsidR="008827F4" w:rsidRPr="00605A1A" w:rsidRDefault="005B674A">
            <w:pPr>
              <w:widowControl w:val="0"/>
              <w:spacing w:before="120" w:beforeAutospacing="0" w:after="120" w:afterAutospacing="0"/>
              <w:contextualSpacing/>
              <w:jc w:val="center"/>
              <w:rPr>
                <w:rFonts w:cstheme="minorHAnsi"/>
                <w:lang w:eastAsia="ru-RU"/>
              </w:rPr>
            </w:pPr>
            <w:r w:rsidRPr="00605A1A">
              <w:rPr>
                <w:rFonts w:cstheme="minorHAnsi"/>
                <w:lang w:eastAsia="ru-RU"/>
              </w:rPr>
              <w:t>(должность, структурное подразделение)</w:t>
            </w:r>
          </w:p>
        </w:tc>
      </w:tr>
      <w:tr w:rsidR="008827F4" w:rsidRPr="00605A1A" w14:paraId="1EB3D5CF" w14:textId="77777777">
        <w:tc>
          <w:tcPr>
            <w:tcW w:w="4733" w:type="dxa"/>
            <w:shd w:val="clear" w:color="auto" w:fill="auto"/>
          </w:tcPr>
          <w:p w14:paraId="469B06DB" w14:textId="77777777" w:rsidR="008827F4" w:rsidRPr="00605A1A" w:rsidRDefault="008827F4">
            <w:pPr>
              <w:widowControl w:val="0"/>
              <w:spacing w:before="120" w:beforeAutospacing="0" w:after="120" w:afterAutospacing="0"/>
              <w:contextualSpacing/>
              <w:jc w:val="right"/>
              <w:rPr>
                <w:rFonts w:cstheme="minorHAnsi"/>
                <w:lang w:eastAsia="ru-RU"/>
              </w:rPr>
            </w:pPr>
          </w:p>
        </w:tc>
        <w:tc>
          <w:tcPr>
            <w:tcW w:w="4837" w:type="dxa"/>
            <w:gridSpan w:val="2"/>
            <w:tcBorders>
              <w:bottom w:val="single" w:sz="4" w:space="0" w:color="00000A"/>
            </w:tcBorders>
            <w:shd w:val="clear" w:color="auto" w:fill="auto"/>
          </w:tcPr>
          <w:p w14:paraId="4462D5E0" w14:textId="77777777" w:rsidR="008827F4" w:rsidRPr="00605A1A" w:rsidRDefault="008827F4">
            <w:pPr>
              <w:widowControl w:val="0"/>
              <w:spacing w:before="120" w:beforeAutospacing="0" w:after="120" w:afterAutospacing="0"/>
              <w:contextualSpacing/>
              <w:jc w:val="center"/>
              <w:rPr>
                <w:rFonts w:cstheme="minorHAnsi"/>
                <w:lang w:eastAsia="ru-RU"/>
              </w:rPr>
            </w:pPr>
          </w:p>
        </w:tc>
      </w:tr>
    </w:tbl>
    <w:p w14:paraId="741E1B19" w14:textId="77777777" w:rsidR="008827F4" w:rsidRPr="00605A1A" w:rsidRDefault="008827F4">
      <w:pPr>
        <w:widowControl w:val="0"/>
        <w:spacing w:before="120" w:beforeAutospacing="0" w:after="120" w:afterAutospacing="0"/>
        <w:contextualSpacing/>
        <w:jc w:val="right"/>
        <w:rPr>
          <w:rFonts w:cstheme="minorHAnsi"/>
          <w:lang w:eastAsia="ru-RU"/>
        </w:rPr>
      </w:pPr>
    </w:p>
    <w:p w14:paraId="42027110" w14:textId="77777777" w:rsidR="008827F4" w:rsidRPr="00605A1A" w:rsidRDefault="008827F4">
      <w:pPr>
        <w:widowControl w:val="0"/>
        <w:spacing w:before="120" w:beforeAutospacing="0" w:after="120" w:afterAutospacing="0"/>
        <w:contextualSpacing/>
        <w:jc w:val="center"/>
        <w:rPr>
          <w:rFonts w:cstheme="minorHAnsi"/>
          <w:lang w:eastAsia="ru-RU"/>
        </w:rPr>
      </w:pPr>
    </w:p>
    <w:p w14:paraId="72B84AB3" w14:textId="77777777" w:rsidR="008827F4" w:rsidRPr="00605A1A" w:rsidRDefault="005B674A">
      <w:pPr>
        <w:keepNext/>
        <w:keepLines/>
        <w:spacing w:before="120" w:beforeAutospacing="0" w:after="120" w:afterAutospacing="0"/>
        <w:contextualSpacing/>
        <w:jc w:val="center"/>
        <w:outlineLvl w:val="1"/>
        <w:rPr>
          <w:rFonts w:cstheme="minorHAnsi"/>
          <w:lang w:val="ru-RU" w:eastAsia="ru-RU"/>
        </w:rPr>
      </w:pPr>
      <w:bookmarkStart w:id="203" w:name="_Toc120091260"/>
      <w:bookmarkStart w:id="204" w:name="_Toc20912401"/>
      <w:r w:rsidRPr="00605A1A">
        <w:rPr>
          <w:rFonts w:cstheme="minorHAnsi"/>
          <w:lang w:val="ru-RU" w:eastAsia="ru-RU"/>
        </w:rPr>
        <w:t xml:space="preserve">Заявление о предоставлении </w:t>
      </w:r>
      <w:r w:rsidRPr="00605A1A">
        <w:rPr>
          <w:rFonts w:cstheme="minorHAnsi"/>
          <w:lang w:val="ru-RU" w:eastAsia="ru-RU"/>
        </w:rPr>
        <w:br/>
        <w:t>стандартных налоговых вычетов на детей</w:t>
      </w:r>
      <w:bookmarkEnd w:id="203"/>
      <w:bookmarkEnd w:id="204"/>
    </w:p>
    <w:p w14:paraId="2316B7B4" w14:textId="77777777" w:rsidR="008827F4" w:rsidRPr="00605A1A" w:rsidRDefault="008827F4">
      <w:pPr>
        <w:widowControl w:val="0"/>
        <w:spacing w:before="120" w:beforeAutospacing="0" w:after="120" w:afterAutospacing="0"/>
        <w:ind w:left="720" w:firstLine="540"/>
        <w:contextualSpacing/>
        <w:jc w:val="both"/>
        <w:rPr>
          <w:rFonts w:cstheme="minorHAnsi"/>
          <w:lang w:val="ru-RU" w:eastAsia="ru-RU"/>
        </w:rPr>
      </w:pPr>
    </w:p>
    <w:p w14:paraId="399245D7" w14:textId="77777777" w:rsidR="008827F4" w:rsidRPr="00605A1A" w:rsidRDefault="005B674A">
      <w:pPr>
        <w:widowControl w:val="0"/>
        <w:spacing w:before="120" w:beforeAutospacing="0" w:after="120" w:afterAutospacing="0"/>
        <w:ind w:firstLine="709"/>
        <w:contextualSpacing/>
        <w:jc w:val="both"/>
        <w:rPr>
          <w:rFonts w:cstheme="minorHAnsi"/>
          <w:lang w:val="ru-RU" w:eastAsia="ru-RU"/>
        </w:rPr>
      </w:pPr>
      <w:r w:rsidRPr="00605A1A">
        <w:rPr>
          <w:rFonts w:cstheme="minorHAnsi"/>
          <w:lang w:val="ru-RU" w:eastAsia="ru-RU"/>
        </w:rPr>
        <w:t>Я, _____________________________________________________________________, в соответствии с положениями п.п. 4 п. 1 ст. 218 НК РФ прошу предоставить мне за каждый месяц налогового периода стандартные налоговые вычеты на детей:</w:t>
      </w:r>
    </w:p>
    <w:p w14:paraId="3B8E0D97" w14:textId="77777777" w:rsidR="008827F4" w:rsidRPr="00605A1A" w:rsidRDefault="008827F4">
      <w:pPr>
        <w:widowControl w:val="0"/>
        <w:spacing w:before="120" w:beforeAutospacing="0" w:after="120" w:afterAutospacing="0"/>
        <w:ind w:left="720" w:firstLine="709"/>
        <w:contextualSpacing/>
        <w:jc w:val="both"/>
        <w:rPr>
          <w:rFonts w:cstheme="minorHAnsi"/>
          <w:lang w:val="ru-RU" w:eastAsia="ru-RU"/>
        </w:rPr>
      </w:pPr>
    </w:p>
    <w:tbl>
      <w:tblPr>
        <w:tblW w:w="95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110"/>
        <w:gridCol w:w="3591"/>
        <w:gridCol w:w="1135"/>
        <w:gridCol w:w="2714"/>
        <w:gridCol w:w="1020"/>
      </w:tblGrid>
      <w:tr w:rsidR="008827F4" w:rsidRPr="00605A1A" w14:paraId="43EE362C" w14:textId="77777777">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3AC3471" w14:textId="77777777" w:rsidR="008827F4" w:rsidRPr="00605A1A" w:rsidRDefault="008827F4">
            <w:pPr>
              <w:widowControl w:val="0"/>
              <w:spacing w:before="120" w:beforeAutospacing="0" w:after="120" w:afterAutospacing="0"/>
              <w:contextualSpacing/>
              <w:jc w:val="center"/>
              <w:rPr>
                <w:rFonts w:cstheme="minorHAnsi"/>
                <w:lang w:val="ru-RU" w:eastAsia="ru-RU"/>
              </w:rPr>
            </w:pPr>
          </w:p>
        </w:tc>
        <w:tc>
          <w:tcPr>
            <w:tcW w:w="3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064C40C" w14:textId="77777777" w:rsidR="008827F4" w:rsidRPr="00605A1A" w:rsidRDefault="005B674A">
            <w:pPr>
              <w:widowControl w:val="0"/>
              <w:spacing w:before="120" w:beforeAutospacing="0" w:after="120" w:afterAutospacing="0"/>
              <w:contextualSpacing/>
              <w:jc w:val="center"/>
              <w:rPr>
                <w:rFonts w:cstheme="minorHAnsi"/>
                <w:lang w:eastAsia="ru-RU"/>
              </w:rPr>
            </w:pPr>
            <w:r w:rsidRPr="00605A1A">
              <w:rPr>
                <w:rFonts w:cstheme="minorHAnsi"/>
                <w:lang w:eastAsia="ru-RU"/>
              </w:rPr>
              <w:t>Ф.И.О. ребенка</w:t>
            </w:r>
          </w:p>
        </w:tc>
        <w:tc>
          <w:tcPr>
            <w:tcW w:w="10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4C1B08B" w14:textId="77777777" w:rsidR="008827F4" w:rsidRPr="00605A1A" w:rsidRDefault="005B674A">
            <w:pPr>
              <w:widowControl w:val="0"/>
              <w:spacing w:before="120" w:beforeAutospacing="0" w:after="120" w:afterAutospacing="0"/>
              <w:contextualSpacing/>
              <w:jc w:val="center"/>
              <w:rPr>
                <w:rFonts w:cstheme="minorHAnsi"/>
                <w:lang w:eastAsia="ru-RU"/>
              </w:rPr>
            </w:pPr>
            <w:r w:rsidRPr="00605A1A">
              <w:rPr>
                <w:rFonts w:cstheme="minorHAnsi"/>
                <w:lang w:eastAsia="ru-RU"/>
              </w:rPr>
              <w:t>Дата рождения</w:t>
            </w:r>
          </w:p>
        </w:tc>
        <w:tc>
          <w:tcPr>
            <w:tcW w:w="27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59E701B" w14:textId="77777777" w:rsidR="008827F4" w:rsidRPr="00605A1A" w:rsidRDefault="005B674A">
            <w:pPr>
              <w:widowControl w:val="0"/>
              <w:spacing w:before="120" w:beforeAutospacing="0" w:after="120" w:afterAutospacing="0"/>
              <w:contextualSpacing/>
              <w:jc w:val="center"/>
              <w:rPr>
                <w:rFonts w:cstheme="minorHAnsi"/>
                <w:lang w:val="ru-RU" w:eastAsia="ru-RU"/>
              </w:rPr>
            </w:pPr>
            <w:r w:rsidRPr="00605A1A">
              <w:rPr>
                <w:rFonts w:cstheme="minorHAnsi"/>
                <w:lang w:val="ru-RU" w:eastAsia="ru-RU"/>
              </w:rPr>
              <w:t xml:space="preserve">Основание для вычета (ребенок до 18 лет, </w:t>
            </w:r>
            <w:r w:rsidRPr="00605A1A">
              <w:rPr>
                <w:rFonts w:cstheme="minorHAnsi"/>
                <w:lang w:val="ru-RU"/>
              </w:rPr>
              <w:t>учащийся очной формы обучения, аспирант, ординатор, интерн, студент, курсант до 24 лет)</w:t>
            </w: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A3F8AB4" w14:textId="77777777" w:rsidR="008827F4" w:rsidRPr="00605A1A" w:rsidRDefault="005B674A">
            <w:pPr>
              <w:widowControl w:val="0"/>
              <w:spacing w:before="120" w:beforeAutospacing="0" w:after="120" w:afterAutospacing="0"/>
              <w:contextualSpacing/>
              <w:jc w:val="center"/>
              <w:rPr>
                <w:rFonts w:cstheme="minorHAnsi"/>
                <w:lang w:eastAsia="ru-RU"/>
              </w:rPr>
            </w:pPr>
            <w:r w:rsidRPr="00605A1A">
              <w:rPr>
                <w:rFonts w:cstheme="minorHAnsi"/>
                <w:lang w:eastAsia="ru-RU"/>
              </w:rPr>
              <w:t>Размер вычета</w:t>
            </w:r>
          </w:p>
          <w:p w14:paraId="72B925DB" w14:textId="77777777" w:rsidR="008827F4" w:rsidRPr="00605A1A" w:rsidRDefault="005B674A">
            <w:pPr>
              <w:widowControl w:val="0"/>
              <w:spacing w:before="120" w:beforeAutospacing="0" w:after="120" w:afterAutospacing="0"/>
              <w:contextualSpacing/>
              <w:jc w:val="center"/>
              <w:rPr>
                <w:rFonts w:cstheme="minorHAnsi"/>
                <w:lang w:eastAsia="ru-RU"/>
              </w:rPr>
            </w:pPr>
            <w:r w:rsidRPr="00605A1A">
              <w:rPr>
                <w:rFonts w:cstheme="minorHAnsi"/>
                <w:lang w:eastAsia="ru-RU"/>
              </w:rPr>
              <w:t>(руб</w:t>
            </w:r>
            <w:r w:rsidRPr="00605A1A">
              <w:rPr>
                <w:rFonts w:cstheme="minorHAnsi"/>
                <w:lang w:val="ru-RU" w:eastAsia="ru-RU"/>
              </w:rPr>
              <w:t>лей</w:t>
            </w:r>
            <w:r w:rsidRPr="00605A1A">
              <w:rPr>
                <w:rFonts w:cstheme="minorHAnsi"/>
                <w:lang w:eastAsia="ru-RU"/>
              </w:rPr>
              <w:t>)</w:t>
            </w:r>
          </w:p>
        </w:tc>
      </w:tr>
      <w:tr w:rsidR="008827F4" w:rsidRPr="00605A1A" w14:paraId="7A6D263E" w14:textId="77777777">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A11A51" w14:textId="77777777" w:rsidR="008827F4" w:rsidRPr="00605A1A" w:rsidRDefault="005B674A">
            <w:pPr>
              <w:widowControl w:val="0"/>
              <w:spacing w:before="120" w:beforeAutospacing="0" w:after="120" w:afterAutospacing="0"/>
              <w:contextualSpacing/>
              <w:jc w:val="both"/>
              <w:rPr>
                <w:rFonts w:cstheme="minorHAnsi"/>
                <w:lang w:eastAsia="ru-RU"/>
              </w:rPr>
            </w:pPr>
            <w:r w:rsidRPr="00605A1A">
              <w:rPr>
                <w:rFonts w:cstheme="minorHAnsi"/>
                <w:lang w:eastAsia="ru-RU"/>
              </w:rPr>
              <w:t>1-й ребенок</w:t>
            </w:r>
          </w:p>
        </w:tc>
        <w:tc>
          <w:tcPr>
            <w:tcW w:w="3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7B5138" w14:textId="77777777" w:rsidR="008827F4" w:rsidRPr="00605A1A" w:rsidRDefault="008827F4">
            <w:pPr>
              <w:widowControl w:val="0"/>
              <w:spacing w:before="120" w:beforeAutospacing="0" w:after="120" w:afterAutospacing="0"/>
              <w:contextualSpacing/>
              <w:jc w:val="both"/>
              <w:rPr>
                <w:rFonts w:cstheme="minorHAnsi"/>
                <w:lang w:eastAsia="ru-RU"/>
              </w:rPr>
            </w:pPr>
          </w:p>
        </w:tc>
        <w:tc>
          <w:tcPr>
            <w:tcW w:w="10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E7A93C" w14:textId="77777777" w:rsidR="008827F4" w:rsidRPr="00605A1A" w:rsidRDefault="008827F4">
            <w:pPr>
              <w:widowControl w:val="0"/>
              <w:spacing w:before="120" w:beforeAutospacing="0" w:after="120" w:afterAutospacing="0"/>
              <w:contextualSpacing/>
              <w:jc w:val="center"/>
              <w:rPr>
                <w:rFonts w:cstheme="minorHAnsi"/>
                <w:lang w:eastAsia="ru-RU"/>
              </w:rPr>
            </w:pPr>
          </w:p>
        </w:tc>
        <w:tc>
          <w:tcPr>
            <w:tcW w:w="27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543F1C" w14:textId="77777777" w:rsidR="008827F4" w:rsidRPr="00605A1A" w:rsidRDefault="008827F4">
            <w:pPr>
              <w:widowControl w:val="0"/>
              <w:spacing w:before="120" w:beforeAutospacing="0" w:after="120" w:afterAutospacing="0"/>
              <w:contextualSpacing/>
              <w:jc w:val="both"/>
              <w:rPr>
                <w:rFonts w:cstheme="minorHAnsi"/>
                <w:lang w:eastAsia="ru-RU"/>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05E69F" w14:textId="77777777" w:rsidR="008827F4" w:rsidRPr="00605A1A" w:rsidRDefault="008827F4">
            <w:pPr>
              <w:widowControl w:val="0"/>
              <w:spacing w:before="120" w:beforeAutospacing="0" w:after="120" w:afterAutospacing="0"/>
              <w:contextualSpacing/>
              <w:jc w:val="center"/>
              <w:rPr>
                <w:rFonts w:cstheme="minorHAnsi"/>
                <w:lang w:eastAsia="ru-RU"/>
              </w:rPr>
            </w:pPr>
          </w:p>
        </w:tc>
      </w:tr>
      <w:tr w:rsidR="008827F4" w:rsidRPr="00605A1A" w14:paraId="1073E5A3" w14:textId="77777777">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61197A" w14:textId="77777777" w:rsidR="008827F4" w:rsidRPr="00605A1A" w:rsidRDefault="005B674A">
            <w:pPr>
              <w:widowControl w:val="0"/>
              <w:spacing w:before="120" w:beforeAutospacing="0" w:after="120" w:afterAutospacing="0"/>
              <w:contextualSpacing/>
              <w:jc w:val="both"/>
              <w:rPr>
                <w:rFonts w:cstheme="minorHAnsi"/>
                <w:lang w:eastAsia="ru-RU"/>
              </w:rPr>
            </w:pPr>
            <w:r w:rsidRPr="00605A1A">
              <w:rPr>
                <w:rFonts w:cstheme="minorHAnsi"/>
                <w:lang w:eastAsia="ru-RU"/>
              </w:rPr>
              <w:t>…-й ребенок</w:t>
            </w:r>
          </w:p>
        </w:tc>
        <w:tc>
          <w:tcPr>
            <w:tcW w:w="3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01B2806" w14:textId="77777777" w:rsidR="008827F4" w:rsidRPr="00605A1A" w:rsidRDefault="008827F4">
            <w:pPr>
              <w:widowControl w:val="0"/>
              <w:spacing w:before="120" w:beforeAutospacing="0" w:after="120" w:afterAutospacing="0"/>
              <w:contextualSpacing/>
              <w:jc w:val="both"/>
              <w:rPr>
                <w:rFonts w:cstheme="minorHAnsi"/>
                <w:lang w:eastAsia="ru-RU"/>
              </w:rPr>
            </w:pPr>
          </w:p>
        </w:tc>
        <w:tc>
          <w:tcPr>
            <w:tcW w:w="10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DB4BB1" w14:textId="77777777" w:rsidR="008827F4" w:rsidRPr="00605A1A" w:rsidRDefault="008827F4">
            <w:pPr>
              <w:widowControl w:val="0"/>
              <w:spacing w:before="120" w:beforeAutospacing="0" w:after="120" w:afterAutospacing="0"/>
              <w:contextualSpacing/>
              <w:jc w:val="center"/>
              <w:rPr>
                <w:rFonts w:cstheme="minorHAnsi"/>
                <w:lang w:eastAsia="ru-RU"/>
              </w:rPr>
            </w:pPr>
          </w:p>
        </w:tc>
        <w:tc>
          <w:tcPr>
            <w:tcW w:w="27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F39327" w14:textId="77777777" w:rsidR="008827F4" w:rsidRPr="00605A1A" w:rsidRDefault="008827F4">
            <w:pPr>
              <w:widowControl w:val="0"/>
              <w:spacing w:before="120" w:beforeAutospacing="0" w:after="120" w:afterAutospacing="0"/>
              <w:contextualSpacing/>
              <w:jc w:val="both"/>
              <w:rPr>
                <w:rFonts w:cstheme="minorHAnsi"/>
                <w:lang w:eastAsia="ru-RU"/>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610E70" w14:textId="77777777" w:rsidR="008827F4" w:rsidRPr="00605A1A" w:rsidRDefault="008827F4">
            <w:pPr>
              <w:widowControl w:val="0"/>
              <w:spacing w:before="120" w:beforeAutospacing="0" w:after="120" w:afterAutospacing="0"/>
              <w:contextualSpacing/>
              <w:jc w:val="center"/>
              <w:rPr>
                <w:rFonts w:cstheme="minorHAnsi"/>
                <w:lang w:eastAsia="ru-RU"/>
              </w:rPr>
            </w:pPr>
          </w:p>
        </w:tc>
      </w:tr>
    </w:tbl>
    <w:p w14:paraId="493D56EF" w14:textId="77777777" w:rsidR="008827F4" w:rsidRPr="00605A1A" w:rsidRDefault="008827F4">
      <w:pPr>
        <w:widowControl w:val="0"/>
        <w:spacing w:before="120" w:beforeAutospacing="0" w:after="120" w:afterAutospacing="0"/>
        <w:ind w:left="720" w:firstLine="709"/>
        <w:contextualSpacing/>
        <w:jc w:val="both"/>
        <w:rPr>
          <w:rFonts w:cstheme="minorHAnsi"/>
          <w:lang w:eastAsia="ru-RU"/>
        </w:rPr>
      </w:pPr>
    </w:p>
    <w:p w14:paraId="513CFBEB" w14:textId="77777777" w:rsidR="008827F4" w:rsidRPr="00605A1A" w:rsidRDefault="005B674A">
      <w:pPr>
        <w:widowControl w:val="0"/>
        <w:spacing w:before="120" w:beforeAutospacing="0" w:after="120" w:afterAutospacing="0"/>
        <w:ind w:firstLine="709"/>
        <w:contextualSpacing/>
        <w:jc w:val="both"/>
        <w:rPr>
          <w:rFonts w:cstheme="minorHAnsi"/>
          <w:lang w:val="ru-RU" w:eastAsia="ru-RU"/>
        </w:rPr>
      </w:pPr>
      <w:r w:rsidRPr="00605A1A">
        <w:rPr>
          <w:rFonts w:cstheme="minorHAnsi"/>
          <w:lang w:eastAsia="ru-RU"/>
        </w:rPr>
        <w:t>Приложения:</w:t>
      </w:r>
    </w:p>
    <w:p w14:paraId="2B995232" w14:textId="77777777" w:rsidR="008827F4" w:rsidRPr="00605A1A" w:rsidRDefault="008827F4">
      <w:pPr>
        <w:widowControl w:val="0"/>
        <w:spacing w:before="120" w:beforeAutospacing="0" w:after="120" w:afterAutospacing="0"/>
        <w:ind w:firstLine="709"/>
        <w:contextualSpacing/>
        <w:jc w:val="both"/>
        <w:rPr>
          <w:rFonts w:cstheme="minorHAnsi"/>
          <w:lang w:val="ru-RU" w:eastAsia="ru-RU"/>
        </w:rPr>
      </w:pPr>
    </w:p>
    <w:p w14:paraId="33F30A40" w14:textId="77777777" w:rsidR="008827F4" w:rsidRPr="00605A1A" w:rsidRDefault="005B674A">
      <w:pPr>
        <w:widowControl w:val="0"/>
        <w:spacing w:before="120" w:beforeAutospacing="0" w:after="120" w:afterAutospacing="0"/>
        <w:ind w:firstLine="709"/>
        <w:contextualSpacing/>
        <w:jc w:val="both"/>
        <w:rPr>
          <w:rFonts w:cstheme="minorHAnsi"/>
          <w:lang w:val="ru-RU" w:eastAsia="ru-RU"/>
        </w:rPr>
      </w:pPr>
      <w:r w:rsidRPr="00605A1A">
        <w:rPr>
          <w:rFonts w:cstheme="minorHAnsi"/>
          <w:lang w:val="ru-RU" w:eastAsia="ru-RU"/>
        </w:rPr>
        <w:t>Документы, подтверждающие обстоятельства, на которых заявитель основывает свои требования: _______________________________________________________________</w:t>
      </w:r>
    </w:p>
    <w:p w14:paraId="0DDD1B09" w14:textId="77777777" w:rsidR="008827F4" w:rsidRPr="00605A1A" w:rsidRDefault="008827F4">
      <w:pPr>
        <w:widowControl w:val="0"/>
        <w:spacing w:before="120" w:beforeAutospacing="0" w:after="120" w:afterAutospacing="0"/>
        <w:ind w:left="720" w:firstLine="709"/>
        <w:contextualSpacing/>
        <w:jc w:val="both"/>
        <w:rPr>
          <w:rFonts w:cstheme="minorHAnsi"/>
          <w:lang w:val="ru-RU" w:eastAsia="ru-RU"/>
        </w:rPr>
      </w:pPr>
    </w:p>
    <w:p w14:paraId="7662DD51" w14:textId="77777777" w:rsidR="008827F4" w:rsidRPr="00605A1A" w:rsidRDefault="008827F4">
      <w:pPr>
        <w:widowControl w:val="0"/>
        <w:spacing w:before="120" w:beforeAutospacing="0" w:after="120" w:afterAutospacing="0"/>
        <w:ind w:left="720" w:firstLine="540"/>
        <w:contextualSpacing/>
        <w:jc w:val="both"/>
        <w:rPr>
          <w:rFonts w:cstheme="minorHAnsi"/>
          <w:lang w:val="ru-RU" w:eastAsia="ru-RU"/>
        </w:rPr>
      </w:pPr>
    </w:p>
    <w:p w14:paraId="49D15D58" w14:textId="77777777" w:rsidR="008827F4" w:rsidRPr="00605A1A" w:rsidRDefault="008827F4">
      <w:pPr>
        <w:widowControl w:val="0"/>
        <w:spacing w:before="120" w:beforeAutospacing="0" w:after="120" w:afterAutospacing="0"/>
        <w:ind w:left="720" w:firstLine="540"/>
        <w:contextualSpacing/>
        <w:jc w:val="both"/>
        <w:rPr>
          <w:rFonts w:cstheme="minorHAnsi"/>
          <w:lang w:val="ru-RU" w:eastAsia="ru-RU"/>
        </w:rPr>
      </w:pPr>
    </w:p>
    <w:tbl>
      <w:tblPr>
        <w:tblW w:w="9717" w:type="dxa"/>
        <w:tblInd w:w="-147" w:type="dxa"/>
        <w:tblLook w:val="04A0" w:firstRow="1" w:lastRow="0" w:firstColumn="1" w:lastColumn="0" w:noHBand="0" w:noVBand="1"/>
      </w:tblPr>
      <w:tblGrid>
        <w:gridCol w:w="4152"/>
        <w:gridCol w:w="1756"/>
        <w:gridCol w:w="276"/>
        <w:gridCol w:w="3533"/>
      </w:tblGrid>
      <w:tr w:rsidR="008827F4" w:rsidRPr="00605A1A" w14:paraId="68221C4A" w14:textId="77777777">
        <w:tc>
          <w:tcPr>
            <w:tcW w:w="4151" w:type="dxa"/>
            <w:shd w:val="clear" w:color="auto" w:fill="auto"/>
          </w:tcPr>
          <w:p w14:paraId="7FF6C89D" w14:textId="77777777" w:rsidR="008827F4" w:rsidRPr="00605A1A" w:rsidRDefault="005B674A">
            <w:pPr>
              <w:widowControl w:val="0"/>
              <w:spacing w:before="120" w:beforeAutospacing="0" w:after="120" w:afterAutospacing="0"/>
              <w:contextualSpacing/>
              <w:jc w:val="both"/>
              <w:rPr>
                <w:rFonts w:cstheme="minorHAnsi"/>
                <w:lang w:eastAsia="ru-RU"/>
              </w:rPr>
            </w:pPr>
            <w:r w:rsidRPr="00605A1A">
              <w:rPr>
                <w:rFonts w:cstheme="minorHAnsi"/>
              </w:rPr>
              <w:t>«____» ________________ 20____ г.</w:t>
            </w:r>
          </w:p>
        </w:tc>
        <w:tc>
          <w:tcPr>
            <w:tcW w:w="1756" w:type="dxa"/>
            <w:tcBorders>
              <w:bottom w:val="single" w:sz="4" w:space="0" w:color="00000A"/>
            </w:tcBorders>
            <w:shd w:val="clear" w:color="auto" w:fill="auto"/>
          </w:tcPr>
          <w:p w14:paraId="397B3276" w14:textId="77777777" w:rsidR="008827F4" w:rsidRPr="00605A1A" w:rsidRDefault="008827F4">
            <w:pPr>
              <w:widowControl w:val="0"/>
              <w:spacing w:before="120" w:beforeAutospacing="0" w:after="120" w:afterAutospacing="0"/>
              <w:contextualSpacing/>
              <w:jc w:val="both"/>
              <w:rPr>
                <w:rFonts w:cstheme="minorHAnsi"/>
                <w:lang w:eastAsia="ru-RU"/>
              </w:rPr>
            </w:pPr>
          </w:p>
        </w:tc>
        <w:tc>
          <w:tcPr>
            <w:tcW w:w="276" w:type="dxa"/>
            <w:shd w:val="clear" w:color="auto" w:fill="auto"/>
          </w:tcPr>
          <w:p w14:paraId="464BA36C" w14:textId="77777777" w:rsidR="008827F4" w:rsidRPr="00605A1A" w:rsidRDefault="008827F4">
            <w:pPr>
              <w:widowControl w:val="0"/>
              <w:spacing w:before="120" w:beforeAutospacing="0" w:after="120" w:afterAutospacing="0"/>
              <w:contextualSpacing/>
              <w:jc w:val="both"/>
              <w:rPr>
                <w:rFonts w:cstheme="minorHAnsi"/>
                <w:lang w:eastAsia="ru-RU"/>
              </w:rPr>
            </w:pPr>
          </w:p>
        </w:tc>
        <w:tc>
          <w:tcPr>
            <w:tcW w:w="3533" w:type="dxa"/>
            <w:tcBorders>
              <w:bottom w:val="single" w:sz="4" w:space="0" w:color="00000A"/>
            </w:tcBorders>
            <w:shd w:val="clear" w:color="auto" w:fill="auto"/>
          </w:tcPr>
          <w:p w14:paraId="5EC935CF" w14:textId="77777777" w:rsidR="008827F4" w:rsidRPr="00605A1A" w:rsidRDefault="008827F4">
            <w:pPr>
              <w:widowControl w:val="0"/>
              <w:spacing w:before="120" w:beforeAutospacing="0" w:after="120" w:afterAutospacing="0"/>
              <w:contextualSpacing/>
              <w:jc w:val="both"/>
              <w:rPr>
                <w:rFonts w:cstheme="minorHAnsi"/>
                <w:lang w:eastAsia="ru-RU"/>
              </w:rPr>
            </w:pPr>
          </w:p>
        </w:tc>
      </w:tr>
      <w:tr w:rsidR="008827F4" w:rsidRPr="00605A1A" w14:paraId="6F944ED4" w14:textId="77777777">
        <w:trPr>
          <w:trHeight w:val="193"/>
        </w:trPr>
        <w:tc>
          <w:tcPr>
            <w:tcW w:w="4151" w:type="dxa"/>
            <w:shd w:val="clear" w:color="auto" w:fill="auto"/>
          </w:tcPr>
          <w:p w14:paraId="7FA437C4" w14:textId="77777777" w:rsidR="008827F4" w:rsidRPr="00605A1A" w:rsidRDefault="008827F4">
            <w:pPr>
              <w:widowControl w:val="0"/>
              <w:spacing w:before="120" w:beforeAutospacing="0" w:after="120" w:afterAutospacing="0"/>
              <w:contextualSpacing/>
              <w:jc w:val="center"/>
              <w:rPr>
                <w:rFonts w:cstheme="minorHAnsi"/>
              </w:rPr>
            </w:pPr>
          </w:p>
        </w:tc>
        <w:tc>
          <w:tcPr>
            <w:tcW w:w="1756" w:type="dxa"/>
            <w:tcBorders>
              <w:top w:val="single" w:sz="4" w:space="0" w:color="00000A"/>
            </w:tcBorders>
            <w:shd w:val="clear" w:color="auto" w:fill="auto"/>
          </w:tcPr>
          <w:p w14:paraId="59FC6831" w14:textId="77777777" w:rsidR="008827F4" w:rsidRPr="00605A1A" w:rsidRDefault="005B674A">
            <w:pPr>
              <w:widowControl w:val="0"/>
              <w:spacing w:before="120" w:beforeAutospacing="0" w:after="120" w:afterAutospacing="0"/>
              <w:contextualSpacing/>
              <w:jc w:val="center"/>
              <w:rPr>
                <w:rFonts w:cstheme="minorHAnsi"/>
                <w:lang w:eastAsia="ru-RU"/>
              </w:rPr>
            </w:pPr>
            <w:r w:rsidRPr="00605A1A">
              <w:rPr>
                <w:rFonts w:cstheme="minorHAnsi"/>
                <w:lang w:eastAsia="ru-RU"/>
              </w:rPr>
              <w:t>(подпись)</w:t>
            </w:r>
          </w:p>
        </w:tc>
        <w:tc>
          <w:tcPr>
            <w:tcW w:w="276" w:type="dxa"/>
            <w:shd w:val="clear" w:color="auto" w:fill="auto"/>
          </w:tcPr>
          <w:p w14:paraId="433601BB" w14:textId="77777777" w:rsidR="008827F4" w:rsidRPr="00605A1A" w:rsidRDefault="008827F4">
            <w:pPr>
              <w:widowControl w:val="0"/>
              <w:spacing w:before="120" w:beforeAutospacing="0" w:after="120" w:afterAutospacing="0"/>
              <w:contextualSpacing/>
              <w:jc w:val="center"/>
              <w:rPr>
                <w:rFonts w:cstheme="minorHAnsi"/>
                <w:lang w:eastAsia="ru-RU"/>
              </w:rPr>
            </w:pPr>
          </w:p>
        </w:tc>
        <w:tc>
          <w:tcPr>
            <w:tcW w:w="3533" w:type="dxa"/>
            <w:tcBorders>
              <w:top w:val="single" w:sz="4" w:space="0" w:color="00000A"/>
            </w:tcBorders>
            <w:shd w:val="clear" w:color="auto" w:fill="auto"/>
          </w:tcPr>
          <w:p w14:paraId="09ED4C49" w14:textId="77777777" w:rsidR="008827F4" w:rsidRPr="00605A1A" w:rsidRDefault="005B674A">
            <w:pPr>
              <w:widowControl w:val="0"/>
              <w:spacing w:before="120" w:beforeAutospacing="0" w:after="120" w:afterAutospacing="0"/>
              <w:contextualSpacing/>
              <w:jc w:val="center"/>
              <w:rPr>
                <w:rFonts w:cstheme="minorHAnsi"/>
                <w:lang w:eastAsia="ru-RU"/>
              </w:rPr>
            </w:pPr>
            <w:r w:rsidRPr="00605A1A">
              <w:rPr>
                <w:rFonts w:cstheme="minorHAnsi"/>
                <w:lang w:eastAsia="ru-RU"/>
              </w:rPr>
              <w:t>(фамилия, инициалы работника)</w:t>
            </w:r>
          </w:p>
        </w:tc>
      </w:tr>
    </w:tbl>
    <w:p w14:paraId="27A111B4" w14:textId="77777777" w:rsidR="008827F4" w:rsidRPr="00605A1A" w:rsidRDefault="005B674A">
      <w:pPr>
        <w:spacing w:before="120" w:beforeAutospacing="0" w:after="120" w:afterAutospacing="0"/>
        <w:contextualSpacing/>
        <w:jc w:val="both"/>
        <w:rPr>
          <w:rFonts w:cstheme="minorHAnsi"/>
          <w:lang w:eastAsia="ru-RU"/>
        </w:rPr>
      </w:pPr>
      <w:r w:rsidRPr="00605A1A">
        <w:rPr>
          <w:rFonts w:cstheme="minorHAnsi"/>
        </w:rPr>
        <w:br w:type="page"/>
      </w:r>
    </w:p>
    <w:p w14:paraId="6930F570" w14:textId="77777777" w:rsidR="008827F4" w:rsidRPr="00605A1A" w:rsidRDefault="005B674A">
      <w:pPr>
        <w:spacing w:beforeAutospacing="0" w:afterAutospacing="0"/>
        <w:ind w:left="720" w:firstLine="709"/>
        <w:contextualSpacing/>
        <w:jc w:val="right"/>
        <w:rPr>
          <w:rFonts w:cstheme="minorHAnsi"/>
          <w:lang w:val="ru-RU"/>
        </w:rPr>
      </w:pPr>
      <w:r w:rsidRPr="00605A1A">
        <w:rPr>
          <w:rFonts w:cstheme="minorHAnsi"/>
          <w:lang w:val="ru-RU"/>
        </w:rPr>
        <w:lastRenderedPageBreak/>
        <w:t xml:space="preserve">Приложение № 4 </w:t>
      </w:r>
    </w:p>
    <w:p w14:paraId="1644BBBB" w14:textId="77777777" w:rsidR="008827F4" w:rsidRPr="00605A1A" w:rsidRDefault="005B674A">
      <w:pPr>
        <w:spacing w:beforeAutospacing="0" w:afterAutospacing="0"/>
        <w:ind w:left="720" w:firstLine="709"/>
        <w:contextualSpacing/>
        <w:jc w:val="right"/>
        <w:rPr>
          <w:rFonts w:cstheme="minorHAnsi"/>
          <w:lang w:val="ru-RU"/>
        </w:rPr>
      </w:pPr>
      <w:r w:rsidRPr="00605A1A">
        <w:rPr>
          <w:rFonts w:cstheme="minorHAnsi"/>
          <w:lang w:val="ru-RU"/>
        </w:rPr>
        <w:t>к Учетной политике</w:t>
      </w:r>
    </w:p>
    <w:p w14:paraId="65E2B9F1" w14:textId="77777777" w:rsidR="008827F4" w:rsidRPr="00605A1A" w:rsidRDefault="005B674A">
      <w:pPr>
        <w:spacing w:beforeAutospacing="0" w:afterAutospacing="0"/>
        <w:ind w:left="720" w:firstLine="709"/>
        <w:contextualSpacing/>
        <w:jc w:val="right"/>
        <w:rPr>
          <w:rFonts w:cstheme="minorHAnsi"/>
          <w:lang w:val="ru-RU"/>
        </w:rPr>
      </w:pPr>
      <w:r w:rsidRPr="00605A1A">
        <w:rPr>
          <w:rFonts w:cstheme="minorHAnsi"/>
          <w:lang w:val="ru-RU"/>
        </w:rPr>
        <w:t>для целей налогообложения</w:t>
      </w:r>
    </w:p>
    <w:p w14:paraId="4604378E" w14:textId="77777777" w:rsidR="008827F4" w:rsidRPr="00605A1A" w:rsidRDefault="008827F4">
      <w:pPr>
        <w:spacing w:before="120" w:beforeAutospacing="0" w:after="120" w:afterAutospacing="0" w:line="360" w:lineRule="auto"/>
        <w:ind w:left="720" w:firstLine="709"/>
        <w:contextualSpacing/>
        <w:jc w:val="both"/>
        <w:rPr>
          <w:rFonts w:cstheme="minorHAnsi"/>
          <w:lang w:val="ru-RU"/>
        </w:rPr>
      </w:pPr>
    </w:p>
    <w:tbl>
      <w:tblPr>
        <w:tblW w:w="9570" w:type="dxa"/>
        <w:tblCellMar>
          <w:left w:w="113" w:type="dxa"/>
        </w:tblCellMar>
        <w:tblLook w:val="04A0" w:firstRow="1" w:lastRow="0" w:firstColumn="1" w:lastColumn="0" w:noHBand="0" w:noVBand="1"/>
      </w:tblPr>
      <w:tblGrid>
        <w:gridCol w:w="4733"/>
        <w:gridCol w:w="459"/>
        <w:gridCol w:w="4378"/>
      </w:tblGrid>
      <w:tr w:rsidR="008827F4" w:rsidRPr="00605A1A" w14:paraId="28C6E7C4" w14:textId="77777777">
        <w:tc>
          <w:tcPr>
            <w:tcW w:w="4733" w:type="dxa"/>
            <w:shd w:val="clear" w:color="auto" w:fill="auto"/>
          </w:tcPr>
          <w:p w14:paraId="2AD416BB" w14:textId="77777777" w:rsidR="008827F4" w:rsidRPr="00605A1A" w:rsidRDefault="008827F4">
            <w:pPr>
              <w:spacing w:before="120" w:beforeAutospacing="0" w:after="120" w:afterAutospacing="0"/>
              <w:contextualSpacing/>
              <w:jc w:val="right"/>
              <w:rPr>
                <w:rFonts w:cstheme="minorHAnsi"/>
                <w:lang w:val="ru-RU"/>
              </w:rPr>
            </w:pPr>
          </w:p>
        </w:tc>
        <w:tc>
          <w:tcPr>
            <w:tcW w:w="4837" w:type="dxa"/>
            <w:gridSpan w:val="2"/>
            <w:tcBorders>
              <w:bottom w:val="single" w:sz="4" w:space="0" w:color="00000A"/>
            </w:tcBorders>
            <w:shd w:val="clear" w:color="auto" w:fill="auto"/>
          </w:tcPr>
          <w:p w14:paraId="2578DD1A" w14:textId="77777777" w:rsidR="008827F4" w:rsidRPr="00605A1A" w:rsidRDefault="008827F4">
            <w:pPr>
              <w:spacing w:before="120" w:beforeAutospacing="0" w:after="120" w:afterAutospacing="0"/>
              <w:contextualSpacing/>
              <w:jc w:val="center"/>
              <w:rPr>
                <w:rFonts w:cstheme="minorHAnsi"/>
                <w:lang w:val="ru-RU"/>
              </w:rPr>
            </w:pPr>
          </w:p>
        </w:tc>
      </w:tr>
      <w:tr w:rsidR="008827F4" w:rsidRPr="00605A1A" w14:paraId="4954751A" w14:textId="77777777">
        <w:tc>
          <w:tcPr>
            <w:tcW w:w="4733" w:type="dxa"/>
            <w:shd w:val="clear" w:color="auto" w:fill="auto"/>
          </w:tcPr>
          <w:p w14:paraId="71B62251" w14:textId="77777777" w:rsidR="008827F4" w:rsidRPr="00605A1A" w:rsidRDefault="008827F4">
            <w:pPr>
              <w:spacing w:before="120" w:beforeAutospacing="0" w:after="120" w:afterAutospacing="0"/>
              <w:contextualSpacing/>
              <w:jc w:val="right"/>
              <w:rPr>
                <w:rFonts w:cstheme="minorHAnsi"/>
                <w:lang w:val="ru-RU"/>
              </w:rPr>
            </w:pPr>
          </w:p>
        </w:tc>
        <w:tc>
          <w:tcPr>
            <w:tcW w:w="4837" w:type="dxa"/>
            <w:gridSpan w:val="2"/>
            <w:tcBorders>
              <w:top w:val="single" w:sz="4" w:space="0" w:color="00000A"/>
            </w:tcBorders>
            <w:shd w:val="clear" w:color="auto" w:fill="auto"/>
          </w:tcPr>
          <w:p w14:paraId="734F6EA4" w14:textId="77777777" w:rsidR="008827F4" w:rsidRPr="00605A1A" w:rsidRDefault="005B674A">
            <w:pPr>
              <w:spacing w:before="120" w:beforeAutospacing="0" w:after="120" w:afterAutospacing="0"/>
              <w:contextualSpacing/>
              <w:jc w:val="center"/>
              <w:rPr>
                <w:rFonts w:cstheme="minorHAnsi"/>
              </w:rPr>
            </w:pPr>
            <w:r w:rsidRPr="00605A1A">
              <w:rPr>
                <w:rFonts w:cstheme="minorHAnsi"/>
              </w:rPr>
              <w:t>(должность руководителя)</w:t>
            </w:r>
          </w:p>
        </w:tc>
      </w:tr>
      <w:tr w:rsidR="008827F4" w:rsidRPr="00605A1A" w14:paraId="20501E70" w14:textId="77777777">
        <w:tc>
          <w:tcPr>
            <w:tcW w:w="4733" w:type="dxa"/>
            <w:shd w:val="clear" w:color="auto" w:fill="auto"/>
          </w:tcPr>
          <w:p w14:paraId="481D3319" w14:textId="77777777" w:rsidR="008827F4" w:rsidRPr="00605A1A" w:rsidRDefault="008827F4">
            <w:pPr>
              <w:spacing w:before="120" w:beforeAutospacing="0" w:after="120" w:afterAutospacing="0"/>
              <w:contextualSpacing/>
              <w:jc w:val="right"/>
              <w:rPr>
                <w:rFonts w:cstheme="minorHAnsi"/>
              </w:rPr>
            </w:pPr>
          </w:p>
        </w:tc>
        <w:tc>
          <w:tcPr>
            <w:tcW w:w="4837" w:type="dxa"/>
            <w:gridSpan w:val="2"/>
            <w:tcBorders>
              <w:bottom w:val="single" w:sz="4" w:space="0" w:color="00000A"/>
            </w:tcBorders>
            <w:shd w:val="clear" w:color="auto" w:fill="auto"/>
          </w:tcPr>
          <w:p w14:paraId="233E18F4" w14:textId="77777777" w:rsidR="008827F4" w:rsidRPr="00605A1A" w:rsidRDefault="008827F4">
            <w:pPr>
              <w:spacing w:before="120" w:beforeAutospacing="0" w:after="120" w:afterAutospacing="0"/>
              <w:contextualSpacing/>
              <w:jc w:val="center"/>
              <w:rPr>
                <w:rFonts w:cstheme="minorHAnsi"/>
              </w:rPr>
            </w:pPr>
          </w:p>
        </w:tc>
      </w:tr>
      <w:tr w:rsidR="008827F4" w:rsidRPr="00605A1A" w14:paraId="0FF6150E" w14:textId="77777777">
        <w:tc>
          <w:tcPr>
            <w:tcW w:w="4733" w:type="dxa"/>
            <w:shd w:val="clear" w:color="auto" w:fill="auto"/>
          </w:tcPr>
          <w:p w14:paraId="3CAC6157" w14:textId="77777777" w:rsidR="008827F4" w:rsidRPr="00605A1A" w:rsidRDefault="008827F4">
            <w:pPr>
              <w:spacing w:before="120" w:beforeAutospacing="0" w:after="120" w:afterAutospacing="0"/>
              <w:contextualSpacing/>
              <w:jc w:val="right"/>
              <w:rPr>
                <w:rFonts w:cstheme="minorHAnsi"/>
              </w:rPr>
            </w:pPr>
          </w:p>
        </w:tc>
        <w:tc>
          <w:tcPr>
            <w:tcW w:w="4837" w:type="dxa"/>
            <w:gridSpan w:val="2"/>
            <w:tcBorders>
              <w:top w:val="single" w:sz="4" w:space="0" w:color="00000A"/>
            </w:tcBorders>
            <w:shd w:val="clear" w:color="auto" w:fill="auto"/>
          </w:tcPr>
          <w:p w14:paraId="3C1F185A" w14:textId="77777777" w:rsidR="008827F4" w:rsidRPr="00605A1A" w:rsidRDefault="005B674A">
            <w:pPr>
              <w:spacing w:before="120" w:beforeAutospacing="0" w:after="120" w:afterAutospacing="0"/>
              <w:contextualSpacing/>
              <w:jc w:val="center"/>
              <w:rPr>
                <w:rFonts w:cstheme="minorHAnsi"/>
              </w:rPr>
            </w:pPr>
            <w:r w:rsidRPr="00605A1A">
              <w:rPr>
                <w:rFonts w:cstheme="minorHAnsi"/>
              </w:rPr>
              <w:t>(инициалы, фамилия руководителя)</w:t>
            </w:r>
          </w:p>
        </w:tc>
      </w:tr>
      <w:tr w:rsidR="008827F4" w:rsidRPr="00605A1A" w14:paraId="56587CA6" w14:textId="77777777">
        <w:tc>
          <w:tcPr>
            <w:tcW w:w="4733" w:type="dxa"/>
            <w:shd w:val="clear" w:color="auto" w:fill="auto"/>
          </w:tcPr>
          <w:p w14:paraId="6E928430" w14:textId="77777777" w:rsidR="008827F4" w:rsidRPr="00605A1A" w:rsidRDefault="008827F4">
            <w:pPr>
              <w:spacing w:before="120" w:beforeAutospacing="0" w:after="120" w:afterAutospacing="0"/>
              <w:contextualSpacing/>
              <w:jc w:val="right"/>
              <w:rPr>
                <w:rFonts w:cstheme="minorHAnsi"/>
              </w:rPr>
            </w:pPr>
          </w:p>
        </w:tc>
        <w:tc>
          <w:tcPr>
            <w:tcW w:w="459" w:type="dxa"/>
            <w:shd w:val="clear" w:color="auto" w:fill="auto"/>
          </w:tcPr>
          <w:p w14:paraId="05E617EF" w14:textId="77777777" w:rsidR="008827F4" w:rsidRPr="00605A1A" w:rsidRDefault="005B674A">
            <w:pPr>
              <w:spacing w:before="120" w:beforeAutospacing="0" w:after="120" w:afterAutospacing="0"/>
              <w:contextualSpacing/>
              <w:jc w:val="center"/>
              <w:rPr>
                <w:rFonts w:cstheme="minorHAnsi"/>
              </w:rPr>
            </w:pPr>
            <w:r w:rsidRPr="00605A1A">
              <w:rPr>
                <w:rFonts w:cstheme="minorHAnsi"/>
              </w:rPr>
              <w:t>от</w:t>
            </w:r>
          </w:p>
        </w:tc>
        <w:tc>
          <w:tcPr>
            <w:tcW w:w="4378" w:type="dxa"/>
            <w:tcBorders>
              <w:bottom w:val="single" w:sz="4" w:space="0" w:color="00000A"/>
            </w:tcBorders>
            <w:shd w:val="clear" w:color="auto" w:fill="auto"/>
          </w:tcPr>
          <w:p w14:paraId="6730CDEA" w14:textId="77777777" w:rsidR="008827F4" w:rsidRPr="00605A1A" w:rsidRDefault="008827F4">
            <w:pPr>
              <w:spacing w:before="120" w:beforeAutospacing="0" w:after="120" w:afterAutospacing="0"/>
              <w:contextualSpacing/>
              <w:jc w:val="center"/>
              <w:rPr>
                <w:rFonts w:cstheme="minorHAnsi"/>
              </w:rPr>
            </w:pPr>
          </w:p>
        </w:tc>
      </w:tr>
      <w:tr w:rsidR="008827F4" w:rsidRPr="00605A1A" w14:paraId="00409900" w14:textId="77777777">
        <w:tc>
          <w:tcPr>
            <w:tcW w:w="4733" w:type="dxa"/>
            <w:shd w:val="clear" w:color="auto" w:fill="auto"/>
          </w:tcPr>
          <w:p w14:paraId="1BB2C2B3" w14:textId="77777777" w:rsidR="008827F4" w:rsidRPr="00605A1A" w:rsidRDefault="008827F4">
            <w:pPr>
              <w:spacing w:before="120" w:beforeAutospacing="0" w:after="120" w:afterAutospacing="0"/>
              <w:contextualSpacing/>
              <w:jc w:val="right"/>
              <w:rPr>
                <w:rFonts w:cstheme="minorHAnsi"/>
              </w:rPr>
            </w:pPr>
          </w:p>
        </w:tc>
        <w:tc>
          <w:tcPr>
            <w:tcW w:w="459" w:type="dxa"/>
            <w:shd w:val="clear" w:color="auto" w:fill="auto"/>
          </w:tcPr>
          <w:p w14:paraId="33E41110" w14:textId="77777777" w:rsidR="008827F4" w:rsidRPr="00605A1A" w:rsidRDefault="008827F4">
            <w:pPr>
              <w:spacing w:before="120" w:beforeAutospacing="0" w:after="120" w:afterAutospacing="0"/>
              <w:contextualSpacing/>
              <w:jc w:val="right"/>
              <w:rPr>
                <w:rFonts w:cstheme="minorHAnsi"/>
              </w:rPr>
            </w:pPr>
          </w:p>
        </w:tc>
        <w:tc>
          <w:tcPr>
            <w:tcW w:w="4378" w:type="dxa"/>
            <w:tcBorders>
              <w:top w:val="single" w:sz="4" w:space="0" w:color="00000A"/>
            </w:tcBorders>
            <w:shd w:val="clear" w:color="auto" w:fill="auto"/>
          </w:tcPr>
          <w:p w14:paraId="4F6F69F4" w14:textId="77777777" w:rsidR="008827F4" w:rsidRPr="00605A1A" w:rsidRDefault="005B674A">
            <w:pPr>
              <w:spacing w:before="120" w:beforeAutospacing="0" w:after="120" w:afterAutospacing="0"/>
              <w:contextualSpacing/>
              <w:jc w:val="center"/>
              <w:rPr>
                <w:rFonts w:cstheme="minorHAnsi"/>
              </w:rPr>
            </w:pPr>
            <w:r w:rsidRPr="00605A1A">
              <w:rPr>
                <w:rFonts w:cstheme="minorHAnsi"/>
              </w:rPr>
              <w:t>(Ф.И.О. работника)</w:t>
            </w:r>
          </w:p>
        </w:tc>
      </w:tr>
      <w:tr w:rsidR="008827F4" w:rsidRPr="00605A1A" w14:paraId="70C4F923" w14:textId="77777777">
        <w:tc>
          <w:tcPr>
            <w:tcW w:w="4733" w:type="dxa"/>
            <w:shd w:val="clear" w:color="auto" w:fill="auto"/>
          </w:tcPr>
          <w:p w14:paraId="493A42EE" w14:textId="77777777" w:rsidR="008827F4" w:rsidRPr="00605A1A" w:rsidRDefault="008827F4">
            <w:pPr>
              <w:spacing w:before="120" w:beforeAutospacing="0" w:after="120" w:afterAutospacing="0"/>
              <w:contextualSpacing/>
              <w:jc w:val="right"/>
              <w:rPr>
                <w:rFonts w:cstheme="minorHAnsi"/>
              </w:rPr>
            </w:pPr>
          </w:p>
        </w:tc>
        <w:tc>
          <w:tcPr>
            <w:tcW w:w="4837" w:type="dxa"/>
            <w:gridSpan w:val="2"/>
            <w:tcBorders>
              <w:bottom w:val="single" w:sz="4" w:space="0" w:color="00000A"/>
            </w:tcBorders>
            <w:shd w:val="clear" w:color="auto" w:fill="auto"/>
          </w:tcPr>
          <w:p w14:paraId="5B268B90" w14:textId="77777777" w:rsidR="008827F4" w:rsidRPr="00605A1A" w:rsidRDefault="008827F4">
            <w:pPr>
              <w:spacing w:before="120" w:beforeAutospacing="0" w:after="120" w:afterAutospacing="0"/>
              <w:contextualSpacing/>
              <w:jc w:val="center"/>
              <w:rPr>
                <w:rFonts w:cstheme="minorHAnsi"/>
              </w:rPr>
            </w:pPr>
          </w:p>
        </w:tc>
      </w:tr>
      <w:tr w:rsidR="008827F4" w:rsidRPr="00605A1A" w14:paraId="3E29358C" w14:textId="77777777">
        <w:tc>
          <w:tcPr>
            <w:tcW w:w="4733" w:type="dxa"/>
            <w:shd w:val="clear" w:color="auto" w:fill="auto"/>
          </w:tcPr>
          <w:p w14:paraId="4F96AE26" w14:textId="77777777" w:rsidR="008827F4" w:rsidRPr="00605A1A" w:rsidRDefault="008827F4">
            <w:pPr>
              <w:spacing w:before="120" w:beforeAutospacing="0" w:after="120" w:afterAutospacing="0"/>
              <w:contextualSpacing/>
              <w:jc w:val="right"/>
              <w:rPr>
                <w:rFonts w:cstheme="minorHAnsi"/>
              </w:rPr>
            </w:pPr>
          </w:p>
        </w:tc>
        <w:tc>
          <w:tcPr>
            <w:tcW w:w="4837" w:type="dxa"/>
            <w:gridSpan w:val="2"/>
            <w:tcBorders>
              <w:top w:val="single" w:sz="4" w:space="0" w:color="00000A"/>
            </w:tcBorders>
            <w:shd w:val="clear" w:color="auto" w:fill="auto"/>
          </w:tcPr>
          <w:p w14:paraId="62A3BA26" w14:textId="77777777" w:rsidR="008827F4" w:rsidRPr="00605A1A" w:rsidRDefault="005B674A">
            <w:pPr>
              <w:spacing w:before="120" w:beforeAutospacing="0" w:after="120" w:afterAutospacing="0"/>
              <w:contextualSpacing/>
              <w:jc w:val="center"/>
              <w:rPr>
                <w:rFonts w:cstheme="minorHAnsi"/>
              </w:rPr>
            </w:pPr>
            <w:r w:rsidRPr="00605A1A">
              <w:rPr>
                <w:rFonts w:cstheme="minorHAnsi"/>
              </w:rPr>
              <w:t>(должность, структурное подразделение)</w:t>
            </w:r>
          </w:p>
        </w:tc>
      </w:tr>
      <w:tr w:rsidR="008827F4" w:rsidRPr="00605A1A" w14:paraId="733AA881" w14:textId="77777777">
        <w:tc>
          <w:tcPr>
            <w:tcW w:w="4733" w:type="dxa"/>
            <w:shd w:val="clear" w:color="auto" w:fill="auto"/>
          </w:tcPr>
          <w:p w14:paraId="4DF80B5C" w14:textId="77777777" w:rsidR="008827F4" w:rsidRPr="00605A1A" w:rsidRDefault="008827F4">
            <w:pPr>
              <w:spacing w:before="120" w:beforeAutospacing="0" w:after="120" w:afterAutospacing="0"/>
              <w:contextualSpacing/>
              <w:jc w:val="right"/>
              <w:rPr>
                <w:rFonts w:cstheme="minorHAnsi"/>
              </w:rPr>
            </w:pPr>
          </w:p>
        </w:tc>
        <w:tc>
          <w:tcPr>
            <w:tcW w:w="4837" w:type="dxa"/>
            <w:gridSpan w:val="2"/>
            <w:tcBorders>
              <w:bottom w:val="single" w:sz="4" w:space="0" w:color="00000A"/>
            </w:tcBorders>
            <w:shd w:val="clear" w:color="auto" w:fill="auto"/>
          </w:tcPr>
          <w:p w14:paraId="3FD8978C" w14:textId="77777777" w:rsidR="008827F4" w:rsidRPr="00605A1A" w:rsidRDefault="008827F4">
            <w:pPr>
              <w:spacing w:before="120" w:beforeAutospacing="0" w:after="120" w:afterAutospacing="0"/>
              <w:contextualSpacing/>
              <w:jc w:val="center"/>
              <w:rPr>
                <w:rFonts w:cstheme="minorHAnsi"/>
              </w:rPr>
            </w:pPr>
          </w:p>
        </w:tc>
      </w:tr>
    </w:tbl>
    <w:p w14:paraId="2C5F441E" w14:textId="77777777" w:rsidR="008827F4" w:rsidRPr="00605A1A" w:rsidRDefault="008827F4">
      <w:pPr>
        <w:spacing w:before="120" w:beforeAutospacing="0" w:after="120" w:afterAutospacing="0"/>
        <w:contextualSpacing/>
        <w:jc w:val="center"/>
        <w:rPr>
          <w:rFonts w:cstheme="minorHAnsi"/>
        </w:rPr>
      </w:pPr>
    </w:p>
    <w:p w14:paraId="5DC4F210" w14:textId="77777777" w:rsidR="008827F4" w:rsidRPr="00605A1A" w:rsidRDefault="008827F4">
      <w:pPr>
        <w:spacing w:before="120" w:beforeAutospacing="0" w:after="120" w:afterAutospacing="0"/>
        <w:contextualSpacing/>
        <w:jc w:val="center"/>
        <w:rPr>
          <w:rFonts w:cstheme="minorHAnsi"/>
        </w:rPr>
      </w:pPr>
    </w:p>
    <w:p w14:paraId="67872E5F" w14:textId="77777777" w:rsidR="008827F4" w:rsidRPr="00605A1A" w:rsidRDefault="005B674A">
      <w:pPr>
        <w:keepNext/>
        <w:keepLines/>
        <w:spacing w:before="120" w:beforeAutospacing="0" w:after="120" w:afterAutospacing="0"/>
        <w:contextualSpacing/>
        <w:jc w:val="center"/>
        <w:outlineLvl w:val="1"/>
        <w:rPr>
          <w:rFonts w:cstheme="minorHAnsi"/>
          <w:lang w:val="ru-RU"/>
        </w:rPr>
      </w:pPr>
      <w:bookmarkStart w:id="205" w:name="_Toc20912402"/>
      <w:bookmarkStart w:id="206" w:name="_Toc120091261"/>
      <w:r w:rsidRPr="00605A1A">
        <w:rPr>
          <w:rFonts w:eastAsia="Times New Roman" w:cstheme="minorHAnsi"/>
          <w:lang w:val="ru-RU" w:eastAsia="ru-RU"/>
        </w:rPr>
        <w:t>Заявление</w:t>
      </w:r>
      <w:r w:rsidRPr="00605A1A">
        <w:rPr>
          <w:rFonts w:cstheme="minorHAnsi"/>
          <w:lang w:val="ru-RU"/>
        </w:rPr>
        <w:t xml:space="preserve"> о предоставлении </w:t>
      </w:r>
      <w:r w:rsidRPr="00605A1A">
        <w:rPr>
          <w:rFonts w:cstheme="minorHAnsi"/>
          <w:lang w:val="ru-RU"/>
        </w:rPr>
        <w:br/>
        <w:t xml:space="preserve">стандартного налогового вычета в двойном размере на ребенка </w:t>
      </w:r>
      <w:r w:rsidRPr="00605A1A">
        <w:rPr>
          <w:rFonts w:cstheme="minorHAnsi"/>
          <w:lang w:val="ru-RU"/>
        </w:rPr>
        <w:br/>
        <w:t>единственному родителю</w:t>
      </w:r>
      <w:bookmarkEnd w:id="205"/>
      <w:bookmarkEnd w:id="206"/>
    </w:p>
    <w:p w14:paraId="480AD531" w14:textId="77777777" w:rsidR="008827F4" w:rsidRPr="00605A1A" w:rsidRDefault="008827F4">
      <w:pPr>
        <w:spacing w:before="120" w:beforeAutospacing="0" w:after="120" w:afterAutospacing="0"/>
        <w:ind w:firstLine="567"/>
        <w:contextualSpacing/>
        <w:jc w:val="both"/>
        <w:rPr>
          <w:rFonts w:cstheme="minorHAnsi"/>
          <w:lang w:val="ru-RU"/>
        </w:rPr>
      </w:pPr>
    </w:p>
    <w:p w14:paraId="62A19B1B" w14:textId="77777777" w:rsidR="008827F4" w:rsidRPr="00605A1A" w:rsidRDefault="005B674A">
      <w:pPr>
        <w:spacing w:before="120" w:beforeAutospacing="0" w:after="120" w:afterAutospacing="0"/>
        <w:ind w:firstLine="567"/>
        <w:contextualSpacing/>
        <w:jc w:val="both"/>
        <w:rPr>
          <w:rFonts w:cstheme="minorHAnsi"/>
        </w:rPr>
      </w:pPr>
      <w:r w:rsidRPr="00605A1A">
        <w:rPr>
          <w:rFonts w:cstheme="minorHAnsi"/>
          <w:lang w:val="ru-RU"/>
        </w:rPr>
        <w:t xml:space="preserve">Я, _____________________________________________________________________, в соответствии с положениями п.п. 4 п. 1 ст. 218 НК РФ прошу предоставить мне за каждый месяц налогового периода стандартный налоговый вычет на ребенка (детей) в двойном размере, как одинокому родителю </w:t>
      </w:r>
      <w:r w:rsidRPr="00605A1A">
        <w:rPr>
          <w:rFonts w:cstheme="minorHAnsi"/>
        </w:rPr>
        <w:t>(абз. 13 п.п. 4 п. 1 ст. 218 НК РФ):</w:t>
      </w:r>
    </w:p>
    <w:p w14:paraId="6CC840A2" w14:textId="77777777" w:rsidR="008827F4" w:rsidRPr="00605A1A" w:rsidRDefault="008827F4">
      <w:pPr>
        <w:spacing w:before="120" w:beforeAutospacing="0" w:after="120" w:afterAutospacing="0"/>
        <w:ind w:left="720" w:firstLine="709"/>
        <w:contextualSpacing/>
        <w:jc w:val="both"/>
        <w:rPr>
          <w:rFonts w:cstheme="minorHAnsi"/>
        </w:rPr>
      </w:pPr>
    </w:p>
    <w:tbl>
      <w:tblPr>
        <w:tblW w:w="956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114"/>
        <w:gridCol w:w="3184"/>
        <w:gridCol w:w="1389"/>
        <w:gridCol w:w="2862"/>
        <w:gridCol w:w="1020"/>
      </w:tblGrid>
      <w:tr w:rsidR="008827F4" w:rsidRPr="00605A1A" w14:paraId="78D2B2AD" w14:textId="77777777">
        <w:tc>
          <w:tcPr>
            <w:tcW w:w="11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9648148" w14:textId="77777777" w:rsidR="008827F4" w:rsidRPr="00605A1A" w:rsidRDefault="008827F4">
            <w:pPr>
              <w:spacing w:before="120" w:beforeAutospacing="0" w:after="120" w:afterAutospacing="0"/>
              <w:contextualSpacing/>
              <w:jc w:val="center"/>
              <w:rPr>
                <w:rFonts w:cstheme="minorHAnsi"/>
              </w:rPr>
            </w:pPr>
          </w:p>
        </w:tc>
        <w:tc>
          <w:tcPr>
            <w:tcW w:w="32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FC09FDD" w14:textId="77777777" w:rsidR="008827F4" w:rsidRPr="00605A1A" w:rsidRDefault="005B674A">
            <w:pPr>
              <w:spacing w:before="120" w:beforeAutospacing="0" w:after="120" w:afterAutospacing="0"/>
              <w:contextualSpacing/>
              <w:jc w:val="center"/>
              <w:rPr>
                <w:rFonts w:cstheme="minorHAnsi"/>
              </w:rPr>
            </w:pPr>
            <w:r w:rsidRPr="00605A1A">
              <w:rPr>
                <w:rFonts w:cstheme="minorHAnsi"/>
              </w:rPr>
              <w:t>Ф.И.О. ребенка</w:t>
            </w:r>
          </w:p>
        </w:tc>
        <w:tc>
          <w:tcPr>
            <w:tcW w:w="13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BC1D307" w14:textId="77777777" w:rsidR="008827F4" w:rsidRPr="00605A1A" w:rsidRDefault="005B674A">
            <w:pPr>
              <w:spacing w:before="120" w:beforeAutospacing="0" w:after="120" w:afterAutospacing="0"/>
              <w:contextualSpacing/>
              <w:jc w:val="center"/>
              <w:rPr>
                <w:rFonts w:cstheme="minorHAnsi"/>
              </w:rPr>
            </w:pPr>
            <w:r w:rsidRPr="00605A1A">
              <w:rPr>
                <w:rFonts w:cstheme="minorHAnsi"/>
              </w:rPr>
              <w:t>Дата рождения</w:t>
            </w:r>
          </w:p>
        </w:tc>
        <w:tc>
          <w:tcPr>
            <w:tcW w:w="28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5C98330" w14:textId="77777777" w:rsidR="008827F4" w:rsidRPr="00605A1A" w:rsidRDefault="005B674A">
            <w:pPr>
              <w:spacing w:before="120" w:beforeAutospacing="0" w:after="120" w:afterAutospacing="0"/>
              <w:contextualSpacing/>
              <w:jc w:val="center"/>
              <w:rPr>
                <w:rFonts w:cstheme="minorHAnsi"/>
                <w:lang w:val="ru-RU"/>
              </w:rPr>
            </w:pPr>
            <w:r w:rsidRPr="00605A1A">
              <w:rPr>
                <w:rFonts w:cstheme="minorHAnsi"/>
                <w:lang w:val="ru-RU"/>
              </w:rPr>
              <w:t>Основание для вычета (ребенок до 18 лет, учащийся очной формы обучения, аспирант, ординатор, интерн, студент, курсант до 24 лет)</w:t>
            </w:r>
          </w:p>
        </w:tc>
        <w:tc>
          <w:tcPr>
            <w:tcW w:w="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EBACBDC" w14:textId="77777777" w:rsidR="008827F4" w:rsidRPr="00605A1A" w:rsidRDefault="005B674A">
            <w:pPr>
              <w:spacing w:before="120" w:beforeAutospacing="0" w:after="120" w:afterAutospacing="0"/>
              <w:contextualSpacing/>
              <w:jc w:val="center"/>
              <w:rPr>
                <w:rFonts w:cstheme="minorHAnsi"/>
              </w:rPr>
            </w:pPr>
            <w:r w:rsidRPr="00605A1A">
              <w:rPr>
                <w:rFonts w:cstheme="minorHAnsi"/>
              </w:rPr>
              <w:t>Размер вычета</w:t>
            </w:r>
          </w:p>
          <w:p w14:paraId="6F2BA7D6" w14:textId="77777777" w:rsidR="008827F4" w:rsidRPr="00605A1A" w:rsidRDefault="005B674A">
            <w:pPr>
              <w:spacing w:before="120" w:beforeAutospacing="0" w:after="120" w:afterAutospacing="0"/>
              <w:contextualSpacing/>
              <w:jc w:val="center"/>
              <w:rPr>
                <w:rFonts w:cstheme="minorHAnsi"/>
              </w:rPr>
            </w:pPr>
            <w:r w:rsidRPr="00605A1A">
              <w:rPr>
                <w:rFonts w:cstheme="minorHAnsi"/>
              </w:rPr>
              <w:t>(руб</w:t>
            </w:r>
            <w:r w:rsidRPr="00605A1A">
              <w:rPr>
                <w:rFonts w:cstheme="minorHAnsi"/>
                <w:lang w:val="ru-RU"/>
              </w:rPr>
              <w:t>лей</w:t>
            </w:r>
            <w:r w:rsidRPr="00605A1A">
              <w:rPr>
                <w:rFonts w:cstheme="minorHAnsi"/>
              </w:rPr>
              <w:t>)</w:t>
            </w:r>
          </w:p>
        </w:tc>
      </w:tr>
      <w:tr w:rsidR="008827F4" w:rsidRPr="00605A1A" w14:paraId="49858EAF" w14:textId="77777777">
        <w:tc>
          <w:tcPr>
            <w:tcW w:w="11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1D9374" w14:textId="77777777" w:rsidR="008827F4" w:rsidRPr="00605A1A" w:rsidRDefault="005B674A">
            <w:pPr>
              <w:spacing w:before="120" w:beforeAutospacing="0" w:after="120" w:afterAutospacing="0"/>
              <w:contextualSpacing/>
              <w:jc w:val="both"/>
              <w:rPr>
                <w:rFonts w:cstheme="minorHAnsi"/>
              </w:rPr>
            </w:pPr>
            <w:r w:rsidRPr="00605A1A">
              <w:rPr>
                <w:rFonts w:cstheme="minorHAnsi"/>
              </w:rPr>
              <w:t>1-й ребенок</w:t>
            </w:r>
          </w:p>
        </w:tc>
        <w:tc>
          <w:tcPr>
            <w:tcW w:w="32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AEA5AD" w14:textId="77777777" w:rsidR="008827F4" w:rsidRPr="00605A1A" w:rsidRDefault="008827F4">
            <w:pPr>
              <w:spacing w:before="120" w:beforeAutospacing="0" w:after="120" w:afterAutospacing="0"/>
              <w:contextualSpacing/>
              <w:jc w:val="both"/>
              <w:rPr>
                <w:rFonts w:cstheme="minorHAnsi"/>
              </w:rPr>
            </w:pPr>
          </w:p>
        </w:tc>
        <w:tc>
          <w:tcPr>
            <w:tcW w:w="13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216C434" w14:textId="77777777" w:rsidR="008827F4" w:rsidRPr="00605A1A" w:rsidRDefault="008827F4">
            <w:pPr>
              <w:spacing w:before="120" w:beforeAutospacing="0" w:after="120" w:afterAutospacing="0"/>
              <w:contextualSpacing/>
              <w:jc w:val="center"/>
              <w:rPr>
                <w:rFonts w:cstheme="minorHAnsi"/>
              </w:rPr>
            </w:pPr>
          </w:p>
        </w:tc>
        <w:tc>
          <w:tcPr>
            <w:tcW w:w="28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71B72A" w14:textId="77777777" w:rsidR="008827F4" w:rsidRPr="00605A1A" w:rsidRDefault="008827F4">
            <w:pPr>
              <w:spacing w:before="120" w:beforeAutospacing="0" w:after="120" w:afterAutospacing="0"/>
              <w:contextualSpacing/>
              <w:jc w:val="both"/>
              <w:rPr>
                <w:rFonts w:cstheme="minorHAnsi"/>
              </w:rPr>
            </w:pPr>
          </w:p>
        </w:tc>
        <w:tc>
          <w:tcPr>
            <w:tcW w:w="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8C898C" w14:textId="77777777" w:rsidR="008827F4" w:rsidRPr="00605A1A" w:rsidRDefault="008827F4">
            <w:pPr>
              <w:spacing w:before="120" w:beforeAutospacing="0" w:after="120" w:afterAutospacing="0"/>
              <w:contextualSpacing/>
              <w:jc w:val="center"/>
              <w:rPr>
                <w:rFonts w:cstheme="minorHAnsi"/>
              </w:rPr>
            </w:pPr>
          </w:p>
        </w:tc>
      </w:tr>
      <w:tr w:rsidR="008827F4" w:rsidRPr="00605A1A" w14:paraId="37D52419" w14:textId="77777777">
        <w:tc>
          <w:tcPr>
            <w:tcW w:w="11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BFACB6" w14:textId="77777777" w:rsidR="008827F4" w:rsidRPr="00605A1A" w:rsidRDefault="005B674A">
            <w:pPr>
              <w:spacing w:before="120" w:beforeAutospacing="0" w:after="120" w:afterAutospacing="0"/>
              <w:contextualSpacing/>
              <w:jc w:val="both"/>
              <w:rPr>
                <w:rFonts w:cstheme="minorHAnsi"/>
              </w:rPr>
            </w:pPr>
            <w:r w:rsidRPr="00605A1A">
              <w:rPr>
                <w:rFonts w:cstheme="minorHAnsi"/>
              </w:rPr>
              <w:t>…-й ребенок</w:t>
            </w:r>
          </w:p>
        </w:tc>
        <w:tc>
          <w:tcPr>
            <w:tcW w:w="32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51937E" w14:textId="77777777" w:rsidR="008827F4" w:rsidRPr="00605A1A" w:rsidRDefault="008827F4">
            <w:pPr>
              <w:spacing w:before="120" w:beforeAutospacing="0" w:after="120" w:afterAutospacing="0"/>
              <w:contextualSpacing/>
              <w:jc w:val="both"/>
              <w:rPr>
                <w:rFonts w:cstheme="minorHAnsi"/>
              </w:rPr>
            </w:pPr>
          </w:p>
        </w:tc>
        <w:tc>
          <w:tcPr>
            <w:tcW w:w="13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94064A" w14:textId="77777777" w:rsidR="008827F4" w:rsidRPr="00605A1A" w:rsidRDefault="008827F4">
            <w:pPr>
              <w:spacing w:before="120" w:beforeAutospacing="0" w:after="120" w:afterAutospacing="0"/>
              <w:contextualSpacing/>
              <w:jc w:val="center"/>
              <w:rPr>
                <w:rFonts w:cstheme="minorHAnsi"/>
              </w:rPr>
            </w:pPr>
          </w:p>
        </w:tc>
        <w:tc>
          <w:tcPr>
            <w:tcW w:w="28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C22397" w14:textId="77777777" w:rsidR="008827F4" w:rsidRPr="00605A1A" w:rsidRDefault="008827F4">
            <w:pPr>
              <w:spacing w:before="120" w:beforeAutospacing="0" w:after="120" w:afterAutospacing="0"/>
              <w:contextualSpacing/>
              <w:jc w:val="both"/>
              <w:rPr>
                <w:rFonts w:cstheme="minorHAnsi"/>
              </w:rPr>
            </w:pPr>
          </w:p>
        </w:tc>
        <w:tc>
          <w:tcPr>
            <w:tcW w:w="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DC4879" w14:textId="77777777" w:rsidR="008827F4" w:rsidRPr="00605A1A" w:rsidRDefault="008827F4">
            <w:pPr>
              <w:spacing w:before="120" w:beforeAutospacing="0" w:after="120" w:afterAutospacing="0"/>
              <w:contextualSpacing/>
              <w:jc w:val="center"/>
              <w:rPr>
                <w:rFonts w:cstheme="minorHAnsi"/>
              </w:rPr>
            </w:pPr>
          </w:p>
        </w:tc>
      </w:tr>
      <w:tr w:rsidR="008827F4" w:rsidRPr="00605A1A" w14:paraId="620847C9" w14:textId="77777777">
        <w:tc>
          <w:tcPr>
            <w:tcW w:w="11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D69A45" w14:textId="77777777" w:rsidR="008827F4" w:rsidRPr="00605A1A" w:rsidRDefault="005B674A">
            <w:pPr>
              <w:spacing w:before="120" w:beforeAutospacing="0" w:after="120" w:afterAutospacing="0"/>
              <w:contextualSpacing/>
              <w:jc w:val="both"/>
              <w:rPr>
                <w:rFonts w:cstheme="minorHAnsi"/>
              </w:rPr>
            </w:pPr>
            <w:r w:rsidRPr="00605A1A">
              <w:rPr>
                <w:rFonts w:cstheme="minorHAnsi"/>
              </w:rPr>
              <w:t>…-й ребенок</w:t>
            </w:r>
          </w:p>
        </w:tc>
        <w:tc>
          <w:tcPr>
            <w:tcW w:w="32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E8EB9B" w14:textId="77777777" w:rsidR="008827F4" w:rsidRPr="00605A1A" w:rsidRDefault="008827F4">
            <w:pPr>
              <w:spacing w:before="120" w:beforeAutospacing="0" w:after="120" w:afterAutospacing="0"/>
              <w:contextualSpacing/>
              <w:jc w:val="both"/>
              <w:rPr>
                <w:rFonts w:cstheme="minorHAnsi"/>
              </w:rPr>
            </w:pPr>
          </w:p>
        </w:tc>
        <w:tc>
          <w:tcPr>
            <w:tcW w:w="13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A38F66" w14:textId="77777777" w:rsidR="008827F4" w:rsidRPr="00605A1A" w:rsidRDefault="008827F4">
            <w:pPr>
              <w:spacing w:before="120" w:beforeAutospacing="0" w:after="120" w:afterAutospacing="0"/>
              <w:contextualSpacing/>
              <w:jc w:val="center"/>
              <w:rPr>
                <w:rFonts w:cstheme="minorHAnsi"/>
              </w:rPr>
            </w:pPr>
          </w:p>
        </w:tc>
        <w:tc>
          <w:tcPr>
            <w:tcW w:w="28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C0F9B9" w14:textId="77777777" w:rsidR="008827F4" w:rsidRPr="00605A1A" w:rsidRDefault="008827F4">
            <w:pPr>
              <w:spacing w:before="120" w:beforeAutospacing="0" w:after="120" w:afterAutospacing="0"/>
              <w:contextualSpacing/>
              <w:jc w:val="both"/>
              <w:rPr>
                <w:rFonts w:cstheme="minorHAnsi"/>
              </w:rPr>
            </w:pPr>
          </w:p>
        </w:tc>
        <w:tc>
          <w:tcPr>
            <w:tcW w:w="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38F47D" w14:textId="77777777" w:rsidR="008827F4" w:rsidRPr="00605A1A" w:rsidRDefault="008827F4">
            <w:pPr>
              <w:spacing w:before="120" w:beforeAutospacing="0" w:after="120" w:afterAutospacing="0"/>
              <w:contextualSpacing/>
              <w:jc w:val="center"/>
              <w:rPr>
                <w:rFonts w:cstheme="minorHAnsi"/>
              </w:rPr>
            </w:pPr>
          </w:p>
        </w:tc>
      </w:tr>
    </w:tbl>
    <w:p w14:paraId="72B6C4D4" w14:textId="77777777" w:rsidR="008827F4" w:rsidRPr="00605A1A" w:rsidRDefault="008827F4">
      <w:pPr>
        <w:spacing w:before="120" w:beforeAutospacing="0" w:after="120" w:afterAutospacing="0"/>
        <w:ind w:left="720" w:firstLine="709"/>
        <w:contextualSpacing/>
        <w:jc w:val="both"/>
        <w:rPr>
          <w:rFonts w:cstheme="minorHAnsi"/>
        </w:rPr>
      </w:pPr>
    </w:p>
    <w:p w14:paraId="68A9FEE9" w14:textId="77777777" w:rsidR="008827F4" w:rsidRPr="00605A1A" w:rsidRDefault="005B674A">
      <w:pPr>
        <w:spacing w:before="120" w:beforeAutospacing="0" w:after="120" w:afterAutospacing="0"/>
        <w:ind w:firstLine="567"/>
        <w:contextualSpacing/>
        <w:jc w:val="both"/>
        <w:rPr>
          <w:rFonts w:cstheme="minorHAnsi"/>
          <w:lang w:val="ru-RU"/>
        </w:rPr>
      </w:pPr>
      <w:r w:rsidRPr="00605A1A">
        <w:rPr>
          <w:rFonts w:cstheme="minorHAnsi"/>
          <w:lang w:val="ru-RU"/>
        </w:rPr>
        <w:t>Настоящим подтверждаю, что в данный момент в браке не состою. Обязуюсь в случае вступления в будущем в брак незамедлительно известить об этом работодателя.</w:t>
      </w:r>
    </w:p>
    <w:p w14:paraId="5CA52143" w14:textId="77777777" w:rsidR="008827F4" w:rsidRPr="00605A1A" w:rsidRDefault="008827F4">
      <w:pPr>
        <w:spacing w:before="120" w:beforeAutospacing="0" w:after="120" w:afterAutospacing="0"/>
        <w:ind w:firstLine="567"/>
        <w:contextualSpacing/>
        <w:jc w:val="both"/>
        <w:rPr>
          <w:rFonts w:cstheme="minorHAnsi"/>
          <w:lang w:val="ru-RU"/>
        </w:rPr>
      </w:pPr>
    </w:p>
    <w:p w14:paraId="45F9E167" w14:textId="77777777" w:rsidR="008827F4" w:rsidRPr="00605A1A" w:rsidRDefault="005B674A">
      <w:pPr>
        <w:spacing w:before="120" w:beforeAutospacing="0" w:after="120" w:afterAutospacing="0"/>
        <w:ind w:firstLine="567"/>
        <w:contextualSpacing/>
        <w:jc w:val="both"/>
        <w:rPr>
          <w:rFonts w:cstheme="minorHAnsi"/>
        </w:rPr>
      </w:pPr>
      <w:r w:rsidRPr="00605A1A">
        <w:rPr>
          <w:rFonts w:cstheme="minorHAnsi"/>
        </w:rPr>
        <w:t>Приложения:</w:t>
      </w:r>
    </w:p>
    <w:tbl>
      <w:tblPr>
        <w:tblW w:w="9570" w:type="dxa"/>
        <w:tblBorders>
          <w:bottom w:val="single" w:sz="4" w:space="0" w:color="00000A"/>
          <w:insideH w:val="single" w:sz="4" w:space="0" w:color="00000A"/>
        </w:tblBorders>
        <w:tblLook w:val="04A0" w:firstRow="1" w:lastRow="0" w:firstColumn="1" w:lastColumn="0" w:noHBand="0" w:noVBand="1"/>
      </w:tblPr>
      <w:tblGrid>
        <w:gridCol w:w="9570"/>
      </w:tblGrid>
      <w:tr w:rsidR="008827F4" w:rsidRPr="00605A1A" w14:paraId="746A8DA9" w14:textId="77777777">
        <w:tc>
          <w:tcPr>
            <w:tcW w:w="9570" w:type="dxa"/>
            <w:tcBorders>
              <w:bottom w:val="single" w:sz="4" w:space="0" w:color="00000A"/>
            </w:tcBorders>
            <w:shd w:val="clear" w:color="auto" w:fill="auto"/>
          </w:tcPr>
          <w:p w14:paraId="1E4912FF" w14:textId="77777777" w:rsidR="008827F4" w:rsidRPr="00605A1A" w:rsidRDefault="008827F4">
            <w:pPr>
              <w:spacing w:before="120" w:beforeAutospacing="0" w:after="120" w:afterAutospacing="0"/>
              <w:contextualSpacing/>
              <w:jc w:val="both"/>
              <w:rPr>
                <w:rFonts w:cstheme="minorHAnsi"/>
              </w:rPr>
            </w:pPr>
          </w:p>
        </w:tc>
      </w:tr>
      <w:tr w:rsidR="008827F4" w:rsidRPr="00605A1A" w14:paraId="6B912D6F" w14:textId="77777777">
        <w:tc>
          <w:tcPr>
            <w:tcW w:w="9570" w:type="dxa"/>
            <w:tcBorders>
              <w:top w:val="single" w:sz="4" w:space="0" w:color="00000A"/>
              <w:bottom w:val="single" w:sz="4" w:space="0" w:color="00000A"/>
            </w:tcBorders>
            <w:shd w:val="clear" w:color="auto" w:fill="auto"/>
          </w:tcPr>
          <w:p w14:paraId="36C9821C" w14:textId="77777777" w:rsidR="008827F4" w:rsidRPr="00605A1A" w:rsidRDefault="008827F4">
            <w:pPr>
              <w:spacing w:before="120" w:beforeAutospacing="0" w:after="120" w:afterAutospacing="0"/>
              <w:contextualSpacing/>
              <w:jc w:val="both"/>
              <w:rPr>
                <w:rFonts w:cstheme="minorHAnsi"/>
              </w:rPr>
            </w:pPr>
          </w:p>
        </w:tc>
      </w:tr>
      <w:tr w:rsidR="008827F4" w:rsidRPr="00605A1A" w14:paraId="0C9A103F" w14:textId="77777777">
        <w:tc>
          <w:tcPr>
            <w:tcW w:w="9570" w:type="dxa"/>
            <w:tcBorders>
              <w:top w:val="single" w:sz="4" w:space="0" w:color="00000A"/>
              <w:bottom w:val="single" w:sz="4" w:space="0" w:color="00000A"/>
            </w:tcBorders>
            <w:shd w:val="clear" w:color="auto" w:fill="auto"/>
          </w:tcPr>
          <w:p w14:paraId="3B88DD2E" w14:textId="77777777" w:rsidR="008827F4" w:rsidRPr="00605A1A" w:rsidRDefault="008827F4">
            <w:pPr>
              <w:spacing w:before="120" w:beforeAutospacing="0" w:after="120" w:afterAutospacing="0"/>
              <w:contextualSpacing/>
              <w:jc w:val="both"/>
              <w:rPr>
                <w:rFonts w:cstheme="minorHAnsi"/>
              </w:rPr>
            </w:pPr>
          </w:p>
        </w:tc>
      </w:tr>
    </w:tbl>
    <w:p w14:paraId="0D6DEEE5" w14:textId="77777777" w:rsidR="008827F4" w:rsidRPr="00605A1A" w:rsidRDefault="008827F4">
      <w:pPr>
        <w:spacing w:before="120" w:beforeAutospacing="0" w:after="120" w:afterAutospacing="0"/>
        <w:ind w:left="720" w:firstLine="709"/>
        <w:contextualSpacing/>
        <w:jc w:val="both"/>
        <w:rPr>
          <w:rFonts w:cstheme="minorHAnsi"/>
        </w:rPr>
      </w:pPr>
    </w:p>
    <w:tbl>
      <w:tblPr>
        <w:tblW w:w="9717" w:type="dxa"/>
        <w:tblInd w:w="-147" w:type="dxa"/>
        <w:tblLook w:val="04A0" w:firstRow="1" w:lastRow="0" w:firstColumn="1" w:lastColumn="0" w:noHBand="0" w:noVBand="1"/>
      </w:tblPr>
      <w:tblGrid>
        <w:gridCol w:w="4208"/>
        <w:gridCol w:w="1709"/>
        <w:gridCol w:w="278"/>
        <w:gridCol w:w="3522"/>
      </w:tblGrid>
      <w:tr w:rsidR="008827F4" w:rsidRPr="00605A1A" w14:paraId="1AA866EF" w14:textId="77777777">
        <w:tc>
          <w:tcPr>
            <w:tcW w:w="4208" w:type="dxa"/>
            <w:shd w:val="clear" w:color="auto" w:fill="auto"/>
          </w:tcPr>
          <w:p w14:paraId="4D728EE6" w14:textId="77777777" w:rsidR="008827F4" w:rsidRPr="00605A1A" w:rsidRDefault="005B674A">
            <w:pPr>
              <w:spacing w:before="120" w:beforeAutospacing="0" w:after="120" w:afterAutospacing="0"/>
              <w:contextualSpacing/>
              <w:rPr>
                <w:rFonts w:cstheme="minorHAnsi"/>
              </w:rPr>
            </w:pPr>
            <w:r w:rsidRPr="00605A1A">
              <w:rPr>
                <w:rFonts w:cstheme="minorHAnsi"/>
              </w:rPr>
              <w:t>«____» ________________ 20____ г.</w:t>
            </w:r>
          </w:p>
        </w:tc>
        <w:tc>
          <w:tcPr>
            <w:tcW w:w="1709" w:type="dxa"/>
            <w:tcBorders>
              <w:bottom w:val="single" w:sz="4" w:space="0" w:color="00000A"/>
            </w:tcBorders>
            <w:shd w:val="clear" w:color="auto" w:fill="auto"/>
          </w:tcPr>
          <w:p w14:paraId="3EE0E0E0" w14:textId="77777777" w:rsidR="008827F4" w:rsidRPr="00605A1A" w:rsidRDefault="008827F4">
            <w:pPr>
              <w:spacing w:before="120" w:beforeAutospacing="0" w:after="120" w:afterAutospacing="0"/>
              <w:contextualSpacing/>
              <w:jc w:val="both"/>
              <w:rPr>
                <w:rFonts w:cstheme="minorHAnsi"/>
              </w:rPr>
            </w:pPr>
          </w:p>
        </w:tc>
        <w:tc>
          <w:tcPr>
            <w:tcW w:w="278" w:type="dxa"/>
            <w:shd w:val="clear" w:color="auto" w:fill="auto"/>
          </w:tcPr>
          <w:p w14:paraId="541FCA9D" w14:textId="77777777" w:rsidR="008827F4" w:rsidRPr="00605A1A" w:rsidRDefault="008827F4">
            <w:pPr>
              <w:spacing w:before="120" w:beforeAutospacing="0" w:after="120" w:afterAutospacing="0"/>
              <w:contextualSpacing/>
              <w:jc w:val="both"/>
              <w:rPr>
                <w:rFonts w:cstheme="minorHAnsi"/>
              </w:rPr>
            </w:pPr>
          </w:p>
        </w:tc>
        <w:tc>
          <w:tcPr>
            <w:tcW w:w="3522" w:type="dxa"/>
            <w:tcBorders>
              <w:bottom w:val="single" w:sz="4" w:space="0" w:color="00000A"/>
            </w:tcBorders>
            <w:shd w:val="clear" w:color="auto" w:fill="auto"/>
          </w:tcPr>
          <w:p w14:paraId="62ACCFAF" w14:textId="77777777" w:rsidR="008827F4" w:rsidRPr="00605A1A" w:rsidRDefault="008827F4">
            <w:pPr>
              <w:spacing w:before="120" w:beforeAutospacing="0" w:after="120" w:afterAutospacing="0"/>
              <w:contextualSpacing/>
              <w:jc w:val="both"/>
              <w:rPr>
                <w:rFonts w:cstheme="minorHAnsi"/>
              </w:rPr>
            </w:pPr>
          </w:p>
        </w:tc>
      </w:tr>
    </w:tbl>
    <w:p w14:paraId="4981AA0D" w14:textId="77777777" w:rsidR="008827F4" w:rsidRPr="00605A1A" w:rsidRDefault="008827F4">
      <w:pPr>
        <w:spacing w:before="120" w:beforeAutospacing="0" w:after="120" w:afterAutospacing="0"/>
        <w:ind w:left="720" w:firstLine="709"/>
        <w:contextualSpacing/>
        <w:jc w:val="right"/>
        <w:rPr>
          <w:rFonts w:cstheme="minorHAnsi"/>
        </w:rPr>
      </w:pPr>
    </w:p>
    <w:p w14:paraId="0E659CA7" w14:textId="77777777" w:rsidR="008827F4" w:rsidRPr="00605A1A" w:rsidRDefault="005B674A">
      <w:pPr>
        <w:spacing w:before="120" w:beforeAutospacing="0" w:after="120" w:afterAutospacing="0"/>
        <w:rPr>
          <w:rFonts w:cstheme="minorHAnsi"/>
        </w:rPr>
      </w:pPr>
      <w:r w:rsidRPr="00605A1A">
        <w:rPr>
          <w:rFonts w:cstheme="minorHAnsi"/>
        </w:rPr>
        <w:br w:type="page"/>
      </w:r>
    </w:p>
    <w:p w14:paraId="6B3763AB" w14:textId="77777777" w:rsidR="008827F4" w:rsidRPr="00605A1A" w:rsidRDefault="005B674A">
      <w:pPr>
        <w:spacing w:beforeAutospacing="0" w:afterAutospacing="0"/>
        <w:ind w:left="720" w:firstLine="709"/>
        <w:contextualSpacing/>
        <w:jc w:val="right"/>
        <w:rPr>
          <w:rFonts w:cstheme="minorHAnsi"/>
          <w:lang w:val="ru-RU"/>
        </w:rPr>
      </w:pPr>
      <w:r w:rsidRPr="00605A1A">
        <w:rPr>
          <w:rFonts w:cstheme="minorHAnsi"/>
          <w:lang w:val="ru-RU"/>
        </w:rPr>
        <w:lastRenderedPageBreak/>
        <w:t xml:space="preserve">Приложение № 5 </w:t>
      </w:r>
    </w:p>
    <w:p w14:paraId="46F78F62" w14:textId="77777777" w:rsidR="008827F4" w:rsidRPr="00605A1A" w:rsidRDefault="005B674A">
      <w:pPr>
        <w:spacing w:beforeAutospacing="0" w:afterAutospacing="0"/>
        <w:ind w:left="720" w:firstLine="709"/>
        <w:contextualSpacing/>
        <w:jc w:val="right"/>
        <w:rPr>
          <w:rFonts w:cstheme="minorHAnsi"/>
          <w:lang w:val="ru-RU"/>
        </w:rPr>
      </w:pPr>
      <w:r w:rsidRPr="00605A1A">
        <w:rPr>
          <w:rFonts w:cstheme="minorHAnsi"/>
          <w:lang w:val="ru-RU"/>
        </w:rPr>
        <w:t>к Учетной политике</w:t>
      </w:r>
    </w:p>
    <w:p w14:paraId="22446A9C" w14:textId="77777777" w:rsidR="008827F4" w:rsidRPr="00605A1A" w:rsidRDefault="005B674A">
      <w:pPr>
        <w:spacing w:beforeAutospacing="0" w:afterAutospacing="0"/>
        <w:ind w:left="720" w:firstLine="709"/>
        <w:contextualSpacing/>
        <w:jc w:val="right"/>
        <w:rPr>
          <w:rFonts w:cstheme="minorHAnsi"/>
          <w:lang w:val="ru-RU"/>
        </w:rPr>
      </w:pPr>
      <w:r w:rsidRPr="00605A1A">
        <w:rPr>
          <w:rFonts w:cstheme="minorHAnsi"/>
          <w:lang w:val="ru-RU"/>
        </w:rPr>
        <w:t>для целей налогообложения</w:t>
      </w:r>
    </w:p>
    <w:p w14:paraId="35BAAB81" w14:textId="77777777" w:rsidR="008827F4" w:rsidRPr="00605A1A" w:rsidRDefault="008827F4">
      <w:pPr>
        <w:spacing w:before="120" w:beforeAutospacing="0" w:after="120" w:afterAutospacing="0" w:line="360" w:lineRule="auto"/>
        <w:ind w:left="720" w:firstLine="709"/>
        <w:contextualSpacing/>
        <w:jc w:val="both"/>
        <w:rPr>
          <w:rFonts w:cstheme="minorHAnsi"/>
          <w:lang w:val="ru-RU"/>
        </w:rPr>
      </w:pPr>
    </w:p>
    <w:tbl>
      <w:tblPr>
        <w:tblW w:w="9570" w:type="dxa"/>
        <w:tblCellMar>
          <w:left w:w="113" w:type="dxa"/>
        </w:tblCellMar>
        <w:tblLook w:val="04A0" w:firstRow="1" w:lastRow="0" w:firstColumn="1" w:lastColumn="0" w:noHBand="0" w:noVBand="1"/>
      </w:tblPr>
      <w:tblGrid>
        <w:gridCol w:w="4733"/>
        <w:gridCol w:w="459"/>
        <w:gridCol w:w="4378"/>
      </w:tblGrid>
      <w:tr w:rsidR="008827F4" w:rsidRPr="00605A1A" w14:paraId="5D672421" w14:textId="77777777">
        <w:tc>
          <w:tcPr>
            <w:tcW w:w="4733" w:type="dxa"/>
            <w:shd w:val="clear" w:color="auto" w:fill="auto"/>
          </w:tcPr>
          <w:p w14:paraId="55523C9E" w14:textId="77777777" w:rsidR="008827F4" w:rsidRPr="00605A1A" w:rsidRDefault="008827F4">
            <w:pPr>
              <w:spacing w:before="120" w:beforeAutospacing="0" w:after="120" w:afterAutospacing="0"/>
              <w:contextualSpacing/>
              <w:jc w:val="right"/>
              <w:rPr>
                <w:rFonts w:cstheme="minorHAnsi"/>
                <w:lang w:val="ru-RU"/>
              </w:rPr>
            </w:pPr>
          </w:p>
        </w:tc>
        <w:tc>
          <w:tcPr>
            <w:tcW w:w="4837" w:type="dxa"/>
            <w:gridSpan w:val="2"/>
            <w:tcBorders>
              <w:bottom w:val="single" w:sz="4" w:space="0" w:color="00000A"/>
            </w:tcBorders>
            <w:shd w:val="clear" w:color="auto" w:fill="auto"/>
          </w:tcPr>
          <w:p w14:paraId="4EEC618C" w14:textId="77777777" w:rsidR="008827F4" w:rsidRPr="00605A1A" w:rsidRDefault="008827F4">
            <w:pPr>
              <w:spacing w:before="120" w:beforeAutospacing="0" w:after="120" w:afterAutospacing="0"/>
              <w:contextualSpacing/>
              <w:jc w:val="center"/>
              <w:rPr>
                <w:rFonts w:cstheme="minorHAnsi"/>
                <w:lang w:val="ru-RU"/>
              </w:rPr>
            </w:pPr>
          </w:p>
        </w:tc>
      </w:tr>
      <w:tr w:rsidR="008827F4" w:rsidRPr="00605A1A" w14:paraId="54E27DFA" w14:textId="77777777">
        <w:tc>
          <w:tcPr>
            <w:tcW w:w="4733" w:type="dxa"/>
            <w:shd w:val="clear" w:color="auto" w:fill="auto"/>
          </w:tcPr>
          <w:p w14:paraId="58E1F1E2" w14:textId="77777777" w:rsidR="008827F4" w:rsidRPr="00605A1A" w:rsidRDefault="008827F4">
            <w:pPr>
              <w:spacing w:before="120" w:beforeAutospacing="0" w:after="120" w:afterAutospacing="0"/>
              <w:contextualSpacing/>
              <w:jc w:val="right"/>
              <w:rPr>
                <w:rFonts w:cstheme="minorHAnsi"/>
                <w:lang w:val="ru-RU"/>
              </w:rPr>
            </w:pPr>
          </w:p>
        </w:tc>
        <w:tc>
          <w:tcPr>
            <w:tcW w:w="4837" w:type="dxa"/>
            <w:gridSpan w:val="2"/>
            <w:tcBorders>
              <w:top w:val="single" w:sz="4" w:space="0" w:color="00000A"/>
            </w:tcBorders>
            <w:shd w:val="clear" w:color="auto" w:fill="auto"/>
          </w:tcPr>
          <w:p w14:paraId="6F095A84" w14:textId="77777777" w:rsidR="008827F4" w:rsidRPr="00605A1A" w:rsidRDefault="005B674A">
            <w:pPr>
              <w:spacing w:before="120" w:beforeAutospacing="0" w:after="120" w:afterAutospacing="0"/>
              <w:contextualSpacing/>
              <w:jc w:val="center"/>
              <w:rPr>
                <w:rFonts w:cstheme="minorHAnsi"/>
              </w:rPr>
            </w:pPr>
            <w:r w:rsidRPr="00605A1A">
              <w:rPr>
                <w:rFonts w:cstheme="minorHAnsi"/>
              </w:rPr>
              <w:t>(должность руководителя)</w:t>
            </w:r>
          </w:p>
        </w:tc>
      </w:tr>
      <w:tr w:rsidR="008827F4" w:rsidRPr="00605A1A" w14:paraId="01C1AC82" w14:textId="77777777">
        <w:tc>
          <w:tcPr>
            <w:tcW w:w="4733" w:type="dxa"/>
            <w:shd w:val="clear" w:color="auto" w:fill="auto"/>
          </w:tcPr>
          <w:p w14:paraId="1007BBC3" w14:textId="77777777" w:rsidR="008827F4" w:rsidRPr="00605A1A" w:rsidRDefault="008827F4">
            <w:pPr>
              <w:spacing w:before="120" w:beforeAutospacing="0" w:after="120" w:afterAutospacing="0"/>
              <w:contextualSpacing/>
              <w:jc w:val="right"/>
              <w:rPr>
                <w:rFonts w:cstheme="minorHAnsi"/>
              </w:rPr>
            </w:pPr>
          </w:p>
        </w:tc>
        <w:tc>
          <w:tcPr>
            <w:tcW w:w="4837" w:type="dxa"/>
            <w:gridSpan w:val="2"/>
            <w:tcBorders>
              <w:bottom w:val="single" w:sz="4" w:space="0" w:color="00000A"/>
            </w:tcBorders>
            <w:shd w:val="clear" w:color="auto" w:fill="auto"/>
          </w:tcPr>
          <w:p w14:paraId="13BAD673" w14:textId="77777777" w:rsidR="008827F4" w:rsidRPr="00605A1A" w:rsidRDefault="008827F4">
            <w:pPr>
              <w:spacing w:before="120" w:beforeAutospacing="0" w:after="120" w:afterAutospacing="0"/>
              <w:contextualSpacing/>
              <w:jc w:val="center"/>
              <w:rPr>
                <w:rFonts w:cstheme="minorHAnsi"/>
              </w:rPr>
            </w:pPr>
          </w:p>
        </w:tc>
      </w:tr>
      <w:tr w:rsidR="008827F4" w:rsidRPr="00605A1A" w14:paraId="65E85AD8" w14:textId="77777777">
        <w:tc>
          <w:tcPr>
            <w:tcW w:w="4733" w:type="dxa"/>
            <w:shd w:val="clear" w:color="auto" w:fill="auto"/>
          </w:tcPr>
          <w:p w14:paraId="7E03A993" w14:textId="77777777" w:rsidR="008827F4" w:rsidRPr="00605A1A" w:rsidRDefault="008827F4">
            <w:pPr>
              <w:spacing w:before="120" w:beforeAutospacing="0" w:after="120" w:afterAutospacing="0"/>
              <w:contextualSpacing/>
              <w:jc w:val="right"/>
              <w:rPr>
                <w:rFonts w:cstheme="minorHAnsi"/>
              </w:rPr>
            </w:pPr>
          </w:p>
        </w:tc>
        <w:tc>
          <w:tcPr>
            <w:tcW w:w="4837" w:type="dxa"/>
            <w:gridSpan w:val="2"/>
            <w:tcBorders>
              <w:top w:val="single" w:sz="4" w:space="0" w:color="00000A"/>
            </w:tcBorders>
            <w:shd w:val="clear" w:color="auto" w:fill="auto"/>
          </w:tcPr>
          <w:p w14:paraId="6D8D6F01" w14:textId="77777777" w:rsidR="008827F4" w:rsidRPr="00605A1A" w:rsidRDefault="005B674A">
            <w:pPr>
              <w:spacing w:before="120" w:beforeAutospacing="0" w:after="120" w:afterAutospacing="0"/>
              <w:contextualSpacing/>
              <w:jc w:val="center"/>
              <w:rPr>
                <w:rFonts w:cstheme="minorHAnsi"/>
              </w:rPr>
            </w:pPr>
            <w:r w:rsidRPr="00605A1A">
              <w:rPr>
                <w:rFonts w:cstheme="minorHAnsi"/>
              </w:rPr>
              <w:t>(инициалы, фамилия руководителя)</w:t>
            </w:r>
          </w:p>
        </w:tc>
      </w:tr>
      <w:tr w:rsidR="008827F4" w:rsidRPr="00605A1A" w14:paraId="545C47FE" w14:textId="77777777">
        <w:tc>
          <w:tcPr>
            <w:tcW w:w="4733" w:type="dxa"/>
            <w:shd w:val="clear" w:color="auto" w:fill="auto"/>
          </w:tcPr>
          <w:p w14:paraId="1DF1F673" w14:textId="77777777" w:rsidR="008827F4" w:rsidRPr="00605A1A" w:rsidRDefault="008827F4">
            <w:pPr>
              <w:spacing w:before="120" w:beforeAutospacing="0" w:after="120" w:afterAutospacing="0"/>
              <w:contextualSpacing/>
              <w:jc w:val="right"/>
              <w:rPr>
                <w:rFonts w:cstheme="minorHAnsi"/>
              </w:rPr>
            </w:pPr>
          </w:p>
        </w:tc>
        <w:tc>
          <w:tcPr>
            <w:tcW w:w="459" w:type="dxa"/>
            <w:shd w:val="clear" w:color="auto" w:fill="auto"/>
          </w:tcPr>
          <w:p w14:paraId="6688556B" w14:textId="77777777" w:rsidR="008827F4" w:rsidRPr="00605A1A" w:rsidRDefault="005B674A">
            <w:pPr>
              <w:spacing w:before="120" w:beforeAutospacing="0" w:after="120" w:afterAutospacing="0"/>
              <w:contextualSpacing/>
              <w:jc w:val="center"/>
              <w:rPr>
                <w:rFonts w:cstheme="minorHAnsi"/>
              </w:rPr>
            </w:pPr>
            <w:r w:rsidRPr="00605A1A">
              <w:rPr>
                <w:rFonts w:cstheme="minorHAnsi"/>
              </w:rPr>
              <w:t>от</w:t>
            </w:r>
          </w:p>
        </w:tc>
        <w:tc>
          <w:tcPr>
            <w:tcW w:w="4378" w:type="dxa"/>
            <w:tcBorders>
              <w:bottom w:val="single" w:sz="4" w:space="0" w:color="00000A"/>
            </w:tcBorders>
            <w:shd w:val="clear" w:color="auto" w:fill="auto"/>
          </w:tcPr>
          <w:p w14:paraId="1741DA31" w14:textId="77777777" w:rsidR="008827F4" w:rsidRPr="00605A1A" w:rsidRDefault="008827F4">
            <w:pPr>
              <w:spacing w:before="120" w:beforeAutospacing="0" w:after="120" w:afterAutospacing="0"/>
              <w:contextualSpacing/>
              <w:jc w:val="center"/>
              <w:rPr>
                <w:rFonts w:cstheme="minorHAnsi"/>
              </w:rPr>
            </w:pPr>
          </w:p>
        </w:tc>
      </w:tr>
      <w:tr w:rsidR="008827F4" w:rsidRPr="00605A1A" w14:paraId="4482346E" w14:textId="77777777">
        <w:tc>
          <w:tcPr>
            <w:tcW w:w="4733" w:type="dxa"/>
            <w:shd w:val="clear" w:color="auto" w:fill="auto"/>
          </w:tcPr>
          <w:p w14:paraId="7342ABF8" w14:textId="77777777" w:rsidR="008827F4" w:rsidRPr="00605A1A" w:rsidRDefault="008827F4">
            <w:pPr>
              <w:spacing w:before="120" w:beforeAutospacing="0" w:after="120" w:afterAutospacing="0"/>
              <w:contextualSpacing/>
              <w:jc w:val="right"/>
              <w:rPr>
                <w:rFonts w:cstheme="minorHAnsi"/>
              </w:rPr>
            </w:pPr>
          </w:p>
        </w:tc>
        <w:tc>
          <w:tcPr>
            <w:tcW w:w="459" w:type="dxa"/>
            <w:shd w:val="clear" w:color="auto" w:fill="auto"/>
          </w:tcPr>
          <w:p w14:paraId="5FCC3AFC" w14:textId="77777777" w:rsidR="008827F4" w:rsidRPr="00605A1A" w:rsidRDefault="008827F4">
            <w:pPr>
              <w:spacing w:before="120" w:beforeAutospacing="0" w:after="120" w:afterAutospacing="0"/>
              <w:contextualSpacing/>
              <w:jc w:val="right"/>
              <w:rPr>
                <w:rFonts w:cstheme="minorHAnsi"/>
              </w:rPr>
            </w:pPr>
          </w:p>
        </w:tc>
        <w:tc>
          <w:tcPr>
            <w:tcW w:w="4378" w:type="dxa"/>
            <w:tcBorders>
              <w:top w:val="single" w:sz="4" w:space="0" w:color="00000A"/>
            </w:tcBorders>
            <w:shd w:val="clear" w:color="auto" w:fill="auto"/>
          </w:tcPr>
          <w:p w14:paraId="38FFB2FC" w14:textId="77777777" w:rsidR="008827F4" w:rsidRPr="00605A1A" w:rsidRDefault="005B674A">
            <w:pPr>
              <w:spacing w:before="120" w:beforeAutospacing="0" w:after="120" w:afterAutospacing="0"/>
              <w:contextualSpacing/>
              <w:jc w:val="center"/>
              <w:rPr>
                <w:rFonts w:cstheme="minorHAnsi"/>
              </w:rPr>
            </w:pPr>
            <w:r w:rsidRPr="00605A1A">
              <w:rPr>
                <w:rFonts w:cstheme="minorHAnsi"/>
              </w:rPr>
              <w:t>(Ф.И.О. работника)</w:t>
            </w:r>
          </w:p>
        </w:tc>
      </w:tr>
      <w:tr w:rsidR="008827F4" w:rsidRPr="00605A1A" w14:paraId="2CABB53C" w14:textId="77777777">
        <w:tc>
          <w:tcPr>
            <w:tcW w:w="4733" w:type="dxa"/>
            <w:shd w:val="clear" w:color="auto" w:fill="auto"/>
          </w:tcPr>
          <w:p w14:paraId="5222335B" w14:textId="77777777" w:rsidR="008827F4" w:rsidRPr="00605A1A" w:rsidRDefault="008827F4">
            <w:pPr>
              <w:spacing w:before="120" w:beforeAutospacing="0" w:after="120" w:afterAutospacing="0"/>
              <w:contextualSpacing/>
              <w:jc w:val="right"/>
              <w:rPr>
                <w:rFonts w:cstheme="minorHAnsi"/>
              </w:rPr>
            </w:pPr>
          </w:p>
        </w:tc>
        <w:tc>
          <w:tcPr>
            <w:tcW w:w="4837" w:type="dxa"/>
            <w:gridSpan w:val="2"/>
            <w:tcBorders>
              <w:bottom w:val="single" w:sz="4" w:space="0" w:color="00000A"/>
            </w:tcBorders>
            <w:shd w:val="clear" w:color="auto" w:fill="auto"/>
          </w:tcPr>
          <w:p w14:paraId="05190A45" w14:textId="77777777" w:rsidR="008827F4" w:rsidRPr="00605A1A" w:rsidRDefault="008827F4">
            <w:pPr>
              <w:spacing w:before="120" w:beforeAutospacing="0" w:after="120" w:afterAutospacing="0"/>
              <w:contextualSpacing/>
              <w:jc w:val="center"/>
              <w:rPr>
                <w:rFonts w:cstheme="minorHAnsi"/>
              </w:rPr>
            </w:pPr>
          </w:p>
        </w:tc>
      </w:tr>
      <w:tr w:rsidR="008827F4" w:rsidRPr="00605A1A" w14:paraId="0D7989D7" w14:textId="77777777">
        <w:tc>
          <w:tcPr>
            <w:tcW w:w="4733" w:type="dxa"/>
            <w:shd w:val="clear" w:color="auto" w:fill="auto"/>
          </w:tcPr>
          <w:p w14:paraId="5254932A" w14:textId="77777777" w:rsidR="008827F4" w:rsidRPr="00605A1A" w:rsidRDefault="008827F4">
            <w:pPr>
              <w:spacing w:before="120" w:beforeAutospacing="0" w:after="120" w:afterAutospacing="0"/>
              <w:contextualSpacing/>
              <w:jc w:val="right"/>
              <w:rPr>
                <w:rFonts w:cstheme="minorHAnsi"/>
              </w:rPr>
            </w:pPr>
          </w:p>
        </w:tc>
        <w:tc>
          <w:tcPr>
            <w:tcW w:w="4837" w:type="dxa"/>
            <w:gridSpan w:val="2"/>
            <w:tcBorders>
              <w:top w:val="single" w:sz="4" w:space="0" w:color="00000A"/>
            </w:tcBorders>
            <w:shd w:val="clear" w:color="auto" w:fill="auto"/>
          </w:tcPr>
          <w:p w14:paraId="119EA055" w14:textId="77777777" w:rsidR="008827F4" w:rsidRPr="00605A1A" w:rsidRDefault="005B674A">
            <w:pPr>
              <w:spacing w:before="120" w:beforeAutospacing="0" w:after="120" w:afterAutospacing="0"/>
              <w:contextualSpacing/>
              <w:jc w:val="center"/>
              <w:rPr>
                <w:rFonts w:cstheme="minorHAnsi"/>
              </w:rPr>
            </w:pPr>
            <w:r w:rsidRPr="00605A1A">
              <w:rPr>
                <w:rFonts w:cstheme="minorHAnsi"/>
              </w:rPr>
              <w:t>(должность, структурное подразделение)</w:t>
            </w:r>
          </w:p>
        </w:tc>
      </w:tr>
      <w:tr w:rsidR="008827F4" w:rsidRPr="00605A1A" w14:paraId="3265E3BD" w14:textId="77777777">
        <w:tc>
          <w:tcPr>
            <w:tcW w:w="4733" w:type="dxa"/>
            <w:shd w:val="clear" w:color="auto" w:fill="auto"/>
          </w:tcPr>
          <w:p w14:paraId="0AA9AFFC" w14:textId="77777777" w:rsidR="008827F4" w:rsidRPr="00605A1A" w:rsidRDefault="008827F4">
            <w:pPr>
              <w:spacing w:before="120" w:beforeAutospacing="0" w:after="120" w:afterAutospacing="0"/>
              <w:contextualSpacing/>
              <w:jc w:val="right"/>
              <w:rPr>
                <w:rFonts w:cstheme="minorHAnsi"/>
              </w:rPr>
            </w:pPr>
          </w:p>
        </w:tc>
        <w:tc>
          <w:tcPr>
            <w:tcW w:w="4837" w:type="dxa"/>
            <w:gridSpan w:val="2"/>
            <w:tcBorders>
              <w:bottom w:val="single" w:sz="4" w:space="0" w:color="00000A"/>
            </w:tcBorders>
            <w:shd w:val="clear" w:color="auto" w:fill="auto"/>
          </w:tcPr>
          <w:p w14:paraId="2AD116D6" w14:textId="77777777" w:rsidR="008827F4" w:rsidRPr="00605A1A" w:rsidRDefault="008827F4">
            <w:pPr>
              <w:spacing w:before="120" w:beforeAutospacing="0" w:after="120" w:afterAutospacing="0"/>
              <w:contextualSpacing/>
              <w:jc w:val="center"/>
              <w:rPr>
                <w:rFonts w:cstheme="minorHAnsi"/>
              </w:rPr>
            </w:pPr>
          </w:p>
        </w:tc>
      </w:tr>
    </w:tbl>
    <w:p w14:paraId="09DE94E4" w14:textId="77777777" w:rsidR="008827F4" w:rsidRPr="00605A1A" w:rsidRDefault="008827F4">
      <w:pPr>
        <w:spacing w:before="120" w:beforeAutospacing="0" w:after="120" w:afterAutospacing="0"/>
        <w:contextualSpacing/>
        <w:jc w:val="center"/>
        <w:rPr>
          <w:rFonts w:cstheme="minorHAnsi"/>
        </w:rPr>
      </w:pPr>
    </w:p>
    <w:p w14:paraId="3B02B064" w14:textId="77777777" w:rsidR="008827F4" w:rsidRPr="00605A1A" w:rsidRDefault="008827F4">
      <w:pPr>
        <w:spacing w:before="120" w:beforeAutospacing="0" w:after="120" w:afterAutospacing="0"/>
        <w:contextualSpacing/>
        <w:jc w:val="center"/>
        <w:rPr>
          <w:rFonts w:cstheme="minorHAnsi"/>
        </w:rPr>
      </w:pPr>
    </w:p>
    <w:p w14:paraId="7135C3B1" w14:textId="77777777" w:rsidR="008827F4" w:rsidRPr="00605A1A" w:rsidRDefault="005B674A">
      <w:pPr>
        <w:keepNext/>
        <w:keepLines/>
        <w:spacing w:before="120" w:beforeAutospacing="0" w:after="120" w:afterAutospacing="0"/>
        <w:contextualSpacing/>
        <w:jc w:val="center"/>
        <w:outlineLvl w:val="1"/>
        <w:rPr>
          <w:rFonts w:cstheme="minorHAnsi"/>
          <w:lang w:val="ru-RU"/>
        </w:rPr>
      </w:pPr>
      <w:bookmarkStart w:id="207" w:name="_Toc120091262"/>
      <w:r w:rsidRPr="00605A1A">
        <w:rPr>
          <w:rFonts w:eastAsia="Times New Roman" w:cstheme="minorHAnsi"/>
          <w:lang w:val="ru-RU" w:eastAsia="ru-RU"/>
        </w:rPr>
        <w:t>Заявление</w:t>
      </w:r>
      <w:r w:rsidRPr="00605A1A">
        <w:rPr>
          <w:rFonts w:cstheme="minorHAnsi"/>
          <w:lang w:val="ru-RU"/>
        </w:rPr>
        <w:t xml:space="preserve"> об отказе на получение вычета на ребенка</w:t>
      </w:r>
      <w:bookmarkEnd w:id="207"/>
    </w:p>
    <w:p w14:paraId="36A15590" w14:textId="77777777" w:rsidR="008827F4" w:rsidRPr="00605A1A" w:rsidRDefault="008827F4">
      <w:pPr>
        <w:keepNext/>
        <w:keepLines/>
        <w:spacing w:before="120" w:beforeAutospacing="0" w:after="120" w:afterAutospacing="0"/>
        <w:contextualSpacing/>
        <w:jc w:val="center"/>
        <w:outlineLvl w:val="1"/>
        <w:rPr>
          <w:rFonts w:cstheme="minorHAnsi"/>
          <w:lang w:val="ru-RU"/>
        </w:rPr>
      </w:pPr>
    </w:p>
    <w:p w14:paraId="665C3D51" w14:textId="77777777" w:rsidR="008827F4" w:rsidRPr="00605A1A" w:rsidRDefault="008827F4">
      <w:pPr>
        <w:keepNext/>
        <w:keepLines/>
        <w:spacing w:before="120" w:beforeAutospacing="0" w:after="120" w:afterAutospacing="0"/>
        <w:contextualSpacing/>
        <w:jc w:val="center"/>
        <w:outlineLvl w:val="1"/>
        <w:rPr>
          <w:rFonts w:cstheme="minorHAnsi"/>
          <w:lang w:val="ru-RU"/>
        </w:rPr>
      </w:pPr>
    </w:p>
    <w:p w14:paraId="7BA93B9E" w14:textId="77777777" w:rsidR="008827F4" w:rsidRPr="00605A1A" w:rsidRDefault="008827F4">
      <w:pPr>
        <w:spacing w:before="120" w:beforeAutospacing="0" w:after="120" w:afterAutospacing="0"/>
        <w:contextualSpacing/>
        <w:jc w:val="both"/>
        <w:rPr>
          <w:rFonts w:cstheme="minorHAnsi"/>
          <w:lang w:val="ru-RU"/>
        </w:rPr>
      </w:pPr>
    </w:p>
    <w:p w14:paraId="26610B85" w14:textId="77777777" w:rsidR="008827F4" w:rsidRPr="00605A1A" w:rsidRDefault="005B674A">
      <w:pPr>
        <w:spacing w:before="120" w:beforeAutospacing="0" w:after="120" w:afterAutospacing="0"/>
        <w:ind w:firstLine="567"/>
        <w:contextualSpacing/>
        <w:jc w:val="both"/>
        <w:rPr>
          <w:rFonts w:cstheme="minorHAnsi"/>
        </w:rPr>
      </w:pPr>
      <w:r w:rsidRPr="00605A1A">
        <w:rPr>
          <w:rFonts w:cstheme="minorHAnsi"/>
          <w:lang w:val="ru-RU"/>
        </w:rPr>
        <w:t xml:space="preserve">Я, _____________________________________________________________________, в соответствии с положениями п.п. 4 п. 1 ст. 218 НК РФ заявляю об отказе от получения налогового вычета на </w:t>
      </w:r>
      <w:r w:rsidRPr="00605A1A">
        <w:rPr>
          <w:rFonts w:cstheme="minorHAnsi"/>
          <w:b/>
          <w:i/>
          <w:lang w:val="ru-RU"/>
        </w:rPr>
        <w:t>[Ф.И.О. ребенка, год рождения]</w:t>
      </w:r>
      <w:r w:rsidRPr="00605A1A">
        <w:rPr>
          <w:rFonts w:cstheme="minorHAnsi"/>
          <w:lang w:val="ru-RU"/>
        </w:rPr>
        <w:t xml:space="preserve">, в пользу супруги (супруга) (матери (отца) ребенка) – </w:t>
      </w:r>
      <w:r w:rsidRPr="00605A1A">
        <w:rPr>
          <w:rFonts w:cstheme="minorHAnsi"/>
          <w:b/>
          <w:i/>
          <w:lang w:val="ru-RU"/>
        </w:rPr>
        <w:t>[Ф.И.О.]</w:t>
      </w:r>
      <w:r w:rsidRPr="00605A1A">
        <w:rPr>
          <w:rFonts w:cstheme="minorHAnsi"/>
          <w:lang w:val="ru-RU"/>
        </w:rPr>
        <w:t xml:space="preserve"> </w:t>
      </w:r>
      <w:r w:rsidRPr="00605A1A">
        <w:rPr>
          <w:rFonts w:cstheme="minorHAnsi"/>
        </w:rPr>
        <w:t xml:space="preserve">Ребенок находится на нашем совместном обеспечении. </w:t>
      </w:r>
    </w:p>
    <w:p w14:paraId="7403AF2D" w14:textId="77777777" w:rsidR="008827F4" w:rsidRPr="00605A1A" w:rsidRDefault="008827F4">
      <w:pPr>
        <w:spacing w:before="120" w:beforeAutospacing="0" w:after="120" w:afterAutospacing="0"/>
        <w:ind w:left="720" w:firstLine="567"/>
        <w:contextualSpacing/>
        <w:jc w:val="both"/>
        <w:rPr>
          <w:rFonts w:cstheme="minorHAnsi"/>
        </w:rPr>
      </w:pPr>
    </w:p>
    <w:p w14:paraId="4C644496" w14:textId="77777777" w:rsidR="008827F4" w:rsidRPr="00605A1A" w:rsidRDefault="005B674A">
      <w:pPr>
        <w:spacing w:before="120" w:beforeAutospacing="0" w:after="120" w:afterAutospacing="0"/>
        <w:ind w:firstLine="567"/>
        <w:contextualSpacing/>
        <w:jc w:val="both"/>
        <w:rPr>
          <w:rFonts w:cstheme="minorHAnsi"/>
        </w:rPr>
      </w:pPr>
      <w:r w:rsidRPr="00605A1A">
        <w:rPr>
          <w:rFonts w:cstheme="minorHAnsi"/>
        </w:rPr>
        <w:t>Приложения:</w:t>
      </w:r>
    </w:p>
    <w:tbl>
      <w:tblPr>
        <w:tblW w:w="9570" w:type="dxa"/>
        <w:tblBorders>
          <w:bottom w:val="single" w:sz="4" w:space="0" w:color="00000A"/>
          <w:insideH w:val="single" w:sz="4" w:space="0" w:color="00000A"/>
        </w:tblBorders>
        <w:tblLook w:val="04A0" w:firstRow="1" w:lastRow="0" w:firstColumn="1" w:lastColumn="0" w:noHBand="0" w:noVBand="1"/>
      </w:tblPr>
      <w:tblGrid>
        <w:gridCol w:w="9570"/>
      </w:tblGrid>
      <w:tr w:rsidR="008827F4" w:rsidRPr="00605A1A" w14:paraId="7470DE3C" w14:textId="77777777">
        <w:tc>
          <w:tcPr>
            <w:tcW w:w="9570" w:type="dxa"/>
            <w:tcBorders>
              <w:bottom w:val="single" w:sz="4" w:space="0" w:color="00000A"/>
            </w:tcBorders>
            <w:shd w:val="clear" w:color="auto" w:fill="auto"/>
          </w:tcPr>
          <w:p w14:paraId="3DA8166B" w14:textId="77777777" w:rsidR="008827F4" w:rsidRPr="00605A1A" w:rsidRDefault="008827F4">
            <w:pPr>
              <w:spacing w:before="120" w:beforeAutospacing="0" w:after="120" w:afterAutospacing="0"/>
              <w:contextualSpacing/>
              <w:jc w:val="both"/>
              <w:rPr>
                <w:rFonts w:cstheme="minorHAnsi"/>
              </w:rPr>
            </w:pPr>
          </w:p>
        </w:tc>
      </w:tr>
      <w:tr w:rsidR="008827F4" w:rsidRPr="00605A1A" w14:paraId="1711B375" w14:textId="77777777">
        <w:tc>
          <w:tcPr>
            <w:tcW w:w="9570" w:type="dxa"/>
            <w:tcBorders>
              <w:top w:val="single" w:sz="4" w:space="0" w:color="00000A"/>
              <w:bottom w:val="single" w:sz="4" w:space="0" w:color="00000A"/>
            </w:tcBorders>
            <w:shd w:val="clear" w:color="auto" w:fill="auto"/>
          </w:tcPr>
          <w:p w14:paraId="290A9C0F" w14:textId="77777777" w:rsidR="008827F4" w:rsidRPr="00605A1A" w:rsidRDefault="008827F4">
            <w:pPr>
              <w:spacing w:before="120" w:beforeAutospacing="0" w:after="120" w:afterAutospacing="0"/>
              <w:contextualSpacing/>
              <w:jc w:val="both"/>
              <w:rPr>
                <w:rFonts w:cstheme="minorHAnsi"/>
              </w:rPr>
            </w:pPr>
          </w:p>
        </w:tc>
      </w:tr>
      <w:tr w:rsidR="008827F4" w:rsidRPr="00605A1A" w14:paraId="302FA400" w14:textId="77777777">
        <w:tc>
          <w:tcPr>
            <w:tcW w:w="9570" w:type="dxa"/>
            <w:tcBorders>
              <w:top w:val="single" w:sz="4" w:space="0" w:color="00000A"/>
              <w:bottom w:val="single" w:sz="4" w:space="0" w:color="00000A"/>
            </w:tcBorders>
            <w:shd w:val="clear" w:color="auto" w:fill="auto"/>
          </w:tcPr>
          <w:p w14:paraId="1D1E5856" w14:textId="77777777" w:rsidR="008827F4" w:rsidRPr="00605A1A" w:rsidRDefault="008827F4">
            <w:pPr>
              <w:spacing w:before="120" w:beforeAutospacing="0" w:after="120" w:afterAutospacing="0"/>
              <w:contextualSpacing/>
              <w:jc w:val="both"/>
              <w:rPr>
                <w:rFonts w:cstheme="minorHAnsi"/>
              </w:rPr>
            </w:pPr>
          </w:p>
        </w:tc>
      </w:tr>
    </w:tbl>
    <w:p w14:paraId="2EB355CA" w14:textId="77777777" w:rsidR="008827F4" w:rsidRPr="00605A1A" w:rsidRDefault="008827F4">
      <w:pPr>
        <w:spacing w:before="120" w:beforeAutospacing="0" w:after="120" w:afterAutospacing="0"/>
        <w:ind w:left="720" w:firstLine="709"/>
        <w:contextualSpacing/>
        <w:jc w:val="both"/>
        <w:rPr>
          <w:rFonts w:cstheme="minorHAnsi"/>
        </w:rPr>
      </w:pPr>
    </w:p>
    <w:tbl>
      <w:tblPr>
        <w:tblW w:w="9717" w:type="dxa"/>
        <w:tblInd w:w="-147" w:type="dxa"/>
        <w:tblLook w:val="04A0" w:firstRow="1" w:lastRow="0" w:firstColumn="1" w:lastColumn="0" w:noHBand="0" w:noVBand="1"/>
      </w:tblPr>
      <w:tblGrid>
        <w:gridCol w:w="4208"/>
        <w:gridCol w:w="1709"/>
        <w:gridCol w:w="278"/>
        <w:gridCol w:w="3522"/>
      </w:tblGrid>
      <w:tr w:rsidR="008827F4" w:rsidRPr="00605A1A" w14:paraId="550AA414" w14:textId="77777777">
        <w:tc>
          <w:tcPr>
            <w:tcW w:w="4207" w:type="dxa"/>
            <w:shd w:val="clear" w:color="auto" w:fill="auto"/>
          </w:tcPr>
          <w:p w14:paraId="30EEEC4B" w14:textId="77777777" w:rsidR="008827F4" w:rsidRPr="00605A1A" w:rsidRDefault="005B674A">
            <w:pPr>
              <w:spacing w:before="120" w:beforeAutospacing="0" w:after="120" w:afterAutospacing="0"/>
              <w:contextualSpacing/>
              <w:rPr>
                <w:rFonts w:cstheme="minorHAnsi"/>
              </w:rPr>
            </w:pPr>
            <w:r w:rsidRPr="00605A1A">
              <w:rPr>
                <w:rFonts w:cstheme="minorHAnsi"/>
              </w:rPr>
              <w:t>«____» ________________ 20____ г.</w:t>
            </w:r>
          </w:p>
        </w:tc>
        <w:tc>
          <w:tcPr>
            <w:tcW w:w="1709" w:type="dxa"/>
            <w:tcBorders>
              <w:bottom w:val="single" w:sz="4" w:space="0" w:color="00000A"/>
            </w:tcBorders>
            <w:shd w:val="clear" w:color="auto" w:fill="auto"/>
          </w:tcPr>
          <w:p w14:paraId="58EBBEC7" w14:textId="77777777" w:rsidR="008827F4" w:rsidRPr="00605A1A" w:rsidRDefault="008827F4">
            <w:pPr>
              <w:spacing w:before="120" w:beforeAutospacing="0" w:after="120" w:afterAutospacing="0"/>
              <w:contextualSpacing/>
              <w:jc w:val="both"/>
              <w:rPr>
                <w:rFonts w:cstheme="minorHAnsi"/>
              </w:rPr>
            </w:pPr>
          </w:p>
        </w:tc>
        <w:tc>
          <w:tcPr>
            <w:tcW w:w="278" w:type="dxa"/>
            <w:shd w:val="clear" w:color="auto" w:fill="auto"/>
          </w:tcPr>
          <w:p w14:paraId="6702C7B6" w14:textId="77777777" w:rsidR="008827F4" w:rsidRPr="00605A1A" w:rsidRDefault="008827F4">
            <w:pPr>
              <w:spacing w:before="120" w:beforeAutospacing="0" w:after="120" w:afterAutospacing="0"/>
              <w:contextualSpacing/>
              <w:jc w:val="both"/>
              <w:rPr>
                <w:rFonts w:cstheme="minorHAnsi"/>
              </w:rPr>
            </w:pPr>
          </w:p>
        </w:tc>
        <w:tc>
          <w:tcPr>
            <w:tcW w:w="3522" w:type="dxa"/>
            <w:tcBorders>
              <w:bottom w:val="single" w:sz="4" w:space="0" w:color="00000A"/>
            </w:tcBorders>
            <w:shd w:val="clear" w:color="auto" w:fill="auto"/>
          </w:tcPr>
          <w:p w14:paraId="70B46EC6" w14:textId="77777777" w:rsidR="008827F4" w:rsidRPr="00605A1A" w:rsidRDefault="008827F4">
            <w:pPr>
              <w:spacing w:before="120" w:beforeAutospacing="0" w:after="120" w:afterAutospacing="0"/>
              <w:contextualSpacing/>
              <w:jc w:val="both"/>
              <w:rPr>
                <w:rFonts w:cstheme="minorHAnsi"/>
              </w:rPr>
            </w:pPr>
          </w:p>
        </w:tc>
      </w:tr>
    </w:tbl>
    <w:p w14:paraId="144580BD" w14:textId="77777777" w:rsidR="008827F4" w:rsidRPr="00605A1A" w:rsidRDefault="008827F4">
      <w:pPr>
        <w:spacing w:before="120" w:beforeAutospacing="0" w:after="120" w:afterAutospacing="0"/>
        <w:rPr>
          <w:rFonts w:cstheme="minorHAnsi"/>
        </w:rPr>
      </w:pPr>
    </w:p>
    <w:p w14:paraId="49689499" w14:textId="77777777" w:rsidR="008827F4" w:rsidRPr="00605A1A" w:rsidRDefault="005B674A">
      <w:pPr>
        <w:spacing w:before="120" w:beforeAutospacing="0" w:after="120" w:afterAutospacing="0"/>
        <w:rPr>
          <w:rFonts w:eastAsia="Times New Roman" w:cstheme="minorHAnsi"/>
        </w:rPr>
      </w:pPr>
      <w:r w:rsidRPr="00605A1A">
        <w:rPr>
          <w:rFonts w:cstheme="minorHAnsi"/>
        </w:rPr>
        <w:br w:type="page"/>
      </w:r>
    </w:p>
    <w:p w14:paraId="4C19856D" w14:textId="77777777" w:rsidR="008827F4" w:rsidRPr="00605A1A" w:rsidRDefault="005B674A">
      <w:pPr>
        <w:spacing w:beforeAutospacing="0" w:afterAutospacing="0"/>
        <w:ind w:left="720" w:firstLine="709"/>
        <w:contextualSpacing/>
        <w:jc w:val="right"/>
        <w:rPr>
          <w:rFonts w:cstheme="minorHAnsi"/>
          <w:lang w:val="ru-RU"/>
        </w:rPr>
      </w:pPr>
      <w:r w:rsidRPr="00605A1A">
        <w:rPr>
          <w:rFonts w:cstheme="minorHAnsi"/>
          <w:lang w:val="ru-RU"/>
        </w:rPr>
        <w:lastRenderedPageBreak/>
        <w:t xml:space="preserve">Приложение № 6 </w:t>
      </w:r>
    </w:p>
    <w:p w14:paraId="0A208A42" w14:textId="77777777" w:rsidR="008827F4" w:rsidRPr="00605A1A" w:rsidRDefault="005B674A">
      <w:pPr>
        <w:spacing w:beforeAutospacing="0" w:afterAutospacing="0"/>
        <w:ind w:left="720" w:firstLine="709"/>
        <w:contextualSpacing/>
        <w:jc w:val="right"/>
        <w:rPr>
          <w:rFonts w:cstheme="minorHAnsi"/>
          <w:lang w:val="ru-RU"/>
        </w:rPr>
      </w:pPr>
      <w:r w:rsidRPr="00605A1A">
        <w:rPr>
          <w:rFonts w:cstheme="minorHAnsi"/>
          <w:lang w:val="ru-RU"/>
        </w:rPr>
        <w:t>к Учетной политике</w:t>
      </w:r>
    </w:p>
    <w:p w14:paraId="1D64A96C" w14:textId="77777777" w:rsidR="008827F4" w:rsidRPr="00605A1A" w:rsidRDefault="005B674A">
      <w:pPr>
        <w:spacing w:beforeAutospacing="0" w:afterAutospacing="0"/>
        <w:ind w:left="720" w:firstLine="709"/>
        <w:contextualSpacing/>
        <w:jc w:val="right"/>
        <w:rPr>
          <w:rFonts w:cstheme="minorHAnsi"/>
          <w:lang w:val="ru-RU"/>
        </w:rPr>
      </w:pPr>
      <w:r w:rsidRPr="00605A1A">
        <w:rPr>
          <w:rFonts w:cstheme="minorHAnsi"/>
          <w:lang w:val="ru-RU"/>
        </w:rPr>
        <w:t>для целей налогообложения</w:t>
      </w:r>
    </w:p>
    <w:p w14:paraId="39C4447D" w14:textId="77777777" w:rsidR="008827F4" w:rsidRPr="00605A1A" w:rsidRDefault="008827F4">
      <w:pPr>
        <w:spacing w:before="120" w:beforeAutospacing="0" w:after="120" w:afterAutospacing="0"/>
        <w:ind w:left="720" w:firstLine="709"/>
        <w:contextualSpacing/>
        <w:jc w:val="both"/>
        <w:rPr>
          <w:rFonts w:cstheme="minorHAnsi"/>
          <w:lang w:val="ru-RU"/>
        </w:rPr>
      </w:pPr>
    </w:p>
    <w:tbl>
      <w:tblPr>
        <w:tblW w:w="9570" w:type="dxa"/>
        <w:tblCellMar>
          <w:left w:w="113" w:type="dxa"/>
        </w:tblCellMar>
        <w:tblLook w:val="04A0" w:firstRow="1" w:lastRow="0" w:firstColumn="1" w:lastColumn="0" w:noHBand="0" w:noVBand="1"/>
      </w:tblPr>
      <w:tblGrid>
        <w:gridCol w:w="4733"/>
        <w:gridCol w:w="459"/>
        <w:gridCol w:w="4378"/>
      </w:tblGrid>
      <w:tr w:rsidR="008827F4" w:rsidRPr="00605A1A" w14:paraId="6439596F" w14:textId="77777777">
        <w:tc>
          <w:tcPr>
            <w:tcW w:w="4733" w:type="dxa"/>
            <w:shd w:val="clear" w:color="auto" w:fill="auto"/>
          </w:tcPr>
          <w:p w14:paraId="3984485A" w14:textId="77777777" w:rsidR="008827F4" w:rsidRPr="00605A1A" w:rsidRDefault="008827F4">
            <w:pPr>
              <w:spacing w:before="120" w:beforeAutospacing="0" w:after="120" w:afterAutospacing="0"/>
              <w:contextualSpacing/>
              <w:jc w:val="right"/>
              <w:rPr>
                <w:rFonts w:cstheme="minorHAnsi"/>
                <w:lang w:val="ru-RU"/>
              </w:rPr>
            </w:pPr>
          </w:p>
        </w:tc>
        <w:tc>
          <w:tcPr>
            <w:tcW w:w="4837" w:type="dxa"/>
            <w:gridSpan w:val="2"/>
            <w:tcBorders>
              <w:bottom w:val="single" w:sz="4" w:space="0" w:color="00000A"/>
            </w:tcBorders>
            <w:shd w:val="clear" w:color="auto" w:fill="auto"/>
          </w:tcPr>
          <w:p w14:paraId="22D86F7A" w14:textId="77777777" w:rsidR="008827F4" w:rsidRPr="00605A1A" w:rsidRDefault="008827F4">
            <w:pPr>
              <w:spacing w:before="120" w:beforeAutospacing="0" w:after="120" w:afterAutospacing="0"/>
              <w:contextualSpacing/>
              <w:jc w:val="center"/>
              <w:rPr>
                <w:rFonts w:cstheme="minorHAnsi"/>
                <w:lang w:val="ru-RU"/>
              </w:rPr>
            </w:pPr>
          </w:p>
        </w:tc>
      </w:tr>
      <w:tr w:rsidR="008827F4" w:rsidRPr="00605A1A" w14:paraId="6753A260" w14:textId="77777777">
        <w:tc>
          <w:tcPr>
            <w:tcW w:w="4733" w:type="dxa"/>
            <w:shd w:val="clear" w:color="auto" w:fill="auto"/>
          </w:tcPr>
          <w:p w14:paraId="0728E76C" w14:textId="77777777" w:rsidR="008827F4" w:rsidRPr="00605A1A" w:rsidRDefault="008827F4">
            <w:pPr>
              <w:spacing w:before="120" w:beforeAutospacing="0" w:after="120" w:afterAutospacing="0"/>
              <w:contextualSpacing/>
              <w:jc w:val="right"/>
              <w:rPr>
                <w:rFonts w:cstheme="minorHAnsi"/>
                <w:lang w:val="ru-RU"/>
              </w:rPr>
            </w:pPr>
          </w:p>
        </w:tc>
        <w:tc>
          <w:tcPr>
            <w:tcW w:w="4837" w:type="dxa"/>
            <w:gridSpan w:val="2"/>
            <w:tcBorders>
              <w:top w:val="single" w:sz="4" w:space="0" w:color="00000A"/>
            </w:tcBorders>
            <w:shd w:val="clear" w:color="auto" w:fill="auto"/>
          </w:tcPr>
          <w:p w14:paraId="4742C385" w14:textId="77777777" w:rsidR="008827F4" w:rsidRPr="00605A1A" w:rsidRDefault="005B674A">
            <w:pPr>
              <w:spacing w:before="120" w:beforeAutospacing="0" w:after="120" w:afterAutospacing="0"/>
              <w:contextualSpacing/>
              <w:jc w:val="center"/>
              <w:rPr>
                <w:rFonts w:cstheme="minorHAnsi"/>
              </w:rPr>
            </w:pPr>
            <w:r w:rsidRPr="00605A1A">
              <w:rPr>
                <w:rFonts w:cstheme="minorHAnsi"/>
              </w:rPr>
              <w:t>(должность руководителя)</w:t>
            </w:r>
          </w:p>
        </w:tc>
      </w:tr>
      <w:tr w:rsidR="008827F4" w:rsidRPr="00605A1A" w14:paraId="4AF0101A" w14:textId="77777777">
        <w:tc>
          <w:tcPr>
            <w:tcW w:w="4733" w:type="dxa"/>
            <w:shd w:val="clear" w:color="auto" w:fill="auto"/>
          </w:tcPr>
          <w:p w14:paraId="0E892DA5" w14:textId="77777777" w:rsidR="008827F4" w:rsidRPr="00605A1A" w:rsidRDefault="008827F4">
            <w:pPr>
              <w:spacing w:before="120" w:beforeAutospacing="0" w:after="120" w:afterAutospacing="0"/>
              <w:contextualSpacing/>
              <w:jc w:val="right"/>
              <w:rPr>
                <w:rFonts w:cstheme="minorHAnsi"/>
              </w:rPr>
            </w:pPr>
          </w:p>
        </w:tc>
        <w:tc>
          <w:tcPr>
            <w:tcW w:w="4837" w:type="dxa"/>
            <w:gridSpan w:val="2"/>
            <w:tcBorders>
              <w:bottom w:val="single" w:sz="4" w:space="0" w:color="00000A"/>
            </w:tcBorders>
            <w:shd w:val="clear" w:color="auto" w:fill="auto"/>
          </w:tcPr>
          <w:p w14:paraId="3FA8D494" w14:textId="77777777" w:rsidR="008827F4" w:rsidRPr="00605A1A" w:rsidRDefault="008827F4">
            <w:pPr>
              <w:spacing w:before="120" w:beforeAutospacing="0" w:after="120" w:afterAutospacing="0"/>
              <w:contextualSpacing/>
              <w:jc w:val="center"/>
              <w:rPr>
                <w:rFonts w:cstheme="minorHAnsi"/>
              </w:rPr>
            </w:pPr>
          </w:p>
        </w:tc>
      </w:tr>
      <w:tr w:rsidR="008827F4" w:rsidRPr="00605A1A" w14:paraId="709259DE" w14:textId="77777777">
        <w:tc>
          <w:tcPr>
            <w:tcW w:w="4733" w:type="dxa"/>
            <w:shd w:val="clear" w:color="auto" w:fill="auto"/>
          </w:tcPr>
          <w:p w14:paraId="76A68338" w14:textId="77777777" w:rsidR="008827F4" w:rsidRPr="00605A1A" w:rsidRDefault="008827F4">
            <w:pPr>
              <w:spacing w:before="120" w:beforeAutospacing="0" w:after="120" w:afterAutospacing="0"/>
              <w:contextualSpacing/>
              <w:jc w:val="right"/>
              <w:rPr>
                <w:rFonts w:cstheme="minorHAnsi"/>
              </w:rPr>
            </w:pPr>
          </w:p>
        </w:tc>
        <w:tc>
          <w:tcPr>
            <w:tcW w:w="4837" w:type="dxa"/>
            <w:gridSpan w:val="2"/>
            <w:tcBorders>
              <w:top w:val="single" w:sz="4" w:space="0" w:color="00000A"/>
            </w:tcBorders>
            <w:shd w:val="clear" w:color="auto" w:fill="auto"/>
          </w:tcPr>
          <w:p w14:paraId="6D04EA03" w14:textId="77777777" w:rsidR="008827F4" w:rsidRPr="00605A1A" w:rsidRDefault="005B674A">
            <w:pPr>
              <w:spacing w:before="120" w:beforeAutospacing="0" w:after="120" w:afterAutospacing="0"/>
              <w:contextualSpacing/>
              <w:jc w:val="center"/>
              <w:rPr>
                <w:rFonts w:cstheme="minorHAnsi"/>
              </w:rPr>
            </w:pPr>
            <w:r w:rsidRPr="00605A1A">
              <w:rPr>
                <w:rFonts w:cstheme="minorHAnsi"/>
              </w:rPr>
              <w:t>(инициалы, фамилия руководителя)</w:t>
            </w:r>
          </w:p>
        </w:tc>
      </w:tr>
      <w:tr w:rsidR="008827F4" w:rsidRPr="00605A1A" w14:paraId="43960EF8" w14:textId="77777777">
        <w:tc>
          <w:tcPr>
            <w:tcW w:w="4733" w:type="dxa"/>
            <w:shd w:val="clear" w:color="auto" w:fill="auto"/>
          </w:tcPr>
          <w:p w14:paraId="398E7F54" w14:textId="77777777" w:rsidR="008827F4" w:rsidRPr="00605A1A" w:rsidRDefault="008827F4">
            <w:pPr>
              <w:spacing w:before="120" w:beforeAutospacing="0" w:after="120" w:afterAutospacing="0"/>
              <w:contextualSpacing/>
              <w:jc w:val="right"/>
              <w:rPr>
                <w:rFonts w:cstheme="minorHAnsi"/>
              </w:rPr>
            </w:pPr>
          </w:p>
        </w:tc>
        <w:tc>
          <w:tcPr>
            <w:tcW w:w="459" w:type="dxa"/>
            <w:shd w:val="clear" w:color="auto" w:fill="auto"/>
          </w:tcPr>
          <w:p w14:paraId="2AB77FBA" w14:textId="77777777" w:rsidR="008827F4" w:rsidRPr="00605A1A" w:rsidRDefault="005B674A">
            <w:pPr>
              <w:spacing w:before="120" w:beforeAutospacing="0" w:after="120" w:afterAutospacing="0"/>
              <w:contextualSpacing/>
              <w:jc w:val="center"/>
              <w:rPr>
                <w:rFonts w:cstheme="minorHAnsi"/>
              </w:rPr>
            </w:pPr>
            <w:r w:rsidRPr="00605A1A">
              <w:rPr>
                <w:rFonts w:cstheme="minorHAnsi"/>
              </w:rPr>
              <w:t>от</w:t>
            </w:r>
          </w:p>
        </w:tc>
        <w:tc>
          <w:tcPr>
            <w:tcW w:w="4378" w:type="dxa"/>
            <w:tcBorders>
              <w:bottom w:val="single" w:sz="4" w:space="0" w:color="00000A"/>
            </w:tcBorders>
            <w:shd w:val="clear" w:color="auto" w:fill="auto"/>
          </w:tcPr>
          <w:p w14:paraId="5CABBD9D" w14:textId="77777777" w:rsidR="008827F4" w:rsidRPr="00605A1A" w:rsidRDefault="008827F4">
            <w:pPr>
              <w:spacing w:before="120" w:beforeAutospacing="0" w:after="120" w:afterAutospacing="0"/>
              <w:contextualSpacing/>
              <w:jc w:val="center"/>
              <w:rPr>
                <w:rFonts w:cstheme="minorHAnsi"/>
              </w:rPr>
            </w:pPr>
          </w:p>
        </w:tc>
      </w:tr>
      <w:tr w:rsidR="008827F4" w:rsidRPr="00605A1A" w14:paraId="1A87938A" w14:textId="77777777">
        <w:tc>
          <w:tcPr>
            <w:tcW w:w="4733" w:type="dxa"/>
            <w:shd w:val="clear" w:color="auto" w:fill="auto"/>
          </w:tcPr>
          <w:p w14:paraId="6EC91F40" w14:textId="77777777" w:rsidR="008827F4" w:rsidRPr="00605A1A" w:rsidRDefault="008827F4">
            <w:pPr>
              <w:spacing w:before="120" w:beforeAutospacing="0" w:after="120" w:afterAutospacing="0"/>
              <w:contextualSpacing/>
              <w:jc w:val="right"/>
              <w:rPr>
                <w:rFonts w:cstheme="minorHAnsi"/>
              </w:rPr>
            </w:pPr>
          </w:p>
        </w:tc>
        <w:tc>
          <w:tcPr>
            <w:tcW w:w="459" w:type="dxa"/>
            <w:shd w:val="clear" w:color="auto" w:fill="auto"/>
          </w:tcPr>
          <w:p w14:paraId="34C0CE51" w14:textId="77777777" w:rsidR="008827F4" w:rsidRPr="00605A1A" w:rsidRDefault="008827F4">
            <w:pPr>
              <w:spacing w:before="120" w:beforeAutospacing="0" w:after="120" w:afterAutospacing="0"/>
              <w:contextualSpacing/>
              <w:jc w:val="right"/>
              <w:rPr>
                <w:rFonts w:cstheme="minorHAnsi"/>
              </w:rPr>
            </w:pPr>
          </w:p>
        </w:tc>
        <w:tc>
          <w:tcPr>
            <w:tcW w:w="4378" w:type="dxa"/>
            <w:tcBorders>
              <w:top w:val="single" w:sz="4" w:space="0" w:color="00000A"/>
            </w:tcBorders>
            <w:shd w:val="clear" w:color="auto" w:fill="auto"/>
          </w:tcPr>
          <w:p w14:paraId="63B7BAD6" w14:textId="77777777" w:rsidR="008827F4" w:rsidRPr="00605A1A" w:rsidRDefault="005B674A">
            <w:pPr>
              <w:spacing w:before="120" w:beforeAutospacing="0" w:after="120" w:afterAutospacing="0"/>
              <w:contextualSpacing/>
              <w:jc w:val="center"/>
              <w:rPr>
                <w:rFonts w:cstheme="minorHAnsi"/>
              </w:rPr>
            </w:pPr>
            <w:r w:rsidRPr="00605A1A">
              <w:rPr>
                <w:rFonts w:cstheme="minorHAnsi"/>
              </w:rPr>
              <w:t>(Ф.И.О. работника)</w:t>
            </w:r>
          </w:p>
        </w:tc>
      </w:tr>
      <w:tr w:rsidR="008827F4" w:rsidRPr="00605A1A" w14:paraId="7915E2EB" w14:textId="77777777">
        <w:tc>
          <w:tcPr>
            <w:tcW w:w="4733" w:type="dxa"/>
            <w:shd w:val="clear" w:color="auto" w:fill="auto"/>
          </w:tcPr>
          <w:p w14:paraId="5E33C8E8" w14:textId="77777777" w:rsidR="008827F4" w:rsidRPr="00605A1A" w:rsidRDefault="008827F4">
            <w:pPr>
              <w:spacing w:before="120" w:beforeAutospacing="0" w:after="120" w:afterAutospacing="0"/>
              <w:contextualSpacing/>
              <w:jc w:val="right"/>
              <w:rPr>
                <w:rFonts w:cstheme="minorHAnsi"/>
              </w:rPr>
            </w:pPr>
          </w:p>
        </w:tc>
        <w:tc>
          <w:tcPr>
            <w:tcW w:w="4837" w:type="dxa"/>
            <w:gridSpan w:val="2"/>
            <w:tcBorders>
              <w:bottom w:val="single" w:sz="4" w:space="0" w:color="00000A"/>
            </w:tcBorders>
            <w:shd w:val="clear" w:color="auto" w:fill="auto"/>
          </w:tcPr>
          <w:p w14:paraId="03AF59D5" w14:textId="77777777" w:rsidR="008827F4" w:rsidRPr="00605A1A" w:rsidRDefault="008827F4">
            <w:pPr>
              <w:spacing w:before="120" w:beforeAutospacing="0" w:after="120" w:afterAutospacing="0"/>
              <w:contextualSpacing/>
              <w:jc w:val="center"/>
              <w:rPr>
                <w:rFonts w:cstheme="minorHAnsi"/>
              </w:rPr>
            </w:pPr>
          </w:p>
        </w:tc>
      </w:tr>
      <w:tr w:rsidR="008827F4" w:rsidRPr="00605A1A" w14:paraId="3240490E" w14:textId="77777777">
        <w:tc>
          <w:tcPr>
            <w:tcW w:w="4733" w:type="dxa"/>
            <w:shd w:val="clear" w:color="auto" w:fill="auto"/>
          </w:tcPr>
          <w:p w14:paraId="57AF4775" w14:textId="77777777" w:rsidR="008827F4" w:rsidRPr="00605A1A" w:rsidRDefault="008827F4">
            <w:pPr>
              <w:spacing w:before="120" w:beforeAutospacing="0" w:after="120" w:afterAutospacing="0"/>
              <w:contextualSpacing/>
              <w:jc w:val="right"/>
              <w:rPr>
                <w:rFonts w:cstheme="minorHAnsi"/>
              </w:rPr>
            </w:pPr>
          </w:p>
        </w:tc>
        <w:tc>
          <w:tcPr>
            <w:tcW w:w="4837" w:type="dxa"/>
            <w:gridSpan w:val="2"/>
            <w:tcBorders>
              <w:top w:val="single" w:sz="4" w:space="0" w:color="00000A"/>
            </w:tcBorders>
            <w:shd w:val="clear" w:color="auto" w:fill="auto"/>
          </w:tcPr>
          <w:p w14:paraId="7A553788" w14:textId="77777777" w:rsidR="008827F4" w:rsidRPr="00605A1A" w:rsidRDefault="005B674A">
            <w:pPr>
              <w:spacing w:before="120" w:beforeAutospacing="0" w:after="120" w:afterAutospacing="0"/>
              <w:contextualSpacing/>
              <w:jc w:val="center"/>
              <w:rPr>
                <w:rFonts w:cstheme="minorHAnsi"/>
              </w:rPr>
            </w:pPr>
            <w:r w:rsidRPr="00605A1A">
              <w:rPr>
                <w:rFonts w:cstheme="minorHAnsi"/>
              </w:rPr>
              <w:t>(должность, структурное подразделение)</w:t>
            </w:r>
          </w:p>
        </w:tc>
      </w:tr>
      <w:tr w:rsidR="008827F4" w:rsidRPr="00605A1A" w14:paraId="3E1BF982" w14:textId="77777777">
        <w:tc>
          <w:tcPr>
            <w:tcW w:w="4733" w:type="dxa"/>
            <w:shd w:val="clear" w:color="auto" w:fill="auto"/>
          </w:tcPr>
          <w:p w14:paraId="673F603F" w14:textId="77777777" w:rsidR="008827F4" w:rsidRPr="00605A1A" w:rsidRDefault="008827F4">
            <w:pPr>
              <w:spacing w:before="120" w:beforeAutospacing="0" w:after="120" w:afterAutospacing="0"/>
              <w:contextualSpacing/>
              <w:jc w:val="right"/>
              <w:rPr>
                <w:rFonts w:cstheme="minorHAnsi"/>
              </w:rPr>
            </w:pPr>
          </w:p>
        </w:tc>
        <w:tc>
          <w:tcPr>
            <w:tcW w:w="4837" w:type="dxa"/>
            <w:gridSpan w:val="2"/>
            <w:tcBorders>
              <w:bottom w:val="single" w:sz="4" w:space="0" w:color="00000A"/>
            </w:tcBorders>
            <w:shd w:val="clear" w:color="auto" w:fill="auto"/>
          </w:tcPr>
          <w:p w14:paraId="055C39A4" w14:textId="77777777" w:rsidR="008827F4" w:rsidRPr="00605A1A" w:rsidRDefault="008827F4">
            <w:pPr>
              <w:spacing w:before="120" w:beforeAutospacing="0" w:after="120" w:afterAutospacing="0"/>
              <w:contextualSpacing/>
              <w:jc w:val="center"/>
              <w:rPr>
                <w:rFonts w:cstheme="minorHAnsi"/>
              </w:rPr>
            </w:pPr>
          </w:p>
        </w:tc>
      </w:tr>
    </w:tbl>
    <w:p w14:paraId="523FBB27" w14:textId="77777777" w:rsidR="008827F4" w:rsidRPr="00605A1A" w:rsidRDefault="008827F4">
      <w:pPr>
        <w:spacing w:before="120" w:beforeAutospacing="0" w:after="120" w:afterAutospacing="0"/>
        <w:contextualSpacing/>
        <w:jc w:val="center"/>
        <w:rPr>
          <w:rFonts w:cstheme="minorHAnsi"/>
        </w:rPr>
      </w:pPr>
    </w:p>
    <w:p w14:paraId="71FBB995" w14:textId="77777777" w:rsidR="008827F4" w:rsidRPr="00605A1A" w:rsidRDefault="008827F4">
      <w:pPr>
        <w:spacing w:before="120" w:beforeAutospacing="0" w:after="120" w:afterAutospacing="0"/>
        <w:contextualSpacing/>
        <w:jc w:val="center"/>
        <w:rPr>
          <w:rFonts w:cstheme="minorHAnsi"/>
        </w:rPr>
      </w:pPr>
    </w:p>
    <w:p w14:paraId="610B70FA" w14:textId="77777777" w:rsidR="008827F4" w:rsidRPr="00605A1A" w:rsidRDefault="005B674A">
      <w:pPr>
        <w:keepNext/>
        <w:keepLines/>
        <w:spacing w:before="120" w:beforeAutospacing="0" w:after="120" w:afterAutospacing="0"/>
        <w:contextualSpacing/>
        <w:jc w:val="center"/>
        <w:outlineLvl w:val="1"/>
        <w:rPr>
          <w:rFonts w:cstheme="minorHAnsi"/>
          <w:lang w:val="ru-RU"/>
        </w:rPr>
      </w:pPr>
      <w:bookmarkStart w:id="208" w:name="_Toc120091263"/>
      <w:r w:rsidRPr="00605A1A">
        <w:rPr>
          <w:rFonts w:eastAsia="Times New Roman" w:cstheme="minorHAnsi"/>
          <w:lang w:val="ru-RU" w:eastAsia="ru-RU"/>
        </w:rPr>
        <w:t>Заявление</w:t>
      </w:r>
      <w:r w:rsidRPr="00605A1A">
        <w:rPr>
          <w:rFonts w:cstheme="minorHAnsi"/>
          <w:lang w:val="ru-RU"/>
        </w:rPr>
        <w:t xml:space="preserve"> о предоставлении </w:t>
      </w:r>
      <w:r w:rsidRPr="00605A1A">
        <w:rPr>
          <w:rFonts w:cstheme="minorHAnsi"/>
          <w:lang w:val="ru-RU"/>
        </w:rPr>
        <w:br/>
        <w:t xml:space="preserve">стандартного налогового вычета в двойном размере на ребенка </w:t>
      </w:r>
      <w:r w:rsidRPr="00605A1A">
        <w:rPr>
          <w:rFonts w:cstheme="minorHAnsi"/>
          <w:lang w:val="ru-RU"/>
        </w:rPr>
        <w:br/>
        <w:t>в связи с отказом второго родителя на получение вычета</w:t>
      </w:r>
      <w:bookmarkEnd w:id="208"/>
    </w:p>
    <w:p w14:paraId="0EFA1DBC" w14:textId="77777777" w:rsidR="008827F4" w:rsidRPr="00605A1A" w:rsidRDefault="008827F4">
      <w:pPr>
        <w:spacing w:before="120" w:beforeAutospacing="0" w:after="120" w:afterAutospacing="0"/>
        <w:contextualSpacing/>
        <w:jc w:val="both"/>
        <w:rPr>
          <w:rFonts w:cstheme="minorHAnsi"/>
          <w:lang w:val="ru-RU"/>
        </w:rPr>
      </w:pPr>
    </w:p>
    <w:p w14:paraId="2C5372E4" w14:textId="77777777" w:rsidR="008827F4" w:rsidRPr="00605A1A" w:rsidRDefault="005B674A">
      <w:pPr>
        <w:spacing w:before="120" w:beforeAutospacing="0" w:after="120" w:afterAutospacing="0"/>
        <w:ind w:firstLine="567"/>
        <w:contextualSpacing/>
        <w:jc w:val="both"/>
        <w:rPr>
          <w:rFonts w:cstheme="minorHAnsi"/>
          <w:lang w:val="ru-RU"/>
        </w:rPr>
      </w:pPr>
      <w:r w:rsidRPr="00605A1A">
        <w:rPr>
          <w:rFonts w:cstheme="minorHAnsi"/>
          <w:lang w:val="ru-RU"/>
        </w:rPr>
        <w:t xml:space="preserve">Я, _____________________________________________________________________, в соответствии с положениями п.п. 4 п. 1 ст. 218 НК РФ прошу предоставить мне за каждый месяц налогового периода стандартный налоговый вычет на ребенка (детей) в двойном размере, в связи с отказом второго родителя </w:t>
      </w:r>
      <w:r w:rsidRPr="00605A1A">
        <w:rPr>
          <w:rFonts w:cstheme="minorHAnsi"/>
          <w:b/>
          <w:i/>
          <w:lang w:val="ru-RU"/>
        </w:rPr>
        <w:t>[Ф.И.О.]</w:t>
      </w:r>
      <w:r w:rsidRPr="00605A1A">
        <w:rPr>
          <w:rFonts w:cstheme="minorHAnsi"/>
          <w:lang w:val="ru-RU"/>
        </w:rPr>
        <w:t>:</w:t>
      </w:r>
    </w:p>
    <w:p w14:paraId="186B5425" w14:textId="77777777" w:rsidR="008827F4" w:rsidRPr="00605A1A" w:rsidRDefault="008827F4">
      <w:pPr>
        <w:spacing w:before="120" w:beforeAutospacing="0" w:after="120" w:afterAutospacing="0"/>
        <w:ind w:left="720" w:firstLine="709"/>
        <w:contextualSpacing/>
        <w:jc w:val="both"/>
        <w:rPr>
          <w:rFonts w:cstheme="minorHAnsi"/>
          <w:lang w:val="ru-RU"/>
        </w:rPr>
      </w:pPr>
    </w:p>
    <w:tbl>
      <w:tblPr>
        <w:tblW w:w="956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116"/>
        <w:gridCol w:w="3205"/>
        <w:gridCol w:w="1391"/>
        <w:gridCol w:w="2877"/>
        <w:gridCol w:w="980"/>
      </w:tblGrid>
      <w:tr w:rsidR="008827F4" w:rsidRPr="00605A1A" w14:paraId="6EB9E7A7" w14:textId="77777777">
        <w:tc>
          <w:tcPr>
            <w:tcW w:w="11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887D592" w14:textId="77777777" w:rsidR="008827F4" w:rsidRPr="00605A1A" w:rsidRDefault="008827F4">
            <w:pPr>
              <w:spacing w:before="120" w:beforeAutospacing="0" w:after="120" w:afterAutospacing="0"/>
              <w:contextualSpacing/>
              <w:jc w:val="center"/>
              <w:rPr>
                <w:rFonts w:cstheme="minorHAnsi"/>
                <w:lang w:val="ru-RU"/>
              </w:rPr>
            </w:pPr>
          </w:p>
        </w:tc>
        <w:tc>
          <w:tcPr>
            <w:tcW w:w="32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E1942D7" w14:textId="77777777" w:rsidR="008827F4" w:rsidRPr="00605A1A" w:rsidRDefault="005B674A">
            <w:pPr>
              <w:spacing w:before="120" w:beforeAutospacing="0" w:after="120" w:afterAutospacing="0"/>
              <w:contextualSpacing/>
              <w:jc w:val="center"/>
              <w:rPr>
                <w:rFonts w:cstheme="minorHAnsi"/>
              </w:rPr>
            </w:pPr>
            <w:r w:rsidRPr="00605A1A">
              <w:rPr>
                <w:rFonts w:cstheme="minorHAnsi"/>
              </w:rPr>
              <w:t>Ф.И.О. ребенка</w:t>
            </w:r>
          </w:p>
        </w:tc>
        <w:tc>
          <w:tcPr>
            <w:tcW w:w="13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A261529" w14:textId="77777777" w:rsidR="008827F4" w:rsidRPr="00605A1A" w:rsidRDefault="005B674A">
            <w:pPr>
              <w:spacing w:before="120" w:beforeAutospacing="0" w:after="120" w:afterAutospacing="0"/>
              <w:contextualSpacing/>
              <w:jc w:val="center"/>
              <w:rPr>
                <w:rFonts w:cstheme="minorHAnsi"/>
              </w:rPr>
            </w:pPr>
            <w:r w:rsidRPr="00605A1A">
              <w:rPr>
                <w:rFonts w:cstheme="minorHAnsi"/>
              </w:rPr>
              <w:t>Дата рождения</w:t>
            </w:r>
          </w:p>
        </w:tc>
        <w:tc>
          <w:tcPr>
            <w:tcW w:w="28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206A4AE" w14:textId="77777777" w:rsidR="008827F4" w:rsidRPr="00605A1A" w:rsidRDefault="005B674A">
            <w:pPr>
              <w:spacing w:before="120" w:beforeAutospacing="0" w:after="120" w:afterAutospacing="0"/>
              <w:contextualSpacing/>
              <w:jc w:val="center"/>
              <w:rPr>
                <w:rFonts w:cstheme="minorHAnsi"/>
                <w:lang w:val="ru-RU"/>
              </w:rPr>
            </w:pPr>
            <w:r w:rsidRPr="00605A1A">
              <w:rPr>
                <w:rFonts w:cstheme="minorHAnsi"/>
                <w:lang w:val="ru-RU"/>
              </w:rPr>
              <w:t>Основание для вычета (ребенок до 18 лет, учащийся очной формы обучения, аспирант, ординатор, интерн, студент, курсант до 24 лет)</w:t>
            </w:r>
          </w:p>
        </w:tc>
        <w:tc>
          <w:tcPr>
            <w:tcW w:w="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3E8786E" w14:textId="77777777" w:rsidR="008827F4" w:rsidRPr="00605A1A" w:rsidRDefault="005B674A">
            <w:pPr>
              <w:spacing w:before="120" w:beforeAutospacing="0" w:after="120" w:afterAutospacing="0"/>
              <w:contextualSpacing/>
              <w:jc w:val="center"/>
              <w:rPr>
                <w:rFonts w:cstheme="minorHAnsi"/>
              </w:rPr>
            </w:pPr>
            <w:r w:rsidRPr="00605A1A">
              <w:rPr>
                <w:rFonts w:cstheme="minorHAnsi"/>
              </w:rPr>
              <w:t>Размер вычета</w:t>
            </w:r>
          </w:p>
          <w:p w14:paraId="68611044" w14:textId="77777777" w:rsidR="008827F4" w:rsidRPr="00605A1A" w:rsidRDefault="005B674A">
            <w:pPr>
              <w:spacing w:before="120" w:beforeAutospacing="0" w:after="120" w:afterAutospacing="0"/>
              <w:contextualSpacing/>
              <w:jc w:val="center"/>
              <w:rPr>
                <w:rFonts w:cstheme="minorHAnsi"/>
              </w:rPr>
            </w:pPr>
            <w:r w:rsidRPr="00605A1A">
              <w:rPr>
                <w:rFonts w:cstheme="minorHAnsi"/>
              </w:rPr>
              <w:t>(руб.)</w:t>
            </w:r>
          </w:p>
        </w:tc>
      </w:tr>
      <w:tr w:rsidR="008827F4" w:rsidRPr="00605A1A" w14:paraId="78DDD26B" w14:textId="77777777">
        <w:tc>
          <w:tcPr>
            <w:tcW w:w="11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F8E189" w14:textId="77777777" w:rsidR="008827F4" w:rsidRPr="00605A1A" w:rsidRDefault="005B674A">
            <w:pPr>
              <w:spacing w:before="120" w:beforeAutospacing="0" w:after="120" w:afterAutospacing="0"/>
              <w:contextualSpacing/>
              <w:jc w:val="both"/>
              <w:rPr>
                <w:rFonts w:cstheme="minorHAnsi"/>
              </w:rPr>
            </w:pPr>
            <w:r w:rsidRPr="00605A1A">
              <w:rPr>
                <w:rFonts w:cstheme="minorHAnsi"/>
              </w:rPr>
              <w:t>1-й ребенок</w:t>
            </w:r>
          </w:p>
        </w:tc>
        <w:tc>
          <w:tcPr>
            <w:tcW w:w="32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F125F4" w14:textId="77777777" w:rsidR="008827F4" w:rsidRPr="00605A1A" w:rsidRDefault="008827F4">
            <w:pPr>
              <w:spacing w:before="120" w:beforeAutospacing="0" w:after="120" w:afterAutospacing="0"/>
              <w:contextualSpacing/>
              <w:jc w:val="both"/>
              <w:rPr>
                <w:rFonts w:cstheme="minorHAnsi"/>
              </w:rPr>
            </w:pPr>
          </w:p>
        </w:tc>
        <w:tc>
          <w:tcPr>
            <w:tcW w:w="13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49CBBF" w14:textId="77777777" w:rsidR="008827F4" w:rsidRPr="00605A1A" w:rsidRDefault="008827F4">
            <w:pPr>
              <w:spacing w:before="120" w:beforeAutospacing="0" w:after="120" w:afterAutospacing="0"/>
              <w:contextualSpacing/>
              <w:jc w:val="center"/>
              <w:rPr>
                <w:rFonts w:cstheme="minorHAnsi"/>
              </w:rPr>
            </w:pPr>
          </w:p>
        </w:tc>
        <w:tc>
          <w:tcPr>
            <w:tcW w:w="28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1A2A83" w14:textId="77777777" w:rsidR="008827F4" w:rsidRPr="00605A1A" w:rsidRDefault="008827F4">
            <w:pPr>
              <w:spacing w:before="120" w:beforeAutospacing="0" w:after="120" w:afterAutospacing="0"/>
              <w:contextualSpacing/>
              <w:jc w:val="both"/>
              <w:rPr>
                <w:rFonts w:cstheme="minorHAnsi"/>
              </w:rPr>
            </w:pPr>
          </w:p>
        </w:tc>
        <w:tc>
          <w:tcPr>
            <w:tcW w:w="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DDD269" w14:textId="77777777" w:rsidR="008827F4" w:rsidRPr="00605A1A" w:rsidRDefault="008827F4">
            <w:pPr>
              <w:spacing w:before="120" w:beforeAutospacing="0" w:after="120" w:afterAutospacing="0"/>
              <w:contextualSpacing/>
              <w:jc w:val="center"/>
              <w:rPr>
                <w:rFonts w:cstheme="minorHAnsi"/>
              </w:rPr>
            </w:pPr>
          </w:p>
        </w:tc>
      </w:tr>
      <w:tr w:rsidR="008827F4" w:rsidRPr="00605A1A" w14:paraId="71A7F38B" w14:textId="77777777">
        <w:tc>
          <w:tcPr>
            <w:tcW w:w="11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DE4FA0" w14:textId="77777777" w:rsidR="008827F4" w:rsidRPr="00605A1A" w:rsidRDefault="005B674A">
            <w:pPr>
              <w:spacing w:before="120" w:beforeAutospacing="0" w:after="120" w:afterAutospacing="0"/>
              <w:contextualSpacing/>
              <w:jc w:val="both"/>
              <w:rPr>
                <w:rFonts w:cstheme="minorHAnsi"/>
              </w:rPr>
            </w:pPr>
            <w:r w:rsidRPr="00605A1A">
              <w:rPr>
                <w:rFonts w:cstheme="minorHAnsi"/>
              </w:rPr>
              <w:t>…-й ребенок</w:t>
            </w:r>
          </w:p>
        </w:tc>
        <w:tc>
          <w:tcPr>
            <w:tcW w:w="32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A1979A" w14:textId="77777777" w:rsidR="008827F4" w:rsidRPr="00605A1A" w:rsidRDefault="008827F4">
            <w:pPr>
              <w:spacing w:before="120" w:beforeAutospacing="0" w:after="120" w:afterAutospacing="0"/>
              <w:contextualSpacing/>
              <w:jc w:val="both"/>
              <w:rPr>
                <w:rFonts w:cstheme="minorHAnsi"/>
              </w:rPr>
            </w:pPr>
          </w:p>
        </w:tc>
        <w:tc>
          <w:tcPr>
            <w:tcW w:w="13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41A6C5" w14:textId="77777777" w:rsidR="008827F4" w:rsidRPr="00605A1A" w:rsidRDefault="008827F4">
            <w:pPr>
              <w:spacing w:before="120" w:beforeAutospacing="0" w:after="120" w:afterAutospacing="0"/>
              <w:contextualSpacing/>
              <w:jc w:val="center"/>
              <w:rPr>
                <w:rFonts w:cstheme="minorHAnsi"/>
              </w:rPr>
            </w:pPr>
          </w:p>
        </w:tc>
        <w:tc>
          <w:tcPr>
            <w:tcW w:w="28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A79367" w14:textId="77777777" w:rsidR="008827F4" w:rsidRPr="00605A1A" w:rsidRDefault="008827F4">
            <w:pPr>
              <w:spacing w:before="120" w:beforeAutospacing="0" w:after="120" w:afterAutospacing="0"/>
              <w:contextualSpacing/>
              <w:jc w:val="both"/>
              <w:rPr>
                <w:rFonts w:cstheme="minorHAnsi"/>
              </w:rPr>
            </w:pPr>
          </w:p>
        </w:tc>
        <w:tc>
          <w:tcPr>
            <w:tcW w:w="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CECD55" w14:textId="77777777" w:rsidR="008827F4" w:rsidRPr="00605A1A" w:rsidRDefault="008827F4">
            <w:pPr>
              <w:spacing w:before="120" w:beforeAutospacing="0" w:after="120" w:afterAutospacing="0"/>
              <w:contextualSpacing/>
              <w:jc w:val="center"/>
              <w:rPr>
                <w:rFonts w:cstheme="minorHAnsi"/>
              </w:rPr>
            </w:pPr>
          </w:p>
        </w:tc>
      </w:tr>
      <w:tr w:rsidR="008827F4" w:rsidRPr="00605A1A" w14:paraId="651AC1FC" w14:textId="77777777">
        <w:tc>
          <w:tcPr>
            <w:tcW w:w="11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370824" w14:textId="77777777" w:rsidR="008827F4" w:rsidRPr="00605A1A" w:rsidRDefault="005B674A">
            <w:pPr>
              <w:spacing w:before="120" w:beforeAutospacing="0" w:after="120" w:afterAutospacing="0"/>
              <w:contextualSpacing/>
              <w:jc w:val="both"/>
              <w:rPr>
                <w:rFonts w:cstheme="minorHAnsi"/>
              </w:rPr>
            </w:pPr>
            <w:r w:rsidRPr="00605A1A">
              <w:rPr>
                <w:rFonts w:cstheme="minorHAnsi"/>
              </w:rPr>
              <w:t>…-й ребенок</w:t>
            </w:r>
          </w:p>
        </w:tc>
        <w:tc>
          <w:tcPr>
            <w:tcW w:w="32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40359B" w14:textId="77777777" w:rsidR="008827F4" w:rsidRPr="00605A1A" w:rsidRDefault="008827F4">
            <w:pPr>
              <w:spacing w:before="120" w:beforeAutospacing="0" w:after="120" w:afterAutospacing="0"/>
              <w:contextualSpacing/>
              <w:jc w:val="both"/>
              <w:rPr>
                <w:rFonts w:cstheme="minorHAnsi"/>
              </w:rPr>
            </w:pPr>
          </w:p>
        </w:tc>
        <w:tc>
          <w:tcPr>
            <w:tcW w:w="13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553DB3" w14:textId="77777777" w:rsidR="008827F4" w:rsidRPr="00605A1A" w:rsidRDefault="008827F4">
            <w:pPr>
              <w:spacing w:before="120" w:beforeAutospacing="0" w:after="120" w:afterAutospacing="0"/>
              <w:contextualSpacing/>
              <w:jc w:val="center"/>
              <w:rPr>
                <w:rFonts w:cstheme="minorHAnsi"/>
              </w:rPr>
            </w:pPr>
          </w:p>
        </w:tc>
        <w:tc>
          <w:tcPr>
            <w:tcW w:w="28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2CACF5" w14:textId="77777777" w:rsidR="008827F4" w:rsidRPr="00605A1A" w:rsidRDefault="008827F4">
            <w:pPr>
              <w:spacing w:before="120" w:beforeAutospacing="0" w:after="120" w:afterAutospacing="0"/>
              <w:contextualSpacing/>
              <w:jc w:val="both"/>
              <w:rPr>
                <w:rFonts w:cstheme="minorHAnsi"/>
              </w:rPr>
            </w:pPr>
          </w:p>
        </w:tc>
        <w:tc>
          <w:tcPr>
            <w:tcW w:w="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F40970" w14:textId="77777777" w:rsidR="008827F4" w:rsidRPr="00605A1A" w:rsidRDefault="008827F4">
            <w:pPr>
              <w:spacing w:before="120" w:beforeAutospacing="0" w:after="120" w:afterAutospacing="0"/>
              <w:contextualSpacing/>
              <w:jc w:val="center"/>
              <w:rPr>
                <w:rFonts w:cstheme="minorHAnsi"/>
              </w:rPr>
            </w:pPr>
          </w:p>
        </w:tc>
      </w:tr>
    </w:tbl>
    <w:p w14:paraId="4E90D882" w14:textId="77777777" w:rsidR="008827F4" w:rsidRPr="00605A1A" w:rsidRDefault="008827F4">
      <w:pPr>
        <w:spacing w:before="120" w:beforeAutospacing="0" w:after="120" w:afterAutospacing="0"/>
        <w:contextualSpacing/>
        <w:jc w:val="both"/>
        <w:rPr>
          <w:rFonts w:cstheme="minorHAnsi"/>
        </w:rPr>
      </w:pPr>
    </w:p>
    <w:p w14:paraId="25CEC5A6" w14:textId="77777777" w:rsidR="008827F4" w:rsidRPr="00605A1A" w:rsidRDefault="005B674A">
      <w:pPr>
        <w:spacing w:before="120" w:beforeAutospacing="0" w:after="120" w:afterAutospacing="0"/>
        <w:ind w:firstLine="567"/>
        <w:contextualSpacing/>
        <w:jc w:val="both"/>
        <w:rPr>
          <w:rFonts w:cstheme="minorHAnsi"/>
        </w:rPr>
      </w:pPr>
      <w:r w:rsidRPr="00605A1A">
        <w:rPr>
          <w:rFonts w:cstheme="minorHAnsi"/>
        </w:rPr>
        <w:t>Приложения:</w:t>
      </w:r>
    </w:p>
    <w:tbl>
      <w:tblPr>
        <w:tblW w:w="9570" w:type="dxa"/>
        <w:tblBorders>
          <w:bottom w:val="single" w:sz="4" w:space="0" w:color="00000A"/>
          <w:insideH w:val="single" w:sz="4" w:space="0" w:color="00000A"/>
        </w:tblBorders>
        <w:tblLook w:val="04A0" w:firstRow="1" w:lastRow="0" w:firstColumn="1" w:lastColumn="0" w:noHBand="0" w:noVBand="1"/>
      </w:tblPr>
      <w:tblGrid>
        <w:gridCol w:w="9570"/>
      </w:tblGrid>
      <w:tr w:rsidR="008827F4" w:rsidRPr="00605A1A" w14:paraId="620D290B" w14:textId="77777777">
        <w:tc>
          <w:tcPr>
            <w:tcW w:w="9570" w:type="dxa"/>
            <w:tcBorders>
              <w:bottom w:val="single" w:sz="4" w:space="0" w:color="00000A"/>
            </w:tcBorders>
            <w:shd w:val="clear" w:color="auto" w:fill="auto"/>
          </w:tcPr>
          <w:p w14:paraId="088143A8" w14:textId="77777777" w:rsidR="008827F4" w:rsidRPr="00605A1A" w:rsidRDefault="008827F4">
            <w:pPr>
              <w:spacing w:before="120" w:beforeAutospacing="0" w:after="120" w:afterAutospacing="0"/>
              <w:contextualSpacing/>
              <w:jc w:val="both"/>
              <w:rPr>
                <w:rFonts w:cstheme="minorHAnsi"/>
              </w:rPr>
            </w:pPr>
          </w:p>
        </w:tc>
      </w:tr>
      <w:tr w:rsidR="008827F4" w:rsidRPr="00605A1A" w14:paraId="6518470B" w14:textId="77777777">
        <w:tc>
          <w:tcPr>
            <w:tcW w:w="9570" w:type="dxa"/>
            <w:tcBorders>
              <w:top w:val="single" w:sz="4" w:space="0" w:color="00000A"/>
              <w:bottom w:val="single" w:sz="4" w:space="0" w:color="00000A"/>
            </w:tcBorders>
            <w:shd w:val="clear" w:color="auto" w:fill="auto"/>
          </w:tcPr>
          <w:p w14:paraId="2DEC80DC" w14:textId="77777777" w:rsidR="008827F4" w:rsidRPr="00605A1A" w:rsidRDefault="008827F4">
            <w:pPr>
              <w:spacing w:before="120" w:beforeAutospacing="0" w:after="120" w:afterAutospacing="0"/>
              <w:contextualSpacing/>
              <w:jc w:val="both"/>
              <w:rPr>
                <w:rFonts w:cstheme="minorHAnsi"/>
              </w:rPr>
            </w:pPr>
          </w:p>
        </w:tc>
      </w:tr>
      <w:tr w:rsidR="008827F4" w:rsidRPr="00605A1A" w14:paraId="60718F9D" w14:textId="77777777">
        <w:tc>
          <w:tcPr>
            <w:tcW w:w="9570" w:type="dxa"/>
            <w:tcBorders>
              <w:top w:val="single" w:sz="4" w:space="0" w:color="00000A"/>
              <w:bottom w:val="single" w:sz="4" w:space="0" w:color="00000A"/>
            </w:tcBorders>
            <w:shd w:val="clear" w:color="auto" w:fill="auto"/>
          </w:tcPr>
          <w:p w14:paraId="6F6A6A01" w14:textId="77777777" w:rsidR="008827F4" w:rsidRPr="00605A1A" w:rsidRDefault="008827F4">
            <w:pPr>
              <w:spacing w:before="120" w:beforeAutospacing="0" w:after="120" w:afterAutospacing="0"/>
              <w:contextualSpacing/>
              <w:jc w:val="both"/>
              <w:rPr>
                <w:rFonts w:cstheme="minorHAnsi"/>
              </w:rPr>
            </w:pPr>
          </w:p>
        </w:tc>
      </w:tr>
    </w:tbl>
    <w:p w14:paraId="7F9F5F8F" w14:textId="77777777" w:rsidR="008827F4" w:rsidRPr="00605A1A" w:rsidRDefault="008827F4">
      <w:pPr>
        <w:spacing w:before="120" w:beforeAutospacing="0" w:after="120" w:afterAutospacing="0"/>
        <w:ind w:left="720" w:firstLine="709"/>
        <w:contextualSpacing/>
        <w:jc w:val="both"/>
        <w:rPr>
          <w:rFonts w:cstheme="minorHAnsi"/>
        </w:rPr>
      </w:pPr>
    </w:p>
    <w:tbl>
      <w:tblPr>
        <w:tblW w:w="9717" w:type="dxa"/>
        <w:tblInd w:w="-147" w:type="dxa"/>
        <w:tblLook w:val="04A0" w:firstRow="1" w:lastRow="0" w:firstColumn="1" w:lastColumn="0" w:noHBand="0" w:noVBand="1"/>
      </w:tblPr>
      <w:tblGrid>
        <w:gridCol w:w="4208"/>
        <w:gridCol w:w="1709"/>
        <w:gridCol w:w="278"/>
        <w:gridCol w:w="3522"/>
      </w:tblGrid>
      <w:tr w:rsidR="008827F4" w:rsidRPr="00605A1A" w14:paraId="0C9E8145" w14:textId="77777777">
        <w:tc>
          <w:tcPr>
            <w:tcW w:w="4208" w:type="dxa"/>
            <w:shd w:val="clear" w:color="auto" w:fill="auto"/>
          </w:tcPr>
          <w:p w14:paraId="2021F5E0" w14:textId="77777777" w:rsidR="008827F4" w:rsidRPr="00605A1A" w:rsidRDefault="005B674A">
            <w:pPr>
              <w:spacing w:before="120" w:beforeAutospacing="0" w:after="120" w:afterAutospacing="0"/>
              <w:contextualSpacing/>
              <w:rPr>
                <w:rFonts w:cstheme="minorHAnsi"/>
              </w:rPr>
            </w:pPr>
            <w:r w:rsidRPr="00605A1A">
              <w:rPr>
                <w:rFonts w:cstheme="minorHAnsi"/>
              </w:rPr>
              <w:t>«____» ________________ 20____ г.</w:t>
            </w:r>
          </w:p>
        </w:tc>
        <w:tc>
          <w:tcPr>
            <w:tcW w:w="1709" w:type="dxa"/>
            <w:tcBorders>
              <w:bottom w:val="single" w:sz="4" w:space="0" w:color="00000A"/>
            </w:tcBorders>
            <w:shd w:val="clear" w:color="auto" w:fill="auto"/>
          </w:tcPr>
          <w:p w14:paraId="51E24ED7" w14:textId="77777777" w:rsidR="008827F4" w:rsidRPr="00605A1A" w:rsidRDefault="008827F4">
            <w:pPr>
              <w:spacing w:before="120" w:beforeAutospacing="0" w:after="120" w:afterAutospacing="0"/>
              <w:contextualSpacing/>
              <w:jc w:val="both"/>
              <w:rPr>
                <w:rFonts w:cstheme="minorHAnsi"/>
              </w:rPr>
            </w:pPr>
          </w:p>
        </w:tc>
        <w:tc>
          <w:tcPr>
            <w:tcW w:w="278" w:type="dxa"/>
            <w:shd w:val="clear" w:color="auto" w:fill="auto"/>
          </w:tcPr>
          <w:p w14:paraId="71F77E58" w14:textId="77777777" w:rsidR="008827F4" w:rsidRPr="00605A1A" w:rsidRDefault="008827F4">
            <w:pPr>
              <w:spacing w:before="120" w:beforeAutospacing="0" w:after="120" w:afterAutospacing="0"/>
              <w:contextualSpacing/>
              <w:jc w:val="both"/>
              <w:rPr>
                <w:rFonts w:cstheme="minorHAnsi"/>
              </w:rPr>
            </w:pPr>
          </w:p>
        </w:tc>
        <w:tc>
          <w:tcPr>
            <w:tcW w:w="3522" w:type="dxa"/>
            <w:tcBorders>
              <w:bottom w:val="single" w:sz="4" w:space="0" w:color="00000A"/>
            </w:tcBorders>
            <w:shd w:val="clear" w:color="auto" w:fill="auto"/>
          </w:tcPr>
          <w:p w14:paraId="3EB6F9EB" w14:textId="77777777" w:rsidR="008827F4" w:rsidRPr="00605A1A" w:rsidRDefault="008827F4">
            <w:pPr>
              <w:spacing w:before="120" w:beforeAutospacing="0" w:after="120" w:afterAutospacing="0"/>
              <w:contextualSpacing/>
              <w:jc w:val="both"/>
              <w:rPr>
                <w:rFonts w:cstheme="minorHAnsi"/>
              </w:rPr>
            </w:pPr>
          </w:p>
        </w:tc>
      </w:tr>
    </w:tbl>
    <w:p w14:paraId="37D1DFD3" w14:textId="77777777" w:rsidR="008827F4" w:rsidRPr="00605A1A" w:rsidRDefault="008827F4">
      <w:pPr>
        <w:spacing w:before="120" w:beforeAutospacing="0" w:after="120" w:afterAutospacing="0"/>
        <w:ind w:left="720" w:firstLine="709"/>
        <w:contextualSpacing/>
        <w:jc w:val="right"/>
        <w:rPr>
          <w:rFonts w:cstheme="minorHAnsi"/>
        </w:rPr>
      </w:pPr>
    </w:p>
    <w:p w14:paraId="09847E7E" w14:textId="77777777" w:rsidR="008827F4" w:rsidRPr="00605A1A" w:rsidRDefault="008827F4">
      <w:pPr>
        <w:spacing w:before="120" w:beforeAutospacing="0" w:after="120" w:afterAutospacing="0" w:line="360" w:lineRule="auto"/>
        <w:jc w:val="both"/>
        <w:rPr>
          <w:rFonts w:cstheme="minorHAnsi"/>
          <w:bCs/>
          <w:color w:val="000000"/>
          <w:lang w:val="ru-RU"/>
        </w:rPr>
      </w:pPr>
    </w:p>
    <w:p w14:paraId="3AF55D46" w14:textId="77777777" w:rsidR="008827F4" w:rsidRPr="00605A1A" w:rsidRDefault="008827F4">
      <w:pPr>
        <w:pStyle w:val="aff0"/>
        <w:spacing w:before="120" w:beforeAutospacing="0" w:after="120" w:afterAutospacing="0" w:line="360" w:lineRule="auto"/>
        <w:ind w:left="1584"/>
        <w:jc w:val="both"/>
        <w:rPr>
          <w:rFonts w:cstheme="minorHAnsi"/>
          <w:bCs/>
          <w:color w:val="000000"/>
          <w:lang w:val="ru-RU"/>
        </w:rPr>
      </w:pPr>
    </w:p>
    <w:p w14:paraId="7208146D" w14:textId="77777777" w:rsidR="008827F4" w:rsidRPr="00605A1A" w:rsidRDefault="008827F4">
      <w:pPr>
        <w:pStyle w:val="aff0"/>
        <w:spacing w:before="120" w:beforeAutospacing="0" w:after="120" w:afterAutospacing="0" w:line="360" w:lineRule="auto"/>
        <w:ind w:left="1584"/>
        <w:jc w:val="both"/>
        <w:rPr>
          <w:rFonts w:cstheme="minorHAnsi"/>
          <w:bCs/>
          <w:color w:val="000000"/>
          <w:lang w:val="ru-RU"/>
        </w:rPr>
      </w:pPr>
    </w:p>
    <w:p w14:paraId="3B049D2C" w14:textId="77777777" w:rsidR="008827F4" w:rsidRPr="00605A1A" w:rsidRDefault="008827F4">
      <w:pPr>
        <w:pStyle w:val="aff0"/>
        <w:spacing w:before="120" w:beforeAutospacing="0" w:after="120" w:afterAutospacing="0" w:line="360" w:lineRule="auto"/>
        <w:ind w:left="1584"/>
        <w:jc w:val="both"/>
        <w:rPr>
          <w:rFonts w:cstheme="minorHAnsi"/>
          <w:bCs/>
          <w:color w:val="000000"/>
          <w:lang w:val="ru-RU"/>
        </w:rPr>
      </w:pPr>
    </w:p>
    <w:p w14:paraId="3B0E7953" w14:textId="77777777" w:rsidR="008827F4" w:rsidRPr="00605A1A" w:rsidRDefault="008827F4">
      <w:pPr>
        <w:numPr>
          <w:ilvl w:val="1"/>
          <w:numId w:val="0"/>
        </w:numPr>
        <w:spacing w:before="120" w:beforeAutospacing="0" w:after="120" w:afterAutospacing="0" w:line="360" w:lineRule="auto"/>
        <w:jc w:val="center"/>
        <w:rPr>
          <w:rFonts w:cstheme="minorHAnsi"/>
          <w:b/>
          <w:bCs/>
          <w:color w:val="000000"/>
          <w:lang w:val="ru-RU"/>
        </w:rPr>
      </w:pPr>
    </w:p>
    <w:sectPr w:rsidR="008827F4" w:rsidRPr="00605A1A">
      <w:pgSz w:w="11906" w:h="16838"/>
      <w:pgMar w:top="1440" w:right="566" w:bottom="1440" w:left="1440"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76B46" w14:textId="77777777" w:rsidR="007C0B8A" w:rsidRDefault="007C0B8A">
      <w:r>
        <w:separator/>
      </w:r>
    </w:p>
  </w:endnote>
  <w:endnote w:type="continuationSeparator" w:id="0">
    <w:p w14:paraId="236206F1" w14:textId="77777777" w:rsidR="007C0B8A" w:rsidRDefault="007C0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Segoe Print"/>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CCE86" w14:textId="312F7125" w:rsidR="008827F4" w:rsidRDefault="005B674A">
    <w:pPr>
      <w:pStyle w:val="17"/>
      <w:jc w:val="right"/>
    </w:pPr>
    <w:r>
      <w:fldChar w:fldCharType="begin"/>
    </w:r>
    <w:r>
      <w:instrText>PAGE</w:instrText>
    </w:r>
    <w:r>
      <w:fldChar w:fldCharType="separate"/>
    </w:r>
    <w:r w:rsidR="008F4AB5">
      <w:rPr>
        <w:noProof/>
      </w:rPr>
      <w:t>122</w:t>
    </w:r>
    <w:r>
      <w:fldChar w:fldCharType="end"/>
    </w:r>
  </w:p>
  <w:p w14:paraId="72DBCD48" w14:textId="77777777" w:rsidR="008827F4" w:rsidRDefault="008827F4">
    <w:pPr>
      <w:pStyle w:val="1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16F95" w14:textId="1FB602BA" w:rsidR="008827F4" w:rsidRDefault="005B674A">
    <w:pPr>
      <w:pStyle w:val="17"/>
      <w:jc w:val="right"/>
    </w:pPr>
    <w:r>
      <w:fldChar w:fldCharType="begin"/>
    </w:r>
    <w:r>
      <w:instrText>PAGE</w:instrText>
    </w:r>
    <w:r>
      <w:fldChar w:fldCharType="separate"/>
    </w:r>
    <w:r w:rsidR="008F4AB5">
      <w:rPr>
        <w:noProof/>
      </w:rPr>
      <w:t>127</w:t>
    </w:r>
    <w:r>
      <w:fldChar w:fldCharType="end"/>
    </w:r>
  </w:p>
  <w:p w14:paraId="7D8281DD" w14:textId="77777777" w:rsidR="008827F4" w:rsidRDefault="008827F4">
    <w:pPr>
      <w:pStyle w:val="1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7DE6D" w14:textId="5375EC21" w:rsidR="008827F4" w:rsidRDefault="005B674A">
    <w:pPr>
      <w:pStyle w:val="17"/>
      <w:jc w:val="right"/>
    </w:pPr>
    <w:r>
      <w:fldChar w:fldCharType="begin"/>
    </w:r>
    <w:r>
      <w:instrText>PAGE</w:instrText>
    </w:r>
    <w:r>
      <w:fldChar w:fldCharType="separate"/>
    </w:r>
    <w:r w:rsidR="008F4AB5">
      <w:rPr>
        <w:noProof/>
      </w:rPr>
      <w:t>128</w:t>
    </w:r>
    <w:r>
      <w:fldChar w:fldCharType="end"/>
    </w:r>
  </w:p>
  <w:p w14:paraId="527D029E" w14:textId="77777777" w:rsidR="008827F4" w:rsidRDefault="008827F4">
    <w:pPr>
      <w:pStyle w:val="17"/>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CFD9F" w14:textId="66BCE76A" w:rsidR="008827F4" w:rsidRDefault="005B674A">
    <w:pPr>
      <w:pStyle w:val="17"/>
      <w:jc w:val="right"/>
    </w:pPr>
    <w:r>
      <w:fldChar w:fldCharType="begin"/>
    </w:r>
    <w:r>
      <w:instrText>PAGE</w:instrText>
    </w:r>
    <w:r>
      <w:fldChar w:fldCharType="separate"/>
    </w:r>
    <w:r w:rsidR="008F4AB5">
      <w:rPr>
        <w:noProof/>
      </w:rPr>
      <w:t>130</w:t>
    </w:r>
    <w:r>
      <w:fldChar w:fldCharType="end"/>
    </w:r>
  </w:p>
  <w:p w14:paraId="45FAA4D6" w14:textId="77777777" w:rsidR="008827F4" w:rsidRDefault="008827F4">
    <w:pPr>
      <w:pStyle w:val="17"/>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FF4E2" w14:textId="31B12E5F" w:rsidR="008827F4" w:rsidRDefault="005B674A">
    <w:pPr>
      <w:pStyle w:val="17"/>
      <w:jc w:val="right"/>
    </w:pPr>
    <w:r>
      <w:fldChar w:fldCharType="begin"/>
    </w:r>
    <w:r>
      <w:instrText>PAGE</w:instrText>
    </w:r>
    <w:r>
      <w:fldChar w:fldCharType="separate"/>
    </w:r>
    <w:r w:rsidR="008F4AB5">
      <w:rPr>
        <w:noProof/>
      </w:rPr>
      <w:t>134</w:t>
    </w:r>
    <w:r>
      <w:fldChar w:fldCharType="end"/>
    </w:r>
  </w:p>
  <w:p w14:paraId="33926D06" w14:textId="77777777" w:rsidR="008827F4" w:rsidRDefault="008827F4">
    <w:pPr>
      <w:pStyle w:val="1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B90FC" w14:textId="77777777" w:rsidR="007C0B8A" w:rsidRDefault="007C0B8A">
      <w:r>
        <w:separator/>
      </w:r>
    </w:p>
  </w:footnote>
  <w:footnote w:type="continuationSeparator" w:id="0">
    <w:p w14:paraId="04BF34CD" w14:textId="77777777" w:rsidR="007C0B8A" w:rsidRDefault="007C0B8A">
      <w:r>
        <w:continuationSeparator/>
      </w:r>
    </w:p>
  </w:footnote>
  <w:footnote w:id="1">
    <w:p w14:paraId="21BE276E" w14:textId="77777777" w:rsidR="008827F4" w:rsidRDefault="005B674A">
      <w:pPr>
        <w:spacing w:before="240"/>
        <w:ind w:firstLine="540"/>
        <w:jc w:val="both"/>
        <w:rPr>
          <w:lang w:val="ru-RU"/>
        </w:rPr>
      </w:pPr>
      <w:r>
        <w:rPr>
          <w:rStyle w:val="a4"/>
          <w:sz w:val="18"/>
          <w:szCs w:val="18"/>
        </w:rPr>
        <w:footnoteRef/>
      </w:r>
      <w:r>
        <w:rPr>
          <w:rStyle w:val="a4"/>
          <w:sz w:val="18"/>
          <w:szCs w:val="18"/>
          <w:lang w:val="ru-RU"/>
        </w:rPr>
        <w:tab/>
      </w:r>
      <w:r>
        <w:rPr>
          <w:sz w:val="18"/>
          <w:szCs w:val="18"/>
          <w:lang w:val="ru-RU"/>
        </w:rPr>
        <w:t>В данной форме приведены только некоторые виды доходов. При выплате иных видов доходов количество строк реквизита "Вид дохода/код дохода" изменяется по мере необходимости.</w:t>
      </w:r>
    </w:p>
  </w:footnote>
  <w:footnote w:id="2">
    <w:p w14:paraId="16FB75CA" w14:textId="77777777" w:rsidR="008827F4" w:rsidRDefault="005B674A">
      <w:pPr>
        <w:pStyle w:val="af"/>
      </w:pPr>
      <w:r>
        <w:rPr>
          <w:rStyle w:val="a4"/>
          <w:rFonts w:ascii="Times New Roman" w:hAnsi="Times New Roman"/>
          <w:sz w:val="18"/>
          <w:szCs w:val="18"/>
        </w:rPr>
        <w:footnoteRef/>
      </w:r>
      <w:r>
        <w:rPr>
          <w:rStyle w:val="a4"/>
          <w:rFonts w:ascii="Times New Roman" w:hAnsi="Times New Roman"/>
          <w:sz w:val="18"/>
          <w:szCs w:val="18"/>
        </w:rPr>
        <w:tab/>
      </w:r>
      <w:r>
        <w:rPr>
          <w:rFonts w:ascii="Times New Roman" w:hAnsi="Times New Roman"/>
          <w:sz w:val="18"/>
          <w:szCs w:val="18"/>
        </w:rPr>
        <w:t xml:space="preserve">В строке указываются суммы, которые согласно </w:t>
      </w:r>
      <w:hyperlink r:id="rId1">
        <w:r>
          <w:rPr>
            <w:rStyle w:val="-1"/>
            <w:rFonts w:ascii="Times New Roman" w:hAnsi="Times New Roman"/>
            <w:sz w:val="18"/>
            <w:szCs w:val="18"/>
          </w:rPr>
          <w:t>ст. 217</w:t>
        </w:r>
      </w:hyperlink>
      <w:r>
        <w:rPr>
          <w:rFonts w:ascii="Times New Roman" w:hAnsi="Times New Roman"/>
          <w:sz w:val="18"/>
          <w:szCs w:val="18"/>
        </w:rPr>
        <w:t xml:space="preserve"> НК РФ не подлежат налогообложению в пределах установленных лимитов.</w:t>
      </w:r>
    </w:p>
  </w:footnote>
  <w:footnote w:id="3">
    <w:p w14:paraId="47E27D28" w14:textId="77777777" w:rsidR="008827F4" w:rsidRDefault="005B674A">
      <w:pPr>
        <w:pStyle w:val="af"/>
      </w:pPr>
      <w:r>
        <w:rPr>
          <w:rStyle w:val="a4"/>
          <w:rFonts w:ascii="Times New Roman" w:hAnsi="Times New Roman"/>
          <w:sz w:val="18"/>
          <w:szCs w:val="18"/>
        </w:rPr>
        <w:footnoteRef/>
      </w:r>
      <w:r>
        <w:rPr>
          <w:rStyle w:val="a4"/>
          <w:rFonts w:ascii="Times New Roman" w:hAnsi="Times New Roman"/>
          <w:sz w:val="18"/>
          <w:szCs w:val="18"/>
        </w:rPr>
        <w:tab/>
      </w:r>
      <w:r>
        <w:rPr>
          <w:rFonts w:ascii="Times New Roman" w:hAnsi="Times New Roman"/>
          <w:sz w:val="18"/>
          <w:szCs w:val="18"/>
        </w:rPr>
        <w:t>Строки заполняются только в случае выплаты налоговому резиденту РФ доходов, облагаемых по ставке, которая предусмотрена в п. 1 ст. 224 НК РФ</w:t>
      </w:r>
    </w:p>
  </w:footnote>
  <w:footnote w:id="4">
    <w:p w14:paraId="56E838E7" w14:textId="77777777" w:rsidR="008827F4" w:rsidRDefault="005B674A">
      <w:pPr>
        <w:pStyle w:val="af"/>
        <w:rPr>
          <w:rFonts w:asciiTheme="minorHAnsi" w:hAnsiTheme="minorHAnsi" w:cstheme="minorHAnsi"/>
        </w:rPr>
      </w:pPr>
      <w:r>
        <w:rPr>
          <w:rStyle w:val="a4"/>
        </w:rPr>
        <w:footnoteRef/>
      </w:r>
      <w:r>
        <w:rPr>
          <w:rStyle w:val="a4"/>
        </w:rPr>
        <w:tab/>
      </w:r>
      <w:r>
        <w:rPr>
          <w:rFonts w:asciiTheme="minorHAnsi" w:hAnsiTheme="minorHAnsi" w:cstheme="minorHAnsi"/>
        </w:rPr>
        <w:t>Строки заполняются только в случае выплаты налоговому резиденту РФ доходов, облагаемых по ставке, которая предусмотрена в п. 1 ст. 224 НК РФ</w:t>
      </w:r>
    </w:p>
  </w:footnote>
  <w:footnote w:id="5">
    <w:p w14:paraId="25DBD9CD" w14:textId="77777777" w:rsidR="008827F4" w:rsidRDefault="005B674A">
      <w:pPr>
        <w:pStyle w:val="af"/>
        <w:rPr>
          <w:rFonts w:asciiTheme="minorHAnsi" w:hAnsiTheme="minorHAnsi" w:cstheme="minorHAnsi"/>
        </w:rPr>
      </w:pPr>
      <w:r>
        <w:rPr>
          <w:rStyle w:val="a4"/>
          <w:rFonts w:asciiTheme="minorHAnsi" w:hAnsiTheme="minorHAnsi" w:cstheme="minorHAnsi"/>
        </w:rPr>
        <w:footnoteRef/>
      </w:r>
      <w:r>
        <w:rPr>
          <w:rStyle w:val="a4"/>
          <w:rFonts w:asciiTheme="minorHAnsi" w:hAnsiTheme="minorHAnsi" w:cstheme="minorHAnsi"/>
        </w:rPr>
        <w:tab/>
      </w:r>
      <w:r>
        <w:rPr>
          <w:rFonts w:asciiTheme="minorHAnsi" w:hAnsiTheme="minorHAnsi" w:cstheme="minorHAnsi"/>
        </w:rPr>
        <w:t>Строки заполняются только в случае выплаты налоговому резиденту РФ доходов, облагаемых по ставке, которая предусмотрена в п. 1 ст. 224 НК РФ</w:t>
      </w:r>
    </w:p>
  </w:footnote>
  <w:footnote w:id="6">
    <w:p w14:paraId="7E3F45D1" w14:textId="77777777" w:rsidR="008827F4" w:rsidRDefault="005B674A">
      <w:pPr>
        <w:pStyle w:val="af"/>
        <w:rPr>
          <w:rFonts w:asciiTheme="minorHAnsi" w:hAnsiTheme="minorHAnsi" w:cstheme="minorHAnsi"/>
        </w:rPr>
      </w:pPr>
      <w:r>
        <w:rPr>
          <w:rStyle w:val="a4"/>
          <w:rFonts w:asciiTheme="minorHAnsi" w:hAnsiTheme="minorHAnsi" w:cstheme="minorHAnsi"/>
        </w:rPr>
        <w:footnoteRef/>
      </w:r>
      <w:r>
        <w:rPr>
          <w:rStyle w:val="a4"/>
          <w:rFonts w:asciiTheme="minorHAnsi" w:hAnsiTheme="minorHAnsi" w:cstheme="minorHAnsi"/>
        </w:rPr>
        <w:tab/>
      </w:r>
      <w:r>
        <w:rPr>
          <w:rFonts w:asciiTheme="minorHAnsi" w:hAnsiTheme="minorHAnsi" w:cstheme="minorHAnsi"/>
        </w:rPr>
        <w:t>Строка заполняется только по налогу, исчисленному в отношении доходов, по которым применяется ставка НДФЛ, предусмотренная в п. 3 ст. 224 НК РФ.</w:t>
      </w:r>
    </w:p>
  </w:footnote>
  <w:footnote w:id="7">
    <w:p w14:paraId="5C66538B" w14:textId="77777777" w:rsidR="008827F4" w:rsidRDefault="005B674A">
      <w:pPr>
        <w:pStyle w:val="af"/>
      </w:pPr>
      <w:r>
        <w:rPr>
          <w:rStyle w:val="a4"/>
          <w:rFonts w:asciiTheme="minorHAnsi" w:hAnsiTheme="minorHAnsi" w:cstheme="minorHAnsi"/>
        </w:rPr>
        <w:footnoteRef/>
      </w:r>
      <w:r>
        <w:rPr>
          <w:rStyle w:val="a4"/>
          <w:rFonts w:asciiTheme="minorHAnsi" w:hAnsiTheme="minorHAnsi" w:cstheme="minorHAnsi"/>
        </w:rPr>
        <w:tab/>
      </w:r>
      <w:r>
        <w:rPr>
          <w:rFonts w:asciiTheme="minorHAnsi" w:hAnsiTheme="minorHAnsi" w:cstheme="minorHAnsi"/>
        </w:rPr>
        <w:t>В строке указывается сумма уплаченного фиксированного авансового платежа по НДФЛ, на которую согласно п. 6 ст. 227.1 НК РФ подлежит уменьшению налог с доходов налогоплательщика, названного в пп. 2 п. 1 ст. 227.1 НК РФ.</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6751"/>
    <w:multiLevelType w:val="multilevel"/>
    <w:tmpl w:val="015667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1DF0292"/>
    <w:multiLevelType w:val="multilevel"/>
    <w:tmpl w:val="6E9E08DA"/>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F82F3E"/>
    <w:multiLevelType w:val="multilevel"/>
    <w:tmpl w:val="01F82F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34D6165"/>
    <w:multiLevelType w:val="multilevel"/>
    <w:tmpl w:val="034D6165"/>
    <w:lvl w:ilvl="0">
      <w:start w:val="1"/>
      <w:numFmt w:val="bullet"/>
      <w:lvlText w:val="-"/>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6615B5"/>
    <w:multiLevelType w:val="multilevel"/>
    <w:tmpl w:val="036615B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9425F7E"/>
    <w:multiLevelType w:val="multilevel"/>
    <w:tmpl w:val="09425F7E"/>
    <w:lvl w:ilvl="0">
      <w:start w:val="1"/>
      <w:numFmt w:val="bullet"/>
      <w:lvlText w:val=""/>
      <w:lvlJc w:val="left"/>
      <w:pPr>
        <w:tabs>
          <w:tab w:val="left" w:pos="720"/>
        </w:tabs>
        <w:ind w:left="720" w:hanging="360"/>
      </w:pPr>
      <w:rPr>
        <w:rFonts w:ascii="Symbol" w:hAnsi="Symbol" w:cs="Symbol" w:hint="default"/>
        <w:sz w:val="24"/>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 w15:restartNumberingAfterBreak="0">
    <w:nsid w:val="0A1B5BF9"/>
    <w:multiLevelType w:val="hybridMultilevel"/>
    <w:tmpl w:val="8CD07DA8"/>
    <w:lvl w:ilvl="0" w:tplc="04190001">
      <w:start w:val="1"/>
      <w:numFmt w:val="bullet"/>
      <w:lvlText w:val=""/>
      <w:lvlJc w:val="left"/>
      <w:pPr>
        <w:ind w:left="2178" w:hanging="360"/>
      </w:pPr>
      <w:rPr>
        <w:rFonts w:ascii="Symbol" w:hAnsi="Symbol" w:hint="default"/>
      </w:rPr>
    </w:lvl>
    <w:lvl w:ilvl="1" w:tplc="04190003" w:tentative="1">
      <w:start w:val="1"/>
      <w:numFmt w:val="bullet"/>
      <w:lvlText w:val="o"/>
      <w:lvlJc w:val="left"/>
      <w:pPr>
        <w:ind w:left="2898" w:hanging="360"/>
      </w:pPr>
      <w:rPr>
        <w:rFonts w:ascii="Courier New" w:hAnsi="Courier New" w:cs="Courier New" w:hint="default"/>
      </w:rPr>
    </w:lvl>
    <w:lvl w:ilvl="2" w:tplc="04190005" w:tentative="1">
      <w:start w:val="1"/>
      <w:numFmt w:val="bullet"/>
      <w:lvlText w:val=""/>
      <w:lvlJc w:val="left"/>
      <w:pPr>
        <w:ind w:left="3618" w:hanging="360"/>
      </w:pPr>
      <w:rPr>
        <w:rFonts w:ascii="Wingdings" w:hAnsi="Wingdings" w:hint="default"/>
      </w:rPr>
    </w:lvl>
    <w:lvl w:ilvl="3" w:tplc="04190001" w:tentative="1">
      <w:start w:val="1"/>
      <w:numFmt w:val="bullet"/>
      <w:lvlText w:val=""/>
      <w:lvlJc w:val="left"/>
      <w:pPr>
        <w:ind w:left="4338" w:hanging="360"/>
      </w:pPr>
      <w:rPr>
        <w:rFonts w:ascii="Symbol" w:hAnsi="Symbol" w:hint="default"/>
      </w:rPr>
    </w:lvl>
    <w:lvl w:ilvl="4" w:tplc="04190003" w:tentative="1">
      <w:start w:val="1"/>
      <w:numFmt w:val="bullet"/>
      <w:lvlText w:val="o"/>
      <w:lvlJc w:val="left"/>
      <w:pPr>
        <w:ind w:left="5058" w:hanging="360"/>
      </w:pPr>
      <w:rPr>
        <w:rFonts w:ascii="Courier New" w:hAnsi="Courier New" w:cs="Courier New" w:hint="default"/>
      </w:rPr>
    </w:lvl>
    <w:lvl w:ilvl="5" w:tplc="04190005" w:tentative="1">
      <w:start w:val="1"/>
      <w:numFmt w:val="bullet"/>
      <w:lvlText w:val=""/>
      <w:lvlJc w:val="left"/>
      <w:pPr>
        <w:ind w:left="5778" w:hanging="360"/>
      </w:pPr>
      <w:rPr>
        <w:rFonts w:ascii="Wingdings" w:hAnsi="Wingdings" w:hint="default"/>
      </w:rPr>
    </w:lvl>
    <w:lvl w:ilvl="6" w:tplc="04190001" w:tentative="1">
      <w:start w:val="1"/>
      <w:numFmt w:val="bullet"/>
      <w:lvlText w:val=""/>
      <w:lvlJc w:val="left"/>
      <w:pPr>
        <w:ind w:left="6498" w:hanging="360"/>
      </w:pPr>
      <w:rPr>
        <w:rFonts w:ascii="Symbol" w:hAnsi="Symbol" w:hint="default"/>
      </w:rPr>
    </w:lvl>
    <w:lvl w:ilvl="7" w:tplc="04190003" w:tentative="1">
      <w:start w:val="1"/>
      <w:numFmt w:val="bullet"/>
      <w:lvlText w:val="o"/>
      <w:lvlJc w:val="left"/>
      <w:pPr>
        <w:ind w:left="7218" w:hanging="360"/>
      </w:pPr>
      <w:rPr>
        <w:rFonts w:ascii="Courier New" w:hAnsi="Courier New" w:cs="Courier New" w:hint="default"/>
      </w:rPr>
    </w:lvl>
    <w:lvl w:ilvl="8" w:tplc="04190005" w:tentative="1">
      <w:start w:val="1"/>
      <w:numFmt w:val="bullet"/>
      <w:lvlText w:val=""/>
      <w:lvlJc w:val="left"/>
      <w:pPr>
        <w:ind w:left="7938" w:hanging="360"/>
      </w:pPr>
      <w:rPr>
        <w:rFonts w:ascii="Wingdings" w:hAnsi="Wingdings" w:hint="default"/>
      </w:rPr>
    </w:lvl>
  </w:abstractNum>
  <w:abstractNum w:abstractNumId="7" w15:restartNumberingAfterBreak="0">
    <w:nsid w:val="0C6A5EA1"/>
    <w:multiLevelType w:val="multilevel"/>
    <w:tmpl w:val="0C6A5EA1"/>
    <w:lvl w:ilvl="0">
      <w:start w:val="1"/>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0F125140"/>
    <w:multiLevelType w:val="multilevel"/>
    <w:tmpl w:val="CDA49A0A"/>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9" w15:restartNumberingAfterBreak="0">
    <w:nsid w:val="10676301"/>
    <w:multiLevelType w:val="hybridMultilevel"/>
    <w:tmpl w:val="E31EBB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1C86477"/>
    <w:multiLevelType w:val="multilevel"/>
    <w:tmpl w:val="BB8A39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15:restartNumberingAfterBreak="0">
    <w:nsid w:val="13F55DE1"/>
    <w:multiLevelType w:val="multilevel"/>
    <w:tmpl w:val="AB52D2C4"/>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8F403E4"/>
    <w:multiLevelType w:val="multilevel"/>
    <w:tmpl w:val="18F403E4"/>
    <w:lvl w:ilvl="0">
      <w:start w:val="1"/>
      <w:numFmt w:val="bullet"/>
      <w:lvlText w:val=""/>
      <w:lvlJc w:val="left"/>
      <w:pPr>
        <w:tabs>
          <w:tab w:val="left" w:pos="720"/>
        </w:tabs>
        <w:ind w:left="720" w:hanging="360"/>
      </w:pPr>
      <w:rPr>
        <w:rFonts w:ascii="Symbol" w:hAnsi="Symbol" w:cs="Symbol" w:hint="default"/>
        <w:sz w:val="24"/>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 w15:restartNumberingAfterBreak="0">
    <w:nsid w:val="1A322A96"/>
    <w:multiLevelType w:val="multilevel"/>
    <w:tmpl w:val="4572A6A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4" w15:restartNumberingAfterBreak="0">
    <w:nsid w:val="1AFB4827"/>
    <w:multiLevelType w:val="multilevel"/>
    <w:tmpl w:val="1AFB482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1BCD3C70"/>
    <w:multiLevelType w:val="multilevel"/>
    <w:tmpl w:val="6B02CDA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6" w15:restartNumberingAfterBreak="0">
    <w:nsid w:val="1CD24D0D"/>
    <w:multiLevelType w:val="multilevel"/>
    <w:tmpl w:val="1CD24D0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1CED716D"/>
    <w:multiLevelType w:val="multilevel"/>
    <w:tmpl w:val="88186A0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DA4574B"/>
    <w:multiLevelType w:val="multilevel"/>
    <w:tmpl w:val="1DA4574B"/>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1DB42DFE"/>
    <w:multiLevelType w:val="multilevel"/>
    <w:tmpl w:val="609A56CE"/>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0" w15:restartNumberingAfterBreak="0">
    <w:nsid w:val="1E684068"/>
    <w:multiLevelType w:val="multilevel"/>
    <w:tmpl w:val="1E684068"/>
    <w:lvl w:ilvl="0">
      <w:start w:val="1"/>
      <w:numFmt w:val="none"/>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06173E8"/>
    <w:multiLevelType w:val="multilevel"/>
    <w:tmpl w:val="1E88BC54"/>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22" w15:restartNumberingAfterBreak="0">
    <w:nsid w:val="226C4906"/>
    <w:multiLevelType w:val="multilevel"/>
    <w:tmpl w:val="226C4906"/>
    <w:lvl w:ilvl="0">
      <w:start w:val="1"/>
      <w:numFmt w:val="bullet"/>
      <w:lvlText w:val="-"/>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3D1531C"/>
    <w:multiLevelType w:val="multilevel"/>
    <w:tmpl w:val="23D1531C"/>
    <w:lvl w:ilvl="0">
      <w:start w:val="1"/>
      <w:numFmt w:val="bullet"/>
      <w:lvlText w:val="-"/>
      <w:lvlJc w:val="left"/>
      <w:pPr>
        <w:ind w:left="2067" w:hanging="360"/>
      </w:pPr>
    </w:lvl>
    <w:lvl w:ilvl="1">
      <w:start w:val="1"/>
      <w:numFmt w:val="bullet"/>
      <w:lvlText w:val="o"/>
      <w:lvlJc w:val="left"/>
      <w:pPr>
        <w:ind w:left="2787" w:hanging="360"/>
      </w:pPr>
      <w:rPr>
        <w:rFonts w:ascii="Courier New" w:hAnsi="Courier New" w:cs="Courier New" w:hint="default"/>
      </w:rPr>
    </w:lvl>
    <w:lvl w:ilvl="2">
      <w:start w:val="1"/>
      <w:numFmt w:val="bullet"/>
      <w:lvlText w:val=""/>
      <w:lvlJc w:val="left"/>
      <w:pPr>
        <w:ind w:left="3507" w:hanging="360"/>
      </w:pPr>
      <w:rPr>
        <w:rFonts w:ascii="Wingdings" w:hAnsi="Wingdings" w:hint="default"/>
      </w:rPr>
    </w:lvl>
    <w:lvl w:ilvl="3">
      <w:start w:val="1"/>
      <w:numFmt w:val="bullet"/>
      <w:lvlText w:val=""/>
      <w:lvlJc w:val="left"/>
      <w:pPr>
        <w:ind w:left="4227" w:hanging="360"/>
      </w:pPr>
      <w:rPr>
        <w:rFonts w:ascii="Symbol" w:hAnsi="Symbol" w:hint="default"/>
      </w:rPr>
    </w:lvl>
    <w:lvl w:ilvl="4">
      <w:start w:val="1"/>
      <w:numFmt w:val="bullet"/>
      <w:lvlText w:val="o"/>
      <w:lvlJc w:val="left"/>
      <w:pPr>
        <w:ind w:left="4947" w:hanging="360"/>
      </w:pPr>
      <w:rPr>
        <w:rFonts w:ascii="Courier New" w:hAnsi="Courier New" w:cs="Courier New" w:hint="default"/>
      </w:rPr>
    </w:lvl>
    <w:lvl w:ilvl="5">
      <w:start w:val="1"/>
      <w:numFmt w:val="bullet"/>
      <w:lvlText w:val=""/>
      <w:lvlJc w:val="left"/>
      <w:pPr>
        <w:ind w:left="5667" w:hanging="360"/>
      </w:pPr>
      <w:rPr>
        <w:rFonts w:ascii="Wingdings" w:hAnsi="Wingdings" w:hint="default"/>
      </w:rPr>
    </w:lvl>
    <w:lvl w:ilvl="6">
      <w:start w:val="1"/>
      <w:numFmt w:val="bullet"/>
      <w:lvlText w:val=""/>
      <w:lvlJc w:val="left"/>
      <w:pPr>
        <w:ind w:left="6387" w:hanging="360"/>
      </w:pPr>
      <w:rPr>
        <w:rFonts w:ascii="Symbol" w:hAnsi="Symbol" w:hint="default"/>
      </w:rPr>
    </w:lvl>
    <w:lvl w:ilvl="7">
      <w:start w:val="1"/>
      <w:numFmt w:val="bullet"/>
      <w:lvlText w:val="o"/>
      <w:lvlJc w:val="left"/>
      <w:pPr>
        <w:ind w:left="7107" w:hanging="360"/>
      </w:pPr>
      <w:rPr>
        <w:rFonts w:ascii="Courier New" w:hAnsi="Courier New" w:cs="Courier New" w:hint="default"/>
      </w:rPr>
    </w:lvl>
    <w:lvl w:ilvl="8">
      <w:start w:val="1"/>
      <w:numFmt w:val="bullet"/>
      <w:lvlText w:val=""/>
      <w:lvlJc w:val="left"/>
      <w:pPr>
        <w:ind w:left="7827" w:hanging="360"/>
      </w:pPr>
      <w:rPr>
        <w:rFonts w:ascii="Wingdings" w:hAnsi="Wingdings" w:hint="default"/>
      </w:rPr>
    </w:lvl>
  </w:abstractNum>
  <w:abstractNum w:abstractNumId="24" w15:restartNumberingAfterBreak="0">
    <w:nsid w:val="25362F20"/>
    <w:multiLevelType w:val="multilevel"/>
    <w:tmpl w:val="25362F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27022773"/>
    <w:multiLevelType w:val="hybridMultilevel"/>
    <w:tmpl w:val="38B010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27454348"/>
    <w:multiLevelType w:val="multilevel"/>
    <w:tmpl w:val="1DB42DFE"/>
    <w:styleLink w:val="1"/>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27FD593B"/>
    <w:multiLevelType w:val="multilevel"/>
    <w:tmpl w:val="27FD593B"/>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8" w15:restartNumberingAfterBreak="0">
    <w:nsid w:val="28FC1350"/>
    <w:multiLevelType w:val="multilevel"/>
    <w:tmpl w:val="28FC13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29A14DED"/>
    <w:multiLevelType w:val="multilevel"/>
    <w:tmpl w:val="29A14DED"/>
    <w:lvl w:ilvl="0">
      <w:start w:val="1"/>
      <w:numFmt w:val="bullet"/>
      <w:lvlText w:val="-"/>
      <w:lvlJc w:val="left"/>
      <w:pPr>
        <w:ind w:left="2067" w:hanging="360"/>
      </w:pPr>
    </w:lvl>
    <w:lvl w:ilvl="1">
      <w:start w:val="1"/>
      <w:numFmt w:val="bullet"/>
      <w:lvlText w:val="o"/>
      <w:lvlJc w:val="left"/>
      <w:pPr>
        <w:ind w:left="2787" w:hanging="360"/>
      </w:pPr>
      <w:rPr>
        <w:rFonts w:ascii="Courier New" w:hAnsi="Courier New" w:cs="Courier New" w:hint="default"/>
      </w:rPr>
    </w:lvl>
    <w:lvl w:ilvl="2">
      <w:start w:val="1"/>
      <w:numFmt w:val="bullet"/>
      <w:lvlText w:val=""/>
      <w:lvlJc w:val="left"/>
      <w:pPr>
        <w:ind w:left="3507" w:hanging="360"/>
      </w:pPr>
      <w:rPr>
        <w:rFonts w:ascii="Wingdings" w:hAnsi="Wingdings" w:hint="default"/>
      </w:rPr>
    </w:lvl>
    <w:lvl w:ilvl="3">
      <w:start w:val="1"/>
      <w:numFmt w:val="bullet"/>
      <w:lvlText w:val=""/>
      <w:lvlJc w:val="left"/>
      <w:pPr>
        <w:ind w:left="4227" w:hanging="360"/>
      </w:pPr>
      <w:rPr>
        <w:rFonts w:ascii="Symbol" w:hAnsi="Symbol" w:hint="default"/>
      </w:rPr>
    </w:lvl>
    <w:lvl w:ilvl="4">
      <w:start w:val="1"/>
      <w:numFmt w:val="bullet"/>
      <w:lvlText w:val="o"/>
      <w:lvlJc w:val="left"/>
      <w:pPr>
        <w:ind w:left="4947" w:hanging="360"/>
      </w:pPr>
      <w:rPr>
        <w:rFonts w:ascii="Courier New" w:hAnsi="Courier New" w:cs="Courier New" w:hint="default"/>
      </w:rPr>
    </w:lvl>
    <w:lvl w:ilvl="5">
      <w:start w:val="1"/>
      <w:numFmt w:val="bullet"/>
      <w:lvlText w:val=""/>
      <w:lvlJc w:val="left"/>
      <w:pPr>
        <w:ind w:left="5667" w:hanging="360"/>
      </w:pPr>
      <w:rPr>
        <w:rFonts w:ascii="Wingdings" w:hAnsi="Wingdings" w:hint="default"/>
      </w:rPr>
    </w:lvl>
    <w:lvl w:ilvl="6">
      <w:start w:val="1"/>
      <w:numFmt w:val="bullet"/>
      <w:lvlText w:val=""/>
      <w:lvlJc w:val="left"/>
      <w:pPr>
        <w:ind w:left="6387" w:hanging="360"/>
      </w:pPr>
      <w:rPr>
        <w:rFonts w:ascii="Symbol" w:hAnsi="Symbol" w:hint="default"/>
      </w:rPr>
    </w:lvl>
    <w:lvl w:ilvl="7">
      <w:start w:val="1"/>
      <w:numFmt w:val="bullet"/>
      <w:lvlText w:val="o"/>
      <w:lvlJc w:val="left"/>
      <w:pPr>
        <w:ind w:left="7107" w:hanging="360"/>
      </w:pPr>
      <w:rPr>
        <w:rFonts w:ascii="Courier New" w:hAnsi="Courier New" w:cs="Courier New" w:hint="default"/>
      </w:rPr>
    </w:lvl>
    <w:lvl w:ilvl="8">
      <w:start w:val="1"/>
      <w:numFmt w:val="bullet"/>
      <w:lvlText w:val=""/>
      <w:lvlJc w:val="left"/>
      <w:pPr>
        <w:ind w:left="7827" w:hanging="360"/>
      </w:pPr>
      <w:rPr>
        <w:rFonts w:ascii="Wingdings" w:hAnsi="Wingdings" w:hint="default"/>
      </w:rPr>
    </w:lvl>
  </w:abstractNum>
  <w:abstractNum w:abstractNumId="30" w15:restartNumberingAfterBreak="0">
    <w:nsid w:val="2A1934C3"/>
    <w:multiLevelType w:val="multilevel"/>
    <w:tmpl w:val="2A1934C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2C13094A"/>
    <w:multiLevelType w:val="multilevel"/>
    <w:tmpl w:val="032621B2"/>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C4F10A1"/>
    <w:multiLevelType w:val="hybridMultilevel"/>
    <w:tmpl w:val="A1780F4A"/>
    <w:lvl w:ilvl="0" w:tplc="04190001">
      <w:start w:val="1"/>
      <w:numFmt w:val="bullet"/>
      <w:lvlText w:val=""/>
      <w:lvlJc w:val="left"/>
      <w:pPr>
        <w:ind w:left="1221" w:hanging="360"/>
      </w:pPr>
      <w:rPr>
        <w:rFonts w:ascii="Symbol" w:hAnsi="Symbol" w:hint="default"/>
      </w:rPr>
    </w:lvl>
    <w:lvl w:ilvl="1" w:tplc="04190003" w:tentative="1">
      <w:start w:val="1"/>
      <w:numFmt w:val="bullet"/>
      <w:lvlText w:val="o"/>
      <w:lvlJc w:val="left"/>
      <w:pPr>
        <w:ind w:left="1941" w:hanging="360"/>
      </w:pPr>
      <w:rPr>
        <w:rFonts w:ascii="Courier New" w:hAnsi="Courier New" w:cs="Courier New" w:hint="default"/>
      </w:rPr>
    </w:lvl>
    <w:lvl w:ilvl="2" w:tplc="04190005" w:tentative="1">
      <w:start w:val="1"/>
      <w:numFmt w:val="bullet"/>
      <w:lvlText w:val=""/>
      <w:lvlJc w:val="left"/>
      <w:pPr>
        <w:ind w:left="2661" w:hanging="360"/>
      </w:pPr>
      <w:rPr>
        <w:rFonts w:ascii="Wingdings" w:hAnsi="Wingdings" w:hint="default"/>
      </w:rPr>
    </w:lvl>
    <w:lvl w:ilvl="3" w:tplc="04190001" w:tentative="1">
      <w:start w:val="1"/>
      <w:numFmt w:val="bullet"/>
      <w:lvlText w:val=""/>
      <w:lvlJc w:val="left"/>
      <w:pPr>
        <w:ind w:left="3381" w:hanging="360"/>
      </w:pPr>
      <w:rPr>
        <w:rFonts w:ascii="Symbol" w:hAnsi="Symbol" w:hint="default"/>
      </w:rPr>
    </w:lvl>
    <w:lvl w:ilvl="4" w:tplc="04190003" w:tentative="1">
      <w:start w:val="1"/>
      <w:numFmt w:val="bullet"/>
      <w:lvlText w:val="o"/>
      <w:lvlJc w:val="left"/>
      <w:pPr>
        <w:ind w:left="4101" w:hanging="360"/>
      </w:pPr>
      <w:rPr>
        <w:rFonts w:ascii="Courier New" w:hAnsi="Courier New" w:cs="Courier New" w:hint="default"/>
      </w:rPr>
    </w:lvl>
    <w:lvl w:ilvl="5" w:tplc="04190005" w:tentative="1">
      <w:start w:val="1"/>
      <w:numFmt w:val="bullet"/>
      <w:lvlText w:val=""/>
      <w:lvlJc w:val="left"/>
      <w:pPr>
        <w:ind w:left="4821" w:hanging="360"/>
      </w:pPr>
      <w:rPr>
        <w:rFonts w:ascii="Wingdings" w:hAnsi="Wingdings" w:hint="default"/>
      </w:rPr>
    </w:lvl>
    <w:lvl w:ilvl="6" w:tplc="04190001" w:tentative="1">
      <w:start w:val="1"/>
      <w:numFmt w:val="bullet"/>
      <w:lvlText w:val=""/>
      <w:lvlJc w:val="left"/>
      <w:pPr>
        <w:ind w:left="5541" w:hanging="360"/>
      </w:pPr>
      <w:rPr>
        <w:rFonts w:ascii="Symbol" w:hAnsi="Symbol" w:hint="default"/>
      </w:rPr>
    </w:lvl>
    <w:lvl w:ilvl="7" w:tplc="04190003" w:tentative="1">
      <w:start w:val="1"/>
      <w:numFmt w:val="bullet"/>
      <w:lvlText w:val="o"/>
      <w:lvlJc w:val="left"/>
      <w:pPr>
        <w:ind w:left="6261" w:hanging="360"/>
      </w:pPr>
      <w:rPr>
        <w:rFonts w:ascii="Courier New" w:hAnsi="Courier New" w:cs="Courier New" w:hint="default"/>
      </w:rPr>
    </w:lvl>
    <w:lvl w:ilvl="8" w:tplc="04190005" w:tentative="1">
      <w:start w:val="1"/>
      <w:numFmt w:val="bullet"/>
      <w:lvlText w:val=""/>
      <w:lvlJc w:val="left"/>
      <w:pPr>
        <w:ind w:left="6981" w:hanging="360"/>
      </w:pPr>
      <w:rPr>
        <w:rFonts w:ascii="Wingdings" w:hAnsi="Wingdings" w:hint="default"/>
      </w:rPr>
    </w:lvl>
  </w:abstractNum>
  <w:abstractNum w:abstractNumId="33" w15:restartNumberingAfterBreak="0">
    <w:nsid w:val="2D4C0629"/>
    <w:multiLevelType w:val="multilevel"/>
    <w:tmpl w:val="2D4C0629"/>
    <w:lvl w:ilvl="0">
      <w:start w:val="1"/>
      <w:numFmt w:val="bullet"/>
      <w:lvlText w:val="-"/>
      <w:lvlJc w:val="left"/>
      <w:pPr>
        <w:ind w:left="1287" w:hanging="360"/>
      </w:p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4" w15:restartNumberingAfterBreak="0">
    <w:nsid w:val="2EB20F0A"/>
    <w:multiLevelType w:val="multilevel"/>
    <w:tmpl w:val="316A0D14"/>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35" w15:restartNumberingAfterBreak="0">
    <w:nsid w:val="3036354B"/>
    <w:multiLevelType w:val="multilevel"/>
    <w:tmpl w:val="3036354B"/>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31BB7D3F"/>
    <w:multiLevelType w:val="multilevel"/>
    <w:tmpl w:val="A4FE58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2CF6220"/>
    <w:multiLevelType w:val="multilevel"/>
    <w:tmpl w:val="0ECC29C4"/>
    <w:lvl w:ilvl="0">
      <w:start w:val="1"/>
      <w:numFmt w:val="bullet"/>
      <w:lvlText w:val=""/>
      <w:lvlJc w:val="left"/>
      <w:pPr>
        <w:ind w:left="360" w:hanging="360"/>
      </w:pPr>
      <w:rPr>
        <w:rFonts w:ascii="Symbol" w:hAnsi="Symbol" w:hint="default"/>
      </w:rPr>
    </w:lvl>
    <w:lvl w:ilvl="1">
      <w:start w:val="1"/>
      <w:numFmt w:val="bullet"/>
      <w:lvlText w:val=""/>
      <w:lvlJc w:val="left"/>
      <w:pPr>
        <w:ind w:left="1429" w:hanging="360"/>
      </w:pPr>
      <w:rPr>
        <w:rFonts w:ascii="Symbol" w:hAnsi="Symbol"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8" w15:restartNumberingAfterBreak="0">
    <w:nsid w:val="3329779D"/>
    <w:multiLevelType w:val="multilevel"/>
    <w:tmpl w:val="3329779D"/>
    <w:lvl w:ilvl="0">
      <w:start w:val="1"/>
      <w:numFmt w:val="decimal"/>
      <w:lvlText w:val="%1."/>
      <w:lvlJc w:val="left"/>
      <w:pPr>
        <w:ind w:left="360" w:hanging="360"/>
      </w:pPr>
    </w:lvl>
    <w:lvl w:ilvl="1">
      <w:start w:val="1"/>
      <w:numFmt w:val="decimal"/>
      <w:lvlText w:val="%1.%2."/>
      <w:lvlJc w:val="left"/>
      <w:pPr>
        <w:ind w:left="432" w:hanging="432"/>
      </w:pPr>
      <w:rPr>
        <w:b w:val="0"/>
        <w:i w:val="0"/>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4DB0580"/>
    <w:multiLevelType w:val="hybridMultilevel"/>
    <w:tmpl w:val="84B46D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361B622F"/>
    <w:multiLevelType w:val="multilevel"/>
    <w:tmpl w:val="361B622F"/>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375F0281"/>
    <w:multiLevelType w:val="multilevel"/>
    <w:tmpl w:val="375F02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99C43CC"/>
    <w:multiLevelType w:val="hybridMultilevel"/>
    <w:tmpl w:val="01B828C2"/>
    <w:lvl w:ilvl="0" w:tplc="04190001">
      <w:start w:val="1"/>
      <w:numFmt w:val="bullet"/>
      <w:lvlText w:val=""/>
      <w:lvlJc w:val="left"/>
      <w:pPr>
        <w:ind w:left="2178" w:hanging="360"/>
      </w:pPr>
      <w:rPr>
        <w:rFonts w:ascii="Symbol" w:hAnsi="Symbol" w:hint="default"/>
      </w:rPr>
    </w:lvl>
    <w:lvl w:ilvl="1" w:tplc="04190003" w:tentative="1">
      <w:start w:val="1"/>
      <w:numFmt w:val="bullet"/>
      <w:lvlText w:val="o"/>
      <w:lvlJc w:val="left"/>
      <w:pPr>
        <w:ind w:left="2898" w:hanging="360"/>
      </w:pPr>
      <w:rPr>
        <w:rFonts w:ascii="Courier New" w:hAnsi="Courier New" w:cs="Courier New" w:hint="default"/>
      </w:rPr>
    </w:lvl>
    <w:lvl w:ilvl="2" w:tplc="04190005" w:tentative="1">
      <w:start w:val="1"/>
      <w:numFmt w:val="bullet"/>
      <w:lvlText w:val=""/>
      <w:lvlJc w:val="left"/>
      <w:pPr>
        <w:ind w:left="3618" w:hanging="360"/>
      </w:pPr>
      <w:rPr>
        <w:rFonts w:ascii="Wingdings" w:hAnsi="Wingdings" w:hint="default"/>
      </w:rPr>
    </w:lvl>
    <w:lvl w:ilvl="3" w:tplc="04190001" w:tentative="1">
      <w:start w:val="1"/>
      <w:numFmt w:val="bullet"/>
      <w:lvlText w:val=""/>
      <w:lvlJc w:val="left"/>
      <w:pPr>
        <w:ind w:left="4338" w:hanging="360"/>
      </w:pPr>
      <w:rPr>
        <w:rFonts w:ascii="Symbol" w:hAnsi="Symbol" w:hint="default"/>
      </w:rPr>
    </w:lvl>
    <w:lvl w:ilvl="4" w:tplc="04190003" w:tentative="1">
      <w:start w:val="1"/>
      <w:numFmt w:val="bullet"/>
      <w:lvlText w:val="o"/>
      <w:lvlJc w:val="left"/>
      <w:pPr>
        <w:ind w:left="5058" w:hanging="360"/>
      </w:pPr>
      <w:rPr>
        <w:rFonts w:ascii="Courier New" w:hAnsi="Courier New" w:cs="Courier New" w:hint="default"/>
      </w:rPr>
    </w:lvl>
    <w:lvl w:ilvl="5" w:tplc="04190005" w:tentative="1">
      <w:start w:val="1"/>
      <w:numFmt w:val="bullet"/>
      <w:lvlText w:val=""/>
      <w:lvlJc w:val="left"/>
      <w:pPr>
        <w:ind w:left="5778" w:hanging="360"/>
      </w:pPr>
      <w:rPr>
        <w:rFonts w:ascii="Wingdings" w:hAnsi="Wingdings" w:hint="default"/>
      </w:rPr>
    </w:lvl>
    <w:lvl w:ilvl="6" w:tplc="04190001" w:tentative="1">
      <w:start w:val="1"/>
      <w:numFmt w:val="bullet"/>
      <w:lvlText w:val=""/>
      <w:lvlJc w:val="left"/>
      <w:pPr>
        <w:ind w:left="6498" w:hanging="360"/>
      </w:pPr>
      <w:rPr>
        <w:rFonts w:ascii="Symbol" w:hAnsi="Symbol" w:hint="default"/>
      </w:rPr>
    </w:lvl>
    <w:lvl w:ilvl="7" w:tplc="04190003" w:tentative="1">
      <w:start w:val="1"/>
      <w:numFmt w:val="bullet"/>
      <w:lvlText w:val="o"/>
      <w:lvlJc w:val="left"/>
      <w:pPr>
        <w:ind w:left="7218" w:hanging="360"/>
      </w:pPr>
      <w:rPr>
        <w:rFonts w:ascii="Courier New" w:hAnsi="Courier New" w:cs="Courier New" w:hint="default"/>
      </w:rPr>
    </w:lvl>
    <w:lvl w:ilvl="8" w:tplc="04190005" w:tentative="1">
      <w:start w:val="1"/>
      <w:numFmt w:val="bullet"/>
      <w:lvlText w:val=""/>
      <w:lvlJc w:val="left"/>
      <w:pPr>
        <w:ind w:left="7938" w:hanging="360"/>
      </w:pPr>
      <w:rPr>
        <w:rFonts w:ascii="Wingdings" w:hAnsi="Wingdings" w:hint="default"/>
      </w:rPr>
    </w:lvl>
  </w:abstractNum>
  <w:abstractNum w:abstractNumId="43" w15:restartNumberingAfterBreak="0">
    <w:nsid w:val="3A231BA4"/>
    <w:multiLevelType w:val="multilevel"/>
    <w:tmpl w:val="3A231BA4"/>
    <w:lvl w:ilvl="0">
      <w:start w:val="1"/>
      <w:numFmt w:val="bullet"/>
      <w:lvlText w:val=""/>
      <w:lvlJc w:val="left"/>
      <w:pPr>
        <w:tabs>
          <w:tab w:val="left" w:pos="720"/>
        </w:tabs>
        <w:ind w:left="720" w:hanging="360"/>
      </w:pPr>
      <w:rPr>
        <w:rFonts w:ascii="Symbol" w:hAnsi="Symbol" w:cs="Symbol" w:hint="default"/>
        <w:sz w:val="24"/>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4" w15:restartNumberingAfterBreak="0">
    <w:nsid w:val="3C00149B"/>
    <w:multiLevelType w:val="multilevel"/>
    <w:tmpl w:val="3C00149B"/>
    <w:lvl w:ilvl="0">
      <w:start w:val="1"/>
      <w:numFmt w:val="bullet"/>
      <w:lvlText w:val=""/>
      <w:lvlJc w:val="left"/>
      <w:pPr>
        <w:tabs>
          <w:tab w:val="left" w:pos="720"/>
        </w:tabs>
        <w:ind w:left="720" w:hanging="360"/>
      </w:pPr>
      <w:rPr>
        <w:rFonts w:ascii="Symbol" w:hAnsi="Symbol" w:cs="Symbol" w:hint="default"/>
        <w:sz w:val="24"/>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5" w15:restartNumberingAfterBreak="0">
    <w:nsid w:val="3C3E6207"/>
    <w:multiLevelType w:val="multilevel"/>
    <w:tmpl w:val="609A56CE"/>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6" w15:restartNumberingAfterBreak="0">
    <w:nsid w:val="3D756F21"/>
    <w:multiLevelType w:val="multilevel"/>
    <w:tmpl w:val="3D756F21"/>
    <w:lvl w:ilvl="0">
      <w:start w:val="1"/>
      <w:numFmt w:val="bullet"/>
      <w:lvlText w:val=""/>
      <w:lvlJc w:val="left"/>
      <w:pPr>
        <w:tabs>
          <w:tab w:val="left" w:pos="720"/>
        </w:tabs>
        <w:ind w:left="720" w:hanging="360"/>
      </w:pPr>
      <w:rPr>
        <w:rFonts w:ascii="Symbol" w:hAnsi="Symbol" w:cs="Symbol" w:hint="default"/>
        <w:sz w:val="24"/>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7" w15:restartNumberingAfterBreak="0">
    <w:nsid w:val="3F817B88"/>
    <w:multiLevelType w:val="hybridMultilevel"/>
    <w:tmpl w:val="C37031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40CE5522"/>
    <w:multiLevelType w:val="multilevel"/>
    <w:tmpl w:val="40CE552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4A795B9B"/>
    <w:multiLevelType w:val="multilevel"/>
    <w:tmpl w:val="4A795B9B"/>
    <w:lvl w:ilvl="0">
      <w:start w:val="1"/>
      <w:numFmt w:val="bullet"/>
      <w:lvlText w:val="-"/>
      <w:lvlJc w:val="left"/>
      <w:pPr>
        <w:ind w:left="2067" w:hanging="360"/>
      </w:pPr>
    </w:lvl>
    <w:lvl w:ilvl="1">
      <w:start w:val="1"/>
      <w:numFmt w:val="bullet"/>
      <w:lvlText w:val="o"/>
      <w:lvlJc w:val="left"/>
      <w:pPr>
        <w:ind w:left="2787" w:hanging="360"/>
      </w:pPr>
      <w:rPr>
        <w:rFonts w:ascii="Courier New" w:hAnsi="Courier New" w:cs="Courier New" w:hint="default"/>
      </w:rPr>
    </w:lvl>
    <w:lvl w:ilvl="2">
      <w:start w:val="1"/>
      <w:numFmt w:val="bullet"/>
      <w:lvlText w:val=""/>
      <w:lvlJc w:val="left"/>
      <w:pPr>
        <w:ind w:left="3507" w:hanging="360"/>
      </w:pPr>
      <w:rPr>
        <w:rFonts w:ascii="Wingdings" w:hAnsi="Wingdings" w:hint="default"/>
      </w:rPr>
    </w:lvl>
    <w:lvl w:ilvl="3">
      <w:start w:val="1"/>
      <w:numFmt w:val="bullet"/>
      <w:lvlText w:val=""/>
      <w:lvlJc w:val="left"/>
      <w:pPr>
        <w:ind w:left="4227" w:hanging="360"/>
      </w:pPr>
      <w:rPr>
        <w:rFonts w:ascii="Symbol" w:hAnsi="Symbol" w:hint="default"/>
      </w:rPr>
    </w:lvl>
    <w:lvl w:ilvl="4">
      <w:start w:val="1"/>
      <w:numFmt w:val="bullet"/>
      <w:lvlText w:val="o"/>
      <w:lvlJc w:val="left"/>
      <w:pPr>
        <w:ind w:left="4947" w:hanging="360"/>
      </w:pPr>
      <w:rPr>
        <w:rFonts w:ascii="Courier New" w:hAnsi="Courier New" w:cs="Courier New" w:hint="default"/>
      </w:rPr>
    </w:lvl>
    <w:lvl w:ilvl="5">
      <w:start w:val="1"/>
      <w:numFmt w:val="bullet"/>
      <w:lvlText w:val=""/>
      <w:lvlJc w:val="left"/>
      <w:pPr>
        <w:ind w:left="5667" w:hanging="360"/>
      </w:pPr>
      <w:rPr>
        <w:rFonts w:ascii="Wingdings" w:hAnsi="Wingdings" w:hint="default"/>
      </w:rPr>
    </w:lvl>
    <w:lvl w:ilvl="6">
      <w:start w:val="1"/>
      <w:numFmt w:val="bullet"/>
      <w:lvlText w:val=""/>
      <w:lvlJc w:val="left"/>
      <w:pPr>
        <w:ind w:left="6387" w:hanging="360"/>
      </w:pPr>
      <w:rPr>
        <w:rFonts w:ascii="Symbol" w:hAnsi="Symbol" w:hint="default"/>
      </w:rPr>
    </w:lvl>
    <w:lvl w:ilvl="7">
      <w:start w:val="1"/>
      <w:numFmt w:val="bullet"/>
      <w:lvlText w:val="o"/>
      <w:lvlJc w:val="left"/>
      <w:pPr>
        <w:ind w:left="7107" w:hanging="360"/>
      </w:pPr>
      <w:rPr>
        <w:rFonts w:ascii="Courier New" w:hAnsi="Courier New" w:cs="Courier New" w:hint="default"/>
      </w:rPr>
    </w:lvl>
    <w:lvl w:ilvl="8">
      <w:start w:val="1"/>
      <w:numFmt w:val="bullet"/>
      <w:lvlText w:val=""/>
      <w:lvlJc w:val="left"/>
      <w:pPr>
        <w:ind w:left="7827" w:hanging="360"/>
      </w:pPr>
      <w:rPr>
        <w:rFonts w:ascii="Wingdings" w:hAnsi="Wingdings" w:hint="default"/>
      </w:rPr>
    </w:lvl>
  </w:abstractNum>
  <w:abstractNum w:abstractNumId="50" w15:restartNumberingAfterBreak="0">
    <w:nsid w:val="4BC05577"/>
    <w:multiLevelType w:val="multilevel"/>
    <w:tmpl w:val="4BC05577"/>
    <w:lvl w:ilvl="0">
      <w:start w:val="21"/>
      <w:numFmt w:val="decimal"/>
      <w:lvlText w:val="%1"/>
      <w:lvlJc w:val="left"/>
      <w:pPr>
        <w:ind w:left="540" w:hanging="540"/>
      </w:pPr>
      <w:rPr>
        <w:rFonts w:hint="default"/>
      </w:rPr>
    </w:lvl>
    <w:lvl w:ilvl="1">
      <w:start w:val="38"/>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1" w15:restartNumberingAfterBreak="0">
    <w:nsid w:val="4C826F4B"/>
    <w:multiLevelType w:val="multilevel"/>
    <w:tmpl w:val="4C826F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C982D42"/>
    <w:multiLevelType w:val="multilevel"/>
    <w:tmpl w:val="4C982D42"/>
    <w:lvl w:ilvl="0">
      <w:start w:val="1"/>
      <w:numFmt w:val="bullet"/>
      <w:lvlText w:val=""/>
      <w:lvlJc w:val="left"/>
      <w:pPr>
        <w:tabs>
          <w:tab w:val="left" w:pos="720"/>
        </w:tabs>
        <w:ind w:left="720" w:hanging="360"/>
      </w:pPr>
      <w:rPr>
        <w:rFonts w:ascii="Symbol" w:hAnsi="Symbol" w:cs="Symbol" w:hint="default"/>
        <w:sz w:val="24"/>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3" w15:restartNumberingAfterBreak="0">
    <w:nsid w:val="4CBF7AB6"/>
    <w:multiLevelType w:val="multilevel"/>
    <w:tmpl w:val="4CBF7A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15:restartNumberingAfterBreak="0">
    <w:nsid w:val="4CC73A3D"/>
    <w:multiLevelType w:val="multilevel"/>
    <w:tmpl w:val="4CC73A3D"/>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55" w15:restartNumberingAfterBreak="0">
    <w:nsid w:val="4D882254"/>
    <w:multiLevelType w:val="multilevel"/>
    <w:tmpl w:val="4D88225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6" w15:restartNumberingAfterBreak="0">
    <w:nsid w:val="4F3F7700"/>
    <w:multiLevelType w:val="multilevel"/>
    <w:tmpl w:val="4F3F7700"/>
    <w:lvl w:ilvl="0">
      <w:start w:val="1"/>
      <w:numFmt w:val="decimal"/>
      <w:pStyle w:val="heading1normal"/>
      <w:suff w:val="space"/>
      <w:lvlText w:val="%1."/>
      <w:lvlJc w:val="left"/>
      <w:rPr>
        <w:rFonts w:hint="default"/>
        <w:b w:val="0"/>
        <w:bCs/>
      </w:rPr>
    </w:lvl>
    <w:lvl w:ilvl="1">
      <w:start w:val="1"/>
      <w:numFmt w:val="decimal"/>
      <w:pStyle w:val="heading2normal"/>
      <w:suff w:val="space"/>
      <w:lvlText w:val="%1.%2."/>
      <w:lvlJc w:val="left"/>
      <w:rPr>
        <w:rFonts w:hint="default"/>
      </w:rPr>
    </w:lvl>
    <w:lvl w:ilvl="2">
      <w:start w:val="1"/>
      <w:numFmt w:val="decimal"/>
      <w:pStyle w:val="heading3nor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pStyle w:val="heading5nor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7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pStyle w:val="heading9normal"/>
      <w:suff w:val="space"/>
      <w:lvlText w:val="%1.%2.%3.%4.%5.%6.%7.%8.%9."/>
      <w:lvlJc w:val="left"/>
      <w:rPr>
        <w:rFonts w:hint="default"/>
      </w:rPr>
    </w:lvl>
  </w:abstractNum>
  <w:abstractNum w:abstractNumId="57" w15:restartNumberingAfterBreak="0">
    <w:nsid w:val="508F414D"/>
    <w:multiLevelType w:val="multilevel"/>
    <w:tmpl w:val="508F414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8" w15:restartNumberingAfterBreak="0">
    <w:nsid w:val="54114949"/>
    <w:multiLevelType w:val="multilevel"/>
    <w:tmpl w:val="54114949"/>
    <w:lvl w:ilvl="0">
      <w:start w:val="1"/>
      <w:numFmt w:val="bullet"/>
      <w:lvlText w:val=""/>
      <w:lvlJc w:val="left"/>
      <w:pPr>
        <w:tabs>
          <w:tab w:val="left" w:pos="720"/>
        </w:tabs>
        <w:ind w:left="720" w:hanging="360"/>
      </w:pPr>
      <w:rPr>
        <w:rFonts w:ascii="Symbol" w:hAnsi="Symbol" w:cs="Symbol" w:hint="default"/>
        <w:sz w:val="24"/>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9" w15:restartNumberingAfterBreak="0">
    <w:nsid w:val="55F90714"/>
    <w:multiLevelType w:val="multilevel"/>
    <w:tmpl w:val="55F907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0" w15:restartNumberingAfterBreak="0">
    <w:nsid w:val="576926EF"/>
    <w:multiLevelType w:val="multilevel"/>
    <w:tmpl w:val="576926EF"/>
    <w:lvl w:ilvl="0">
      <w:start w:val="1"/>
      <w:numFmt w:val="bullet"/>
      <w:lvlText w:val=""/>
      <w:lvlJc w:val="left"/>
      <w:pPr>
        <w:tabs>
          <w:tab w:val="left" w:pos="720"/>
        </w:tabs>
        <w:ind w:left="720" w:hanging="360"/>
      </w:pPr>
      <w:rPr>
        <w:rFonts w:ascii="Symbol" w:hAnsi="Symbol" w:cs="Symbol" w:hint="default"/>
        <w:sz w:val="24"/>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1" w15:restartNumberingAfterBreak="0">
    <w:nsid w:val="58410C7B"/>
    <w:multiLevelType w:val="multilevel"/>
    <w:tmpl w:val="0D6C24DC"/>
    <w:lvl w:ilvl="0">
      <w:start w:val="1"/>
      <w:numFmt w:val="decimal"/>
      <w:lvlText w:val="%1."/>
      <w:lvlJc w:val="left"/>
      <w:pPr>
        <w:ind w:left="720" w:hanging="360"/>
      </w:pPr>
    </w:lvl>
    <w:lvl w:ilvl="1">
      <w:start w:val="1"/>
      <w:numFmt w:val="decimal"/>
      <w:lvlText w:val="%1.%2."/>
      <w:lvlJc w:val="left"/>
      <w:pPr>
        <w:ind w:left="1458" w:hanging="465"/>
      </w:pPr>
      <w:rPr>
        <w:color w:val="auto"/>
      </w:rPr>
    </w:lvl>
    <w:lvl w:ilvl="2">
      <w:start w:val="1"/>
      <w:numFmt w:val="decimal"/>
      <w:lvlText w:val="%1.%2.%3."/>
      <w:lvlJc w:val="left"/>
      <w:pPr>
        <w:ind w:left="1288"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2" w15:restartNumberingAfterBreak="0">
    <w:nsid w:val="5B5D56E9"/>
    <w:multiLevelType w:val="multilevel"/>
    <w:tmpl w:val="5B5D56E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3" w15:restartNumberingAfterBreak="0">
    <w:nsid w:val="5BB8710E"/>
    <w:multiLevelType w:val="multilevel"/>
    <w:tmpl w:val="5BB8710E"/>
    <w:lvl w:ilvl="0">
      <w:start w:val="1"/>
      <w:numFmt w:val="bullet"/>
      <w:lvlText w:val="-"/>
      <w:lvlJc w:val="left"/>
      <w:pPr>
        <w:ind w:left="2067" w:hanging="360"/>
      </w:pPr>
    </w:lvl>
    <w:lvl w:ilvl="1">
      <w:start w:val="1"/>
      <w:numFmt w:val="bullet"/>
      <w:lvlText w:val="o"/>
      <w:lvlJc w:val="left"/>
      <w:pPr>
        <w:ind w:left="2787" w:hanging="360"/>
      </w:pPr>
      <w:rPr>
        <w:rFonts w:ascii="Courier New" w:hAnsi="Courier New" w:cs="Courier New" w:hint="default"/>
      </w:rPr>
    </w:lvl>
    <w:lvl w:ilvl="2">
      <w:start w:val="1"/>
      <w:numFmt w:val="bullet"/>
      <w:lvlText w:val=""/>
      <w:lvlJc w:val="left"/>
      <w:pPr>
        <w:ind w:left="3507" w:hanging="360"/>
      </w:pPr>
      <w:rPr>
        <w:rFonts w:ascii="Wingdings" w:hAnsi="Wingdings" w:hint="default"/>
      </w:rPr>
    </w:lvl>
    <w:lvl w:ilvl="3">
      <w:start w:val="1"/>
      <w:numFmt w:val="bullet"/>
      <w:lvlText w:val=""/>
      <w:lvlJc w:val="left"/>
      <w:pPr>
        <w:ind w:left="4227" w:hanging="360"/>
      </w:pPr>
      <w:rPr>
        <w:rFonts w:ascii="Symbol" w:hAnsi="Symbol" w:hint="default"/>
      </w:rPr>
    </w:lvl>
    <w:lvl w:ilvl="4">
      <w:start w:val="1"/>
      <w:numFmt w:val="bullet"/>
      <w:lvlText w:val="o"/>
      <w:lvlJc w:val="left"/>
      <w:pPr>
        <w:ind w:left="4947" w:hanging="360"/>
      </w:pPr>
      <w:rPr>
        <w:rFonts w:ascii="Courier New" w:hAnsi="Courier New" w:cs="Courier New" w:hint="default"/>
      </w:rPr>
    </w:lvl>
    <w:lvl w:ilvl="5">
      <w:start w:val="1"/>
      <w:numFmt w:val="bullet"/>
      <w:lvlText w:val=""/>
      <w:lvlJc w:val="left"/>
      <w:pPr>
        <w:ind w:left="5667" w:hanging="360"/>
      </w:pPr>
      <w:rPr>
        <w:rFonts w:ascii="Wingdings" w:hAnsi="Wingdings" w:hint="default"/>
      </w:rPr>
    </w:lvl>
    <w:lvl w:ilvl="6">
      <w:start w:val="1"/>
      <w:numFmt w:val="bullet"/>
      <w:lvlText w:val=""/>
      <w:lvlJc w:val="left"/>
      <w:pPr>
        <w:ind w:left="6387" w:hanging="360"/>
      </w:pPr>
      <w:rPr>
        <w:rFonts w:ascii="Symbol" w:hAnsi="Symbol" w:hint="default"/>
      </w:rPr>
    </w:lvl>
    <w:lvl w:ilvl="7">
      <w:start w:val="1"/>
      <w:numFmt w:val="bullet"/>
      <w:lvlText w:val="o"/>
      <w:lvlJc w:val="left"/>
      <w:pPr>
        <w:ind w:left="7107" w:hanging="360"/>
      </w:pPr>
      <w:rPr>
        <w:rFonts w:ascii="Courier New" w:hAnsi="Courier New" w:cs="Courier New" w:hint="default"/>
      </w:rPr>
    </w:lvl>
    <w:lvl w:ilvl="8">
      <w:start w:val="1"/>
      <w:numFmt w:val="bullet"/>
      <w:lvlText w:val=""/>
      <w:lvlJc w:val="left"/>
      <w:pPr>
        <w:ind w:left="7827" w:hanging="360"/>
      </w:pPr>
      <w:rPr>
        <w:rFonts w:ascii="Wingdings" w:hAnsi="Wingdings" w:hint="default"/>
      </w:rPr>
    </w:lvl>
  </w:abstractNum>
  <w:abstractNum w:abstractNumId="64" w15:restartNumberingAfterBreak="0">
    <w:nsid w:val="5D247015"/>
    <w:multiLevelType w:val="multilevel"/>
    <w:tmpl w:val="5D2470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E424C5B"/>
    <w:multiLevelType w:val="hybridMultilevel"/>
    <w:tmpl w:val="6B18E7A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6" w15:restartNumberingAfterBreak="0">
    <w:nsid w:val="62756D3E"/>
    <w:multiLevelType w:val="multilevel"/>
    <w:tmpl w:val="62756D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7" w15:restartNumberingAfterBreak="0">
    <w:nsid w:val="62CB4A70"/>
    <w:multiLevelType w:val="multilevel"/>
    <w:tmpl w:val="62CB4A70"/>
    <w:lvl w:ilvl="0">
      <w:start w:val="1"/>
      <w:numFmt w:val="bullet"/>
      <w:lvlText w:val=""/>
      <w:lvlJc w:val="left"/>
      <w:pPr>
        <w:tabs>
          <w:tab w:val="left" w:pos="720"/>
        </w:tabs>
        <w:ind w:left="720" w:hanging="360"/>
      </w:pPr>
      <w:rPr>
        <w:rFonts w:ascii="Symbol" w:hAnsi="Symbol" w:cs="Symbol" w:hint="default"/>
        <w:sz w:val="24"/>
      </w:rPr>
    </w:lvl>
    <w:lvl w:ilvl="1">
      <w:start w:val="1"/>
      <w:numFmt w:val="decimal"/>
      <w:lvlText w:val="%2."/>
      <w:lvlJc w:val="left"/>
      <w:pPr>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8" w15:restartNumberingAfterBreak="0">
    <w:nsid w:val="642A5DF1"/>
    <w:multiLevelType w:val="multilevel"/>
    <w:tmpl w:val="3000D83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69" w15:restartNumberingAfterBreak="0">
    <w:nsid w:val="649A36F0"/>
    <w:multiLevelType w:val="multilevel"/>
    <w:tmpl w:val="649A36F0"/>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0" w15:restartNumberingAfterBreak="0">
    <w:nsid w:val="6510753B"/>
    <w:multiLevelType w:val="multilevel"/>
    <w:tmpl w:val="6510753B"/>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1" w15:restartNumberingAfterBreak="0">
    <w:nsid w:val="65181BD6"/>
    <w:multiLevelType w:val="multilevel"/>
    <w:tmpl w:val="65181BD6"/>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72" w15:restartNumberingAfterBreak="0">
    <w:nsid w:val="676F527E"/>
    <w:multiLevelType w:val="multilevel"/>
    <w:tmpl w:val="F2BE058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73" w15:restartNumberingAfterBreak="0">
    <w:nsid w:val="67D93B87"/>
    <w:multiLevelType w:val="hybridMultilevel"/>
    <w:tmpl w:val="D2164DFC"/>
    <w:lvl w:ilvl="0" w:tplc="04190001">
      <w:start w:val="1"/>
      <w:numFmt w:val="bullet"/>
      <w:lvlText w:val=""/>
      <w:lvlJc w:val="left"/>
      <w:pPr>
        <w:ind w:left="2178" w:hanging="360"/>
      </w:pPr>
      <w:rPr>
        <w:rFonts w:ascii="Symbol" w:hAnsi="Symbol" w:hint="default"/>
      </w:rPr>
    </w:lvl>
    <w:lvl w:ilvl="1" w:tplc="04190003" w:tentative="1">
      <w:start w:val="1"/>
      <w:numFmt w:val="bullet"/>
      <w:lvlText w:val="o"/>
      <w:lvlJc w:val="left"/>
      <w:pPr>
        <w:ind w:left="2898" w:hanging="360"/>
      </w:pPr>
      <w:rPr>
        <w:rFonts w:ascii="Courier New" w:hAnsi="Courier New" w:cs="Courier New" w:hint="default"/>
      </w:rPr>
    </w:lvl>
    <w:lvl w:ilvl="2" w:tplc="04190005" w:tentative="1">
      <w:start w:val="1"/>
      <w:numFmt w:val="bullet"/>
      <w:lvlText w:val=""/>
      <w:lvlJc w:val="left"/>
      <w:pPr>
        <w:ind w:left="3618" w:hanging="360"/>
      </w:pPr>
      <w:rPr>
        <w:rFonts w:ascii="Wingdings" w:hAnsi="Wingdings" w:hint="default"/>
      </w:rPr>
    </w:lvl>
    <w:lvl w:ilvl="3" w:tplc="04190001" w:tentative="1">
      <w:start w:val="1"/>
      <w:numFmt w:val="bullet"/>
      <w:lvlText w:val=""/>
      <w:lvlJc w:val="left"/>
      <w:pPr>
        <w:ind w:left="4338" w:hanging="360"/>
      </w:pPr>
      <w:rPr>
        <w:rFonts w:ascii="Symbol" w:hAnsi="Symbol" w:hint="default"/>
      </w:rPr>
    </w:lvl>
    <w:lvl w:ilvl="4" w:tplc="04190003" w:tentative="1">
      <w:start w:val="1"/>
      <w:numFmt w:val="bullet"/>
      <w:lvlText w:val="o"/>
      <w:lvlJc w:val="left"/>
      <w:pPr>
        <w:ind w:left="5058" w:hanging="360"/>
      </w:pPr>
      <w:rPr>
        <w:rFonts w:ascii="Courier New" w:hAnsi="Courier New" w:cs="Courier New" w:hint="default"/>
      </w:rPr>
    </w:lvl>
    <w:lvl w:ilvl="5" w:tplc="04190005" w:tentative="1">
      <w:start w:val="1"/>
      <w:numFmt w:val="bullet"/>
      <w:lvlText w:val=""/>
      <w:lvlJc w:val="left"/>
      <w:pPr>
        <w:ind w:left="5778" w:hanging="360"/>
      </w:pPr>
      <w:rPr>
        <w:rFonts w:ascii="Wingdings" w:hAnsi="Wingdings" w:hint="default"/>
      </w:rPr>
    </w:lvl>
    <w:lvl w:ilvl="6" w:tplc="04190001" w:tentative="1">
      <w:start w:val="1"/>
      <w:numFmt w:val="bullet"/>
      <w:lvlText w:val=""/>
      <w:lvlJc w:val="left"/>
      <w:pPr>
        <w:ind w:left="6498" w:hanging="360"/>
      </w:pPr>
      <w:rPr>
        <w:rFonts w:ascii="Symbol" w:hAnsi="Symbol" w:hint="default"/>
      </w:rPr>
    </w:lvl>
    <w:lvl w:ilvl="7" w:tplc="04190003" w:tentative="1">
      <w:start w:val="1"/>
      <w:numFmt w:val="bullet"/>
      <w:lvlText w:val="o"/>
      <w:lvlJc w:val="left"/>
      <w:pPr>
        <w:ind w:left="7218" w:hanging="360"/>
      </w:pPr>
      <w:rPr>
        <w:rFonts w:ascii="Courier New" w:hAnsi="Courier New" w:cs="Courier New" w:hint="default"/>
      </w:rPr>
    </w:lvl>
    <w:lvl w:ilvl="8" w:tplc="04190005" w:tentative="1">
      <w:start w:val="1"/>
      <w:numFmt w:val="bullet"/>
      <w:lvlText w:val=""/>
      <w:lvlJc w:val="left"/>
      <w:pPr>
        <w:ind w:left="7938" w:hanging="360"/>
      </w:pPr>
      <w:rPr>
        <w:rFonts w:ascii="Wingdings" w:hAnsi="Wingdings" w:hint="default"/>
      </w:rPr>
    </w:lvl>
  </w:abstractNum>
  <w:abstractNum w:abstractNumId="74" w15:restartNumberingAfterBreak="0">
    <w:nsid w:val="68584D92"/>
    <w:multiLevelType w:val="hybridMultilevel"/>
    <w:tmpl w:val="2DB85640"/>
    <w:lvl w:ilvl="0" w:tplc="04190001">
      <w:start w:val="1"/>
      <w:numFmt w:val="bullet"/>
      <w:lvlText w:val=""/>
      <w:lvlJc w:val="left"/>
      <w:pPr>
        <w:ind w:left="1584" w:hanging="360"/>
      </w:pPr>
      <w:rPr>
        <w:rFonts w:ascii="Symbol" w:hAnsi="Symbol" w:hint="default"/>
      </w:rPr>
    </w:lvl>
    <w:lvl w:ilvl="1" w:tplc="04190019" w:tentative="1">
      <w:start w:val="1"/>
      <w:numFmt w:val="lowerLetter"/>
      <w:lvlText w:val="%2."/>
      <w:lvlJc w:val="left"/>
      <w:pPr>
        <w:ind w:left="2304" w:hanging="360"/>
      </w:pPr>
    </w:lvl>
    <w:lvl w:ilvl="2" w:tplc="0419001B" w:tentative="1">
      <w:start w:val="1"/>
      <w:numFmt w:val="lowerRoman"/>
      <w:lvlText w:val="%3."/>
      <w:lvlJc w:val="right"/>
      <w:pPr>
        <w:ind w:left="3024" w:hanging="180"/>
      </w:pPr>
    </w:lvl>
    <w:lvl w:ilvl="3" w:tplc="0419000F" w:tentative="1">
      <w:start w:val="1"/>
      <w:numFmt w:val="decimal"/>
      <w:lvlText w:val="%4."/>
      <w:lvlJc w:val="left"/>
      <w:pPr>
        <w:ind w:left="3744" w:hanging="360"/>
      </w:pPr>
    </w:lvl>
    <w:lvl w:ilvl="4" w:tplc="04190019" w:tentative="1">
      <w:start w:val="1"/>
      <w:numFmt w:val="lowerLetter"/>
      <w:lvlText w:val="%5."/>
      <w:lvlJc w:val="left"/>
      <w:pPr>
        <w:ind w:left="4464" w:hanging="360"/>
      </w:pPr>
    </w:lvl>
    <w:lvl w:ilvl="5" w:tplc="0419001B" w:tentative="1">
      <w:start w:val="1"/>
      <w:numFmt w:val="lowerRoman"/>
      <w:lvlText w:val="%6."/>
      <w:lvlJc w:val="right"/>
      <w:pPr>
        <w:ind w:left="5184" w:hanging="180"/>
      </w:pPr>
    </w:lvl>
    <w:lvl w:ilvl="6" w:tplc="0419000F" w:tentative="1">
      <w:start w:val="1"/>
      <w:numFmt w:val="decimal"/>
      <w:lvlText w:val="%7."/>
      <w:lvlJc w:val="left"/>
      <w:pPr>
        <w:ind w:left="5904" w:hanging="360"/>
      </w:pPr>
    </w:lvl>
    <w:lvl w:ilvl="7" w:tplc="04190019" w:tentative="1">
      <w:start w:val="1"/>
      <w:numFmt w:val="lowerLetter"/>
      <w:lvlText w:val="%8."/>
      <w:lvlJc w:val="left"/>
      <w:pPr>
        <w:ind w:left="6624" w:hanging="360"/>
      </w:pPr>
    </w:lvl>
    <w:lvl w:ilvl="8" w:tplc="0419001B" w:tentative="1">
      <w:start w:val="1"/>
      <w:numFmt w:val="lowerRoman"/>
      <w:lvlText w:val="%9."/>
      <w:lvlJc w:val="right"/>
      <w:pPr>
        <w:ind w:left="7344" w:hanging="180"/>
      </w:pPr>
    </w:lvl>
  </w:abstractNum>
  <w:abstractNum w:abstractNumId="75" w15:restartNumberingAfterBreak="0">
    <w:nsid w:val="6982765C"/>
    <w:multiLevelType w:val="multilevel"/>
    <w:tmpl w:val="3EF234A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76" w15:restartNumberingAfterBreak="0">
    <w:nsid w:val="6BB1346F"/>
    <w:multiLevelType w:val="hybridMultilevel"/>
    <w:tmpl w:val="75A25F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6C570E10"/>
    <w:multiLevelType w:val="multilevel"/>
    <w:tmpl w:val="6C570E10"/>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8" w15:restartNumberingAfterBreak="0">
    <w:nsid w:val="6CE14103"/>
    <w:multiLevelType w:val="multilevel"/>
    <w:tmpl w:val="6CE1410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9" w15:restartNumberingAfterBreak="0">
    <w:nsid w:val="6FF606A3"/>
    <w:multiLevelType w:val="multilevel"/>
    <w:tmpl w:val="6FF606A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0" w15:restartNumberingAfterBreak="0">
    <w:nsid w:val="71CB5C38"/>
    <w:multiLevelType w:val="multilevel"/>
    <w:tmpl w:val="71CB5C38"/>
    <w:lvl w:ilvl="0">
      <w:start w:val="1"/>
      <w:numFmt w:val="bullet"/>
      <w:lvlText w:val=""/>
      <w:lvlJc w:val="left"/>
      <w:pPr>
        <w:tabs>
          <w:tab w:val="left" w:pos="720"/>
        </w:tabs>
        <w:ind w:left="720" w:hanging="360"/>
      </w:pPr>
      <w:rPr>
        <w:rFonts w:ascii="Symbol" w:hAnsi="Symbol" w:cs="Symbol" w:hint="default"/>
        <w:sz w:val="24"/>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1" w15:restartNumberingAfterBreak="0">
    <w:nsid w:val="73583C90"/>
    <w:multiLevelType w:val="multilevel"/>
    <w:tmpl w:val="BABAF1A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82" w15:restartNumberingAfterBreak="0">
    <w:nsid w:val="74373CA9"/>
    <w:multiLevelType w:val="hybridMultilevel"/>
    <w:tmpl w:val="C14CF2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15:restartNumberingAfterBreak="0">
    <w:nsid w:val="758F4B08"/>
    <w:multiLevelType w:val="multilevel"/>
    <w:tmpl w:val="97E81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7066521"/>
    <w:multiLevelType w:val="multilevel"/>
    <w:tmpl w:val="7706652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5" w15:restartNumberingAfterBreak="0">
    <w:nsid w:val="78215816"/>
    <w:multiLevelType w:val="hybridMultilevel"/>
    <w:tmpl w:val="7B32A922"/>
    <w:lvl w:ilvl="0" w:tplc="04190001">
      <w:start w:val="1"/>
      <w:numFmt w:val="bullet"/>
      <w:lvlText w:val=""/>
      <w:lvlJc w:val="left"/>
      <w:pPr>
        <w:ind w:left="1910" w:hanging="360"/>
      </w:pPr>
      <w:rPr>
        <w:rFonts w:ascii="Symbol" w:hAnsi="Symbol" w:hint="default"/>
      </w:rPr>
    </w:lvl>
    <w:lvl w:ilvl="1" w:tplc="04190003" w:tentative="1">
      <w:start w:val="1"/>
      <w:numFmt w:val="bullet"/>
      <w:lvlText w:val="o"/>
      <w:lvlJc w:val="left"/>
      <w:pPr>
        <w:ind w:left="2630" w:hanging="360"/>
      </w:pPr>
      <w:rPr>
        <w:rFonts w:ascii="Courier New" w:hAnsi="Courier New" w:cs="Courier New" w:hint="default"/>
      </w:rPr>
    </w:lvl>
    <w:lvl w:ilvl="2" w:tplc="04190005" w:tentative="1">
      <w:start w:val="1"/>
      <w:numFmt w:val="bullet"/>
      <w:lvlText w:val=""/>
      <w:lvlJc w:val="left"/>
      <w:pPr>
        <w:ind w:left="3350" w:hanging="360"/>
      </w:pPr>
      <w:rPr>
        <w:rFonts w:ascii="Wingdings" w:hAnsi="Wingdings" w:hint="default"/>
      </w:rPr>
    </w:lvl>
    <w:lvl w:ilvl="3" w:tplc="04190001" w:tentative="1">
      <w:start w:val="1"/>
      <w:numFmt w:val="bullet"/>
      <w:lvlText w:val=""/>
      <w:lvlJc w:val="left"/>
      <w:pPr>
        <w:ind w:left="4070" w:hanging="360"/>
      </w:pPr>
      <w:rPr>
        <w:rFonts w:ascii="Symbol" w:hAnsi="Symbol" w:hint="default"/>
      </w:rPr>
    </w:lvl>
    <w:lvl w:ilvl="4" w:tplc="04190003" w:tentative="1">
      <w:start w:val="1"/>
      <w:numFmt w:val="bullet"/>
      <w:lvlText w:val="o"/>
      <w:lvlJc w:val="left"/>
      <w:pPr>
        <w:ind w:left="4790" w:hanging="360"/>
      </w:pPr>
      <w:rPr>
        <w:rFonts w:ascii="Courier New" w:hAnsi="Courier New" w:cs="Courier New" w:hint="default"/>
      </w:rPr>
    </w:lvl>
    <w:lvl w:ilvl="5" w:tplc="04190005" w:tentative="1">
      <w:start w:val="1"/>
      <w:numFmt w:val="bullet"/>
      <w:lvlText w:val=""/>
      <w:lvlJc w:val="left"/>
      <w:pPr>
        <w:ind w:left="5510" w:hanging="360"/>
      </w:pPr>
      <w:rPr>
        <w:rFonts w:ascii="Wingdings" w:hAnsi="Wingdings" w:hint="default"/>
      </w:rPr>
    </w:lvl>
    <w:lvl w:ilvl="6" w:tplc="04190001" w:tentative="1">
      <w:start w:val="1"/>
      <w:numFmt w:val="bullet"/>
      <w:lvlText w:val=""/>
      <w:lvlJc w:val="left"/>
      <w:pPr>
        <w:ind w:left="6230" w:hanging="360"/>
      </w:pPr>
      <w:rPr>
        <w:rFonts w:ascii="Symbol" w:hAnsi="Symbol" w:hint="default"/>
      </w:rPr>
    </w:lvl>
    <w:lvl w:ilvl="7" w:tplc="04190003" w:tentative="1">
      <w:start w:val="1"/>
      <w:numFmt w:val="bullet"/>
      <w:lvlText w:val="o"/>
      <w:lvlJc w:val="left"/>
      <w:pPr>
        <w:ind w:left="6950" w:hanging="360"/>
      </w:pPr>
      <w:rPr>
        <w:rFonts w:ascii="Courier New" w:hAnsi="Courier New" w:cs="Courier New" w:hint="default"/>
      </w:rPr>
    </w:lvl>
    <w:lvl w:ilvl="8" w:tplc="04190005" w:tentative="1">
      <w:start w:val="1"/>
      <w:numFmt w:val="bullet"/>
      <w:lvlText w:val=""/>
      <w:lvlJc w:val="left"/>
      <w:pPr>
        <w:ind w:left="7670" w:hanging="360"/>
      </w:pPr>
      <w:rPr>
        <w:rFonts w:ascii="Wingdings" w:hAnsi="Wingdings" w:hint="default"/>
      </w:rPr>
    </w:lvl>
  </w:abstractNum>
  <w:abstractNum w:abstractNumId="86" w15:restartNumberingAfterBreak="0">
    <w:nsid w:val="78A47F0D"/>
    <w:multiLevelType w:val="multilevel"/>
    <w:tmpl w:val="78A47F0D"/>
    <w:lvl w:ilvl="0">
      <w:start w:val="1"/>
      <w:numFmt w:val="bullet"/>
      <w:lvlText w:val="-"/>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79323788"/>
    <w:multiLevelType w:val="hybridMultilevel"/>
    <w:tmpl w:val="681C61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15:restartNumberingAfterBreak="0">
    <w:nsid w:val="79A04C19"/>
    <w:multiLevelType w:val="multilevel"/>
    <w:tmpl w:val="B2887F5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89" w15:restartNumberingAfterBreak="0">
    <w:nsid w:val="79C4282F"/>
    <w:multiLevelType w:val="multilevel"/>
    <w:tmpl w:val="79C4282F"/>
    <w:lvl w:ilvl="0">
      <w:start w:val="1"/>
      <w:numFmt w:val="bullet"/>
      <w:lvlText w:val="-"/>
      <w:lvlJc w:val="left"/>
      <w:pPr>
        <w:ind w:left="360" w:hanging="360"/>
      </w:p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90" w15:restartNumberingAfterBreak="0">
    <w:nsid w:val="7AFE2FD7"/>
    <w:multiLevelType w:val="hybridMultilevel"/>
    <w:tmpl w:val="5C4C5A08"/>
    <w:lvl w:ilvl="0" w:tplc="04190001">
      <w:start w:val="1"/>
      <w:numFmt w:val="bullet"/>
      <w:lvlText w:val=""/>
      <w:lvlJc w:val="left"/>
      <w:pPr>
        <w:ind w:left="2178" w:hanging="360"/>
      </w:pPr>
      <w:rPr>
        <w:rFonts w:ascii="Symbol" w:hAnsi="Symbol" w:hint="default"/>
      </w:rPr>
    </w:lvl>
    <w:lvl w:ilvl="1" w:tplc="04190003" w:tentative="1">
      <w:start w:val="1"/>
      <w:numFmt w:val="bullet"/>
      <w:lvlText w:val="o"/>
      <w:lvlJc w:val="left"/>
      <w:pPr>
        <w:ind w:left="2898" w:hanging="360"/>
      </w:pPr>
      <w:rPr>
        <w:rFonts w:ascii="Courier New" w:hAnsi="Courier New" w:cs="Courier New" w:hint="default"/>
      </w:rPr>
    </w:lvl>
    <w:lvl w:ilvl="2" w:tplc="04190005" w:tentative="1">
      <w:start w:val="1"/>
      <w:numFmt w:val="bullet"/>
      <w:lvlText w:val=""/>
      <w:lvlJc w:val="left"/>
      <w:pPr>
        <w:ind w:left="3618" w:hanging="360"/>
      </w:pPr>
      <w:rPr>
        <w:rFonts w:ascii="Wingdings" w:hAnsi="Wingdings" w:hint="default"/>
      </w:rPr>
    </w:lvl>
    <w:lvl w:ilvl="3" w:tplc="04190001" w:tentative="1">
      <w:start w:val="1"/>
      <w:numFmt w:val="bullet"/>
      <w:lvlText w:val=""/>
      <w:lvlJc w:val="left"/>
      <w:pPr>
        <w:ind w:left="4338" w:hanging="360"/>
      </w:pPr>
      <w:rPr>
        <w:rFonts w:ascii="Symbol" w:hAnsi="Symbol" w:hint="default"/>
      </w:rPr>
    </w:lvl>
    <w:lvl w:ilvl="4" w:tplc="04190003" w:tentative="1">
      <w:start w:val="1"/>
      <w:numFmt w:val="bullet"/>
      <w:lvlText w:val="o"/>
      <w:lvlJc w:val="left"/>
      <w:pPr>
        <w:ind w:left="5058" w:hanging="360"/>
      </w:pPr>
      <w:rPr>
        <w:rFonts w:ascii="Courier New" w:hAnsi="Courier New" w:cs="Courier New" w:hint="default"/>
      </w:rPr>
    </w:lvl>
    <w:lvl w:ilvl="5" w:tplc="04190005" w:tentative="1">
      <w:start w:val="1"/>
      <w:numFmt w:val="bullet"/>
      <w:lvlText w:val=""/>
      <w:lvlJc w:val="left"/>
      <w:pPr>
        <w:ind w:left="5778" w:hanging="360"/>
      </w:pPr>
      <w:rPr>
        <w:rFonts w:ascii="Wingdings" w:hAnsi="Wingdings" w:hint="default"/>
      </w:rPr>
    </w:lvl>
    <w:lvl w:ilvl="6" w:tplc="04190001" w:tentative="1">
      <w:start w:val="1"/>
      <w:numFmt w:val="bullet"/>
      <w:lvlText w:val=""/>
      <w:lvlJc w:val="left"/>
      <w:pPr>
        <w:ind w:left="6498" w:hanging="360"/>
      </w:pPr>
      <w:rPr>
        <w:rFonts w:ascii="Symbol" w:hAnsi="Symbol" w:hint="default"/>
      </w:rPr>
    </w:lvl>
    <w:lvl w:ilvl="7" w:tplc="04190003" w:tentative="1">
      <w:start w:val="1"/>
      <w:numFmt w:val="bullet"/>
      <w:lvlText w:val="o"/>
      <w:lvlJc w:val="left"/>
      <w:pPr>
        <w:ind w:left="7218" w:hanging="360"/>
      </w:pPr>
      <w:rPr>
        <w:rFonts w:ascii="Courier New" w:hAnsi="Courier New" w:cs="Courier New" w:hint="default"/>
      </w:rPr>
    </w:lvl>
    <w:lvl w:ilvl="8" w:tplc="04190005" w:tentative="1">
      <w:start w:val="1"/>
      <w:numFmt w:val="bullet"/>
      <w:lvlText w:val=""/>
      <w:lvlJc w:val="left"/>
      <w:pPr>
        <w:ind w:left="7938" w:hanging="360"/>
      </w:pPr>
      <w:rPr>
        <w:rFonts w:ascii="Wingdings" w:hAnsi="Wingdings" w:hint="default"/>
      </w:rPr>
    </w:lvl>
  </w:abstractNum>
  <w:abstractNum w:abstractNumId="91" w15:restartNumberingAfterBreak="0">
    <w:nsid w:val="7BA4173D"/>
    <w:multiLevelType w:val="multilevel"/>
    <w:tmpl w:val="7BA4173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2" w15:restartNumberingAfterBreak="0">
    <w:nsid w:val="7C2D2AD0"/>
    <w:multiLevelType w:val="multilevel"/>
    <w:tmpl w:val="7C2D2AD0"/>
    <w:lvl w:ilvl="0">
      <w:start w:val="1"/>
      <w:numFmt w:val="bullet"/>
      <w:lvlText w:val="-"/>
      <w:lvlJc w:val="left"/>
      <w:pPr>
        <w:ind w:left="1287" w:hanging="360"/>
      </w:p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3" w15:restartNumberingAfterBreak="0">
    <w:nsid w:val="7C966955"/>
    <w:multiLevelType w:val="multilevel"/>
    <w:tmpl w:val="7C966955"/>
    <w:lvl w:ilvl="0">
      <w:start w:val="1"/>
      <w:numFmt w:val="bullet"/>
      <w:lvlText w:val="-"/>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4" w15:restartNumberingAfterBreak="0">
    <w:nsid w:val="7DE7591A"/>
    <w:multiLevelType w:val="multilevel"/>
    <w:tmpl w:val="0038D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E735145"/>
    <w:multiLevelType w:val="multilevel"/>
    <w:tmpl w:val="7E735145"/>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E8D3233"/>
    <w:multiLevelType w:val="multilevel"/>
    <w:tmpl w:val="7E8D323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0"/>
  </w:num>
  <w:num w:numId="2">
    <w:abstractNumId w:val="56"/>
  </w:num>
  <w:num w:numId="3">
    <w:abstractNumId w:val="38"/>
  </w:num>
  <w:num w:numId="4">
    <w:abstractNumId w:val="89"/>
  </w:num>
  <w:num w:numId="5">
    <w:abstractNumId w:val="21"/>
  </w:num>
  <w:num w:numId="6">
    <w:abstractNumId w:val="23"/>
  </w:num>
  <w:num w:numId="7">
    <w:abstractNumId w:val="29"/>
  </w:num>
  <w:num w:numId="8">
    <w:abstractNumId w:val="70"/>
  </w:num>
  <w:num w:numId="9">
    <w:abstractNumId w:val="43"/>
  </w:num>
  <w:num w:numId="10">
    <w:abstractNumId w:val="5"/>
  </w:num>
  <w:num w:numId="11">
    <w:abstractNumId w:val="64"/>
  </w:num>
  <w:num w:numId="12">
    <w:abstractNumId w:val="80"/>
  </w:num>
  <w:num w:numId="13">
    <w:abstractNumId w:val="77"/>
  </w:num>
  <w:num w:numId="14">
    <w:abstractNumId w:val="44"/>
  </w:num>
  <w:num w:numId="15">
    <w:abstractNumId w:val="12"/>
  </w:num>
  <w:num w:numId="16">
    <w:abstractNumId w:val="60"/>
  </w:num>
  <w:num w:numId="17">
    <w:abstractNumId w:val="52"/>
  </w:num>
  <w:num w:numId="18">
    <w:abstractNumId w:val="41"/>
  </w:num>
  <w:num w:numId="19">
    <w:abstractNumId w:val="67"/>
  </w:num>
  <w:num w:numId="20">
    <w:abstractNumId w:val="54"/>
  </w:num>
  <w:num w:numId="21">
    <w:abstractNumId w:val="66"/>
  </w:num>
  <w:num w:numId="22">
    <w:abstractNumId w:val="34"/>
  </w:num>
  <w:num w:numId="23">
    <w:abstractNumId w:val="79"/>
  </w:num>
  <w:num w:numId="24">
    <w:abstractNumId w:val="27"/>
  </w:num>
  <w:num w:numId="25">
    <w:abstractNumId w:val="22"/>
  </w:num>
  <w:num w:numId="26">
    <w:abstractNumId w:val="46"/>
  </w:num>
  <w:num w:numId="27">
    <w:abstractNumId w:val="88"/>
  </w:num>
  <w:num w:numId="28">
    <w:abstractNumId w:val="36"/>
  </w:num>
  <w:num w:numId="29">
    <w:abstractNumId w:val="92"/>
  </w:num>
  <w:num w:numId="30">
    <w:abstractNumId w:val="33"/>
  </w:num>
  <w:num w:numId="31">
    <w:abstractNumId w:val="3"/>
  </w:num>
  <w:num w:numId="32">
    <w:abstractNumId w:val="63"/>
  </w:num>
  <w:num w:numId="33">
    <w:abstractNumId w:val="49"/>
  </w:num>
  <w:num w:numId="34">
    <w:abstractNumId w:val="93"/>
  </w:num>
  <w:num w:numId="35">
    <w:abstractNumId w:val="50"/>
  </w:num>
  <w:num w:numId="36">
    <w:abstractNumId w:val="58"/>
  </w:num>
  <w:num w:numId="37">
    <w:abstractNumId w:val="51"/>
  </w:num>
  <w:num w:numId="38">
    <w:abstractNumId w:val="68"/>
  </w:num>
  <w:num w:numId="39">
    <w:abstractNumId w:val="75"/>
  </w:num>
  <w:num w:numId="40">
    <w:abstractNumId w:val="72"/>
  </w:num>
  <w:num w:numId="41">
    <w:abstractNumId w:val="15"/>
  </w:num>
  <w:num w:numId="42">
    <w:abstractNumId w:val="13"/>
  </w:num>
  <w:num w:numId="43">
    <w:abstractNumId w:val="71"/>
  </w:num>
  <w:num w:numId="44">
    <w:abstractNumId w:val="8"/>
  </w:num>
  <w:num w:numId="45">
    <w:abstractNumId w:val="81"/>
  </w:num>
  <w:num w:numId="46">
    <w:abstractNumId w:val="95"/>
  </w:num>
  <w:num w:numId="47">
    <w:abstractNumId w:val="4"/>
  </w:num>
  <w:num w:numId="48">
    <w:abstractNumId w:val="86"/>
  </w:num>
  <w:num w:numId="49">
    <w:abstractNumId w:val="96"/>
  </w:num>
  <w:num w:numId="50">
    <w:abstractNumId w:val="69"/>
  </w:num>
  <w:num w:numId="51">
    <w:abstractNumId w:val="7"/>
  </w:num>
  <w:num w:numId="52">
    <w:abstractNumId w:val="24"/>
  </w:num>
  <w:num w:numId="53">
    <w:abstractNumId w:val="53"/>
  </w:num>
  <w:num w:numId="54">
    <w:abstractNumId w:val="14"/>
  </w:num>
  <w:num w:numId="55">
    <w:abstractNumId w:val="35"/>
  </w:num>
  <w:num w:numId="56">
    <w:abstractNumId w:val="62"/>
  </w:num>
  <w:num w:numId="57">
    <w:abstractNumId w:val="0"/>
  </w:num>
  <w:num w:numId="58">
    <w:abstractNumId w:val="40"/>
  </w:num>
  <w:num w:numId="59">
    <w:abstractNumId w:val="55"/>
  </w:num>
  <w:num w:numId="60">
    <w:abstractNumId w:val="2"/>
  </w:num>
  <w:num w:numId="61">
    <w:abstractNumId w:val="59"/>
  </w:num>
  <w:num w:numId="62">
    <w:abstractNumId w:val="28"/>
  </w:num>
  <w:num w:numId="63">
    <w:abstractNumId w:val="16"/>
  </w:num>
  <w:num w:numId="64">
    <w:abstractNumId w:val="91"/>
  </w:num>
  <w:num w:numId="65">
    <w:abstractNumId w:val="57"/>
  </w:num>
  <w:num w:numId="66">
    <w:abstractNumId w:val="18"/>
  </w:num>
  <w:num w:numId="67">
    <w:abstractNumId w:val="30"/>
  </w:num>
  <w:num w:numId="68">
    <w:abstractNumId w:val="84"/>
  </w:num>
  <w:num w:numId="69">
    <w:abstractNumId w:val="48"/>
  </w:num>
  <w:num w:numId="70">
    <w:abstractNumId w:val="19"/>
  </w:num>
  <w:num w:numId="7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1"/>
  </w:num>
  <w:num w:numId="73">
    <w:abstractNumId w:val="10"/>
  </w:num>
  <w:num w:numId="74">
    <w:abstractNumId w:val="78"/>
  </w:num>
  <w:num w:numId="75">
    <w:abstractNumId w:val="83"/>
  </w:num>
  <w:num w:numId="76">
    <w:abstractNumId w:val="17"/>
  </w:num>
  <w:num w:numId="77">
    <w:abstractNumId w:val="11"/>
  </w:num>
  <w:num w:numId="78">
    <w:abstractNumId w:val="31"/>
  </w:num>
  <w:num w:numId="79">
    <w:abstractNumId w:val="1"/>
  </w:num>
  <w:num w:numId="80">
    <w:abstractNumId w:val="94"/>
  </w:num>
  <w:num w:numId="81">
    <w:abstractNumId w:val="26"/>
  </w:num>
  <w:num w:numId="82">
    <w:abstractNumId w:val="74"/>
  </w:num>
  <w:num w:numId="83">
    <w:abstractNumId w:val="45"/>
  </w:num>
  <w:num w:numId="84">
    <w:abstractNumId w:val="85"/>
  </w:num>
  <w:num w:numId="85">
    <w:abstractNumId w:val="47"/>
  </w:num>
  <w:num w:numId="86">
    <w:abstractNumId w:val="39"/>
  </w:num>
  <w:num w:numId="87">
    <w:abstractNumId w:val="82"/>
  </w:num>
  <w:num w:numId="88">
    <w:abstractNumId w:val="25"/>
  </w:num>
  <w:num w:numId="89">
    <w:abstractNumId w:val="76"/>
  </w:num>
  <w:num w:numId="90">
    <w:abstractNumId w:val="9"/>
  </w:num>
  <w:num w:numId="91">
    <w:abstractNumId w:val="87"/>
  </w:num>
  <w:num w:numId="92">
    <w:abstractNumId w:val="37"/>
  </w:num>
  <w:num w:numId="93">
    <w:abstractNumId w:val="65"/>
  </w:num>
  <w:num w:numId="94">
    <w:abstractNumId w:val="90"/>
  </w:num>
  <w:num w:numId="95">
    <w:abstractNumId w:val="73"/>
  </w:num>
  <w:num w:numId="96">
    <w:abstractNumId w:val="42"/>
  </w:num>
  <w:num w:numId="97">
    <w:abstractNumId w:val="6"/>
  </w:num>
  <w:num w:numId="98">
    <w:abstractNumId w:val="32"/>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C0D"/>
    <w:rsid w:val="0000571C"/>
    <w:rsid w:val="00012FDB"/>
    <w:rsid w:val="00013D36"/>
    <w:rsid w:val="000228B3"/>
    <w:rsid w:val="00024664"/>
    <w:rsid w:val="00026645"/>
    <w:rsid w:val="000321DF"/>
    <w:rsid w:val="0003359A"/>
    <w:rsid w:val="000356DC"/>
    <w:rsid w:val="00036C02"/>
    <w:rsid w:val="00037420"/>
    <w:rsid w:val="00037D76"/>
    <w:rsid w:val="00044EF3"/>
    <w:rsid w:val="00047C03"/>
    <w:rsid w:val="000503E2"/>
    <w:rsid w:val="0005287B"/>
    <w:rsid w:val="00052C29"/>
    <w:rsid w:val="000535FA"/>
    <w:rsid w:val="000538AA"/>
    <w:rsid w:val="00054F92"/>
    <w:rsid w:val="00055459"/>
    <w:rsid w:val="000574A9"/>
    <w:rsid w:val="00062E90"/>
    <w:rsid w:val="00067988"/>
    <w:rsid w:val="00070781"/>
    <w:rsid w:val="00070B84"/>
    <w:rsid w:val="00070FAE"/>
    <w:rsid w:val="00083026"/>
    <w:rsid w:val="00086ED7"/>
    <w:rsid w:val="000945BC"/>
    <w:rsid w:val="00094B0B"/>
    <w:rsid w:val="000A0B2D"/>
    <w:rsid w:val="000A37F9"/>
    <w:rsid w:val="000B092C"/>
    <w:rsid w:val="000B0D0A"/>
    <w:rsid w:val="000B13FD"/>
    <w:rsid w:val="000B4029"/>
    <w:rsid w:val="000B698A"/>
    <w:rsid w:val="000B7B6E"/>
    <w:rsid w:val="000C1CAE"/>
    <w:rsid w:val="000C620B"/>
    <w:rsid w:val="000C6974"/>
    <w:rsid w:val="000C6BFB"/>
    <w:rsid w:val="000C7807"/>
    <w:rsid w:val="000D13D5"/>
    <w:rsid w:val="000D2EA5"/>
    <w:rsid w:val="000E208E"/>
    <w:rsid w:val="000F3E29"/>
    <w:rsid w:val="000F6E20"/>
    <w:rsid w:val="00100252"/>
    <w:rsid w:val="00100F0B"/>
    <w:rsid w:val="0010164F"/>
    <w:rsid w:val="001017D4"/>
    <w:rsid w:val="001041ED"/>
    <w:rsid w:val="00107A42"/>
    <w:rsid w:val="00111DF0"/>
    <w:rsid w:val="0011229B"/>
    <w:rsid w:val="00121D54"/>
    <w:rsid w:val="00123874"/>
    <w:rsid w:val="00132795"/>
    <w:rsid w:val="0013401D"/>
    <w:rsid w:val="00140458"/>
    <w:rsid w:val="00140EFF"/>
    <w:rsid w:val="00146CBE"/>
    <w:rsid w:val="00147A8B"/>
    <w:rsid w:val="00152DBA"/>
    <w:rsid w:val="00155619"/>
    <w:rsid w:val="00162691"/>
    <w:rsid w:val="001634BB"/>
    <w:rsid w:val="00164973"/>
    <w:rsid w:val="00172778"/>
    <w:rsid w:val="001944A8"/>
    <w:rsid w:val="00194729"/>
    <w:rsid w:val="00195BB4"/>
    <w:rsid w:val="00195FA2"/>
    <w:rsid w:val="001B00BB"/>
    <w:rsid w:val="001B472F"/>
    <w:rsid w:val="001B5BFB"/>
    <w:rsid w:val="001B7A28"/>
    <w:rsid w:val="001B7E1D"/>
    <w:rsid w:val="001C1273"/>
    <w:rsid w:val="001C627E"/>
    <w:rsid w:val="001D3006"/>
    <w:rsid w:val="001E03D6"/>
    <w:rsid w:val="001E1206"/>
    <w:rsid w:val="001F0BD4"/>
    <w:rsid w:val="001F398E"/>
    <w:rsid w:val="002003C0"/>
    <w:rsid w:val="002014DE"/>
    <w:rsid w:val="00203AFE"/>
    <w:rsid w:val="0020450B"/>
    <w:rsid w:val="00211C9A"/>
    <w:rsid w:val="002141E2"/>
    <w:rsid w:val="00214F57"/>
    <w:rsid w:val="00244B3C"/>
    <w:rsid w:val="00245704"/>
    <w:rsid w:val="002473CB"/>
    <w:rsid w:val="00251482"/>
    <w:rsid w:val="00254F38"/>
    <w:rsid w:val="00256A36"/>
    <w:rsid w:val="00256AE3"/>
    <w:rsid w:val="0027334F"/>
    <w:rsid w:val="00273D5C"/>
    <w:rsid w:val="00282609"/>
    <w:rsid w:val="00282CAB"/>
    <w:rsid w:val="00290030"/>
    <w:rsid w:val="00291509"/>
    <w:rsid w:val="00292987"/>
    <w:rsid w:val="002A0617"/>
    <w:rsid w:val="002A3EDB"/>
    <w:rsid w:val="002A44F6"/>
    <w:rsid w:val="002A77DC"/>
    <w:rsid w:val="002C6091"/>
    <w:rsid w:val="002D0B95"/>
    <w:rsid w:val="002D36BD"/>
    <w:rsid w:val="002E5A15"/>
    <w:rsid w:val="002F1A93"/>
    <w:rsid w:val="002F586C"/>
    <w:rsid w:val="002F5E1D"/>
    <w:rsid w:val="00331765"/>
    <w:rsid w:val="00333A99"/>
    <w:rsid w:val="00351618"/>
    <w:rsid w:val="00352392"/>
    <w:rsid w:val="00354682"/>
    <w:rsid w:val="003579F0"/>
    <w:rsid w:val="00360E81"/>
    <w:rsid w:val="003613AA"/>
    <w:rsid w:val="003616BF"/>
    <w:rsid w:val="00363335"/>
    <w:rsid w:val="00364E59"/>
    <w:rsid w:val="00370A23"/>
    <w:rsid w:val="00372FE5"/>
    <w:rsid w:val="0037375D"/>
    <w:rsid w:val="00390A5C"/>
    <w:rsid w:val="00393C0E"/>
    <w:rsid w:val="0039684E"/>
    <w:rsid w:val="003971A2"/>
    <w:rsid w:val="003A2F10"/>
    <w:rsid w:val="003A7637"/>
    <w:rsid w:val="003B3545"/>
    <w:rsid w:val="003B3A5C"/>
    <w:rsid w:val="003B6927"/>
    <w:rsid w:val="003C32EE"/>
    <w:rsid w:val="003C35F3"/>
    <w:rsid w:val="003C4C69"/>
    <w:rsid w:val="003C54B7"/>
    <w:rsid w:val="003E5BE8"/>
    <w:rsid w:val="003F4AAA"/>
    <w:rsid w:val="003F69F5"/>
    <w:rsid w:val="0040198A"/>
    <w:rsid w:val="0041094B"/>
    <w:rsid w:val="004120FB"/>
    <w:rsid w:val="00412A34"/>
    <w:rsid w:val="00430D6A"/>
    <w:rsid w:val="004315F4"/>
    <w:rsid w:val="00431648"/>
    <w:rsid w:val="00442F0A"/>
    <w:rsid w:val="00445B76"/>
    <w:rsid w:val="00450242"/>
    <w:rsid w:val="004608D2"/>
    <w:rsid w:val="00470EDF"/>
    <w:rsid w:val="00471EBF"/>
    <w:rsid w:val="004763E0"/>
    <w:rsid w:val="0047669A"/>
    <w:rsid w:val="00480CBF"/>
    <w:rsid w:val="00481888"/>
    <w:rsid w:val="00490854"/>
    <w:rsid w:val="004960FE"/>
    <w:rsid w:val="004A4868"/>
    <w:rsid w:val="004B0094"/>
    <w:rsid w:val="004B3375"/>
    <w:rsid w:val="004B4CA6"/>
    <w:rsid w:val="004B4F5E"/>
    <w:rsid w:val="004C5954"/>
    <w:rsid w:val="004D0AC6"/>
    <w:rsid w:val="004D2CC0"/>
    <w:rsid w:val="004D42DE"/>
    <w:rsid w:val="004D4663"/>
    <w:rsid w:val="004D7A73"/>
    <w:rsid w:val="004E353F"/>
    <w:rsid w:val="004E5BFB"/>
    <w:rsid w:val="004F4E47"/>
    <w:rsid w:val="005023F0"/>
    <w:rsid w:val="00503102"/>
    <w:rsid w:val="005054AE"/>
    <w:rsid w:val="00506783"/>
    <w:rsid w:val="005078A6"/>
    <w:rsid w:val="00513D73"/>
    <w:rsid w:val="00532F4B"/>
    <w:rsid w:val="00540B69"/>
    <w:rsid w:val="005435DD"/>
    <w:rsid w:val="00543760"/>
    <w:rsid w:val="005444CD"/>
    <w:rsid w:val="00544CD7"/>
    <w:rsid w:val="005471DA"/>
    <w:rsid w:val="005475C5"/>
    <w:rsid w:val="005539CD"/>
    <w:rsid w:val="00557FF3"/>
    <w:rsid w:val="00565B16"/>
    <w:rsid w:val="00573EDC"/>
    <w:rsid w:val="0057782B"/>
    <w:rsid w:val="00577939"/>
    <w:rsid w:val="0058105D"/>
    <w:rsid w:val="00593101"/>
    <w:rsid w:val="00596591"/>
    <w:rsid w:val="005A12C9"/>
    <w:rsid w:val="005A74BD"/>
    <w:rsid w:val="005B3175"/>
    <w:rsid w:val="005B45FD"/>
    <w:rsid w:val="005B58A7"/>
    <w:rsid w:val="005B674A"/>
    <w:rsid w:val="005C5DC3"/>
    <w:rsid w:val="005C7D26"/>
    <w:rsid w:val="005D1499"/>
    <w:rsid w:val="005D1555"/>
    <w:rsid w:val="005D7302"/>
    <w:rsid w:val="005D7978"/>
    <w:rsid w:val="005F2440"/>
    <w:rsid w:val="00605A1A"/>
    <w:rsid w:val="006146FC"/>
    <w:rsid w:val="00616B95"/>
    <w:rsid w:val="0061797B"/>
    <w:rsid w:val="00617C2C"/>
    <w:rsid w:val="00621B5E"/>
    <w:rsid w:val="00624D07"/>
    <w:rsid w:val="00631E39"/>
    <w:rsid w:val="00643A44"/>
    <w:rsid w:val="00645BD2"/>
    <w:rsid w:val="00646E37"/>
    <w:rsid w:val="006477ED"/>
    <w:rsid w:val="00652631"/>
    <w:rsid w:val="006565DA"/>
    <w:rsid w:val="00657FA3"/>
    <w:rsid w:val="0067243B"/>
    <w:rsid w:val="00676D5F"/>
    <w:rsid w:val="006A0A32"/>
    <w:rsid w:val="006A38D3"/>
    <w:rsid w:val="006A3E36"/>
    <w:rsid w:val="006B36E4"/>
    <w:rsid w:val="006B3DA1"/>
    <w:rsid w:val="006C644F"/>
    <w:rsid w:val="006C6E9B"/>
    <w:rsid w:val="006D2573"/>
    <w:rsid w:val="006D3E19"/>
    <w:rsid w:val="006D469B"/>
    <w:rsid w:val="006D7603"/>
    <w:rsid w:val="006D7BA0"/>
    <w:rsid w:val="006E0240"/>
    <w:rsid w:val="006E2166"/>
    <w:rsid w:val="006E558F"/>
    <w:rsid w:val="006E7D07"/>
    <w:rsid w:val="006F2C50"/>
    <w:rsid w:val="006F57BA"/>
    <w:rsid w:val="00701316"/>
    <w:rsid w:val="007039C1"/>
    <w:rsid w:val="0071578D"/>
    <w:rsid w:val="0072046B"/>
    <w:rsid w:val="00720A6B"/>
    <w:rsid w:val="00731027"/>
    <w:rsid w:val="00732B6D"/>
    <w:rsid w:val="007354FC"/>
    <w:rsid w:val="007433AE"/>
    <w:rsid w:val="007443F7"/>
    <w:rsid w:val="00745608"/>
    <w:rsid w:val="0075000E"/>
    <w:rsid w:val="007514A2"/>
    <w:rsid w:val="00757826"/>
    <w:rsid w:val="00766F35"/>
    <w:rsid w:val="00767F30"/>
    <w:rsid w:val="00772E76"/>
    <w:rsid w:val="00780754"/>
    <w:rsid w:val="0078728B"/>
    <w:rsid w:val="00792AFA"/>
    <w:rsid w:val="007A51DD"/>
    <w:rsid w:val="007A7C10"/>
    <w:rsid w:val="007B0C8C"/>
    <w:rsid w:val="007B19DF"/>
    <w:rsid w:val="007B4DAC"/>
    <w:rsid w:val="007C0B8A"/>
    <w:rsid w:val="007C0DDF"/>
    <w:rsid w:val="007C516F"/>
    <w:rsid w:val="007C772D"/>
    <w:rsid w:val="007D34D3"/>
    <w:rsid w:val="007D41BF"/>
    <w:rsid w:val="007E079E"/>
    <w:rsid w:val="007E323B"/>
    <w:rsid w:val="007E6EBA"/>
    <w:rsid w:val="007E7FE1"/>
    <w:rsid w:val="007F420E"/>
    <w:rsid w:val="007F6E9C"/>
    <w:rsid w:val="007F7DCC"/>
    <w:rsid w:val="00803689"/>
    <w:rsid w:val="00804063"/>
    <w:rsid w:val="00804E31"/>
    <w:rsid w:val="00806479"/>
    <w:rsid w:val="008125DE"/>
    <w:rsid w:val="00814AA7"/>
    <w:rsid w:val="00823F36"/>
    <w:rsid w:val="00826224"/>
    <w:rsid w:val="008265CE"/>
    <w:rsid w:val="00826C10"/>
    <w:rsid w:val="00836F80"/>
    <w:rsid w:val="00837FF4"/>
    <w:rsid w:val="00841912"/>
    <w:rsid w:val="00841FC3"/>
    <w:rsid w:val="00845DB6"/>
    <w:rsid w:val="00846643"/>
    <w:rsid w:val="00846A24"/>
    <w:rsid w:val="00846D11"/>
    <w:rsid w:val="0084725E"/>
    <w:rsid w:val="00853DDE"/>
    <w:rsid w:val="0086308B"/>
    <w:rsid w:val="00870511"/>
    <w:rsid w:val="00873CF6"/>
    <w:rsid w:val="008763B1"/>
    <w:rsid w:val="00882377"/>
    <w:rsid w:val="008827F4"/>
    <w:rsid w:val="0088733D"/>
    <w:rsid w:val="008930AF"/>
    <w:rsid w:val="00893E51"/>
    <w:rsid w:val="00894196"/>
    <w:rsid w:val="008A750A"/>
    <w:rsid w:val="008B6281"/>
    <w:rsid w:val="008C14B0"/>
    <w:rsid w:val="008C589F"/>
    <w:rsid w:val="008E0271"/>
    <w:rsid w:val="008E48C7"/>
    <w:rsid w:val="008E4D1F"/>
    <w:rsid w:val="008E6975"/>
    <w:rsid w:val="008F0A47"/>
    <w:rsid w:val="008F48A3"/>
    <w:rsid w:val="008F4AB5"/>
    <w:rsid w:val="009020E5"/>
    <w:rsid w:val="009076CD"/>
    <w:rsid w:val="00911C28"/>
    <w:rsid w:val="009143D3"/>
    <w:rsid w:val="00922D2D"/>
    <w:rsid w:val="00926FD8"/>
    <w:rsid w:val="009328B2"/>
    <w:rsid w:val="009361E6"/>
    <w:rsid w:val="00936EAC"/>
    <w:rsid w:val="0094005B"/>
    <w:rsid w:val="00953DC8"/>
    <w:rsid w:val="00954D47"/>
    <w:rsid w:val="00955A0C"/>
    <w:rsid w:val="009674B8"/>
    <w:rsid w:val="00976393"/>
    <w:rsid w:val="009770F5"/>
    <w:rsid w:val="00981D66"/>
    <w:rsid w:val="009829BB"/>
    <w:rsid w:val="00986399"/>
    <w:rsid w:val="009872C6"/>
    <w:rsid w:val="00991C03"/>
    <w:rsid w:val="00994053"/>
    <w:rsid w:val="0099469F"/>
    <w:rsid w:val="009B08DB"/>
    <w:rsid w:val="009B2868"/>
    <w:rsid w:val="009B59BF"/>
    <w:rsid w:val="009B7966"/>
    <w:rsid w:val="009D2FFD"/>
    <w:rsid w:val="009D527D"/>
    <w:rsid w:val="009E163C"/>
    <w:rsid w:val="009E3E28"/>
    <w:rsid w:val="009F3140"/>
    <w:rsid w:val="00A24346"/>
    <w:rsid w:val="00A243E5"/>
    <w:rsid w:val="00A25AFE"/>
    <w:rsid w:val="00A26B51"/>
    <w:rsid w:val="00A32712"/>
    <w:rsid w:val="00A35547"/>
    <w:rsid w:val="00A35D96"/>
    <w:rsid w:val="00A44C18"/>
    <w:rsid w:val="00A47F9A"/>
    <w:rsid w:val="00A51BD2"/>
    <w:rsid w:val="00A54827"/>
    <w:rsid w:val="00A61C30"/>
    <w:rsid w:val="00A675FF"/>
    <w:rsid w:val="00A679B0"/>
    <w:rsid w:val="00A81A6F"/>
    <w:rsid w:val="00A82A5D"/>
    <w:rsid w:val="00A834CF"/>
    <w:rsid w:val="00A940FB"/>
    <w:rsid w:val="00AB3464"/>
    <w:rsid w:val="00AC4320"/>
    <w:rsid w:val="00AC43E7"/>
    <w:rsid w:val="00AC5892"/>
    <w:rsid w:val="00AC5EF9"/>
    <w:rsid w:val="00AD79CC"/>
    <w:rsid w:val="00AE3B50"/>
    <w:rsid w:val="00AE4B48"/>
    <w:rsid w:val="00AE6E3C"/>
    <w:rsid w:val="00AF2186"/>
    <w:rsid w:val="00AF4D2F"/>
    <w:rsid w:val="00AF4D93"/>
    <w:rsid w:val="00AF56F0"/>
    <w:rsid w:val="00AF679C"/>
    <w:rsid w:val="00AF67F4"/>
    <w:rsid w:val="00B013EC"/>
    <w:rsid w:val="00B02B85"/>
    <w:rsid w:val="00B030E8"/>
    <w:rsid w:val="00B04B29"/>
    <w:rsid w:val="00B0604C"/>
    <w:rsid w:val="00B10530"/>
    <w:rsid w:val="00B105EB"/>
    <w:rsid w:val="00B12EE9"/>
    <w:rsid w:val="00B1566B"/>
    <w:rsid w:val="00B20762"/>
    <w:rsid w:val="00B2108A"/>
    <w:rsid w:val="00B310D1"/>
    <w:rsid w:val="00B3686E"/>
    <w:rsid w:val="00B41D56"/>
    <w:rsid w:val="00B46886"/>
    <w:rsid w:val="00B502A3"/>
    <w:rsid w:val="00B51C6E"/>
    <w:rsid w:val="00B54FF7"/>
    <w:rsid w:val="00B56E1D"/>
    <w:rsid w:val="00B57CA0"/>
    <w:rsid w:val="00B61A75"/>
    <w:rsid w:val="00B61C0E"/>
    <w:rsid w:val="00B64F20"/>
    <w:rsid w:val="00B67826"/>
    <w:rsid w:val="00B71B5A"/>
    <w:rsid w:val="00B72039"/>
    <w:rsid w:val="00B74C54"/>
    <w:rsid w:val="00B81163"/>
    <w:rsid w:val="00BB5BBD"/>
    <w:rsid w:val="00BB60AB"/>
    <w:rsid w:val="00BC0FCA"/>
    <w:rsid w:val="00BC1426"/>
    <w:rsid w:val="00BC3B69"/>
    <w:rsid w:val="00BE159A"/>
    <w:rsid w:val="00BE6D7A"/>
    <w:rsid w:val="00BF0768"/>
    <w:rsid w:val="00BF0A38"/>
    <w:rsid w:val="00BF6289"/>
    <w:rsid w:val="00BF7CB3"/>
    <w:rsid w:val="00BF7D13"/>
    <w:rsid w:val="00C01274"/>
    <w:rsid w:val="00C1147E"/>
    <w:rsid w:val="00C200B7"/>
    <w:rsid w:val="00C20784"/>
    <w:rsid w:val="00C24734"/>
    <w:rsid w:val="00C2541C"/>
    <w:rsid w:val="00C25D84"/>
    <w:rsid w:val="00C354F0"/>
    <w:rsid w:val="00C40E02"/>
    <w:rsid w:val="00C44ED7"/>
    <w:rsid w:val="00C46C91"/>
    <w:rsid w:val="00C476D2"/>
    <w:rsid w:val="00C508A1"/>
    <w:rsid w:val="00C520F3"/>
    <w:rsid w:val="00C57FE5"/>
    <w:rsid w:val="00C60898"/>
    <w:rsid w:val="00C6252F"/>
    <w:rsid w:val="00C64F33"/>
    <w:rsid w:val="00C665A9"/>
    <w:rsid w:val="00C701C7"/>
    <w:rsid w:val="00C70C88"/>
    <w:rsid w:val="00C71021"/>
    <w:rsid w:val="00C731EF"/>
    <w:rsid w:val="00C74C11"/>
    <w:rsid w:val="00C74EF5"/>
    <w:rsid w:val="00C752E9"/>
    <w:rsid w:val="00C80C27"/>
    <w:rsid w:val="00C92656"/>
    <w:rsid w:val="00C930F7"/>
    <w:rsid w:val="00C94D1A"/>
    <w:rsid w:val="00CA1A1C"/>
    <w:rsid w:val="00CA23EE"/>
    <w:rsid w:val="00CA24F8"/>
    <w:rsid w:val="00CA2570"/>
    <w:rsid w:val="00CA5884"/>
    <w:rsid w:val="00CB1296"/>
    <w:rsid w:val="00CB32D7"/>
    <w:rsid w:val="00CB7019"/>
    <w:rsid w:val="00CB7EE0"/>
    <w:rsid w:val="00CC0141"/>
    <w:rsid w:val="00CC17AE"/>
    <w:rsid w:val="00CC21A4"/>
    <w:rsid w:val="00CC5A47"/>
    <w:rsid w:val="00CD0A6E"/>
    <w:rsid w:val="00CD28E0"/>
    <w:rsid w:val="00CD6301"/>
    <w:rsid w:val="00CE6129"/>
    <w:rsid w:val="00CE61B6"/>
    <w:rsid w:val="00CF2771"/>
    <w:rsid w:val="00CF7887"/>
    <w:rsid w:val="00D03F8B"/>
    <w:rsid w:val="00D0509E"/>
    <w:rsid w:val="00D05932"/>
    <w:rsid w:val="00D17F7A"/>
    <w:rsid w:val="00D231F3"/>
    <w:rsid w:val="00D306A5"/>
    <w:rsid w:val="00D32A5B"/>
    <w:rsid w:val="00D42000"/>
    <w:rsid w:val="00D45391"/>
    <w:rsid w:val="00D520E6"/>
    <w:rsid w:val="00D52D62"/>
    <w:rsid w:val="00D61AAE"/>
    <w:rsid w:val="00D6652B"/>
    <w:rsid w:val="00D67007"/>
    <w:rsid w:val="00D712EA"/>
    <w:rsid w:val="00D7344F"/>
    <w:rsid w:val="00D7454D"/>
    <w:rsid w:val="00D77071"/>
    <w:rsid w:val="00D81EEE"/>
    <w:rsid w:val="00D87F7A"/>
    <w:rsid w:val="00D90DF8"/>
    <w:rsid w:val="00D91376"/>
    <w:rsid w:val="00D9217A"/>
    <w:rsid w:val="00DA0EE8"/>
    <w:rsid w:val="00DA4121"/>
    <w:rsid w:val="00DC4329"/>
    <w:rsid w:val="00DD2711"/>
    <w:rsid w:val="00DD2A56"/>
    <w:rsid w:val="00DD65B6"/>
    <w:rsid w:val="00DE5C76"/>
    <w:rsid w:val="00DF0335"/>
    <w:rsid w:val="00DF3041"/>
    <w:rsid w:val="00DF4972"/>
    <w:rsid w:val="00E10475"/>
    <w:rsid w:val="00E15DBD"/>
    <w:rsid w:val="00E20510"/>
    <w:rsid w:val="00E20566"/>
    <w:rsid w:val="00E20CB3"/>
    <w:rsid w:val="00E216F4"/>
    <w:rsid w:val="00E26481"/>
    <w:rsid w:val="00E27998"/>
    <w:rsid w:val="00E30A41"/>
    <w:rsid w:val="00E30FF0"/>
    <w:rsid w:val="00E36862"/>
    <w:rsid w:val="00E5626E"/>
    <w:rsid w:val="00E64C34"/>
    <w:rsid w:val="00E70EF3"/>
    <w:rsid w:val="00E715AE"/>
    <w:rsid w:val="00E733F1"/>
    <w:rsid w:val="00E74029"/>
    <w:rsid w:val="00E75B55"/>
    <w:rsid w:val="00E8465F"/>
    <w:rsid w:val="00E92411"/>
    <w:rsid w:val="00E94194"/>
    <w:rsid w:val="00E94C0D"/>
    <w:rsid w:val="00E9678B"/>
    <w:rsid w:val="00E9776E"/>
    <w:rsid w:val="00EA04D7"/>
    <w:rsid w:val="00EA1B76"/>
    <w:rsid w:val="00EA7246"/>
    <w:rsid w:val="00EB3302"/>
    <w:rsid w:val="00EC1809"/>
    <w:rsid w:val="00EC1A66"/>
    <w:rsid w:val="00EC6038"/>
    <w:rsid w:val="00ED5DA6"/>
    <w:rsid w:val="00ED636F"/>
    <w:rsid w:val="00EE3AA1"/>
    <w:rsid w:val="00EF5B93"/>
    <w:rsid w:val="00F0182F"/>
    <w:rsid w:val="00F02658"/>
    <w:rsid w:val="00F07891"/>
    <w:rsid w:val="00F1216A"/>
    <w:rsid w:val="00F133FA"/>
    <w:rsid w:val="00F27A6B"/>
    <w:rsid w:val="00F341DC"/>
    <w:rsid w:val="00F37050"/>
    <w:rsid w:val="00F40307"/>
    <w:rsid w:val="00F45552"/>
    <w:rsid w:val="00F45E2A"/>
    <w:rsid w:val="00F47707"/>
    <w:rsid w:val="00F47B66"/>
    <w:rsid w:val="00F53E35"/>
    <w:rsid w:val="00F555E1"/>
    <w:rsid w:val="00F56CA2"/>
    <w:rsid w:val="00F613CF"/>
    <w:rsid w:val="00F72BAB"/>
    <w:rsid w:val="00F80D51"/>
    <w:rsid w:val="00F85055"/>
    <w:rsid w:val="00F87EE6"/>
    <w:rsid w:val="00F90808"/>
    <w:rsid w:val="00F91E3C"/>
    <w:rsid w:val="00F92EFC"/>
    <w:rsid w:val="00F93894"/>
    <w:rsid w:val="00F956F3"/>
    <w:rsid w:val="00FB028A"/>
    <w:rsid w:val="00FB033B"/>
    <w:rsid w:val="00FB52D8"/>
    <w:rsid w:val="00FB5D15"/>
    <w:rsid w:val="00FC01A1"/>
    <w:rsid w:val="00FC5481"/>
    <w:rsid w:val="00FD09F5"/>
    <w:rsid w:val="00FD3E31"/>
    <w:rsid w:val="00FE0302"/>
    <w:rsid w:val="00FE1864"/>
    <w:rsid w:val="00FE4EA0"/>
    <w:rsid w:val="00FF0134"/>
    <w:rsid w:val="00FF24D7"/>
    <w:rsid w:val="39E67E95"/>
    <w:rsid w:val="490C1969"/>
    <w:rsid w:val="5CEA1B4C"/>
    <w:rsid w:val="7882489C"/>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73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lsdException w:name="footer" w:unhideWhenUsed="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0F0B"/>
    <w:pPr>
      <w:spacing w:beforeAutospacing="1" w:afterAutospacing="1"/>
    </w:pPr>
    <w:rPr>
      <w:rFonts w:asciiTheme="minorHAnsi" w:eastAsiaTheme="minorHAnsi" w:hAnsiTheme="minorHAnsi" w:cstheme="minorBidi"/>
      <w:sz w:val="22"/>
      <w:szCs w:val="22"/>
      <w:lang w:val="en-US" w:eastAsia="en-US"/>
    </w:rPr>
  </w:style>
  <w:style w:type="paragraph" w:styleId="10">
    <w:name w:val="heading 1"/>
    <w:basedOn w:val="a"/>
    <w:next w:val="a"/>
    <w:link w:val="11"/>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40" w:beforeAutospacing="0" w:afterAutospacing="0" w:line="259" w:lineRule="auto"/>
      <w:outlineLvl w:val="1"/>
    </w:pPr>
    <w:rPr>
      <w:rFonts w:ascii="Calibri Light" w:eastAsia="Times New Roman" w:hAnsi="Calibri Light" w:cs="Times New Roman"/>
      <w:color w:val="2E74B5"/>
      <w:sz w:val="26"/>
      <w:szCs w:val="26"/>
      <w:lang w:val="ru-RU"/>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pPr>
      <w:keepNext/>
      <w:keepLines/>
      <w:spacing w:before="40" w:beforeAutospacing="0" w:afterAutospacing="0" w:line="259" w:lineRule="auto"/>
      <w:outlineLvl w:val="3"/>
    </w:pPr>
    <w:rPr>
      <w:rFonts w:ascii="Calibri Light" w:eastAsia="Times New Roman" w:hAnsi="Calibri Light" w:cs="Times New Roman"/>
      <w:i/>
      <w:iCs/>
      <w:color w:val="2E74B5"/>
      <w:sz w:val="20"/>
      <w:szCs w:val="20"/>
      <w:lang w:val="ru-RU"/>
    </w:rPr>
  </w:style>
  <w:style w:type="paragraph" w:styleId="5">
    <w:name w:val="heading 5"/>
    <w:basedOn w:val="a"/>
    <w:next w:val="a"/>
    <w:link w:val="50"/>
    <w:uiPriority w:val="9"/>
    <w:semiHidden/>
    <w:unhideWhenUsed/>
    <w:qFormat/>
    <w:pPr>
      <w:keepNext/>
      <w:keepLines/>
      <w:spacing w:before="40" w:beforeAutospacing="0" w:afterAutospacing="0" w:line="259" w:lineRule="auto"/>
      <w:outlineLvl w:val="4"/>
    </w:pPr>
    <w:rPr>
      <w:rFonts w:ascii="Calibri Light" w:eastAsia="Times New Roman" w:hAnsi="Calibri Light" w:cs="Times New Roman"/>
      <w:color w:val="2E74B5"/>
      <w:sz w:val="20"/>
      <w:szCs w:val="20"/>
      <w:lang w:val="ru-RU"/>
    </w:rPr>
  </w:style>
  <w:style w:type="paragraph" w:styleId="6">
    <w:name w:val="heading 6"/>
    <w:basedOn w:val="a"/>
    <w:next w:val="a"/>
    <w:link w:val="60"/>
    <w:uiPriority w:val="9"/>
    <w:semiHidden/>
    <w:unhideWhenUsed/>
    <w:qFormat/>
    <w:pPr>
      <w:keepNext/>
      <w:keepLines/>
      <w:spacing w:before="40" w:beforeAutospacing="0" w:afterAutospacing="0" w:line="259" w:lineRule="auto"/>
      <w:outlineLvl w:val="5"/>
    </w:pPr>
    <w:rPr>
      <w:rFonts w:ascii="Calibri Light" w:eastAsia="Times New Roman" w:hAnsi="Calibri Light" w:cs="Times New Roman"/>
      <w:color w:val="1F4E79"/>
      <w:sz w:val="20"/>
      <w:szCs w:val="20"/>
      <w:lang w:val="ru-RU"/>
    </w:rPr>
  </w:style>
  <w:style w:type="paragraph" w:styleId="7">
    <w:name w:val="heading 7"/>
    <w:basedOn w:val="a"/>
    <w:next w:val="a"/>
    <w:link w:val="70"/>
    <w:uiPriority w:val="9"/>
    <w:semiHidden/>
    <w:unhideWhenUsed/>
    <w:qFormat/>
    <w:pPr>
      <w:keepNext/>
      <w:keepLines/>
      <w:spacing w:before="40" w:beforeAutospacing="0" w:afterAutospacing="0" w:line="259" w:lineRule="auto"/>
      <w:outlineLvl w:val="6"/>
    </w:pPr>
    <w:rPr>
      <w:rFonts w:ascii="Calibri Light" w:eastAsia="Times New Roman" w:hAnsi="Calibri Light" w:cs="Times New Roman"/>
      <w:i/>
      <w:iCs/>
      <w:color w:val="1F4E79"/>
      <w:sz w:val="20"/>
      <w:szCs w:val="20"/>
      <w:lang w:val="ru-RU"/>
    </w:rPr>
  </w:style>
  <w:style w:type="paragraph" w:styleId="8">
    <w:name w:val="heading 8"/>
    <w:basedOn w:val="a"/>
    <w:next w:val="a"/>
    <w:link w:val="80"/>
    <w:uiPriority w:val="9"/>
    <w:semiHidden/>
    <w:unhideWhenUsed/>
    <w:qFormat/>
    <w:pPr>
      <w:keepNext/>
      <w:keepLines/>
      <w:spacing w:before="40" w:beforeAutospacing="0" w:afterAutospacing="0" w:line="259" w:lineRule="auto"/>
      <w:outlineLvl w:val="7"/>
    </w:pPr>
    <w:rPr>
      <w:rFonts w:ascii="Calibri Light" w:eastAsia="Times New Roman" w:hAnsi="Calibri Light" w:cs="Times New Roman"/>
      <w:color w:val="262626"/>
      <w:sz w:val="21"/>
      <w:szCs w:val="21"/>
      <w:lang w:val="ru-RU"/>
    </w:rPr>
  </w:style>
  <w:style w:type="paragraph" w:styleId="9">
    <w:name w:val="heading 9"/>
    <w:basedOn w:val="a"/>
    <w:next w:val="a"/>
    <w:link w:val="90"/>
    <w:uiPriority w:val="9"/>
    <w:semiHidden/>
    <w:unhideWhenUsed/>
    <w:qFormat/>
    <w:pPr>
      <w:keepNext/>
      <w:keepLines/>
      <w:spacing w:before="40" w:beforeAutospacing="0" w:afterAutospacing="0" w:line="259" w:lineRule="auto"/>
      <w:outlineLvl w:val="8"/>
    </w:pPr>
    <w:rPr>
      <w:rFonts w:ascii="Calibri Light" w:eastAsia="Times New Roman" w:hAnsi="Calibri Light" w:cs="Times New Roman"/>
      <w:i/>
      <w:iCs/>
      <w:color w:val="262626"/>
      <w:sz w:val="21"/>
      <w:szCs w:val="21"/>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footnote reference"/>
    <w:uiPriority w:val="99"/>
    <w:semiHidden/>
    <w:unhideWhenUsed/>
    <w:qFormat/>
    <w:rPr>
      <w:vertAlign w:val="superscript"/>
    </w:rPr>
  </w:style>
  <w:style w:type="character" w:styleId="a5">
    <w:name w:val="annotation reference"/>
    <w:basedOn w:val="a0"/>
    <w:uiPriority w:val="99"/>
    <w:semiHidden/>
    <w:unhideWhenUsed/>
    <w:qFormat/>
    <w:rPr>
      <w:sz w:val="16"/>
      <w:szCs w:val="16"/>
    </w:rPr>
  </w:style>
  <w:style w:type="character" w:styleId="a6">
    <w:name w:val="Emphasis"/>
    <w:uiPriority w:val="20"/>
    <w:qFormat/>
    <w:rPr>
      <w:i/>
      <w:iCs/>
      <w:color w:val="auto"/>
    </w:rPr>
  </w:style>
  <w:style w:type="character" w:styleId="a7">
    <w:name w:val="Hyperlink"/>
    <w:uiPriority w:val="99"/>
    <w:qFormat/>
    <w:rPr>
      <w:color w:val="0000FF"/>
      <w:u w:val="single"/>
    </w:rPr>
  </w:style>
  <w:style w:type="character" w:styleId="a8">
    <w:name w:val="Strong"/>
    <w:uiPriority w:val="22"/>
    <w:qFormat/>
    <w:rPr>
      <w:b/>
      <w:bCs/>
      <w:color w:val="auto"/>
    </w:rPr>
  </w:style>
  <w:style w:type="paragraph" w:styleId="a9">
    <w:name w:val="Balloon Text"/>
    <w:basedOn w:val="a"/>
    <w:uiPriority w:val="99"/>
    <w:semiHidden/>
    <w:unhideWhenUsed/>
    <w:qFormat/>
    <w:rPr>
      <w:rFonts w:ascii="Tahoma" w:hAnsi="Tahoma" w:cs="Tahoma"/>
      <w:sz w:val="16"/>
      <w:szCs w:val="16"/>
    </w:rPr>
  </w:style>
  <w:style w:type="paragraph" w:styleId="aa">
    <w:name w:val="caption"/>
    <w:basedOn w:val="a"/>
    <w:next w:val="a"/>
    <w:uiPriority w:val="35"/>
    <w:semiHidden/>
    <w:unhideWhenUsed/>
    <w:qFormat/>
    <w:pPr>
      <w:spacing w:beforeAutospacing="0" w:after="200" w:afterAutospacing="0"/>
    </w:pPr>
    <w:rPr>
      <w:rFonts w:ascii="Calibri" w:eastAsia="Times New Roman" w:hAnsi="Calibri" w:cs="Times New Roman"/>
      <w:i/>
      <w:iCs/>
      <w:color w:val="44546A"/>
      <w:sz w:val="18"/>
      <w:szCs w:val="18"/>
      <w:lang w:val="ru-RU"/>
    </w:rPr>
  </w:style>
  <w:style w:type="paragraph" w:styleId="ab">
    <w:name w:val="annotation text"/>
    <w:basedOn w:val="a"/>
    <w:link w:val="ac"/>
    <w:uiPriority w:val="99"/>
    <w:unhideWhenUsed/>
    <w:qFormat/>
    <w:rPr>
      <w:sz w:val="20"/>
      <w:szCs w:val="20"/>
    </w:rPr>
  </w:style>
  <w:style w:type="paragraph" w:styleId="12">
    <w:name w:val="index 1"/>
    <w:basedOn w:val="a"/>
    <w:next w:val="a"/>
    <w:uiPriority w:val="99"/>
    <w:semiHidden/>
    <w:unhideWhenUsed/>
    <w:qFormat/>
    <w:pPr>
      <w:spacing w:beforeAutospacing="0" w:afterAutospacing="0"/>
      <w:ind w:left="220" w:hanging="220"/>
    </w:pPr>
    <w:rPr>
      <w:rFonts w:ascii="Times New Roman" w:eastAsia="Calibri" w:hAnsi="Times New Roman" w:cs="Times New Roman"/>
      <w:lang w:val="ru-RU"/>
    </w:rPr>
  </w:style>
  <w:style w:type="paragraph" w:styleId="ad">
    <w:name w:val="annotation subject"/>
    <w:basedOn w:val="ab"/>
    <w:next w:val="ab"/>
    <w:link w:val="ae"/>
    <w:uiPriority w:val="99"/>
    <w:semiHidden/>
    <w:unhideWhenUsed/>
    <w:qFormat/>
    <w:rPr>
      <w:b/>
      <w:bCs/>
    </w:rPr>
  </w:style>
  <w:style w:type="paragraph" w:styleId="af">
    <w:name w:val="footnote text"/>
    <w:basedOn w:val="a"/>
    <w:link w:val="af0"/>
    <w:uiPriority w:val="99"/>
    <w:semiHidden/>
    <w:unhideWhenUsed/>
    <w:qFormat/>
    <w:pPr>
      <w:spacing w:beforeAutospacing="0" w:afterAutospacing="0"/>
    </w:pPr>
    <w:rPr>
      <w:rFonts w:ascii="Calibri" w:eastAsia="Times New Roman" w:hAnsi="Calibri" w:cs="Times New Roman"/>
      <w:sz w:val="20"/>
      <w:szCs w:val="20"/>
      <w:lang w:val="ru-RU"/>
    </w:rPr>
  </w:style>
  <w:style w:type="paragraph" w:styleId="af1">
    <w:name w:val="header"/>
    <w:basedOn w:val="a"/>
    <w:link w:val="af2"/>
    <w:uiPriority w:val="99"/>
    <w:unhideWhenUsed/>
    <w:pPr>
      <w:tabs>
        <w:tab w:val="center" w:pos="4677"/>
        <w:tab w:val="right" w:pos="9355"/>
      </w:tabs>
      <w:spacing w:beforeAutospacing="0" w:afterAutospacing="0"/>
    </w:pPr>
    <w:rPr>
      <w:rFonts w:ascii="Calibri" w:eastAsia="Times New Roman" w:hAnsi="Calibri" w:cs="Times New Roman"/>
      <w:sz w:val="20"/>
      <w:szCs w:val="20"/>
      <w:lang w:val="ru-RU"/>
    </w:rPr>
  </w:style>
  <w:style w:type="paragraph" w:styleId="af3">
    <w:name w:val="Body Text"/>
    <w:basedOn w:val="a"/>
    <w:link w:val="af4"/>
    <w:qFormat/>
    <w:pPr>
      <w:spacing w:before="280" w:after="140" w:line="276" w:lineRule="auto"/>
    </w:pPr>
  </w:style>
  <w:style w:type="paragraph" w:styleId="af5">
    <w:name w:val="index heading"/>
    <w:basedOn w:val="a"/>
    <w:next w:val="12"/>
    <w:qFormat/>
    <w:pPr>
      <w:suppressLineNumbers/>
    </w:pPr>
    <w:rPr>
      <w:rFonts w:cs="Arial"/>
    </w:rPr>
  </w:style>
  <w:style w:type="paragraph" w:styleId="13">
    <w:name w:val="toc 1"/>
    <w:basedOn w:val="a"/>
    <w:next w:val="a"/>
    <w:uiPriority w:val="39"/>
    <w:unhideWhenUsed/>
    <w:qFormat/>
    <w:pPr>
      <w:spacing w:after="100"/>
    </w:pPr>
  </w:style>
  <w:style w:type="paragraph" w:styleId="31">
    <w:name w:val="toc 3"/>
    <w:basedOn w:val="a"/>
    <w:next w:val="a"/>
    <w:uiPriority w:val="39"/>
    <w:unhideWhenUsed/>
    <w:pPr>
      <w:spacing w:beforeAutospacing="0" w:after="100" w:afterAutospacing="0" w:line="259" w:lineRule="auto"/>
      <w:ind w:left="440"/>
    </w:pPr>
    <w:rPr>
      <w:rFonts w:ascii="Calibri" w:eastAsia="Times New Roman" w:hAnsi="Calibri" w:cs="Times New Roman"/>
      <w:lang w:val="ru-RU" w:eastAsia="ru-RU"/>
    </w:rPr>
  </w:style>
  <w:style w:type="paragraph" w:styleId="22">
    <w:name w:val="toc 2"/>
    <w:basedOn w:val="a"/>
    <w:next w:val="a"/>
    <w:uiPriority w:val="39"/>
    <w:unhideWhenUsed/>
    <w:qFormat/>
    <w:pPr>
      <w:spacing w:after="100"/>
      <w:ind w:left="220"/>
    </w:pPr>
  </w:style>
  <w:style w:type="paragraph" w:styleId="af6">
    <w:name w:val="Title"/>
    <w:basedOn w:val="a"/>
    <w:next w:val="a"/>
    <w:link w:val="af7"/>
    <w:uiPriority w:val="10"/>
    <w:qFormat/>
    <w:pPr>
      <w:spacing w:beforeAutospacing="0" w:afterAutospacing="0"/>
      <w:contextualSpacing/>
    </w:pPr>
    <w:rPr>
      <w:rFonts w:ascii="Times New Roman" w:eastAsiaTheme="majorEastAsia" w:hAnsi="Times New Roman" w:cstheme="majorBidi"/>
      <w:b/>
      <w:caps/>
      <w:spacing w:val="-10"/>
      <w:kern w:val="28"/>
      <w:sz w:val="28"/>
      <w:szCs w:val="56"/>
      <w:lang w:val="ru-RU" w:eastAsia="ru-RU"/>
    </w:rPr>
  </w:style>
  <w:style w:type="paragraph" w:styleId="af8">
    <w:name w:val="footer"/>
    <w:basedOn w:val="a"/>
    <w:link w:val="af9"/>
    <w:uiPriority w:val="99"/>
    <w:unhideWhenUsed/>
    <w:pPr>
      <w:tabs>
        <w:tab w:val="center" w:pos="4677"/>
        <w:tab w:val="right" w:pos="9355"/>
      </w:tabs>
      <w:spacing w:beforeAutospacing="0" w:afterAutospacing="0"/>
    </w:pPr>
    <w:rPr>
      <w:rFonts w:ascii="Calibri" w:eastAsia="Times New Roman" w:hAnsi="Calibri" w:cs="Times New Roman"/>
      <w:sz w:val="20"/>
      <w:szCs w:val="20"/>
      <w:lang w:val="ru-RU"/>
    </w:rPr>
  </w:style>
  <w:style w:type="paragraph" w:styleId="afa">
    <w:name w:val="List"/>
    <w:basedOn w:val="af3"/>
    <w:qFormat/>
    <w:rPr>
      <w:rFonts w:cs="Arial"/>
    </w:rPr>
  </w:style>
  <w:style w:type="paragraph" w:styleId="afb">
    <w:name w:val="Normal (Web)"/>
    <w:basedOn w:val="a"/>
    <w:uiPriority w:val="99"/>
    <w:unhideWhenUsed/>
    <w:qFormat/>
    <w:rPr>
      <w:rFonts w:ascii="Times New Roman" w:hAnsi="Times New Roman" w:cs="Times New Roman"/>
      <w:sz w:val="24"/>
      <w:szCs w:val="24"/>
    </w:rPr>
  </w:style>
  <w:style w:type="paragraph" w:styleId="afc">
    <w:name w:val="Subtitle"/>
    <w:basedOn w:val="a"/>
    <w:link w:val="afd"/>
    <w:qFormat/>
    <w:pPr>
      <w:spacing w:beforeAutospacing="0" w:after="160" w:afterAutospacing="0"/>
    </w:pPr>
    <w:rPr>
      <w:rFonts w:ascii="Times New Roman" w:eastAsia="Times New Roman" w:hAnsi="Times New Roman" w:cs="Times New Roman"/>
      <w:caps/>
      <w:sz w:val="28"/>
      <w:szCs w:val="20"/>
      <w:lang w:val="ru-RU"/>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pPr>
    <w:rPr>
      <w:rFonts w:ascii="Arial" w:eastAsia="Times New Roman" w:hAnsi="Arial" w:cs="Arial"/>
      <w:sz w:val="20"/>
      <w:szCs w:val="20"/>
      <w:lang w:val="ru-RU" w:eastAsia="ru-RU"/>
    </w:rPr>
  </w:style>
  <w:style w:type="table" w:styleId="afe">
    <w:name w:val="Table Grid"/>
    <w:basedOn w:val="a1"/>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link w:val="Heading1Char"/>
    <w:uiPriority w:val="9"/>
    <w:qFormat/>
    <w:pPr>
      <w:keepNext/>
      <w:keepLines/>
      <w:outlineLvl w:val="0"/>
    </w:pPr>
    <w:rPr>
      <w:rFonts w:asciiTheme="majorHAnsi" w:eastAsiaTheme="majorEastAsia" w:hAnsiTheme="majorHAnsi" w:cstheme="majorBidi"/>
      <w:b/>
      <w:bCs/>
      <w:color w:val="365F91" w:themeColor="accent1" w:themeShade="BF"/>
      <w:sz w:val="28"/>
      <w:szCs w:val="28"/>
    </w:rPr>
  </w:style>
  <w:style w:type="paragraph" w:customStyle="1" w:styleId="21">
    <w:name w:val="Заголовок 21"/>
    <w:basedOn w:val="a"/>
    <w:next w:val="a"/>
    <w:uiPriority w:val="9"/>
    <w:qFormat/>
    <w:pPr>
      <w:keepNext/>
      <w:numPr>
        <w:ilvl w:val="1"/>
        <w:numId w:val="1"/>
      </w:numPr>
      <w:suppressAutoHyphens/>
      <w:spacing w:before="280" w:beforeAutospacing="0" w:after="280" w:afterAutospacing="0"/>
      <w:jc w:val="center"/>
      <w:outlineLvl w:val="1"/>
    </w:pPr>
    <w:rPr>
      <w:rFonts w:ascii="Times New Roman" w:eastAsia="Times New Roman" w:hAnsi="Times New Roman" w:cs="Tahoma"/>
      <w:b/>
      <w:sz w:val="32"/>
      <w:szCs w:val="20"/>
    </w:rPr>
  </w:style>
  <w:style w:type="character" w:customStyle="1" w:styleId="Heading1Char">
    <w:name w:val="Heading 1 Char"/>
    <w:basedOn w:val="a0"/>
    <w:link w:val="110"/>
    <w:uiPriority w:val="9"/>
    <w:qFormat/>
    <w:rPr>
      <w:rFonts w:asciiTheme="majorHAnsi" w:eastAsiaTheme="majorEastAsia" w:hAnsiTheme="majorHAnsi" w:cstheme="majorBidi"/>
      <w:b/>
      <w:bCs/>
      <w:color w:val="365F91" w:themeColor="accent1" w:themeShade="BF"/>
      <w:sz w:val="28"/>
      <w:szCs w:val="28"/>
    </w:rPr>
  </w:style>
  <w:style w:type="character" w:customStyle="1" w:styleId="aff">
    <w:name w:val="Текст выноски Знак"/>
    <w:basedOn w:val="a0"/>
    <w:uiPriority w:val="99"/>
    <w:semiHidden/>
    <w:qFormat/>
    <w:rPr>
      <w:rFonts w:ascii="Tahoma" w:hAnsi="Tahoma" w:cs="Tahoma"/>
      <w:sz w:val="16"/>
      <w:szCs w:val="16"/>
    </w:rPr>
  </w:style>
  <w:style w:type="paragraph" w:customStyle="1" w:styleId="14">
    <w:name w:val="Заголовок1"/>
    <w:basedOn w:val="a"/>
    <w:next w:val="af3"/>
    <w:qFormat/>
    <w:pPr>
      <w:keepNext/>
      <w:spacing w:before="240" w:after="120"/>
    </w:pPr>
    <w:rPr>
      <w:rFonts w:ascii="Liberation Sans" w:eastAsia="Microsoft YaHei" w:hAnsi="Liberation Sans" w:cs="Arial"/>
      <w:sz w:val="28"/>
      <w:szCs w:val="28"/>
    </w:rPr>
  </w:style>
  <w:style w:type="paragraph" w:customStyle="1" w:styleId="15">
    <w:name w:val="Название объекта1"/>
    <w:basedOn w:val="a"/>
    <w:qFormat/>
    <w:pPr>
      <w:suppressLineNumbers/>
      <w:spacing w:before="120" w:after="120"/>
    </w:pPr>
    <w:rPr>
      <w:rFonts w:cs="Arial"/>
      <w:i/>
      <w:iCs/>
      <w:sz w:val="24"/>
      <w:szCs w:val="24"/>
    </w:rPr>
  </w:style>
  <w:style w:type="paragraph" w:customStyle="1" w:styleId="FR1">
    <w:name w:val="FR1"/>
    <w:qFormat/>
    <w:pPr>
      <w:widowControl w:val="0"/>
      <w:suppressAutoHyphens/>
      <w:spacing w:line="252" w:lineRule="auto"/>
      <w:ind w:left="40"/>
      <w:jc w:val="center"/>
      <w:textAlignment w:val="baseline"/>
    </w:pPr>
    <w:rPr>
      <w:rFonts w:asciiTheme="minorHAnsi" w:eastAsia="Arial" w:hAnsiTheme="minorHAnsi"/>
      <w:b/>
      <w:sz w:val="22"/>
      <w:lang w:eastAsia="zh-CN"/>
    </w:rPr>
  </w:style>
  <w:style w:type="character" w:customStyle="1" w:styleId="PlainText">
    <w:name w:val="PlainText Знак"/>
    <w:link w:val="PlainText0"/>
    <w:qFormat/>
    <w:locked/>
    <w:rPr>
      <w:rFonts w:ascii="Times New Roman" w:eastAsia="Times New Roman" w:hAnsi="Times New Roman" w:cs="Times New Roman"/>
      <w:sz w:val="24"/>
      <w:szCs w:val="24"/>
      <w:lang w:eastAsia="ru-RU"/>
    </w:rPr>
  </w:style>
  <w:style w:type="paragraph" w:customStyle="1" w:styleId="PlainText0">
    <w:name w:val="PlainText"/>
    <w:link w:val="PlainText"/>
    <w:qFormat/>
    <w:pPr>
      <w:spacing w:before="120"/>
      <w:ind w:firstLine="567"/>
      <w:jc w:val="both"/>
    </w:pPr>
    <w:rPr>
      <w:rFonts w:eastAsia="Times New Roman"/>
      <w:sz w:val="24"/>
      <w:szCs w:val="24"/>
      <w:lang w:val="en-US"/>
    </w:rPr>
  </w:style>
  <w:style w:type="paragraph" w:styleId="aff0">
    <w:name w:val="List Paragraph"/>
    <w:basedOn w:val="a"/>
    <w:link w:val="aff1"/>
    <w:uiPriority w:val="34"/>
    <w:qFormat/>
    <w:pPr>
      <w:ind w:left="720"/>
      <w:contextualSpacing/>
    </w:pPr>
  </w:style>
  <w:style w:type="character" w:customStyle="1" w:styleId="aff1">
    <w:name w:val="Абзац списка Знак"/>
    <w:link w:val="aff0"/>
    <w:uiPriority w:val="34"/>
    <w:qFormat/>
  </w:style>
  <w:style w:type="paragraph" w:customStyle="1" w:styleId="Style28">
    <w:name w:val="_Style 28"/>
    <w:basedOn w:val="a"/>
    <w:next w:val="afb"/>
    <w:qFormat/>
    <w:pPr>
      <w:suppressAutoHyphens/>
      <w:spacing w:before="280" w:beforeAutospacing="0" w:after="119" w:afterAutospacing="0"/>
    </w:pPr>
    <w:rPr>
      <w:rFonts w:ascii="Times New Roman" w:eastAsia="Times New Roman" w:hAnsi="Times New Roman" w:cs="Times New Roman"/>
      <w:sz w:val="24"/>
      <w:szCs w:val="24"/>
      <w:lang w:val="ru-RU" w:eastAsia="ar-SA"/>
    </w:rPr>
  </w:style>
  <w:style w:type="paragraph" w:customStyle="1" w:styleId="-">
    <w:name w:val="Гост-абзац"/>
    <w:basedOn w:val="a"/>
    <w:link w:val="-0"/>
    <w:qFormat/>
    <w:pPr>
      <w:spacing w:beforeAutospacing="0" w:afterAutospacing="0" w:line="360" w:lineRule="auto"/>
      <w:ind w:firstLine="851"/>
      <w:jc w:val="both"/>
    </w:pPr>
    <w:rPr>
      <w:rFonts w:ascii="Times New Roman" w:eastAsia="Times New Roman" w:hAnsi="Times New Roman" w:cs="Times New Roman"/>
      <w:sz w:val="24"/>
      <w:szCs w:val="24"/>
      <w:lang w:val="ru-RU" w:eastAsia="ru-RU" w:bidi="en-US"/>
    </w:rPr>
  </w:style>
  <w:style w:type="character" w:customStyle="1" w:styleId="-0">
    <w:name w:val="Гост-абзац Знак"/>
    <w:link w:val="-"/>
    <w:qFormat/>
    <w:rPr>
      <w:rFonts w:ascii="Times New Roman" w:eastAsia="Times New Roman" w:hAnsi="Times New Roman" w:cs="Times New Roman"/>
      <w:sz w:val="24"/>
      <w:szCs w:val="24"/>
      <w:lang w:val="ru-RU" w:eastAsia="ru-RU" w:bidi="en-US"/>
    </w:rPr>
  </w:style>
  <w:style w:type="character" w:customStyle="1" w:styleId="11">
    <w:name w:val="Заголовок 1 Знак"/>
    <w:basedOn w:val="a0"/>
    <w:link w:val="10"/>
    <w:uiPriority w:val="9"/>
    <w:qFormat/>
    <w:rPr>
      <w:rFonts w:asciiTheme="majorHAnsi" w:eastAsiaTheme="majorEastAsia" w:hAnsiTheme="majorHAnsi" w:cstheme="majorBidi"/>
      <w:b/>
      <w:bCs/>
      <w:color w:val="365F91" w:themeColor="accent1" w:themeShade="BF"/>
      <w:sz w:val="28"/>
      <w:szCs w:val="28"/>
    </w:rPr>
  </w:style>
  <w:style w:type="paragraph" w:customStyle="1" w:styleId="16">
    <w:name w:val="Заголовок оглавления1"/>
    <w:basedOn w:val="10"/>
    <w:next w:val="a"/>
    <w:uiPriority w:val="39"/>
    <w:unhideWhenUsed/>
    <w:qFormat/>
    <w:pPr>
      <w:spacing w:beforeAutospacing="0" w:afterAutospacing="0" w:line="276" w:lineRule="auto"/>
      <w:outlineLvl w:val="9"/>
    </w:pPr>
    <w:rPr>
      <w:lang w:val="ru-RU" w:eastAsia="ru-RU"/>
    </w:rPr>
  </w:style>
  <w:style w:type="character" w:customStyle="1" w:styleId="ac">
    <w:name w:val="Текст примечания Знак"/>
    <w:basedOn w:val="a0"/>
    <w:link w:val="ab"/>
    <w:uiPriority w:val="99"/>
    <w:qFormat/>
    <w:rPr>
      <w:sz w:val="20"/>
      <w:szCs w:val="20"/>
    </w:rPr>
  </w:style>
  <w:style w:type="character" w:customStyle="1" w:styleId="ae">
    <w:name w:val="Тема примечания Знак"/>
    <w:basedOn w:val="ac"/>
    <w:link w:val="ad"/>
    <w:uiPriority w:val="99"/>
    <w:semiHidden/>
    <w:qFormat/>
    <w:rPr>
      <w:b/>
      <w:bCs/>
      <w:sz w:val="20"/>
      <w:szCs w:val="20"/>
    </w:rPr>
  </w:style>
  <w:style w:type="paragraph" w:customStyle="1" w:styleId="st-j-0-73-5">
    <w:name w:val="st-j-0-73-5"/>
    <w:basedOn w:val="a"/>
    <w:qFormat/>
    <w:pPr>
      <w:spacing w:before="100" w:after="100"/>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qFormat/>
    <w:rPr>
      <w:rFonts w:asciiTheme="majorHAnsi" w:eastAsiaTheme="majorEastAsia" w:hAnsiTheme="majorHAnsi" w:cstheme="majorBidi"/>
      <w:b/>
      <w:bCs/>
      <w:color w:val="4F81BD" w:themeColor="accent1"/>
    </w:rPr>
  </w:style>
  <w:style w:type="character" w:customStyle="1" w:styleId="fontstyle01">
    <w:name w:val="fontstyle01"/>
    <w:basedOn w:val="a0"/>
    <w:rPr>
      <w:rFonts w:ascii="Times New Roman" w:hAnsi="Times New Roman" w:cs="Times New Roman" w:hint="default"/>
      <w:color w:val="000000"/>
      <w:sz w:val="22"/>
      <w:szCs w:val="22"/>
    </w:rPr>
  </w:style>
  <w:style w:type="character" w:customStyle="1" w:styleId="fontstyle21">
    <w:name w:val="fontstyle21"/>
    <w:basedOn w:val="a0"/>
    <w:rPr>
      <w:rFonts w:ascii="Symbol" w:hAnsi="Symbol" w:hint="default"/>
      <w:color w:val="000000"/>
      <w:sz w:val="22"/>
      <w:szCs w:val="22"/>
    </w:rPr>
  </w:style>
  <w:style w:type="character" w:customStyle="1" w:styleId="fontstyle31">
    <w:name w:val="fontstyle31"/>
    <w:basedOn w:val="a0"/>
    <w:rPr>
      <w:rFonts w:ascii="Arial" w:hAnsi="Arial" w:cs="Arial" w:hint="default"/>
      <w:i/>
      <w:iCs/>
      <w:color w:val="000000"/>
      <w:sz w:val="20"/>
      <w:szCs w:val="20"/>
    </w:rPr>
  </w:style>
  <w:style w:type="character" w:customStyle="1" w:styleId="af7">
    <w:name w:val="Заголовок Знак"/>
    <w:basedOn w:val="a0"/>
    <w:link w:val="af6"/>
    <w:uiPriority w:val="10"/>
    <w:qFormat/>
    <w:rPr>
      <w:rFonts w:ascii="Times New Roman" w:eastAsiaTheme="majorEastAsia" w:hAnsi="Times New Roman" w:cstheme="majorBidi"/>
      <w:b/>
      <w:caps/>
      <w:spacing w:val="-10"/>
      <w:kern w:val="28"/>
      <w:sz w:val="28"/>
      <w:szCs w:val="56"/>
      <w:lang w:val="ru-RU" w:eastAsia="ru-RU"/>
    </w:rPr>
  </w:style>
  <w:style w:type="character" w:customStyle="1" w:styleId="apple-converted-space">
    <w:name w:val="apple-converted-space"/>
    <w:basedOn w:val="a0"/>
    <w:qFormat/>
    <w:rPr>
      <w:rFonts w:ascii="Times New Roman" w:hAnsi="Times New Roman"/>
      <w:sz w:val="24"/>
    </w:rPr>
  </w:style>
  <w:style w:type="character" w:customStyle="1" w:styleId="-1">
    <w:name w:val="Интернет-ссылка"/>
    <w:uiPriority w:val="99"/>
    <w:unhideWhenUsed/>
    <w:rPr>
      <w:color w:val="0563C1"/>
      <w:u w:val="single"/>
    </w:rPr>
  </w:style>
  <w:style w:type="paragraph" w:customStyle="1" w:styleId="17">
    <w:name w:val="Нижний колонтитул1"/>
    <w:basedOn w:val="a"/>
    <w:uiPriority w:val="99"/>
    <w:unhideWhenUsed/>
    <w:pPr>
      <w:tabs>
        <w:tab w:val="center" w:pos="4677"/>
        <w:tab w:val="right" w:pos="9355"/>
      </w:tabs>
      <w:spacing w:beforeAutospacing="0" w:afterAutospacing="0"/>
    </w:pPr>
    <w:rPr>
      <w:rFonts w:ascii="Calibri" w:eastAsia="Times New Roman" w:hAnsi="Calibri" w:cs="Times New Roman"/>
      <w:sz w:val="20"/>
      <w:szCs w:val="20"/>
      <w:lang w:val="ru-RU"/>
    </w:rPr>
  </w:style>
  <w:style w:type="character" w:customStyle="1" w:styleId="20">
    <w:name w:val="Заголовок 2 Знак"/>
    <w:basedOn w:val="a0"/>
    <w:link w:val="2"/>
    <w:uiPriority w:val="9"/>
    <w:qFormat/>
    <w:rPr>
      <w:rFonts w:ascii="Calibri Light" w:eastAsia="Times New Roman" w:hAnsi="Calibri Light" w:cs="Times New Roman"/>
      <w:color w:val="2E74B5"/>
      <w:sz w:val="26"/>
      <w:szCs w:val="26"/>
      <w:lang w:val="ru-RU"/>
    </w:rPr>
  </w:style>
  <w:style w:type="character" w:customStyle="1" w:styleId="40">
    <w:name w:val="Заголовок 4 Знак"/>
    <w:basedOn w:val="a0"/>
    <w:link w:val="4"/>
    <w:uiPriority w:val="9"/>
    <w:semiHidden/>
    <w:qFormat/>
    <w:rPr>
      <w:rFonts w:ascii="Calibri Light" w:eastAsia="Times New Roman" w:hAnsi="Calibri Light" w:cs="Times New Roman"/>
      <w:i/>
      <w:iCs/>
      <w:color w:val="2E74B5"/>
      <w:sz w:val="20"/>
      <w:szCs w:val="20"/>
      <w:lang w:val="ru-RU"/>
    </w:rPr>
  </w:style>
  <w:style w:type="character" w:customStyle="1" w:styleId="50">
    <w:name w:val="Заголовок 5 Знак"/>
    <w:basedOn w:val="a0"/>
    <w:link w:val="5"/>
    <w:uiPriority w:val="9"/>
    <w:semiHidden/>
    <w:qFormat/>
    <w:rPr>
      <w:rFonts w:ascii="Calibri Light" w:eastAsia="Times New Roman" w:hAnsi="Calibri Light" w:cs="Times New Roman"/>
      <w:color w:val="2E74B5"/>
      <w:sz w:val="20"/>
      <w:szCs w:val="20"/>
      <w:lang w:val="ru-RU"/>
    </w:rPr>
  </w:style>
  <w:style w:type="character" w:customStyle="1" w:styleId="60">
    <w:name w:val="Заголовок 6 Знак"/>
    <w:basedOn w:val="a0"/>
    <w:link w:val="6"/>
    <w:uiPriority w:val="9"/>
    <w:semiHidden/>
    <w:qFormat/>
    <w:rPr>
      <w:rFonts w:ascii="Calibri Light" w:eastAsia="Times New Roman" w:hAnsi="Calibri Light" w:cs="Times New Roman"/>
      <w:color w:val="1F4E79"/>
      <w:sz w:val="20"/>
      <w:szCs w:val="20"/>
      <w:lang w:val="ru-RU"/>
    </w:rPr>
  </w:style>
  <w:style w:type="character" w:customStyle="1" w:styleId="70">
    <w:name w:val="Заголовок 7 Знак"/>
    <w:basedOn w:val="a0"/>
    <w:link w:val="7"/>
    <w:uiPriority w:val="9"/>
    <w:semiHidden/>
    <w:qFormat/>
    <w:rPr>
      <w:rFonts w:ascii="Calibri Light" w:eastAsia="Times New Roman" w:hAnsi="Calibri Light" w:cs="Times New Roman"/>
      <w:i/>
      <w:iCs/>
      <w:color w:val="1F4E79"/>
      <w:sz w:val="20"/>
      <w:szCs w:val="20"/>
      <w:lang w:val="ru-RU"/>
    </w:rPr>
  </w:style>
  <w:style w:type="character" w:customStyle="1" w:styleId="80">
    <w:name w:val="Заголовок 8 Знак"/>
    <w:basedOn w:val="a0"/>
    <w:link w:val="8"/>
    <w:uiPriority w:val="9"/>
    <w:semiHidden/>
    <w:qFormat/>
    <w:rPr>
      <w:rFonts w:ascii="Calibri Light" w:eastAsia="Times New Roman" w:hAnsi="Calibri Light" w:cs="Times New Roman"/>
      <w:color w:val="262626"/>
      <w:sz w:val="21"/>
      <w:szCs w:val="21"/>
      <w:lang w:val="ru-RU"/>
    </w:rPr>
  </w:style>
  <w:style w:type="character" w:customStyle="1" w:styleId="90">
    <w:name w:val="Заголовок 9 Знак"/>
    <w:basedOn w:val="a0"/>
    <w:link w:val="9"/>
    <w:uiPriority w:val="9"/>
    <w:semiHidden/>
    <w:qFormat/>
    <w:rPr>
      <w:rFonts w:ascii="Calibri Light" w:eastAsia="Times New Roman" w:hAnsi="Calibri Light" w:cs="Times New Roman"/>
      <w:i/>
      <w:iCs/>
      <w:color w:val="262626"/>
      <w:sz w:val="21"/>
      <w:szCs w:val="21"/>
      <w:lang w:val="ru-RU"/>
    </w:rPr>
  </w:style>
  <w:style w:type="paragraph" w:customStyle="1" w:styleId="111">
    <w:name w:val="Заголовок11"/>
    <w:basedOn w:val="a"/>
    <w:next w:val="af3"/>
    <w:qFormat/>
    <w:pPr>
      <w:spacing w:beforeAutospacing="0" w:afterAutospacing="0"/>
      <w:contextualSpacing/>
    </w:pPr>
    <w:rPr>
      <w:rFonts w:ascii="Times New Roman" w:eastAsia="Times New Roman" w:hAnsi="Times New Roman" w:cs="Times New Roman"/>
      <w:b/>
      <w:caps/>
      <w:spacing w:val="-10"/>
      <w:sz w:val="28"/>
      <w:szCs w:val="56"/>
      <w:lang w:val="ru-RU"/>
    </w:rPr>
  </w:style>
  <w:style w:type="character" w:customStyle="1" w:styleId="afd">
    <w:name w:val="Подзаголовок Знак"/>
    <w:basedOn w:val="a0"/>
    <w:link w:val="afc"/>
    <w:qFormat/>
    <w:rPr>
      <w:rFonts w:ascii="Times New Roman" w:eastAsia="Times New Roman" w:hAnsi="Times New Roman" w:cs="Times New Roman"/>
      <w:caps/>
      <w:sz w:val="28"/>
      <w:szCs w:val="20"/>
      <w:lang w:val="ru-RU"/>
    </w:rPr>
  </w:style>
  <w:style w:type="paragraph" w:customStyle="1" w:styleId="18">
    <w:name w:val="Рецензия1"/>
    <w:hidden/>
    <w:uiPriority w:val="99"/>
    <w:semiHidden/>
    <w:qFormat/>
    <w:rPr>
      <w:rFonts w:eastAsia="Calibri"/>
      <w:sz w:val="22"/>
      <w:szCs w:val="22"/>
      <w:lang w:eastAsia="en-US"/>
    </w:rPr>
  </w:style>
  <w:style w:type="paragraph" w:customStyle="1" w:styleId="fieldparagraph">
    <w:name w:val="field_paragraph"/>
    <w:basedOn w:val="a"/>
    <w:qFormat/>
    <w:pPr>
      <w:spacing w:after="160"/>
    </w:pPr>
    <w:rPr>
      <w:rFonts w:ascii="Times New Roman" w:eastAsia="Times New Roman" w:hAnsi="Times New Roman" w:cs="Times New Roman"/>
      <w:sz w:val="24"/>
      <w:szCs w:val="24"/>
      <w:lang w:val="ru-RU" w:eastAsia="ru-RU"/>
    </w:rPr>
  </w:style>
  <w:style w:type="character" w:customStyle="1" w:styleId="placeholder">
    <w:name w:val="placeholder"/>
    <w:basedOn w:val="a0"/>
    <w:qFormat/>
  </w:style>
  <w:style w:type="paragraph" w:customStyle="1" w:styleId="ConsPlusNormal">
    <w:name w:val="ConsPlusNormal"/>
    <w:qFormat/>
    <w:pPr>
      <w:widowControl w:val="0"/>
    </w:pPr>
    <w:rPr>
      <w:rFonts w:ascii="Calibri" w:eastAsia="Times New Roman" w:hAnsi="Calibri" w:cs="Calibri"/>
      <w:sz w:val="22"/>
    </w:rPr>
  </w:style>
  <w:style w:type="paragraph" w:customStyle="1" w:styleId="ConsPlusTitle">
    <w:name w:val="ConsPlusTitle"/>
    <w:qFormat/>
    <w:pPr>
      <w:widowControl w:val="0"/>
    </w:pPr>
    <w:rPr>
      <w:rFonts w:ascii="Calibri" w:eastAsia="Times New Roman" w:hAnsi="Calibri" w:cs="Calibri"/>
      <w:b/>
      <w:sz w:val="22"/>
    </w:rPr>
  </w:style>
  <w:style w:type="paragraph" w:customStyle="1" w:styleId="s1">
    <w:name w:val="s_1"/>
    <w:basedOn w:val="a"/>
    <w:qFormat/>
    <w:pPr>
      <w:spacing w:after="160"/>
    </w:pPr>
    <w:rPr>
      <w:rFonts w:ascii="Times New Roman" w:eastAsia="Times New Roman" w:hAnsi="Times New Roman" w:cs="Times New Roman"/>
      <w:sz w:val="24"/>
      <w:szCs w:val="24"/>
      <w:lang w:val="ru-RU" w:eastAsia="ru-RU"/>
    </w:rPr>
  </w:style>
  <w:style w:type="character" w:customStyle="1" w:styleId="s10">
    <w:name w:val="s_10"/>
    <w:basedOn w:val="a0"/>
    <w:qFormat/>
  </w:style>
  <w:style w:type="paragraph" w:customStyle="1" w:styleId="TableText">
    <w:name w:val="TableText"/>
    <w:basedOn w:val="a"/>
    <w:qFormat/>
    <w:pPr>
      <w:keepLines/>
      <w:spacing w:beforeAutospacing="0" w:afterAutospacing="0" w:line="288" w:lineRule="auto"/>
      <w:ind w:firstLine="567"/>
      <w:jc w:val="both"/>
    </w:pPr>
    <w:rPr>
      <w:rFonts w:ascii="Times New Roman" w:eastAsia="Times New Roman" w:hAnsi="Times New Roman" w:cs="Times New Roman"/>
      <w:sz w:val="28"/>
      <w:szCs w:val="20"/>
      <w:lang w:val="ru-RU" w:eastAsia="ru-RU"/>
    </w:rPr>
  </w:style>
  <w:style w:type="character" w:customStyle="1" w:styleId="af2">
    <w:name w:val="Верхний колонтитул Знак"/>
    <w:basedOn w:val="a0"/>
    <w:link w:val="af1"/>
    <w:uiPriority w:val="99"/>
    <w:qFormat/>
    <w:rPr>
      <w:rFonts w:ascii="Calibri" w:eastAsia="Times New Roman" w:hAnsi="Calibri" w:cs="Times New Roman"/>
      <w:sz w:val="20"/>
      <w:szCs w:val="20"/>
      <w:lang w:val="ru-RU"/>
    </w:rPr>
  </w:style>
  <w:style w:type="character" w:customStyle="1" w:styleId="af9">
    <w:name w:val="Нижний колонтитул Знак"/>
    <w:basedOn w:val="a0"/>
    <w:link w:val="af8"/>
    <w:uiPriority w:val="99"/>
    <w:qFormat/>
    <w:rPr>
      <w:rFonts w:ascii="Calibri" w:eastAsia="Times New Roman" w:hAnsi="Calibri" w:cs="Times New Roman"/>
      <w:sz w:val="20"/>
      <w:szCs w:val="20"/>
      <w:lang w:val="ru-RU"/>
    </w:rPr>
  </w:style>
  <w:style w:type="table" w:customStyle="1" w:styleId="41">
    <w:name w:val="Сетка таблицы4"/>
    <w:basedOn w:val="a1"/>
    <w:uiPriority w:val="39"/>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qFormat/>
    <w:pPr>
      <w:widowControl w:val="0"/>
    </w:pPr>
    <w:rPr>
      <w:rFonts w:ascii="Courier New" w:eastAsia="Times New Roman" w:hAnsi="Courier New" w:cs="Courier New"/>
      <w:sz w:val="22"/>
    </w:rPr>
  </w:style>
  <w:style w:type="paragraph" w:styleId="aff2">
    <w:name w:val="No Spacing"/>
    <w:uiPriority w:val="1"/>
    <w:qFormat/>
    <w:rPr>
      <w:rFonts w:ascii="Calibri" w:eastAsia="Times New Roman" w:hAnsi="Calibri"/>
      <w:sz w:val="22"/>
      <w:szCs w:val="22"/>
      <w:lang w:eastAsia="en-US"/>
    </w:rPr>
  </w:style>
  <w:style w:type="paragraph" w:styleId="23">
    <w:name w:val="Quote"/>
    <w:basedOn w:val="a"/>
    <w:link w:val="24"/>
    <w:uiPriority w:val="29"/>
    <w:qFormat/>
    <w:pPr>
      <w:spacing w:before="200" w:beforeAutospacing="0" w:after="160" w:afterAutospacing="0" w:line="259" w:lineRule="auto"/>
      <w:ind w:left="864" w:right="864"/>
    </w:pPr>
    <w:rPr>
      <w:rFonts w:ascii="Calibri" w:eastAsia="Times New Roman" w:hAnsi="Calibri" w:cs="Times New Roman"/>
      <w:i/>
      <w:iCs/>
      <w:color w:val="404040"/>
      <w:sz w:val="20"/>
      <w:szCs w:val="20"/>
      <w:lang w:val="ru-RU"/>
    </w:rPr>
  </w:style>
  <w:style w:type="character" w:customStyle="1" w:styleId="24">
    <w:name w:val="Цитата 2 Знак"/>
    <w:basedOn w:val="a0"/>
    <w:link w:val="23"/>
    <w:uiPriority w:val="29"/>
    <w:qFormat/>
    <w:rPr>
      <w:rFonts w:ascii="Calibri" w:eastAsia="Times New Roman" w:hAnsi="Calibri" w:cs="Times New Roman"/>
      <w:i/>
      <w:iCs/>
      <w:color w:val="404040"/>
      <w:sz w:val="20"/>
      <w:szCs w:val="20"/>
      <w:lang w:val="ru-RU"/>
    </w:rPr>
  </w:style>
  <w:style w:type="paragraph" w:styleId="aff3">
    <w:name w:val="Intense Quote"/>
    <w:basedOn w:val="a"/>
    <w:link w:val="aff4"/>
    <w:uiPriority w:val="30"/>
    <w:qFormat/>
    <w:pPr>
      <w:pBdr>
        <w:top w:val="single" w:sz="4" w:space="10" w:color="5B9BD5"/>
        <w:bottom w:val="single" w:sz="4" w:space="10" w:color="5B9BD5"/>
      </w:pBdr>
      <w:spacing w:before="360" w:beforeAutospacing="0" w:after="360" w:afterAutospacing="0" w:line="259" w:lineRule="auto"/>
      <w:ind w:left="864" w:right="864"/>
      <w:jc w:val="center"/>
    </w:pPr>
    <w:rPr>
      <w:rFonts w:ascii="Calibri" w:eastAsia="Times New Roman" w:hAnsi="Calibri" w:cs="Times New Roman"/>
      <w:i/>
      <w:iCs/>
      <w:color w:val="5B9BD5"/>
      <w:sz w:val="20"/>
      <w:szCs w:val="20"/>
      <w:lang w:val="ru-RU"/>
    </w:rPr>
  </w:style>
  <w:style w:type="character" w:customStyle="1" w:styleId="aff4">
    <w:name w:val="Выделенная цитата Знак"/>
    <w:basedOn w:val="a0"/>
    <w:link w:val="aff3"/>
    <w:uiPriority w:val="30"/>
    <w:qFormat/>
    <w:rPr>
      <w:rFonts w:ascii="Calibri" w:eastAsia="Times New Roman" w:hAnsi="Calibri" w:cs="Times New Roman"/>
      <w:i/>
      <w:iCs/>
      <w:color w:val="5B9BD5"/>
      <w:sz w:val="20"/>
      <w:szCs w:val="20"/>
      <w:lang w:val="ru-RU"/>
    </w:rPr>
  </w:style>
  <w:style w:type="character" w:customStyle="1" w:styleId="19">
    <w:name w:val="Слабое выделение1"/>
    <w:uiPriority w:val="19"/>
    <w:qFormat/>
    <w:rPr>
      <w:i/>
      <w:iCs/>
      <w:color w:val="404040"/>
    </w:rPr>
  </w:style>
  <w:style w:type="character" w:customStyle="1" w:styleId="1a">
    <w:name w:val="Сильное выделение1"/>
    <w:uiPriority w:val="21"/>
    <w:qFormat/>
    <w:rPr>
      <w:i/>
      <w:iCs/>
      <w:color w:val="5B9BD5"/>
    </w:rPr>
  </w:style>
  <w:style w:type="character" w:customStyle="1" w:styleId="1b">
    <w:name w:val="Слабая ссылка1"/>
    <w:uiPriority w:val="31"/>
    <w:qFormat/>
    <w:rPr>
      <w:smallCaps/>
      <w:color w:val="404040"/>
    </w:rPr>
  </w:style>
  <w:style w:type="character" w:customStyle="1" w:styleId="1c">
    <w:name w:val="Сильная ссылка1"/>
    <w:uiPriority w:val="32"/>
    <w:qFormat/>
    <w:rPr>
      <w:b/>
      <w:bCs/>
      <w:smallCaps/>
      <w:color w:val="5B9BD5"/>
      <w:spacing w:val="5"/>
    </w:rPr>
  </w:style>
  <w:style w:type="character" w:customStyle="1" w:styleId="1d">
    <w:name w:val="Название книги1"/>
    <w:uiPriority w:val="33"/>
    <w:qFormat/>
    <w:rPr>
      <w:b/>
      <w:bCs/>
      <w:i/>
      <w:iCs/>
      <w:spacing w:val="5"/>
    </w:rPr>
  </w:style>
  <w:style w:type="character" w:customStyle="1" w:styleId="af0">
    <w:name w:val="Текст сноски Знак"/>
    <w:basedOn w:val="a0"/>
    <w:link w:val="af"/>
    <w:uiPriority w:val="99"/>
    <w:semiHidden/>
    <w:qFormat/>
    <w:rPr>
      <w:rFonts w:ascii="Calibri" w:eastAsia="Times New Roman" w:hAnsi="Calibri" w:cs="Times New Roman"/>
      <w:sz w:val="20"/>
      <w:szCs w:val="20"/>
      <w:lang w:val="ru-RU"/>
    </w:rPr>
  </w:style>
  <w:style w:type="paragraph" w:customStyle="1" w:styleId="ConsPlusCell">
    <w:name w:val="ConsPlusCell"/>
    <w:qFormat/>
    <w:pPr>
      <w:widowControl w:val="0"/>
    </w:pPr>
    <w:rPr>
      <w:rFonts w:ascii="Courier New" w:eastAsia="Times New Roman" w:hAnsi="Courier New" w:cs="Courier New"/>
      <w:sz w:val="22"/>
    </w:rPr>
  </w:style>
  <w:style w:type="paragraph" w:customStyle="1" w:styleId="ConsPlusDocList">
    <w:name w:val="ConsPlusDocList"/>
    <w:qFormat/>
    <w:pPr>
      <w:widowControl w:val="0"/>
    </w:pPr>
    <w:rPr>
      <w:rFonts w:ascii="Calibri" w:eastAsia="Times New Roman" w:hAnsi="Calibri" w:cs="Calibri"/>
      <w:sz w:val="22"/>
    </w:rPr>
  </w:style>
  <w:style w:type="paragraph" w:customStyle="1" w:styleId="ConsPlusTitlePage">
    <w:name w:val="ConsPlusTitlePage"/>
    <w:qFormat/>
    <w:pPr>
      <w:widowControl w:val="0"/>
    </w:pPr>
    <w:rPr>
      <w:rFonts w:ascii="Tahoma" w:eastAsia="Times New Roman" w:hAnsi="Tahoma" w:cs="Tahoma"/>
      <w:sz w:val="22"/>
    </w:rPr>
  </w:style>
  <w:style w:type="paragraph" w:customStyle="1" w:styleId="ConsPlusJurTerm">
    <w:name w:val="ConsPlusJurTerm"/>
    <w:qFormat/>
    <w:pPr>
      <w:widowControl w:val="0"/>
    </w:pPr>
    <w:rPr>
      <w:rFonts w:ascii="Tahoma" w:eastAsia="Times New Roman" w:hAnsi="Tahoma" w:cs="Tahoma"/>
      <w:sz w:val="26"/>
    </w:rPr>
  </w:style>
  <w:style w:type="paragraph" w:customStyle="1" w:styleId="ConsPlusTextList">
    <w:name w:val="ConsPlusTextList"/>
    <w:qFormat/>
    <w:pPr>
      <w:widowControl w:val="0"/>
    </w:pPr>
    <w:rPr>
      <w:rFonts w:ascii="Arial" w:eastAsia="Times New Roman" w:hAnsi="Arial" w:cs="Arial"/>
      <w:sz w:val="22"/>
    </w:rPr>
  </w:style>
  <w:style w:type="paragraph" w:customStyle="1" w:styleId="310">
    <w:name w:val="Заголовок 31"/>
    <w:basedOn w:val="a"/>
    <w:uiPriority w:val="9"/>
    <w:semiHidden/>
    <w:unhideWhenUsed/>
    <w:qFormat/>
    <w:pPr>
      <w:keepNext/>
      <w:keepLines/>
      <w:spacing w:before="40" w:beforeAutospacing="0" w:afterAutospacing="0" w:line="259" w:lineRule="auto"/>
      <w:outlineLvl w:val="2"/>
    </w:pPr>
    <w:rPr>
      <w:rFonts w:ascii="Calibri Light" w:eastAsia="Times New Roman" w:hAnsi="Calibri Light" w:cs="Times New Roman"/>
      <w:color w:val="1F4E79"/>
      <w:sz w:val="24"/>
      <w:szCs w:val="24"/>
      <w:lang w:val="ru-RU"/>
    </w:rPr>
  </w:style>
  <w:style w:type="paragraph" w:customStyle="1" w:styleId="410">
    <w:name w:val="Заголовок 41"/>
    <w:basedOn w:val="a"/>
    <w:uiPriority w:val="9"/>
    <w:semiHidden/>
    <w:unhideWhenUsed/>
    <w:qFormat/>
    <w:pPr>
      <w:keepNext/>
      <w:keepLines/>
      <w:spacing w:before="40" w:beforeAutospacing="0" w:afterAutospacing="0" w:line="259" w:lineRule="auto"/>
      <w:outlineLvl w:val="3"/>
    </w:pPr>
    <w:rPr>
      <w:rFonts w:ascii="Calibri Light" w:eastAsia="Times New Roman" w:hAnsi="Calibri Light" w:cs="Times New Roman"/>
      <w:i/>
      <w:iCs/>
      <w:color w:val="2E74B5"/>
      <w:sz w:val="20"/>
      <w:szCs w:val="20"/>
      <w:lang w:val="ru-RU"/>
    </w:rPr>
  </w:style>
  <w:style w:type="paragraph" w:customStyle="1" w:styleId="51">
    <w:name w:val="Заголовок 51"/>
    <w:basedOn w:val="a"/>
    <w:uiPriority w:val="9"/>
    <w:semiHidden/>
    <w:unhideWhenUsed/>
    <w:qFormat/>
    <w:pPr>
      <w:keepNext/>
      <w:keepLines/>
      <w:spacing w:before="40" w:beforeAutospacing="0" w:afterAutospacing="0" w:line="259" w:lineRule="auto"/>
      <w:outlineLvl w:val="4"/>
    </w:pPr>
    <w:rPr>
      <w:rFonts w:ascii="Calibri Light" w:eastAsia="Times New Roman" w:hAnsi="Calibri Light" w:cs="Times New Roman"/>
      <w:color w:val="2E74B5"/>
      <w:sz w:val="20"/>
      <w:szCs w:val="20"/>
      <w:lang w:val="ru-RU"/>
    </w:rPr>
  </w:style>
  <w:style w:type="paragraph" w:customStyle="1" w:styleId="61">
    <w:name w:val="Заголовок 61"/>
    <w:basedOn w:val="a"/>
    <w:uiPriority w:val="9"/>
    <w:semiHidden/>
    <w:unhideWhenUsed/>
    <w:qFormat/>
    <w:pPr>
      <w:keepNext/>
      <w:keepLines/>
      <w:spacing w:before="40" w:beforeAutospacing="0" w:afterAutospacing="0" w:line="259" w:lineRule="auto"/>
      <w:outlineLvl w:val="5"/>
    </w:pPr>
    <w:rPr>
      <w:rFonts w:ascii="Calibri Light" w:eastAsia="Times New Roman" w:hAnsi="Calibri Light" w:cs="Times New Roman"/>
      <w:color w:val="1F4E79"/>
      <w:sz w:val="20"/>
      <w:szCs w:val="20"/>
      <w:lang w:val="ru-RU"/>
    </w:rPr>
  </w:style>
  <w:style w:type="paragraph" w:customStyle="1" w:styleId="71">
    <w:name w:val="Заголовок 71"/>
    <w:basedOn w:val="a"/>
    <w:uiPriority w:val="9"/>
    <w:semiHidden/>
    <w:unhideWhenUsed/>
    <w:qFormat/>
    <w:pPr>
      <w:keepNext/>
      <w:keepLines/>
      <w:spacing w:before="40" w:beforeAutospacing="0" w:afterAutospacing="0" w:line="259" w:lineRule="auto"/>
      <w:outlineLvl w:val="6"/>
    </w:pPr>
    <w:rPr>
      <w:rFonts w:ascii="Calibri Light" w:eastAsia="Times New Roman" w:hAnsi="Calibri Light" w:cs="Times New Roman"/>
      <w:i/>
      <w:iCs/>
      <w:color w:val="1F4E79"/>
      <w:sz w:val="20"/>
      <w:szCs w:val="20"/>
      <w:lang w:val="ru-RU"/>
    </w:rPr>
  </w:style>
  <w:style w:type="paragraph" w:customStyle="1" w:styleId="81">
    <w:name w:val="Заголовок 81"/>
    <w:basedOn w:val="a"/>
    <w:uiPriority w:val="9"/>
    <w:semiHidden/>
    <w:unhideWhenUsed/>
    <w:qFormat/>
    <w:pPr>
      <w:keepNext/>
      <w:keepLines/>
      <w:spacing w:before="40" w:beforeAutospacing="0" w:afterAutospacing="0" w:line="259" w:lineRule="auto"/>
      <w:outlineLvl w:val="7"/>
    </w:pPr>
    <w:rPr>
      <w:rFonts w:ascii="Calibri Light" w:eastAsia="Times New Roman" w:hAnsi="Calibri Light" w:cs="Times New Roman"/>
      <w:color w:val="262626"/>
      <w:sz w:val="21"/>
      <w:szCs w:val="21"/>
      <w:lang w:val="ru-RU"/>
    </w:rPr>
  </w:style>
  <w:style w:type="paragraph" w:customStyle="1" w:styleId="91">
    <w:name w:val="Заголовок 91"/>
    <w:basedOn w:val="a"/>
    <w:uiPriority w:val="9"/>
    <w:semiHidden/>
    <w:unhideWhenUsed/>
    <w:qFormat/>
    <w:pPr>
      <w:keepNext/>
      <w:keepLines/>
      <w:spacing w:before="40" w:beforeAutospacing="0" w:afterAutospacing="0" w:line="259" w:lineRule="auto"/>
      <w:outlineLvl w:val="8"/>
    </w:pPr>
    <w:rPr>
      <w:rFonts w:ascii="Calibri Light" w:eastAsia="Times New Roman" w:hAnsi="Calibri Light" w:cs="Times New Roman"/>
      <w:i/>
      <w:iCs/>
      <w:color w:val="262626"/>
      <w:sz w:val="21"/>
      <w:szCs w:val="21"/>
      <w:lang w:val="ru-RU"/>
    </w:rPr>
  </w:style>
  <w:style w:type="character" w:customStyle="1" w:styleId="ListLabel1">
    <w:name w:val="ListLabel 1"/>
    <w:qFormat/>
    <w:rPr>
      <w:rFonts w:ascii="Times New Roman" w:hAnsi="Times New Roman" w:cs="Times New Roman"/>
      <w:b/>
      <w:color w:val="00000A"/>
      <w:sz w:val="24"/>
    </w:rPr>
  </w:style>
  <w:style w:type="character" w:customStyle="1" w:styleId="ListLabel2">
    <w:name w:val="ListLabel 2"/>
    <w:qFormat/>
    <w:rPr>
      <w:rFonts w:ascii="Times New Roman" w:hAnsi="Times New Roman"/>
      <w:sz w:val="24"/>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color w:val="00000A"/>
    </w:rPr>
  </w:style>
  <w:style w:type="character" w:customStyle="1" w:styleId="ListLabel13">
    <w:name w:val="ListLabel 13"/>
    <w:qFormat/>
    <w:rPr>
      <w:rFonts w:ascii="Times New Roman" w:hAnsi="Times New Roman"/>
      <w:color w:val="00000A"/>
      <w:sz w:val="24"/>
    </w:rPr>
  </w:style>
  <w:style w:type="character" w:customStyle="1" w:styleId="ListLabel14">
    <w:name w:val="ListLabel 14"/>
    <w:qFormat/>
    <w:rPr>
      <w:color w:val="00000A"/>
    </w:rPr>
  </w:style>
  <w:style w:type="character" w:customStyle="1" w:styleId="ListLabel15">
    <w:name w:val="ListLabel 15"/>
    <w:qFormat/>
    <w:rPr>
      <w:color w:val="00000A"/>
    </w:rPr>
  </w:style>
  <w:style w:type="character" w:customStyle="1" w:styleId="ListLabel16">
    <w:name w:val="ListLabel 16"/>
    <w:qFormat/>
    <w:rPr>
      <w:color w:val="00000A"/>
    </w:rPr>
  </w:style>
  <w:style w:type="character" w:customStyle="1" w:styleId="ListLabel17">
    <w:name w:val="ListLabel 17"/>
    <w:qFormat/>
    <w:rPr>
      <w:color w:val="00000A"/>
    </w:rPr>
  </w:style>
  <w:style w:type="character" w:customStyle="1" w:styleId="ListLabel18">
    <w:name w:val="ListLabel 18"/>
    <w:qFormat/>
    <w:rPr>
      <w:color w:val="00000A"/>
    </w:rPr>
  </w:style>
  <w:style w:type="character" w:customStyle="1" w:styleId="ListLabel19">
    <w:name w:val="ListLabel 19"/>
    <w:qFormat/>
    <w:rPr>
      <w:color w:val="00000A"/>
    </w:rPr>
  </w:style>
  <w:style w:type="character" w:customStyle="1" w:styleId="ListLabel20">
    <w:name w:val="ListLabel 20"/>
    <w:qFormat/>
    <w:rPr>
      <w:color w:val="00000A"/>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color w:val="00000A"/>
    </w:rPr>
  </w:style>
  <w:style w:type="character" w:customStyle="1" w:styleId="ListLabel28">
    <w:name w:val="ListLabel 28"/>
    <w:qFormat/>
    <w:rPr>
      <w:rFonts w:ascii="Times New Roman" w:hAnsi="Times New Roman"/>
      <w:color w:val="00000A"/>
      <w:sz w:val="24"/>
    </w:rPr>
  </w:style>
  <w:style w:type="character" w:customStyle="1" w:styleId="ListLabel29">
    <w:name w:val="ListLabel 29"/>
    <w:qFormat/>
    <w:rPr>
      <w:color w:val="00000A"/>
    </w:rPr>
  </w:style>
  <w:style w:type="character" w:customStyle="1" w:styleId="ListLabel30">
    <w:name w:val="ListLabel 30"/>
    <w:qFormat/>
    <w:rPr>
      <w:color w:val="00000A"/>
    </w:rPr>
  </w:style>
  <w:style w:type="character" w:customStyle="1" w:styleId="ListLabel31">
    <w:name w:val="ListLabel 31"/>
    <w:qFormat/>
    <w:rPr>
      <w:color w:val="00000A"/>
    </w:rPr>
  </w:style>
  <w:style w:type="character" w:customStyle="1" w:styleId="ListLabel32">
    <w:name w:val="ListLabel 32"/>
    <w:qFormat/>
    <w:rPr>
      <w:color w:val="00000A"/>
    </w:rPr>
  </w:style>
  <w:style w:type="character" w:customStyle="1" w:styleId="ListLabel33">
    <w:name w:val="ListLabel 33"/>
    <w:qFormat/>
    <w:rPr>
      <w:color w:val="00000A"/>
    </w:rPr>
  </w:style>
  <w:style w:type="character" w:customStyle="1" w:styleId="ListLabel34">
    <w:name w:val="ListLabel 34"/>
    <w:qFormat/>
    <w:rPr>
      <w:color w:val="00000A"/>
    </w:rPr>
  </w:style>
  <w:style w:type="character" w:customStyle="1" w:styleId="ListLabel35">
    <w:name w:val="ListLabel 35"/>
    <w:qFormat/>
    <w:rPr>
      <w:color w:val="00000A"/>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sz w:val="24"/>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rPr>
      <w:rFonts w:cs="Courier New"/>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cs="Courier New"/>
    </w:rPr>
  </w:style>
  <w:style w:type="character" w:customStyle="1" w:styleId="ListLabel140">
    <w:name w:val="ListLabel 140"/>
    <w:qFormat/>
    <w:rPr>
      <w:rFonts w:cs="Courier New"/>
    </w:rPr>
  </w:style>
  <w:style w:type="character" w:customStyle="1" w:styleId="ListLabel141">
    <w:name w:val="ListLabel 141"/>
    <w:qFormat/>
    <w:rPr>
      <w:rFonts w:cs="Courier New"/>
    </w:rPr>
  </w:style>
  <w:style w:type="character" w:customStyle="1" w:styleId="ListLabel142">
    <w:name w:val="ListLabel 142"/>
    <w:qFormat/>
    <w:rPr>
      <w:rFonts w:cs="Courier New"/>
    </w:rPr>
  </w:style>
  <w:style w:type="character" w:customStyle="1" w:styleId="ListLabel143">
    <w:name w:val="ListLabel 143"/>
    <w:qFormat/>
    <w:rPr>
      <w:rFonts w:cs="Courier New"/>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cs="Courier New"/>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cs="Courier New"/>
    </w:rPr>
  </w:style>
  <w:style w:type="character" w:customStyle="1" w:styleId="ListLabel152">
    <w:name w:val="ListLabel 152"/>
    <w:qFormat/>
    <w:rPr>
      <w:rFonts w:cs="Courier New"/>
    </w:rPr>
  </w:style>
  <w:style w:type="character" w:customStyle="1" w:styleId="ListLabel153">
    <w:name w:val="ListLabel 153"/>
    <w:qFormat/>
    <w:rPr>
      <w:rFonts w:cs="Courier New"/>
    </w:rPr>
  </w:style>
  <w:style w:type="character" w:customStyle="1" w:styleId="ListLabel154">
    <w:name w:val="ListLabel 154"/>
    <w:qFormat/>
    <w:rPr>
      <w:rFonts w:cs="Courier New"/>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character" w:customStyle="1" w:styleId="ListLabel157">
    <w:name w:val="ListLabel 157"/>
    <w:qFormat/>
    <w:rPr>
      <w:rFonts w:cs="Courier New"/>
    </w:rPr>
  </w:style>
  <w:style w:type="character" w:customStyle="1" w:styleId="ListLabel158">
    <w:name w:val="ListLabel 158"/>
    <w:qFormat/>
    <w:rPr>
      <w:rFonts w:cs="Courier New"/>
    </w:rPr>
  </w:style>
  <w:style w:type="character" w:customStyle="1" w:styleId="ListLabel159">
    <w:name w:val="ListLabel 159"/>
    <w:qFormat/>
    <w:rPr>
      <w:rFonts w:cs="Courier New"/>
    </w:rPr>
  </w:style>
  <w:style w:type="character" w:customStyle="1" w:styleId="ListLabel160">
    <w:name w:val="ListLabel 160"/>
    <w:qFormat/>
    <w:rPr>
      <w:rFonts w:cs="Courier New"/>
    </w:rPr>
  </w:style>
  <w:style w:type="character" w:customStyle="1" w:styleId="ListLabel161">
    <w:name w:val="ListLabel 161"/>
    <w:qFormat/>
    <w:rPr>
      <w:rFonts w:cs="Courier New"/>
    </w:rPr>
  </w:style>
  <w:style w:type="character" w:customStyle="1" w:styleId="ListLabel162">
    <w:name w:val="ListLabel 162"/>
    <w:qFormat/>
    <w:rPr>
      <w:rFonts w:cs="Courier New"/>
    </w:rPr>
  </w:style>
  <w:style w:type="character" w:customStyle="1" w:styleId="ListLabel163">
    <w:name w:val="ListLabel 163"/>
    <w:qFormat/>
    <w:rPr>
      <w:rFonts w:cs="Courier New"/>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rFonts w:cs="Courier New"/>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cs="Courier New"/>
    </w:rPr>
  </w:style>
  <w:style w:type="character" w:customStyle="1" w:styleId="ListLabel174">
    <w:name w:val="ListLabel 174"/>
    <w:qFormat/>
    <w:rPr>
      <w:rFonts w:cs="Courier New"/>
    </w:rPr>
  </w:style>
  <w:style w:type="character" w:customStyle="1" w:styleId="ListLabel175">
    <w:name w:val="ListLabel 175"/>
    <w:qFormat/>
    <w:rPr>
      <w:rFonts w:cs="Courier New"/>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Courier New"/>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Courier New"/>
    </w:rPr>
  </w:style>
  <w:style w:type="character" w:customStyle="1" w:styleId="ListLabel193">
    <w:name w:val="ListLabel 193"/>
    <w:qFormat/>
    <w:rPr>
      <w:rFonts w:cs="Courier New"/>
    </w:rPr>
  </w:style>
  <w:style w:type="character" w:customStyle="1" w:styleId="ListLabel194">
    <w:name w:val="ListLabel 194"/>
    <w:qFormat/>
    <w:rPr>
      <w:rFonts w:cs="Courier New"/>
    </w:rPr>
  </w:style>
  <w:style w:type="character" w:customStyle="1" w:styleId="ListLabel195">
    <w:name w:val="ListLabel 195"/>
    <w:qFormat/>
    <w:rPr>
      <w:rFonts w:cs="Courier New"/>
    </w:rPr>
  </w:style>
  <w:style w:type="character" w:customStyle="1" w:styleId="ListLabel196">
    <w:name w:val="ListLabel 196"/>
    <w:qFormat/>
    <w:rPr>
      <w:rFonts w:cs="Courier New"/>
    </w:rPr>
  </w:style>
  <w:style w:type="character" w:customStyle="1" w:styleId="ListLabel197">
    <w:name w:val="ListLabel 197"/>
    <w:qFormat/>
    <w:rPr>
      <w:rFonts w:cs="Courier New"/>
    </w:rPr>
  </w:style>
  <w:style w:type="character" w:customStyle="1" w:styleId="ListLabel198">
    <w:name w:val="ListLabel 198"/>
    <w:qFormat/>
    <w:rPr>
      <w:rFonts w:cs="Courier New"/>
    </w:rPr>
  </w:style>
  <w:style w:type="character" w:customStyle="1" w:styleId="ListLabel199">
    <w:name w:val="ListLabel 199"/>
    <w:qFormat/>
    <w:rPr>
      <w:rFonts w:cs="Courier New"/>
    </w:rPr>
  </w:style>
  <w:style w:type="character" w:customStyle="1" w:styleId="ListLabel200">
    <w:name w:val="ListLabel 200"/>
    <w:qFormat/>
    <w:rPr>
      <w:rFonts w:cs="Courier New"/>
    </w:rPr>
  </w:style>
  <w:style w:type="character" w:customStyle="1" w:styleId="ListLabel201">
    <w:name w:val="ListLabel 201"/>
    <w:qFormat/>
    <w:rPr>
      <w:rFonts w:cs="Courier New"/>
    </w:rPr>
  </w:style>
  <w:style w:type="character" w:customStyle="1" w:styleId="ListLabel202">
    <w:name w:val="ListLabel 202"/>
    <w:qFormat/>
    <w:rPr>
      <w:rFonts w:cs="Courier New"/>
    </w:rPr>
  </w:style>
  <w:style w:type="character" w:customStyle="1" w:styleId="ListLabel203">
    <w:name w:val="ListLabel 203"/>
    <w:qFormat/>
    <w:rPr>
      <w:rFonts w:cs="Courier New"/>
    </w:rPr>
  </w:style>
  <w:style w:type="character" w:customStyle="1" w:styleId="ListLabel204">
    <w:name w:val="ListLabel 204"/>
    <w:qFormat/>
    <w:rPr>
      <w:rFonts w:cs="Courier New"/>
    </w:rPr>
  </w:style>
  <w:style w:type="character" w:customStyle="1" w:styleId="ListLabel205">
    <w:name w:val="ListLabel 205"/>
    <w:qFormat/>
    <w:rPr>
      <w:rFonts w:cs="Courier New"/>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Courier New"/>
    </w:rPr>
  </w:style>
  <w:style w:type="character" w:customStyle="1" w:styleId="ListLabel210">
    <w:name w:val="ListLabel 210"/>
    <w:qFormat/>
    <w:rPr>
      <w:rFonts w:cs="Courier New"/>
    </w:rPr>
  </w:style>
  <w:style w:type="character" w:customStyle="1" w:styleId="ListLabel211">
    <w:name w:val="ListLabel 211"/>
    <w:qFormat/>
    <w:rPr>
      <w:rFonts w:cs="Courier New"/>
    </w:rPr>
  </w:style>
  <w:style w:type="character" w:customStyle="1" w:styleId="ListLabel212">
    <w:name w:val="ListLabel 212"/>
    <w:qFormat/>
    <w:rPr>
      <w:rFonts w:cs="Courier New"/>
    </w:rPr>
  </w:style>
  <w:style w:type="character" w:customStyle="1" w:styleId="ListLabel213">
    <w:name w:val="ListLabel 213"/>
    <w:qFormat/>
    <w:rPr>
      <w:rFonts w:cs="Courier New"/>
    </w:rPr>
  </w:style>
  <w:style w:type="character" w:customStyle="1" w:styleId="ListLabel214">
    <w:name w:val="ListLabel 214"/>
    <w:qFormat/>
    <w:rPr>
      <w:rFonts w:cs="Courier New"/>
    </w:rPr>
  </w:style>
  <w:style w:type="character" w:customStyle="1" w:styleId="ListLabel215">
    <w:name w:val="ListLabel 215"/>
    <w:qFormat/>
    <w:rPr>
      <w:rFonts w:cs="Courier New"/>
    </w:rPr>
  </w:style>
  <w:style w:type="character" w:customStyle="1" w:styleId="ListLabel216">
    <w:name w:val="ListLabel 216"/>
    <w:qFormat/>
    <w:rPr>
      <w:rFonts w:cs="Courier New"/>
    </w:rPr>
  </w:style>
  <w:style w:type="character" w:customStyle="1" w:styleId="ListLabel217">
    <w:name w:val="ListLabel 217"/>
    <w:qFormat/>
    <w:rPr>
      <w:rFonts w:cs="Courier New"/>
    </w:rPr>
  </w:style>
  <w:style w:type="character" w:customStyle="1" w:styleId="ListLabel218">
    <w:name w:val="ListLabel 218"/>
    <w:qFormat/>
    <w:rPr>
      <w:rFonts w:cs="Courier New"/>
    </w:rPr>
  </w:style>
  <w:style w:type="character" w:customStyle="1" w:styleId="ListLabel219">
    <w:name w:val="ListLabel 219"/>
    <w:qFormat/>
    <w:rPr>
      <w:rFonts w:cs="Courier New"/>
    </w:rPr>
  </w:style>
  <w:style w:type="character" w:customStyle="1" w:styleId="ListLabel220">
    <w:name w:val="ListLabel 220"/>
    <w:qFormat/>
    <w:rPr>
      <w:rFonts w:cs="Courier New"/>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aff5">
    <w:name w:val="Ссылка указателя"/>
    <w:qFormat/>
  </w:style>
  <w:style w:type="character" w:customStyle="1" w:styleId="aff6">
    <w:name w:val="Символ сноски"/>
    <w:qFormat/>
  </w:style>
  <w:style w:type="character" w:customStyle="1" w:styleId="aff7">
    <w:name w:val="Привязка сноски"/>
    <w:rPr>
      <w:vertAlign w:val="superscript"/>
    </w:rPr>
  </w:style>
  <w:style w:type="character" w:customStyle="1" w:styleId="aff8">
    <w:name w:val="Привязка концевой сноски"/>
    <w:rPr>
      <w:vertAlign w:val="superscript"/>
    </w:rPr>
  </w:style>
  <w:style w:type="character" w:customStyle="1" w:styleId="aff9">
    <w:name w:val="Символы концевой сноски"/>
    <w:qFormat/>
  </w:style>
  <w:style w:type="character" w:customStyle="1" w:styleId="af4">
    <w:name w:val="Основной текст Знак"/>
    <w:basedOn w:val="a0"/>
    <w:link w:val="af3"/>
  </w:style>
  <w:style w:type="paragraph" w:customStyle="1" w:styleId="210">
    <w:name w:val="Цитата 2 Знак1"/>
    <w:basedOn w:val="a"/>
    <w:uiPriority w:val="39"/>
    <w:unhideWhenUsed/>
    <w:pPr>
      <w:tabs>
        <w:tab w:val="left" w:pos="880"/>
        <w:tab w:val="right" w:leader="dot" w:pos="9345"/>
      </w:tabs>
      <w:spacing w:beforeAutospacing="0" w:after="100" w:afterAutospacing="0" w:line="259" w:lineRule="auto"/>
      <w:ind w:left="220"/>
    </w:pPr>
    <w:rPr>
      <w:rFonts w:ascii="Times New Roman" w:eastAsia="Calibri" w:hAnsi="Times New Roman" w:cs="Times New Roman"/>
      <w:lang w:val="ru-RU"/>
    </w:rPr>
  </w:style>
  <w:style w:type="paragraph" w:customStyle="1" w:styleId="112">
    <w:name w:val="Оглавление 11"/>
    <w:basedOn w:val="a"/>
    <w:uiPriority w:val="39"/>
    <w:unhideWhenUsed/>
    <w:pPr>
      <w:spacing w:beforeAutospacing="0" w:after="100" w:afterAutospacing="0" w:line="259" w:lineRule="auto"/>
    </w:pPr>
    <w:rPr>
      <w:rFonts w:ascii="Times New Roman" w:eastAsia="Calibri" w:hAnsi="Times New Roman" w:cs="Times New Roman"/>
      <w:lang w:val="ru-RU"/>
    </w:rPr>
  </w:style>
  <w:style w:type="paragraph" w:customStyle="1" w:styleId="311">
    <w:name w:val="Оглавление 31"/>
    <w:basedOn w:val="a"/>
    <w:uiPriority w:val="39"/>
    <w:unhideWhenUsed/>
    <w:pPr>
      <w:spacing w:beforeAutospacing="0" w:after="100" w:afterAutospacing="0" w:line="259" w:lineRule="auto"/>
      <w:ind w:left="440"/>
    </w:pPr>
    <w:rPr>
      <w:rFonts w:ascii="Calibri" w:eastAsia="Times New Roman" w:hAnsi="Calibri" w:cs="Times New Roman"/>
      <w:lang w:val="ru-RU" w:eastAsia="ru-RU"/>
    </w:rPr>
  </w:style>
  <w:style w:type="paragraph" w:customStyle="1" w:styleId="1e">
    <w:name w:val="Верхний колонтитул1"/>
    <w:basedOn w:val="a"/>
    <w:uiPriority w:val="99"/>
    <w:unhideWhenUsed/>
    <w:pPr>
      <w:tabs>
        <w:tab w:val="center" w:pos="4677"/>
        <w:tab w:val="right" w:pos="9355"/>
      </w:tabs>
      <w:spacing w:beforeAutospacing="0" w:afterAutospacing="0"/>
    </w:pPr>
    <w:rPr>
      <w:rFonts w:ascii="Calibri" w:eastAsia="Times New Roman" w:hAnsi="Calibri" w:cs="Times New Roman"/>
      <w:sz w:val="20"/>
      <w:szCs w:val="20"/>
      <w:lang w:val="ru-RU"/>
    </w:rPr>
  </w:style>
  <w:style w:type="paragraph" w:customStyle="1" w:styleId="1f">
    <w:name w:val="Текст сноски1"/>
    <w:basedOn w:val="a"/>
    <w:pPr>
      <w:spacing w:beforeAutospacing="0" w:after="160" w:afterAutospacing="0" w:line="259" w:lineRule="auto"/>
    </w:pPr>
    <w:rPr>
      <w:rFonts w:ascii="Times New Roman" w:eastAsia="Calibri" w:hAnsi="Times New Roman" w:cs="Times New Roman"/>
      <w:lang w:val="ru-RU"/>
    </w:rPr>
  </w:style>
  <w:style w:type="paragraph" w:customStyle="1" w:styleId="Default">
    <w:name w:val="Default"/>
    <w:pPr>
      <w:autoSpaceDE w:val="0"/>
      <w:autoSpaceDN w:val="0"/>
      <w:adjustRightInd w:val="0"/>
    </w:pPr>
    <w:rPr>
      <w:rFonts w:eastAsia="Calibri"/>
      <w:color w:val="000000"/>
      <w:sz w:val="24"/>
      <w:szCs w:val="24"/>
    </w:rPr>
  </w:style>
  <w:style w:type="character" w:customStyle="1" w:styleId="small">
    <w:name w:val="small"/>
    <w:basedOn w:val="a0"/>
    <w:rPr>
      <w:sz w:val="16"/>
      <w:szCs w:val="16"/>
    </w:rPr>
  </w:style>
  <w:style w:type="paragraph" w:customStyle="1" w:styleId="heading1normal">
    <w:name w:val="heading 1 normal"/>
    <w:basedOn w:val="a"/>
    <w:next w:val="a"/>
    <w:uiPriority w:val="9"/>
    <w:qFormat/>
    <w:pPr>
      <w:numPr>
        <w:numId w:val="2"/>
      </w:numPr>
      <w:spacing w:before="120" w:beforeAutospacing="0" w:after="120" w:afterAutospacing="0" w:line="276" w:lineRule="auto"/>
      <w:jc w:val="both"/>
      <w:outlineLvl w:val="0"/>
    </w:pPr>
    <w:rPr>
      <w:rFonts w:ascii="Times New Roman" w:eastAsia="Times New Roman" w:hAnsi="Times New Roman" w:cs="Times New Roman"/>
      <w:sz w:val="24"/>
      <w:szCs w:val="24"/>
      <w:lang w:val="ru-RU" w:eastAsia="ru-RU"/>
    </w:rPr>
  </w:style>
  <w:style w:type="paragraph" w:customStyle="1" w:styleId="heading2normal">
    <w:name w:val="heading 2 normal"/>
    <w:basedOn w:val="a"/>
    <w:next w:val="a"/>
    <w:uiPriority w:val="9"/>
    <w:qFormat/>
    <w:pPr>
      <w:numPr>
        <w:ilvl w:val="1"/>
        <w:numId w:val="2"/>
      </w:numPr>
      <w:spacing w:before="120" w:beforeAutospacing="0" w:after="120" w:afterAutospacing="0" w:line="276" w:lineRule="auto"/>
      <w:ind w:firstLine="482"/>
      <w:jc w:val="both"/>
      <w:outlineLvl w:val="1"/>
    </w:pPr>
    <w:rPr>
      <w:rFonts w:ascii="Times New Roman" w:eastAsia="Times New Roman" w:hAnsi="Times New Roman" w:cs="Times New Roman"/>
      <w:sz w:val="24"/>
      <w:szCs w:val="24"/>
      <w:lang w:val="ru-RU" w:eastAsia="ru-RU"/>
    </w:rPr>
  </w:style>
  <w:style w:type="paragraph" w:customStyle="1" w:styleId="heading3normal">
    <w:name w:val="heading 3 normal"/>
    <w:basedOn w:val="a"/>
    <w:next w:val="a"/>
    <w:uiPriority w:val="9"/>
    <w:qFormat/>
    <w:pPr>
      <w:numPr>
        <w:ilvl w:val="2"/>
        <w:numId w:val="2"/>
      </w:numPr>
      <w:spacing w:before="120" w:beforeAutospacing="0" w:after="120" w:afterAutospacing="0" w:line="276" w:lineRule="auto"/>
      <w:ind w:firstLine="482"/>
      <w:jc w:val="both"/>
      <w:outlineLvl w:val="2"/>
    </w:pPr>
    <w:rPr>
      <w:rFonts w:ascii="Times New Roman" w:eastAsia="Times New Roman" w:hAnsi="Times New Roman" w:cs="Times New Roman"/>
      <w:sz w:val="24"/>
      <w:szCs w:val="24"/>
      <w:lang w:val="ru-RU" w:eastAsia="ru-RU"/>
    </w:rPr>
  </w:style>
  <w:style w:type="paragraph" w:customStyle="1" w:styleId="heading4normal">
    <w:name w:val="heading 4 normal"/>
    <w:basedOn w:val="a"/>
    <w:next w:val="a"/>
    <w:uiPriority w:val="9"/>
    <w:qFormat/>
    <w:pPr>
      <w:numPr>
        <w:ilvl w:val="3"/>
        <w:numId w:val="2"/>
      </w:numPr>
      <w:spacing w:before="120" w:beforeAutospacing="0" w:after="120" w:afterAutospacing="0" w:line="276" w:lineRule="auto"/>
      <w:ind w:firstLine="482"/>
      <w:jc w:val="both"/>
      <w:outlineLvl w:val="3"/>
    </w:pPr>
    <w:rPr>
      <w:rFonts w:ascii="Times New Roman" w:eastAsia="Times New Roman" w:hAnsi="Times New Roman" w:cs="Times New Roman"/>
      <w:sz w:val="24"/>
      <w:szCs w:val="24"/>
      <w:lang w:val="ru-RU" w:eastAsia="ru-RU"/>
    </w:rPr>
  </w:style>
  <w:style w:type="paragraph" w:customStyle="1" w:styleId="heading5normal">
    <w:name w:val="heading 5 normal"/>
    <w:basedOn w:val="a"/>
    <w:next w:val="a"/>
    <w:uiPriority w:val="9"/>
    <w:qFormat/>
    <w:pPr>
      <w:numPr>
        <w:ilvl w:val="4"/>
        <w:numId w:val="2"/>
      </w:numPr>
      <w:spacing w:before="120" w:beforeAutospacing="0" w:after="120" w:afterAutospacing="0" w:line="276" w:lineRule="auto"/>
      <w:ind w:firstLine="482"/>
      <w:jc w:val="both"/>
      <w:outlineLvl w:val="4"/>
    </w:pPr>
    <w:rPr>
      <w:rFonts w:ascii="Times New Roman" w:eastAsia="Times New Roman" w:hAnsi="Times New Roman" w:cs="Times New Roman"/>
      <w:sz w:val="24"/>
      <w:szCs w:val="24"/>
      <w:lang w:val="ru-RU" w:eastAsia="ru-RU"/>
    </w:rPr>
  </w:style>
  <w:style w:type="paragraph" w:customStyle="1" w:styleId="heading6normal">
    <w:name w:val="heading 6 normal"/>
    <w:basedOn w:val="a"/>
    <w:next w:val="a"/>
    <w:uiPriority w:val="9"/>
    <w:qFormat/>
    <w:pPr>
      <w:numPr>
        <w:ilvl w:val="5"/>
        <w:numId w:val="2"/>
      </w:numPr>
      <w:spacing w:before="120" w:beforeAutospacing="0" w:after="120" w:afterAutospacing="0" w:line="276" w:lineRule="auto"/>
      <w:ind w:firstLine="482"/>
      <w:jc w:val="both"/>
      <w:outlineLvl w:val="5"/>
    </w:pPr>
    <w:rPr>
      <w:rFonts w:ascii="Times New Roman" w:eastAsia="Times New Roman" w:hAnsi="Times New Roman" w:cs="Times New Roman"/>
      <w:sz w:val="24"/>
      <w:szCs w:val="24"/>
      <w:lang w:val="ru-RU" w:eastAsia="ru-RU"/>
    </w:rPr>
  </w:style>
  <w:style w:type="paragraph" w:customStyle="1" w:styleId="heading7normal">
    <w:name w:val="heading 7 normal"/>
    <w:basedOn w:val="a"/>
    <w:next w:val="a"/>
    <w:uiPriority w:val="9"/>
    <w:qFormat/>
    <w:pPr>
      <w:numPr>
        <w:ilvl w:val="6"/>
        <w:numId w:val="2"/>
      </w:numPr>
      <w:spacing w:before="120" w:beforeAutospacing="0" w:after="120" w:afterAutospacing="0" w:line="276" w:lineRule="auto"/>
      <w:ind w:firstLine="482"/>
      <w:jc w:val="both"/>
      <w:outlineLvl w:val="6"/>
    </w:pPr>
    <w:rPr>
      <w:rFonts w:ascii="Times New Roman" w:eastAsia="Times New Roman" w:hAnsi="Times New Roman" w:cs="Times New Roman"/>
      <w:sz w:val="24"/>
      <w:szCs w:val="24"/>
      <w:lang w:val="ru-RU" w:eastAsia="ru-RU"/>
    </w:rPr>
  </w:style>
  <w:style w:type="paragraph" w:customStyle="1" w:styleId="heading8normal">
    <w:name w:val="heading 8 normal"/>
    <w:basedOn w:val="a"/>
    <w:next w:val="a"/>
    <w:uiPriority w:val="9"/>
    <w:qFormat/>
    <w:pPr>
      <w:numPr>
        <w:ilvl w:val="7"/>
        <w:numId w:val="2"/>
      </w:numPr>
      <w:spacing w:before="120" w:beforeAutospacing="0" w:after="120" w:afterAutospacing="0" w:line="276" w:lineRule="auto"/>
      <w:ind w:firstLine="482"/>
      <w:jc w:val="both"/>
      <w:outlineLvl w:val="7"/>
    </w:pPr>
    <w:rPr>
      <w:rFonts w:ascii="Times New Roman" w:eastAsia="Times New Roman" w:hAnsi="Times New Roman" w:cs="Times New Roman"/>
      <w:sz w:val="24"/>
      <w:szCs w:val="24"/>
      <w:lang w:val="ru-RU" w:eastAsia="ru-RU"/>
    </w:rPr>
  </w:style>
  <w:style w:type="paragraph" w:customStyle="1" w:styleId="heading9normal">
    <w:name w:val="heading 9 normal"/>
    <w:basedOn w:val="a"/>
    <w:next w:val="a"/>
    <w:uiPriority w:val="9"/>
    <w:qFormat/>
    <w:pPr>
      <w:numPr>
        <w:ilvl w:val="8"/>
        <w:numId w:val="2"/>
      </w:numPr>
      <w:spacing w:before="120" w:beforeAutospacing="0" w:after="120" w:afterAutospacing="0" w:line="276" w:lineRule="auto"/>
      <w:ind w:firstLine="482"/>
      <w:jc w:val="both"/>
      <w:outlineLvl w:val="8"/>
    </w:pPr>
    <w:rPr>
      <w:rFonts w:ascii="Times New Roman" w:eastAsia="Times New Roman" w:hAnsi="Times New Roman" w:cs="Times New Roman"/>
      <w:sz w:val="24"/>
      <w:szCs w:val="24"/>
      <w:lang w:val="ru-RU" w:eastAsia="ru-RU"/>
    </w:rPr>
  </w:style>
  <w:style w:type="character" w:customStyle="1" w:styleId="HTML0">
    <w:name w:val="Стандартный HTML Знак"/>
    <w:basedOn w:val="a0"/>
    <w:link w:val="HTML"/>
    <w:uiPriority w:val="99"/>
    <w:rPr>
      <w:rFonts w:ascii="Arial" w:eastAsia="Times New Roman" w:hAnsi="Arial" w:cs="Arial"/>
      <w:sz w:val="20"/>
      <w:szCs w:val="20"/>
      <w:lang w:val="ru-RU" w:eastAsia="ru-RU"/>
    </w:rPr>
  </w:style>
  <w:style w:type="paragraph" w:customStyle="1" w:styleId="Normalunindented">
    <w:name w:val="Normal unindented"/>
    <w:qFormat/>
    <w:pPr>
      <w:spacing w:before="120" w:after="120" w:line="276" w:lineRule="auto"/>
      <w:jc w:val="both"/>
    </w:pPr>
    <w:rPr>
      <w:rFonts w:eastAsia="Times New Roman"/>
      <w:sz w:val="22"/>
      <w:szCs w:val="22"/>
    </w:rPr>
  </w:style>
  <w:style w:type="character" w:styleId="affa">
    <w:name w:val="Placeholder Text"/>
    <w:basedOn w:val="a0"/>
    <w:uiPriority w:val="99"/>
    <w:semiHidden/>
    <w:rPr>
      <w:color w:val="808080"/>
    </w:rPr>
  </w:style>
  <w:style w:type="character" w:customStyle="1" w:styleId="fill">
    <w:name w:val="fill"/>
    <w:basedOn w:val="a0"/>
    <w:rPr>
      <w:b/>
      <w:bCs/>
      <w:i/>
      <w:iCs/>
      <w:color w:val="FF0000"/>
    </w:rPr>
  </w:style>
  <w:style w:type="table" w:customStyle="1" w:styleId="1f0">
    <w:name w:val="Сетка таблицы1"/>
    <w:basedOn w:val="a1"/>
    <w:next w:val="afe"/>
    <w:uiPriority w:val="99"/>
    <w:rsid w:val="00037420"/>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1">
    <w:name w:val="Нет списка1"/>
    <w:next w:val="a2"/>
    <w:uiPriority w:val="99"/>
    <w:semiHidden/>
    <w:unhideWhenUsed/>
    <w:rsid w:val="002F1A93"/>
  </w:style>
  <w:style w:type="paragraph" w:customStyle="1" w:styleId="header-listtarget">
    <w:name w:val="header-listtarget"/>
    <w:basedOn w:val="a"/>
    <w:rsid w:val="002F1A93"/>
    <w:pPr>
      <w:shd w:val="clear" w:color="auto" w:fill="E66E5A"/>
      <w:spacing w:before="100" w:after="100"/>
    </w:pPr>
    <w:rPr>
      <w:rFonts w:ascii="Arial" w:eastAsia="Times New Roman" w:hAnsi="Arial" w:cs="Arial"/>
      <w:sz w:val="20"/>
      <w:szCs w:val="20"/>
      <w:lang w:val="ru-RU" w:eastAsia="ru-RU"/>
    </w:rPr>
  </w:style>
  <w:style w:type="character" w:customStyle="1" w:styleId="lspace">
    <w:name w:val="lspace"/>
    <w:rsid w:val="002F1A93"/>
    <w:rPr>
      <w:color w:val="FF9900"/>
    </w:rPr>
  </w:style>
  <w:style w:type="character" w:customStyle="1" w:styleId="enp">
    <w:name w:val="enp"/>
    <w:rsid w:val="002F1A93"/>
    <w:rPr>
      <w:color w:val="3C7828"/>
    </w:rPr>
  </w:style>
  <w:style w:type="character" w:customStyle="1" w:styleId="kdkss">
    <w:name w:val="kdkss"/>
    <w:rsid w:val="002F1A93"/>
    <w:rPr>
      <w:color w:val="BE780A"/>
    </w:rPr>
  </w:style>
  <w:style w:type="paragraph" w:customStyle="1" w:styleId="affb">
    <w:basedOn w:val="a"/>
    <w:next w:val="afb"/>
    <w:uiPriority w:val="99"/>
    <w:unhideWhenUsed/>
    <w:rsid w:val="002F1A93"/>
    <w:pPr>
      <w:spacing w:before="100" w:after="100"/>
    </w:pPr>
    <w:rPr>
      <w:rFonts w:ascii="Arial" w:eastAsia="Times New Roman" w:hAnsi="Arial" w:cs="Arial"/>
      <w:sz w:val="20"/>
      <w:szCs w:val="20"/>
      <w:lang w:val="ru-RU" w:eastAsia="ru-RU"/>
    </w:rPr>
  </w:style>
  <w:style w:type="character" w:customStyle="1" w:styleId="32">
    <w:name w:val="Основной текст (3)_"/>
    <w:basedOn w:val="a0"/>
    <w:link w:val="33"/>
    <w:rsid w:val="00C01274"/>
    <w:rPr>
      <w:rFonts w:eastAsia="Times New Roman"/>
      <w:b/>
      <w:bCs/>
      <w:shd w:val="clear" w:color="auto" w:fill="FFFFFF"/>
    </w:rPr>
  </w:style>
  <w:style w:type="character" w:customStyle="1" w:styleId="42">
    <w:name w:val="Основной текст (4)_"/>
    <w:basedOn w:val="a0"/>
    <w:link w:val="43"/>
    <w:rsid w:val="00C01274"/>
    <w:rPr>
      <w:rFonts w:eastAsia="Times New Roman"/>
      <w:spacing w:val="40"/>
      <w:sz w:val="10"/>
      <w:szCs w:val="10"/>
      <w:shd w:val="clear" w:color="auto" w:fill="FFFFFF"/>
    </w:rPr>
  </w:style>
  <w:style w:type="character" w:customStyle="1" w:styleId="25">
    <w:name w:val="Основной текст (2)_"/>
    <w:basedOn w:val="a0"/>
    <w:link w:val="211"/>
    <w:rsid w:val="00C01274"/>
    <w:rPr>
      <w:rFonts w:eastAsia="Times New Roman"/>
      <w:shd w:val="clear" w:color="auto" w:fill="FFFFFF"/>
    </w:rPr>
  </w:style>
  <w:style w:type="character" w:customStyle="1" w:styleId="26">
    <w:name w:val="Основной текст (2)"/>
    <w:basedOn w:val="25"/>
    <w:rsid w:val="00C01274"/>
    <w:rPr>
      <w:rFonts w:eastAsia="Times New Roman"/>
      <w:color w:val="000000"/>
      <w:spacing w:val="0"/>
      <w:w w:val="100"/>
      <w:position w:val="0"/>
      <w:shd w:val="clear" w:color="auto" w:fill="FFFFFF"/>
      <w:lang w:val="ru-RU" w:eastAsia="ru-RU" w:bidi="ru-RU"/>
    </w:rPr>
  </w:style>
  <w:style w:type="character" w:customStyle="1" w:styleId="220">
    <w:name w:val="Основной текст (2)2"/>
    <w:basedOn w:val="25"/>
    <w:rsid w:val="00C01274"/>
    <w:rPr>
      <w:rFonts w:eastAsia="Times New Roman"/>
      <w:color w:val="000000"/>
      <w:spacing w:val="0"/>
      <w:w w:val="100"/>
      <w:position w:val="0"/>
      <w:u w:val="single"/>
      <w:shd w:val="clear" w:color="auto" w:fill="FFFFFF"/>
      <w:lang w:val="ru-RU" w:eastAsia="ru-RU" w:bidi="ru-RU"/>
    </w:rPr>
  </w:style>
  <w:style w:type="paragraph" w:customStyle="1" w:styleId="33">
    <w:name w:val="Основной текст (3)"/>
    <w:basedOn w:val="a"/>
    <w:link w:val="32"/>
    <w:rsid w:val="00C01274"/>
    <w:pPr>
      <w:widowControl w:val="0"/>
      <w:shd w:val="clear" w:color="auto" w:fill="FFFFFF"/>
      <w:spacing w:beforeAutospacing="0" w:afterAutospacing="0" w:line="245" w:lineRule="exact"/>
      <w:jc w:val="both"/>
    </w:pPr>
    <w:rPr>
      <w:rFonts w:ascii="Times New Roman" w:eastAsia="Times New Roman" w:hAnsi="Times New Roman" w:cs="Times New Roman"/>
      <w:b/>
      <w:bCs/>
      <w:sz w:val="20"/>
      <w:szCs w:val="20"/>
      <w:lang w:val="ru-RU" w:eastAsia="ru-RU"/>
    </w:rPr>
  </w:style>
  <w:style w:type="paragraph" w:customStyle="1" w:styleId="43">
    <w:name w:val="Основной текст (4)"/>
    <w:basedOn w:val="a"/>
    <w:link w:val="42"/>
    <w:rsid w:val="00C01274"/>
    <w:pPr>
      <w:widowControl w:val="0"/>
      <w:shd w:val="clear" w:color="auto" w:fill="FFFFFF"/>
      <w:spacing w:before="240" w:beforeAutospacing="0" w:afterAutospacing="0" w:line="0" w:lineRule="atLeast"/>
      <w:jc w:val="both"/>
    </w:pPr>
    <w:rPr>
      <w:rFonts w:ascii="Times New Roman" w:eastAsia="Times New Roman" w:hAnsi="Times New Roman" w:cs="Times New Roman"/>
      <w:spacing w:val="40"/>
      <w:sz w:val="10"/>
      <w:szCs w:val="10"/>
      <w:lang w:val="ru-RU" w:eastAsia="ru-RU"/>
    </w:rPr>
  </w:style>
  <w:style w:type="paragraph" w:customStyle="1" w:styleId="211">
    <w:name w:val="Основной текст (2)1"/>
    <w:basedOn w:val="a"/>
    <w:link w:val="25"/>
    <w:rsid w:val="00C01274"/>
    <w:pPr>
      <w:widowControl w:val="0"/>
      <w:shd w:val="clear" w:color="auto" w:fill="FFFFFF"/>
      <w:spacing w:beforeAutospacing="0" w:afterAutospacing="0" w:line="0" w:lineRule="atLeast"/>
      <w:jc w:val="both"/>
    </w:pPr>
    <w:rPr>
      <w:rFonts w:ascii="Times New Roman" w:eastAsia="Times New Roman" w:hAnsi="Times New Roman" w:cs="Times New Roman"/>
      <w:sz w:val="20"/>
      <w:szCs w:val="20"/>
      <w:lang w:val="ru-RU" w:eastAsia="ru-RU"/>
    </w:rPr>
  </w:style>
  <w:style w:type="paragraph" w:customStyle="1" w:styleId="copyright-info">
    <w:name w:val="copyright-info"/>
    <w:basedOn w:val="a"/>
    <w:rsid w:val="00893E51"/>
    <w:pPr>
      <w:spacing w:before="100" w:after="100"/>
    </w:pPr>
    <w:rPr>
      <w:rFonts w:ascii="Times New Roman" w:eastAsia="Times New Roman" w:hAnsi="Times New Roman" w:cs="Times New Roman"/>
      <w:sz w:val="24"/>
      <w:szCs w:val="24"/>
      <w:lang w:val="ru-RU" w:eastAsia="ru-RU"/>
    </w:rPr>
  </w:style>
  <w:style w:type="numbering" w:customStyle="1" w:styleId="1">
    <w:name w:val="Текущий список1"/>
    <w:uiPriority w:val="99"/>
    <w:rsid w:val="002A77DC"/>
    <w:pPr>
      <w:numPr>
        <w:numId w:val="8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244048">
      <w:bodyDiv w:val="1"/>
      <w:marLeft w:val="0"/>
      <w:marRight w:val="0"/>
      <w:marTop w:val="0"/>
      <w:marBottom w:val="0"/>
      <w:divBdr>
        <w:top w:val="none" w:sz="0" w:space="0" w:color="auto"/>
        <w:left w:val="none" w:sz="0" w:space="0" w:color="auto"/>
        <w:bottom w:val="none" w:sz="0" w:space="0" w:color="auto"/>
        <w:right w:val="none" w:sz="0" w:space="0" w:color="auto"/>
      </w:divBdr>
    </w:div>
    <w:div w:id="613558001">
      <w:bodyDiv w:val="1"/>
      <w:marLeft w:val="0"/>
      <w:marRight w:val="0"/>
      <w:marTop w:val="0"/>
      <w:marBottom w:val="0"/>
      <w:divBdr>
        <w:top w:val="none" w:sz="0" w:space="0" w:color="auto"/>
        <w:left w:val="none" w:sz="0" w:space="0" w:color="auto"/>
        <w:bottom w:val="none" w:sz="0" w:space="0" w:color="auto"/>
        <w:right w:val="none" w:sz="0" w:space="0" w:color="auto"/>
      </w:divBdr>
    </w:div>
    <w:div w:id="883903371">
      <w:bodyDiv w:val="1"/>
      <w:marLeft w:val="0"/>
      <w:marRight w:val="0"/>
      <w:marTop w:val="0"/>
      <w:marBottom w:val="0"/>
      <w:divBdr>
        <w:top w:val="none" w:sz="0" w:space="0" w:color="auto"/>
        <w:left w:val="none" w:sz="0" w:space="0" w:color="auto"/>
        <w:bottom w:val="none" w:sz="0" w:space="0" w:color="auto"/>
        <w:right w:val="none" w:sz="0" w:space="0" w:color="auto"/>
      </w:divBdr>
      <w:divsChild>
        <w:div w:id="430006998">
          <w:marLeft w:val="0"/>
          <w:marRight w:val="0"/>
          <w:marTop w:val="0"/>
          <w:marBottom w:val="0"/>
          <w:divBdr>
            <w:top w:val="none" w:sz="0" w:space="0" w:color="auto"/>
            <w:left w:val="none" w:sz="0" w:space="0" w:color="auto"/>
            <w:bottom w:val="none" w:sz="0" w:space="0" w:color="auto"/>
            <w:right w:val="none" w:sz="0" w:space="0" w:color="auto"/>
          </w:divBdr>
        </w:div>
        <w:div w:id="1353216279">
          <w:marLeft w:val="0"/>
          <w:marRight w:val="0"/>
          <w:marTop w:val="0"/>
          <w:marBottom w:val="0"/>
          <w:divBdr>
            <w:top w:val="none" w:sz="0" w:space="0" w:color="auto"/>
            <w:left w:val="none" w:sz="0" w:space="0" w:color="auto"/>
            <w:bottom w:val="none" w:sz="0" w:space="0" w:color="auto"/>
            <w:right w:val="none" w:sz="0" w:space="0" w:color="auto"/>
          </w:divBdr>
        </w:div>
        <w:div w:id="627663341">
          <w:marLeft w:val="0"/>
          <w:marRight w:val="0"/>
          <w:marTop w:val="0"/>
          <w:marBottom w:val="0"/>
          <w:divBdr>
            <w:top w:val="none" w:sz="0" w:space="0" w:color="auto"/>
            <w:left w:val="none" w:sz="0" w:space="0" w:color="auto"/>
            <w:bottom w:val="none" w:sz="0" w:space="0" w:color="auto"/>
            <w:right w:val="none" w:sz="0" w:space="0" w:color="auto"/>
          </w:divBdr>
        </w:div>
        <w:div w:id="1434470528">
          <w:marLeft w:val="0"/>
          <w:marRight w:val="0"/>
          <w:marTop w:val="0"/>
          <w:marBottom w:val="0"/>
          <w:divBdr>
            <w:top w:val="none" w:sz="0" w:space="0" w:color="auto"/>
            <w:left w:val="none" w:sz="0" w:space="0" w:color="auto"/>
            <w:bottom w:val="none" w:sz="0" w:space="0" w:color="auto"/>
            <w:right w:val="none" w:sz="0" w:space="0" w:color="auto"/>
          </w:divBdr>
        </w:div>
        <w:div w:id="101532869">
          <w:marLeft w:val="0"/>
          <w:marRight w:val="0"/>
          <w:marTop w:val="0"/>
          <w:marBottom w:val="0"/>
          <w:divBdr>
            <w:top w:val="none" w:sz="0" w:space="0" w:color="auto"/>
            <w:left w:val="none" w:sz="0" w:space="0" w:color="auto"/>
            <w:bottom w:val="none" w:sz="0" w:space="0" w:color="auto"/>
            <w:right w:val="none" w:sz="0" w:space="0" w:color="auto"/>
          </w:divBdr>
        </w:div>
        <w:div w:id="1136292955">
          <w:marLeft w:val="0"/>
          <w:marRight w:val="0"/>
          <w:marTop w:val="0"/>
          <w:marBottom w:val="0"/>
          <w:divBdr>
            <w:top w:val="none" w:sz="0" w:space="0" w:color="auto"/>
            <w:left w:val="none" w:sz="0" w:space="0" w:color="auto"/>
            <w:bottom w:val="none" w:sz="0" w:space="0" w:color="auto"/>
            <w:right w:val="none" w:sz="0" w:space="0" w:color="auto"/>
          </w:divBdr>
        </w:div>
        <w:div w:id="1889761253">
          <w:marLeft w:val="0"/>
          <w:marRight w:val="0"/>
          <w:marTop w:val="0"/>
          <w:marBottom w:val="0"/>
          <w:divBdr>
            <w:top w:val="none" w:sz="0" w:space="0" w:color="auto"/>
            <w:left w:val="none" w:sz="0" w:space="0" w:color="auto"/>
            <w:bottom w:val="none" w:sz="0" w:space="0" w:color="auto"/>
            <w:right w:val="none" w:sz="0" w:space="0" w:color="auto"/>
          </w:divBdr>
        </w:div>
        <w:div w:id="1075738357">
          <w:marLeft w:val="0"/>
          <w:marRight w:val="0"/>
          <w:marTop w:val="0"/>
          <w:marBottom w:val="0"/>
          <w:divBdr>
            <w:top w:val="none" w:sz="0" w:space="0" w:color="auto"/>
            <w:left w:val="none" w:sz="0" w:space="0" w:color="auto"/>
            <w:bottom w:val="none" w:sz="0" w:space="0" w:color="auto"/>
            <w:right w:val="none" w:sz="0" w:space="0" w:color="auto"/>
          </w:divBdr>
        </w:div>
        <w:div w:id="1237282322">
          <w:marLeft w:val="0"/>
          <w:marRight w:val="0"/>
          <w:marTop w:val="0"/>
          <w:marBottom w:val="0"/>
          <w:divBdr>
            <w:top w:val="none" w:sz="0" w:space="0" w:color="auto"/>
            <w:left w:val="none" w:sz="0" w:space="0" w:color="auto"/>
            <w:bottom w:val="none" w:sz="0" w:space="0" w:color="auto"/>
            <w:right w:val="none" w:sz="0" w:space="0" w:color="auto"/>
          </w:divBdr>
        </w:div>
        <w:div w:id="1307197577">
          <w:marLeft w:val="0"/>
          <w:marRight w:val="0"/>
          <w:marTop w:val="0"/>
          <w:marBottom w:val="0"/>
          <w:divBdr>
            <w:top w:val="none" w:sz="0" w:space="0" w:color="auto"/>
            <w:left w:val="none" w:sz="0" w:space="0" w:color="auto"/>
            <w:bottom w:val="none" w:sz="0" w:space="0" w:color="auto"/>
            <w:right w:val="none" w:sz="0" w:space="0" w:color="auto"/>
          </w:divBdr>
        </w:div>
        <w:div w:id="1462653886">
          <w:marLeft w:val="0"/>
          <w:marRight w:val="0"/>
          <w:marTop w:val="0"/>
          <w:marBottom w:val="0"/>
          <w:divBdr>
            <w:top w:val="none" w:sz="0" w:space="0" w:color="auto"/>
            <w:left w:val="none" w:sz="0" w:space="0" w:color="auto"/>
            <w:bottom w:val="none" w:sz="0" w:space="0" w:color="auto"/>
            <w:right w:val="none" w:sz="0" w:space="0" w:color="auto"/>
          </w:divBdr>
        </w:div>
        <w:div w:id="1081369751">
          <w:marLeft w:val="0"/>
          <w:marRight w:val="0"/>
          <w:marTop w:val="0"/>
          <w:marBottom w:val="0"/>
          <w:divBdr>
            <w:top w:val="none" w:sz="0" w:space="0" w:color="auto"/>
            <w:left w:val="none" w:sz="0" w:space="0" w:color="auto"/>
            <w:bottom w:val="none" w:sz="0" w:space="0" w:color="auto"/>
            <w:right w:val="none" w:sz="0" w:space="0" w:color="auto"/>
          </w:divBdr>
        </w:div>
        <w:div w:id="601303524">
          <w:marLeft w:val="0"/>
          <w:marRight w:val="0"/>
          <w:marTop w:val="0"/>
          <w:marBottom w:val="0"/>
          <w:divBdr>
            <w:top w:val="none" w:sz="0" w:space="0" w:color="auto"/>
            <w:left w:val="none" w:sz="0" w:space="0" w:color="auto"/>
            <w:bottom w:val="none" w:sz="0" w:space="0" w:color="auto"/>
            <w:right w:val="none" w:sz="0" w:space="0" w:color="auto"/>
          </w:divBdr>
        </w:div>
        <w:div w:id="433671566">
          <w:marLeft w:val="0"/>
          <w:marRight w:val="0"/>
          <w:marTop w:val="0"/>
          <w:marBottom w:val="0"/>
          <w:divBdr>
            <w:top w:val="none" w:sz="0" w:space="0" w:color="auto"/>
            <w:left w:val="none" w:sz="0" w:space="0" w:color="auto"/>
            <w:bottom w:val="none" w:sz="0" w:space="0" w:color="auto"/>
            <w:right w:val="none" w:sz="0" w:space="0" w:color="auto"/>
          </w:divBdr>
        </w:div>
        <w:div w:id="1355569293">
          <w:marLeft w:val="0"/>
          <w:marRight w:val="0"/>
          <w:marTop w:val="0"/>
          <w:marBottom w:val="0"/>
          <w:divBdr>
            <w:top w:val="none" w:sz="0" w:space="0" w:color="auto"/>
            <w:left w:val="none" w:sz="0" w:space="0" w:color="auto"/>
            <w:bottom w:val="none" w:sz="0" w:space="0" w:color="auto"/>
            <w:right w:val="none" w:sz="0" w:space="0" w:color="auto"/>
          </w:divBdr>
        </w:div>
        <w:div w:id="1290404986">
          <w:marLeft w:val="0"/>
          <w:marRight w:val="0"/>
          <w:marTop w:val="0"/>
          <w:marBottom w:val="0"/>
          <w:divBdr>
            <w:top w:val="none" w:sz="0" w:space="0" w:color="auto"/>
            <w:left w:val="none" w:sz="0" w:space="0" w:color="auto"/>
            <w:bottom w:val="none" w:sz="0" w:space="0" w:color="auto"/>
            <w:right w:val="none" w:sz="0" w:space="0" w:color="auto"/>
          </w:divBdr>
        </w:div>
        <w:div w:id="1267075245">
          <w:marLeft w:val="0"/>
          <w:marRight w:val="0"/>
          <w:marTop w:val="0"/>
          <w:marBottom w:val="0"/>
          <w:divBdr>
            <w:top w:val="none" w:sz="0" w:space="0" w:color="auto"/>
            <w:left w:val="none" w:sz="0" w:space="0" w:color="auto"/>
            <w:bottom w:val="none" w:sz="0" w:space="0" w:color="auto"/>
            <w:right w:val="none" w:sz="0" w:space="0" w:color="auto"/>
          </w:divBdr>
        </w:div>
        <w:div w:id="1564758956">
          <w:marLeft w:val="0"/>
          <w:marRight w:val="0"/>
          <w:marTop w:val="0"/>
          <w:marBottom w:val="0"/>
          <w:divBdr>
            <w:top w:val="none" w:sz="0" w:space="0" w:color="auto"/>
            <w:left w:val="none" w:sz="0" w:space="0" w:color="auto"/>
            <w:bottom w:val="none" w:sz="0" w:space="0" w:color="auto"/>
            <w:right w:val="none" w:sz="0" w:space="0" w:color="auto"/>
          </w:divBdr>
        </w:div>
        <w:div w:id="2068455013">
          <w:marLeft w:val="0"/>
          <w:marRight w:val="0"/>
          <w:marTop w:val="0"/>
          <w:marBottom w:val="0"/>
          <w:divBdr>
            <w:top w:val="none" w:sz="0" w:space="0" w:color="auto"/>
            <w:left w:val="none" w:sz="0" w:space="0" w:color="auto"/>
            <w:bottom w:val="none" w:sz="0" w:space="0" w:color="auto"/>
            <w:right w:val="none" w:sz="0" w:space="0" w:color="auto"/>
          </w:divBdr>
        </w:div>
        <w:div w:id="163863278">
          <w:marLeft w:val="0"/>
          <w:marRight w:val="0"/>
          <w:marTop w:val="0"/>
          <w:marBottom w:val="0"/>
          <w:divBdr>
            <w:top w:val="none" w:sz="0" w:space="0" w:color="auto"/>
            <w:left w:val="none" w:sz="0" w:space="0" w:color="auto"/>
            <w:bottom w:val="none" w:sz="0" w:space="0" w:color="auto"/>
            <w:right w:val="none" w:sz="0" w:space="0" w:color="auto"/>
          </w:divBdr>
        </w:div>
        <w:div w:id="170687052">
          <w:marLeft w:val="0"/>
          <w:marRight w:val="0"/>
          <w:marTop w:val="0"/>
          <w:marBottom w:val="0"/>
          <w:divBdr>
            <w:top w:val="none" w:sz="0" w:space="0" w:color="auto"/>
            <w:left w:val="none" w:sz="0" w:space="0" w:color="auto"/>
            <w:bottom w:val="none" w:sz="0" w:space="0" w:color="auto"/>
            <w:right w:val="none" w:sz="0" w:space="0" w:color="auto"/>
          </w:divBdr>
        </w:div>
        <w:div w:id="1904562055">
          <w:marLeft w:val="0"/>
          <w:marRight w:val="0"/>
          <w:marTop w:val="0"/>
          <w:marBottom w:val="0"/>
          <w:divBdr>
            <w:top w:val="none" w:sz="0" w:space="0" w:color="auto"/>
            <w:left w:val="none" w:sz="0" w:space="0" w:color="auto"/>
            <w:bottom w:val="none" w:sz="0" w:space="0" w:color="auto"/>
            <w:right w:val="none" w:sz="0" w:space="0" w:color="auto"/>
          </w:divBdr>
        </w:div>
        <w:div w:id="2119063730">
          <w:marLeft w:val="0"/>
          <w:marRight w:val="0"/>
          <w:marTop w:val="0"/>
          <w:marBottom w:val="0"/>
          <w:divBdr>
            <w:top w:val="none" w:sz="0" w:space="0" w:color="auto"/>
            <w:left w:val="none" w:sz="0" w:space="0" w:color="auto"/>
            <w:bottom w:val="none" w:sz="0" w:space="0" w:color="auto"/>
            <w:right w:val="none" w:sz="0" w:space="0" w:color="auto"/>
          </w:divBdr>
        </w:div>
        <w:div w:id="1296526075">
          <w:marLeft w:val="0"/>
          <w:marRight w:val="0"/>
          <w:marTop w:val="0"/>
          <w:marBottom w:val="0"/>
          <w:divBdr>
            <w:top w:val="none" w:sz="0" w:space="0" w:color="auto"/>
            <w:left w:val="none" w:sz="0" w:space="0" w:color="auto"/>
            <w:bottom w:val="none" w:sz="0" w:space="0" w:color="auto"/>
            <w:right w:val="none" w:sz="0" w:space="0" w:color="auto"/>
          </w:divBdr>
        </w:div>
        <w:div w:id="1077635742">
          <w:marLeft w:val="0"/>
          <w:marRight w:val="0"/>
          <w:marTop w:val="0"/>
          <w:marBottom w:val="0"/>
          <w:divBdr>
            <w:top w:val="none" w:sz="0" w:space="0" w:color="auto"/>
            <w:left w:val="none" w:sz="0" w:space="0" w:color="auto"/>
            <w:bottom w:val="none" w:sz="0" w:space="0" w:color="auto"/>
            <w:right w:val="none" w:sz="0" w:space="0" w:color="auto"/>
          </w:divBdr>
        </w:div>
        <w:div w:id="1207137208">
          <w:marLeft w:val="0"/>
          <w:marRight w:val="0"/>
          <w:marTop w:val="0"/>
          <w:marBottom w:val="0"/>
          <w:divBdr>
            <w:top w:val="none" w:sz="0" w:space="0" w:color="auto"/>
            <w:left w:val="none" w:sz="0" w:space="0" w:color="auto"/>
            <w:bottom w:val="none" w:sz="0" w:space="0" w:color="auto"/>
            <w:right w:val="none" w:sz="0" w:space="0" w:color="auto"/>
          </w:divBdr>
        </w:div>
        <w:div w:id="1982077228">
          <w:marLeft w:val="0"/>
          <w:marRight w:val="0"/>
          <w:marTop w:val="0"/>
          <w:marBottom w:val="0"/>
          <w:divBdr>
            <w:top w:val="none" w:sz="0" w:space="0" w:color="auto"/>
            <w:left w:val="none" w:sz="0" w:space="0" w:color="auto"/>
            <w:bottom w:val="none" w:sz="0" w:space="0" w:color="auto"/>
            <w:right w:val="none" w:sz="0" w:space="0" w:color="auto"/>
          </w:divBdr>
        </w:div>
        <w:div w:id="880020077">
          <w:marLeft w:val="0"/>
          <w:marRight w:val="0"/>
          <w:marTop w:val="0"/>
          <w:marBottom w:val="0"/>
          <w:divBdr>
            <w:top w:val="none" w:sz="0" w:space="0" w:color="auto"/>
            <w:left w:val="none" w:sz="0" w:space="0" w:color="auto"/>
            <w:bottom w:val="none" w:sz="0" w:space="0" w:color="auto"/>
            <w:right w:val="none" w:sz="0" w:space="0" w:color="auto"/>
          </w:divBdr>
        </w:div>
        <w:div w:id="101924017">
          <w:marLeft w:val="0"/>
          <w:marRight w:val="0"/>
          <w:marTop w:val="0"/>
          <w:marBottom w:val="0"/>
          <w:divBdr>
            <w:top w:val="none" w:sz="0" w:space="0" w:color="auto"/>
            <w:left w:val="none" w:sz="0" w:space="0" w:color="auto"/>
            <w:bottom w:val="none" w:sz="0" w:space="0" w:color="auto"/>
            <w:right w:val="none" w:sz="0" w:space="0" w:color="auto"/>
          </w:divBdr>
        </w:div>
        <w:div w:id="1602109444">
          <w:marLeft w:val="0"/>
          <w:marRight w:val="0"/>
          <w:marTop w:val="0"/>
          <w:marBottom w:val="0"/>
          <w:divBdr>
            <w:top w:val="none" w:sz="0" w:space="0" w:color="auto"/>
            <w:left w:val="none" w:sz="0" w:space="0" w:color="auto"/>
            <w:bottom w:val="none" w:sz="0" w:space="0" w:color="auto"/>
            <w:right w:val="none" w:sz="0" w:space="0" w:color="auto"/>
          </w:divBdr>
        </w:div>
        <w:div w:id="1668947061">
          <w:marLeft w:val="0"/>
          <w:marRight w:val="0"/>
          <w:marTop w:val="0"/>
          <w:marBottom w:val="0"/>
          <w:divBdr>
            <w:top w:val="none" w:sz="0" w:space="0" w:color="auto"/>
            <w:left w:val="none" w:sz="0" w:space="0" w:color="auto"/>
            <w:bottom w:val="none" w:sz="0" w:space="0" w:color="auto"/>
            <w:right w:val="none" w:sz="0" w:space="0" w:color="auto"/>
          </w:divBdr>
        </w:div>
        <w:div w:id="1336693163">
          <w:marLeft w:val="0"/>
          <w:marRight w:val="0"/>
          <w:marTop w:val="0"/>
          <w:marBottom w:val="0"/>
          <w:divBdr>
            <w:top w:val="none" w:sz="0" w:space="0" w:color="auto"/>
            <w:left w:val="none" w:sz="0" w:space="0" w:color="auto"/>
            <w:bottom w:val="none" w:sz="0" w:space="0" w:color="auto"/>
            <w:right w:val="none" w:sz="0" w:space="0" w:color="auto"/>
          </w:divBdr>
        </w:div>
        <w:div w:id="1048841153">
          <w:marLeft w:val="0"/>
          <w:marRight w:val="0"/>
          <w:marTop w:val="0"/>
          <w:marBottom w:val="0"/>
          <w:divBdr>
            <w:top w:val="none" w:sz="0" w:space="0" w:color="auto"/>
            <w:left w:val="none" w:sz="0" w:space="0" w:color="auto"/>
            <w:bottom w:val="none" w:sz="0" w:space="0" w:color="auto"/>
            <w:right w:val="none" w:sz="0" w:space="0" w:color="auto"/>
          </w:divBdr>
        </w:div>
        <w:div w:id="1997418715">
          <w:marLeft w:val="0"/>
          <w:marRight w:val="0"/>
          <w:marTop w:val="0"/>
          <w:marBottom w:val="0"/>
          <w:divBdr>
            <w:top w:val="none" w:sz="0" w:space="0" w:color="auto"/>
            <w:left w:val="none" w:sz="0" w:space="0" w:color="auto"/>
            <w:bottom w:val="none" w:sz="0" w:space="0" w:color="auto"/>
            <w:right w:val="none" w:sz="0" w:space="0" w:color="auto"/>
          </w:divBdr>
        </w:div>
        <w:div w:id="1428848151">
          <w:marLeft w:val="0"/>
          <w:marRight w:val="0"/>
          <w:marTop w:val="0"/>
          <w:marBottom w:val="0"/>
          <w:divBdr>
            <w:top w:val="none" w:sz="0" w:space="0" w:color="auto"/>
            <w:left w:val="none" w:sz="0" w:space="0" w:color="auto"/>
            <w:bottom w:val="none" w:sz="0" w:space="0" w:color="auto"/>
            <w:right w:val="none" w:sz="0" w:space="0" w:color="auto"/>
          </w:divBdr>
        </w:div>
        <w:div w:id="1653607035">
          <w:marLeft w:val="0"/>
          <w:marRight w:val="0"/>
          <w:marTop w:val="0"/>
          <w:marBottom w:val="0"/>
          <w:divBdr>
            <w:top w:val="none" w:sz="0" w:space="0" w:color="auto"/>
            <w:left w:val="none" w:sz="0" w:space="0" w:color="auto"/>
            <w:bottom w:val="none" w:sz="0" w:space="0" w:color="auto"/>
            <w:right w:val="none" w:sz="0" w:space="0" w:color="auto"/>
          </w:divBdr>
        </w:div>
        <w:div w:id="779837992">
          <w:marLeft w:val="0"/>
          <w:marRight w:val="0"/>
          <w:marTop w:val="0"/>
          <w:marBottom w:val="0"/>
          <w:divBdr>
            <w:top w:val="none" w:sz="0" w:space="0" w:color="auto"/>
            <w:left w:val="none" w:sz="0" w:space="0" w:color="auto"/>
            <w:bottom w:val="none" w:sz="0" w:space="0" w:color="auto"/>
            <w:right w:val="none" w:sz="0" w:space="0" w:color="auto"/>
          </w:divBdr>
        </w:div>
        <w:div w:id="906913408">
          <w:marLeft w:val="0"/>
          <w:marRight w:val="0"/>
          <w:marTop w:val="0"/>
          <w:marBottom w:val="0"/>
          <w:divBdr>
            <w:top w:val="none" w:sz="0" w:space="0" w:color="auto"/>
            <w:left w:val="none" w:sz="0" w:space="0" w:color="auto"/>
            <w:bottom w:val="none" w:sz="0" w:space="0" w:color="auto"/>
            <w:right w:val="none" w:sz="0" w:space="0" w:color="auto"/>
          </w:divBdr>
        </w:div>
        <w:div w:id="1640450205">
          <w:marLeft w:val="0"/>
          <w:marRight w:val="0"/>
          <w:marTop w:val="0"/>
          <w:marBottom w:val="0"/>
          <w:divBdr>
            <w:top w:val="none" w:sz="0" w:space="0" w:color="auto"/>
            <w:left w:val="none" w:sz="0" w:space="0" w:color="auto"/>
            <w:bottom w:val="none" w:sz="0" w:space="0" w:color="auto"/>
            <w:right w:val="none" w:sz="0" w:space="0" w:color="auto"/>
          </w:divBdr>
        </w:div>
        <w:div w:id="1545557277">
          <w:marLeft w:val="0"/>
          <w:marRight w:val="0"/>
          <w:marTop w:val="0"/>
          <w:marBottom w:val="0"/>
          <w:divBdr>
            <w:top w:val="none" w:sz="0" w:space="0" w:color="auto"/>
            <w:left w:val="none" w:sz="0" w:space="0" w:color="auto"/>
            <w:bottom w:val="none" w:sz="0" w:space="0" w:color="auto"/>
            <w:right w:val="none" w:sz="0" w:space="0" w:color="auto"/>
          </w:divBdr>
        </w:div>
        <w:div w:id="1729111502">
          <w:marLeft w:val="0"/>
          <w:marRight w:val="0"/>
          <w:marTop w:val="0"/>
          <w:marBottom w:val="0"/>
          <w:divBdr>
            <w:top w:val="none" w:sz="0" w:space="0" w:color="auto"/>
            <w:left w:val="none" w:sz="0" w:space="0" w:color="auto"/>
            <w:bottom w:val="none" w:sz="0" w:space="0" w:color="auto"/>
            <w:right w:val="none" w:sz="0" w:space="0" w:color="auto"/>
          </w:divBdr>
        </w:div>
      </w:divsChild>
    </w:div>
    <w:div w:id="1434665337">
      <w:bodyDiv w:val="1"/>
      <w:marLeft w:val="0"/>
      <w:marRight w:val="0"/>
      <w:marTop w:val="0"/>
      <w:marBottom w:val="0"/>
      <w:divBdr>
        <w:top w:val="none" w:sz="0" w:space="0" w:color="auto"/>
        <w:left w:val="none" w:sz="0" w:space="0" w:color="auto"/>
        <w:bottom w:val="none" w:sz="0" w:space="0" w:color="auto"/>
        <w:right w:val="none" w:sz="0" w:space="0" w:color="auto"/>
      </w:divBdr>
    </w:div>
    <w:div w:id="1486975942">
      <w:bodyDiv w:val="1"/>
      <w:marLeft w:val="0"/>
      <w:marRight w:val="0"/>
      <w:marTop w:val="0"/>
      <w:marBottom w:val="0"/>
      <w:divBdr>
        <w:top w:val="none" w:sz="0" w:space="0" w:color="auto"/>
        <w:left w:val="none" w:sz="0" w:space="0" w:color="auto"/>
        <w:bottom w:val="none" w:sz="0" w:space="0" w:color="auto"/>
        <w:right w:val="none" w:sz="0" w:space="0" w:color="auto"/>
      </w:divBdr>
    </w:div>
    <w:div w:id="2013558350">
      <w:bodyDiv w:val="1"/>
      <w:marLeft w:val="0"/>
      <w:marRight w:val="0"/>
      <w:marTop w:val="0"/>
      <w:marBottom w:val="0"/>
      <w:divBdr>
        <w:top w:val="none" w:sz="0" w:space="0" w:color="auto"/>
        <w:left w:val="none" w:sz="0" w:space="0" w:color="auto"/>
        <w:bottom w:val="none" w:sz="0" w:space="0" w:color="auto"/>
        <w:right w:val="none" w:sz="0" w:space="0" w:color="auto"/>
      </w:divBdr>
    </w:div>
    <w:div w:id="2061785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nternet.garant.ru/" TargetMode="External"/><Relationship Id="rId21" Type="http://schemas.openxmlformats.org/officeDocument/2006/relationships/hyperlink" Target="https://demo.consultant.ru/cgi/online.cgi?ref=9D8161AA42813FF2C5CEF20345109A18045E915A4D486592BF0D91A3DD55F1698951AD87C989255BD5FBE893C30490654393C4422B6702763792395C742FD69E8FDD4C4BBB23d1R3M" TargetMode="External"/><Relationship Id="rId42" Type="http://schemas.openxmlformats.org/officeDocument/2006/relationships/hyperlink" Target="https://demo.consultant.ru/cgi/online.cgi?ref=9D8161AA42813FF2C5CEF20345109A18045E915A4D486592BF0D91A3DD55F1698951AD87C989255BD5FAE890CA0099654393C4422B6702763792395C742FD69E8FDD4C43BB2402B726F43A412BD403E6C2A4E60AF36CdFRFM" TargetMode="External"/><Relationship Id="rId63" Type="http://schemas.openxmlformats.org/officeDocument/2006/relationships/hyperlink" Target="https://demo.consultant.ru/cgi/online.cgi?ref=9D8161AA42813FF2C5CEF20345109A18045E915A4D486592BF0D91A3DD55F1698951AD87C989255BD5FBE092C10199654393C4422B6702763792395C742FD49D88DC4C43BB2402B727F63A412BD403E6C2A5E60AF36CdFRFM" TargetMode="External"/><Relationship Id="rId84" Type="http://schemas.openxmlformats.org/officeDocument/2006/relationships/hyperlink" Target="http://internet.garant.ru/" TargetMode="External"/><Relationship Id="rId138" Type="http://schemas.openxmlformats.org/officeDocument/2006/relationships/hyperlink" Target="http://internet.garant.ru/" TargetMode="External"/><Relationship Id="rId159" Type="http://schemas.openxmlformats.org/officeDocument/2006/relationships/hyperlink" Target="https://demo.consultant.ru/cgi/online.cgi?ref=9D8161AA42813FF2C5CEF20345109A18045E915A4D486592BF0D91A3DD55F1698951AD9BC98E255BD5FCEE95C7079338499B9D4E29600D213292d3R9M" TargetMode="External"/><Relationship Id="rId170" Type="http://schemas.openxmlformats.org/officeDocument/2006/relationships/hyperlink" Target="consultantplus://offline/ref=8790E19AB9D4EB8C92430E7799AD76DE33CCE2890EF17FF1D03CA4CF1FLA0AL" TargetMode="External"/><Relationship Id="rId191" Type="http://schemas.openxmlformats.org/officeDocument/2006/relationships/fontTable" Target="fontTable.xml"/><Relationship Id="rId107" Type="http://schemas.openxmlformats.org/officeDocument/2006/relationships/hyperlink" Target="http://internet.garant.ru/" TargetMode="External"/><Relationship Id="rId11" Type="http://schemas.openxmlformats.org/officeDocument/2006/relationships/hyperlink" Target="http://internet.garant.ru/" TargetMode="External"/><Relationship Id="rId32" Type="http://schemas.openxmlformats.org/officeDocument/2006/relationships/hyperlink" Target="https://demo.consultant.ru/cgi/online.cgi?ref=9D8161AA42813FF2C5CEF20345109A18045E915A4D486592BF0D91A3DD55F1698951AD87C989255BD5FBE09DC10190654393C4422B6702763792395C742FD69E8FDD4C4BBB23d1R3M" TargetMode="External"/><Relationship Id="rId53" Type="http://schemas.openxmlformats.org/officeDocument/2006/relationships/hyperlink" Target="https://demo.consultant.ru/cgi/online.cgi?ref=9D8161AA42813FF2C5CEF20345109A18045E915A4D486592BF0D91A3DD55F1698951AD87C989255BD5FBEA9DCA039338499B9D4E29600D2920957050752ED0998ED71B46A9d2R4M" TargetMode="External"/><Relationship Id="rId74" Type="http://schemas.openxmlformats.org/officeDocument/2006/relationships/hyperlink" Target="http://internet.garant.ru/" TargetMode="External"/><Relationship Id="rId128" Type="http://schemas.openxmlformats.org/officeDocument/2006/relationships/hyperlink" Target="http://internet.garant.ru/" TargetMode="External"/><Relationship Id="rId149" Type="http://schemas.openxmlformats.org/officeDocument/2006/relationships/hyperlink" Target="consultantplus://offline/ref=87E429455C087CCB6A1F22847BA8EFCC3645C4BA5F7BAFFA6629A82073DE74BED7B288E0369A24s9J" TargetMode="External"/><Relationship Id="rId5" Type="http://schemas.openxmlformats.org/officeDocument/2006/relationships/webSettings" Target="webSettings.xml"/><Relationship Id="rId95" Type="http://schemas.openxmlformats.org/officeDocument/2006/relationships/hyperlink" Target="http://internet.garant.ru/" TargetMode="External"/><Relationship Id="rId160" Type="http://schemas.openxmlformats.org/officeDocument/2006/relationships/hyperlink" Target="https://demo.consultant.ru/cgi/online.cgi?ref=9D8161AA42813FF2C5CEF20345109A18045E915A4D486592BF0D91A3DD55F1698951AD9BC98E255BD5FCED91C70D9338499B9D4E29600D213292d3R9M" TargetMode="External"/><Relationship Id="rId181" Type="http://schemas.openxmlformats.org/officeDocument/2006/relationships/hyperlink" Target="consultantplus://offline/ref=8790E19AB9D4EB8C92430E7799AD76DE30C0EF830CF57FF1D03CA4CF1FAA30669069F3AF9892A14FLD02L" TargetMode="External"/><Relationship Id="rId22" Type="http://schemas.openxmlformats.org/officeDocument/2006/relationships/hyperlink" Target="https://demo.consultant.ru/cgi/online.cgi?ref=9D8161AA42813FF2C5CEF20345109A18045E915A4D486592BF0D91A3DD55F1698951AD87C989255BD5FBE893C30490654393C4422B6702763792395C742FD69E8FDD4C4BBB23d1R3M" TargetMode="External"/><Relationship Id="rId43" Type="http://schemas.openxmlformats.org/officeDocument/2006/relationships/hyperlink" Target="consultantplus://offline/ref=EB120AAF1C1E1D10E91378AA4D7B48BC303A88F5C360B8AD14B8D5BC76214BJ" TargetMode="External"/><Relationship Id="rId64" Type="http://schemas.openxmlformats.org/officeDocument/2006/relationships/hyperlink" Target="https://demo.consultant.ru/cgi/online.cgi?ref=9D8161AA42813FF2C5CEF20345109A18045E915A4D486592BF0D91A3DD55F1698951AD87C989255BD5FBE092C10199654393C4422B6702763792395C742FD49D88DC4C43BB2402B727F63A412BD403E6C2A5E60AF36CdFRFM" TargetMode="External"/><Relationship Id="rId118" Type="http://schemas.openxmlformats.org/officeDocument/2006/relationships/hyperlink" Target="http://internet.garant.ru/" TargetMode="External"/><Relationship Id="rId139" Type="http://schemas.openxmlformats.org/officeDocument/2006/relationships/hyperlink" Target="http://internet.garant.ru/" TargetMode="External"/><Relationship Id="rId85" Type="http://schemas.openxmlformats.org/officeDocument/2006/relationships/hyperlink" Target="http://internet.garant.ru/" TargetMode="External"/><Relationship Id="rId150" Type="http://schemas.openxmlformats.org/officeDocument/2006/relationships/hyperlink" Target="consultantplus://offline/ref=87E429455C087CCB6A1F22847BA8EFCC3645C4BA5F7BAFFA6629A82073DE74BED7B288E0369A24s9J" TargetMode="External"/><Relationship Id="rId171" Type="http://schemas.openxmlformats.org/officeDocument/2006/relationships/footer" Target="footer1.xml"/><Relationship Id="rId192" Type="http://schemas.openxmlformats.org/officeDocument/2006/relationships/theme" Target="theme/theme1.xml"/><Relationship Id="rId12" Type="http://schemas.openxmlformats.org/officeDocument/2006/relationships/hyperlink" Target="https://demo.consultant.ru/cgi/online.cgi?ref=9D8161AA42813FF2C5CEF20345109A18045E915A4D486592BF0D91A3DD55F1698951AD87C989255BD5FAE996C40691654393C4422B6702763792395C742FD69E8EDC4717EA615CE677B5d6R0M" TargetMode="External"/><Relationship Id="rId33" Type="http://schemas.openxmlformats.org/officeDocument/2006/relationships/hyperlink" Target="https://demo.consultant.ru/cgi/online.cgi?ref=9D8161AA42813FF2C5CEF20345109A18045E915A4D486592BF0D91A3DD55F1698951AD87C989255BD5FAE994C6039B654393C4422B6702763792395C742FD69E8FDD4C4BBB23d1R3M" TargetMode="External"/><Relationship Id="rId108" Type="http://schemas.openxmlformats.org/officeDocument/2006/relationships/hyperlink" Target="http://internet.garant.ru/" TargetMode="External"/><Relationship Id="rId129" Type="http://schemas.openxmlformats.org/officeDocument/2006/relationships/hyperlink" Target="http://internet.garant.ru/" TargetMode="External"/><Relationship Id="rId54" Type="http://schemas.openxmlformats.org/officeDocument/2006/relationships/hyperlink" Target="https://demo.consultant.ru/cgi/online.cgi?ref=9D8161AA42813FF2C5CEF20345109A18045E915A4D486592BF0D91A3DD55F1698951AD87C989255BD5FBE092C10199654393C4422B6702763792395C742FD7988EDE4C43BB2402B727F63A412BD403E6C2A5E60AF36CdFRFM" TargetMode="External"/><Relationship Id="rId75" Type="http://schemas.openxmlformats.org/officeDocument/2006/relationships/hyperlink" Target="http://internet.garant.ru/" TargetMode="External"/><Relationship Id="rId96" Type="http://schemas.openxmlformats.org/officeDocument/2006/relationships/hyperlink" Target="http://internet.garant.ru/" TargetMode="External"/><Relationship Id="rId140" Type="http://schemas.openxmlformats.org/officeDocument/2006/relationships/hyperlink" Target="consultantplus://offline/ref=EB120AAF1C1E1D10E91378AA4D7B48BC303B8AF1C264B8AD14B8D5BC76214BJ" TargetMode="External"/><Relationship Id="rId161" Type="http://schemas.openxmlformats.org/officeDocument/2006/relationships/hyperlink" Target="https://demo.consultant.ru/cgi/online.cgi?ref=9D8161AA42813FF2C5CEF20345109A18045E915A4D486592BF0D91A3DD55F1698951AD9BC98E255BD5FCEE95C1019338499B9D4E29600D213292d3R9M" TargetMode="External"/><Relationship Id="rId182" Type="http://schemas.openxmlformats.org/officeDocument/2006/relationships/hyperlink" Target="consultantplus://offline/ref=8790E19AB9D4EB8C92430E7799AD76DE30C0EF830CF57FF1D03CA4CF1FAA30669069F3AF9A91A6L40DL" TargetMode="External"/><Relationship Id="rId6" Type="http://schemas.openxmlformats.org/officeDocument/2006/relationships/footnotes" Target="footnotes.xml"/><Relationship Id="rId23" Type="http://schemas.openxmlformats.org/officeDocument/2006/relationships/hyperlink" Target="https://demo.consultant.ru/cgi/online.cgi?ref=9D8161AA42813FF2C5CEF20345109A18045E915A4D486592BF0D91A3DD55F1698951AD87C989255BD5FBE09DC1019F654393C4422B6702763792395C742FD69E8FDD4C4BBB23d1R3M" TargetMode="External"/><Relationship Id="rId119" Type="http://schemas.openxmlformats.org/officeDocument/2006/relationships/hyperlink" Target="http://internet.garant.ru/" TargetMode="External"/><Relationship Id="rId44" Type="http://schemas.openxmlformats.org/officeDocument/2006/relationships/hyperlink" Target="consultantplus://offline/ref=9D8161AA42813FF2C5CEF20345109A18045E915A4D486592BF0D91A3DD55F1698951AD87C989255BD5FBEB97C0019A654393C4422B6702763792395C742FD69E8EDC4717EA615CE677B5d6R0M" TargetMode="External"/><Relationship Id="rId65" Type="http://schemas.openxmlformats.org/officeDocument/2006/relationships/hyperlink" Target="file:///K:/&#1048;&#1057;&#1055;&#1054;&#1051;&#1053;&#1045;&#1053;&#1048;&#1045;%20&#1045;&#1062;&#1048;&#1057;/&#1055;&#1045;&#1056;&#1045;&#1055;&#1048;&#1057;&#1050;&#1040;/&#1050;&#1072;&#1083;&#1091;&#1078;&#1089;&#1082;&#1072;&#1103;%20&#1086;&#1073;&#1083;&#1072;&#1089;&#1090;&#1100;/2.%20&#1062;&#1041;%202017-2019/&#1055;&#1088;&#1086;&#1077;&#1082;&#1090;&#1085;&#1099;&#1077;%20&#1076;&#1086;&#1082;&#1091;&#1084;&#1077;&#1085;&#1090;&#1099;/&#1048;&#1090;&#1086;&#1075;&#1086;&#1074;&#1099;&#1077;%20&#1076;&#1086;&#1082;&#1091;&#1084;&#1077;&#1085;&#1090;&#1099;/&#1055;&#1088;&#1080;&#1083;&#1086;&#1078;&#1077;&#1085;&#1080;&#1103;%20&#1082;%20&#1090;&#1080;&#1087;&#1086;&#1074;&#1086;&#1081;%20&#1091;&#1095;&#1077;&#1090;&#1085;&#1086;&#1081;%20&#1087;&#1086;&#1083;&#1080;&#1090;&#1080;&#1082;&#1077;/&#1055;&#1088;&#1080;&#1083;&#1086;&#1078;&#1077;&#1085;&#1080;&#1077;%20&#8470;5_&#1055;&#1086;&#1088;&#1103;&#1076;&#1086;&#1082;%20&#1074;&#1099;&#1076;&#1072;&#1095;&#1080;&#1090;%20&#1076;&#1077;&#1085;&#1077;&#1078;&#1085;&#1099;&#1093;%20&#1076;&#1086;&#1082;&#1091;&#1084;&#1077;&#1085;&#1090;&#1086;&#1074;%20%20&#1087;&#1086;&#1076;%20&#1086;&#1090;&#1095;&#1077;&#1090;.docx" TargetMode="External"/><Relationship Id="rId86" Type="http://schemas.openxmlformats.org/officeDocument/2006/relationships/hyperlink" Target="http://internet.garant.ru/" TargetMode="External"/><Relationship Id="rId130" Type="http://schemas.openxmlformats.org/officeDocument/2006/relationships/hyperlink" Target="http://internet.garant.ru/" TargetMode="External"/><Relationship Id="rId151" Type="http://schemas.openxmlformats.org/officeDocument/2006/relationships/hyperlink" Target="consultantplus://offline/ref=87E429455C087CCB6A1F22847BA8EFCC3645C4BA5F7BAFFA6629A82073DE74BED7B288E0369A24s8J" TargetMode="External"/><Relationship Id="rId172" Type="http://schemas.openxmlformats.org/officeDocument/2006/relationships/hyperlink" Target="consultantplus://offline/ref=8790E19AB9D4EB8C92430E7799AD76DE30C0EE890FF47FF1D03CA4CF1FAA30669069F3AF9893A246LD0EL" TargetMode="External"/><Relationship Id="rId13" Type="http://schemas.openxmlformats.org/officeDocument/2006/relationships/hyperlink" Target="https://demo.consultant.ru/cgi/online.cgi?ref=9D8161AA42813FF2C5CEF20345109A18045E915A4D486592BF0D91A3DD55F1698951AD87C989255BD5FBE893C30799654393C4422B6702763792395C742FD69E8FDD4C4BBB23d1R3M" TargetMode="External"/><Relationship Id="rId18" Type="http://schemas.openxmlformats.org/officeDocument/2006/relationships/hyperlink" Target="https://demo.consultant.ru/cgi/online.cgi?ref=9D8161AA42813FF2C5CEF20345109A18045E915A4D486592BF0D91A3DD55F1698951AD87C989255BD5FBE893C10091654393C4422B6702763792395C742FD69E8FDD4C4BBB23d1R3M" TargetMode="External"/><Relationship Id="rId39" Type="http://schemas.openxmlformats.org/officeDocument/2006/relationships/hyperlink" Target="https://demo.consultant.ru/cgi/online.cgi?ref=9D8161AA42813FF2C5CEF20345109A18045E915A4D486592BF0D91A3DD55F1698951AD87C989255BD5FAE993C50591654393C4422B6702763792395C742FD69E8FDD4C43BB2402B726F43A412BD403E6C2A4E60AF36CdFRFM" TargetMode="External"/><Relationship Id="rId109" Type="http://schemas.openxmlformats.org/officeDocument/2006/relationships/hyperlink" Target="http://internet.garant.ru/" TargetMode="External"/><Relationship Id="rId34" Type="http://schemas.openxmlformats.org/officeDocument/2006/relationships/hyperlink" Target="https://demo.consultant.ru/cgi/online.cgi?ref=9D8161AA42813FF2C5CEF20345109A18045E915A4D486592BF0D91A3DD55F1698951AD87C989255BD5FAE994C6039B654393C4422B6702763792395C742FD69E8FDD4C4BBB23d1R3M" TargetMode="External"/><Relationship Id="rId50" Type="http://schemas.openxmlformats.org/officeDocument/2006/relationships/hyperlink" Target="https://demo.consultant.ru/cgi/online.cgi?ref=9D8161AA42813FF2C5CEF20345109A18045E915A4D486592BF0D91A3DD55F1698951AD87C989255BD5FBE190C6009D654393C4422B6702763792395C742FD79689D44C4BBB23d1R3M" TargetMode="External"/><Relationship Id="rId55" Type="http://schemas.openxmlformats.org/officeDocument/2006/relationships/hyperlink" Target="https://demo.consultant.ru/cgi/online.cgi?ref=9D8161AA42813FF2C5CEF20345109A18045E915A4D486592BF0D91A3DD55F1698951AD87C989255BD5FAE892C3049C654393C4422B6702763792395C7727D39D85881653BF6D57BE38F6265E29CA00EFC8F1BC15dER6M" TargetMode="External"/><Relationship Id="rId76" Type="http://schemas.openxmlformats.org/officeDocument/2006/relationships/hyperlink" Target="http://internet.garant.ru/" TargetMode="External"/><Relationship Id="rId97" Type="http://schemas.openxmlformats.org/officeDocument/2006/relationships/hyperlink" Target="http://internet.garant.ru/" TargetMode="External"/><Relationship Id="rId104" Type="http://schemas.openxmlformats.org/officeDocument/2006/relationships/hyperlink" Target="http://internet.garant.ru/" TargetMode="External"/><Relationship Id="rId120" Type="http://schemas.openxmlformats.org/officeDocument/2006/relationships/hyperlink" Target="http://internet.garant.ru/" TargetMode="External"/><Relationship Id="rId125" Type="http://schemas.openxmlformats.org/officeDocument/2006/relationships/hyperlink" Target="http://internet.garant.ru/" TargetMode="External"/><Relationship Id="rId141" Type="http://schemas.openxmlformats.org/officeDocument/2006/relationships/hyperlink" Target="consultantplus://offline/ref=EB120AAF1C1E1D10E91378AA4D7B48BC303B8AFBC567B8AD14B8D5BC76214BJ" TargetMode="External"/><Relationship Id="rId146" Type="http://schemas.openxmlformats.org/officeDocument/2006/relationships/hyperlink" Target="consultantplus://offline/ref=87E429455C087CCB6A1F22847BA8EFCC3645C4BA5F7BAFFA6629A82073DE74BED7B288E0369D4F7725sEJ" TargetMode="External"/><Relationship Id="rId167" Type="http://schemas.openxmlformats.org/officeDocument/2006/relationships/hyperlink" Target="https://plus.gosfinansy.ru/" TargetMode="External"/><Relationship Id="rId188"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http://internet.garant.ru/" TargetMode="External"/><Relationship Id="rId92" Type="http://schemas.openxmlformats.org/officeDocument/2006/relationships/hyperlink" Target="http://internet.garant.ru/" TargetMode="External"/><Relationship Id="rId162" Type="http://schemas.openxmlformats.org/officeDocument/2006/relationships/hyperlink" Target="http://blanker.ru/doc/akt-priema-peredachi-dokumentov" TargetMode="External"/><Relationship Id="rId183" Type="http://schemas.openxmlformats.org/officeDocument/2006/relationships/hyperlink" Target="consultantplus://offline/ref=8790E19AB9D4EB8C92430E7799AD76DE30C0EF830CF57FF1D03CA4CF1FAA30669069F3A69C91LA00L" TargetMode="External"/><Relationship Id="rId2" Type="http://schemas.openxmlformats.org/officeDocument/2006/relationships/numbering" Target="numbering.xml"/><Relationship Id="rId29" Type="http://schemas.openxmlformats.org/officeDocument/2006/relationships/hyperlink" Target="https://demo.consultant.ru/cgi/online.cgi?ref=9D8161AA42813FF2C5CEF20345109A18045E915A4D486592BF0D91A3DD55F1698951AD87C989255BD5FBE09DC10190654393C4422B6702763792395C742FD69E8FDD4C4BBB23d1R3M" TargetMode="External"/><Relationship Id="rId24" Type="http://schemas.openxmlformats.org/officeDocument/2006/relationships/hyperlink" Target="https://demo.consultant.ru/cgi/online.cgi?ref=9D8161AA42813FF2C5CEF20345109A18045E915A4D486592BF0D91A3DD55F1698951AD87C989255BD5FBE09DC1019F654393C4422B6702763792395C742FD69E8FDD4C4BBB23d1R3M" TargetMode="External"/><Relationship Id="rId40" Type="http://schemas.openxmlformats.org/officeDocument/2006/relationships/hyperlink" Target="https://demo.consultant.ru/cgi/online.cgi?ref=9D8161AA42813FF2C5CEF20345109A18045E915A4D486592BF0D91A3DD55F1698951AD87C989255BD5FAE993C50591654393C4422B6702763792395C742FD69E8FDD4C43BB2402B726F43A412BD403E6C2A4E60AF36CdFRFM" TargetMode="External"/><Relationship Id="rId45" Type="http://schemas.openxmlformats.org/officeDocument/2006/relationships/hyperlink" Target="consultantplus://offline/ref=9D8161AA42813FF2C5CEF20345109A18045E915A4D486592BF0D91A3DD55F1698951AD87C989255BD5FBEB97C0019A654393C4422B6702763792395C742FD69E8AD94C4BBB23d1R3M" TargetMode="External"/><Relationship Id="rId66" Type="http://schemas.openxmlformats.org/officeDocument/2006/relationships/hyperlink" Target="consultantplus://offline/ref=683D2AD06E355757503F5349AAE9A6982FDD7BB4A481B51FA989C9369A370C6D19B9C56CF97FC762Z2oEN" TargetMode="External"/><Relationship Id="rId87" Type="http://schemas.openxmlformats.org/officeDocument/2006/relationships/hyperlink" Target="http://internet.garant.ru/" TargetMode="External"/><Relationship Id="rId110" Type="http://schemas.openxmlformats.org/officeDocument/2006/relationships/hyperlink" Target="http://internet.garant.ru/" TargetMode="External"/><Relationship Id="rId115" Type="http://schemas.openxmlformats.org/officeDocument/2006/relationships/hyperlink" Target="http://internet.garant.ru/" TargetMode="External"/><Relationship Id="rId131" Type="http://schemas.openxmlformats.org/officeDocument/2006/relationships/hyperlink" Target="http://internet.garant.ru/" TargetMode="External"/><Relationship Id="rId136" Type="http://schemas.openxmlformats.org/officeDocument/2006/relationships/hyperlink" Target="http://internet.garant.ru/" TargetMode="External"/><Relationship Id="rId157" Type="http://schemas.openxmlformats.org/officeDocument/2006/relationships/hyperlink" Target="consultantplus://offline/ref=EB120AAF1C1E1D10E91378AA4D7B48BC303A8CF0C966B8AD14B8D5BC761B2531C7515813968162AE2B43J" TargetMode="External"/><Relationship Id="rId178" Type="http://schemas.openxmlformats.org/officeDocument/2006/relationships/hyperlink" Target="consultantplus://offline/ref=8790E19AB9D4EB8C92430E7799AD76DE30C0EF830CF57FF1D03CA4CF1FAA30669069F3AF9892A04DLD02L" TargetMode="External"/><Relationship Id="rId61" Type="http://schemas.openxmlformats.org/officeDocument/2006/relationships/hyperlink" Target="https://demo.consultant.ru/cgi/online.cgi?ref=9D8161AA42813FF2C5CEF20345109A18045E915A4D486592BF0D91A3DD55F1698951AD87C989255BD5FBE092C10199654393C4422B6702763792395C7D2BDDCADF98121AEB6049BB26E826402AC20ABA92EEdAR9M" TargetMode="External"/><Relationship Id="rId82" Type="http://schemas.openxmlformats.org/officeDocument/2006/relationships/hyperlink" Target="http://internet.garant.ru/" TargetMode="External"/><Relationship Id="rId152" Type="http://schemas.openxmlformats.org/officeDocument/2006/relationships/hyperlink" Target="consultantplus://offline/ref=87E429455C087CCB6A1F22847BA8EFCC3645C4BA5F7BAFFA6629A82073DE74BED7B288E0369D4F7625sCJ" TargetMode="External"/><Relationship Id="rId173" Type="http://schemas.openxmlformats.org/officeDocument/2006/relationships/hyperlink" Target="consultantplus://offline/ref=8790E19AB9D4EB8C92430E7799AD76DE30C0EE890FF47FF1D03CA4CF1FAA30669069F3ADL908L" TargetMode="External"/><Relationship Id="rId19" Type="http://schemas.openxmlformats.org/officeDocument/2006/relationships/hyperlink" Target="https://demo.consultant.ru/cgi/online.cgi?ref=9D8161AA42813FF2C5CEF20345109A18045E915A4D486592BF0D91A3DD55F1698951AD87C989255BD5FBE893C30798654393C4422B6702763792395C742FD69E8FDD4C4BBB23d1R3M" TargetMode="External"/><Relationship Id="rId14" Type="http://schemas.openxmlformats.org/officeDocument/2006/relationships/hyperlink" Target="https://demo.consultant.ru/cgi/online.cgi?ref=9D8161AA42813FF2C5CEF20345109A18045E915A4D486592BF0D91A3DD55F1698951AD87C989255BD5FBE893C30799654393C4422B6702763792395C742FD69E8FDD4C4BBB23d1R3M" TargetMode="External"/><Relationship Id="rId30" Type="http://schemas.openxmlformats.org/officeDocument/2006/relationships/hyperlink" Target="https://demo.consultant.ru/cgi/online.cgi?ref=9D8161AA42813FF2C5CEF20345109A18045E915A4D486592BF0D91A3DD55F1698951AD87C989255BD5FBE09DC10190654393C4422B6702763792395C742FD69E8FDD4C4BBB23d1R3M" TargetMode="External"/><Relationship Id="rId35" Type="http://schemas.openxmlformats.org/officeDocument/2006/relationships/hyperlink" Target="https://demo.consultant.ru/cgi/online.cgi?ref=9D8161AA42813FF2C5CEF20345109A18045E915A4D486592BF0D91A3DD55F1698951AD87C989255BD5FBE09DC5059F654393C4422B6702763792395C742FD69E8FDD4C43BB2402B726F43A412BD403E6C2A4E60AF36CdFRFM" TargetMode="External"/><Relationship Id="rId56" Type="http://schemas.openxmlformats.org/officeDocument/2006/relationships/hyperlink" Target="consultantplus://offline/ref=32960CBE0A14964BD73BD7DE6734DF2214A429E2F03D6AEC0190EB7C1B3E83ECD29EA65855358CB29484877817561BAE68C6591659012F52N5iDO" TargetMode="External"/><Relationship Id="rId77" Type="http://schemas.openxmlformats.org/officeDocument/2006/relationships/hyperlink" Target="http://internet.garant.ru/" TargetMode="External"/><Relationship Id="rId100" Type="http://schemas.openxmlformats.org/officeDocument/2006/relationships/hyperlink" Target="http://internet.garant.ru/" TargetMode="External"/><Relationship Id="rId105" Type="http://schemas.openxmlformats.org/officeDocument/2006/relationships/hyperlink" Target="http://internet.garant.ru/" TargetMode="External"/><Relationship Id="rId126" Type="http://schemas.openxmlformats.org/officeDocument/2006/relationships/hyperlink" Target="http://internet.garant.ru/" TargetMode="External"/><Relationship Id="rId147" Type="http://schemas.openxmlformats.org/officeDocument/2006/relationships/hyperlink" Target="consultantplus://offline/ref=87E429455C087CCB6A1F22847BA8EFCC3548C5B0507EAFFA6629A82073DE74BED7B288E0369C497725s9J" TargetMode="External"/><Relationship Id="rId168" Type="http://schemas.openxmlformats.org/officeDocument/2006/relationships/hyperlink" Target="https://plus.gosfinansy.ru/" TargetMode="External"/><Relationship Id="rId8" Type="http://schemas.openxmlformats.org/officeDocument/2006/relationships/hyperlink" Target="https://plus.gosfinansy.ru/" TargetMode="External"/><Relationship Id="rId51" Type="http://schemas.openxmlformats.org/officeDocument/2006/relationships/hyperlink" Target="https://demo.consultant.ru/cgi/online.cgi?ref=9D8161AA42813FF2C5CEF20345109A18045E915A4D486592BF0D91A3DD55F1698951AD87C989255BD5FBE190C6009D654393C4422B6702763792395C742FD49D88D94C4BBB23d1R3M" TargetMode="External"/><Relationship Id="rId72" Type="http://schemas.openxmlformats.org/officeDocument/2006/relationships/hyperlink" Target="http://internet.garant.ru/" TargetMode="External"/><Relationship Id="rId93" Type="http://schemas.openxmlformats.org/officeDocument/2006/relationships/hyperlink" Target="http://internet.garant.ru/" TargetMode="External"/><Relationship Id="rId98" Type="http://schemas.openxmlformats.org/officeDocument/2006/relationships/hyperlink" Target="http://internet.garant.ru/" TargetMode="External"/><Relationship Id="rId121" Type="http://schemas.openxmlformats.org/officeDocument/2006/relationships/hyperlink" Target="http://internet.garant.ru/" TargetMode="External"/><Relationship Id="rId142" Type="http://schemas.openxmlformats.org/officeDocument/2006/relationships/hyperlink" Target="consultantplus://offline/ref=EB120AAF1C1E1D10E91378AA4D7B48BC303B8AFBC567B8AD14B8D5BC76214BJ" TargetMode="External"/><Relationship Id="rId163" Type="http://schemas.openxmlformats.org/officeDocument/2006/relationships/hyperlink" Target="https://plus.gosfinansy.ru/" TargetMode="External"/><Relationship Id="rId184" Type="http://schemas.openxmlformats.org/officeDocument/2006/relationships/hyperlink" Target="consultantplus://offline/ref=8790E19AB9D4EB8C92430E7799AD76DE30C0EF830CF57FF1D03CA4CF1FAA30669069F3AF9892A14ALD0CL" TargetMode="External"/><Relationship Id="rId189" Type="http://schemas.openxmlformats.org/officeDocument/2006/relationships/footer" Target="footer4.xml"/><Relationship Id="rId3" Type="http://schemas.openxmlformats.org/officeDocument/2006/relationships/styles" Target="styles.xml"/><Relationship Id="rId25" Type="http://schemas.openxmlformats.org/officeDocument/2006/relationships/hyperlink" Target="https://demo.consultant.ru/cgi/online.cgi?ref=9D8161AA42813FF2C5CEF20345109A18045E915A4D486592BF0D91A3DD55F1698951AD87C989255BD5FBE09DC1029A654393C4422B6702763792395C742FD69E8FDD4C4BBB23d1R3M" TargetMode="External"/><Relationship Id="rId46" Type="http://schemas.openxmlformats.org/officeDocument/2006/relationships/hyperlink" Target="consultantplus://offline/ref=9D8161AA42813FF2C5CEF20345109A18045E915A4D486592BF0D91A3DD55F1698951AD87C989255BD5FBE893C30799654393C4422B6702763792395C742FD69E87D84C43BB2402B724F13A4022D403E6C2A5E60AF36CdFRFM" TargetMode="External"/><Relationship Id="rId67" Type="http://schemas.openxmlformats.org/officeDocument/2006/relationships/hyperlink" Target="consultantplus://offline/ref=683D2AD06E355757503F5349AAE9A6982FDD7BB4A481B51FA989C9369A370C6D19B9C56CF97FC762Z2oEN" TargetMode="External"/><Relationship Id="rId116" Type="http://schemas.openxmlformats.org/officeDocument/2006/relationships/hyperlink" Target="http://internet.garant.ru/" TargetMode="External"/><Relationship Id="rId137" Type="http://schemas.openxmlformats.org/officeDocument/2006/relationships/hyperlink" Target="http://internet.garant.ru/" TargetMode="External"/><Relationship Id="rId158" Type="http://schemas.openxmlformats.org/officeDocument/2006/relationships/hyperlink" Target="consultantplus://offline/ref=EB120AAF1C1E1D10E91378AA4D7B48BC303B8AFBC567B8AD14B8D5BC76214BJ" TargetMode="External"/><Relationship Id="rId20" Type="http://schemas.openxmlformats.org/officeDocument/2006/relationships/hyperlink" Target="https://demo.consultant.ru/cgi/online.cgi?ref=9D8161AA42813FF2C5CEF20345109A18045E915A4D486592BF0D91A3DD55F1698951AD87C989255BD5FBE893C30798654393C4422B6702763792395C742FD69E8FDD4C4BBB23d1R3M" TargetMode="External"/><Relationship Id="rId41" Type="http://schemas.openxmlformats.org/officeDocument/2006/relationships/hyperlink" Target="https://demo.consultant.ru/cgi/online.cgi?ref=9D8161AA42813FF2C5CEF20345109A18045E915A4D486592BF0D91A3DD55F1698951AD87C989255BD5FAE890CA0099654393C4422B6702763792395C742FD69E8FDD4C43BB2402B726F43A412BD403E6C2A4E60AF36CdFRFM" TargetMode="External"/><Relationship Id="rId62" Type="http://schemas.openxmlformats.org/officeDocument/2006/relationships/hyperlink" Target="https://demo.consultant.ru/cgi/online.cgi?ref=9D8161AA42813FF2C5CEF20345109A18045E915A4D486592BF0D91A3DD55F1698951AD87C989255BD5FBE190C6009D654393C4422B6702763792395C742FD39E87DD4C4BBB23d1R3M" TargetMode="External"/><Relationship Id="rId83" Type="http://schemas.openxmlformats.org/officeDocument/2006/relationships/hyperlink" Target="http://internet.garant.ru/" TargetMode="External"/><Relationship Id="rId88" Type="http://schemas.openxmlformats.org/officeDocument/2006/relationships/hyperlink" Target="http://internet.garant.ru/" TargetMode="External"/><Relationship Id="rId111" Type="http://schemas.openxmlformats.org/officeDocument/2006/relationships/hyperlink" Target="http://internet.garant.ru/" TargetMode="External"/><Relationship Id="rId132" Type="http://schemas.openxmlformats.org/officeDocument/2006/relationships/hyperlink" Target="http://internet.garant.ru/" TargetMode="External"/><Relationship Id="rId153" Type="http://schemas.openxmlformats.org/officeDocument/2006/relationships/hyperlink" Target="consultantplus://offline/ref=87E429455C087CCB6A1F22847BA8EFCC3548C5B0507EAFFA6629A82073DE74BED7B288E0369C497725sAJ" TargetMode="External"/><Relationship Id="rId174" Type="http://schemas.openxmlformats.org/officeDocument/2006/relationships/hyperlink" Target="consultantplus://offline/ref=8790E19AB9D4EB8C92430E7799AD76DE30C0EE890FF47FF1D03CA4CF1FAA30669069F3AF9893A247LD0AL" TargetMode="External"/><Relationship Id="rId179" Type="http://schemas.openxmlformats.org/officeDocument/2006/relationships/footer" Target="footer2.xml"/><Relationship Id="rId190" Type="http://schemas.openxmlformats.org/officeDocument/2006/relationships/footer" Target="footer5.xml"/><Relationship Id="rId15" Type="http://schemas.openxmlformats.org/officeDocument/2006/relationships/hyperlink" Target="https://demo.consultant.ru/cgi/online.cgi?ref=9D8161AA42813FF2C5CEF20345109A18045E915A4D486592BF0D91A3DD55F1698951AD87C989255BD5FBE893C30491654393C4422B6702763792395C742FD69E8FDD4C4BBB23d1R3M" TargetMode="External"/><Relationship Id="rId36" Type="http://schemas.openxmlformats.org/officeDocument/2006/relationships/hyperlink" Target="https://demo.consultant.ru/cgi/online.cgi?ref=9D8161AA42813FF2C5CEF20345109A18045E915A4D486592BF0D91A3DD55F1698951AD87C989255BD5FBE09DC5059F654393C4422B6702763792395C742FD69E8FDD4C43BB2402B726F43A412BD403E6C2A4E60AF36CdFRFM" TargetMode="External"/><Relationship Id="rId57" Type="http://schemas.openxmlformats.org/officeDocument/2006/relationships/hyperlink" Target="https://demo.consultant.ru/cgi/online.cgi?ref=9D8161AA42813FF2C5CEF20345109A18045E915A4D486592BF0D91A3DD55F1698951AD87C989255BD5FBE092C10199654393C4422B6702763792395C742FD7988DD84C43BB2402B727F63A412BD403E6C2A5E60AF36CdFRFM" TargetMode="External"/><Relationship Id="rId106" Type="http://schemas.openxmlformats.org/officeDocument/2006/relationships/hyperlink" Target="http://internet.garant.ru/" TargetMode="External"/><Relationship Id="rId127" Type="http://schemas.openxmlformats.org/officeDocument/2006/relationships/hyperlink" Target="http://internet.garant.ru/" TargetMode="External"/><Relationship Id="rId10" Type="http://schemas.openxmlformats.org/officeDocument/2006/relationships/hyperlink" Target="https://demo.consultant.ru/cgi/online.cgi?ref=9D8161AA42813FF2C5CEF20345109A18045E915A4D486592BF0D91A3DD55F1698951AD87C989255BD5FAE991C30C9B654393C4422B6702763792395C742FD69E8EDC4717EA615CE677B5d6R0M" TargetMode="External"/><Relationship Id="rId31" Type="http://schemas.openxmlformats.org/officeDocument/2006/relationships/hyperlink" Target="https://demo.consultant.ru/cgi/online.cgi?ref=9D8161AA42813FF2C5CEF20345109A18045E915A4D486592BF0D91A3DD55F1698951AD87C989255BD5FBE09DC10190654393C4422B6702763792395C742FD69E8FDD4C4BBB23d1R3M" TargetMode="External"/><Relationship Id="rId52" Type="http://schemas.openxmlformats.org/officeDocument/2006/relationships/hyperlink" Target="https://demo.consultant.ru/cgi/online.cgi?ref=9D8161AA42813FF2C5CEF20345109A18045E915A4D486592BF0D91A3DD55F1698951AD87C989255BD5FBE190C6009D654393C4422B6702763792395C742FD49E8CDD4C4BBB23d1R3M" TargetMode="External"/><Relationship Id="rId73" Type="http://schemas.openxmlformats.org/officeDocument/2006/relationships/hyperlink" Target="http://internet.garant.ru/" TargetMode="External"/><Relationship Id="rId78" Type="http://schemas.openxmlformats.org/officeDocument/2006/relationships/hyperlink" Target="http://internet.garant.ru/" TargetMode="External"/><Relationship Id="rId94" Type="http://schemas.openxmlformats.org/officeDocument/2006/relationships/hyperlink" Target="http://internet.garant.ru/" TargetMode="External"/><Relationship Id="rId99" Type="http://schemas.openxmlformats.org/officeDocument/2006/relationships/hyperlink" Target="http://internet.garant.ru/" TargetMode="External"/><Relationship Id="rId101" Type="http://schemas.openxmlformats.org/officeDocument/2006/relationships/hyperlink" Target="http://internet.garant.ru/" TargetMode="External"/><Relationship Id="rId122" Type="http://schemas.openxmlformats.org/officeDocument/2006/relationships/hyperlink" Target="http://internet.garant.ru/" TargetMode="External"/><Relationship Id="rId143" Type="http://schemas.openxmlformats.org/officeDocument/2006/relationships/hyperlink" Target="consultantplus://offline/ref=EB120AAF1C1E1D10E91378AA4D7B48BC303A88F5C360B8AD14B8D5BC76214BJ" TargetMode="External"/><Relationship Id="rId148" Type="http://schemas.openxmlformats.org/officeDocument/2006/relationships/hyperlink" Target="consultantplus://offline/ref=87E429455C087CCB6A1F22847BA8EFCC3645C4BA5F7BAFFA6629A82073DE74BED7B288E0369A24s9J" TargetMode="External"/><Relationship Id="rId164" Type="http://schemas.openxmlformats.org/officeDocument/2006/relationships/hyperlink" Target="https://plus.gosfinansy.ru/" TargetMode="External"/><Relationship Id="rId169" Type="http://schemas.openxmlformats.org/officeDocument/2006/relationships/hyperlink" Target="https://plus.gosfinansy.ru/" TargetMode="External"/><Relationship Id="rId185" Type="http://schemas.openxmlformats.org/officeDocument/2006/relationships/hyperlink" Target="consultantplus://offline/ref=8790E19AB9D4EB8C92430E7799AD76DE30C0EF830CF57FF1D03CA4CF1FAA30669069F3AF9892A146LD0BL" TargetMode="External"/><Relationship Id="rId4" Type="http://schemas.openxmlformats.org/officeDocument/2006/relationships/settings" Target="settings.xml"/><Relationship Id="rId9" Type="http://schemas.openxmlformats.org/officeDocument/2006/relationships/hyperlink" Target="https://plus.gosfinansy.ru/" TargetMode="External"/><Relationship Id="rId180" Type="http://schemas.openxmlformats.org/officeDocument/2006/relationships/hyperlink" Target="consultantplus://offline/ref=8790E19AB9D4EB8C92430E7799AD76DE30C0EF830CF57FF1D03CA4CF1FAA30669069F3AF9892A14ELD09L" TargetMode="External"/><Relationship Id="rId26" Type="http://schemas.openxmlformats.org/officeDocument/2006/relationships/hyperlink" Target="https://demo.consultant.ru/cgi/online.cgi?ref=9D8161AA42813FF2C5CEF20345109A18045E915A4D486592BF0D91A3DD55F1698951AD87C989255BD5FBE09DC1029A654393C4422B6702763792395C742FD69E8FDD4C4BBB23d1R3M" TargetMode="External"/><Relationship Id="rId47" Type="http://schemas.openxmlformats.org/officeDocument/2006/relationships/hyperlink" Target="consultantplus://offline/ref=9D8161AA42813FF2C5CEF20345109A18045E915A4D486592BF0D91A3DD55F1698951AD87C989255BD5FBE092C10199654393C4422B6702763792395C732ADDC2DF9Fd0R3M" TargetMode="External"/><Relationship Id="rId68" Type="http://schemas.openxmlformats.org/officeDocument/2006/relationships/hyperlink" Target="consultantplus://offline/ref=683D2AD06E355757503F5349AAE9A6982FDD77B8A983B51FA989C9369A370C6D19B9C56CF97DCE63Z2oEN" TargetMode="External"/><Relationship Id="rId89" Type="http://schemas.openxmlformats.org/officeDocument/2006/relationships/hyperlink" Target="http://internet.garant.ru/" TargetMode="External"/><Relationship Id="rId112" Type="http://schemas.openxmlformats.org/officeDocument/2006/relationships/hyperlink" Target="http://internet.garant.ru/" TargetMode="External"/><Relationship Id="rId133" Type="http://schemas.openxmlformats.org/officeDocument/2006/relationships/hyperlink" Target="http://internet.garant.ru/" TargetMode="External"/><Relationship Id="rId154" Type="http://schemas.openxmlformats.org/officeDocument/2006/relationships/hyperlink" Target="consultantplus://offline/ref=87E429455C087CCB6A1F22847BA8EFCC3644CFBA5F7EAFFA6629A82073DE74BED7B288E0369C487525sDJ" TargetMode="External"/><Relationship Id="rId175" Type="http://schemas.openxmlformats.org/officeDocument/2006/relationships/hyperlink" Target="consultantplus://offline/ref=8790E19AB9D4EB8C92430E7799AD76DE30C0EE890FF47FF1D03CA4CF1FAA30669069F3AF9893A34FLD08L" TargetMode="External"/><Relationship Id="rId16" Type="http://schemas.openxmlformats.org/officeDocument/2006/relationships/hyperlink" Target="https://demo.consultant.ru/cgi/online.cgi?ref=9D8161AA42813FF2C5CEF20345109A18045E915A4D486592BF0D91A3DD55F1698951AD87C989255BD5FBE893C30491654393C4422B6702763792395C742FD69E8FDD4C4BBB23d1R3M" TargetMode="External"/><Relationship Id="rId37" Type="http://schemas.openxmlformats.org/officeDocument/2006/relationships/hyperlink" Target="https://demo.consultant.ru/cgi/online.cgi?ref=9D8161AA42813FF2C5CEF20345109A18045E915A4D486592BF0D91A3DD55F1698951AD87C989255BD5FAE994C6039C654393C4422B6702763792395C742FD69E8FDD4C43BB2402B726F43A412BD403E6C2A4E60AF36CdFRFM" TargetMode="External"/><Relationship Id="rId58" Type="http://schemas.openxmlformats.org/officeDocument/2006/relationships/hyperlink" Target="https://demo.consultant.ru/cgi/online.cgi?ref=9D8161AA42813FF2C5CEF20345109A18045E915A4D486592BF0D91A3DD55F1698951AD87C989255BD5FBE092C10199654393C4422B6702763792395C742FD7968CD84C43BB2402B727F63A412BD403E6C2A5E60AF36CdFRFM" TargetMode="External"/><Relationship Id="rId79" Type="http://schemas.openxmlformats.org/officeDocument/2006/relationships/hyperlink" Target="http://internet.garant.ru/" TargetMode="External"/><Relationship Id="rId102" Type="http://schemas.openxmlformats.org/officeDocument/2006/relationships/hyperlink" Target="http://internet.garant.ru/" TargetMode="External"/><Relationship Id="rId123" Type="http://schemas.openxmlformats.org/officeDocument/2006/relationships/hyperlink" Target="http://internet.garant.ru/" TargetMode="External"/><Relationship Id="rId144" Type="http://schemas.openxmlformats.org/officeDocument/2006/relationships/hyperlink" Target="consultantplus://offline/ref=87E429455C087CCB6A1F22847BA8EFCC3645C4BA5F7BAFFA6629A82073DE74BED7B288E0369D4F7125s8J" TargetMode="External"/><Relationship Id="rId90" Type="http://schemas.openxmlformats.org/officeDocument/2006/relationships/hyperlink" Target="http://internet.garant.ru/" TargetMode="External"/><Relationship Id="rId165" Type="http://schemas.openxmlformats.org/officeDocument/2006/relationships/hyperlink" Target="https://plus.gosfinansy.ru/" TargetMode="External"/><Relationship Id="rId186" Type="http://schemas.openxmlformats.org/officeDocument/2006/relationships/hyperlink" Target="consultantplus://offline/ref=8790E19AB9D4EB8C92430E7799AD76DE30C0EF830CF57FF1D03CA4CF1FAA30669069F3AF9A91A4L40FL" TargetMode="External"/><Relationship Id="rId27" Type="http://schemas.openxmlformats.org/officeDocument/2006/relationships/hyperlink" Target="https://demo.consultant.ru/cgi/online.cgi?ref=9D8161AA42813FF2C5CEF20345109A18045E915A4D486592BF0D91A3DD55F1698951AD87C989255BD5FBE091C30D9A654393C4422B6702763792395C742FD69E8FDD4C4BBB23d1R3M" TargetMode="External"/><Relationship Id="rId48" Type="http://schemas.openxmlformats.org/officeDocument/2006/relationships/hyperlink" Target="https://demo.consultant.ru/cgi/online.cgi?ref=9D8161AA42813FF2C5CEF20345109A18045E915A4D486592BF0D91A3DD55F1698951AD87C989255BD5FBE190C6009D654393C4422B6702763792395C742FD49D88D94C4BBB23d1R3M" TargetMode="External"/><Relationship Id="rId69" Type="http://schemas.openxmlformats.org/officeDocument/2006/relationships/hyperlink" Target="consultantplus://offline/ref=683D2AD06E355757503F5349AAE9A6982FDD77B8A983B51FA989C9369A370C6D19B9C56CF97DCE64Z2oCN" TargetMode="External"/><Relationship Id="rId113" Type="http://schemas.openxmlformats.org/officeDocument/2006/relationships/hyperlink" Target="http://internet.garant.ru/" TargetMode="External"/><Relationship Id="rId134" Type="http://schemas.openxmlformats.org/officeDocument/2006/relationships/hyperlink" Target="http://internet.garant.ru/" TargetMode="External"/><Relationship Id="rId80" Type="http://schemas.openxmlformats.org/officeDocument/2006/relationships/hyperlink" Target="http://internet.garant.ru/" TargetMode="External"/><Relationship Id="rId155" Type="http://schemas.openxmlformats.org/officeDocument/2006/relationships/hyperlink" Target="consultantplus://offline/ref=87E429455C087CCB6A1F22847BA8EFCC3645C9B75778AFFA6629A82073DE74BED7B288E23529s9J" TargetMode="External"/><Relationship Id="rId176" Type="http://schemas.openxmlformats.org/officeDocument/2006/relationships/hyperlink" Target="consultantplus://offline/ref=8790E19AB9D4EB8C92430E7799AD76DE30C0EE890FF47FF1D03CA4CF1FAA30669069F3AF9893A34ALD0AL" TargetMode="External"/><Relationship Id="rId17" Type="http://schemas.openxmlformats.org/officeDocument/2006/relationships/hyperlink" Target="https://demo.consultant.ru/cgi/online.cgi?ref=9D8161AA42813FF2C5CEF20345109A18045E915A4D486592BF0D91A3DD55F1698951AD87C989255BD5FBE893C10091654393C4422B6702763792395C742FD69E8FDD4C4BBB23d1R3M" TargetMode="External"/><Relationship Id="rId38" Type="http://schemas.openxmlformats.org/officeDocument/2006/relationships/hyperlink" Target="https://demo.consultant.ru/cgi/online.cgi?ref=9D8161AA42813FF2C5CEF20345109A18045E915A4D486592BF0D91A3DD55F1698951AD87C989255BD5FAE994C6039C654393C4422B6702763792395C742FD69E8FDD4C43BB2402B726F43A412BD403E6C2A4E60AF36CdFRFM" TargetMode="External"/><Relationship Id="rId59" Type="http://schemas.openxmlformats.org/officeDocument/2006/relationships/hyperlink" Target="https://demo.consultant.ru/cgi/online.cgi?ref=9D8161AA42813FF2C5CEF20345109A18045E915A4D486592BF0D91A3DD55F1698951AD87C989255BD5FBE092C10199654393C4422B6702763792395C742FD7968CD54C43BB2402B727F63A412BD403E6C2A5E60AF36CdFRFM" TargetMode="External"/><Relationship Id="rId103" Type="http://schemas.openxmlformats.org/officeDocument/2006/relationships/hyperlink" Target="http://internet.garant.ru/" TargetMode="External"/><Relationship Id="rId124" Type="http://schemas.openxmlformats.org/officeDocument/2006/relationships/hyperlink" Target="http://internet.garant.ru/" TargetMode="External"/><Relationship Id="rId70" Type="http://schemas.openxmlformats.org/officeDocument/2006/relationships/hyperlink" Target="http://internet.garant.ru/" TargetMode="External"/><Relationship Id="rId91" Type="http://schemas.openxmlformats.org/officeDocument/2006/relationships/hyperlink" Target="http://internet.garant.ru/" TargetMode="External"/><Relationship Id="rId145" Type="http://schemas.openxmlformats.org/officeDocument/2006/relationships/hyperlink" Target="consultantplus://offline/ref=87E429455C087CCB6A1F22847BA8EFCC3548C5B0507EAFFA6629A82073DE74BED7B288E0369C497725s9J" TargetMode="External"/><Relationship Id="rId166" Type="http://schemas.openxmlformats.org/officeDocument/2006/relationships/hyperlink" Target="https://plus.gosfinansy.ru/?from=id2cabinet" TargetMode="External"/><Relationship Id="rId187" Type="http://schemas.openxmlformats.org/officeDocument/2006/relationships/hyperlink" Target="consultantplus://offline/ref=8790E19AB9D4EB8C92430E7799AD76DE30C0EF830CF57FF1D03CA4CF1FAA30669069F3AF989BAAL409L" TargetMode="External"/><Relationship Id="rId1" Type="http://schemas.openxmlformats.org/officeDocument/2006/relationships/customXml" Target="../customXml/item1.xml"/><Relationship Id="rId28" Type="http://schemas.openxmlformats.org/officeDocument/2006/relationships/hyperlink" Target="https://demo.consultant.ru/cgi/online.cgi?ref=9D8161AA42813FF2C5CEF20345109A18045E915A4D486592BF0D91A3DD55F1698951AD87C989255BD5FBE091C30D9A654393C4422B6702763792395C742FD69E8FDD4C4BBB23d1R3M" TargetMode="External"/><Relationship Id="rId49" Type="http://schemas.openxmlformats.org/officeDocument/2006/relationships/hyperlink" Target="https://demo.consultant.ru/cgi/online.cgi?ref=9D8161AA42813FF2C5CEF20345109A18045E915A4D486592BF0D91A3DD55F1698951AD87C989255BD5FBE190C6009D654393C4422B6702763792395C742FD79A89DB4C4BBB23d1R3M" TargetMode="External"/><Relationship Id="rId114" Type="http://schemas.openxmlformats.org/officeDocument/2006/relationships/hyperlink" Target="http://internet.garant.ru/" TargetMode="External"/><Relationship Id="rId60" Type="http://schemas.openxmlformats.org/officeDocument/2006/relationships/hyperlink" Target="https://demo.consultant.ru/cgi/online.cgi?ref=9D8161AA42813FF2C5CEF20345109A18045E915A4D486592BF0D91A3DD55F1698951AD87C989255BD5FBE190C6009D654393C4422B6702763792395C742FD5988DD94C43BB2402B724F33A412BD403E6C2A5E60AF36CdFRFM" TargetMode="External"/><Relationship Id="rId81" Type="http://schemas.openxmlformats.org/officeDocument/2006/relationships/hyperlink" Target="http://internet.garant.ru/" TargetMode="External"/><Relationship Id="rId135" Type="http://schemas.openxmlformats.org/officeDocument/2006/relationships/hyperlink" Target="http://internet.garant.ru/" TargetMode="External"/><Relationship Id="rId156" Type="http://schemas.openxmlformats.org/officeDocument/2006/relationships/hyperlink" Target="consultantplus://offline/ref=87E429455C087CCB6A1F22847BA8EFCC3645C4BA5F7BAFFA6629A82073DE74BED7B288E0369D4B7125sCJ" TargetMode="External"/><Relationship Id="rId177" Type="http://schemas.openxmlformats.org/officeDocument/2006/relationships/hyperlink" Target="consultantplus://offline/ref=8790E19AB9D4EB8C92430E7799AD76DE30C0EF830CF57FF1D03CA4CF1FAA30669069F3AF9892A04DLD02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8790E19AB9D4EB8C92430E7799AD76DE30C0EF830CF57FF1D03CA4CF1FAA30669069F3AF9892A04DLD02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9AD8A-79DA-48F5-9765-CC42FDD43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135</Pages>
  <Words>43517</Words>
  <Characters>248048</Characters>
  <Application>Microsoft Office Word</Application>
  <DocSecurity>0</DocSecurity>
  <Lines>2067</Lines>
  <Paragraphs>581</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290984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2024-06-26T10:06:00Z</dcterms:created>
  <dcterms:modified xsi:type="dcterms:W3CDTF">2024-06-26T10:27:00Z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1049-11.2.0.11417</vt:lpwstr>
  </property>
  <property fmtid="{D5CDD505-2E9C-101B-9397-08002B2CF9AE}" pid="3" name="ICV">
    <vt:lpwstr>B6E996C25D264438A821CEE5BB9DE7CD</vt:lpwstr>
  </property>
</Properties>
</file>