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9EEE" w14:textId="63A53ADB" w:rsidR="005E3C2C" w:rsidRPr="00792FB2" w:rsidRDefault="005E3C2C" w:rsidP="00792FB2">
      <w:pPr>
        <w:pStyle w:val="1"/>
        <w:spacing w:before="0"/>
        <w:jc w:val="center"/>
        <w:rPr>
          <w:rFonts w:ascii="Times New Roman" w:hAnsi="Times New Roman" w:cs="Times New Roman"/>
        </w:rPr>
      </w:pPr>
      <w:r w:rsidRPr="00792FB2">
        <w:rPr>
          <w:rFonts w:ascii="Times New Roman" w:hAnsi="Times New Roman" w:cs="Times New Roman"/>
        </w:rPr>
        <w:t>РЕБЕНОК У КОМПЬЮТЕРА. КАК ПРАВИЛЬНО ОБЩАТЬСЯ С РЕБЕНКОМ</w:t>
      </w:r>
    </w:p>
    <w:p w14:paraId="73F5D0D2" w14:textId="485CAACC" w:rsidR="005E3C2C" w:rsidRPr="00792FB2" w:rsidRDefault="005E3C2C" w:rsidP="00792FB2">
      <w:pPr>
        <w:pStyle w:val="a5"/>
        <w:spacing w:before="0" w:beforeAutospacing="0" w:after="0" w:afterAutospacing="0"/>
        <w:jc w:val="both"/>
        <w:rPr>
          <w:sz w:val="28"/>
          <w:szCs w:val="28"/>
        </w:rPr>
      </w:pPr>
      <w:r w:rsidRPr="00792FB2">
        <w:rPr>
          <w:rStyle w:val="a4"/>
          <w:b/>
          <w:bCs/>
          <w:sz w:val="28"/>
          <w:szCs w:val="28"/>
        </w:rPr>
        <w:t>Многих современных родителей занимает во</w:t>
      </w:r>
      <w:r w:rsidRPr="00792FB2">
        <w:rPr>
          <w:rStyle w:val="a4"/>
          <w:b/>
          <w:bCs/>
          <w:sz w:val="28"/>
          <w:szCs w:val="28"/>
        </w:rPr>
        <w:softHyphen/>
        <w:t>прос: как регламентировать общение ребенка с до</w:t>
      </w:r>
      <w:r w:rsidRPr="00792FB2">
        <w:rPr>
          <w:rStyle w:val="a4"/>
          <w:b/>
          <w:bCs/>
          <w:sz w:val="28"/>
          <w:szCs w:val="28"/>
        </w:rPr>
        <w:softHyphen/>
        <w:t>машним компьютером?</w:t>
      </w:r>
    </w:p>
    <w:p w14:paraId="54340F6B" w14:textId="77777777" w:rsidR="00792FB2" w:rsidRDefault="00792FB2" w:rsidP="00792FB2">
      <w:pPr>
        <w:pStyle w:val="a5"/>
        <w:spacing w:before="0" w:beforeAutospacing="0" w:after="0" w:afterAutospacing="0"/>
        <w:ind w:firstLine="708"/>
        <w:jc w:val="both"/>
        <w:rPr>
          <w:sz w:val="28"/>
          <w:szCs w:val="28"/>
        </w:rPr>
      </w:pPr>
      <w:r w:rsidRPr="00792FB2">
        <w:rPr>
          <w:i/>
          <w:iCs/>
          <w:sz w:val="28"/>
          <w:szCs w:val="28"/>
        </w:rPr>
        <w:t>Пример.</w:t>
      </w:r>
      <w:r>
        <w:rPr>
          <w:sz w:val="28"/>
          <w:szCs w:val="28"/>
        </w:rPr>
        <w:t xml:space="preserve"> </w:t>
      </w:r>
      <w:r w:rsidR="005E3C2C" w:rsidRPr="00792FB2">
        <w:rPr>
          <w:sz w:val="28"/>
          <w:szCs w:val="28"/>
        </w:rPr>
        <w:t xml:space="preserve">В доме Ирины В. компьютер появился, когда сыну не было еще шести лет. Первые несколько дней наследник, слегка избалованный взрослым окружением, был уверен, что эта классная игрушка принесена исключительно для него. Но компактов с играми папа с мамой еще не приобрели, и, создав несколько шедевров в </w:t>
      </w:r>
      <w:proofErr w:type="spellStart"/>
      <w:r w:rsidR="005E3C2C" w:rsidRPr="00792FB2">
        <w:rPr>
          <w:sz w:val="28"/>
          <w:szCs w:val="28"/>
        </w:rPr>
        <w:t>Paintbrush</w:t>
      </w:r>
      <w:proofErr w:type="spellEnd"/>
      <w:r w:rsidR="005E3C2C" w:rsidRPr="00792FB2">
        <w:rPr>
          <w:sz w:val="28"/>
          <w:szCs w:val="28"/>
        </w:rPr>
        <w:t>, дитя несколько остыло. К тому времени родителям удалось объяснить малышу, что компьютер</w:t>
      </w:r>
      <w:r w:rsidR="005E3C2C" w:rsidRPr="00792FB2">
        <w:rPr>
          <w:sz w:val="28"/>
          <w:szCs w:val="28"/>
        </w:rPr>
        <w:br/>
        <w:t xml:space="preserve">нужен маме и папе для работы, а его, малыша, «машинное время» будет весьма ограниченным. </w:t>
      </w:r>
    </w:p>
    <w:p w14:paraId="64A18449" w14:textId="77777777" w:rsidR="00792FB2" w:rsidRDefault="005E3C2C" w:rsidP="00792FB2">
      <w:pPr>
        <w:pStyle w:val="a5"/>
        <w:spacing w:before="0" w:beforeAutospacing="0" w:after="0" w:afterAutospacing="0"/>
        <w:ind w:firstLine="708"/>
        <w:jc w:val="both"/>
        <w:rPr>
          <w:sz w:val="28"/>
          <w:szCs w:val="28"/>
        </w:rPr>
      </w:pPr>
      <w:r w:rsidRPr="00792FB2">
        <w:rPr>
          <w:sz w:val="28"/>
          <w:szCs w:val="28"/>
        </w:rPr>
        <w:t>Надо сказать, что рекомендаций врачей типа «ребенок 5-6 лет может работать за компьютером не более семи минут в день» родители маленького Никиты не могли выполнить никогда. И с. этим согласятся все родители, поставившие дома компьютер и допустившие, чтобы их чадо увидело хотя бы раз, как это работает. С этого момента битва за право уткнуться в экран будет бесконечной и жестокой. Можем представить себе возмущенный хор врачей и педагогов, твердящих об испорченных глазах, искривленных позвоночниках, жестокостях компьютерных игр и «поколении домоседов» и призывающих родителей строго регламентировать отно</w:t>
      </w:r>
      <w:r w:rsidRPr="00792FB2">
        <w:rPr>
          <w:sz w:val="28"/>
          <w:szCs w:val="28"/>
        </w:rPr>
        <w:softHyphen/>
        <w:t>шения ребенка и этого электронного врага свежего воздуха и нормальных детских игр в прятки и клас</w:t>
      </w:r>
      <w:r w:rsidRPr="00792FB2">
        <w:rPr>
          <w:sz w:val="28"/>
          <w:szCs w:val="28"/>
        </w:rPr>
        <w:softHyphen/>
        <w:t xml:space="preserve">сики. </w:t>
      </w:r>
    </w:p>
    <w:p w14:paraId="04E425BB" w14:textId="77777777" w:rsidR="00792FB2" w:rsidRDefault="005E3C2C" w:rsidP="00792FB2">
      <w:pPr>
        <w:pStyle w:val="a5"/>
        <w:spacing w:before="0" w:beforeAutospacing="0" w:after="0" w:afterAutospacing="0"/>
        <w:ind w:firstLine="708"/>
        <w:jc w:val="both"/>
        <w:rPr>
          <w:sz w:val="28"/>
          <w:szCs w:val="28"/>
        </w:rPr>
      </w:pPr>
      <w:r w:rsidRPr="00792FB2">
        <w:rPr>
          <w:sz w:val="28"/>
          <w:szCs w:val="28"/>
        </w:rPr>
        <w:t>Действительность проста и сурова — взгляды ребенка формируются не под влиянием «правиль</w:t>
      </w:r>
      <w:r w:rsidRPr="00792FB2">
        <w:rPr>
          <w:sz w:val="28"/>
          <w:szCs w:val="28"/>
        </w:rPr>
        <w:softHyphen/>
        <w:t>ных» указаний и наставлений, а на основании того, что ребенок ежедневно видит и слышит. А видит он, что папа, наспех поужинав, достает из портфеля но</w:t>
      </w:r>
      <w:r w:rsidRPr="00792FB2">
        <w:rPr>
          <w:sz w:val="28"/>
          <w:szCs w:val="28"/>
        </w:rPr>
        <w:softHyphen/>
        <w:t>вый диск и на час, а то и на два перестает существо</w:t>
      </w:r>
      <w:r w:rsidRPr="00792FB2">
        <w:rPr>
          <w:sz w:val="28"/>
          <w:szCs w:val="28"/>
        </w:rPr>
        <w:softHyphen/>
        <w:t>вать в нашей скромной реальности, погружаясь в межгалактические разборки, а мама вечером, укла</w:t>
      </w:r>
      <w:r w:rsidRPr="00792FB2">
        <w:rPr>
          <w:sz w:val="28"/>
          <w:szCs w:val="28"/>
        </w:rPr>
        <w:softHyphen/>
        <w:t>дывая чадо спать, говорит: «Спокойной ночи, доро</w:t>
      </w:r>
      <w:r w:rsidRPr="00792FB2">
        <w:rPr>
          <w:sz w:val="28"/>
          <w:szCs w:val="28"/>
        </w:rPr>
        <w:softHyphen/>
        <w:t>гой, спи, а я еще немножко посижу в Интернете». Утром ребенок видит у экрана папу, просматриваю</w:t>
      </w:r>
      <w:r w:rsidRPr="00792FB2">
        <w:rPr>
          <w:sz w:val="28"/>
          <w:szCs w:val="28"/>
        </w:rPr>
        <w:softHyphen/>
        <w:t>щего новости, а днем — маму, печатающую статью. И чего вы хотите от ребенка? Мама, сама не играю</w:t>
      </w:r>
      <w:r w:rsidRPr="00792FB2">
        <w:rPr>
          <w:sz w:val="28"/>
          <w:szCs w:val="28"/>
        </w:rPr>
        <w:softHyphen/>
        <w:t xml:space="preserve">щая в компьютерные игры, недавно услышала от малыша обиженное: «Ты работаешь уже два часа, а мне разрешаешь играть только 20 минут». </w:t>
      </w:r>
    </w:p>
    <w:p w14:paraId="1BE504C2" w14:textId="0697B414" w:rsidR="005E3C2C" w:rsidRPr="00792FB2" w:rsidRDefault="005E3C2C" w:rsidP="00792FB2">
      <w:pPr>
        <w:pStyle w:val="a5"/>
        <w:spacing w:before="0" w:beforeAutospacing="0" w:after="0" w:afterAutospacing="0"/>
        <w:ind w:firstLine="708"/>
        <w:jc w:val="both"/>
        <w:rPr>
          <w:sz w:val="28"/>
          <w:szCs w:val="28"/>
        </w:rPr>
      </w:pPr>
      <w:r w:rsidRPr="00792FB2">
        <w:rPr>
          <w:sz w:val="28"/>
          <w:szCs w:val="28"/>
        </w:rPr>
        <w:t>Конечно, можно культивировать в семье гораздо более прохладное отношение к компьютеру, но тогда не совсем понятно, зачем он вам дома нужен. Кроме того, в семьях, где компьютер куплен для обучения детей (старших школьников) и родители не прояв</w:t>
      </w:r>
      <w:r w:rsidRPr="00792FB2">
        <w:rPr>
          <w:sz w:val="28"/>
          <w:szCs w:val="28"/>
        </w:rPr>
        <w:softHyphen/>
        <w:t xml:space="preserve">ляют к машине особого интереса, процесс общения ребенка с компьютером выходит из-под контроля полностью. Ребята просиживают у экрана все время, пока родители на работе, скачивают рефераты из Интернета, обмениваются дисками с друзьями. </w:t>
      </w:r>
    </w:p>
    <w:p w14:paraId="24DB863E" w14:textId="3F882ED5" w:rsidR="005E3C2C" w:rsidRPr="00792FB2" w:rsidRDefault="005E3C2C" w:rsidP="00792FB2">
      <w:pPr>
        <w:pStyle w:val="a5"/>
        <w:spacing w:before="0" w:beforeAutospacing="0" w:after="0" w:afterAutospacing="0"/>
        <w:jc w:val="both"/>
        <w:rPr>
          <w:sz w:val="28"/>
          <w:szCs w:val="28"/>
        </w:rPr>
      </w:pPr>
      <w:r w:rsidRPr="00792FB2">
        <w:rPr>
          <w:sz w:val="28"/>
          <w:szCs w:val="28"/>
        </w:rPr>
        <w:t>Родители теряют терпение. Допуск к компьютеру становится поощрением за успехи, лишение его — на</w:t>
      </w:r>
      <w:r w:rsidRPr="00792FB2">
        <w:rPr>
          <w:sz w:val="28"/>
          <w:szCs w:val="28"/>
        </w:rPr>
        <w:softHyphen/>
        <w:t xml:space="preserve">казанием за провинности. При этом никому не придет в голову отрицать, что — хотим мы этого или нет — для молодого </w:t>
      </w:r>
      <w:r w:rsidRPr="00792FB2">
        <w:rPr>
          <w:sz w:val="28"/>
          <w:szCs w:val="28"/>
        </w:rPr>
        <w:lastRenderedPageBreak/>
        <w:t>поколения компьютер станет такой же повседневной вещью, как холодильник или газовая плита для нас. От этого уже не уйти. Мы сами мечта</w:t>
      </w:r>
      <w:r w:rsidRPr="00792FB2">
        <w:rPr>
          <w:sz w:val="28"/>
          <w:szCs w:val="28"/>
        </w:rPr>
        <w:softHyphen/>
        <w:t>ем о том, чтобы наши дети получили отличное образо</w:t>
      </w:r>
      <w:r w:rsidRPr="00792FB2">
        <w:rPr>
          <w:sz w:val="28"/>
          <w:szCs w:val="28"/>
        </w:rPr>
        <w:softHyphen/>
        <w:t>вание и стали хорошими специалистами — но как вы это себе представляете без компьютеров? Значит, по</w:t>
      </w:r>
      <w:r w:rsidRPr="00792FB2">
        <w:rPr>
          <w:sz w:val="28"/>
          <w:szCs w:val="28"/>
        </w:rPr>
        <w:softHyphen/>
        <w:t>ра признать суровую правду жизни и постараться с са</w:t>
      </w:r>
      <w:r w:rsidRPr="00792FB2">
        <w:rPr>
          <w:sz w:val="28"/>
          <w:szCs w:val="28"/>
        </w:rPr>
        <w:softHyphen/>
        <w:t xml:space="preserve">мого начала все-таки управлять этим процессом. </w:t>
      </w:r>
    </w:p>
    <w:p w14:paraId="14B9CB06" w14:textId="77777777" w:rsidR="005E3C2C" w:rsidRPr="00792FB2" w:rsidRDefault="005E3C2C" w:rsidP="00792FB2">
      <w:pPr>
        <w:pStyle w:val="a5"/>
        <w:spacing w:before="0" w:beforeAutospacing="0" w:after="0" w:afterAutospacing="0"/>
        <w:jc w:val="both"/>
        <w:rPr>
          <w:sz w:val="28"/>
          <w:szCs w:val="28"/>
        </w:rPr>
      </w:pPr>
      <w:r w:rsidRPr="00792FB2">
        <w:rPr>
          <w:sz w:val="28"/>
          <w:szCs w:val="28"/>
        </w:rPr>
        <w:t xml:space="preserve">  </w:t>
      </w:r>
    </w:p>
    <w:p w14:paraId="36AE5822" w14:textId="5A9EC5DD" w:rsidR="005E3C2C" w:rsidRPr="00792FB2" w:rsidRDefault="005E3C2C" w:rsidP="00792FB2">
      <w:pPr>
        <w:pStyle w:val="a5"/>
        <w:spacing w:before="0" w:beforeAutospacing="0" w:after="0" w:afterAutospacing="0"/>
        <w:jc w:val="center"/>
        <w:rPr>
          <w:color w:val="244061" w:themeColor="accent1" w:themeShade="80"/>
          <w:sz w:val="28"/>
          <w:szCs w:val="28"/>
        </w:rPr>
      </w:pPr>
      <w:r w:rsidRPr="00792FB2">
        <w:rPr>
          <w:rStyle w:val="a4"/>
          <w:b/>
          <w:bCs/>
          <w:color w:val="244061" w:themeColor="accent1" w:themeShade="80"/>
          <w:sz w:val="28"/>
          <w:szCs w:val="28"/>
        </w:rPr>
        <w:t>СОВЕТЫ РОДИТЕЛЯМ</w:t>
      </w:r>
    </w:p>
    <w:p w14:paraId="71EBDE43" w14:textId="77777777" w:rsidR="00792FB2" w:rsidRDefault="00792FB2" w:rsidP="00792FB2">
      <w:pPr>
        <w:pStyle w:val="a5"/>
        <w:spacing w:before="0" w:beforeAutospacing="0" w:after="0" w:afterAutospacing="0"/>
        <w:jc w:val="both"/>
        <w:rPr>
          <w:sz w:val="28"/>
          <w:szCs w:val="28"/>
        </w:rPr>
      </w:pPr>
    </w:p>
    <w:p w14:paraId="375D75B2" w14:textId="77777777" w:rsidR="00792FB2" w:rsidRDefault="005E3C2C" w:rsidP="00792FB2">
      <w:pPr>
        <w:pStyle w:val="a5"/>
        <w:spacing w:before="0" w:beforeAutospacing="0" w:after="0" w:afterAutospacing="0"/>
        <w:ind w:firstLine="708"/>
        <w:jc w:val="both"/>
        <w:rPr>
          <w:sz w:val="28"/>
          <w:szCs w:val="28"/>
        </w:rPr>
      </w:pPr>
      <w:r w:rsidRPr="00792FB2">
        <w:rPr>
          <w:sz w:val="28"/>
          <w:szCs w:val="28"/>
        </w:rPr>
        <w:t>Покупайте ребенку диски с обучающими иг</w:t>
      </w:r>
      <w:r w:rsidRPr="00792FB2">
        <w:rPr>
          <w:sz w:val="28"/>
          <w:szCs w:val="28"/>
        </w:rPr>
        <w:softHyphen/>
        <w:t>рами. Сейчас этих игрушек много, выбрать есть из чего. Но нельзя просто дать ребенку диск с «Уроками математики» и ожидать долгого инте</w:t>
      </w:r>
      <w:r w:rsidRPr="00792FB2">
        <w:rPr>
          <w:sz w:val="28"/>
          <w:szCs w:val="28"/>
        </w:rPr>
        <w:softHyphen/>
        <w:t>реса и серьезных успехов. Компьютер для самых маленьких должен быть не средством получения информации, а возможностью повторить и проиграть самостоятельно то, что ребенок узнал от взрослого — из беседы, занятия, чте</w:t>
      </w:r>
      <w:r w:rsidRPr="00792FB2">
        <w:rPr>
          <w:sz w:val="28"/>
          <w:szCs w:val="28"/>
        </w:rPr>
        <w:softHyphen/>
        <w:t>ния. Тогда вы сможете быть уверены, что малыш действительно узнал что-то новое, а не просто пе</w:t>
      </w:r>
      <w:r w:rsidRPr="00792FB2">
        <w:rPr>
          <w:sz w:val="28"/>
          <w:szCs w:val="28"/>
        </w:rPr>
        <w:softHyphen/>
        <w:t>ребирает варианты ответов на экране и смотрит красивые картинки. Кроме того, вы сохраните у него уважительное отношение к «печатному сло</w:t>
      </w:r>
      <w:r w:rsidRPr="00792FB2">
        <w:rPr>
          <w:sz w:val="28"/>
          <w:szCs w:val="28"/>
        </w:rPr>
        <w:softHyphen/>
        <w:t xml:space="preserve">ву», к книге, к самому процессу чтения. </w:t>
      </w:r>
    </w:p>
    <w:p w14:paraId="7BF0BDFF" w14:textId="77777777" w:rsidR="00792FB2" w:rsidRDefault="005E3C2C" w:rsidP="00792FB2">
      <w:pPr>
        <w:pStyle w:val="a5"/>
        <w:spacing w:before="0" w:beforeAutospacing="0" w:after="0" w:afterAutospacing="0"/>
        <w:ind w:firstLine="708"/>
        <w:jc w:val="both"/>
        <w:rPr>
          <w:sz w:val="28"/>
          <w:szCs w:val="28"/>
        </w:rPr>
      </w:pPr>
      <w:r w:rsidRPr="00792FB2">
        <w:rPr>
          <w:sz w:val="28"/>
          <w:szCs w:val="28"/>
        </w:rPr>
        <w:t>Вы, конечно, хотите быть для своего малы</w:t>
      </w:r>
      <w:r w:rsidRPr="00792FB2">
        <w:rPr>
          <w:sz w:val="28"/>
          <w:szCs w:val="28"/>
        </w:rPr>
        <w:softHyphen/>
        <w:t>ша большим авторитетом, чем этот яркий эк</w:t>
      </w:r>
      <w:r w:rsidRPr="00792FB2">
        <w:rPr>
          <w:sz w:val="28"/>
          <w:szCs w:val="28"/>
        </w:rPr>
        <w:softHyphen/>
        <w:t>ран. Тогда пусть он все-таки пока узнает все самое интересное от вас. Но одними «</w:t>
      </w:r>
      <w:proofErr w:type="spellStart"/>
      <w:r w:rsidRPr="00792FB2">
        <w:rPr>
          <w:sz w:val="28"/>
          <w:szCs w:val="28"/>
        </w:rPr>
        <w:t>обучалками</w:t>
      </w:r>
      <w:proofErr w:type="spellEnd"/>
      <w:r w:rsidRPr="00792FB2">
        <w:rPr>
          <w:sz w:val="28"/>
          <w:szCs w:val="28"/>
        </w:rPr>
        <w:t>» вам, вероятно, ограничиться не удаст</w:t>
      </w:r>
      <w:r w:rsidRPr="00792FB2">
        <w:rPr>
          <w:sz w:val="28"/>
          <w:szCs w:val="28"/>
        </w:rPr>
        <w:softHyphen/>
        <w:t xml:space="preserve">ся. </w:t>
      </w:r>
    </w:p>
    <w:p w14:paraId="6BB9998A" w14:textId="77777777" w:rsidR="00792FB2" w:rsidRDefault="005E3C2C" w:rsidP="00792FB2">
      <w:pPr>
        <w:pStyle w:val="a5"/>
        <w:spacing w:before="0" w:beforeAutospacing="0" w:after="0" w:afterAutospacing="0"/>
        <w:ind w:firstLine="708"/>
        <w:jc w:val="both"/>
        <w:rPr>
          <w:sz w:val="28"/>
          <w:szCs w:val="28"/>
        </w:rPr>
      </w:pPr>
      <w:r w:rsidRPr="00792FB2">
        <w:rPr>
          <w:sz w:val="28"/>
          <w:szCs w:val="28"/>
        </w:rPr>
        <w:t>Рано или поздно ваш ребенок увидит просто «игрушку» — с лабиринтами, стрельбой, косми</w:t>
      </w:r>
      <w:r w:rsidRPr="00792FB2">
        <w:rPr>
          <w:sz w:val="28"/>
          <w:szCs w:val="28"/>
        </w:rPr>
        <w:softHyphen/>
        <w:t>ческими кораблями. Здесь ясно одно: ребенка надо максимально долго оберегать от злых, не</w:t>
      </w:r>
      <w:r w:rsidRPr="00792FB2">
        <w:rPr>
          <w:sz w:val="28"/>
          <w:szCs w:val="28"/>
        </w:rPr>
        <w:softHyphen/>
        <w:t>красивых, жестоких сцен в играх. Если папа — любитель палить по монстрам, на экране кровь рекой, а из динамиков несется непрерывная стрельба и жуткие стоны — малышу нечего де</w:t>
      </w:r>
      <w:r w:rsidRPr="00792FB2">
        <w:rPr>
          <w:sz w:val="28"/>
          <w:szCs w:val="28"/>
        </w:rPr>
        <w:softHyphen/>
        <w:t>лать в одной комнате с компьютером. Но от от</w:t>
      </w:r>
      <w:r w:rsidRPr="00792FB2">
        <w:rPr>
          <w:sz w:val="28"/>
          <w:szCs w:val="28"/>
        </w:rPr>
        <w:softHyphen/>
        <w:t>ца, сидящего за штурвалом космического ко</w:t>
      </w:r>
      <w:r w:rsidRPr="00792FB2">
        <w:rPr>
          <w:sz w:val="28"/>
          <w:szCs w:val="28"/>
        </w:rPr>
        <w:softHyphen/>
        <w:t xml:space="preserve">рабля, возможно, отгонять ребенка и не стоит. Из всего можно извлекать полезные уроки. </w:t>
      </w:r>
    </w:p>
    <w:p w14:paraId="64F06445" w14:textId="6142A8EE" w:rsidR="005E3C2C" w:rsidRPr="00792FB2" w:rsidRDefault="005E3C2C" w:rsidP="00792FB2">
      <w:pPr>
        <w:pStyle w:val="a5"/>
        <w:spacing w:before="0" w:beforeAutospacing="0" w:after="0" w:afterAutospacing="0"/>
        <w:ind w:firstLine="708"/>
        <w:jc w:val="both"/>
        <w:rPr>
          <w:sz w:val="28"/>
          <w:szCs w:val="28"/>
        </w:rPr>
      </w:pPr>
      <w:r w:rsidRPr="00792FB2">
        <w:rPr>
          <w:sz w:val="28"/>
          <w:szCs w:val="28"/>
        </w:rPr>
        <w:t>Так,</w:t>
      </w:r>
      <w:r w:rsidR="00792FB2">
        <w:rPr>
          <w:sz w:val="28"/>
          <w:szCs w:val="28"/>
        </w:rPr>
        <w:t xml:space="preserve"> на</w:t>
      </w:r>
      <w:r w:rsidRPr="00792FB2">
        <w:rPr>
          <w:sz w:val="28"/>
          <w:szCs w:val="28"/>
        </w:rPr>
        <w:t>рисованная история с котом-героем может обсуждаться по вечерам с ма</w:t>
      </w:r>
      <w:r w:rsidRPr="00792FB2">
        <w:rPr>
          <w:sz w:val="28"/>
          <w:szCs w:val="28"/>
        </w:rPr>
        <w:softHyphen/>
        <w:t>мой и послужить основой для множества при</w:t>
      </w:r>
      <w:r w:rsidRPr="00792FB2">
        <w:rPr>
          <w:sz w:val="28"/>
          <w:szCs w:val="28"/>
        </w:rPr>
        <w:softHyphen/>
        <w:t>думанных сказок о добре и зле. Важно, чтобы при этом малыш выполнял условия по ограни</w:t>
      </w:r>
      <w:r w:rsidRPr="00792FB2">
        <w:rPr>
          <w:sz w:val="28"/>
          <w:szCs w:val="28"/>
        </w:rPr>
        <w:softHyphen/>
        <w:t>чению времени, отведенного на компьютерные игры. Хотя проблемы, связанные со здоровьем ребенка, не минуют никого. Да, сидение за ком</w:t>
      </w:r>
      <w:r w:rsidRPr="00792FB2">
        <w:rPr>
          <w:sz w:val="28"/>
          <w:szCs w:val="28"/>
        </w:rPr>
        <w:softHyphen/>
        <w:t>пьютером не идет на пользу ни осанке, ни зрению. Но и эту проблему надо признать сущест</w:t>
      </w:r>
      <w:r w:rsidRPr="00792FB2">
        <w:rPr>
          <w:sz w:val="28"/>
          <w:szCs w:val="28"/>
        </w:rPr>
        <w:softHyphen/>
        <w:t>вующей и попытаться решить, а не просто максимально ограничить ребенку машинное время. К примеру, мальчик играет по 20-30 ми</w:t>
      </w:r>
      <w:r w:rsidRPr="00792FB2">
        <w:rPr>
          <w:sz w:val="28"/>
          <w:szCs w:val="28"/>
        </w:rPr>
        <w:softHyphen/>
        <w:t>нут, сначала один раз в день. Позже — ко второ</w:t>
      </w:r>
      <w:r w:rsidRPr="00792FB2">
        <w:rPr>
          <w:sz w:val="28"/>
          <w:szCs w:val="28"/>
        </w:rPr>
        <w:softHyphen/>
        <w:t>му, третьему классу — он добивается права на две, а то и три получасовых игры в день. А ведь уже не за горами рефераты, за которыми он по</w:t>
      </w:r>
      <w:r w:rsidRPr="00792FB2">
        <w:rPr>
          <w:sz w:val="28"/>
          <w:szCs w:val="28"/>
        </w:rPr>
        <w:softHyphen/>
        <w:t>лезет в Интернет. Разумные родители, понимая все это, пытаются компенсировать возмож</w:t>
      </w:r>
      <w:r w:rsidRPr="00792FB2">
        <w:rPr>
          <w:sz w:val="28"/>
          <w:szCs w:val="28"/>
        </w:rPr>
        <w:softHyphen/>
        <w:t>ность нарушения осанки у своего ребенка ак</w:t>
      </w:r>
      <w:r w:rsidRPr="00792FB2">
        <w:rPr>
          <w:sz w:val="28"/>
          <w:szCs w:val="28"/>
        </w:rPr>
        <w:softHyphen/>
        <w:t>тивным образом жизни, походами, плаванием, частыми выездами в лес. А для предотвращения проблем со зрением очень полезно научить ребенка простейшей гимнастике для глаз — по</w:t>
      </w:r>
      <w:r w:rsidRPr="00792FB2">
        <w:rPr>
          <w:sz w:val="28"/>
          <w:szCs w:val="28"/>
        </w:rPr>
        <w:softHyphen/>
        <w:t xml:space="preserve">очередному сосредоточению взгляда то </w:t>
      </w:r>
      <w:r w:rsidRPr="00792FB2">
        <w:rPr>
          <w:sz w:val="28"/>
          <w:szCs w:val="28"/>
        </w:rPr>
        <w:lastRenderedPageBreak/>
        <w:t>на близ</w:t>
      </w:r>
      <w:r w:rsidRPr="00792FB2">
        <w:rPr>
          <w:sz w:val="28"/>
          <w:szCs w:val="28"/>
        </w:rPr>
        <w:softHyphen/>
        <w:t>кой точке, то на далекой; попеременным взглядам влево - вправо без поворота головы. Конеч</w:t>
      </w:r>
      <w:r w:rsidRPr="00792FB2">
        <w:rPr>
          <w:sz w:val="28"/>
          <w:szCs w:val="28"/>
        </w:rPr>
        <w:softHyphen/>
        <w:t>но, без консультации специалиста точно отсле</w:t>
      </w:r>
      <w:r w:rsidRPr="00792FB2">
        <w:rPr>
          <w:sz w:val="28"/>
          <w:szCs w:val="28"/>
        </w:rPr>
        <w:softHyphen/>
        <w:t>дить состояние зрения ребенка сложно, но са</w:t>
      </w:r>
      <w:r w:rsidRPr="00792FB2">
        <w:rPr>
          <w:sz w:val="28"/>
          <w:szCs w:val="28"/>
        </w:rPr>
        <w:softHyphen/>
        <w:t>мые простые меры безопасности не повре</w:t>
      </w:r>
      <w:r w:rsidR="00792FB2">
        <w:rPr>
          <w:sz w:val="28"/>
          <w:szCs w:val="28"/>
        </w:rPr>
        <w:t>дят.</w:t>
      </w:r>
    </w:p>
    <w:p w14:paraId="75439430" w14:textId="77777777" w:rsidR="005E3C2C" w:rsidRPr="00792FB2" w:rsidRDefault="005E3C2C" w:rsidP="00792FB2">
      <w:pPr>
        <w:pStyle w:val="a5"/>
        <w:spacing w:before="0" w:beforeAutospacing="0" w:after="0" w:afterAutospacing="0"/>
        <w:jc w:val="both"/>
        <w:rPr>
          <w:sz w:val="28"/>
          <w:szCs w:val="28"/>
        </w:rPr>
      </w:pPr>
    </w:p>
    <w:p w14:paraId="3C98EF92" w14:textId="77777777" w:rsidR="000B0C9F" w:rsidRPr="00792FB2" w:rsidRDefault="005E3C2C" w:rsidP="00792FB2">
      <w:pPr>
        <w:pStyle w:val="a5"/>
        <w:spacing w:before="0" w:beforeAutospacing="0" w:after="0" w:afterAutospacing="0"/>
        <w:jc w:val="both"/>
        <w:rPr>
          <w:sz w:val="28"/>
          <w:szCs w:val="28"/>
        </w:rPr>
      </w:pPr>
      <w:r w:rsidRPr="00792FB2">
        <w:rPr>
          <w:sz w:val="28"/>
          <w:szCs w:val="28"/>
        </w:rPr>
        <w:t xml:space="preserve">  </w:t>
      </w:r>
    </w:p>
    <w:sectPr w:rsidR="000B0C9F" w:rsidRPr="00792FB2" w:rsidSect="000B0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2C"/>
    <w:rsid w:val="000B0C9F"/>
    <w:rsid w:val="005E3C2C"/>
    <w:rsid w:val="00792FB2"/>
    <w:rsid w:val="00AB44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BD3C"/>
  <w15:docId w15:val="{34AA527D-F873-439A-A8A1-0D8C2794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C9F"/>
  </w:style>
  <w:style w:type="paragraph" w:styleId="1">
    <w:name w:val="heading 1"/>
    <w:basedOn w:val="a"/>
    <w:next w:val="a"/>
    <w:link w:val="10"/>
    <w:uiPriority w:val="9"/>
    <w:qFormat/>
    <w:rsid w:val="005E3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C2C"/>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5E3C2C"/>
    <w:rPr>
      <w:b/>
      <w:bCs/>
    </w:rPr>
  </w:style>
  <w:style w:type="character" w:styleId="a4">
    <w:name w:val="Emphasis"/>
    <w:basedOn w:val="a0"/>
    <w:uiPriority w:val="20"/>
    <w:qFormat/>
    <w:rsid w:val="005E3C2C"/>
    <w:rPr>
      <w:i/>
      <w:iCs/>
    </w:rPr>
  </w:style>
  <w:style w:type="paragraph" w:styleId="a5">
    <w:name w:val="Normal (Web)"/>
    <w:basedOn w:val="a"/>
    <w:uiPriority w:val="99"/>
    <w:unhideWhenUsed/>
    <w:rsid w:val="005E3C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887</Words>
  <Characters>5059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3</cp:revision>
  <dcterms:created xsi:type="dcterms:W3CDTF">2021-10-08T13:16:00Z</dcterms:created>
  <dcterms:modified xsi:type="dcterms:W3CDTF">2021-10-10T09:46:00Z</dcterms:modified>
</cp:coreProperties>
</file>