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BDC" w:rsidRPr="003860AC" w:rsidRDefault="00614BDC" w:rsidP="00614BDC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bookmarkStart w:id="0" w:name="_GoBack"/>
      <w:bookmarkEnd w:id="0"/>
      <w:r w:rsidRPr="003860AC">
        <w:rPr>
          <w:rFonts w:ascii="Times New Roman" w:hAnsi="Times New Roman" w:cs="Times New Roman"/>
          <w:b/>
          <w:color w:val="002060"/>
          <w:sz w:val="52"/>
          <w:szCs w:val="52"/>
        </w:rPr>
        <w:t>Консультация для родителей</w:t>
      </w:r>
    </w:p>
    <w:p w:rsidR="00614BDC" w:rsidRPr="003860AC" w:rsidRDefault="00027BFD" w:rsidP="00614BDC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-2635885</wp:posOffset>
            </wp:positionH>
            <wp:positionV relativeFrom="paragraph">
              <wp:posOffset>338455</wp:posOffset>
            </wp:positionV>
            <wp:extent cx="10692765" cy="7549515"/>
            <wp:effectExtent l="0" t="1581150" r="0" b="1556385"/>
            <wp:wrapNone/>
            <wp:docPr id="2" name="Рисунок 1" descr="1618989564_20-phonoteka_org-p-nezhnii-fon-v-pastelnikh-tonakh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8989564_20-phonoteka_org-p-nezhnii-fon-v-pastelnikh-tonakh-2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92765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4BDC" w:rsidRPr="003860AC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на тему «Гаджеты для детей: польза или вред?»</w:t>
      </w:r>
    </w:p>
    <w:p w:rsidR="00614BDC" w:rsidRDefault="00614BDC" w:rsidP="00614B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83615" cy="2590340"/>
            <wp:effectExtent l="19050" t="0" r="2585" b="0"/>
            <wp:docPr id="1" name="Рисунок 1" descr="https://avatars.mds.yandex.net/get-zen_doc/1893760/pub_5cbffb69cf4d5500b3366d98_5cbffb7055863600b3c2d23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893760/pub_5cbffb69cf4d5500b3366d98_5cbffb7055863600b3c2d23e/scale_12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15" cy="259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C" w:rsidRPr="00027BFD" w:rsidRDefault="00614BDC" w:rsidP="00614BD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27BFD">
        <w:rPr>
          <w:rFonts w:ascii="Times New Roman" w:hAnsi="Times New Roman" w:cs="Times New Roman"/>
          <w:sz w:val="32"/>
          <w:szCs w:val="32"/>
        </w:rPr>
        <w:t>Все родители знают, насколько притягательны для детей телевизионные пульты, телефоны, клавиатуры и прочие «девайсы». Малыши гораздо активнее тянутся к ним, чем к погремушкам и сугубо детским забавам. В этом выражается не детский интерес к технике как таковой, а желание подражать взрослым, овладеть их умениями. Некоторые родители начинают этим пользоваться, чтобы отвлечь и занять ребенка. Тут кроется первая опасность: «чем бы дитя не тешилось, лишь бы не плакало».</w:t>
      </w:r>
    </w:p>
    <w:p w:rsidR="00614BDC" w:rsidRPr="00027BFD" w:rsidRDefault="00614BDC" w:rsidP="00614BD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27BFD">
        <w:rPr>
          <w:rFonts w:ascii="Times New Roman" w:hAnsi="Times New Roman" w:cs="Times New Roman"/>
          <w:sz w:val="32"/>
          <w:szCs w:val="32"/>
        </w:rPr>
        <w:t>До трех лет ребенка важно научить взаимодействовать с окружающим миром и людьми: доверять, устанавливать контакт, выражать свои чувства, верить в собственные силы. Для этого необходимо вовлекать детей в жизнь семьи, разговаривать сними, играть, общаться, гулять. Отвлечь малыша смартфоном или мультфильмом на планшете очень легко, но стоит ли? Цена лишних минут свободного времени слишком велика.</w:t>
      </w:r>
    </w:p>
    <w:p w:rsidR="003860AC" w:rsidRDefault="003860AC" w:rsidP="00614BD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60AC" w:rsidRDefault="003860AC" w:rsidP="00614BD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60AC" w:rsidRPr="00614BDC" w:rsidRDefault="003860AC" w:rsidP="00027B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BDC" w:rsidRPr="003860AC" w:rsidRDefault="00027BFD" w:rsidP="003860AC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-2632710</wp:posOffset>
            </wp:positionH>
            <wp:positionV relativeFrom="paragraph">
              <wp:posOffset>870585</wp:posOffset>
            </wp:positionV>
            <wp:extent cx="10696575" cy="7549515"/>
            <wp:effectExtent l="0" t="1581150" r="0" b="1556385"/>
            <wp:wrapNone/>
            <wp:docPr id="3" name="Рисунок 1" descr="1618989564_20-phonoteka_org-p-nezhnii-fon-v-pastelnikh-tonakh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8989564_20-phonoteka_org-p-nezhnii-fon-v-pastelnikh-tonakh-2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96575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4BDC" w:rsidRPr="003860AC">
        <w:rPr>
          <w:rFonts w:ascii="Times New Roman" w:hAnsi="Times New Roman" w:cs="Times New Roman"/>
          <w:b/>
          <w:color w:val="002060"/>
          <w:sz w:val="52"/>
          <w:szCs w:val="52"/>
        </w:rPr>
        <w:t>3 правила для того, чтобы превратить гаджет в союзника:</w:t>
      </w:r>
    </w:p>
    <w:p w:rsidR="00614BDC" w:rsidRPr="003860AC" w:rsidRDefault="00614BDC" w:rsidP="00614BDC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60AC">
        <w:rPr>
          <w:rFonts w:ascii="Times New Roman" w:hAnsi="Times New Roman" w:cs="Times New Roman"/>
          <w:b/>
          <w:color w:val="002060"/>
          <w:sz w:val="44"/>
          <w:szCs w:val="44"/>
        </w:rPr>
        <w:t>1.</w:t>
      </w:r>
      <w:r w:rsidRPr="00614BDC">
        <w:rPr>
          <w:rFonts w:ascii="Times New Roman" w:hAnsi="Times New Roman" w:cs="Times New Roman"/>
          <w:sz w:val="28"/>
          <w:szCs w:val="28"/>
        </w:rPr>
        <w:t xml:space="preserve"> </w:t>
      </w:r>
      <w:r w:rsidRPr="003860AC">
        <w:rPr>
          <w:rFonts w:ascii="Times New Roman" w:hAnsi="Times New Roman" w:cs="Times New Roman"/>
          <w:b/>
          <w:sz w:val="32"/>
          <w:szCs w:val="32"/>
        </w:rPr>
        <w:t>Чем младше ребенок, тем меньше времени он должен проводить с электронными устройствами. Человеческое общение и познание реального мира – первично.</w:t>
      </w:r>
    </w:p>
    <w:p w:rsidR="00614BDC" w:rsidRPr="003860AC" w:rsidRDefault="00614BDC" w:rsidP="00614BDC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7BFD">
        <w:rPr>
          <w:rFonts w:ascii="Times New Roman" w:hAnsi="Times New Roman" w:cs="Times New Roman"/>
          <w:b/>
          <w:color w:val="002060"/>
          <w:sz w:val="44"/>
          <w:szCs w:val="44"/>
        </w:rPr>
        <w:t>2</w:t>
      </w:r>
      <w:r w:rsidRPr="003860AC">
        <w:rPr>
          <w:rFonts w:ascii="Times New Roman" w:hAnsi="Times New Roman" w:cs="Times New Roman"/>
          <w:b/>
          <w:color w:val="002060"/>
          <w:sz w:val="32"/>
          <w:szCs w:val="32"/>
        </w:rPr>
        <w:t>.</w:t>
      </w:r>
      <w:r w:rsidRPr="003860AC">
        <w:rPr>
          <w:rFonts w:ascii="Times New Roman" w:hAnsi="Times New Roman" w:cs="Times New Roman"/>
          <w:b/>
          <w:sz w:val="32"/>
          <w:szCs w:val="32"/>
        </w:rPr>
        <w:t xml:space="preserve"> Недопустимо использовать гаджеты и телевизор во время еды.</w:t>
      </w:r>
    </w:p>
    <w:p w:rsidR="00614BDC" w:rsidRPr="003860AC" w:rsidRDefault="00614BDC" w:rsidP="00614BDC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7BFD">
        <w:rPr>
          <w:rFonts w:ascii="Times New Roman" w:hAnsi="Times New Roman" w:cs="Times New Roman"/>
          <w:b/>
          <w:color w:val="002060"/>
          <w:sz w:val="44"/>
          <w:szCs w:val="44"/>
        </w:rPr>
        <w:t>3.</w:t>
      </w:r>
      <w:r w:rsidRPr="003860AC">
        <w:rPr>
          <w:rFonts w:ascii="Times New Roman" w:hAnsi="Times New Roman" w:cs="Times New Roman"/>
          <w:b/>
          <w:sz w:val="32"/>
          <w:szCs w:val="32"/>
        </w:rPr>
        <w:t xml:space="preserve"> «Отвоеванное» у гаджета время ребенок должен проводить в кругу близких людей, посвящать непосредственному живому общению, играм, прогулкам, книгам.</w:t>
      </w:r>
    </w:p>
    <w:p w:rsidR="00614BDC" w:rsidRPr="00027BFD" w:rsidRDefault="003860AC" w:rsidP="00614BDC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27BFD">
        <w:rPr>
          <w:rFonts w:ascii="Times New Roman" w:hAnsi="Times New Roman" w:cs="Times New Roman"/>
          <w:sz w:val="30"/>
          <w:szCs w:val="30"/>
        </w:rPr>
        <w:t>П</w:t>
      </w:r>
      <w:r w:rsidR="00614BDC" w:rsidRPr="00027BFD">
        <w:rPr>
          <w:rFonts w:ascii="Times New Roman" w:hAnsi="Times New Roman" w:cs="Times New Roman"/>
          <w:sz w:val="30"/>
          <w:szCs w:val="30"/>
        </w:rPr>
        <w:t>олностью отказывать от достижений технической жизни и отрицать их пользу глупо. Гаджеты приходят на помощь в длительных автомобильных поездках, авиаперелетах, очередях и других ситуациях ожидания, когда двигательная невозможна и хочется пощадить нервы окружающих. Сенсорные панели развивают мелкую моторику, «умные» игры – логику, внимание, обучают элементарным знаниям в увлекательной форме.</w:t>
      </w:r>
    </w:p>
    <w:p w:rsidR="00614BDC" w:rsidRPr="00027BFD" w:rsidRDefault="00027BFD" w:rsidP="00027BF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27BFD">
        <w:rPr>
          <w:rFonts w:ascii="Times New Roman" w:hAnsi="Times New Roman" w:cs="Times New Roman"/>
          <w:b/>
          <w:sz w:val="32"/>
          <w:szCs w:val="32"/>
        </w:rPr>
        <w:t>К</w:t>
      </w:r>
      <w:r w:rsidR="00614BDC" w:rsidRPr="00027BFD">
        <w:rPr>
          <w:rFonts w:ascii="Times New Roman" w:hAnsi="Times New Roman" w:cs="Times New Roman"/>
          <w:b/>
          <w:sz w:val="32"/>
          <w:szCs w:val="32"/>
        </w:rPr>
        <w:t>ак избежать зависимости</w:t>
      </w:r>
      <w:r w:rsidRPr="00027BFD">
        <w:rPr>
          <w:rFonts w:ascii="Times New Roman" w:hAnsi="Times New Roman" w:cs="Times New Roman"/>
          <w:b/>
          <w:sz w:val="32"/>
          <w:szCs w:val="32"/>
        </w:rPr>
        <w:t>?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14BDC" w:rsidRPr="00027BFD">
        <w:rPr>
          <w:rFonts w:ascii="Times New Roman" w:hAnsi="Times New Roman" w:cs="Times New Roman"/>
          <w:sz w:val="30"/>
          <w:szCs w:val="30"/>
        </w:rPr>
        <w:t>Больше всего родители боятся развития компьютерной зависимости, когда ребенка кроме гаджетов ничего не интересует. Чтобы этого не произошло, нельзя отмахиваться от детей гаджетами: «Возьми планшет, я занята». Учтите их занимать себя другими способами – предлагайте собрать пазлы, порисовать, разукрасить картину, поиграть с конструктором. Самостоятельно находить себе занятие – очень важное умение, которое нужно сознательно развивать.</w:t>
      </w:r>
    </w:p>
    <w:p w:rsidR="00614BDC" w:rsidRPr="00027BFD" w:rsidRDefault="00614BDC" w:rsidP="00614BDC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27BFD">
        <w:rPr>
          <w:rFonts w:ascii="Times New Roman" w:hAnsi="Times New Roman" w:cs="Times New Roman"/>
          <w:sz w:val="30"/>
          <w:szCs w:val="30"/>
        </w:rPr>
        <w:t>В целом у мальчиков потребность к победе выше, чем у девочек, поэтому они более склонны погружаться в игры. «Стрелялки», «гонки» - тоже преимущественно мужские занятия. В любом случае, чем ярче и значительней по сравнению с остальной жизнью впечатления ребенка от компьютерных игр, тем сильнее будет развиваться зависимость. Если в придуманной реальности он чувствует себя успешным, умным, ловким, авторитетным, а в обыденной жизни – нет, то уход от реальности станет чрезвычайно притягательным. Крайне важно, чтобы у детей было много других занятий и увлечений, где они смогут себя проявить: спорт, книги, прогулки, общение с друзьями, искусство и т. д.</w:t>
      </w:r>
    </w:p>
    <w:p w:rsidR="00614BDC" w:rsidRPr="00614BDC" w:rsidRDefault="00614BDC" w:rsidP="00614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0AC" w:rsidRDefault="003860AC" w:rsidP="00614BD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4BDC" w:rsidRDefault="00027BFD" w:rsidP="00614BDC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-2623185</wp:posOffset>
            </wp:positionH>
            <wp:positionV relativeFrom="paragraph">
              <wp:posOffset>207645</wp:posOffset>
            </wp:positionV>
            <wp:extent cx="10696575" cy="7549515"/>
            <wp:effectExtent l="0" t="1581150" r="0" b="1556385"/>
            <wp:wrapNone/>
            <wp:docPr id="4" name="Рисунок 1" descr="1618989564_20-phonoteka_org-p-nezhnii-fon-v-pastelnikh-tonakh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8989564_20-phonoteka_org-p-nezhnii-fon-v-pastelnikh-tonakh-2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96575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4BDC" w:rsidRPr="003860AC">
        <w:rPr>
          <w:rFonts w:ascii="Times New Roman" w:hAnsi="Times New Roman" w:cs="Times New Roman"/>
          <w:b/>
          <w:color w:val="002060"/>
          <w:sz w:val="52"/>
          <w:szCs w:val="52"/>
        </w:rPr>
        <w:t>Советы родителям дошкольника:</w:t>
      </w:r>
    </w:p>
    <w:p w:rsidR="003860AC" w:rsidRPr="003860AC" w:rsidRDefault="003860AC" w:rsidP="00614BDC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52"/>
          <w:szCs w:val="52"/>
        </w:rPr>
      </w:pPr>
    </w:p>
    <w:p w:rsidR="00614BDC" w:rsidRPr="003860AC" w:rsidRDefault="00614BDC" w:rsidP="00614B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3860AC">
        <w:rPr>
          <w:rFonts w:ascii="Times New Roman" w:hAnsi="Times New Roman" w:cs="Times New Roman"/>
          <w:sz w:val="44"/>
          <w:szCs w:val="44"/>
        </w:rPr>
        <w:t>Не «покупать» свободное время, подсовывая ребенку гаджеты.</w:t>
      </w:r>
    </w:p>
    <w:p w:rsidR="00614BDC" w:rsidRPr="003860AC" w:rsidRDefault="00614BDC" w:rsidP="00614B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3860AC">
        <w:rPr>
          <w:rFonts w:ascii="Times New Roman" w:hAnsi="Times New Roman" w:cs="Times New Roman"/>
          <w:sz w:val="44"/>
          <w:szCs w:val="44"/>
        </w:rPr>
        <w:t>Учить ребенка контролировать удовольствия и говорить «стоп».</w:t>
      </w:r>
    </w:p>
    <w:p w:rsidR="00614BDC" w:rsidRPr="003860AC" w:rsidRDefault="00614BDC" w:rsidP="00614B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3860AC">
        <w:rPr>
          <w:rFonts w:ascii="Times New Roman" w:hAnsi="Times New Roman" w:cs="Times New Roman"/>
          <w:sz w:val="44"/>
          <w:szCs w:val="44"/>
        </w:rPr>
        <w:t>Не использовать гаджеты, когда есть возможность реального общения.</w:t>
      </w:r>
    </w:p>
    <w:p w:rsidR="00614BDC" w:rsidRPr="003860AC" w:rsidRDefault="00614BDC" w:rsidP="00614B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3860AC">
        <w:rPr>
          <w:rFonts w:ascii="Times New Roman" w:hAnsi="Times New Roman" w:cs="Times New Roman"/>
          <w:sz w:val="44"/>
          <w:szCs w:val="44"/>
        </w:rPr>
        <w:t>Искать вместе с детьми то, что их увлечет: спорт, творчество и т. д.</w:t>
      </w:r>
    </w:p>
    <w:p w:rsidR="00614BDC" w:rsidRPr="003860AC" w:rsidRDefault="00614BDC" w:rsidP="00614B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3860AC">
        <w:rPr>
          <w:rFonts w:ascii="Times New Roman" w:hAnsi="Times New Roman" w:cs="Times New Roman"/>
          <w:sz w:val="44"/>
          <w:szCs w:val="44"/>
        </w:rPr>
        <w:t>Контролировать время, проведенное дошкольником к компьютера, заключая с ним договор.</w:t>
      </w:r>
    </w:p>
    <w:p w:rsidR="00614BDC" w:rsidRPr="003860AC" w:rsidRDefault="00614BDC" w:rsidP="00614B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3860AC">
        <w:rPr>
          <w:rFonts w:ascii="Times New Roman" w:hAnsi="Times New Roman" w:cs="Times New Roman"/>
          <w:sz w:val="44"/>
          <w:szCs w:val="44"/>
        </w:rPr>
        <w:t>Интересоваться содержанием игр, в которые играет ребенок.</w:t>
      </w:r>
    </w:p>
    <w:p w:rsidR="00614BDC" w:rsidRPr="003860AC" w:rsidRDefault="00614BDC" w:rsidP="00614BD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3860AC">
        <w:rPr>
          <w:rFonts w:ascii="Times New Roman" w:hAnsi="Times New Roman" w:cs="Times New Roman"/>
          <w:sz w:val="44"/>
          <w:szCs w:val="44"/>
        </w:rPr>
        <w:t>Показывать личный пример разумного использования гаджетов.</w:t>
      </w:r>
    </w:p>
    <w:p w:rsidR="00614BDC" w:rsidRPr="003860AC" w:rsidRDefault="00614BDC" w:rsidP="00614BDC">
      <w:pPr>
        <w:pStyle w:val="a3"/>
        <w:spacing w:line="240" w:lineRule="auto"/>
        <w:rPr>
          <w:rFonts w:ascii="Times New Roman" w:hAnsi="Times New Roman" w:cs="Times New Roman"/>
          <w:sz w:val="44"/>
          <w:szCs w:val="44"/>
        </w:rPr>
      </w:pPr>
    </w:p>
    <w:p w:rsidR="00614BDC" w:rsidRPr="003860AC" w:rsidRDefault="00614BDC" w:rsidP="00386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14BDC" w:rsidRPr="003860AC" w:rsidSect="0038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06" w:rsidRDefault="00031E06" w:rsidP="003860AC">
      <w:pPr>
        <w:spacing w:after="0" w:line="240" w:lineRule="auto"/>
      </w:pPr>
      <w:r>
        <w:separator/>
      </w:r>
    </w:p>
  </w:endnote>
  <w:endnote w:type="continuationSeparator" w:id="0">
    <w:p w:rsidR="00031E06" w:rsidRDefault="00031E06" w:rsidP="0038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06" w:rsidRDefault="00031E06" w:rsidP="003860AC">
      <w:pPr>
        <w:spacing w:after="0" w:line="240" w:lineRule="auto"/>
      </w:pPr>
      <w:r>
        <w:separator/>
      </w:r>
    </w:p>
  </w:footnote>
  <w:footnote w:type="continuationSeparator" w:id="0">
    <w:p w:rsidR="00031E06" w:rsidRDefault="00031E06" w:rsidP="00386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8F8"/>
    <w:multiLevelType w:val="hybridMultilevel"/>
    <w:tmpl w:val="2A988DE8"/>
    <w:lvl w:ilvl="0" w:tplc="807690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A4388"/>
    <w:multiLevelType w:val="hybridMultilevel"/>
    <w:tmpl w:val="767AB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62FFE"/>
    <w:multiLevelType w:val="hybridMultilevel"/>
    <w:tmpl w:val="570E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5373E"/>
    <w:multiLevelType w:val="hybridMultilevel"/>
    <w:tmpl w:val="CB949792"/>
    <w:lvl w:ilvl="0" w:tplc="4AB20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21"/>
    <w:rsid w:val="00027BFD"/>
    <w:rsid w:val="00031E06"/>
    <w:rsid w:val="00331A93"/>
    <w:rsid w:val="003860AC"/>
    <w:rsid w:val="005D7FAF"/>
    <w:rsid w:val="00614BDC"/>
    <w:rsid w:val="009977D6"/>
    <w:rsid w:val="00A53521"/>
    <w:rsid w:val="00BE2C14"/>
    <w:rsid w:val="00C54B73"/>
    <w:rsid w:val="00EA70D7"/>
    <w:rsid w:val="00F8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B7A620-A571-4D00-9D43-45E52E88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5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35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B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8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60AC"/>
  </w:style>
  <w:style w:type="paragraph" w:styleId="a9">
    <w:name w:val="footer"/>
    <w:basedOn w:val="a"/>
    <w:link w:val="aa"/>
    <w:uiPriority w:val="99"/>
    <w:semiHidden/>
    <w:unhideWhenUsed/>
    <w:rsid w:val="0038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New3</cp:lastModifiedBy>
  <cp:revision>2</cp:revision>
  <dcterms:created xsi:type="dcterms:W3CDTF">2021-10-08T13:06:00Z</dcterms:created>
  <dcterms:modified xsi:type="dcterms:W3CDTF">2021-10-08T13:06:00Z</dcterms:modified>
</cp:coreProperties>
</file>