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A94F" w14:textId="5BFBE1C4" w:rsidR="00F26708" w:rsidRPr="008240CA" w:rsidRDefault="00F26708" w:rsidP="003722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  <w:lang w:eastAsia="ru-RU"/>
          <w14:ligatures w14:val="none"/>
        </w:rPr>
      </w:pPr>
      <w:r w:rsidRPr="008240CA"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  <w:lang w:eastAsia="ru-RU"/>
          <w14:ligatures w14:val="none"/>
        </w:rPr>
        <w:t>Упражнения для развития мышления ребенка</w:t>
      </w:r>
    </w:p>
    <w:p w14:paraId="0D9DF3F9" w14:textId="77777777" w:rsidR="00F26708" w:rsidRPr="00F26708" w:rsidRDefault="00F26708" w:rsidP="00F26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:lang w:eastAsia="ru-RU"/>
          <w14:ligatures w14:val="none"/>
        </w:rPr>
      </w:pPr>
      <w:r w:rsidRPr="00F26708">
        <w:rPr>
          <w:rFonts w:ascii="Arial" w:eastAsia="Times New Roman" w:hAnsi="Arial" w:cs="Arial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25D864ED" w14:textId="1280A080" w:rsidR="00F26708" w:rsidRPr="00372283" w:rsidRDefault="00F26708" w:rsidP="003722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Все говорят о том, как важна гимнастика для тела, но мало кто говорит о том, как важна гимнастика для ума! Проблемы с невнимательностью, плохой речью, запоминанием новой информации и другие можно решать куда эффективнее, если уделять внимание развитию мозга ребёнка и поддержанию его в тонусе.</w:t>
      </w:r>
    </w:p>
    <w:p w14:paraId="005A5CB0" w14:textId="25803F98" w:rsidR="008240CA" w:rsidRPr="00372283" w:rsidRDefault="00F26708" w:rsidP="008240CA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Предлагаю Вашему вниманию 5 упражнений, которые помогут развить: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240CA" w:rsidRPr="00372283" w14:paraId="77C0ECAD" w14:textId="77777777" w:rsidTr="008240CA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CE54120" w14:textId="77777777" w:rsidR="008240CA" w:rsidRPr="00372283" w:rsidRDefault="008240CA" w:rsidP="008240CA">
            <w:pPr>
              <w:shd w:val="clear" w:color="auto" w:fill="FFFFFF"/>
              <w:ind w:left="11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65904ED6" w14:textId="4414614B" w:rsidR="008240CA" w:rsidRPr="00372283" w:rsidRDefault="008240CA" w:rsidP="008240CA">
            <w:pPr>
              <w:shd w:val="clear" w:color="auto" w:fill="FFFFFF"/>
              <w:ind w:left="11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 xml:space="preserve">- </w:t>
            </w: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воображение, </w:t>
            </w:r>
          </w:p>
          <w:p w14:paraId="6C2D482C" w14:textId="13C5F8B6" w:rsidR="008240CA" w:rsidRPr="00372283" w:rsidRDefault="008240CA" w:rsidP="008240CA">
            <w:pPr>
              <w:shd w:val="clear" w:color="auto" w:fill="FFFFFF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 xml:space="preserve">- </w:t>
            </w: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аналитическое мышление, </w:t>
            </w:r>
          </w:p>
          <w:p w14:paraId="2036B76C" w14:textId="20B34889" w:rsidR="008240CA" w:rsidRPr="00372283" w:rsidRDefault="008240CA" w:rsidP="008240CA">
            <w:pPr>
              <w:shd w:val="clear" w:color="auto" w:fill="FFFFFF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 xml:space="preserve">- </w:t>
            </w: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креативность, </w:t>
            </w:r>
          </w:p>
          <w:p w14:paraId="4516743C" w14:textId="294E7199" w:rsidR="008240CA" w:rsidRPr="00372283" w:rsidRDefault="008240CA" w:rsidP="008240CA">
            <w:pPr>
              <w:shd w:val="clear" w:color="auto" w:fill="FFFFFF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 xml:space="preserve">- </w:t>
            </w: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логическое мышление,</w:t>
            </w:r>
          </w:p>
          <w:p w14:paraId="7A5C3D18" w14:textId="6C7C327C" w:rsidR="008240CA" w:rsidRPr="00372283" w:rsidRDefault="008240CA" w:rsidP="008240CA">
            <w:pPr>
              <w:shd w:val="clear" w:color="auto" w:fill="FFFFFF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 xml:space="preserve">- </w:t>
            </w: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пространственное мышление</w:t>
            </w:r>
          </w:p>
          <w:p w14:paraId="54DA728D" w14:textId="64B0D909" w:rsidR="008240CA" w:rsidRPr="00372283" w:rsidRDefault="008240CA" w:rsidP="008240CA">
            <w:pPr>
              <w:shd w:val="clear" w:color="auto" w:fill="FFFFFF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 xml:space="preserve">- </w:t>
            </w: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словарный запас.</w:t>
            </w: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68E45D0" w14:textId="77777777" w:rsidR="008240CA" w:rsidRPr="00372283" w:rsidRDefault="008240CA" w:rsidP="00387E3C">
            <w:pPr>
              <w:rPr>
                <w:noProof/>
                <w:sz w:val="32"/>
                <w:szCs w:val="32"/>
              </w:rPr>
            </w:pPr>
            <w:r w:rsidRPr="00372283">
              <w:rPr>
                <w:noProof/>
                <w:sz w:val="32"/>
                <w:szCs w:val="32"/>
              </w:rPr>
              <w:t xml:space="preserve">                   </w:t>
            </w:r>
          </w:p>
          <w:p w14:paraId="5B69752B" w14:textId="3B190A0A" w:rsidR="008240CA" w:rsidRPr="00372283" w:rsidRDefault="008240CA" w:rsidP="008240CA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283">
              <w:rPr>
                <w:noProof/>
                <w:sz w:val="32"/>
                <w:szCs w:val="32"/>
              </w:rPr>
              <w:drawing>
                <wp:inline distT="0" distB="0" distL="0" distR="0" wp14:anchorId="3E83E252" wp14:editId="34DE977A">
                  <wp:extent cx="1821482" cy="135667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35" b="10319"/>
                          <a:stretch/>
                        </pic:blipFill>
                        <pic:spPr bwMode="auto">
                          <a:xfrm>
                            <a:off x="0" y="0"/>
                            <a:ext cx="1836112" cy="136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C339DA" w14:textId="77777777" w:rsidR="00F26708" w:rsidRPr="00372283" w:rsidRDefault="00F26708" w:rsidP="00387E3C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56AD8F16" w14:textId="47E3DB61" w:rsidR="00F26708" w:rsidRPr="00372283" w:rsidRDefault="00F26708" w:rsidP="00372283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Для выполнения этих упражнений нужны только Ваше желание и хорошее настроение.</w:t>
      </w:r>
    </w:p>
    <w:p w14:paraId="392C605C" w14:textId="063836C5" w:rsidR="00F26708" w:rsidRPr="00372283" w:rsidRDefault="00F26708" w:rsidP="003722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 xml:space="preserve">Упражнения можно комбинировать между собой и выполнять в любом порядке. </w:t>
      </w:r>
      <w:r w:rsidR="00387E3C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Их можно д</w:t>
      </w: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елать дома, по дороге в школу, из школы или просто на прогулке. </w:t>
      </w:r>
    </w:p>
    <w:p w14:paraId="76797B9D" w14:textId="118C3FFE" w:rsidR="00F26708" w:rsidRPr="00372283" w:rsidRDefault="00F26708" w:rsidP="003722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Они занимают минимум времени, позволяют ребенку выйти за границы стандартного мышления и учат пользоваться</w:t>
      </w:r>
      <w:r w:rsid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возможностями своего интеллекта в полной мере. </w:t>
      </w:r>
    </w:p>
    <w:p w14:paraId="1FC9274C" w14:textId="77777777" w:rsidR="008240CA" w:rsidRPr="00372283" w:rsidRDefault="008240CA" w:rsidP="0037228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63482469" w14:textId="18E0345C" w:rsidR="00387E3C" w:rsidRPr="00372283" w:rsidRDefault="001648B7" w:rsidP="008240C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 xml:space="preserve"> </w:t>
      </w:r>
      <w:r w:rsidR="00387E3C"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«Биография»</w:t>
      </w:r>
    </w:p>
    <w:p w14:paraId="53A5E1D6" w14:textId="77777777" w:rsidR="001648B7" w:rsidRPr="00372283" w:rsidRDefault="001648B7" w:rsidP="008240C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</w:p>
    <w:p w14:paraId="66E6C7DA" w14:textId="63383857" w:rsidR="008240CA" w:rsidRPr="00372283" w:rsidRDefault="008240CA" w:rsidP="00387E3C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Подойдите с ребёнком к окну, выделите какого-нибудь человека, проходящего мимо. Предложите составить биографию прохожего. Например, сколько ему лет, где он работает, чем увлекается, какая у него семья и т.д. То есть ребёнок делает выводы из увиденного. Тренируется воображение, аналитическое мышление.</w:t>
      </w:r>
    </w:p>
    <w:p w14:paraId="014716E8" w14:textId="77777777" w:rsidR="00387E3C" w:rsidRPr="00372283" w:rsidRDefault="00387E3C" w:rsidP="00387E3C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436AACF2" w14:textId="77777777" w:rsidR="00372283" w:rsidRPr="00372283" w:rsidRDefault="00372283" w:rsidP="0037228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«Группировка»</w:t>
      </w:r>
    </w:p>
    <w:p w14:paraId="6E79A43E" w14:textId="77777777" w:rsidR="00372283" w:rsidRPr="00372283" w:rsidRDefault="00372283" w:rsidP="00372283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4B9EC0AE" w14:textId="77777777" w:rsidR="00372283" w:rsidRPr="00372283" w:rsidRDefault="00372283" w:rsidP="00372283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Назовите ребёнку простое слово (тарелка). Ребёнок должен подобрать обобщающее слово (посуда). Примеры: стул – мебель; щука – рыба, соловей – птица и т.д. С одной стороны, тренируется логическое мышление, с другой – увеличивается словарный запас.</w:t>
      </w:r>
    </w:p>
    <w:p w14:paraId="2452AB41" w14:textId="77777777" w:rsidR="00372283" w:rsidRPr="00372283" w:rsidRDefault="00372283" w:rsidP="00372283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426B3BE2" w14:textId="77777777" w:rsidR="00372283" w:rsidRPr="00372283" w:rsidRDefault="00372283" w:rsidP="00372283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7735C26F" w14:textId="77777777" w:rsidR="00033372" w:rsidRDefault="00387E3C" w:rsidP="00654A8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lastRenderedPageBreak/>
        <w:t xml:space="preserve"> </w:t>
      </w:r>
    </w:p>
    <w:p w14:paraId="6D17C589" w14:textId="551A90E7" w:rsidR="00387E3C" w:rsidRPr="00372283" w:rsidRDefault="00387E3C" w:rsidP="00654A8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«Придумай инструкцию»</w:t>
      </w:r>
    </w:p>
    <w:p w14:paraId="42D6CE24" w14:textId="77777777" w:rsidR="001648B7" w:rsidRPr="00372283" w:rsidRDefault="001648B7" w:rsidP="00387E3C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6704C116" w14:textId="215DFD26" w:rsidR="001648B7" w:rsidRPr="00372283" w:rsidRDefault="001648B7" w:rsidP="00387E3C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Интересное упражнение, особенно, если у вас есть домашнее животное. Если - нет, то можно использовать вымышленного питомца</w:t>
      </w:r>
      <w:r w:rsidR="00654A83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 xml:space="preserve"> (у знакомых, соседей). Предложите придумать для животного инструкцию – Как ему себя вести после того, как все уйдут из дома. Например: «Барсик, когда мы уйдём, сначала поиграй с мячиком, потом поешь, потом поспи и т.д.». Чем подробнее инструкция, тем лучше. Также инструкцию можно записать. </w:t>
      </w:r>
    </w:p>
    <w:p w14:paraId="34F2A6F5" w14:textId="77777777" w:rsidR="00654A83" w:rsidRDefault="00654A83" w:rsidP="00033372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8"/>
          <w:szCs w:val="28"/>
          <w:lang w:eastAsia="ru-RU"/>
          <w14:ligatures w14:val="none"/>
        </w:rPr>
      </w:pPr>
    </w:p>
    <w:p w14:paraId="43DBE611" w14:textId="2FBEA47F" w:rsidR="00387E3C" w:rsidRPr="00372283" w:rsidRDefault="00387E3C" w:rsidP="0037228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«Сколько шагов</w:t>
      </w:r>
      <w:r w:rsidR="00372283"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?</w:t>
      </w:r>
      <w:r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»</w:t>
      </w:r>
    </w:p>
    <w:p w14:paraId="480F9394" w14:textId="77777777" w:rsidR="00372283" w:rsidRPr="00372283" w:rsidRDefault="00372283" w:rsidP="0037228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</w:p>
    <w:p w14:paraId="03E5CE4B" w14:textId="7FBD9E82" w:rsidR="00654A83" w:rsidRPr="00372283" w:rsidRDefault="00654A83" w:rsidP="00387E3C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Для начала ребёнку нужно измерить шагами длину комнаты (например, 12 шагов). Затем предложите на глаз угадать количество шагов от того места, где стоит ребёнок до любого предмета в комнате (например, до стола, до кресла)</w:t>
      </w:r>
      <w:r w:rsidR="00372283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. Аналогично можно играть на площадке. Варианты: определи, сколько шагов до двери и обратно; сколько шагов от дивана до шкафа? С помощью этого упражнения тренируется пространственное мышление, умение соотносить размеры, глазомер.</w:t>
      </w:r>
    </w:p>
    <w:p w14:paraId="0C2A3D13" w14:textId="77777777" w:rsidR="00387E3C" w:rsidRPr="00372283" w:rsidRDefault="00387E3C" w:rsidP="00033372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5133C601" w14:textId="208FB049" w:rsidR="00387E3C" w:rsidRPr="00372283" w:rsidRDefault="00387E3C" w:rsidP="001648B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«</w:t>
      </w:r>
      <w:r w:rsidR="008240CA"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2</w:t>
      </w:r>
      <w:r w:rsidR="008F5841"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0 способов</w:t>
      </w:r>
      <w:r w:rsidRPr="0037228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ru-RU"/>
          <w14:ligatures w14:val="none"/>
        </w:rPr>
        <w:t>»</w:t>
      </w:r>
    </w:p>
    <w:p w14:paraId="27F65635" w14:textId="77777777" w:rsidR="001648B7" w:rsidRPr="00372283" w:rsidRDefault="001648B7" w:rsidP="00387E3C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2A80DE72" w14:textId="605290A7" w:rsidR="008240CA" w:rsidRPr="00372283" w:rsidRDefault="008240CA" w:rsidP="00387E3C">
      <w:pPr>
        <w:spacing w:after="0" w:line="240" w:lineRule="auto"/>
        <w:ind w:firstLine="709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Да</w:t>
      </w:r>
      <w:r w:rsidR="00654A83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йте</w:t>
      </w: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r w:rsidR="001648B7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(наз</w:t>
      </w:r>
      <w:r w:rsidR="00654A83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овите</w:t>
      </w:r>
      <w:r w:rsidR="001648B7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 xml:space="preserve">) </w:t>
      </w:r>
      <w:r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ребёнку</w:t>
      </w:r>
      <w:r w:rsidR="001648B7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 xml:space="preserve"> какой-нибудь предмет. Например, карандаш. Предл</w:t>
      </w:r>
      <w:r w:rsidR="00654A83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ожите</w:t>
      </w:r>
      <w:r w:rsidR="001648B7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 xml:space="preserve"> за 5</w:t>
      </w:r>
      <w:r w:rsidR="00654A83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r w:rsidR="001648B7" w:rsidRPr="00372283"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  <w:t>минут придумать 20 способов, как можно его применить не по прямому назначению. Способов может быть больше или меньше. Это упражнение отлично развивает творческое мышление и креативность.</w:t>
      </w:r>
    </w:p>
    <w:p w14:paraId="73BE79B1" w14:textId="77777777" w:rsidR="00387E3C" w:rsidRPr="00372283" w:rsidRDefault="00387E3C" w:rsidP="00372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372283" w14:paraId="0D76235B" w14:textId="77777777" w:rsidTr="00372283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9DEEA55" w14:textId="75D5EAAB" w:rsidR="00372283" w:rsidRDefault="00372283" w:rsidP="00372283">
            <w:pPr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EB775D5" wp14:editId="720DD820">
                  <wp:extent cx="2133600" cy="247307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67" r="27811"/>
                          <a:stretch/>
                        </pic:blipFill>
                        <pic:spPr bwMode="auto">
                          <a:xfrm>
                            <a:off x="0" y="0"/>
                            <a:ext cx="2146363" cy="248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10C8D80A" w14:textId="77777777" w:rsidR="00372283" w:rsidRPr="00372283" w:rsidRDefault="00372283" w:rsidP="00372283">
            <w:pPr>
              <w:shd w:val="clear" w:color="auto" w:fill="FFFFFF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283"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Мозг ребёнка сам хочет и может учиться. Ему нужно только дать правильные инструменты, научить развиваться и преодолевать трудности. И тогда любые школьные задания станут веселым и лёгким занятием.</w:t>
            </w:r>
          </w:p>
          <w:p w14:paraId="345994B7" w14:textId="77777777" w:rsidR="00372283" w:rsidRDefault="00372283" w:rsidP="00372283">
            <w:pPr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6C57A015" w14:textId="77777777" w:rsidR="00372283" w:rsidRDefault="00372283" w:rsidP="00372283">
            <w:pPr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EE01301" w14:textId="77777777" w:rsidR="00033372" w:rsidRDefault="00033372" w:rsidP="00372283">
            <w:pPr>
              <w:jc w:val="right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0BD2AB88" w14:textId="18292E40" w:rsidR="00372283" w:rsidRDefault="00372283" w:rsidP="00372283">
            <w:pPr>
              <w:jc w:val="right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>Учитель-дефектолог</w:t>
            </w:r>
          </w:p>
          <w:p w14:paraId="27D0B9D7" w14:textId="4587F519" w:rsidR="00372283" w:rsidRDefault="00372283" w:rsidP="00372283">
            <w:pPr>
              <w:jc w:val="right"/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32"/>
                <w:szCs w:val="32"/>
                <w:lang w:eastAsia="ru-RU"/>
                <w14:ligatures w14:val="none"/>
              </w:rPr>
              <w:t xml:space="preserve"> Степанова В.П.</w:t>
            </w:r>
          </w:p>
        </w:tc>
      </w:tr>
    </w:tbl>
    <w:p w14:paraId="11DAD2EF" w14:textId="77777777" w:rsidR="00387E3C" w:rsidRPr="00372283" w:rsidRDefault="00387E3C" w:rsidP="00372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ru-RU"/>
          <w14:ligatures w14:val="none"/>
        </w:rPr>
      </w:pPr>
    </w:p>
    <w:p w14:paraId="16AB2107" w14:textId="2876D5F7" w:rsidR="00914DAC" w:rsidRPr="00387E3C" w:rsidRDefault="00914DAC">
      <w:pPr>
        <w:rPr>
          <w:rFonts w:ascii="Arial" w:hAnsi="Arial" w:cs="Arial"/>
          <w:sz w:val="28"/>
          <w:szCs w:val="28"/>
        </w:rPr>
      </w:pPr>
    </w:p>
    <w:sectPr w:rsidR="00914DAC" w:rsidRPr="00387E3C" w:rsidSect="008240CA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5539"/>
    <w:multiLevelType w:val="hybridMultilevel"/>
    <w:tmpl w:val="70783464"/>
    <w:lvl w:ilvl="0" w:tplc="D944B8E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E148F"/>
    <w:multiLevelType w:val="multilevel"/>
    <w:tmpl w:val="F2AA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727034">
    <w:abstractNumId w:val="1"/>
  </w:num>
  <w:num w:numId="2" w16cid:durableId="2366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54"/>
    <w:rsid w:val="00033372"/>
    <w:rsid w:val="001648B7"/>
    <w:rsid w:val="00372283"/>
    <w:rsid w:val="00387E3C"/>
    <w:rsid w:val="005046A4"/>
    <w:rsid w:val="00617AEA"/>
    <w:rsid w:val="00654A83"/>
    <w:rsid w:val="008240CA"/>
    <w:rsid w:val="0086236D"/>
    <w:rsid w:val="008F0D54"/>
    <w:rsid w:val="008F5841"/>
    <w:rsid w:val="00914DAC"/>
    <w:rsid w:val="00CD618C"/>
    <w:rsid w:val="00F26708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208C"/>
  <w15:chartTrackingRefBased/>
  <w15:docId w15:val="{1008CB00-4745-4E88-B455-BD725BA9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26708"/>
    <w:rPr>
      <w:b/>
      <w:bCs/>
    </w:rPr>
  </w:style>
  <w:style w:type="character" w:styleId="a5">
    <w:name w:val="Hyperlink"/>
    <w:basedOn w:val="a0"/>
    <w:uiPriority w:val="99"/>
    <w:semiHidden/>
    <w:unhideWhenUsed/>
    <w:rsid w:val="00F2670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7E3C"/>
    <w:pPr>
      <w:ind w:left="720"/>
      <w:contextualSpacing/>
    </w:pPr>
  </w:style>
  <w:style w:type="table" w:styleId="a7">
    <w:name w:val="Table Grid"/>
    <w:basedOn w:val="a1"/>
    <w:uiPriority w:val="39"/>
    <w:rsid w:val="0082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4</cp:revision>
  <dcterms:created xsi:type="dcterms:W3CDTF">2023-12-08T11:01:00Z</dcterms:created>
  <dcterms:modified xsi:type="dcterms:W3CDTF">2023-12-14T12:05:00Z</dcterms:modified>
</cp:coreProperties>
</file>