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1D168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168B" w:rsidRDefault="00311550">
            <w:pPr>
              <w:pStyle w:val="ConsPlusNormal"/>
            </w:pPr>
            <w:bookmarkStart w:id="0" w:name="_GoBack"/>
            <w:bookmarkEnd w:id="0"/>
            <w:r>
              <w:t>29 января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D168B" w:rsidRDefault="00311550">
            <w:pPr>
              <w:pStyle w:val="ConsPlusNormal"/>
              <w:jc w:val="right"/>
            </w:pPr>
            <w:r>
              <w:t>N 353-ЗО</w:t>
            </w:r>
          </w:p>
        </w:tc>
      </w:tr>
    </w:tbl>
    <w:p w:rsidR="001D168B" w:rsidRDefault="001D16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168B" w:rsidRDefault="001D168B">
      <w:pPr>
        <w:pStyle w:val="ConsPlusNormal"/>
        <w:jc w:val="both"/>
        <w:outlineLvl w:val="0"/>
      </w:pPr>
    </w:p>
    <w:p w:rsidR="001D168B" w:rsidRDefault="00311550">
      <w:pPr>
        <w:pStyle w:val="ConsPlusTitle"/>
        <w:jc w:val="center"/>
      </w:pPr>
      <w:r>
        <w:t>РОССИЙСКАЯ ФЕДЕРАЦИЯ</w:t>
      </w:r>
    </w:p>
    <w:p w:rsidR="001D168B" w:rsidRDefault="001D168B">
      <w:pPr>
        <w:pStyle w:val="ConsPlusTitle"/>
        <w:jc w:val="center"/>
      </w:pPr>
    </w:p>
    <w:p w:rsidR="001D168B" w:rsidRDefault="00311550">
      <w:pPr>
        <w:pStyle w:val="ConsPlusTitle"/>
        <w:jc w:val="center"/>
      </w:pPr>
      <w:r>
        <w:t>ЗАКОН</w:t>
      </w:r>
    </w:p>
    <w:p w:rsidR="001D168B" w:rsidRDefault="00311550">
      <w:pPr>
        <w:pStyle w:val="ConsPlusTitle"/>
        <w:jc w:val="center"/>
      </w:pPr>
      <w:r>
        <w:t>ЧЕЛЯБИНСКОЙ ОБЛАСТИ</w:t>
      </w:r>
    </w:p>
    <w:p w:rsidR="001D168B" w:rsidRDefault="001D168B">
      <w:pPr>
        <w:pStyle w:val="ConsPlusTitle"/>
        <w:jc w:val="center"/>
      </w:pPr>
    </w:p>
    <w:p w:rsidR="001D168B" w:rsidRDefault="00311550">
      <w:pPr>
        <w:pStyle w:val="ConsPlusTitle"/>
        <w:jc w:val="center"/>
      </w:pPr>
      <w:r>
        <w:t>О противодействии коррупции в Челябинской области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jc w:val="right"/>
      </w:pPr>
      <w:r>
        <w:t>Принят</w:t>
      </w:r>
    </w:p>
    <w:p w:rsidR="001D168B" w:rsidRDefault="00311550">
      <w:pPr>
        <w:pStyle w:val="ConsPlusNormal"/>
        <w:jc w:val="right"/>
      </w:pPr>
      <w:hyperlink r:id="rId5" w:tooltip="Постановление Законодательного Собрания Челябинской области от 29.01.2009 N 1544 &quot;О Законе Челябинской области &quot;О противодействии коррупции в Челябинской области&quot; {КонсультантПлюс}">
        <w:r>
          <w:rPr>
            <w:color w:val="0000FF"/>
          </w:rPr>
          <w:t>постановлением</w:t>
        </w:r>
      </w:hyperlink>
    </w:p>
    <w:p w:rsidR="001D168B" w:rsidRDefault="00311550">
      <w:pPr>
        <w:pStyle w:val="ConsPlusNormal"/>
        <w:jc w:val="right"/>
      </w:pPr>
      <w:r>
        <w:t>Законодательного Собрания</w:t>
      </w:r>
    </w:p>
    <w:p w:rsidR="001D168B" w:rsidRDefault="00311550">
      <w:pPr>
        <w:pStyle w:val="ConsPlusNormal"/>
        <w:jc w:val="right"/>
      </w:pPr>
      <w:r>
        <w:t>Челябинской области</w:t>
      </w:r>
    </w:p>
    <w:p w:rsidR="001D168B" w:rsidRDefault="00311550">
      <w:pPr>
        <w:pStyle w:val="ConsPlusNormal"/>
        <w:jc w:val="right"/>
      </w:pPr>
      <w:r>
        <w:t>от 29 января 2009 г. N 1544</w:t>
      </w:r>
    </w:p>
    <w:p w:rsidR="001D168B" w:rsidRDefault="001D168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D16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68B" w:rsidRDefault="001D16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68B" w:rsidRDefault="001D16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168B" w:rsidRDefault="003115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168B" w:rsidRDefault="00311550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Челябинской области</w:t>
            </w:r>
          </w:p>
          <w:p w:rsidR="001D168B" w:rsidRDefault="003115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29.10.2009 </w:t>
            </w:r>
            <w:hyperlink r:id="rId6" w:tooltip="Закон Челябинской области от 29.10.2009 N 484-ЗО (ред. от 29.06.2022) &quot;О внесении изменений в некоторые законы Челябинской области, признании утратившими силу некоторых законов Челябинской области и продлении срока действия положений некоторых законов Челябинс">
              <w:r>
                <w:rPr>
                  <w:color w:val="0000FF"/>
                </w:rPr>
                <w:t>N 484-ЗО</w:t>
              </w:r>
            </w:hyperlink>
            <w:r>
              <w:rPr>
                <w:color w:val="392C69"/>
              </w:rPr>
              <w:t xml:space="preserve">, от 24.12.2009 </w:t>
            </w:r>
            <w:hyperlink r:id="rId7" w:tooltip="Закон Челябинской области от 24.12.2009 N 517-ЗО &quot;О внесении изменений в статью 4 Закона Челябинской области &quot;О противодействии коррупции в Челябинской области&quot; (подписан Губернатором Челябинской области 30.12.2009) {КонсультантПлюс}">
              <w:r>
                <w:rPr>
                  <w:color w:val="0000FF"/>
                </w:rPr>
                <w:t>N 517-ЗО</w:t>
              </w:r>
            </w:hyperlink>
            <w:r>
              <w:rPr>
                <w:color w:val="392C69"/>
              </w:rPr>
              <w:t xml:space="preserve">, от 28.02.2013 </w:t>
            </w:r>
            <w:hyperlink r:id="rId8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      <w:r>
                <w:rPr>
                  <w:color w:val="0000FF"/>
                </w:rPr>
                <w:t>N 463-ЗО</w:t>
              </w:r>
            </w:hyperlink>
            <w:r>
              <w:rPr>
                <w:color w:val="392C69"/>
              </w:rPr>
              <w:t>,</w:t>
            </w:r>
          </w:p>
          <w:p w:rsidR="001D168B" w:rsidRDefault="003115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26.06.2014 </w:t>
            </w:r>
            <w:hyperlink r:id="rId9" w:tooltip="Закон Челябинской области от 26.06.2014 N 721-ЗО &quot;О внесении изменений в Закон Челябинской области &quot;О противодействии коррупции в Челябинской области&quot; (подписан Губернатором Челябинской области 02.07.2014) {КонсультантПлюс}">
              <w:r>
                <w:rPr>
                  <w:color w:val="0000FF"/>
                </w:rPr>
                <w:t>N 721-ЗО</w:t>
              </w:r>
            </w:hyperlink>
            <w:r>
              <w:rPr>
                <w:color w:val="392C69"/>
              </w:rPr>
              <w:t xml:space="preserve">, от 27.11.2014 </w:t>
            </w:r>
            <w:hyperlink r:id="rId10" w:tooltip="Закон Челябинской области от 27.11.2014 N 54-ЗО (ред. от 02.07.2025) &quot;О внесении изменений в некоторые законы Челябинской области&quot; (подписан Губернатором Челябинской области 02.12.2014) {КонсультантПлюс}">
              <w:r>
                <w:rPr>
                  <w:color w:val="0000FF"/>
                </w:rPr>
                <w:t>N 54-ЗО</w:t>
              </w:r>
            </w:hyperlink>
            <w:r>
              <w:rPr>
                <w:color w:val="392C69"/>
              </w:rPr>
              <w:t xml:space="preserve">, от 12.03.2015 </w:t>
            </w:r>
            <w:hyperlink r:id="rId11" w:tooltip="Закон Челябинской области от 12.03.2015 N 133-ЗО &quot;О внесении изменений в некоторые законы Челябинской области&quot; (подписан Губернатором Челябинской области 17.03.2015) {КонсультантПлюс}">
              <w:r>
                <w:rPr>
                  <w:color w:val="0000FF"/>
                </w:rPr>
                <w:t>N 133-ЗО</w:t>
              </w:r>
            </w:hyperlink>
            <w:r>
              <w:rPr>
                <w:color w:val="392C69"/>
              </w:rPr>
              <w:t>,</w:t>
            </w:r>
          </w:p>
          <w:p w:rsidR="001D168B" w:rsidRDefault="003115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02.10.2015 </w:t>
            </w:r>
            <w:hyperlink r:id="rId12" w:tooltip="Закон Челябинской области от 02.10.2015 N 225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4.09.2015 N 25) {КонсультантПлюс}">
              <w:r>
                <w:rPr>
                  <w:color w:val="0000FF"/>
                </w:rPr>
                <w:t>N 225-ЗО</w:t>
              </w:r>
            </w:hyperlink>
            <w:r>
              <w:rPr>
                <w:color w:val="392C69"/>
              </w:rPr>
              <w:t xml:space="preserve">, от 02.12.2015 </w:t>
            </w:r>
            <w:hyperlink r:id="rId13" w:tooltip="Закон Челябинской области от 02.12.2015 N 26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1.2015 N 125) {КонсультантПлюс}">
              <w:r>
                <w:rPr>
                  <w:color w:val="0000FF"/>
                </w:rPr>
                <w:t>N 260</w:t>
              </w:r>
              <w:r>
                <w:rPr>
                  <w:color w:val="0000FF"/>
                </w:rPr>
                <w:t>-ЗО</w:t>
              </w:r>
            </w:hyperlink>
            <w:r>
              <w:rPr>
                <w:color w:val="392C69"/>
              </w:rPr>
              <w:t xml:space="preserve">, от 02.12.2015 </w:t>
            </w:r>
            <w:hyperlink r:id="rId14" w:tooltip="Закон Челябинской области от 02.12.2015 N 261-ЗО &quot;О внесении изменения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1.2015 N 123) {КонсультантПлюс}">
              <w:r>
                <w:rPr>
                  <w:color w:val="0000FF"/>
                </w:rPr>
                <w:t>N 261-ЗО</w:t>
              </w:r>
            </w:hyperlink>
            <w:r>
              <w:rPr>
                <w:color w:val="392C69"/>
              </w:rPr>
              <w:t>,</w:t>
            </w:r>
          </w:p>
          <w:p w:rsidR="001D168B" w:rsidRDefault="003115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02.03.2016 </w:t>
            </w:r>
            <w:hyperlink r:id="rId15" w:tooltip="Закон Челябинской области от 02.03.2016 N 311-ЗО &quot;О внесении изменений в некоторые законы Челябинской области&quot; (принят постановлением Законодательного Собрания Челябинской области от 25.02.2016 N 288) {КонсультантПлюс}">
              <w:r>
                <w:rPr>
                  <w:color w:val="0000FF"/>
                </w:rPr>
                <w:t>N 311-ЗО</w:t>
              </w:r>
            </w:hyperlink>
            <w:r>
              <w:rPr>
                <w:color w:val="392C69"/>
              </w:rPr>
              <w:t xml:space="preserve">, от 02.12.2016 </w:t>
            </w:r>
            <w:hyperlink r:id="rId16" w:tooltip="Закон Челябинской области от 02.12.2016 N 462-ЗО (ред. от 01.07.2025) &quot;О государственных должностях Челябинской области&quot; (принят постановлением Законодательного Собрания Челябинской области от 24.11.2016 N 693) {КонсультантПлюс}">
              <w:r>
                <w:rPr>
                  <w:color w:val="0000FF"/>
                </w:rPr>
                <w:t>N 462-ЗО</w:t>
              </w:r>
            </w:hyperlink>
            <w:r>
              <w:rPr>
                <w:color w:val="392C69"/>
              </w:rPr>
              <w:t xml:space="preserve">, от 31.01.2017 </w:t>
            </w:r>
            <w:hyperlink r:id="rId17" w:tooltip="Закон Челябинской области от 31.01.2017 N 504-ЗО (ред. от 29.06.2020) &quot;О внесении изменений в некоторые законы Челябинской области&quot; (принят постановлением Законодательного Собрания Челябинской области от 26.01.2017 N 798) {КонсультантПлюс}">
              <w:r>
                <w:rPr>
                  <w:color w:val="0000FF"/>
                </w:rPr>
                <w:t>N 504-ЗО</w:t>
              </w:r>
            </w:hyperlink>
            <w:r>
              <w:rPr>
                <w:color w:val="392C69"/>
              </w:rPr>
              <w:t>,</w:t>
            </w:r>
          </w:p>
          <w:p w:rsidR="001D168B" w:rsidRDefault="00311550">
            <w:pPr>
              <w:pStyle w:val="ConsPlusNormal"/>
              <w:jc w:val="center"/>
            </w:pPr>
            <w:r>
              <w:rPr>
                <w:color w:val="392C69"/>
              </w:rPr>
              <w:t>от 04.07.2017</w:t>
            </w:r>
            <w:r>
              <w:rPr>
                <w:color w:val="392C69"/>
              </w:rPr>
              <w:t xml:space="preserve"> </w:t>
            </w:r>
            <w:hyperlink r:id="rId18" w:tooltip="Закон Челябинской области от 04.07.2017 N 561-ЗО &quot;О внесении изменений в Закон Челябинской области &quot;О противодействии коррупции в Челябинской области&quot; и статью 2 Закона Челябинской области &quot;Об отдельных вопросах, связанных с осуществлением контроля за соответс">
              <w:r>
                <w:rPr>
                  <w:color w:val="0000FF"/>
                </w:rPr>
                <w:t>N 561-ЗО</w:t>
              </w:r>
            </w:hyperlink>
            <w:r>
              <w:rPr>
                <w:color w:val="392C69"/>
              </w:rPr>
              <w:t xml:space="preserve">, от 31.01.2018 </w:t>
            </w:r>
            <w:hyperlink r:id="rId19" w:tooltip="Закон Челябинской области от 31.01.2018 N 65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5.01.2018 N 1239) {Консу">
              <w:r>
                <w:rPr>
                  <w:color w:val="0000FF"/>
                </w:rPr>
                <w:t>N 654-ЗО</w:t>
              </w:r>
            </w:hyperlink>
            <w:r>
              <w:rPr>
                <w:color w:val="392C69"/>
              </w:rPr>
              <w:t xml:space="preserve">, от 03.07.2018 </w:t>
            </w:r>
            <w:hyperlink r:id="rId20" w:tooltip="Закон Челябинской области от 03.07.2018 N 735-ЗО &quot;О внесении изменений в некоторые законы Челябинской области&quot; (принят постановлением Законодательного Собрания Челябинской области от 28.06.2018 N 1442) {КонсультантПлюс}">
              <w:r>
                <w:rPr>
                  <w:color w:val="0000FF"/>
                </w:rPr>
                <w:t>N 735-ЗО</w:t>
              </w:r>
            </w:hyperlink>
            <w:r>
              <w:rPr>
                <w:color w:val="392C69"/>
              </w:rPr>
              <w:t>,</w:t>
            </w:r>
          </w:p>
          <w:p w:rsidR="001D168B" w:rsidRDefault="003115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05.03.2019 </w:t>
            </w:r>
            <w:hyperlink r:id="rId21" w:tooltip="Закон Челябинской области от 05.03.2019 N 868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8.02.2019 N 1776) {Консу">
              <w:r>
                <w:rPr>
                  <w:color w:val="0000FF"/>
                </w:rPr>
                <w:t>N 868-ЗО</w:t>
              </w:r>
            </w:hyperlink>
            <w:r>
              <w:rPr>
                <w:color w:val="392C69"/>
              </w:rPr>
              <w:t xml:space="preserve">, от 04.07.2019 </w:t>
            </w:r>
            <w:hyperlink r:id="rId22" w:tooltip="Закон Челябинской области от 04.07.2019 N 916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7.06.2019 N 1927) {Консу">
              <w:r>
                <w:rPr>
                  <w:color w:val="0000FF"/>
                </w:rPr>
                <w:t>N 916-ЗО</w:t>
              </w:r>
            </w:hyperlink>
            <w:r>
              <w:rPr>
                <w:color w:val="392C69"/>
              </w:rPr>
              <w:t xml:space="preserve">, от 05.11.2019 </w:t>
            </w:r>
            <w:hyperlink r:id="rId23" w:tooltip="Закон Челябинской области от 05.11.2019 N 18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31.10.2019 N 2072) {">
              <w:r>
                <w:rPr>
                  <w:color w:val="0000FF"/>
                </w:rPr>
                <w:t>N 18-ЗО</w:t>
              </w:r>
            </w:hyperlink>
            <w:r>
              <w:rPr>
                <w:color w:val="392C69"/>
              </w:rPr>
              <w:t>,</w:t>
            </w:r>
          </w:p>
          <w:p w:rsidR="001D168B" w:rsidRDefault="003115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30.12.2019 </w:t>
            </w:r>
            <w:hyperlink r:id="rId24" w:tooltip="Закон Челябинской области от 30.12.2019 N 75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2.2019 N 2193) {">
              <w:r>
                <w:rPr>
                  <w:color w:val="0000FF"/>
                </w:rPr>
                <w:t>N 75-ЗО</w:t>
              </w:r>
            </w:hyperlink>
            <w:r>
              <w:rPr>
                <w:color w:val="392C69"/>
              </w:rPr>
              <w:t xml:space="preserve">, от 08.05.2020 </w:t>
            </w:r>
            <w:hyperlink r:id="rId25" w:tooltip="Закон Челябинской области от 08.05.2020 N 134-ЗО &quot;О внесении изменений в Закон Челябинской области &quot;О регулировании муниципальной службы в Челябинской области&quot; и статью 3-1 Закона Челябинской области &quot;О противодействии коррупции в Челябинской области&quot; (принят ">
              <w:r>
                <w:rPr>
                  <w:color w:val="0000FF"/>
                </w:rPr>
                <w:t>N 134-ЗО</w:t>
              </w:r>
            </w:hyperlink>
            <w:r>
              <w:rPr>
                <w:color w:val="392C69"/>
              </w:rPr>
              <w:t xml:space="preserve">, от 20.04.2021 </w:t>
            </w:r>
            <w:hyperlink r:id="rId26" w:tooltip="Закон Челябинской области от 20.04.2021 N 341-ЗО &quot;О внесении изменений в статью 3-1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15.04.2021 N 379) {Консул">
              <w:r>
                <w:rPr>
                  <w:color w:val="0000FF"/>
                </w:rPr>
                <w:t>N 341-ЗО</w:t>
              </w:r>
            </w:hyperlink>
            <w:r>
              <w:rPr>
                <w:color w:val="392C69"/>
              </w:rPr>
              <w:t>,</w:t>
            </w:r>
          </w:p>
          <w:p w:rsidR="001D168B" w:rsidRDefault="003115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27" w:tooltip="Закон Челябинской области от 31.08.2021 N 39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8.2021 N 528) {Консул">
              <w:r>
                <w:rPr>
                  <w:color w:val="0000FF"/>
                </w:rPr>
                <w:t>N 394-ЗО</w:t>
              </w:r>
            </w:hyperlink>
            <w:r>
              <w:rPr>
                <w:color w:val="392C69"/>
              </w:rPr>
              <w:t xml:space="preserve">, от 03.03.2022 </w:t>
            </w:r>
            <w:hyperlink r:id="rId28" w:tooltip="Закон Челябинской области от 03.03.2022 N 540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4.02.2022 N 934) {Консул">
              <w:r>
                <w:rPr>
                  <w:color w:val="0000FF"/>
                </w:rPr>
                <w:t>N 540-ЗО</w:t>
              </w:r>
            </w:hyperlink>
            <w:r>
              <w:rPr>
                <w:color w:val="392C69"/>
              </w:rPr>
              <w:t xml:space="preserve">, от 03.04.2023 </w:t>
            </w:r>
            <w:hyperlink r:id="rId29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      <w:r>
                <w:rPr>
                  <w:color w:val="0000FF"/>
                </w:rPr>
                <w:t>N 802-ЗО</w:t>
              </w:r>
            </w:hyperlink>
            <w:r>
              <w:rPr>
                <w:color w:val="392C69"/>
              </w:rPr>
              <w:t>,</w:t>
            </w:r>
          </w:p>
          <w:p w:rsidR="001D168B" w:rsidRDefault="00311550">
            <w:pPr>
              <w:pStyle w:val="ConsPlusNormal"/>
              <w:jc w:val="center"/>
            </w:pPr>
            <w:r>
              <w:rPr>
                <w:color w:val="392C69"/>
              </w:rPr>
              <w:t>от 3</w:t>
            </w:r>
            <w:r>
              <w:rPr>
                <w:color w:val="392C69"/>
              </w:rPr>
              <w:t xml:space="preserve">0.05.2023 </w:t>
            </w:r>
            <w:hyperlink r:id="rId30" w:tooltip="Закон Челябинской области от 30.05.2023 N 835-ЗО &quot;О внесении изменений в статью 3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5.05.2023 N 1671) {Консуль">
              <w:r>
                <w:rPr>
                  <w:color w:val="0000FF"/>
                </w:rPr>
                <w:t>N 835-ЗО</w:t>
              </w:r>
            </w:hyperlink>
            <w:r>
              <w:rPr>
                <w:color w:val="392C69"/>
              </w:rPr>
              <w:t xml:space="preserve">, от 01.08.2023 </w:t>
            </w:r>
            <w:hyperlink r:id="rId31" w:tooltip="Закон Челябинской области от 01.08.2023 N 873-ЗО &quot;О внесении изменений в некоторые законы Челябинской области&quot; (принят постановлением Законодательного Собрания Челябинской области от 27.07.2023 N 1776) {КонсультантПлюс}">
              <w:r>
                <w:rPr>
                  <w:color w:val="0000FF"/>
                </w:rPr>
                <w:t>N 873-ЗО</w:t>
              </w:r>
            </w:hyperlink>
            <w:r>
              <w:rPr>
                <w:color w:val="392C69"/>
              </w:rPr>
              <w:t xml:space="preserve">, от 04.12.2024 </w:t>
            </w:r>
            <w:hyperlink r:id="rId32" w:tooltip="Закон Челябинской области от 04.12.2024 N 183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8.11.2024 N 2544) {Консу">
              <w:r>
                <w:rPr>
                  <w:color w:val="0000FF"/>
                </w:rPr>
                <w:t>N 183-ЗО</w:t>
              </w:r>
            </w:hyperlink>
            <w:r>
              <w:rPr>
                <w:color w:val="392C69"/>
              </w:rPr>
              <w:t>,</w:t>
            </w:r>
          </w:p>
          <w:p w:rsidR="001D168B" w:rsidRDefault="003115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05.03.2025 </w:t>
            </w:r>
            <w:hyperlink r:id="rId33" w:tooltip="Закон Челябинской области от 05.03.2025 N 20-ЗО &quot;О внесении изменений в некоторые законы Челябинской области&quot; (принят постановлением Законодательного Собрания Челябинской области от 27.02.2025 N 2648) {КонсультантПлюс}">
              <w:r>
                <w:rPr>
                  <w:color w:val="0000FF"/>
                </w:rPr>
                <w:t>N 20-ЗО</w:t>
              </w:r>
            </w:hyperlink>
            <w:r>
              <w:rPr>
                <w:color w:val="392C69"/>
              </w:rPr>
              <w:t xml:space="preserve">, от 01.07.2025 </w:t>
            </w:r>
            <w:hyperlink r:id="rId34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      <w:r>
                <w:rPr>
                  <w:color w:val="0000FF"/>
                </w:rPr>
                <w:t>N 110-ЗО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168B" w:rsidRDefault="001D168B">
            <w:pPr>
              <w:pStyle w:val="ConsPlusNormal"/>
            </w:pPr>
          </w:p>
        </w:tc>
      </w:tr>
    </w:tbl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Для целей настоящего Закона используются следующие основные понятия: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коррупция:</w:t>
      </w:r>
    </w:p>
    <w:p w:rsidR="001D168B" w:rsidRDefault="00311550">
      <w:pPr>
        <w:pStyle w:val="ConsPlusNormal"/>
        <w:spacing w:before="240"/>
        <w:ind w:firstLine="540"/>
        <w:jc w:val="both"/>
      </w:pPr>
      <w:bookmarkStart w:id="1" w:name="P32"/>
      <w:bookmarkEnd w:id="1"/>
      <w:r>
        <w:t>а) злоупотребление служебным положением, дача взятки, получение взятки, злоупотребление полномочиями, коммерческ</w:t>
      </w:r>
      <w:r>
        <w:t>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</w:t>
      </w:r>
      <w:r>
        <w:t>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б) совершение деяний, указанных в </w:t>
      </w:r>
      <w:hyperlink w:anchor="P32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</w:t>
        </w:r>
      </w:hyperlink>
      <w:r>
        <w:t>" настоящего пункта, от имени или в интересах</w:t>
      </w:r>
      <w:r>
        <w:t xml:space="preserve"> юридического лица;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2) антикоррупционная экспертиза нормативных правовых актов и проектов нормативных правовых актов - деятельность по изучению нормативных правовых актов и проектов нормативных правовых актов с целью выявления </w:t>
      </w:r>
      <w:proofErr w:type="spellStart"/>
      <w:r>
        <w:t>коррупциогенных</w:t>
      </w:r>
      <w:proofErr w:type="spellEnd"/>
      <w:r>
        <w:t xml:space="preserve"> факторов, их </w:t>
      </w:r>
      <w:r>
        <w:t>описания и разработки рекомендаций, направленных на их устранение;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lastRenderedPageBreak/>
        <w:t xml:space="preserve">3) </w:t>
      </w:r>
      <w:proofErr w:type="spellStart"/>
      <w:r>
        <w:t>коррупциогенный</w:t>
      </w:r>
      <w:proofErr w:type="spellEnd"/>
      <w:r>
        <w:t xml:space="preserve"> фактор -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</w:t>
      </w:r>
      <w:r>
        <w:t>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1D168B" w:rsidRDefault="00311550">
      <w:pPr>
        <w:pStyle w:val="ConsPlusNormal"/>
        <w:jc w:val="both"/>
      </w:pPr>
      <w:r>
        <w:t xml:space="preserve">(п. 3 в ред. </w:t>
      </w:r>
      <w:hyperlink r:id="rId35" w:tooltip="Закон Челябинской области от 29.10.2009 N 484-ЗО (ред. от 29.06.2022) &quot;О внесении изменений в некоторые законы Челябинской области, признании утратившими силу некоторых законов Челябинской области и продлении срока действия положений некоторых законов Челябинс">
        <w:r>
          <w:rPr>
            <w:color w:val="0000FF"/>
          </w:rPr>
          <w:t>Закона</w:t>
        </w:r>
      </w:hyperlink>
      <w:r>
        <w:t xml:space="preserve"> Челябинской области от 29.10.2009 N 484-ЗО)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4) </w:t>
      </w:r>
      <w:proofErr w:type="spellStart"/>
      <w:r>
        <w:t>коррупциогенность</w:t>
      </w:r>
      <w:proofErr w:type="spellEnd"/>
      <w:r>
        <w:t xml:space="preserve"> - заложенная в нормативных правовых актах возможность способствовать коррупционным действиям и (или) решениям в процес</w:t>
      </w:r>
      <w:r>
        <w:t>се реализации содержащих такие нормы нормативных правовых актов.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2. Реализация основных направлений деятельности государственных органов по повышению эффективности противодействия коррупции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Реализация основных направлений деятельности органов госу</w:t>
      </w:r>
      <w:r>
        <w:t>дарственной власти Челябинской области, иных государственных органов Челябинской области по повышению эффективности противодействия коррупции на территории Челябинской области осуществляется путем: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проведения в Челябинской области единой государственной</w:t>
      </w:r>
      <w:r>
        <w:t xml:space="preserve"> политики в области противодействия коррупции;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2) осуществления контроля за выполнением публичных функций, соблюдением прав и законных интересов граждан и организаций, включая введение административных регламентов по каждой из таких функций и системы оценк</w:t>
      </w:r>
      <w:r>
        <w:t>и качества их выполнения;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3) предоставления населению Челябинской области информации о деятельности органов государственной власти Челябинской области, иных государственных органов Челябинской области по противодействию коррупции;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4) проведения проверки св</w:t>
      </w:r>
      <w:r>
        <w:t>едений о доходах, расходах, об имуществе и обязательствах имущественного характера государственного гражданского служащего Челябинской области, его супруги (супруга) и несовершеннолетних детей;</w:t>
      </w:r>
    </w:p>
    <w:p w:rsidR="001D168B" w:rsidRDefault="00311550">
      <w:pPr>
        <w:pStyle w:val="ConsPlusNormal"/>
        <w:jc w:val="both"/>
      </w:pPr>
      <w:r>
        <w:t xml:space="preserve">(в ред. Законов Челябинской области от 29.10.2009 </w:t>
      </w:r>
      <w:hyperlink r:id="rId36" w:tooltip="Закон Челябинской области от 29.10.2009 N 484-ЗО (ред. от 29.06.2022) &quot;О внесении изменений в некоторые законы Челябинской области, признании утратившими силу некоторых законов Челябинской области и продлении срока действия положений некоторых законов Челябинс">
        <w:r>
          <w:rPr>
            <w:color w:val="0000FF"/>
          </w:rPr>
          <w:t>N 484-ЗО</w:t>
        </w:r>
      </w:hyperlink>
      <w:r>
        <w:t xml:space="preserve">, от 28.02.2013 </w:t>
      </w:r>
      <w:hyperlink r:id="rId37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N 463-ЗО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5) установления обратной связи с получателями государственных услуг, обеспечения права граждан на доступ к информации о деятельности органов государственной власти Челябинской области, иных государственных органов Челябинской об</w:t>
      </w:r>
      <w:r>
        <w:t>ласти;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6) организации проведения антикоррупционной экспертизы законов Челябинской области и иных нормативных правовых актов Челябинской области, их проектов;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7) содействия в реализации прав граждан и организаций на доступ к информации о выявленных фактах к</w:t>
      </w:r>
      <w:r>
        <w:t xml:space="preserve">оррупции и </w:t>
      </w:r>
      <w:proofErr w:type="spellStart"/>
      <w:r>
        <w:t>коррупциогенных</w:t>
      </w:r>
      <w:proofErr w:type="spellEnd"/>
      <w:r>
        <w:t xml:space="preserve"> факторах, а также на их свободное освещение в средствах массовой информации;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38" w:tooltip="Закон Челябинской области от 29.10.2009 N 484-ЗО (ред. от 29.06.2022) &quot;О внесении изменений в некоторые законы Челябинской области, признании утратившими силу некоторых законов Челябинской области и продлении срока действия положений некоторых законов Челябинс">
        <w:r>
          <w:rPr>
            <w:color w:val="0000FF"/>
          </w:rPr>
          <w:t>Закона</w:t>
        </w:r>
      </w:hyperlink>
      <w:r>
        <w:t xml:space="preserve"> Челяби</w:t>
      </w:r>
      <w:r>
        <w:t>нской области от 29.10.2009 N 484-ЗО)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8) в иных формах, установленных законодательством Российской Федерации и Челябинской области.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lastRenderedPageBreak/>
        <w:t>Статья 3. Полномочия органов государственной власти Челябинской области по противодействию коррупции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1. Законодательное Со</w:t>
      </w:r>
      <w:r>
        <w:t>брание Челябинской области: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обеспечивает разработку и принятие законов Челябинской области по вопросам противодействия коррупции;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2) утверждает порядок представления гражданами, претендующими на замещение государственных должностей Челябинской области, </w:t>
      </w:r>
      <w:r>
        <w:t xml:space="preserve">указанных в </w:t>
      </w:r>
      <w:hyperlink r:id="rId39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пунктах 1-1</w:t>
        </w:r>
      </w:hyperlink>
      <w:r>
        <w:t xml:space="preserve">, </w:t>
      </w:r>
      <w:hyperlink r:id="rId40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5</w:t>
        </w:r>
      </w:hyperlink>
      <w:r>
        <w:t xml:space="preserve"> - </w:t>
      </w:r>
      <w:hyperlink r:id="rId41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13 части 1 статьи 63</w:t>
        </w:r>
      </w:hyperlink>
      <w:r>
        <w:t xml:space="preserve"> Устава (Основного Закона) Челябинской области, и лицами, замещающими данные госу</w:t>
      </w:r>
      <w:r>
        <w:t>дарственные должности Челябинской области,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их супруг (супругов) и несовершеннолетних детей;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3) ут</w:t>
      </w:r>
      <w:r>
        <w:t>верждает порядок проверки достоверности и полноты сведений, представляемых гражданами при наделении полномочиями по государственной должности Челябинской области (назначении (избрании) на должность) в соответствии с нормативными правовыми актами Российской</w:t>
      </w:r>
      <w:r>
        <w:t xml:space="preserve"> Федерации, - в части, касающейся профилактики коррупционных правонарушений;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4) утверждает порядок проверки достоверности и полноты представленных гражданами, претендующими на замещение государственных должностей Челябинской области, указанных в </w:t>
      </w:r>
      <w:hyperlink r:id="rId42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пунктах 1-1</w:t>
        </w:r>
      </w:hyperlink>
      <w:r>
        <w:t xml:space="preserve">, </w:t>
      </w:r>
      <w:hyperlink r:id="rId43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5</w:t>
        </w:r>
      </w:hyperlink>
      <w:r>
        <w:t xml:space="preserve"> - </w:t>
      </w:r>
      <w:hyperlink r:id="rId44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13 части 1 статьи 63</w:t>
        </w:r>
      </w:hyperlink>
      <w:r>
        <w:t xml:space="preserve"> Устава (Основного Закона) Челябинской области, и лицами, замещающими данные государствен</w:t>
      </w:r>
      <w:r>
        <w:t>ные должности Челябинской области,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их супруг (супругов) и несовершеннолетних детей;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5) утверждает порядок проверки соблюдения лицами, замещающими государственные должности Челябинской области, указанные в </w:t>
      </w:r>
      <w:hyperlink r:id="rId45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пун</w:t>
        </w:r>
        <w:r>
          <w:rPr>
            <w:color w:val="0000FF"/>
          </w:rPr>
          <w:t>ктах 1-1</w:t>
        </w:r>
      </w:hyperlink>
      <w:r>
        <w:t xml:space="preserve">, </w:t>
      </w:r>
      <w:hyperlink r:id="rId46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5</w:t>
        </w:r>
      </w:hyperlink>
      <w:r>
        <w:t xml:space="preserve"> - </w:t>
      </w:r>
      <w:hyperlink r:id="rId47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13 части 1 статьи 63</w:t>
        </w:r>
      </w:hyperlink>
      <w:r>
        <w:t xml:space="preserve"> Устава (Основного Закона) Челябинской области, ограничений и запретов, требований о предотвращении или урегулировании конфликта интересов, исполнения должностных обязанностей, установленных федеральными законами и</w:t>
      </w:r>
      <w:r>
        <w:t xml:space="preserve"> законами Челябинской области;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6) утратил силу. - </w:t>
      </w:r>
      <w:hyperlink r:id="rId48" w:tooltip="Закон Челябинской области от 01.08.2023 N 873-ЗО &quot;О внесении изменений в некоторые законы Челябинской области&quot; (принят постановлением Законодательного Собрания Челябинской области от 27.07.2023 N 1776) {КонсультантПлюс}">
        <w:r>
          <w:rPr>
            <w:color w:val="0000FF"/>
          </w:rPr>
          <w:t>Закон</w:t>
        </w:r>
      </w:hyperlink>
      <w:r>
        <w:t xml:space="preserve"> Челябинской области от 01.08.2023 N 873-ЗО;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7) утверждает порядок сообщения лицами, замещающими государственн</w:t>
      </w:r>
      <w:r>
        <w:t xml:space="preserve">ые должности Челябинской области, указанные в </w:t>
      </w:r>
      <w:hyperlink r:id="rId49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пунктах 2</w:t>
        </w:r>
      </w:hyperlink>
      <w:r>
        <w:t xml:space="preserve"> - </w:t>
      </w:r>
      <w:hyperlink r:id="rId50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13 части 1 статьи 63</w:t>
        </w:r>
      </w:hyperlink>
      <w:r>
        <w:t xml:space="preserve"> Устава (Основного Закона) Челябинской области, о получении подарка в связи с протокольными мероприятиями, служебными командировками и другими официальными мероприятиями,</w:t>
      </w:r>
      <w:r>
        <w:t xml:space="preserve">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8) осуществляет иные полномочия, отнесенные федеральными законами и законами </w:t>
      </w:r>
      <w:r>
        <w:t>Челябинской области к компетенции Законодательного Собрания Челябинской области.</w:t>
      </w:r>
    </w:p>
    <w:p w:rsidR="001D168B" w:rsidRDefault="00311550">
      <w:pPr>
        <w:pStyle w:val="ConsPlusNormal"/>
        <w:jc w:val="both"/>
      </w:pPr>
      <w:r>
        <w:t xml:space="preserve">(часть 1 в ред. </w:t>
      </w:r>
      <w:hyperlink r:id="rId51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2. Губернатор Чел</w:t>
      </w:r>
      <w:r>
        <w:t>ябинской области: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1) обеспечивает координацию деятельности исполнительных органов Челябинской области с иными органами государственной власти Челябинской области и государственными органами </w:t>
      </w:r>
      <w:r>
        <w:lastRenderedPageBreak/>
        <w:t>Челябинской области по вопросам противодействия коррупции;</w:t>
      </w:r>
    </w:p>
    <w:p w:rsidR="001D168B" w:rsidRDefault="00311550">
      <w:pPr>
        <w:pStyle w:val="ConsPlusNormal"/>
        <w:jc w:val="both"/>
      </w:pPr>
      <w:r>
        <w:t>(в ред.</w:t>
      </w:r>
      <w:r>
        <w:t xml:space="preserve"> </w:t>
      </w:r>
      <w:hyperlink r:id="rId52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2) организует в пределах полномочий, установленных законодательством Российской Федерации, взаимодействие исполни</w:t>
      </w:r>
      <w:r>
        <w:t>тельных органов Челябинской области с федеральными органами исполнительной власти и их территориальными органами, органами местного самоуправления и общественными объединениями по вопросам противодействия коррупции;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53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3) определяет компетенцию исполнительных органов Челябинской области в сфере противодействия коррупции в соответстви</w:t>
      </w:r>
      <w:r>
        <w:t>и с полномочиями, установленными законодательством Российской Федерации;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54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3-1) утверждает порядок принятия </w:t>
      </w:r>
      <w:r>
        <w:t xml:space="preserve">решения об осуществлении контроля за соответствием расходов лиц, замещающих (занимающих) должности, указанные в </w:t>
      </w:r>
      <w:hyperlink r:id="rId55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подпункте "а"</w:t>
        </w:r>
        <w:r>
          <w:rPr>
            <w:color w:val="0000FF"/>
          </w:rPr>
          <w:t xml:space="preserve"> пункта 1</w:t>
        </w:r>
      </w:hyperlink>
      <w:r>
        <w:t xml:space="preserve">, </w:t>
      </w:r>
      <w:hyperlink r:id="rId56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пунктах 2</w:t>
        </w:r>
      </w:hyperlink>
      <w:r>
        <w:t xml:space="preserve"> - </w:t>
      </w:r>
      <w:hyperlink r:id="rId57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4 части 1 статьи 1</w:t>
        </w:r>
      </w:hyperlink>
      <w:r>
        <w:t xml:space="preserve"> Закона Челябинской области от 28 февраля 2013 года N 463-ЗО "Об отдельных вопросах, связанных с осуществлением контроля за соответствием расходов лиц, замещающих государственные должности Челябинской области,</w:t>
      </w:r>
      <w:r>
        <w:t xml:space="preserve"> и иных лиц их доходам, и о внесении изменений в некоторые законы Челябинской области", а также расходов их супруг (супругов) и несовершеннолетних детей их доходам, а также принимает решение об осуществлении контроля за соответствием расходов лиц, замещающ</w:t>
      </w:r>
      <w:r>
        <w:t xml:space="preserve">их (занимающих) должности, указанные в </w:t>
      </w:r>
      <w:hyperlink r:id="rId58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части 1 статьи 1</w:t>
        </w:r>
      </w:hyperlink>
      <w:r>
        <w:t xml:space="preserve"> Закона Челябинской области от 28 февраля 2013 года N 463-ЗО "Об отдел</w:t>
      </w:r>
      <w:r>
        <w:t>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области", а также расходов их супруг (с</w:t>
      </w:r>
      <w:r>
        <w:t>упругов) и несовершеннолетних детей их доходам;</w:t>
      </w:r>
    </w:p>
    <w:p w:rsidR="001D168B" w:rsidRDefault="00311550">
      <w:pPr>
        <w:pStyle w:val="ConsPlusNormal"/>
        <w:jc w:val="both"/>
      </w:pPr>
      <w:r>
        <w:t xml:space="preserve">(п. 3-1 в ред. </w:t>
      </w:r>
      <w:hyperlink r:id="rId59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3-2) устанавливает порядок рассмотрения Комиссией п</w:t>
      </w:r>
      <w:r>
        <w:t xml:space="preserve">о координации работы по противодействию коррупции в Челябинской области вопросов, касающихся соблюдения требований к служебному (должностному) поведению лиц, замещающих (занимающих) государственные должности Челябинской области, и урегулирования конфликта </w:t>
      </w:r>
      <w:r>
        <w:t>интересов;</w:t>
      </w:r>
    </w:p>
    <w:p w:rsidR="001D168B" w:rsidRDefault="00311550">
      <w:pPr>
        <w:pStyle w:val="ConsPlusNormal"/>
        <w:jc w:val="both"/>
      </w:pPr>
      <w:r>
        <w:t xml:space="preserve">(п. 3-2 введен </w:t>
      </w:r>
      <w:hyperlink r:id="rId60" w:tooltip="Закон Челябинской области от 02.12.2015 N 26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1.2015 N 125) {КонсультантПлюс}">
        <w:r>
          <w:rPr>
            <w:color w:val="0000FF"/>
          </w:rPr>
          <w:t>Законом</w:t>
        </w:r>
      </w:hyperlink>
      <w:r>
        <w:t xml:space="preserve"> Челябинской области от 02.12.2015 N 260-ЗО)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3-3) утверждает порядок сообщения лицами, замещ</w:t>
      </w:r>
      <w:r>
        <w:t xml:space="preserve">ающими государственные должности Челябинской области, указанные в </w:t>
      </w:r>
      <w:hyperlink r:id="rId61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пунктах 1</w:t>
        </w:r>
      </w:hyperlink>
      <w:r>
        <w:t xml:space="preserve"> и </w:t>
      </w:r>
      <w:hyperlink r:id="rId62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1-1 части 1 статьи 63</w:t>
        </w:r>
      </w:hyperlink>
      <w:r>
        <w:t xml:space="preserve"> Устава (Основного Закона) Челябинской области, государственными гражданскими служащими Челябинской области о получении подарка в связи с протокольны</w:t>
      </w:r>
      <w:r>
        <w:t>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</w:t>
      </w:r>
      <w:r>
        <w:t>ии;</w:t>
      </w:r>
    </w:p>
    <w:p w:rsidR="001D168B" w:rsidRDefault="00311550">
      <w:pPr>
        <w:pStyle w:val="ConsPlusNormal"/>
        <w:jc w:val="both"/>
      </w:pPr>
      <w:r>
        <w:t xml:space="preserve">(п. 3-3 введен </w:t>
      </w:r>
      <w:hyperlink r:id="rId63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Законом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3-4) утверждает порядок участия государственного гражданского служащего Челябинской области на</w:t>
      </w:r>
      <w:r>
        <w:t xml:space="preserve">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</w:t>
      </w:r>
      <w:r>
        <w:t>рпорации, государственной компании или публично-правовой компании, в качестве члена коллегиального органа управления этой организации;</w:t>
      </w:r>
    </w:p>
    <w:p w:rsidR="001D168B" w:rsidRDefault="00311550">
      <w:pPr>
        <w:pStyle w:val="ConsPlusNormal"/>
        <w:jc w:val="both"/>
      </w:pPr>
      <w:r>
        <w:t xml:space="preserve">(п. 3-4 введен </w:t>
      </w:r>
      <w:hyperlink r:id="rId64" w:tooltip="Закон Челябинской области от 30.05.2023 N 835-ЗО &quot;О внесении изменений в статью 3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5.05.2023 N 1671) {Консуль">
        <w:r>
          <w:rPr>
            <w:color w:val="0000FF"/>
          </w:rPr>
          <w:t>Законом</w:t>
        </w:r>
      </w:hyperlink>
      <w:r>
        <w:t xml:space="preserve"> Челябинской области от 30.05.2023 N 835-ЗО)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lastRenderedPageBreak/>
        <w:t xml:space="preserve">3-5) утверждает порядок сообщения государственными гражданскими служащими Челябинской области о возникновении личной заинтересованности при исполнении должностных обязанностей, </w:t>
      </w:r>
      <w:r>
        <w:t>которая приводит или может привести к конфликту интересов.</w:t>
      </w:r>
    </w:p>
    <w:p w:rsidR="001D168B" w:rsidRDefault="00311550">
      <w:pPr>
        <w:pStyle w:val="ConsPlusNormal"/>
        <w:jc w:val="both"/>
      </w:pPr>
      <w:r>
        <w:t xml:space="preserve">(п. 3-5 введен </w:t>
      </w:r>
      <w:hyperlink r:id="rId65" w:tooltip="Закон Челябинской области от 30.05.2023 N 835-ЗО &quot;О внесении изменений в статью 3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5.05.2023 N 1671) {Консуль">
        <w:r>
          <w:rPr>
            <w:color w:val="0000FF"/>
          </w:rPr>
          <w:t>Законом</w:t>
        </w:r>
      </w:hyperlink>
      <w:r>
        <w:t xml:space="preserve"> Челябинской области от 30.05.2023 N 835-З</w:t>
      </w:r>
      <w:r>
        <w:t>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4) осуществляет иные полномочия, отнесенные законодательством Российской Федерации и Челябинской области к компетенции Губернатора Челябинской области.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3. Правительство Челябинской области: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осуществляет меры по реализации государственной политики в области противодействия коррупции;</w:t>
      </w:r>
    </w:p>
    <w:p w:rsidR="001D168B" w:rsidRDefault="00311550">
      <w:pPr>
        <w:pStyle w:val="ConsPlusNormal"/>
        <w:jc w:val="both"/>
      </w:pPr>
      <w:r>
        <w:t xml:space="preserve">(в ред. Законов Челябинской области от 02.10.2015 </w:t>
      </w:r>
      <w:hyperlink r:id="rId66" w:tooltip="Закон Челябинской области от 02.10.2015 N 225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4.09.2015 N 25) {КонсультантПлюс}">
        <w:r>
          <w:rPr>
            <w:color w:val="0000FF"/>
          </w:rPr>
          <w:t>N 225-ЗО</w:t>
        </w:r>
      </w:hyperlink>
      <w:r>
        <w:t xml:space="preserve">, от 03.04.2023 </w:t>
      </w:r>
      <w:hyperlink r:id="rId67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N 802-ЗО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1-1) утратил силу. - </w:t>
      </w:r>
      <w:hyperlink r:id="rId68" w:tooltip="Закон Челябинской области от 05.03.2025 N 20-ЗО &quot;О внесении изменений в некоторые законы Челябинской области&quot; (принят постановлением Законодательного Собрания Челябинской области от 27.02.2025 N 2648) {КонсультантПлюс}">
        <w:r>
          <w:rPr>
            <w:color w:val="0000FF"/>
          </w:rPr>
          <w:t>Закон</w:t>
        </w:r>
      </w:hyperlink>
      <w:r>
        <w:t xml:space="preserve"> Челябинской области от 05.03.2025 N 20-ЗО;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1-2) утверждает порядок представления лицами, поступающими на должность руководителя областного государственного учреждения, руководителями областных государственных учреждений сведений о доходах, об имуществе и обязательствах имущественного характера;</w:t>
      </w:r>
    </w:p>
    <w:p w:rsidR="001D168B" w:rsidRDefault="00311550">
      <w:pPr>
        <w:pStyle w:val="ConsPlusNormal"/>
        <w:jc w:val="both"/>
      </w:pPr>
      <w:r>
        <w:t>(п.</w:t>
      </w:r>
      <w:r>
        <w:t xml:space="preserve"> 1-2 введен </w:t>
      </w:r>
      <w:hyperlink r:id="rId69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Законом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2) осуществляет иные полномочия, отнесенные законодательством Российской Федерации и Челябинской обла</w:t>
      </w:r>
      <w:r>
        <w:t>сти к компетенции Правительства Челябинской области.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3-1. Запреты, ограничения и обязанности, установленные для лиц, замещающих (занимающих) государственные должности Челябинской области, муниципальные должности, должности государственной гражданск</w:t>
      </w:r>
      <w:r>
        <w:t>ой службы Челябинской области и должности муниципальной службы</w:t>
      </w:r>
    </w:p>
    <w:p w:rsidR="001D168B" w:rsidRDefault="001D168B">
      <w:pPr>
        <w:pStyle w:val="ConsPlusNormal"/>
        <w:ind w:firstLine="540"/>
        <w:jc w:val="both"/>
      </w:pPr>
    </w:p>
    <w:p w:rsidR="001D168B" w:rsidRDefault="00311550">
      <w:pPr>
        <w:pStyle w:val="ConsPlusNormal"/>
        <w:ind w:firstLine="540"/>
        <w:jc w:val="both"/>
      </w:pPr>
      <w:r>
        <w:t xml:space="preserve">(в ред. </w:t>
      </w:r>
      <w:hyperlink r:id="rId70" w:tooltip="Закон Челябинской области от 12.03.2015 N 133-ЗО &quot;О внесении изменений в некоторые законы Челябинской области&quot; (подписан Губернатором Челябинской области 17.03.2015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12.03.2015 N 133-ЗО)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1. Лица, замещающие (занимающие) государственные должности Челябинской област</w:t>
      </w:r>
      <w:r>
        <w:t xml:space="preserve">и, муниципальные должности, должности государственной гражданской службы Челябинской области и должности муниципальной службы, обязаны соблюдать соответствующие запреты и ограничения, исполнять соответствующие обязанности, установленные Федеральным </w:t>
      </w:r>
      <w:hyperlink r:id="rId7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 xml:space="preserve">0 марта 2025 года N 33-ФЗ "Об общих принципах организации местного самоуправления в единой системе публичной власти", Федеральным </w:t>
      </w:r>
      <w:hyperlink r:id="rId72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7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</w:t>
      </w:r>
      <w:r>
        <w:t xml:space="preserve">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74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r>
        <w:t xml:space="preserve"> иностранными финансовыми инструментами", Федеральным </w:t>
      </w:r>
      <w:hyperlink r:id="rId75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Федерации", Федеральным </w:t>
      </w:r>
      <w:hyperlink r:id="rId76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июля 2004 год</w:t>
      </w:r>
      <w:r>
        <w:t xml:space="preserve">а N 79-ФЗ "О государственной гражданской службе Российской Федерации", Федеральным </w:t>
      </w:r>
      <w:hyperlink r:id="rId77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Федерации", иными федеральными законами (далее - запреты, ограничения и обязанности, установленные федеральными законами).</w:t>
      </w:r>
    </w:p>
    <w:p w:rsidR="001D168B" w:rsidRDefault="00311550">
      <w:pPr>
        <w:pStyle w:val="ConsPlusNormal"/>
        <w:jc w:val="both"/>
      </w:pPr>
      <w:r>
        <w:t xml:space="preserve">(в </w:t>
      </w:r>
      <w:r>
        <w:t xml:space="preserve">ред. Законов Челябинской области от 03.04.2023 </w:t>
      </w:r>
      <w:hyperlink r:id="rId78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N 802-ЗО</w:t>
        </w:r>
      </w:hyperlink>
      <w:r>
        <w:t xml:space="preserve">, от 01.07.2025 </w:t>
      </w:r>
      <w:hyperlink r:id="rId79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<w:r>
          <w:rPr>
            <w:color w:val="0000FF"/>
          </w:rPr>
          <w:t>N 110-ЗО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2. Лица, замещающие (занимающие) государственные должности Челябинской области, </w:t>
      </w:r>
      <w:r>
        <w:lastRenderedPageBreak/>
        <w:t>муниципальные должности, обязаны сообщать в порядке, установленном нормативными правовыми актами Российской Федерации, о возникн</w:t>
      </w:r>
      <w:r>
        <w:t>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1D168B" w:rsidRDefault="00311550">
      <w:pPr>
        <w:pStyle w:val="ConsPlusNormal"/>
        <w:jc w:val="both"/>
      </w:pPr>
      <w:r>
        <w:t xml:space="preserve">(абзац введен </w:t>
      </w:r>
      <w:hyperlink r:id="rId80" w:tooltip="Закон Челябинской области от 02.12.2015 N 26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1.2015 N 125) {КонсультантПлюс}">
        <w:r>
          <w:rPr>
            <w:color w:val="0000FF"/>
          </w:rPr>
          <w:t>Законом</w:t>
        </w:r>
      </w:hyperlink>
      <w:r>
        <w:t xml:space="preserve"> Челябинской области от 02.12.2015 N 260-ЗО; в ред. </w:t>
      </w:r>
      <w:hyperlink r:id="rId81" w:tooltip="Закон Челябинской области от 02.03.2016 N 311-ЗО &quot;О внесении изменений в некоторые законы Челябинской области&quot; (принят постановлением Законодательного Собрания Челябинской области от 25.02.2016 N 288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02.03.2016 N 311-ЗО)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3. Лица, замещающие (занимающие) государственные должности Челябинской области, указанные в </w:t>
      </w:r>
      <w:hyperlink r:id="rId82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пунктах 1-1</w:t>
        </w:r>
      </w:hyperlink>
      <w:r>
        <w:t xml:space="preserve">, </w:t>
      </w:r>
      <w:hyperlink r:id="rId83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5</w:t>
        </w:r>
      </w:hyperlink>
      <w:r>
        <w:t xml:space="preserve"> - </w:t>
      </w:r>
      <w:hyperlink r:id="rId84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13 части 1 статьи 63</w:t>
        </w:r>
      </w:hyperlink>
      <w:r>
        <w:t xml:space="preserve"> Устава (Основного Закона) Челябинской области, обязаны представлять сведения о своих доходах, об имуществе и обязательствах имущественного характера и сведения о доходах</w:t>
      </w:r>
      <w:r>
        <w:t>, об имуществе и обязательствах имущественного характера своих супруги (супруга) и несовершеннолетних детей, а также сведения о своих расходах и расходах своих супруги (супруга) и несовершеннолетних детей в порядке и сроки, утвержденные постановлением Зако</w:t>
      </w:r>
      <w:r>
        <w:t>нодательного Собрания Челябинской области, в соответствии с нормативными правовыми актами Российской Федерации.</w:t>
      </w:r>
    </w:p>
    <w:p w:rsidR="001D168B" w:rsidRDefault="00311550">
      <w:pPr>
        <w:pStyle w:val="ConsPlusNormal"/>
        <w:jc w:val="both"/>
      </w:pPr>
      <w:r>
        <w:t xml:space="preserve">(часть 3 введена </w:t>
      </w:r>
      <w:hyperlink r:id="rId85" w:tooltip="Закон Челябинской области от 02.03.2016 N 311-ЗО &quot;О внесении изменений в некоторые законы Челябинской области&quot; (принят постановлением Законодательного Собрания Челябинской области от 25.02.2016 N 288) {КонсультантПлюс}">
        <w:r>
          <w:rPr>
            <w:color w:val="0000FF"/>
          </w:rPr>
          <w:t>Законом</w:t>
        </w:r>
      </w:hyperlink>
      <w:r>
        <w:t xml:space="preserve"> Челябинской области от 02.03.</w:t>
      </w:r>
      <w:r>
        <w:t xml:space="preserve">2016 N 311-ЗО; в ред. </w:t>
      </w:r>
      <w:hyperlink r:id="rId86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3-1. Лица, замещающие (занимающие) государственные должности Челябинской области, указанные </w:t>
      </w:r>
      <w:r>
        <w:t xml:space="preserve">в </w:t>
      </w:r>
      <w:hyperlink r:id="rId87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пунктах 2</w:t>
        </w:r>
      </w:hyperlink>
      <w:r>
        <w:t xml:space="preserve"> - </w:t>
      </w:r>
      <w:hyperlink r:id="rId88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4 части 1 статьи 63</w:t>
        </w:r>
      </w:hyperlink>
      <w:r>
        <w:t xml:space="preserve"> Устава (Основного Закона) Челябинской области,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</w:t>
      </w:r>
      <w:r>
        <w:t xml:space="preserve">о характера своих супруги (супруга) и несовершеннолетних детей, а также сведения о своих расходах и расходах своих супруги (супруга) и несовершеннолетних детей в порядке и сроки, установленные </w:t>
      </w:r>
      <w:hyperlink r:id="rId89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Федерации".</w:t>
      </w:r>
    </w:p>
    <w:p w:rsidR="001D168B" w:rsidRDefault="00311550">
      <w:pPr>
        <w:pStyle w:val="ConsPlusNormal"/>
        <w:jc w:val="both"/>
      </w:pPr>
      <w:r>
        <w:t xml:space="preserve">(часть 3-1 введена </w:t>
      </w:r>
      <w:hyperlink r:id="rId90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Законом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4. Если иное не установлено федеральным законом, граждане, претендующие на замещение муниципальной должности, и лица, замещающие (занимающие) муниципальные должности, обязаны представлять све</w:t>
      </w:r>
      <w:r>
        <w:t>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Губернатору Челябинской</w:t>
      </w:r>
      <w:r>
        <w:t xml:space="preserve"> области в порядке, установленном </w:t>
      </w:r>
      <w:hyperlink w:anchor="P174" w:tooltip="Статья 3-6. Порядок представления и проверки достоверности сведений, представляемых гражданами, претендующими на замещение муниципальной должности, и лицами, замещающими (занимающими) муниципальные должности, о своих доходах, расходах, об имуществе и обязатель">
        <w:r>
          <w:rPr>
            <w:color w:val="0000FF"/>
          </w:rPr>
          <w:t>статьей 3-6</w:t>
        </w:r>
      </w:hyperlink>
      <w:r>
        <w:t xml:space="preserve"> настоящего Закона.</w:t>
      </w:r>
    </w:p>
    <w:p w:rsidR="001D168B" w:rsidRDefault="00311550">
      <w:pPr>
        <w:pStyle w:val="ConsPlusNormal"/>
        <w:jc w:val="both"/>
      </w:pPr>
      <w:r>
        <w:t xml:space="preserve">(часть 4 в ред. </w:t>
      </w:r>
      <w:hyperlink r:id="rId91" w:tooltip="Закон Челябинской области от 04.07.2017 N 561-ЗО &quot;О внесении изменений в Закон Челябинской области &quot;О противодействии коррупции в Челябинской области&quot; и статью 2 Закона Челябинской области &quot;Об отдельных вопросах, связанных с осуществлением контроля за соответс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Челябинской области от 04.07.2017 N 561-ЗО)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5. Сведения о доходах, об имуществе и обязательствах имущественного характера, представленные лицами, замещающими (занимающими) государственные должности Челябинской области, указанные в </w:t>
      </w:r>
      <w:hyperlink r:id="rId92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пунктах 1-1</w:t>
        </w:r>
      </w:hyperlink>
      <w:r>
        <w:t xml:space="preserve">, </w:t>
      </w:r>
      <w:hyperlink r:id="rId93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5</w:t>
        </w:r>
      </w:hyperlink>
      <w:r>
        <w:t xml:space="preserve"> - </w:t>
      </w:r>
      <w:hyperlink r:id="rId94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13 части 1 статьи 63</w:t>
        </w:r>
      </w:hyperlink>
      <w:r>
        <w:t xml:space="preserve"> Устава (Основного Закона) Челябинской области, размещаются в информационно-телекоммуникационной сети</w:t>
      </w:r>
      <w:r>
        <w:t xml:space="preserve"> "Интернет" на официальных сайтах государственных органов Челябинской области и (или) предоставляются средствам массовой информации для опубликования в связи с их запросами в порядке, определяемом Законодательным Собранием Челябинской области, если указом </w:t>
      </w:r>
      <w:r>
        <w:t>Президента Российской Федерации не установлен иной порядок размещения указанных сведений в информационно-телекоммуникационной сети "Интернет" на официальных сайтах государственных органов и (или) их предоставления средствам массовой информации для опублико</w:t>
      </w:r>
      <w:r>
        <w:t>вания.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Сведения о доходах, расходах, об имуществе и обязательствах имущественного характера, представленные лицами, замещающими муниципальные должности, за исключением лиц, замещающих муниципальные должности депутатов представительных органов муниципальных </w:t>
      </w:r>
      <w:r>
        <w:lastRenderedPageBreak/>
        <w:t>образо</w:t>
      </w:r>
      <w:r>
        <w:t>ваний, размещаются в информационно-телекоммуникационной сети "Интернет" на официальных сайтах органов местного самоуправления и (или) предоставляются средствам массовой информации для опубликования в порядке, определяемом муниципальными правовыми актами, е</w:t>
      </w:r>
      <w:r>
        <w:t>сли указом Президента Российской Федерации не установлен иной порядок размещения указанных сведений в информационно-телекоммуникационной сети "Интернет" на официальных сайтах органов местного самоуправления и (или) их предоставления средствам массовой инфо</w:t>
      </w:r>
      <w:r>
        <w:t>рмации для опубликования.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Орган (комиссия) по контролю за достоверностью сведений о доходах, расходах, об имуществе и обязательствах имущественного характера, уполномоченный (уполномоченная) органом местного самоуправления, иная комиссия, наделенная органо</w:t>
      </w:r>
      <w:r>
        <w:t>м местного самоуправления указанными полномочиями (должностное лицо органа местного самоуправления, ответственное за работу по профилактике коррупционных и иных правонарушений), в течение четырнадцати рабочих дней со дня окончания соответствующих сроков, у</w:t>
      </w:r>
      <w:r>
        <w:t xml:space="preserve">становленных </w:t>
      </w:r>
      <w:hyperlink w:anchor="P178" w:tooltip="1. Сведения, представляемые гражданами, претендующими на замещение муниципальной должности, и лицами, замещающими (занимающими) муниципальные должности, о своих доходах, расходах, об имуществе и обязательствах имущественного характера, а также сведения о доход">
        <w:r>
          <w:rPr>
            <w:color w:val="0000FF"/>
          </w:rPr>
          <w:t>частью 1 статьи 3-6</w:t>
        </w:r>
      </w:hyperlink>
      <w:r>
        <w:t xml:space="preserve"> настоящего Закона, размещают в информационно-телекоммуникационной сети "Интернет" на официальных сайтах органов местного самоуправления обобщенную информацию об исполнении (ненадлежащем </w:t>
      </w:r>
      <w:r>
        <w:t>исполнении) лицами, замещающими муниципальные должности депутатов представительных органов муниципальных образований, обязанности представить сведения о доходах, расходах, об имуществе и обязательствах имущественного характера (при условии отсутствия в так</w:t>
      </w:r>
      <w:r>
        <w:t>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лицу).</w:t>
      </w:r>
    </w:p>
    <w:p w:rsidR="001D168B" w:rsidRDefault="00311550">
      <w:pPr>
        <w:pStyle w:val="ConsPlusNormal"/>
        <w:jc w:val="both"/>
      </w:pPr>
      <w:r>
        <w:t xml:space="preserve">(часть 5 в ред. </w:t>
      </w:r>
      <w:hyperlink r:id="rId95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6. Лица, замещающие (занимающие) государственные должности Челябинской области (за исключением депутатов Законодательного Собрания Челябинской области, работающих на профессиона</w:t>
      </w:r>
      <w:r>
        <w:t>льной постоянной основе), а также лица, замещающие (занимающие) муниципальные должности и осуществляющие свои полномочия на постоянной основе, предварительно уведомляют Губернатора Челябинской области об участии на безвозмездной основе в управлении некомме</w:t>
      </w:r>
      <w:r>
        <w:t xml:space="preserve">рческой организацией (кроме участия в управлении некоммерческой организацией в случаях, указанных в </w:t>
      </w:r>
      <w:hyperlink r:id="rId96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пункте 1 части 3.4</w:t>
        </w:r>
      </w:hyperlink>
      <w:r>
        <w:t xml:space="preserve"> и </w:t>
      </w:r>
      <w:hyperlink r:id="rId97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пункте 1 части 3.5 статьи 12.1</w:t>
        </w:r>
      </w:hyperlink>
      <w:r>
        <w:t xml:space="preserve"> Федерального закона от 25 декабря 2008 года N 273-ФЗ "О противодействии коррупции") в порядке, установленном </w:t>
      </w:r>
      <w:hyperlink w:anchor="P113" w:tooltip="7. Уведомление о намерении участвовать на безвозмездной основе в управлении некоммерческой организацией (далее - уведомление) в письменной форме направляется Губернатору Челябинской области заблаговременно. В уведомлении указываются: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1D168B" w:rsidRDefault="00311550">
      <w:pPr>
        <w:pStyle w:val="ConsPlusNormal"/>
        <w:jc w:val="both"/>
      </w:pPr>
      <w:r>
        <w:t>(в ред. За</w:t>
      </w:r>
      <w:r>
        <w:t xml:space="preserve">конов Челябинской области от 20.04.2021 </w:t>
      </w:r>
      <w:hyperlink r:id="rId98" w:tooltip="Закон Челябинской области от 20.04.2021 N 341-ЗО &quot;О внесении изменений в статью 3-1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15.04.2021 N 379) {Консул">
        <w:r>
          <w:rPr>
            <w:color w:val="0000FF"/>
          </w:rPr>
          <w:t>N 341-ЗО</w:t>
        </w:r>
      </w:hyperlink>
      <w:r>
        <w:t xml:space="preserve">, от 03.04.2023 </w:t>
      </w:r>
      <w:hyperlink r:id="rId99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N 802-ЗО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Абзац второй исключен. - </w:t>
      </w:r>
      <w:hyperlink r:id="rId100" w:tooltip="Закон Челябинской области от 20.04.2021 N 341-ЗО &quot;О внесении изменений в статью 3-1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15.04.2021 N 379) {Консул">
        <w:r>
          <w:rPr>
            <w:color w:val="0000FF"/>
          </w:rPr>
          <w:t>Закон</w:t>
        </w:r>
      </w:hyperlink>
      <w:r>
        <w:t xml:space="preserve"> Челябинской области от 20.04.2021 N 341-ЗО.</w:t>
      </w:r>
    </w:p>
    <w:p w:rsidR="001D168B" w:rsidRDefault="00311550">
      <w:pPr>
        <w:pStyle w:val="ConsPlusNormal"/>
        <w:jc w:val="both"/>
      </w:pPr>
      <w:r>
        <w:t xml:space="preserve">(часть 6 введена </w:t>
      </w:r>
      <w:hyperlink r:id="rId101" w:tooltip="Закон Челябинской области от 08.05.2020 N 134-ЗО &quot;О внесении изменений в Закон Челябинской области &quot;О регулировании муниципальной службы в Челябинской области&quot; и статью 3-1 Закона Челябинской области &quot;О противодействии коррупции в Челябинской области&quot; (принят ">
        <w:r>
          <w:rPr>
            <w:color w:val="0000FF"/>
          </w:rPr>
          <w:t>Законом</w:t>
        </w:r>
      </w:hyperlink>
      <w:r>
        <w:t xml:space="preserve"> Челябинской области от 08.05.2020 N 134-ЗО)</w:t>
      </w:r>
    </w:p>
    <w:p w:rsidR="001D168B" w:rsidRDefault="00311550">
      <w:pPr>
        <w:pStyle w:val="ConsPlusNormal"/>
        <w:spacing w:before="240"/>
        <w:ind w:firstLine="540"/>
        <w:jc w:val="both"/>
      </w:pPr>
      <w:bookmarkStart w:id="2" w:name="P113"/>
      <w:bookmarkEnd w:id="2"/>
      <w:r>
        <w:t>7. Уведомление о намерении участвовать на безвозмезд</w:t>
      </w:r>
      <w:r>
        <w:t>ной основе в управлении некоммерческой организацией (далее - уведомление) в письменной форме направляется Губернатору Челябинской области заблаговременно. В уведомлении указываются: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фамилия, имя, отчество, должность лица, замещающего (занимающего) госуд</w:t>
      </w:r>
      <w:r>
        <w:t>арственную должность Челябинской области (за исключением депутатов Законодательного Собрания Челябинской области, работающих на профессиональной постоянной основе), либо лица, замещающего (занимающего) муниципальную должность и осуществляющего свои полномо</w:t>
      </w:r>
      <w:r>
        <w:t>чия на постоянной основе;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2) наименование некоммерческой организации;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3) местонахождение и адрес некоммерческой организации;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lastRenderedPageBreak/>
        <w:t>4) идентификационный номер налогоплательщика некоммерческой организации;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5) наименование единоличного исполнительного органа некомм</w:t>
      </w:r>
      <w:r>
        <w:t>ерческой организации или наименование коллегиального органа управления некоммерческой организации, в качестве которого или в качестве члена которого лицо, замещающее (занимающее) государственную должность Челябинской области (за исключением депутатов Закон</w:t>
      </w:r>
      <w:r>
        <w:t>одательного Собрания Челябинской области, работающих на профессиональной постоянной основе), либо лицо, замещающее (занимающее) муниципальную должность и осуществляющее свои полномочия на постоянной основе, намерено участвовать на безвозмездной основе в уп</w:t>
      </w:r>
      <w:r>
        <w:t>равлении этой организацией, а также функции, которые на него будут возложены;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6) дата составления уведомления и подпись лица, представившего уведомление.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К уведомлению прилагаются копия устава некоммерческой организации, в управлении которой лицо, замещающ</w:t>
      </w:r>
      <w:r>
        <w:t>ее (занимающее) государственную должность Челябинской области (за исключением депутатов Законодательного Собрания Челябинской области, работающих на профессиональной постоянной основе), либо лицо, замещающее (занимающее) муниципальную должность и осуществл</w:t>
      </w:r>
      <w:r>
        <w:t>яющее свои полномочия на постоянной основе, намеревается участвовать на безвозмездной основе, и копия положения об органе некоммерческой организации (при наличии такого положения).</w:t>
      </w:r>
    </w:p>
    <w:p w:rsidR="001D168B" w:rsidRDefault="00311550">
      <w:pPr>
        <w:pStyle w:val="ConsPlusNormal"/>
        <w:jc w:val="both"/>
      </w:pPr>
      <w:r>
        <w:t xml:space="preserve">(часть 7 введена </w:t>
      </w:r>
      <w:hyperlink r:id="rId102" w:tooltip="Закон Челябинской области от 20.04.2021 N 341-ЗО &quot;О внесении изменений в статью 3-1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15.04.2021 N 379) {Консул">
        <w:r>
          <w:rPr>
            <w:color w:val="0000FF"/>
          </w:rPr>
          <w:t>Законом</w:t>
        </w:r>
      </w:hyperlink>
      <w:r>
        <w:t xml:space="preserve"> Челябинской области от 20.04.2021 N 341-ЗО)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8. Лицо, замещающее (занимающее) государственную должность Челябинской области (за исключением депутатов Законодательного Собрани</w:t>
      </w:r>
      <w:r>
        <w:t>я Челябинской области, работающих на профессиональной постоянной основе), либо лицо, замещающее (занимающее) муниципальную должность и осуществляющее свои полномочия на постоянной основе, участвующее на безвозмездной основе в управлении некоммерческой орга</w:t>
      </w:r>
      <w:r>
        <w:t xml:space="preserve">низацией, обязано уведомить Губернатора Челябинской области в порядке, установленном </w:t>
      </w:r>
      <w:hyperlink w:anchor="P113" w:tooltip="7. Уведомление о намерении участвовать на безвозмездной основе в управлении некоммерческой организацией (далее - уведомление) в письменной форме направляется Губернатору Челябинской области заблаговременно. В уведомлении указываются:">
        <w:r>
          <w:rPr>
            <w:color w:val="0000FF"/>
          </w:rPr>
          <w:t>частью 7</w:t>
        </w:r>
      </w:hyperlink>
      <w:r>
        <w:t xml:space="preserve"> настоящей статьи: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об изменении наименования, местонахождения и адреса некоммерческой организации;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2) о реорганизации некоммерческой организации;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3) об изменении единоличного исполнительного органа или коллегиального органа, в качестве которого или в качестве члена которого названное лицо участвует на безвозмездной основе в управлении некоммерческой организацией, а также об изменении наименования со</w:t>
      </w:r>
      <w:r>
        <w:t>ответствующего органа или его полномочий;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4) о замещении иной государственной должности Челябинской области (за исключением депутатов Законодательного Собрания Челябинской области, работающих на профессиональной постоянной основе), муниципальной должности,</w:t>
      </w:r>
      <w:r>
        <w:t xml:space="preserve">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Челябинской области.</w:t>
      </w:r>
    </w:p>
    <w:p w:rsidR="001D168B" w:rsidRDefault="00311550">
      <w:pPr>
        <w:pStyle w:val="ConsPlusNormal"/>
        <w:jc w:val="both"/>
      </w:pPr>
      <w:r>
        <w:t xml:space="preserve">(часть 8 введена </w:t>
      </w:r>
      <w:hyperlink r:id="rId103" w:tooltip="Закон Челябинской области от 20.04.2021 N 341-ЗО &quot;О внесении изменений в статью 3-1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15.04.2021 N 379) {Консул">
        <w:r>
          <w:rPr>
            <w:color w:val="0000FF"/>
          </w:rPr>
          <w:t>Законом</w:t>
        </w:r>
      </w:hyperlink>
      <w:r>
        <w:t xml:space="preserve"> Челябинской области от 20.04.2021 N 341-ЗО)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3-2. Ответственность за несоблюдение запретов, ограничений и обязанностей, установленных федеральными законами</w:t>
      </w:r>
    </w:p>
    <w:p w:rsidR="001D168B" w:rsidRDefault="001D168B">
      <w:pPr>
        <w:pStyle w:val="ConsPlusNormal"/>
        <w:ind w:firstLine="540"/>
        <w:jc w:val="both"/>
      </w:pPr>
    </w:p>
    <w:p w:rsidR="001D168B" w:rsidRDefault="00311550">
      <w:pPr>
        <w:pStyle w:val="ConsPlusNormal"/>
        <w:ind w:firstLine="540"/>
        <w:jc w:val="both"/>
      </w:pPr>
      <w:r>
        <w:t xml:space="preserve">(введена </w:t>
      </w:r>
      <w:hyperlink r:id="rId104" w:tooltip="Закон Челябинской области от 26.06.2014 N 721-ЗО &quot;О внесении изменений в Закон Челябинской области &quot;О противодействии коррупции в Челябинской области&quot; (подписан Губернатором Челябинской области 02.07.2014) {КонсультантПлюс}">
        <w:r>
          <w:rPr>
            <w:color w:val="0000FF"/>
          </w:rPr>
          <w:t>Законом</w:t>
        </w:r>
      </w:hyperlink>
      <w:r>
        <w:t xml:space="preserve"> Челябинской области от 26.06.2014 N 721-ЗО)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 xml:space="preserve">Несоблюдение запретов, ограничений и обязанностей, установленных федеральными </w:t>
      </w:r>
      <w:r>
        <w:lastRenderedPageBreak/>
        <w:t>законами, лицами, за</w:t>
      </w:r>
      <w:r>
        <w:t>мещающими (занимающими) государственные должности Челябинской области, муниципальные должности, должности государственной гражданской службы Челябинской области и должности муниципальной службы, влечет применение мер ответственности, установленных федераль</w:t>
      </w:r>
      <w:r>
        <w:t>ными законами.</w:t>
      </w:r>
    </w:p>
    <w:p w:rsidR="001D168B" w:rsidRDefault="00311550">
      <w:pPr>
        <w:pStyle w:val="ConsPlusNormal"/>
        <w:jc w:val="both"/>
      </w:pPr>
      <w:r>
        <w:t xml:space="preserve">(в ред. Законов Челябинской области от 12.03.2015 </w:t>
      </w:r>
      <w:hyperlink r:id="rId105" w:tooltip="Закон Челябинской области от 12.03.2015 N 133-ЗО &quot;О внесении изменений в некоторые законы Челябинской области&quot; (подписан Губернатором Челябинской области 17.03.2015) {КонсультантПлюс}">
        <w:r>
          <w:rPr>
            <w:color w:val="0000FF"/>
          </w:rPr>
          <w:t>N 133-ЗО</w:t>
        </w:r>
      </w:hyperlink>
      <w:r>
        <w:t xml:space="preserve">, от 03.04.2023 </w:t>
      </w:r>
      <w:hyperlink r:id="rId106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N 802-ЗО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Несоблюдени</w:t>
      </w:r>
      <w:r>
        <w:t xml:space="preserve">е запретов, ограничений и обязанностей, установленных федеральными законами, лицами, замещающими муниципальные должности, влечет применение мер ответственности, установленных Федеральным </w:t>
      </w:r>
      <w:hyperlink r:id="rId107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0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0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</w:t>
      </w:r>
      <w:r>
        <w:t xml:space="preserve">итории Российской Федерации, владеть и (или) пользоваться иностранными финансовыми инструментами", Федеральным </w:t>
      </w:r>
      <w:hyperlink r:id="rId11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власти".</w:t>
      </w:r>
    </w:p>
    <w:p w:rsidR="001D168B" w:rsidRDefault="00311550">
      <w:pPr>
        <w:pStyle w:val="ConsPlusNormal"/>
        <w:jc w:val="both"/>
      </w:pPr>
      <w:r>
        <w:t>(в ред. Законов Челя</w:t>
      </w:r>
      <w:r>
        <w:t xml:space="preserve">бинской области от 03.04.2023 </w:t>
      </w:r>
      <w:hyperlink r:id="rId111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N 802-ЗО</w:t>
        </w:r>
      </w:hyperlink>
      <w:r>
        <w:t xml:space="preserve">, от 01.07.2025 </w:t>
      </w:r>
      <w:hyperlink r:id="rId112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<w:r>
          <w:rPr>
            <w:color w:val="0000FF"/>
          </w:rPr>
          <w:t>N 110-ЗО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Порядок принятия решения о применении к лицу, замещающему муниципальную должность, мер ответственности, предусмотренных </w:t>
      </w:r>
      <w:hyperlink r:id="rId113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частью 4 статьи 29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определяется муниципальным правовым актом в соответствии с настоящим Законом.</w:t>
      </w:r>
    </w:p>
    <w:p w:rsidR="001D168B" w:rsidRDefault="00311550">
      <w:pPr>
        <w:pStyle w:val="ConsPlusNormal"/>
        <w:jc w:val="both"/>
      </w:pPr>
      <w:r>
        <w:t xml:space="preserve">(в </w:t>
      </w:r>
      <w:r>
        <w:t xml:space="preserve">ред. </w:t>
      </w:r>
      <w:hyperlink r:id="rId114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01.07.2025 N 110-ЗО)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Муниципальный правовой акт должен содержать:</w:t>
      </w:r>
    </w:p>
    <w:p w:rsidR="001D168B" w:rsidRDefault="00311550">
      <w:pPr>
        <w:pStyle w:val="ConsPlusNormal"/>
        <w:jc w:val="both"/>
      </w:pPr>
      <w:r>
        <w:t xml:space="preserve">(абзац введен </w:t>
      </w:r>
      <w:hyperlink r:id="rId115" w:tooltip="Закон Челябинской области от 30.12.2019 N 75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2.2019 N 2193) {">
        <w:r>
          <w:rPr>
            <w:color w:val="0000FF"/>
          </w:rPr>
          <w:t>Законом</w:t>
        </w:r>
      </w:hyperlink>
      <w:r>
        <w:t xml:space="preserve"> Челябинской области от 30.12.2019 N 75-ЗО)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срок, в течение которого орган (комиссия) по контролю за достоверностью сведений </w:t>
      </w:r>
      <w:r>
        <w:t>о доходах, расходах, об имуществе и обязательствах имущественного характера, уполномоченный (уполномоченная) органом местного самоуправления, иная комиссия, наделенная органом местного самоуправления указанными полномочиями (должностное лицо органа местног</w:t>
      </w:r>
      <w:r>
        <w:t>о самоуправления, ответственное за работу по профилактике коррупционных и иных правонарушений), рассматривают и направляют рекомендации по вопросу применения меры ответственности к лицу, замещающему муниципальную должность;</w:t>
      </w:r>
    </w:p>
    <w:p w:rsidR="001D168B" w:rsidRDefault="00311550">
      <w:pPr>
        <w:pStyle w:val="ConsPlusNormal"/>
        <w:jc w:val="both"/>
      </w:pPr>
      <w:r>
        <w:t xml:space="preserve">(абзац введен </w:t>
      </w:r>
      <w:hyperlink r:id="rId116" w:tooltip="Закон Челябинской области от 30.12.2019 N 75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2.2019 N 2193) {">
        <w:r>
          <w:rPr>
            <w:color w:val="0000FF"/>
          </w:rPr>
          <w:t>Законом</w:t>
        </w:r>
      </w:hyperlink>
      <w:r>
        <w:t xml:space="preserve"> Челябинской области от 30.12.2019 N 75-ЗО; в ред. </w:t>
      </w:r>
      <w:hyperlink r:id="rId117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01.07.2025 N 110-ЗО)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срок уведомления лица, замещающего муниципальную должность, о дате, времени и месте рассмотрения вопроса о применении к нему меры ответствен</w:t>
      </w:r>
      <w:r>
        <w:t>ности;</w:t>
      </w:r>
    </w:p>
    <w:p w:rsidR="001D168B" w:rsidRDefault="00311550">
      <w:pPr>
        <w:pStyle w:val="ConsPlusNormal"/>
        <w:jc w:val="both"/>
      </w:pPr>
      <w:r>
        <w:t xml:space="preserve">(абзац введен </w:t>
      </w:r>
      <w:hyperlink r:id="rId118" w:tooltip="Закон Челябинской области от 30.12.2019 N 75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2.2019 N 2193) {">
        <w:r>
          <w:rPr>
            <w:color w:val="0000FF"/>
          </w:rPr>
          <w:t>Законом</w:t>
        </w:r>
      </w:hyperlink>
      <w:r>
        <w:t xml:space="preserve"> Челябинской области от 30.12.2019 N 75-ЗО; в ред. </w:t>
      </w:r>
      <w:hyperlink r:id="rId119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01.07.2025 N 110-ЗО)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вид голосования по принятию органом местного самоуправления решения о применении к лицу, замещающему муниципальную до</w:t>
      </w:r>
      <w:r>
        <w:t>лжность, меры ответственности и порядок его проведения;</w:t>
      </w:r>
    </w:p>
    <w:p w:rsidR="001D168B" w:rsidRDefault="00311550">
      <w:pPr>
        <w:pStyle w:val="ConsPlusNormal"/>
        <w:jc w:val="both"/>
      </w:pPr>
      <w:r>
        <w:t xml:space="preserve">(абзац введен </w:t>
      </w:r>
      <w:hyperlink r:id="rId120" w:tooltip="Закон Челябинской области от 30.12.2019 N 75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2.2019 N 2193) {">
        <w:r>
          <w:rPr>
            <w:color w:val="0000FF"/>
          </w:rPr>
          <w:t>Законом</w:t>
        </w:r>
      </w:hyperlink>
      <w:r>
        <w:t xml:space="preserve"> Челябинской области от 30.12.2019 N 75-ЗО; в </w:t>
      </w:r>
      <w:r>
        <w:t xml:space="preserve">ред. </w:t>
      </w:r>
      <w:hyperlink r:id="rId121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01.07.2025 N 110-ЗО)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сроки и способы вручения лицу, замещающему муниципальную должность, </w:t>
      </w:r>
      <w:r>
        <w:t>копии решения о применении меры ответственности, принятого органом местного самоуправления.</w:t>
      </w:r>
    </w:p>
    <w:p w:rsidR="001D168B" w:rsidRDefault="00311550">
      <w:pPr>
        <w:pStyle w:val="ConsPlusNormal"/>
        <w:jc w:val="both"/>
      </w:pPr>
      <w:r>
        <w:lastRenderedPageBreak/>
        <w:t xml:space="preserve">(абзац введен </w:t>
      </w:r>
      <w:hyperlink r:id="rId122" w:tooltip="Закон Челябинской области от 30.12.2019 N 75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2.2019 N 2193) {">
        <w:r>
          <w:rPr>
            <w:color w:val="0000FF"/>
          </w:rPr>
          <w:t>Законом</w:t>
        </w:r>
      </w:hyperlink>
      <w:r>
        <w:t xml:space="preserve"> Челябинск</w:t>
      </w:r>
      <w:r>
        <w:t xml:space="preserve">ой области от 30.12.2019 N 75-ЗО; в ред. </w:t>
      </w:r>
      <w:hyperlink r:id="rId123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01.07.2025 N 110-ЗО)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3-3. Порядок освобождени</w:t>
      </w:r>
      <w:r>
        <w:t>я от должности лица, замещающего государственную должность Челябинской области, в связи с утратой доверия</w:t>
      </w:r>
    </w:p>
    <w:p w:rsidR="001D168B" w:rsidRDefault="001D168B">
      <w:pPr>
        <w:pStyle w:val="ConsPlusNormal"/>
        <w:ind w:firstLine="540"/>
        <w:jc w:val="both"/>
      </w:pPr>
    </w:p>
    <w:p w:rsidR="001D168B" w:rsidRDefault="00311550">
      <w:pPr>
        <w:pStyle w:val="ConsPlusNormal"/>
        <w:ind w:firstLine="540"/>
        <w:jc w:val="both"/>
      </w:pPr>
      <w:r>
        <w:t xml:space="preserve">(введена </w:t>
      </w:r>
      <w:hyperlink r:id="rId124" w:tooltip="Закон Челябинской области от 26.06.2014 N 721-ЗО &quot;О внесении изменений в Закон Челябинской области &quot;О противодействии коррупции в Челябинской области&quot; (подписан Губернатором Челябинской области 02.07.2014) {КонсультантПлюс}">
        <w:r>
          <w:rPr>
            <w:color w:val="0000FF"/>
          </w:rPr>
          <w:t>Законом</w:t>
        </w:r>
      </w:hyperlink>
      <w:r>
        <w:t xml:space="preserve"> Челябинской области от 26.06.2014 N </w:t>
      </w:r>
      <w:r>
        <w:t>721-ЗО)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 xml:space="preserve">1. Решение об освобождении от должности лица, замещающего государственную должность Челябинской области, за исключением лиц, указанных в </w:t>
      </w:r>
      <w:hyperlink r:id="rId125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пунктах 1</w:t>
        </w:r>
      </w:hyperlink>
      <w:r>
        <w:t xml:space="preserve">, </w:t>
      </w:r>
      <w:hyperlink r:id="rId126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2</w:t>
        </w:r>
      </w:hyperlink>
      <w:r>
        <w:t xml:space="preserve"> - </w:t>
      </w:r>
      <w:hyperlink r:id="rId127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4 части 1</w:t>
        </w:r>
      </w:hyperlink>
      <w:r>
        <w:t xml:space="preserve">, </w:t>
      </w:r>
      <w:hyperlink r:id="rId128" w:tooltip="Закон Челябинской области от 25.05.2006 N 22-ЗО (ред. от 01.07.2025) &quot;Устав (Основной Закон) Челябинской области&quot; (подписан Губернатором Челябинской области 09.06.2006) (Зарегистрировано в ГУ Минюста РФ по Уральскому федеральному округу 05.07.2006 N RU74000200">
        <w:r>
          <w:rPr>
            <w:color w:val="0000FF"/>
          </w:rPr>
          <w:t>части 1-1 статьи 63</w:t>
        </w:r>
      </w:hyperlink>
      <w:r>
        <w:t xml:space="preserve"> Устава (Основного Закона) Челябинской области, в свя</w:t>
      </w:r>
      <w:r>
        <w:t>зи с утратой доверия принимается органом государственной власти Челябинской области, иным государственным органом Челябинской области или Губернатором Челябинской области, к компетенции которого относится назначение на государственную должность Челябинской</w:t>
      </w:r>
      <w:r>
        <w:t xml:space="preserve"> области.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129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01.07.2025 N 110-ЗО)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2. Решение об освобождении от должности лица, замещающе</w:t>
      </w:r>
      <w:r>
        <w:t>го государственную должность Челябинской области, в связи с утратой доверия принимается по результатам проверки соблюдения запретов, ограничений и обязанностей, установленных федеральными законами, проведенной подразделением кадровой службы соответствующег</w:t>
      </w:r>
      <w:r>
        <w:t>о органа государственной власти Челябинской области, иного государственного органа Челябинской области в порядке, установленном нормативными правовыми актами Российской Федерации и Челябинской области.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3. При освобождении от должности лица, замещающего гос</w:t>
      </w:r>
      <w:r>
        <w:t xml:space="preserve">ударственную должность Челябинской области, в связи с утратой доверия учитываются характер совершенного лицом, замещающим государственную должность Челябинской области, коррупционного правонарушения, его тяжесть, обстоятельства, при которых оно совершено, </w:t>
      </w:r>
      <w:r>
        <w:t xml:space="preserve">соблюдение лицом, замещающим государственную должность Челябинской области,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</w:t>
      </w:r>
      <w:r>
        <w:t>а также предшествующие результаты исполнения лицом, замещающим государственную должность Челябинской области, своих должностных обязанностей.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4. Решение об освобождении от должности лица, замещающего государственную должность Челябинской области, в связи с утратой доверия принимается в срок не позднее трех месяцев со дня поступления информации о совершении лицом, замещающим государственную должн</w:t>
      </w:r>
      <w:r>
        <w:t>ость Челябинской области, коррупционного правонарушения, не считая периода временной нетрудоспособности лица, замещающего государственную должность Челябинской области, пребывания его в отпуске, других случаев неисполнения должностных обязанностей по уважи</w:t>
      </w:r>
      <w:r>
        <w:t>тельным причинам, проведения проверки и рассмотрения ее материалов.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5. В решении органа государственной власти Челябинской области, иного государственного органа Челябинской области или Губернатора Челябинской области, к компетенции которого относится назн</w:t>
      </w:r>
      <w:r>
        <w:t>ачение на государственную должность Челябинской области, об освобождении от должности лица, замещающего государственную должность Челябинской области, в связи с утратой доверия в качестве основания освобождения от должности указывается соответствующий пунк</w:t>
      </w:r>
      <w:r>
        <w:t xml:space="preserve">т </w:t>
      </w:r>
      <w:hyperlink r:id="rId130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части 1</w:t>
        </w:r>
      </w:hyperlink>
      <w:r>
        <w:t xml:space="preserve"> или </w:t>
      </w:r>
      <w:hyperlink r:id="rId131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часть 2 статьи 13-1</w:t>
        </w:r>
      </w:hyperlink>
      <w:r>
        <w:t xml:space="preserve"> Федерального закона </w:t>
      </w:r>
      <w:r>
        <w:t>от 25 декабря 2008 года N 273-ФЗ "О противодействии коррупции".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132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6. Копия решения об освобождении от должно</w:t>
      </w:r>
      <w:r>
        <w:t xml:space="preserve">сти лица, замещающего государственную </w:t>
      </w:r>
      <w:r>
        <w:lastRenderedPageBreak/>
        <w:t xml:space="preserve">должность Челябинской области, в связи с утратой доверия с указанием коррупционного правонарушения и федеральных законов и иных нормативных правовых актов Российской Федерации, положения которых им нарушены, вручается </w:t>
      </w:r>
      <w:r>
        <w:t>лицу, замещающему государственную должность Челябинской области, под расписку в течение пяти рабочих дней со дня принятия такого решения.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3-4. Конфликт интересов</w:t>
      </w:r>
    </w:p>
    <w:p w:rsidR="001D168B" w:rsidRDefault="001D168B">
      <w:pPr>
        <w:pStyle w:val="ConsPlusNormal"/>
        <w:ind w:firstLine="540"/>
        <w:jc w:val="both"/>
      </w:pPr>
    </w:p>
    <w:p w:rsidR="001D168B" w:rsidRDefault="00311550">
      <w:pPr>
        <w:pStyle w:val="ConsPlusNormal"/>
        <w:ind w:firstLine="540"/>
        <w:jc w:val="both"/>
      </w:pPr>
      <w:r>
        <w:t xml:space="preserve">(введена </w:t>
      </w:r>
      <w:hyperlink r:id="rId133" w:tooltip="Закон Челябинской области от 02.12.2015 N 261-ЗО &quot;О внесении изменения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1.2015 N 123) {КонсультантПлюс}">
        <w:r>
          <w:rPr>
            <w:color w:val="0000FF"/>
          </w:rPr>
          <w:t>Законом</w:t>
        </w:r>
      </w:hyperlink>
      <w:r>
        <w:t xml:space="preserve"> Челябинской области от 02.12.2015 N 261-ЗО)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bookmarkStart w:id="3" w:name="P167"/>
      <w:bookmarkEnd w:id="3"/>
      <w:r>
        <w:t>1. Под конфликтом интересов в настоящем Законе понимается ситуация, при ко</w:t>
      </w:r>
      <w:r>
        <w:t xml:space="preserve">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</w:t>
      </w:r>
      <w:r>
        <w:t>беспристрастное исполнение им должностных (служебных) обязанностей (осуществление полномочий).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</w:t>
      </w:r>
      <w:r>
        <w:t xml:space="preserve">рактера, результатов выполненных работ или каких-либо выгод (преимуществ) лицом, указанным в </w:t>
      </w:r>
      <w:hyperlink w:anchor="P167" w:tooltip="1. Под конфликтом интересов в настояще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родстве или свойстве лицами (родителями, супругами, детьми, брать</w:t>
      </w:r>
      <w:r>
        <w:t xml:space="preserve">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167" w:tooltip="1. Под конфликтом интересов в настояще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">
        <w:r>
          <w:rPr>
            <w:color w:val="0000FF"/>
          </w:rPr>
          <w:t>части 1</w:t>
        </w:r>
      </w:hyperlink>
      <w:r>
        <w:t xml:space="preserve"> настоящей статьи, и (или) лица, состоящие с ним в близком род</w:t>
      </w:r>
      <w:r>
        <w:t>стве или свойстве, связаны имущественными, корпоративными или иными близкими отношениями.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3. Обязанности лиц, указанных в </w:t>
      </w:r>
      <w:hyperlink w:anchor="P167" w:tooltip="1. Под конфликтом интересов в настояще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">
        <w:r>
          <w:rPr>
            <w:color w:val="0000FF"/>
          </w:rPr>
          <w:t>части 1</w:t>
        </w:r>
      </w:hyperlink>
      <w:r>
        <w:t xml:space="preserve"> настоящей статьи, по принятию мер по недопущению любой возможности возникновения конфликт</w:t>
      </w:r>
      <w:r>
        <w:t xml:space="preserve">а интересов возникают в соответствии с Федеральным </w:t>
      </w:r>
      <w:hyperlink r:id="rId134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настоящим Законом, иными федеральными законами и законами Челябинской области.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135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03.04.2023 N 802-ЗО)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 xml:space="preserve">Статья 3-5. Утратила силу. - </w:t>
      </w:r>
      <w:hyperlink r:id="rId136" w:tooltip="Закон Челябинской области от 02.12.2016 N 462-ЗО (ред. от 01.07.2025) &quot;О государственных должностях Челябинской области&quot; (принят постановлением Законодательного Собрания Челябинской области от 24.11.2016 N 693) {КонсультантПлюс}">
        <w:r>
          <w:rPr>
            <w:color w:val="0000FF"/>
          </w:rPr>
          <w:t>Закон</w:t>
        </w:r>
      </w:hyperlink>
      <w:r>
        <w:t xml:space="preserve"> Челябинской области от 02.12.2016 N 462-ЗО.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bookmarkStart w:id="4" w:name="P174"/>
      <w:bookmarkEnd w:id="4"/>
      <w:r>
        <w:t>Статья 3-6. Порядок пре</w:t>
      </w:r>
      <w:r>
        <w:t>дставления и проверки достоверности сведений, представляемых гражданами, претендующими на замещение муниципальной должности, и лицами, замещающими (занимающими) муниципальные должности, о своих доходах, расходах, об имуществе и обязательствах имущественног</w:t>
      </w:r>
      <w:r>
        <w:t>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1D168B" w:rsidRDefault="001D168B">
      <w:pPr>
        <w:pStyle w:val="ConsPlusNormal"/>
        <w:ind w:firstLine="540"/>
        <w:jc w:val="both"/>
      </w:pPr>
    </w:p>
    <w:p w:rsidR="001D168B" w:rsidRDefault="00311550">
      <w:pPr>
        <w:pStyle w:val="ConsPlusNormal"/>
        <w:ind w:firstLine="540"/>
        <w:jc w:val="both"/>
      </w:pPr>
      <w:r>
        <w:t xml:space="preserve">(введена </w:t>
      </w:r>
      <w:hyperlink r:id="rId137" w:tooltip="Закон Челябинской области от 04.07.2017 N 561-ЗО &quot;О внесении изменений в Закон Челябинской области &quot;О противодействии коррупции в Челябинской области&quot; и статью 2 Закона Челябинской области &quot;Об отдельных вопросах, связанных с осуществлением контроля за соответс">
        <w:r>
          <w:rPr>
            <w:color w:val="0000FF"/>
          </w:rPr>
          <w:t>Законом</w:t>
        </w:r>
      </w:hyperlink>
      <w:r>
        <w:t xml:space="preserve"> Челябинской области от 04.07.2017 N 561-ЗО)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bookmarkStart w:id="5" w:name="P178"/>
      <w:bookmarkEnd w:id="5"/>
      <w:r>
        <w:t>1. Сведения, представляемые гражданами, претендующими на замещение муниципальной должности, и лицами, замещающими (занимающими) муниципальные должности, о сво</w:t>
      </w:r>
      <w:r>
        <w:t>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</w:t>
      </w:r>
      <w:r>
        <w:t xml:space="preserve">дах, об имуществе и обязательствах имущественного характера) представляются по </w:t>
      </w:r>
      <w:hyperlink r:id="rId138" w:tooltip="Указ Президента РФ от 23.06.2014 N 460 (ред. от 25.01.2024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</w:t>
      </w:r>
      <w:r>
        <w:t xml:space="preserve">й Федерации от 23 июня 2014 года N 460 "Об утверждении формы справки о доходах, расходах, об имуществе и обязательствах имущественного характера и </w:t>
      </w:r>
      <w:r>
        <w:lastRenderedPageBreak/>
        <w:t>внесении изменений в некоторые акты Президента Российской Федерации", в следующие сроки:</w:t>
      </w:r>
    </w:p>
    <w:p w:rsidR="001D168B" w:rsidRDefault="00311550">
      <w:pPr>
        <w:pStyle w:val="ConsPlusNormal"/>
        <w:spacing w:before="240"/>
        <w:ind w:firstLine="540"/>
        <w:jc w:val="both"/>
      </w:pPr>
      <w:bookmarkStart w:id="6" w:name="P179"/>
      <w:bookmarkEnd w:id="6"/>
      <w:r>
        <w:t>1) гражданами, прете</w:t>
      </w:r>
      <w:r>
        <w:t>ндующими на замещение муниципальной должности, - при наделении полномочиями по должности (назначении, избрании на должность);</w:t>
      </w:r>
    </w:p>
    <w:p w:rsidR="001D168B" w:rsidRDefault="00311550">
      <w:pPr>
        <w:pStyle w:val="ConsPlusNormal"/>
        <w:spacing w:before="240"/>
        <w:ind w:firstLine="540"/>
        <w:jc w:val="both"/>
      </w:pPr>
      <w:bookmarkStart w:id="7" w:name="P180"/>
      <w:bookmarkEnd w:id="7"/>
      <w:r>
        <w:t xml:space="preserve">2) лицами, замещающими (занимающими) муниципальные должности, за исключением лиц, указанных в </w:t>
      </w:r>
      <w:hyperlink w:anchor="P182" w:tooltip="3) лицами, замещающими муниципальные должности депутатов представительных органов муниципальных образований и осуществляющими свои полномочия на непостоянной основе, - в течение четырех месяцев со дня избрания депутатами, передачи им вакантных депутатских манд">
        <w:r>
          <w:rPr>
            <w:color w:val="0000FF"/>
          </w:rPr>
          <w:t>пункте 3</w:t>
        </w:r>
      </w:hyperlink>
      <w:r>
        <w:t xml:space="preserve"> настоящей части, - ежегодно не позднее 30 апреля года, следующего за отчетным.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139" w:tooltip="Закон Челябинской области от 05.11.2019 N 18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31.10.2019 N 2072) {">
        <w:r>
          <w:rPr>
            <w:color w:val="0000FF"/>
          </w:rPr>
          <w:t>Закона</w:t>
        </w:r>
      </w:hyperlink>
      <w:r>
        <w:t xml:space="preserve"> Челябинской области</w:t>
      </w:r>
      <w:r>
        <w:t xml:space="preserve"> от 05.11.2019 N 18-ЗО)</w:t>
      </w:r>
    </w:p>
    <w:p w:rsidR="001D168B" w:rsidRDefault="00311550">
      <w:pPr>
        <w:pStyle w:val="ConsPlusNormal"/>
        <w:spacing w:before="240"/>
        <w:ind w:firstLine="540"/>
        <w:jc w:val="both"/>
      </w:pPr>
      <w:bookmarkStart w:id="8" w:name="P182"/>
      <w:bookmarkEnd w:id="8"/>
      <w:r>
        <w:t>3) лицами, замещающими муниципальные должности депутатов представительных органов муниципальных образований и осуществляющими свои полномочия на непостоянной основе, - в течение четырех месяцев со дня избрания депутатами, передачи и</w:t>
      </w:r>
      <w:r>
        <w:t xml:space="preserve">м вакантных депутатских мандатов, а также не позднее 30 апреля каждого года, следующего за годом совершения сделок, предусмотренных </w:t>
      </w:r>
      <w:hyperlink r:id="rId14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</w:t>
      </w:r>
      <w:r>
        <w:t>о закона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1D168B" w:rsidRDefault="00311550">
      <w:pPr>
        <w:pStyle w:val="ConsPlusNormal"/>
        <w:jc w:val="both"/>
      </w:pPr>
      <w:r>
        <w:t xml:space="preserve">(п. 3 введен </w:t>
      </w:r>
      <w:hyperlink r:id="rId141" w:tooltip="Закон Челябинской области от 05.11.2019 N 18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31.10.2019 N 2072) {">
        <w:r>
          <w:rPr>
            <w:color w:val="0000FF"/>
          </w:rPr>
          <w:t>Законом</w:t>
        </w:r>
      </w:hyperlink>
      <w:r>
        <w:t xml:space="preserve"> Челябинской области от 05.11.2019 N 18-ЗО; в ред. </w:t>
      </w:r>
      <w:hyperlink r:id="rId142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2. Сведения о дохода</w:t>
      </w:r>
      <w:r>
        <w:t>х, расходах, об имуществе и обязательствах имущественного характера направляются в соответствующий орган (комиссию) по контролю за достоверностью сведений о доходах, расходах, об имуществе и обязательствах имущественного характера, уполномоченный (уполномо</w:t>
      </w:r>
      <w:r>
        <w:t>ченную) органом местного самоуправления, иную комиссию, наделенную органом местного самоуправления указанными полномочиями (должностному лицу органа местного самоуправления, ответственному за работу по профилактике коррупционных и иных правонарушений).</w:t>
      </w:r>
    </w:p>
    <w:p w:rsidR="001D168B" w:rsidRDefault="00311550">
      <w:pPr>
        <w:pStyle w:val="ConsPlusNormal"/>
        <w:jc w:val="both"/>
      </w:pPr>
      <w:r>
        <w:t xml:space="preserve">(в </w:t>
      </w:r>
      <w:r>
        <w:t xml:space="preserve">ред. </w:t>
      </w:r>
      <w:hyperlink r:id="rId143" w:tooltip="Закон Челябинской области от 31.01.2018 N 65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5.01.2018 N 1239) {Консу">
        <w:r>
          <w:rPr>
            <w:color w:val="0000FF"/>
          </w:rPr>
          <w:t>Закона</w:t>
        </w:r>
      </w:hyperlink>
      <w:r>
        <w:t xml:space="preserve"> Челябинской области от 31.01.2018 N 654-ЗО)</w:t>
      </w:r>
    </w:p>
    <w:p w:rsidR="001D168B" w:rsidRDefault="00311550">
      <w:pPr>
        <w:pStyle w:val="ConsPlusNormal"/>
        <w:spacing w:before="240"/>
        <w:ind w:firstLine="540"/>
        <w:jc w:val="both"/>
      </w:pPr>
      <w:bookmarkStart w:id="9" w:name="P186"/>
      <w:bookmarkEnd w:id="9"/>
      <w:r>
        <w:t xml:space="preserve">В случае, если лица, указанные в </w:t>
      </w:r>
      <w:hyperlink w:anchor="P182" w:tooltip="3) лицами, замещающими муниципальные должности депутатов представительных органов муниципальных образований и осуществляющими свои полномочия на непостоянной основе, - в течение четырех месяцев со дня избрания депутатами, передачи им вакантных депутатских манд">
        <w:r>
          <w:rPr>
            <w:color w:val="0000FF"/>
          </w:rPr>
          <w:t>пункте 3 части 1</w:t>
        </w:r>
      </w:hyperlink>
      <w:r>
        <w:t xml:space="preserve"> настоящей статьи, в течение отчетного периода не совершали сделки, предусмотренные </w:t>
      </w:r>
      <w:hyperlink r:id="rId14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</w:t>
      </w:r>
      <w:r>
        <w:t>да N 230-ФЗ "О контроле за соответствием расходов лиц, замещающих государственные должности, и иных лиц их доходам", данные лица направляют в соответствующий орган (комиссию) по контролю за достоверностью сведений о доходах, расходах, об имуществе и обязат</w:t>
      </w:r>
      <w:r>
        <w:t>ельствах имущественного характера, уполномоченный (уполномоченную) органом местного самоуправления, иную комиссию, наделенную органом местного самоуправления указанными полномочиями (должностному лицу органа местного самоуправления, ответственному за работ</w:t>
      </w:r>
      <w:r>
        <w:t>у по профилактике коррупционных и иных правонарушений), в срок до 30 апреля года, следующего за отчетным, информацию об этом в письменной форме.</w:t>
      </w:r>
    </w:p>
    <w:p w:rsidR="001D168B" w:rsidRDefault="00311550">
      <w:pPr>
        <w:pStyle w:val="ConsPlusNormal"/>
        <w:jc w:val="both"/>
      </w:pPr>
      <w:r>
        <w:t xml:space="preserve">(абзац второй введен </w:t>
      </w:r>
      <w:hyperlink r:id="rId145" w:tooltip="Закон Челябинской области от 05.11.2019 N 18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31.10.2019 N 2072) {">
        <w:r>
          <w:rPr>
            <w:color w:val="0000FF"/>
          </w:rPr>
          <w:t>Законом</w:t>
        </w:r>
      </w:hyperlink>
      <w:r>
        <w:t xml:space="preserve"> Челябинской области от 05.11.2019 N 18-ЗО; в ред. </w:t>
      </w:r>
      <w:hyperlink r:id="rId146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Состав, сроки и порядок работы органов (комиссий) по контролю за достоверностью сведений о доходах, расходах, об имуществе и обязательствах имущественного характера, уполномоченных </w:t>
      </w:r>
      <w:r>
        <w:t>органами местного самоуправления, иных комиссий, наделенных органами местного самоуправления указанными полномочиями, определяются органами местного самоуправления в порядке, установленном муниципальными правовыми актами в соответствии с нормативными право</w:t>
      </w:r>
      <w:r>
        <w:t>выми актами Российской Федерации и Челябинской области.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147" w:tooltip="Закон Челябинской области от 31.01.2018 N 65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5.01.2018 N 1239) {Консу">
        <w:r>
          <w:rPr>
            <w:color w:val="0000FF"/>
          </w:rPr>
          <w:t>Закона</w:t>
        </w:r>
      </w:hyperlink>
      <w:r>
        <w:t xml:space="preserve"> Челябинской области от 31.01.2018 N 654-ЗО)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lastRenderedPageBreak/>
        <w:t>Для пред</w:t>
      </w:r>
      <w:r>
        <w:t>ставления Губернатору Челябинской области сведения о доходах, расходах, об имуществе и обязательствах имущественного характера направляются соответствующим органом (комиссией) по контролю за достоверностью сведений о доходах, расходах, об имуществе и обяза</w:t>
      </w:r>
      <w:r>
        <w:t>тельствах имущественного характера, уполномоченным (уполномоченной) органом местного самоуправления, иной комиссией, наделенной органом местного самоуправления указанными полномочиями (должностным лицом органа местного самоуправления, ответственным за рабо</w:t>
      </w:r>
      <w:r>
        <w:t>ту по профилактике коррупционных и иных правонарушений), в Управление по профилактике коррупционных и иных правонарушений в Челябинской области в следующие сроки:</w:t>
      </w:r>
    </w:p>
    <w:p w:rsidR="001D168B" w:rsidRDefault="00311550">
      <w:pPr>
        <w:pStyle w:val="ConsPlusNormal"/>
        <w:jc w:val="both"/>
      </w:pPr>
      <w:r>
        <w:t xml:space="preserve">(в ред. Законов Челябинской области от 31.01.2018 </w:t>
      </w:r>
      <w:hyperlink r:id="rId148" w:tooltip="Закон Челябинской области от 31.01.2018 N 65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5.01.2018 N 1239) {Консу">
        <w:r>
          <w:rPr>
            <w:color w:val="0000FF"/>
          </w:rPr>
          <w:t>N 654-ЗО</w:t>
        </w:r>
      </w:hyperlink>
      <w:r>
        <w:t xml:space="preserve">, от 05.03.2019 </w:t>
      </w:r>
      <w:hyperlink r:id="rId149" w:tooltip="Закон Челябинской области от 05.03.2019 N 868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8.02.2019 N 1776) {Консу">
        <w:r>
          <w:rPr>
            <w:color w:val="0000FF"/>
          </w:rPr>
          <w:t>N 868-ЗО</w:t>
        </w:r>
      </w:hyperlink>
      <w:r>
        <w:t>,</w:t>
      </w:r>
      <w:r>
        <w:t xml:space="preserve"> от 04.07.2019 </w:t>
      </w:r>
      <w:hyperlink r:id="rId150" w:tooltip="Закон Челябинской области от 04.07.2019 N 916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7.06.2019 N 1927) {Консу">
        <w:r>
          <w:rPr>
            <w:color w:val="0000FF"/>
          </w:rPr>
          <w:t>N 916-ЗО</w:t>
        </w:r>
      </w:hyperlink>
      <w:r>
        <w:t xml:space="preserve">, от 31.08.2021 </w:t>
      </w:r>
      <w:hyperlink r:id="rId151" w:tooltip="Закон Челябинской области от 31.08.2021 N 39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8.2021 N 528) {Консул">
        <w:r>
          <w:rPr>
            <w:color w:val="0000FF"/>
          </w:rPr>
          <w:t>N 394-ЗО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сведения, представляемые гражданами, претендующими на замещение муниципальной должности, - не позднее четырнадцати календарных дней с даты наделения гражданина полномочиями по муниципальной должности (назначения, избрания на муниципальную должность);</w:t>
      </w:r>
    </w:p>
    <w:p w:rsidR="001D168B" w:rsidRDefault="00311550">
      <w:pPr>
        <w:pStyle w:val="ConsPlusNormal"/>
        <w:jc w:val="both"/>
      </w:pPr>
      <w:r>
        <w:t>(абза</w:t>
      </w:r>
      <w:r>
        <w:t xml:space="preserve">ц введен </w:t>
      </w:r>
      <w:hyperlink r:id="rId152" w:tooltip="Закон Челябинской области от 04.07.2019 N 916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7.06.2019 N 1927) {Консу">
        <w:r>
          <w:rPr>
            <w:color w:val="0000FF"/>
          </w:rPr>
          <w:t>Законом</w:t>
        </w:r>
      </w:hyperlink>
      <w:r>
        <w:t xml:space="preserve"> Челябинской области от 04.07.2019 N 916-ЗО)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сведения, представляемые лицами, замещающими (занимающими) мун</w:t>
      </w:r>
      <w:r>
        <w:t xml:space="preserve">иципальные должности, - не позднее трех рабочих дней после окончания срока, указанного в </w:t>
      </w:r>
      <w:hyperlink w:anchor="P180" w:tooltip="2) лицами, замещающими (занимающими) муниципальные должности, за исключением лиц, указанных в пункте 3 настоящей части, - ежегодно не позднее 30 апреля года, следующего за отчетным.">
        <w:r>
          <w:rPr>
            <w:color w:val="0000FF"/>
          </w:rPr>
          <w:t>пункте 2 части 1</w:t>
        </w:r>
      </w:hyperlink>
      <w:r>
        <w:t xml:space="preserve"> настоящей статьи.</w:t>
      </w:r>
    </w:p>
    <w:p w:rsidR="001D168B" w:rsidRDefault="00311550">
      <w:pPr>
        <w:pStyle w:val="ConsPlusNormal"/>
        <w:jc w:val="both"/>
      </w:pPr>
      <w:r>
        <w:t xml:space="preserve">(абзац введен </w:t>
      </w:r>
      <w:hyperlink r:id="rId153" w:tooltip="Закон Челябинской области от 04.07.2019 N 916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7.06.2019 N 1927) {Консу">
        <w:r>
          <w:rPr>
            <w:color w:val="0000FF"/>
          </w:rPr>
          <w:t>Законом</w:t>
        </w:r>
      </w:hyperlink>
      <w:r>
        <w:t xml:space="preserve"> Челябинской области</w:t>
      </w:r>
      <w:r>
        <w:t xml:space="preserve"> от 04.07.2019 N 916-ЗО)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Для представления Губернатору Челябинской области информация, указанная в </w:t>
      </w:r>
      <w:hyperlink w:anchor="P186" w:tooltip="В случае, если лица, указанные в пункте 3 части 1 настоящей статьи, в течение отчетного периода не совершали сделки, предусмотренные частью 1 статьи 3 Федерального закона от 3 декабря 2012 года N 230-ФЗ &quot;О контроле за соответствием расходов лиц, замещающих гос">
        <w:r>
          <w:rPr>
            <w:color w:val="0000FF"/>
          </w:rPr>
          <w:t>абзаце втором</w:t>
        </w:r>
      </w:hyperlink>
      <w:r>
        <w:t xml:space="preserve"> настоящей части, направляется соответствующим органом (комиссией) по контролю за достоверностью сведений </w:t>
      </w:r>
      <w:r>
        <w:t>о доходах, расходах, об имуществе и обязательствах имущественного характера, уполномоченным (уполномоченной) органом местного самоуправления, иной комиссией, наделенной органом местного самоуправления указанными полномочиями (должностным лицом органа местн</w:t>
      </w:r>
      <w:r>
        <w:t xml:space="preserve">ого самоуправления, ответственным за работу по профилактике коррупционных и иных правонарушений), в Управление по профилактике коррупционных и иных правонарушений в Челябинской области не позднее трех рабочих дней после окончания срока, указанного в </w:t>
      </w:r>
      <w:hyperlink w:anchor="P186" w:tooltip="В случае, если лица, указанные в пункте 3 части 1 настоящей статьи, в течение отчетного периода не совершали сделки, предусмотренные частью 1 статьи 3 Федерального закона от 3 декабря 2012 года N 230-ФЗ &quot;О контроле за соответствием расходов лиц, замещающих гос">
        <w:r>
          <w:rPr>
            <w:color w:val="0000FF"/>
          </w:rPr>
          <w:t>абзаце втором</w:t>
        </w:r>
      </w:hyperlink>
      <w:r>
        <w:t xml:space="preserve"> настоящей части.</w:t>
      </w:r>
    </w:p>
    <w:p w:rsidR="001D168B" w:rsidRDefault="00311550">
      <w:pPr>
        <w:pStyle w:val="ConsPlusNormal"/>
        <w:jc w:val="both"/>
      </w:pPr>
      <w:r>
        <w:t xml:space="preserve">(абзац введен </w:t>
      </w:r>
      <w:hyperlink r:id="rId154" w:tooltip="Закон Челябинской области от 05.11.2019 N 18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31.10.2019 N 2072) {">
        <w:r>
          <w:rPr>
            <w:color w:val="0000FF"/>
          </w:rPr>
          <w:t>Законом</w:t>
        </w:r>
      </w:hyperlink>
      <w:r>
        <w:t xml:space="preserve"> Челябинской области от 05.11.2019 N 18</w:t>
      </w:r>
      <w:r>
        <w:t xml:space="preserve">-ЗО; в ред. Законов Челябинской области от 31.08.2021 </w:t>
      </w:r>
      <w:hyperlink r:id="rId155" w:tooltip="Закон Челябинской области от 31.08.2021 N 39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8.2021 N 528) {Консул">
        <w:r>
          <w:rPr>
            <w:color w:val="0000FF"/>
          </w:rPr>
          <w:t>N 394-ЗО</w:t>
        </w:r>
      </w:hyperlink>
      <w:r>
        <w:t xml:space="preserve">, от 03.03.2022 </w:t>
      </w:r>
      <w:hyperlink r:id="rId156" w:tooltip="Закон Челябинской области от 03.03.2022 N 540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4.02.2022 N 934) {Консул">
        <w:r>
          <w:rPr>
            <w:color w:val="0000FF"/>
          </w:rPr>
          <w:t>N 540-ЗО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2-1. Гражданин, претендующий на замещение муниципальной должности, указанной в </w:t>
      </w:r>
      <w:hyperlink w:anchor="P179" w:tooltip="1) гражданами, претендующими на замещение муниципальной должности, - при наделении полномочиями по должности (назначении, избрании на должность);">
        <w:r>
          <w:rPr>
            <w:color w:val="0000FF"/>
          </w:rPr>
          <w:t>пункте 1 части 1</w:t>
        </w:r>
      </w:hyperlink>
      <w:r>
        <w:t xml:space="preserve"> настоящей статьи, представляет: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сведения о своих доходах, полученных от всех источников (включая доходы по прежнему месту работы или мест</w:t>
      </w:r>
      <w:r>
        <w:t>у замещения выборной должности, пенсии, пособия, иные выплаты), за календарный год, предшествующий году подачи документов для замещения муниципальной должности, а также сведения об имуществе, принадлежащем ему на праве собственности, и о своих обязательств</w:t>
      </w:r>
      <w:r>
        <w:t>ах имущественного характера по состоянию на первое число месяца, предшествующего месяцу подачи документов для замещения муниципальной должности (на отчетную дату);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157" w:tooltip="Закон Челябинской области от 03.07.2018 N 735-ЗО &quot;О внесении изменений в некоторые законы Челябинской области&quot; (принят постановлением Законодательного Собрания Челябинской области от 28.06.2018 N 144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03.07.2018 N 735-ЗО)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выплаты), за календарный год, предшествующий году п</w:t>
      </w:r>
      <w:r>
        <w:t xml:space="preserve">одачи гражданином документов для замещения муниципальной должности,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</w:t>
      </w:r>
      <w:r>
        <w:lastRenderedPageBreak/>
        <w:t>предшествующего месяцу подачи г</w:t>
      </w:r>
      <w:r>
        <w:t>ражданином документов для замещения муниципальной должности (на отчетную дату).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158" w:tooltip="Закон Челябинской области от 03.07.2018 N 735-ЗО &quot;О внесении изменений в некоторые законы Челябинской области&quot; (принят постановлением Законодательного Собрания Челябинской области от 28.06.2018 N 144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03.07.2018 N 735-ЗО)</w:t>
      </w:r>
    </w:p>
    <w:p w:rsidR="001D168B" w:rsidRDefault="00311550">
      <w:pPr>
        <w:pStyle w:val="ConsPlusNormal"/>
        <w:jc w:val="both"/>
      </w:pPr>
      <w:r>
        <w:t xml:space="preserve">(часть 2-1 введена </w:t>
      </w:r>
      <w:hyperlink r:id="rId159" w:tooltip="Закон Челябинской области от 31.01.2018 N 65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5.01.2018 N 1239) {Консу">
        <w:r>
          <w:rPr>
            <w:color w:val="0000FF"/>
          </w:rPr>
          <w:t>Законом</w:t>
        </w:r>
      </w:hyperlink>
      <w:r>
        <w:t xml:space="preserve"> Челябинской области от 31.01.2018 N 654-ЗО)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2-2. Лицо, замещающее муниципальную должность, представляет: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сведения о сво</w:t>
      </w:r>
      <w:r>
        <w:t>их доходах, полученных за отчетный период (с 1 января по 31 декабря) от всех источников (включая денежное вознаграждение, пенсии, пособия, иные выплаты), расходах, а также сведения об имуществе, принадлежащем ему на праве собственности, и о своих обязатель</w:t>
      </w:r>
      <w:r>
        <w:t>ствах имущественного характера по состоянию на конец отчетного периода;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</w:t>
      </w:r>
      <w:r>
        <w:t>ия, иные выплаты), расходах,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1D168B" w:rsidRDefault="00311550">
      <w:pPr>
        <w:pStyle w:val="ConsPlusNormal"/>
        <w:jc w:val="both"/>
      </w:pPr>
      <w:r>
        <w:t xml:space="preserve">(часть 2-2 введена </w:t>
      </w:r>
      <w:hyperlink r:id="rId160" w:tooltip="Закон Челябинской области от 31.01.2018 N 65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5.01.2018 N 1239) {Консу">
        <w:r>
          <w:rPr>
            <w:color w:val="0000FF"/>
          </w:rPr>
          <w:t>Законом</w:t>
        </w:r>
      </w:hyperlink>
      <w:r>
        <w:t xml:space="preserve"> Челябинской области от 31.01.2018 N 654-ЗО)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3. В случае, если гражданин, претендующий на замещение муниципальной долж</w:t>
      </w:r>
      <w:r>
        <w:t>ности,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о доходах, об иму</w:t>
      </w:r>
      <w:r>
        <w:t>ществе и обязательствах имущественного характера в порядке, установленном настоящей статьей. Гражданин, претендующий на замещение муниципальной должности, может представить уточненные сведения о доходах, об имуществе и обязательствах имущественного характе</w:t>
      </w:r>
      <w:r>
        <w:t xml:space="preserve">ра в течение одного месяца со дня представления сведений в соответствии с </w:t>
      </w:r>
      <w:hyperlink w:anchor="P179" w:tooltip="1) гражданами, претендующими на замещение муниципальной должности, - при наделении полномочиями по должности (назначении, избрании на должность);">
        <w:r>
          <w:rPr>
            <w:color w:val="0000FF"/>
          </w:rPr>
          <w:t>пунк</w:t>
        </w:r>
        <w:r>
          <w:rPr>
            <w:color w:val="0000FF"/>
          </w:rPr>
          <w:t>том 1 части 1</w:t>
        </w:r>
      </w:hyperlink>
      <w:r>
        <w:t xml:space="preserve"> настоящей статьи.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В случае, если лицо, замещающее (занимающее)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</w:t>
      </w:r>
      <w:r>
        <w:t>ажены какие-либо сведения либо имеются ошибки, оно вправе представить уточненные сведения о доходах, расходах, об имуществе и обязательствах имущественного характера в порядке, установленном настоящей статьей. Лицо, замещающее (занимающее) муниципальную до</w:t>
      </w:r>
      <w:r>
        <w:t xml:space="preserve">лжность, может представить уточненные сведения о доходах, расходах, об имуществе и обязательствах имущественного характера в течение одного месяца после окончания сроков, указанных в </w:t>
      </w:r>
      <w:hyperlink w:anchor="P180" w:tooltip="2) лицами, замещающими (занимающими) муниципальные должности, за исключением лиц, указанных в пункте 3 настоящей части, - ежегодно не позднее 30 апреля года, следующего за отчетным.">
        <w:r>
          <w:rPr>
            <w:color w:val="0000FF"/>
          </w:rPr>
          <w:t>пунктах 2</w:t>
        </w:r>
      </w:hyperlink>
      <w:r>
        <w:t xml:space="preserve"> и </w:t>
      </w:r>
      <w:hyperlink w:anchor="P182" w:tooltip="3) лицами, замещающими муниципальные должности депутатов представительных органов муниципальных образований и осуществляющими свои полномочия на непостоянной основе, - в течение четырех месяцев со дня избрания депутатами, передачи им вакантных депутатских манд">
        <w:r>
          <w:rPr>
            <w:color w:val="0000FF"/>
          </w:rPr>
          <w:t>3 части 1</w:t>
        </w:r>
      </w:hyperlink>
      <w:r>
        <w:t xml:space="preserve"> настоящей статьи.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161" w:tooltip="Закон Челябинской области от 05.11.2019 N 18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31.10.2019 N 2072) {">
        <w:r>
          <w:rPr>
            <w:color w:val="0000FF"/>
          </w:rPr>
          <w:t>Закона</w:t>
        </w:r>
      </w:hyperlink>
      <w:r>
        <w:t xml:space="preserve"> Челябинской области от 05.11.2019 N 18-ЗО)</w:t>
      </w:r>
    </w:p>
    <w:p w:rsidR="001D168B" w:rsidRDefault="00311550">
      <w:pPr>
        <w:pStyle w:val="ConsPlusNormal"/>
        <w:jc w:val="both"/>
      </w:pPr>
      <w:r>
        <w:t xml:space="preserve">(часть 3 в ред. </w:t>
      </w:r>
      <w:hyperlink r:id="rId162" w:tooltip="Закон Челябинской области от 03.07.2018 N 735-ЗО &quot;О внесении изменений в некоторые законы Челябинской области&quot; (принят постановлением Законодательного Собрания Челябинской области от 28.06.2018 N 144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03.07.2018 N 735-ЗО)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4. Утратила силу. - </w:t>
      </w:r>
      <w:hyperlink r:id="rId163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</w:t>
        </w:r>
      </w:hyperlink>
      <w:r>
        <w:t xml:space="preserve"> Челябинской области от 03.04.2023 N 802-ЗО.</w:t>
      </w:r>
    </w:p>
    <w:p w:rsidR="001D168B" w:rsidRDefault="00311550">
      <w:pPr>
        <w:pStyle w:val="ConsPlusNormal"/>
        <w:spacing w:before="240"/>
        <w:ind w:firstLine="540"/>
        <w:jc w:val="both"/>
      </w:pPr>
      <w:bookmarkStart w:id="10" w:name="P213"/>
      <w:bookmarkEnd w:id="10"/>
      <w:r>
        <w:t>5. Проверка достоверности и полноты свед</w:t>
      </w:r>
      <w:r>
        <w:t>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области, принятому по основаниям, предусм</w:t>
      </w:r>
      <w:r>
        <w:t xml:space="preserve">отренным </w:t>
      </w:r>
      <w:hyperlink w:anchor="P215" w:tooltip="6.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на имя Губернатора Челябинской области информация о:">
        <w:r>
          <w:rPr>
            <w:color w:val="0000FF"/>
          </w:rPr>
          <w:t>частью 6</w:t>
        </w:r>
      </w:hyperlink>
      <w:r>
        <w:t xml:space="preserve"> настоящей статьи. Решение об осуществлении проверки принимается отдельно в отношении каждого гражданина, претендующего на замещение муниципальной должности, или лица, замещающего (занимающего) муниципальную должность, и оформляется в письменн</w:t>
      </w:r>
      <w:r>
        <w:t>ой форме.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164" w:tooltip="Закон Челябинской области от 31.01.2018 N 65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5.01.2018 N 1239) {Консу">
        <w:r>
          <w:rPr>
            <w:color w:val="0000FF"/>
          </w:rPr>
          <w:t>Закона</w:t>
        </w:r>
      </w:hyperlink>
      <w:r>
        <w:t xml:space="preserve"> Челябинской области от 31.01.2018 N 654-ЗО)</w:t>
      </w:r>
    </w:p>
    <w:p w:rsidR="001D168B" w:rsidRDefault="00311550">
      <w:pPr>
        <w:pStyle w:val="ConsPlusNormal"/>
        <w:spacing w:before="240"/>
        <w:ind w:firstLine="540"/>
        <w:jc w:val="both"/>
      </w:pPr>
      <w:bookmarkStart w:id="11" w:name="P215"/>
      <w:bookmarkEnd w:id="11"/>
      <w:r>
        <w:lastRenderedPageBreak/>
        <w:t>6. Основанием для проверки достоверности и полноты сведений о доходах, рас</w:t>
      </w:r>
      <w:r>
        <w:t>ходах, об имуществе и обязательствах имущественного характера является письменно оформленная на имя Губернатора Челябинской области информация о: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165" w:tooltip="Закон Челябинской области от 05.03.2019 N 868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8.02.2019 N 1776) {Консу">
        <w:r>
          <w:rPr>
            <w:color w:val="0000FF"/>
          </w:rPr>
          <w:t>Закона</w:t>
        </w:r>
      </w:hyperlink>
      <w:r>
        <w:t xml:space="preserve"> Челябинской области от 05.03.2019 N 868-ЗО)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представлении гражданином, претендующим на замещение муниципальной должности, недостоверных или неполных сведений о доходах, об имуществе и обязательствах имущественного х</w:t>
      </w:r>
      <w:r>
        <w:t>арактера;</w:t>
      </w:r>
    </w:p>
    <w:p w:rsidR="001D168B" w:rsidRDefault="00311550">
      <w:pPr>
        <w:pStyle w:val="ConsPlusNormal"/>
        <w:jc w:val="both"/>
      </w:pPr>
      <w:r>
        <w:t xml:space="preserve">(п. 1 в ред. </w:t>
      </w:r>
      <w:hyperlink r:id="rId166" w:tooltip="Закон Челябинской области от 03.07.2018 N 735-ЗО &quot;О внесении изменений в некоторые законы Челябинской области&quot; (принят постановлением Законодательного Собрания Челябинской области от 28.06.2018 N 144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03.07.2018 N 735-ЗО)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1-1) представлении лицом, замещающим (занимающим) муниципальную должность, недостоверных ил</w:t>
      </w:r>
      <w:r>
        <w:t>и неполных сведений о доходах, расходах, об имуществе и обязательствах имущественного характера;</w:t>
      </w:r>
    </w:p>
    <w:p w:rsidR="001D168B" w:rsidRDefault="00311550">
      <w:pPr>
        <w:pStyle w:val="ConsPlusNormal"/>
        <w:jc w:val="both"/>
      </w:pPr>
      <w:r>
        <w:t xml:space="preserve">(п. 1-1 введен </w:t>
      </w:r>
      <w:hyperlink r:id="rId167" w:tooltip="Закон Челябинской области от 03.07.2018 N 735-ЗО &quot;О внесении изменений в некоторые законы Челябинской области&quot; (принят постановлением Законодательного Собрания Челябинской области от 28.06.2018 N 1442) {КонсультантПлюс}">
        <w:r>
          <w:rPr>
            <w:color w:val="0000FF"/>
          </w:rPr>
          <w:t>Законом</w:t>
        </w:r>
      </w:hyperlink>
      <w:r>
        <w:t xml:space="preserve"> Челябинской области от 03.07.2018 N 735-ЗО)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</w:t>
      </w:r>
      <w:r>
        <w:t xml:space="preserve">) несоблюдении лицом, замещающим (занимающим) муниципальную должность, ограничений, запретов, неисполнения обязанностей, установленных Федеральным </w:t>
      </w:r>
      <w:hyperlink r:id="rId168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6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7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</w:t>
      </w:r>
      <w:r>
        <w:t>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1D168B" w:rsidRDefault="00311550">
      <w:pPr>
        <w:pStyle w:val="ConsPlusNormal"/>
        <w:jc w:val="both"/>
      </w:pPr>
      <w:r>
        <w:t xml:space="preserve">(п. 2 в ред. </w:t>
      </w:r>
      <w:hyperlink r:id="rId171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</w:t>
      </w:r>
      <w:r>
        <w:t xml:space="preserve"> от 03.04.2023 N 802-ЗО)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7. Информация, предусмотренная </w:t>
      </w:r>
      <w:hyperlink w:anchor="P215" w:tooltip="6.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на имя Губернатора Челябинской области информация о:">
        <w:r>
          <w:rPr>
            <w:color w:val="0000FF"/>
          </w:rPr>
          <w:t>частью 6</w:t>
        </w:r>
      </w:hyperlink>
      <w:r>
        <w:t xml:space="preserve"> настоящей статьи, может быть представлена: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2) должностными лицами орга</w:t>
      </w:r>
      <w:r>
        <w:t>нов местного самоуправления, ответственными за работу по профилактике коррупционных и иных правонарушений;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</w:t>
      </w:r>
      <w:r>
        <w:t>ъединений, не являющихся политическими партиями;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4) Общественной палатой Российской Федерации, Общественной палатой Челябинской области;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5) общероссийскими средствами массовой информации.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8. Информация анонимного характера не может служить основанием для п</w:t>
      </w:r>
      <w:r>
        <w:t>роверки достоверности и полноты сведений о доходах, расходах, об имуществе и обязательствах имущественного характера.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9. Проверка достоверности и полноты сведений о доходах, расходах, об имуществе и обязательствах имущественного характера осуществляется в </w:t>
      </w:r>
      <w:r>
        <w:t>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10. Проверка достоверности и полноты сведений о доходах, расходах, об имуществе и </w:t>
      </w:r>
      <w:r>
        <w:lastRenderedPageBreak/>
        <w:t>обязательствах иму</w:t>
      </w:r>
      <w:r>
        <w:t>щественного характера осуществляется Управлением по профилактике коррупционных и иных правонарушений в Челябинской области. Доклад о результатах такой проверки, осуществленной Управлением по профилактике коррупционных и иных правонарушений в Челябинской об</w:t>
      </w:r>
      <w:r>
        <w:t>ласти, направляется Губернатору Челябинской области.</w:t>
      </w:r>
    </w:p>
    <w:p w:rsidR="001D168B" w:rsidRDefault="00311550">
      <w:pPr>
        <w:pStyle w:val="ConsPlusNormal"/>
        <w:jc w:val="both"/>
      </w:pPr>
      <w:r>
        <w:t xml:space="preserve">(в ред. Законов Челябинской области от 05.03.2019 </w:t>
      </w:r>
      <w:hyperlink r:id="rId172" w:tooltip="Закон Челябинской области от 05.03.2019 N 868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8.02.2019 N 1776) {Консу">
        <w:r>
          <w:rPr>
            <w:color w:val="0000FF"/>
          </w:rPr>
          <w:t>N 868-ЗО</w:t>
        </w:r>
      </w:hyperlink>
      <w:r>
        <w:t>, от 31.08.2</w:t>
      </w:r>
      <w:r>
        <w:t xml:space="preserve">021 </w:t>
      </w:r>
      <w:hyperlink r:id="rId173" w:tooltip="Закон Челябинской области от 31.08.2021 N 39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8.2021 N 528) {Консул">
        <w:r>
          <w:rPr>
            <w:color w:val="0000FF"/>
          </w:rPr>
          <w:t>N 394-ЗО</w:t>
        </w:r>
      </w:hyperlink>
      <w:r>
        <w:t xml:space="preserve">, от 04.12.2024 </w:t>
      </w:r>
      <w:hyperlink r:id="rId174" w:tooltip="Закон Челябинской области от 04.12.2024 N 183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8.11.2024 N 2544) {Консу">
        <w:r>
          <w:rPr>
            <w:color w:val="0000FF"/>
          </w:rPr>
          <w:t>N 183-ЗО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Абзац второй утратил силу. - </w:t>
      </w:r>
      <w:hyperlink r:id="rId175" w:tooltip="Закон Челябинской области от 04.12.2024 N 183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8.11.2024 N 2544) {Консу">
        <w:r>
          <w:rPr>
            <w:color w:val="0000FF"/>
          </w:rPr>
          <w:t>Закон</w:t>
        </w:r>
      </w:hyperlink>
      <w:r>
        <w:t xml:space="preserve"> Челябинской области от 04.12.2024 N 183-</w:t>
      </w:r>
      <w:r>
        <w:t>ЗО.</w:t>
      </w:r>
    </w:p>
    <w:p w:rsidR="001D168B" w:rsidRDefault="00311550">
      <w:pPr>
        <w:pStyle w:val="ConsPlusNormal"/>
        <w:jc w:val="both"/>
      </w:pPr>
      <w:r>
        <w:t xml:space="preserve">(часть 10 в ред. </w:t>
      </w:r>
      <w:hyperlink r:id="rId176" w:tooltip="Закон Челябинской области от 31.01.2018 N 65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5.01.2018 N 1239) {Консу">
        <w:r>
          <w:rPr>
            <w:color w:val="0000FF"/>
          </w:rPr>
          <w:t>Закона</w:t>
        </w:r>
      </w:hyperlink>
      <w:r>
        <w:t xml:space="preserve"> Челябинской области от 31.01.2018 N 654-ЗО)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11. При выявлении в результате проверки достовернос</w:t>
      </w:r>
      <w:r>
        <w:t xml:space="preserve">ти и полноты сведений о доходах, расходах, об имуществе и обязательствах имущественного характера, проведенной в соответствии с </w:t>
      </w:r>
      <w:hyperlink w:anchor="P213" w:tooltip="5.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">
        <w:r>
          <w:rPr>
            <w:color w:val="0000FF"/>
          </w:rPr>
          <w:t>частью 5</w:t>
        </w:r>
      </w:hyperlink>
      <w:r>
        <w:t xml:space="preserve"> настоящей статьи, фактов несоблюдения ограничений, запретов, неисполнения обязанно</w:t>
      </w:r>
      <w:r>
        <w:t>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замещающего (занимающего) муниципальную должность, или применении в отно</w:t>
      </w:r>
      <w:r>
        <w:t>шении него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Абзацы второй - третий исключены. - </w:t>
      </w:r>
      <w:hyperlink r:id="rId177" w:tooltip="Закон Челябинской области от 30.12.2019 N 75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2.2019 N 2193) {">
        <w:r>
          <w:rPr>
            <w:color w:val="0000FF"/>
          </w:rPr>
          <w:t>Закон</w:t>
        </w:r>
      </w:hyperlink>
      <w:r>
        <w:t xml:space="preserve"> Челябинской области от 30.12.2019 N 75-ЗО.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11-1. 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</w:t>
      </w:r>
      <w:r>
        <w:t xml:space="preserve">денной в соответствии с </w:t>
      </w:r>
      <w:hyperlink w:anchor="P213" w:tooltip="5.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">
        <w:r>
          <w:rPr>
            <w:color w:val="0000FF"/>
          </w:rPr>
          <w:t>частью 5</w:t>
        </w:r>
      </w:hyperlink>
      <w:r>
        <w:t xml:space="preserve"> настоящей статьи, фактов представления лицом, замещающим муниципальную должность, недостоверных или неполных сведений, если искажение этих сведений является несущественным, Губернатор Че</w:t>
      </w:r>
      <w:r>
        <w:t xml:space="preserve">лябинской области обращается в орган местного самоуправления, уполномоченный принимать соответствующее решение, с заявлением о применении к лицу, замещающему муниципальную должность, одной из мер ответственности, предусмотренных </w:t>
      </w:r>
      <w:hyperlink r:id="rId17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частью 4 статьи 29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179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01.07.2025 N 110-ЗО)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Вопрос о применении к лицу, замещающему муниципальную должность, одной из мер ответственности, предусмотренных </w:t>
      </w:r>
      <w:hyperlink r:id="rId18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частью 4 статьи 29</w:t>
        </w:r>
      </w:hyperlink>
      <w:r>
        <w:t xml:space="preserve"> Федерального з</w:t>
      </w:r>
      <w:r>
        <w:t>акона от 20 марта 2025 года N 33-ФЗ "Об общих принципах организации местного самоуправления в единой системе публичной власти", рассматривается органом (комиссией) по контролю за достоверностью сведений о доходах, расходах, об имуществе и обязательствах им</w:t>
      </w:r>
      <w:r>
        <w:t>ущественного характера, уполномоченным (уполномоченной) органом местного самоуправления, иной комиссией, наделенной органом местного самоуправления указанными полномочиями (должностным лицом органа местного самоуправления, ответственным за работу по профил</w:t>
      </w:r>
      <w:r>
        <w:t>актике коррупционных и иных правонарушений).</w:t>
      </w:r>
    </w:p>
    <w:p w:rsidR="001D168B" w:rsidRDefault="00311550">
      <w:pPr>
        <w:pStyle w:val="ConsPlusNormal"/>
        <w:jc w:val="both"/>
      </w:pPr>
      <w:r>
        <w:t xml:space="preserve">(в ред. Законов Челябинской области от 03.04.2023 </w:t>
      </w:r>
      <w:hyperlink r:id="rId181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N 802-ЗО</w:t>
        </w:r>
      </w:hyperlink>
      <w:r>
        <w:t xml:space="preserve">, от 01.07.2025 </w:t>
      </w:r>
      <w:hyperlink r:id="rId182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<w:r>
          <w:rPr>
            <w:color w:val="0000FF"/>
          </w:rPr>
          <w:t>N 110-ЗО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Орган (комиссия) по контролю за достоверностью сведений о доходах, расходах, об имуществе и обязательствах имущественного характера, уполномоченный (уполномоченная) органом местного самоуправления, иная комиссия, наделенная органом местного самоуправления </w:t>
      </w:r>
      <w:r>
        <w:t>указанными полномочиями (должностное лицо органа местного самоуправления, ответственное за работу по профилактике коррупционных и иных правонарушений), рассматривают все обстоятельства, являющиеся основанием для применения мер ответственности, предусмотрен</w:t>
      </w:r>
      <w:r>
        <w:t xml:space="preserve">ных </w:t>
      </w:r>
      <w:hyperlink r:id="rId183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частью 4 статьи 29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к лицу, </w:t>
      </w:r>
      <w:r>
        <w:lastRenderedPageBreak/>
        <w:t>замещающему муниципальную должность, и направляют рекомендации орга</w:t>
      </w:r>
      <w:r>
        <w:t>ну местного самоуправления, уполномоченному принимать соответствующее решение.</w:t>
      </w:r>
    </w:p>
    <w:p w:rsidR="001D168B" w:rsidRDefault="00311550">
      <w:pPr>
        <w:pStyle w:val="ConsPlusNormal"/>
        <w:jc w:val="both"/>
      </w:pPr>
      <w:r>
        <w:t xml:space="preserve">(в ред. Законов Челябинской области от 03.04.2023 </w:t>
      </w:r>
      <w:hyperlink r:id="rId184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N 802-ЗО</w:t>
        </w:r>
      </w:hyperlink>
      <w:r>
        <w:t xml:space="preserve">, от 01.07.2025 </w:t>
      </w:r>
      <w:hyperlink r:id="rId185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<w:r>
          <w:rPr>
            <w:color w:val="0000FF"/>
          </w:rPr>
          <w:t>N 110-ЗО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Решение о применении к лицу, замещающему муниципальную должность, одной из мер ответственности, предусмотренных </w:t>
      </w:r>
      <w:hyperlink r:id="rId186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частью 4 статьи 29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принимается органом местного самоуправления не позднее трех месяцев со дня поступления заявле</w:t>
      </w:r>
      <w:r>
        <w:t>ния Губернатора Челябинской области.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187" w:tooltip="Закон Челябинской области от 01.07.2025 N 110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6.2025 N 290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01.07.2025 N 110-ЗО)</w:t>
      </w:r>
    </w:p>
    <w:p w:rsidR="001D168B" w:rsidRDefault="00311550">
      <w:pPr>
        <w:pStyle w:val="ConsPlusNormal"/>
        <w:jc w:val="both"/>
      </w:pPr>
      <w:r>
        <w:t xml:space="preserve">(часть 11-1 введена </w:t>
      </w:r>
      <w:hyperlink r:id="rId188" w:tooltip="Закон Челябинской области от 30.12.2019 N 75-ЗО &quot;О внесении изменений в статьи 3-2 и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12.2019 N 2193) {">
        <w:r>
          <w:rPr>
            <w:color w:val="0000FF"/>
          </w:rPr>
          <w:t>Законом</w:t>
        </w:r>
      </w:hyperlink>
      <w:r>
        <w:t xml:space="preserve"> Челябинской области от 30.12.2019 N 75-ЗО)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12. Материалы проверки достоверности и полноты сведений о доходах, расходах, об </w:t>
      </w:r>
      <w:r>
        <w:t xml:space="preserve">имуществе и обязательствах имущественного характера, проведенной в соответствии с </w:t>
      </w:r>
      <w:hyperlink w:anchor="P213" w:tooltip="5.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осуществляется по решению Губернатора Челябинской облас">
        <w:r>
          <w:rPr>
            <w:color w:val="0000FF"/>
          </w:rPr>
          <w:t>частью 5</w:t>
        </w:r>
      </w:hyperlink>
      <w:r>
        <w:t xml:space="preserve"> настоящей статьи, хранятся в течение трех лет со дня ее окончания в Управлении по профилактике коррупционных и иных правонарушен</w:t>
      </w:r>
      <w:r>
        <w:t>ий в Челябинской области, после чего подлежат уничтожению в установленном порядке либо передаются в архив.</w:t>
      </w:r>
    </w:p>
    <w:p w:rsidR="001D168B" w:rsidRDefault="00311550">
      <w:pPr>
        <w:pStyle w:val="ConsPlusNormal"/>
        <w:jc w:val="both"/>
      </w:pPr>
      <w:r>
        <w:t xml:space="preserve">(в ред. Законов Челябинской области от 05.03.2019 </w:t>
      </w:r>
      <w:hyperlink r:id="rId189" w:tooltip="Закон Челябинской области от 05.03.2019 N 868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8.02.2019 N 1776) {Консу">
        <w:r>
          <w:rPr>
            <w:color w:val="0000FF"/>
          </w:rPr>
          <w:t>N 868-ЗО</w:t>
        </w:r>
      </w:hyperlink>
      <w:r>
        <w:t xml:space="preserve">, от 31.08.2021 </w:t>
      </w:r>
      <w:hyperlink r:id="rId190" w:tooltip="Закон Челябинской области от 31.08.2021 N 394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6.08.2021 N 528) {Консул">
        <w:r>
          <w:rPr>
            <w:color w:val="0000FF"/>
          </w:rPr>
          <w:t>N 394-ЗО</w:t>
        </w:r>
      </w:hyperlink>
      <w:r>
        <w:t xml:space="preserve">, от 03.03.2022 </w:t>
      </w:r>
      <w:hyperlink r:id="rId191" w:tooltip="Закон Челябинской области от 03.03.2022 N 540-ЗО &quot;О внесении изменений в статью 3-6 Закона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4.02.2022 N 934) {Консул">
        <w:r>
          <w:rPr>
            <w:color w:val="0000FF"/>
          </w:rPr>
          <w:t>N 540-ЗО</w:t>
        </w:r>
      </w:hyperlink>
      <w:r>
        <w:t>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4. Антикоррупционная экспертиза нормативных правовых актов и проектов нормативных правовых актов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1. Антикоррупционная экспертиза нормативных правовых актов и проектов нормативных правовых актов направлена на выявление и устранение несовершенства правовых норм, препятствующих осуществлению физическими и юридическими лицами своих прав и обязанностей и т</w:t>
      </w:r>
      <w:r>
        <w:t>аким образом повышающих вероятность коррупционных действий.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2. Исключена. - </w:t>
      </w:r>
      <w:hyperlink r:id="rId192" w:tooltip="Закон Челябинской области от 24.12.2009 N 517-ЗО &quot;О внесении изменений в статью 4 Закона Челябинской области &quot;О противодействии коррупции в Челябинской области&quot; (подписан Губернатором Челябинской области 30.12.2009) {КонсультантПлюс}">
        <w:r>
          <w:rPr>
            <w:color w:val="0000FF"/>
          </w:rPr>
          <w:t>Закон</w:t>
        </w:r>
      </w:hyperlink>
      <w:r>
        <w:t xml:space="preserve"> Челябинской области от 24.12.2009 N 517-ЗО.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2-1. Антикоррупционная эк</w:t>
      </w:r>
      <w:r>
        <w:t>спертиза нормативных правовых актов и проектов нормативных правовых актов проводится согласно методике, определенной Правительством Российской Федерации.</w:t>
      </w:r>
    </w:p>
    <w:p w:rsidR="001D168B" w:rsidRDefault="00311550">
      <w:pPr>
        <w:pStyle w:val="ConsPlusNormal"/>
        <w:jc w:val="both"/>
      </w:pPr>
      <w:r>
        <w:t xml:space="preserve">(часть 2-1 введена </w:t>
      </w:r>
      <w:hyperlink r:id="rId193" w:tooltip="Закон Челябинской области от 29.10.2009 N 484-ЗО (ред. от 29.06.2022) &quot;О внесении изменений в некоторые законы Челябинской области, признании утратившими силу некоторых законов Челябинской области и продлении срока действия положений некоторых законов Челябинс">
        <w:r>
          <w:rPr>
            <w:color w:val="0000FF"/>
          </w:rPr>
          <w:t>Законом</w:t>
        </w:r>
      </w:hyperlink>
      <w:r>
        <w:t xml:space="preserve"> Челябинской области от 29.10.2009 N 484-ЗО)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3 - 4. Исключены. - </w:t>
      </w:r>
      <w:hyperlink r:id="rId194" w:tooltip="Закон Челябинской области от 24.12.2009 N 517-ЗО &quot;О внесении изменений в статью 4 Закона Челябинской области &quot;О противодействии коррупции в Челябинской области&quot; (подписан Губернатором Челябинской области 30.12.2009) {КонсультантПлюс}">
        <w:r>
          <w:rPr>
            <w:color w:val="0000FF"/>
          </w:rPr>
          <w:t>Закон</w:t>
        </w:r>
      </w:hyperlink>
      <w:r>
        <w:t xml:space="preserve"> Челябинской области от 24</w:t>
      </w:r>
      <w:r>
        <w:t>.12.2009 N 517-ЗО.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5. Решение о проведении антикоррупционной экспертизы действующего закона Челябинской области, иного нормативного правового акта Челябинской области принимается: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Правительством Челябинской области, Губернатором Челябинской области, Ком</w:t>
      </w:r>
      <w:r>
        <w:t>иссией по координации работы по противодействию коррупции в Челябинской области - в отношении закона Челябинской области, постановления Губернатора Челябинской области, постановления Правительства Челябинской области, приказов, постановлений исполнительных</w:t>
      </w:r>
      <w:r>
        <w:t xml:space="preserve"> органов Челябинской области нормативного характера, принимаемых в случаях, установленных федеральными законами и (или) законами Челябинской области (далее - нормативные правовые акты исполнительных органов Челябинской области);</w:t>
      </w:r>
    </w:p>
    <w:p w:rsidR="001D168B" w:rsidRDefault="00311550">
      <w:pPr>
        <w:pStyle w:val="ConsPlusNormal"/>
        <w:jc w:val="both"/>
      </w:pPr>
      <w:r>
        <w:t>(в ред. Законов Челябинской</w:t>
      </w:r>
      <w:r>
        <w:t xml:space="preserve"> области от 12.03.2015 </w:t>
      </w:r>
      <w:hyperlink r:id="rId195" w:tooltip="Закон Челябинской области от 12.03.2015 N 133-ЗО &quot;О внесении изменений в некоторые законы Челябинской области&quot; (подписан Губернатором Челябинской области 17.03.2015) {КонсультантПлюс}">
        <w:r>
          <w:rPr>
            <w:color w:val="0000FF"/>
          </w:rPr>
          <w:t>N 133-ЗО</w:t>
        </w:r>
      </w:hyperlink>
      <w:r>
        <w:t xml:space="preserve">, от 02.10.2015 </w:t>
      </w:r>
      <w:hyperlink r:id="rId196" w:tooltip="Закон Челябинской области от 02.10.2015 N 225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4.09.2015 N 25) {КонсультантПлюс}">
        <w:r>
          <w:rPr>
            <w:color w:val="0000FF"/>
          </w:rPr>
          <w:t>N 225-ЗО</w:t>
        </w:r>
      </w:hyperlink>
      <w:r>
        <w:t xml:space="preserve">, от 31.01.2017 </w:t>
      </w:r>
      <w:hyperlink r:id="rId197" w:tooltip="Закон Челябинской области от 31.01.2017 N 504-ЗО (ред. от 29.06.2020) &quot;О внесении изменений в некоторые законы Челябинской области&quot; (принят постановлением Законодательного Собрания Челябинской области от 26.01.2017 N 798) {КонсультантПлюс}">
        <w:r>
          <w:rPr>
            <w:color w:val="0000FF"/>
          </w:rPr>
          <w:t>N 504-ЗО</w:t>
        </w:r>
      </w:hyperlink>
      <w:r>
        <w:t xml:space="preserve">, от 03.04.2023 </w:t>
      </w:r>
      <w:hyperlink r:id="rId198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N 802-ЗО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2) Законодательным С</w:t>
      </w:r>
      <w:r>
        <w:t xml:space="preserve">обранием Челябинской области - в отношении закона Челябинской </w:t>
      </w:r>
      <w:r>
        <w:lastRenderedPageBreak/>
        <w:t>области, постановления Законодательного Собрания Челябинской области.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5-1. Порядок проведения антикоррупционной экспертизы законов Челябинской области, постановлений Законодательного Собрания Че</w:t>
      </w:r>
      <w:r>
        <w:t>лябинской области и их проектов устанавливается Законодательным Собранием Челябинской области.</w:t>
      </w:r>
    </w:p>
    <w:p w:rsidR="001D168B" w:rsidRDefault="00311550">
      <w:pPr>
        <w:pStyle w:val="ConsPlusNormal"/>
        <w:jc w:val="both"/>
      </w:pPr>
      <w:r>
        <w:t xml:space="preserve">(часть 5-1 введена </w:t>
      </w:r>
      <w:hyperlink r:id="rId199" w:tooltip="Закон Челябинской области от 24.12.2009 N 517-ЗО &quot;О внесении изменений в статью 4 Закона Челябинской области &quot;О противодействии коррупции в Челябинской области&quot; (подписан Губернатором Челябинской области 30.12.2009) {КонсультантПлюс}">
        <w:r>
          <w:rPr>
            <w:color w:val="0000FF"/>
          </w:rPr>
          <w:t>Законом</w:t>
        </w:r>
      </w:hyperlink>
      <w:r>
        <w:t xml:space="preserve"> Челябинской области от 24.12.</w:t>
      </w:r>
      <w:r>
        <w:t>2009 N 517-ЗО)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6. </w:t>
      </w:r>
      <w:hyperlink r:id="rId200" w:tooltip="Постановление Губернатора Челябинской области от 27.03.2009 N 78 (ред. от 30.07.2020) &quot;О Порядке проведения антикоррупционной экспертизы нормативных правовых актов, проектов нормативных правовых актов Губернатора Челябинской области, Правительства Челябинской 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актов, проектов нормативных правовых а</w:t>
      </w:r>
      <w:r>
        <w:t>ктов Губернатора Челябинской области, Правительства Челябинской области, проектов нормативных правовых актов исполнительных органов Челябинской области устанавливается Губернатором Челябинской области.</w:t>
      </w:r>
    </w:p>
    <w:p w:rsidR="001D168B" w:rsidRDefault="00311550">
      <w:pPr>
        <w:pStyle w:val="ConsPlusNormal"/>
        <w:jc w:val="both"/>
      </w:pPr>
      <w:r>
        <w:t xml:space="preserve">(в ред. Законов Челябинской области от 31.01.2017 </w:t>
      </w:r>
      <w:hyperlink r:id="rId201" w:tooltip="Закон Челябинской области от 31.01.2017 N 504-ЗО (ред. от 29.06.2020) &quot;О внесении изменений в некоторые законы Челябинской области&quot; (принят постановлением Законодательного Собрания Челябинской области от 26.01.2017 N 798) {КонсультантПлюс}">
        <w:r>
          <w:rPr>
            <w:color w:val="0000FF"/>
          </w:rPr>
          <w:t>N 504-ЗО</w:t>
        </w:r>
      </w:hyperlink>
      <w:r>
        <w:t xml:space="preserve">, от 03.04.2023 </w:t>
      </w:r>
      <w:hyperlink r:id="rId202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N 802-ЗО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7. Результаты антикорруп</w:t>
      </w:r>
      <w:r>
        <w:t>ционной экспертизы нормативных правовых актов учитываются при принятии законов Челябинской области, иных нормативных правовых актов Челябинской области, при внесении изменений в действующие нормативные правовые акты Челябинской области.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8. Институты гражда</w:t>
      </w:r>
      <w:r>
        <w:t>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и проектов нормативных правовых актов.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Порядок размещения в сети "Интернет" проектов нормативных правовых актов для проведения независимой антикоррупционной экспертизы и сроки ее проведения устанавливаются: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Губернатором Челябинской области - в отношении проектов нормативных правовых актов Губернатора Челябинской области, Правительства Челябинской области, проектов нормативных правовых актов исполнительных органов Челябинской области;</w:t>
      </w:r>
    </w:p>
    <w:p w:rsidR="001D168B" w:rsidRDefault="00311550">
      <w:pPr>
        <w:pStyle w:val="ConsPlusNormal"/>
        <w:jc w:val="both"/>
      </w:pPr>
      <w:r>
        <w:t>(в ред. Законов Челяби</w:t>
      </w:r>
      <w:r>
        <w:t xml:space="preserve">нской области от 31.01.2017 </w:t>
      </w:r>
      <w:hyperlink r:id="rId203" w:tooltip="Закон Челябинской области от 31.01.2017 N 504-ЗО (ред. от 29.06.2020) &quot;О внесении изменений в некоторые законы Челябинской области&quot; (принят постановлением Законодательного Собрания Челябинской области от 26.01.2017 N 798) {КонсультантПлюс}">
        <w:r>
          <w:rPr>
            <w:color w:val="0000FF"/>
          </w:rPr>
          <w:t>N 504-ЗО</w:t>
        </w:r>
      </w:hyperlink>
      <w:r>
        <w:t xml:space="preserve">, от 03.04.2023 </w:t>
      </w:r>
      <w:hyperlink r:id="rId204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N 802-ЗО</w:t>
        </w:r>
      </w:hyperlink>
      <w:r>
        <w:t>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2) Законодательным Соб</w:t>
      </w:r>
      <w:r>
        <w:t>ранием Челябинской области - в отношении проектов законов и проектов постановлений.</w:t>
      </w:r>
    </w:p>
    <w:p w:rsidR="001D168B" w:rsidRDefault="00311550">
      <w:pPr>
        <w:pStyle w:val="ConsPlusNormal"/>
        <w:jc w:val="both"/>
      </w:pPr>
      <w:r>
        <w:t xml:space="preserve">(часть 8 введена </w:t>
      </w:r>
      <w:hyperlink r:id="rId205" w:tooltip="Закон Челябинской области от 29.10.2009 N 484-ЗО (ред. от 29.06.2022) &quot;О внесении изменений в некоторые законы Челябинской области, признании утратившими силу некоторых законов Челябинской области и продлении срока действия положений некоторых законов Челябинс">
        <w:r>
          <w:rPr>
            <w:color w:val="0000FF"/>
          </w:rPr>
          <w:t>Законом</w:t>
        </w:r>
      </w:hyperlink>
      <w:r>
        <w:t xml:space="preserve"> Челябинской обла</w:t>
      </w:r>
      <w:r>
        <w:t>сти от 29.10.2009 N 484-ЗО)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5. Формирование правовой культуры общества, отвергающей коррупцию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1. Формирование правовой культуры общества, отвергающей коррупцию и обеспечивающей принципы честности и неподкупности при управлении публичными делами, я</w:t>
      </w:r>
      <w:r>
        <w:t>вляется целенаправленным процессом обучения и воспитания граждан в интересах личности, общества и государства в рамках дополнительного образования для решения задач формирования антикоррупционного мировоззрения, повышения уровня правосознания.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2. Организац</w:t>
      </w:r>
      <w:r>
        <w:t>ия дополнительного образования возлагается на уполномоченный исполнительный орган Челябинской области в сфере образования и науки и осуществляется им на базе образовательных учреждений, находящихся в ведении Челябинской области, в соответствии с федеральны</w:t>
      </w:r>
      <w:r>
        <w:t>м законодательством.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206" w:tooltip="Закон Челябинской области от 03.04.2023 N 802-ЗО &quot;О внесении изменений в некоторые законы Челябинской области&quot; (принят постановлением Законодательного Собрания Челябинской области от 30.03.2023 N 1592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03.04.2023 N 802-ЗО)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6. Антикоррупционная пропаганда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1. Антикоррупционная пропаганда представляет</w:t>
      </w:r>
      <w:r>
        <w:t xml:space="preserve"> собой целенаправленную деятельность, содержанием которой является просветительская работа в обществе по вопросам противостояния коррупции в любых ее проявлениях, воспитание у населения чувства гражданской ответственности, укрепление доверия к власти.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2. О</w:t>
      </w:r>
      <w:r>
        <w:t>рганизация антикоррупционной пропаганды возлагается на уполномоченное подразделение соответствующего органа государственной власти Челябинской области.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 xml:space="preserve">Статьи 7 - 8. Исключены. - </w:t>
      </w:r>
      <w:hyperlink r:id="rId207" w:tooltip="Закон Челябинской области от 27.11.2014 N 54-ЗО (ред. от 02.07.2025) &quot;О внесении изменений в некоторые законы Челябинской области&quot; (подписан Губернатором Челябинской области 02.12.2014) {КонсультантПлюс}">
        <w:r>
          <w:rPr>
            <w:color w:val="0000FF"/>
          </w:rPr>
          <w:t>З</w:t>
        </w:r>
        <w:r>
          <w:rPr>
            <w:color w:val="0000FF"/>
          </w:rPr>
          <w:t>акон</w:t>
        </w:r>
      </w:hyperlink>
      <w:r>
        <w:t xml:space="preserve"> Челябинской области от 27.11.2014 N 54-ЗО.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9. Комиссия по координации работы по противодействию коррупции в Челябинской области</w:t>
      </w:r>
    </w:p>
    <w:p w:rsidR="001D168B" w:rsidRDefault="001D168B">
      <w:pPr>
        <w:pStyle w:val="ConsPlusNormal"/>
        <w:ind w:firstLine="540"/>
        <w:jc w:val="both"/>
      </w:pPr>
    </w:p>
    <w:p w:rsidR="001D168B" w:rsidRDefault="00311550">
      <w:pPr>
        <w:pStyle w:val="ConsPlusNormal"/>
        <w:ind w:firstLine="540"/>
        <w:jc w:val="both"/>
      </w:pPr>
      <w:r>
        <w:t xml:space="preserve">(в ред. </w:t>
      </w:r>
      <w:hyperlink r:id="rId208" w:tooltip="Закон Челябинской области от 02.10.2015 N 225-ЗО &quot;О внесении изменений в Закон Челябинской области &quot;О противодействии коррупции в Челябинской области&quot; (принят постановлением Законодательного Собрания Челябинской области от 24.09.2015 N 25) {КонсультантПлюс}">
        <w:r>
          <w:rPr>
            <w:color w:val="0000FF"/>
          </w:rPr>
          <w:t>Закона</w:t>
        </w:r>
      </w:hyperlink>
      <w:r>
        <w:t xml:space="preserve"> Челябинской области от 02.10.2015 N 225-ЗО)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1. Комиссия по координации работы по противодействию коррупции в Челябинской области является постоянно действующим координационным органом при Губернаторе Челябинской области.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2. </w:t>
      </w:r>
      <w:r>
        <w:t>Состав Комиссии по координации работы по противодействию коррупции в Челябинской области и положение о ней утверждаются Губернатором Челябинской области.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10. Антикоррупционный мониторинг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1. Антикоррупционный мониторинг представляет собой анализ и оценку мер по реализации антикоррупционной политики.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 xml:space="preserve">2. Антикоррупционный мониторинг проводится путем сбора и обобщения сведений о </w:t>
      </w:r>
      <w:proofErr w:type="spellStart"/>
      <w:r>
        <w:t>коррупциогенных</w:t>
      </w:r>
      <w:proofErr w:type="spellEnd"/>
      <w:r>
        <w:t xml:space="preserve"> факторах, не составляющих государственную, военну</w:t>
      </w:r>
      <w:r>
        <w:t>ю или иную тайну, охраняемую федеральным законом.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209" w:tooltip="Закон Челябинской области от 29.10.2009 N 484-ЗО (ред. от 29.06.2022) &quot;О внесении изменений в некоторые законы Челябинской области, признании утратившими силу некоторых законов Челябинской области и продлении срока действия положений некоторых законов Челябинс">
        <w:r>
          <w:rPr>
            <w:color w:val="0000FF"/>
          </w:rPr>
          <w:t>Закона</w:t>
        </w:r>
      </w:hyperlink>
      <w:r>
        <w:t xml:space="preserve"> Челябинской области от 29.10.2009 N 484-ЗО)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3. Антикоррупцио</w:t>
      </w:r>
      <w:r>
        <w:t>нный мониторинг проводится в целях: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анализа законодательства Российской Федерации и Челябинской области для выявления положений, способствующих возникновению и распространению коррупции;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2) обеспечения оценки эффективности мер, направленных на противоде</w:t>
      </w:r>
      <w:r>
        <w:t>йствие коррупции.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4. Организация проведения антикоррупционного мониторинга возлагается на совещательные и экспертные органы в соответствии с положениями о них.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11. Антикоррупционные программы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1. Антикоррупционные программы являются комплексной мер</w:t>
      </w:r>
      <w:r>
        <w:t>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Челябинской области.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2. Антикоррупционные программы Чел</w:t>
      </w:r>
      <w:r>
        <w:t xml:space="preserve">ябинской области утверждаются Правительством </w:t>
      </w:r>
      <w:r>
        <w:lastRenderedPageBreak/>
        <w:t>Челябинской области.</w:t>
      </w:r>
    </w:p>
    <w:p w:rsidR="001D168B" w:rsidRDefault="00311550">
      <w:pPr>
        <w:pStyle w:val="ConsPlusNormal"/>
        <w:jc w:val="both"/>
      </w:pPr>
      <w:r>
        <w:t xml:space="preserve">(в ред. </w:t>
      </w:r>
      <w:hyperlink r:id="rId210" w:tooltip="Закон Челябинской области от 28.02.2013 N 463-ЗО (ред. от 05.03.2025) &quot;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">
        <w:r>
          <w:rPr>
            <w:color w:val="0000FF"/>
          </w:rPr>
          <w:t>Закона</w:t>
        </w:r>
      </w:hyperlink>
      <w:r>
        <w:t xml:space="preserve"> Челябинской области от 28.02.2013 N 463-ЗО)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12. Финансовое обеспечение реализации мер по противодействию коррупции в Челябинской области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Финансовое обеспечение реализации мер по противодействию коррупции в Челябинской области осуществляется за счет средств областного бюджета.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13. Деятельность органов местного самоуправления в области противодействия коррупции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Органы местного самоуправления в пределах своей компетенции: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1) принимают муниципальные правовые акты по противодействию коррупции в органах местного самоуправлени</w:t>
      </w:r>
      <w:r>
        <w:t>я, в том числе муниципальные программы и планы противодействия коррупции;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2) участвуют в реализации программ и планов противодействия коррупции;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3) устанавливают порядок проведения антикоррупционной экспертизы муниципальных правовых актов и проводят указанную экспертизу;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4) создают совещательные и экспертные органы по противодействию коррупции;</w:t>
      </w:r>
    </w:p>
    <w:p w:rsidR="001D168B" w:rsidRDefault="00311550">
      <w:pPr>
        <w:pStyle w:val="ConsPlusNormal"/>
        <w:spacing w:before="240"/>
        <w:ind w:firstLine="540"/>
        <w:jc w:val="both"/>
      </w:pPr>
      <w:r>
        <w:t>5) осуществляют иные полномочия, отнесенные к их компе</w:t>
      </w:r>
      <w:r>
        <w:t>тенции в соответствии с законодательством Российской Федерации и Челябинской области.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Title"/>
        <w:ind w:firstLine="540"/>
        <w:jc w:val="both"/>
        <w:outlineLvl w:val="0"/>
      </w:pPr>
      <w:r>
        <w:t>Статья 14. Вступление в силу настоящего Закона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ind w:firstLine="540"/>
        <w:jc w:val="both"/>
      </w:pPr>
      <w:r>
        <w:t>Настоящий Закон вступает в силу через 10 дней со дня его официального опубликования.</w:t>
      </w: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  <w:jc w:val="right"/>
      </w:pPr>
      <w:r>
        <w:t>Губернатор</w:t>
      </w:r>
    </w:p>
    <w:p w:rsidR="001D168B" w:rsidRDefault="00311550">
      <w:pPr>
        <w:pStyle w:val="ConsPlusNormal"/>
        <w:jc w:val="right"/>
      </w:pPr>
      <w:r>
        <w:t>Челябинской области</w:t>
      </w:r>
    </w:p>
    <w:p w:rsidR="001D168B" w:rsidRDefault="00311550">
      <w:pPr>
        <w:pStyle w:val="ConsPlusNormal"/>
        <w:jc w:val="right"/>
      </w:pPr>
      <w:r>
        <w:t>П.И.</w:t>
      </w:r>
      <w:r>
        <w:t>СУМИН</w:t>
      </w:r>
    </w:p>
    <w:p w:rsidR="001D168B" w:rsidRDefault="00311550">
      <w:pPr>
        <w:pStyle w:val="ConsPlusNormal"/>
        <w:jc w:val="right"/>
      </w:pPr>
      <w:r>
        <w:t>11.02.2009</w:t>
      </w:r>
    </w:p>
    <w:p w:rsidR="001D168B" w:rsidRDefault="00311550">
      <w:pPr>
        <w:pStyle w:val="ConsPlusNormal"/>
      </w:pPr>
      <w:r>
        <w:t>г. Челябинск</w:t>
      </w:r>
    </w:p>
    <w:p w:rsidR="001D168B" w:rsidRDefault="00311550">
      <w:pPr>
        <w:pStyle w:val="ConsPlusNormal"/>
        <w:spacing w:before="240"/>
      </w:pPr>
      <w:r>
        <w:t>N 353-ЗО от 29 января 2009 года</w:t>
      </w:r>
    </w:p>
    <w:p w:rsidR="001D168B" w:rsidRDefault="001D168B">
      <w:pPr>
        <w:pStyle w:val="ConsPlusNormal"/>
        <w:jc w:val="both"/>
      </w:pPr>
    </w:p>
    <w:p w:rsidR="001D168B" w:rsidRDefault="001D168B">
      <w:pPr>
        <w:pStyle w:val="ConsPlusNormal"/>
        <w:jc w:val="both"/>
      </w:pPr>
    </w:p>
    <w:p w:rsidR="001D168B" w:rsidRDefault="00311550">
      <w:pPr>
        <w:pStyle w:val="ConsPlusNormal"/>
      </w:pPr>
      <w:hyperlink r:id="rId211" w:tooltip="Закон Челябинской области от 29.01.2009 N 353-ЗО (ред. от 01.07.2025) &quot;О противодействии коррупции в Челябинской области&quot; (подписан Губернатором Челябинской области 11.02.2009) {КонсультантПлюс}">
        <w:r>
          <w:rPr>
            <w:i/>
            <w:color w:val="0000FF"/>
          </w:rPr>
          <w:br/>
          <w:t>Закон Челябинской области от 29.01.2009 N 353-ЗО (ред. от 01.07.2025) "О противодействии коррупции в Челябинской области" (по</w:t>
        </w:r>
        <w:r>
          <w:rPr>
            <w:i/>
            <w:color w:val="0000FF"/>
          </w:rPr>
          <w:t>дписан Губернатором Челябинской области 11.02.2009)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1D168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8B"/>
    <w:rsid w:val="001D168B"/>
    <w:rsid w:val="0031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69&amp;n=230963&amp;date=08.09.2025&amp;dst=100013&amp;field=134" TargetMode="External"/><Relationship Id="rId21" Type="http://schemas.openxmlformats.org/officeDocument/2006/relationships/hyperlink" Target="https://login.consultant.ru/link/?req=doc&amp;base=RLAW169&amp;n=158829&amp;date=08.09.2025&amp;dst=100007&amp;field=134" TargetMode="External"/><Relationship Id="rId42" Type="http://schemas.openxmlformats.org/officeDocument/2006/relationships/hyperlink" Target="https://login.consultant.ru/link/?req=doc&amp;base=RLAW169&amp;n=231004&amp;date=08.09.2025&amp;dst=100584&amp;field=134" TargetMode="External"/><Relationship Id="rId63" Type="http://schemas.openxmlformats.org/officeDocument/2006/relationships/hyperlink" Target="https://login.consultant.ru/link/?req=doc&amp;base=RLAW169&amp;n=205199&amp;date=08.09.2025&amp;dst=100061&amp;field=134" TargetMode="External"/><Relationship Id="rId84" Type="http://schemas.openxmlformats.org/officeDocument/2006/relationships/hyperlink" Target="https://login.consultant.ru/link/?req=doc&amp;base=RLAW169&amp;n=231004&amp;date=08.09.2025&amp;dst=100522&amp;field=134" TargetMode="External"/><Relationship Id="rId138" Type="http://schemas.openxmlformats.org/officeDocument/2006/relationships/hyperlink" Target="https://login.consultant.ru/link/?req=doc&amp;base=LAW&amp;n=468048&amp;date=08.09.2025&amp;dst=100045&amp;field=134" TargetMode="External"/><Relationship Id="rId159" Type="http://schemas.openxmlformats.org/officeDocument/2006/relationships/hyperlink" Target="https://login.consultant.ru/link/?req=doc&amp;base=RLAW169&amp;n=147033&amp;date=08.09.2025&amp;dst=100012&amp;field=134" TargetMode="External"/><Relationship Id="rId170" Type="http://schemas.openxmlformats.org/officeDocument/2006/relationships/hyperlink" Target="https://login.consultant.ru/link/?req=doc&amp;base=LAW&amp;n=451740&amp;date=08.09.2025" TargetMode="External"/><Relationship Id="rId191" Type="http://schemas.openxmlformats.org/officeDocument/2006/relationships/hyperlink" Target="https://login.consultant.ru/link/?req=doc&amp;base=RLAW169&amp;n=193440&amp;date=08.09.2025&amp;dst=100009&amp;field=134" TargetMode="External"/><Relationship Id="rId205" Type="http://schemas.openxmlformats.org/officeDocument/2006/relationships/hyperlink" Target="https://login.consultant.ru/link/?req=doc&amp;base=RLAW169&amp;n=196971&amp;date=08.09.2025&amp;dst=100028&amp;field=134" TargetMode="External"/><Relationship Id="rId107" Type="http://schemas.openxmlformats.org/officeDocument/2006/relationships/hyperlink" Target="https://login.consultant.ru/link/?req=doc&amp;base=LAW&amp;n=495137&amp;date=08.09.2025" TargetMode="External"/><Relationship Id="rId11" Type="http://schemas.openxmlformats.org/officeDocument/2006/relationships/hyperlink" Target="https://login.consultant.ru/link/?req=doc&amp;base=RLAW169&amp;n=111196&amp;date=08.09.2025&amp;dst=100016&amp;field=134" TargetMode="External"/><Relationship Id="rId32" Type="http://schemas.openxmlformats.org/officeDocument/2006/relationships/hyperlink" Target="https://login.consultant.ru/link/?req=doc&amp;base=RLAW169&amp;n=225015&amp;date=08.09.2025&amp;dst=100007&amp;field=134" TargetMode="External"/><Relationship Id="rId53" Type="http://schemas.openxmlformats.org/officeDocument/2006/relationships/hyperlink" Target="https://login.consultant.ru/link/?req=doc&amp;base=RLAW169&amp;n=205199&amp;date=08.09.2025&amp;dst=100057&amp;field=134" TargetMode="External"/><Relationship Id="rId74" Type="http://schemas.openxmlformats.org/officeDocument/2006/relationships/hyperlink" Target="https://login.consultant.ru/link/?req=doc&amp;base=LAW&amp;n=451740&amp;date=08.09.2025" TargetMode="External"/><Relationship Id="rId128" Type="http://schemas.openxmlformats.org/officeDocument/2006/relationships/hyperlink" Target="https://login.consultant.ru/link/?req=doc&amp;base=RLAW169&amp;n=231004&amp;date=08.09.2025&amp;dst=100776&amp;field=134" TargetMode="External"/><Relationship Id="rId149" Type="http://schemas.openxmlformats.org/officeDocument/2006/relationships/hyperlink" Target="https://login.consultant.ru/link/?req=doc&amp;base=RLAW169&amp;n=158829&amp;date=08.09.2025&amp;dst=100008&amp;field=134" TargetMode="External"/><Relationship Id="rId5" Type="http://schemas.openxmlformats.org/officeDocument/2006/relationships/hyperlink" Target="https://login.consultant.ru/link/?req=doc&amp;base=RLAW169&amp;n=46139&amp;date=08.09.2025" TargetMode="External"/><Relationship Id="rId95" Type="http://schemas.openxmlformats.org/officeDocument/2006/relationships/hyperlink" Target="https://login.consultant.ru/link/?req=doc&amp;base=RLAW169&amp;n=205199&amp;date=08.09.2025&amp;dst=100074&amp;field=134" TargetMode="External"/><Relationship Id="rId160" Type="http://schemas.openxmlformats.org/officeDocument/2006/relationships/hyperlink" Target="https://login.consultant.ru/link/?req=doc&amp;base=RLAW169&amp;n=147033&amp;date=08.09.2025&amp;dst=100016&amp;field=134" TargetMode="External"/><Relationship Id="rId181" Type="http://schemas.openxmlformats.org/officeDocument/2006/relationships/hyperlink" Target="https://login.consultant.ru/link/?req=doc&amp;base=RLAW169&amp;n=205199&amp;date=08.09.2025&amp;dst=100094&amp;field=134" TargetMode="External"/><Relationship Id="rId22" Type="http://schemas.openxmlformats.org/officeDocument/2006/relationships/hyperlink" Target="https://login.consultant.ru/link/?req=doc&amp;base=RLAW169&amp;n=163018&amp;date=08.09.2025&amp;dst=100007&amp;field=134" TargetMode="External"/><Relationship Id="rId43" Type="http://schemas.openxmlformats.org/officeDocument/2006/relationships/hyperlink" Target="https://login.consultant.ru/link/?req=doc&amp;base=RLAW169&amp;n=231004&amp;date=08.09.2025&amp;dst=100323&amp;field=134" TargetMode="External"/><Relationship Id="rId64" Type="http://schemas.openxmlformats.org/officeDocument/2006/relationships/hyperlink" Target="https://login.consultant.ru/link/?req=doc&amp;base=RLAW169&amp;n=207067&amp;date=08.09.2025&amp;dst=100008&amp;field=134" TargetMode="External"/><Relationship Id="rId118" Type="http://schemas.openxmlformats.org/officeDocument/2006/relationships/hyperlink" Target="https://login.consultant.ru/link/?req=doc&amp;base=RLAW169&amp;n=168807&amp;date=08.09.2025&amp;dst=100011&amp;field=134" TargetMode="External"/><Relationship Id="rId139" Type="http://schemas.openxmlformats.org/officeDocument/2006/relationships/hyperlink" Target="https://login.consultant.ru/link/?req=doc&amp;base=RLAW169&amp;n=167225&amp;date=08.09.2025&amp;dst=100013&amp;field=134" TargetMode="External"/><Relationship Id="rId85" Type="http://schemas.openxmlformats.org/officeDocument/2006/relationships/hyperlink" Target="https://login.consultant.ru/link/?req=doc&amp;base=RLAW169&amp;n=123791&amp;date=08.09.2025&amp;dst=100015&amp;field=134" TargetMode="External"/><Relationship Id="rId150" Type="http://schemas.openxmlformats.org/officeDocument/2006/relationships/hyperlink" Target="https://login.consultant.ru/link/?req=doc&amp;base=RLAW169&amp;n=163018&amp;date=08.09.2025&amp;dst=100009&amp;field=134" TargetMode="External"/><Relationship Id="rId171" Type="http://schemas.openxmlformats.org/officeDocument/2006/relationships/hyperlink" Target="https://login.consultant.ru/link/?req=doc&amp;base=RLAW169&amp;n=205199&amp;date=08.09.2025&amp;dst=100090&amp;field=134" TargetMode="External"/><Relationship Id="rId192" Type="http://schemas.openxmlformats.org/officeDocument/2006/relationships/hyperlink" Target="https://login.consultant.ru/link/?req=doc&amp;base=RLAW169&amp;n=53555&amp;date=08.09.2025&amp;dst=100008&amp;field=134" TargetMode="External"/><Relationship Id="rId206" Type="http://schemas.openxmlformats.org/officeDocument/2006/relationships/hyperlink" Target="https://login.consultant.ru/link/?req=doc&amp;base=RLAW169&amp;n=205199&amp;date=08.09.2025&amp;dst=100101&amp;field=134" TargetMode="External"/><Relationship Id="rId12" Type="http://schemas.openxmlformats.org/officeDocument/2006/relationships/hyperlink" Target="https://login.consultant.ru/link/?req=doc&amp;base=RLAW169&amp;n=118395&amp;date=08.09.2025&amp;dst=100007&amp;field=134" TargetMode="External"/><Relationship Id="rId33" Type="http://schemas.openxmlformats.org/officeDocument/2006/relationships/hyperlink" Target="https://login.consultant.ru/link/?req=doc&amp;base=RLAW169&amp;n=227796&amp;date=08.09.2025&amp;dst=100008&amp;field=134" TargetMode="External"/><Relationship Id="rId108" Type="http://schemas.openxmlformats.org/officeDocument/2006/relationships/hyperlink" Target="https://login.consultant.ru/link/?req=doc&amp;base=LAW&amp;n=442435&amp;date=08.09.2025" TargetMode="External"/><Relationship Id="rId129" Type="http://schemas.openxmlformats.org/officeDocument/2006/relationships/hyperlink" Target="https://login.consultant.ru/link/?req=doc&amp;base=RLAW169&amp;n=230963&amp;date=08.09.2025&amp;dst=100017&amp;field=134" TargetMode="External"/><Relationship Id="rId54" Type="http://schemas.openxmlformats.org/officeDocument/2006/relationships/hyperlink" Target="https://login.consultant.ru/link/?req=doc&amp;base=RLAW169&amp;n=205199&amp;date=08.09.2025&amp;dst=100058&amp;field=134" TargetMode="External"/><Relationship Id="rId75" Type="http://schemas.openxmlformats.org/officeDocument/2006/relationships/hyperlink" Target="https://login.consultant.ru/link/?req=doc&amp;base=LAW&amp;n=499774&amp;date=08.09.2025" TargetMode="External"/><Relationship Id="rId96" Type="http://schemas.openxmlformats.org/officeDocument/2006/relationships/hyperlink" Target="https://login.consultant.ru/link/?req=doc&amp;base=LAW&amp;n=495137&amp;date=08.09.2025&amp;dst=238&amp;field=134" TargetMode="External"/><Relationship Id="rId140" Type="http://schemas.openxmlformats.org/officeDocument/2006/relationships/hyperlink" Target="https://login.consultant.ru/link/?req=doc&amp;base=LAW&amp;n=442435&amp;date=08.09.2025&amp;dst=100128&amp;field=134" TargetMode="External"/><Relationship Id="rId161" Type="http://schemas.openxmlformats.org/officeDocument/2006/relationships/hyperlink" Target="https://login.consultant.ru/link/?req=doc&amp;base=RLAW169&amp;n=167225&amp;date=08.09.2025&amp;dst=100022&amp;field=134" TargetMode="External"/><Relationship Id="rId182" Type="http://schemas.openxmlformats.org/officeDocument/2006/relationships/hyperlink" Target="https://login.consultant.ru/link/?req=doc&amp;base=RLAW169&amp;n=230963&amp;date=08.09.2025&amp;dst=100021&amp;field=134" TargetMode="External"/><Relationship Id="rId6" Type="http://schemas.openxmlformats.org/officeDocument/2006/relationships/hyperlink" Target="https://login.consultant.ru/link/?req=doc&amp;base=RLAW169&amp;n=196971&amp;date=08.09.2025&amp;dst=100019&amp;field=134" TargetMode="External"/><Relationship Id="rId23" Type="http://schemas.openxmlformats.org/officeDocument/2006/relationships/hyperlink" Target="https://login.consultant.ru/link/?req=doc&amp;base=RLAW169&amp;n=167225&amp;date=08.09.2025&amp;dst=100007&amp;field=134" TargetMode="External"/><Relationship Id="rId119" Type="http://schemas.openxmlformats.org/officeDocument/2006/relationships/hyperlink" Target="https://login.consultant.ru/link/?req=doc&amp;base=RLAW169&amp;n=230963&amp;date=08.09.2025&amp;dst=100014&amp;field=134" TargetMode="External"/><Relationship Id="rId44" Type="http://schemas.openxmlformats.org/officeDocument/2006/relationships/hyperlink" Target="https://login.consultant.ru/link/?req=doc&amp;base=RLAW169&amp;n=231004&amp;date=08.09.2025&amp;dst=100522&amp;field=134" TargetMode="External"/><Relationship Id="rId65" Type="http://schemas.openxmlformats.org/officeDocument/2006/relationships/hyperlink" Target="https://login.consultant.ru/link/?req=doc&amp;base=RLAW169&amp;n=207067&amp;date=08.09.2025&amp;dst=100010&amp;field=134" TargetMode="External"/><Relationship Id="rId86" Type="http://schemas.openxmlformats.org/officeDocument/2006/relationships/hyperlink" Target="https://login.consultant.ru/link/?req=doc&amp;base=RLAW169&amp;n=205199&amp;date=08.09.2025&amp;dst=100071&amp;field=134" TargetMode="External"/><Relationship Id="rId130" Type="http://schemas.openxmlformats.org/officeDocument/2006/relationships/hyperlink" Target="https://login.consultant.ru/link/?req=doc&amp;base=LAW&amp;n=495137&amp;date=08.09.2025&amp;dst=61&amp;field=134" TargetMode="External"/><Relationship Id="rId151" Type="http://schemas.openxmlformats.org/officeDocument/2006/relationships/hyperlink" Target="https://login.consultant.ru/link/?req=doc&amp;base=RLAW169&amp;n=187830&amp;date=08.09.2025&amp;dst=100009&amp;field=134" TargetMode="External"/><Relationship Id="rId172" Type="http://schemas.openxmlformats.org/officeDocument/2006/relationships/hyperlink" Target="https://login.consultant.ru/link/?req=doc&amp;base=RLAW169&amp;n=158829&amp;date=08.09.2025&amp;dst=100014&amp;field=134" TargetMode="External"/><Relationship Id="rId193" Type="http://schemas.openxmlformats.org/officeDocument/2006/relationships/hyperlink" Target="https://login.consultant.ru/link/?req=doc&amp;base=RLAW169&amp;n=196971&amp;date=08.09.2025&amp;dst=100026&amp;field=134" TargetMode="External"/><Relationship Id="rId207" Type="http://schemas.openxmlformats.org/officeDocument/2006/relationships/hyperlink" Target="https://login.consultant.ru/link/?req=doc&amp;base=RLAW169&amp;n=231092&amp;date=08.09.2025&amp;dst=100020&amp;field=134" TargetMode="External"/><Relationship Id="rId13" Type="http://schemas.openxmlformats.org/officeDocument/2006/relationships/hyperlink" Target="https://login.consultant.ru/link/?req=doc&amp;base=RLAW169&amp;n=120624&amp;date=08.09.2025&amp;dst=100007&amp;field=134" TargetMode="External"/><Relationship Id="rId109" Type="http://schemas.openxmlformats.org/officeDocument/2006/relationships/hyperlink" Target="https://login.consultant.ru/link/?req=doc&amp;base=LAW&amp;n=451740&amp;date=08.09.2025" TargetMode="External"/><Relationship Id="rId34" Type="http://schemas.openxmlformats.org/officeDocument/2006/relationships/hyperlink" Target="https://login.consultant.ru/link/?req=doc&amp;base=RLAW169&amp;n=230963&amp;date=08.09.2025&amp;dst=100007&amp;field=134" TargetMode="External"/><Relationship Id="rId55" Type="http://schemas.openxmlformats.org/officeDocument/2006/relationships/hyperlink" Target="https://login.consultant.ru/link/?req=doc&amp;base=RLAW169&amp;n=227808&amp;date=08.09.2025&amp;dst=100117&amp;field=134" TargetMode="External"/><Relationship Id="rId76" Type="http://schemas.openxmlformats.org/officeDocument/2006/relationships/hyperlink" Target="https://login.consultant.ru/link/?req=doc&amp;base=LAW&amp;n=510654&amp;date=08.09.2025" TargetMode="External"/><Relationship Id="rId97" Type="http://schemas.openxmlformats.org/officeDocument/2006/relationships/hyperlink" Target="https://login.consultant.ru/link/?req=doc&amp;base=LAW&amp;n=495137&amp;date=08.09.2025&amp;dst=244&amp;field=134" TargetMode="External"/><Relationship Id="rId120" Type="http://schemas.openxmlformats.org/officeDocument/2006/relationships/hyperlink" Target="https://login.consultant.ru/link/?req=doc&amp;base=RLAW169&amp;n=168807&amp;date=08.09.2025&amp;dst=100012&amp;field=134" TargetMode="External"/><Relationship Id="rId141" Type="http://schemas.openxmlformats.org/officeDocument/2006/relationships/hyperlink" Target="https://login.consultant.ru/link/?req=doc&amp;base=RLAW169&amp;n=167225&amp;date=08.09.2025&amp;dst=100014&amp;field=134" TargetMode="External"/><Relationship Id="rId7" Type="http://schemas.openxmlformats.org/officeDocument/2006/relationships/hyperlink" Target="https://login.consultant.ru/link/?req=doc&amp;base=RLAW169&amp;n=53555&amp;date=08.09.2025&amp;dst=100007&amp;field=134" TargetMode="External"/><Relationship Id="rId162" Type="http://schemas.openxmlformats.org/officeDocument/2006/relationships/hyperlink" Target="https://login.consultant.ru/link/?req=doc&amp;base=RLAW169&amp;n=151496&amp;date=08.09.2025&amp;dst=100011&amp;field=134" TargetMode="External"/><Relationship Id="rId183" Type="http://schemas.openxmlformats.org/officeDocument/2006/relationships/hyperlink" Target="https://login.consultant.ru/link/?req=doc&amp;base=LAW&amp;n=501319&amp;date=08.09.2025&amp;dst=100382&amp;field=134" TargetMode="External"/><Relationship Id="rId24" Type="http://schemas.openxmlformats.org/officeDocument/2006/relationships/hyperlink" Target="https://login.consultant.ru/link/?req=doc&amp;base=RLAW169&amp;n=168807&amp;date=08.09.2025&amp;dst=100007&amp;field=134" TargetMode="External"/><Relationship Id="rId45" Type="http://schemas.openxmlformats.org/officeDocument/2006/relationships/hyperlink" Target="https://login.consultant.ru/link/?req=doc&amp;base=RLAW169&amp;n=231004&amp;date=08.09.2025&amp;dst=100584&amp;field=134" TargetMode="External"/><Relationship Id="rId66" Type="http://schemas.openxmlformats.org/officeDocument/2006/relationships/hyperlink" Target="https://login.consultant.ru/link/?req=doc&amp;base=RLAW169&amp;n=118395&amp;date=08.09.2025&amp;dst=100008&amp;field=134" TargetMode="External"/><Relationship Id="rId87" Type="http://schemas.openxmlformats.org/officeDocument/2006/relationships/hyperlink" Target="https://login.consultant.ru/link/?req=doc&amp;base=RLAW169&amp;n=231004&amp;date=08.09.2025&amp;dst=100320&amp;field=134" TargetMode="External"/><Relationship Id="rId110" Type="http://schemas.openxmlformats.org/officeDocument/2006/relationships/hyperlink" Target="https://login.consultant.ru/link/?req=doc&amp;base=LAW&amp;n=501319&amp;date=08.09.2025" TargetMode="External"/><Relationship Id="rId131" Type="http://schemas.openxmlformats.org/officeDocument/2006/relationships/hyperlink" Target="https://login.consultant.ru/link/?req=doc&amp;base=LAW&amp;n=495137&amp;date=08.09.2025&amp;dst=67&amp;field=134" TargetMode="External"/><Relationship Id="rId152" Type="http://schemas.openxmlformats.org/officeDocument/2006/relationships/hyperlink" Target="https://login.consultant.ru/link/?req=doc&amp;base=RLAW169&amp;n=163018&amp;date=08.09.2025&amp;dst=100010&amp;field=134" TargetMode="External"/><Relationship Id="rId173" Type="http://schemas.openxmlformats.org/officeDocument/2006/relationships/hyperlink" Target="https://login.consultant.ru/link/?req=doc&amp;base=RLAW169&amp;n=187830&amp;date=08.09.2025&amp;dst=100013&amp;field=134" TargetMode="External"/><Relationship Id="rId194" Type="http://schemas.openxmlformats.org/officeDocument/2006/relationships/hyperlink" Target="https://login.consultant.ru/link/?req=doc&amp;base=RLAW169&amp;n=53555&amp;date=08.09.2025&amp;dst=100008&amp;field=134" TargetMode="External"/><Relationship Id="rId208" Type="http://schemas.openxmlformats.org/officeDocument/2006/relationships/hyperlink" Target="https://login.consultant.ru/link/?req=doc&amp;base=RLAW169&amp;n=118395&amp;date=08.09.2025&amp;dst=100011&amp;field=134" TargetMode="External"/><Relationship Id="rId19" Type="http://schemas.openxmlformats.org/officeDocument/2006/relationships/hyperlink" Target="https://login.consultant.ru/link/?req=doc&amp;base=RLAW169&amp;n=147033&amp;date=08.09.2025&amp;dst=100007&amp;field=134" TargetMode="External"/><Relationship Id="rId14" Type="http://schemas.openxmlformats.org/officeDocument/2006/relationships/hyperlink" Target="https://login.consultant.ru/link/?req=doc&amp;base=RLAW169&amp;n=120676&amp;date=08.09.2025&amp;dst=100007&amp;field=134" TargetMode="External"/><Relationship Id="rId30" Type="http://schemas.openxmlformats.org/officeDocument/2006/relationships/hyperlink" Target="https://login.consultant.ru/link/?req=doc&amp;base=RLAW169&amp;n=207067&amp;date=08.09.2025&amp;dst=100007&amp;field=134" TargetMode="External"/><Relationship Id="rId35" Type="http://schemas.openxmlformats.org/officeDocument/2006/relationships/hyperlink" Target="https://login.consultant.ru/link/?req=doc&amp;base=RLAW169&amp;n=196971&amp;date=08.09.2025&amp;dst=100020&amp;field=134" TargetMode="External"/><Relationship Id="rId56" Type="http://schemas.openxmlformats.org/officeDocument/2006/relationships/hyperlink" Target="https://login.consultant.ru/link/?req=doc&amp;base=RLAW169&amp;n=227808&amp;date=08.09.2025&amp;dst=100110&amp;field=134" TargetMode="External"/><Relationship Id="rId77" Type="http://schemas.openxmlformats.org/officeDocument/2006/relationships/hyperlink" Target="https://login.consultant.ru/link/?req=doc&amp;base=LAW&amp;n=487004&amp;date=08.09.2025" TargetMode="External"/><Relationship Id="rId100" Type="http://schemas.openxmlformats.org/officeDocument/2006/relationships/hyperlink" Target="https://login.consultant.ru/link/?req=doc&amp;base=RLAW169&amp;n=183550&amp;date=08.09.2025&amp;dst=100010&amp;field=134" TargetMode="External"/><Relationship Id="rId105" Type="http://schemas.openxmlformats.org/officeDocument/2006/relationships/hyperlink" Target="https://login.consultant.ru/link/?req=doc&amp;base=RLAW169&amp;n=111196&amp;date=08.09.2025&amp;dst=100022&amp;field=134" TargetMode="External"/><Relationship Id="rId126" Type="http://schemas.openxmlformats.org/officeDocument/2006/relationships/hyperlink" Target="https://login.consultant.ru/link/?req=doc&amp;base=RLAW169&amp;n=231004&amp;date=08.09.2025&amp;dst=100320&amp;field=134" TargetMode="External"/><Relationship Id="rId147" Type="http://schemas.openxmlformats.org/officeDocument/2006/relationships/hyperlink" Target="https://login.consultant.ru/link/?req=doc&amp;base=RLAW169&amp;n=147033&amp;date=08.09.2025&amp;dst=100010&amp;field=134" TargetMode="External"/><Relationship Id="rId168" Type="http://schemas.openxmlformats.org/officeDocument/2006/relationships/hyperlink" Target="https://login.consultant.ru/link/?req=doc&amp;base=LAW&amp;n=495137&amp;date=08.09.2025" TargetMode="External"/><Relationship Id="rId8" Type="http://schemas.openxmlformats.org/officeDocument/2006/relationships/hyperlink" Target="https://login.consultant.ru/link/?req=doc&amp;base=RLAW169&amp;n=227808&amp;date=08.09.2025&amp;dst=100077&amp;field=134" TargetMode="External"/><Relationship Id="rId51" Type="http://schemas.openxmlformats.org/officeDocument/2006/relationships/hyperlink" Target="https://login.consultant.ru/link/?req=doc&amp;base=RLAW169&amp;n=205199&amp;date=08.09.2025&amp;dst=100045&amp;field=134" TargetMode="External"/><Relationship Id="rId72" Type="http://schemas.openxmlformats.org/officeDocument/2006/relationships/hyperlink" Target="https://login.consultant.ru/link/?req=doc&amp;base=LAW&amp;n=495137&amp;date=08.09.2025" TargetMode="External"/><Relationship Id="rId93" Type="http://schemas.openxmlformats.org/officeDocument/2006/relationships/hyperlink" Target="https://login.consultant.ru/link/?req=doc&amp;base=RLAW169&amp;n=231004&amp;date=08.09.2025&amp;dst=100323&amp;field=134" TargetMode="External"/><Relationship Id="rId98" Type="http://schemas.openxmlformats.org/officeDocument/2006/relationships/hyperlink" Target="https://login.consultant.ru/link/?req=doc&amp;base=RLAW169&amp;n=183550&amp;date=08.09.2025&amp;dst=100009&amp;field=134" TargetMode="External"/><Relationship Id="rId121" Type="http://schemas.openxmlformats.org/officeDocument/2006/relationships/hyperlink" Target="https://login.consultant.ru/link/?req=doc&amp;base=RLAW169&amp;n=230963&amp;date=08.09.2025&amp;dst=100015&amp;field=134" TargetMode="External"/><Relationship Id="rId142" Type="http://schemas.openxmlformats.org/officeDocument/2006/relationships/hyperlink" Target="https://login.consultant.ru/link/?req=doc&amp;base=RLAW169&amp;n=205199&amp;date=08.09.2025&amp;dst=100087&amp;field=134" TargetMode="External"/><Relationship Id="rId163" Type="http://schemas.openxmlformats.org/officeDocument/2006/relationships/hyperlink" Target="https://login.consultant.ru/link/?req=doc&amp;base=RLAW169&amp;n=205199&amp;date=08.09.2025&amp;dst=100089&amp;field=134" TargetMode="External"/><Relationship Id="rId184" Type="http://schemas.openxmlformats.org/officeDocument/2006/relationships/hyperlink" Target="https://login.consultant.ru/link/?req=doc&amp;base=RLAW169&amp;n=205199&amp;date=08.09.2025&amp;dst=100095&amp;field=134" TargetMode="External"/><Relationship Id="rId189" Type="http://schemas.openxmlformats.org/officeDocument/2006/relationships/hyperlink" Target="https://login.consultant.ru/link/?req=doc&amp;base=RLAW169&amp;n=158829&amp;date=08.09.2025&amp;dst=100016&amp;field=13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69&amp;n=172393&amp;date=08.09.2025&amp;dst=100028&amp;field=134" TargetMode="External"/><Relationship Id="rId46" Type="http://schemas.openxmlformats.org/officeDocument/2006/relationships/hyperlink" Target="https://login.consultant.ru/link/?req=doc&amp;base=RLAW169&amp;n=231004&amp;date=08.09.2025&amp;dst=100323&amp;field=134" TargetMode="External"/><Relationship Id="rId67" Type="http://schemas.openxmlformats.org/officeDocument/2006/relationships/hyperlink" Target="https://login.consultant.ru/link/?req=doc&amp;base=RLAW169&amp;n=205199&amp;date=08.09.2025&amp;dst=100064&amp;field=134" TargetMode="External"/><Relationship Id="rId116" Type="http://schemas.openxmlformats.org/officeDocument/2006/relationships/hyperlink" Target="https://login.consultant.ru/link/?req=doc&amp;base=RLAW169&amp;n=168807&amp;date=08.09.2025&amp;dst=100010&amp;field=134" TargetMode="External"/><Relationship Id="rId137" Type="http://schemas.openxmlformats.org/officeDocument/2006/relationships/hyperlink" Target="https://login.consultant.ru/link/?req=doc&amp;base=RLAW169&amp;n=140715&amp;date=08.09.2025&amp;dst=100012&amp;field=134" TargetMode="External"/><Relationship Id="rId158" Type="http://schemas.openxmlformats.org/officeDocument/2006/relationships/hyperlink" Target="https://login.consultant.ru/link/?req=doc&amp;base=RLAW169&amp;n=151496&amp;date=08.09.2025&amp;dst=100010&amp;field=134" TargetMode="External"/><Relationship Id="rId20" Type="http://schemas.openxmlformats.org/officeDocument/2006/relationships/hyperlink" Target="https://login.consultant.ru/link/?req=doc&amp;base=RLAW169&amp;n=151496&amp;date=08.09.2025&amp;dst=100009&amp;field=134" TargetMode="External"/><Relationship Id="rId41" Type="http://schemas.openxmlformats.org/officeDocument/2006/relationships/hyperlink" Target="https://login.consultant.ru/link/?req=doc&amp;base=RLAW169&amp;n=231004&amp;date=08.09.2025&amp;dst=100522&amp;field=134" TargetMode="External"/><Relationship Id="rId62" Type="http://schemas.openxmlformats.org/officeDocument/2006/relationships/hyperlink" Target="https://login.consultant.ru/link/?req=doc&amp;base=RLAW169&amp;n=231004&amp;date=08.09.2025&amp;dst=100584&amp;field=134" TargetMode="External"/><Relationship Id="rId83" Type="http://schemas.openxmlformats.org/officeDocument/2006/relationships/hyperlink" Target="https://login.consultant.ru/link/?req=doc&amp;base=RLAW169&amp;n=231004&amp;date=08.09.2025&amp;dst=100323&amp;field=134" TargetMode="External"/><Relationship Id="rId88" Type="http://schemas.openxmlformats.org/officeDocument/2006/relationships/hyperlink" Target="https://login.consultant.ru/link/?req=doc&amp;base=RLAW169&amp;n=231004&amp;date=08.09.2025&amp;dst=100707&amp;field=134" TargetMode="External"/><Relationship Id="rId111" Type="http://schemas.openxmlformats.org/officeDocument/2006/relationships/hyperlink" Target="https://login.consultant.ru/link/?req=doc&amp;base=RLAW169&amp;n=205199&amp;date=08.09.2025&amp;dst=100081&amp;field=134" TargetMode="External"/><Relationship Id="rId132" Type="http://schemas.openxmlformats.org/officeDocument/2006/relationships/hyperlink" Target="https://login.consultant.ru/link/?req=doc&amp;base=RLAW169&amp;n=205199&amp;date=08.09.2025&amp;dst=100084&amp;field=134" TargetMode="External"/><Relationship Id="rId153" Type="http://schemas.openxmlformats.org/officeDocument/2006/relationships/hyperlink" Target="https://login.consultant.ru/link/?req=doc&amp;base=RLAW169&amp;n=163018&amp;date=08.09.2025&amp;dst=100012&amp;field=134" TargetMode="External"/><Relationship Id="rId174" Type="http://schemas.openxmlformats.org/officeDocument/2006/relationships/hyperlink" Target="https://login.consultant.ru/link/?req=doc&amp;base=RLAW169&amp;n=225015&amp;date=08.09.2025&amp;dst=100008&amp;field=134" TargetMode="External"/><Relationship Id="rId179" Type="http://schemas.openxmlformats.org/officeDocument/2006/relationships/hyperlink" Target="https://login.consultant.ru/link/?req=doc&amp;base=RLAW169&amp;n=230963&amp;date=08.09.2025&amp;dst=100019&amp;field=134" TargetMode="External"/><Relationship Id="rId195" Type="http://schemas.openxmlformats.org/officeDocument/2006/relationships/hyperlink" Target="https://login.consultant.ru/link/?req=doc&amp;base=RLAW169&amp;n=111196&amp;date=08.09.2025&amp;dst=100023&amp;field=134" TargetMode="External"/><Relationship Id="rId209" Type="http://schemas.openxmlformats.org/officeDocument/2006/relationships/hyperlink" Target="https://login.consultant.ru/link/?req=doc&amp;base=RLAW169&amp;n=196971&amp;date=08.09.2025&amp;dst=100033&amp;field=134" TargetMode="External"/><Relationship Id="rId190" Type="http://schemas.openxmlformats.org/officeDocument/2006/relationships/hyperlink" Target="https://login.consultant.ru/link/?req=doc&amp;base=RLAW169&amp;n=187830&amp;date=08.09.2025&amp;dst=100015&amp;field=134" TargetMode="External"/><Relationship Id="rId204" Type="http://schemas.openxmlformats.org/officeDocument/2006/relationships/hyperlink" Target="https://login.consultant.ru/link/?req=doc&amp;base=RLAW169&amp;n=205199&amp;date=08.09.2025&amp;dst=100100&amp;field=134" TargetMode="External"/><Relationship Id="rId15" Type="http://schemas.openxmlformats.org/officeDocument/2006/relationships/hyperlink" Target="https://login.consultant.ru/link/?req=doc&amp;base=RLAW169&amp;n=123791&amp;date=08.09.2025&amp;dst=100012&amp;field=134" TargetMode="External"/><Relationship Id="rId36" Type="http://schemas.openxmlformats.org/officeDocument/2006/relationships/hyperlink" Target="https://login.consultant.ru/link/?req=doc&amp;base=RLAW169&amp;n=196971&amp;date=08.09.2025&amp;dst=100023&amp;field=134" TargetMode="External"/><Relationship Id="rId57" Type="http://schemas.openxmlformats.org/officeDocument/2006/relationships/hyperlink" Target="https://login.consultant.ru/link/?req=doc&amp;base=RLAW169&amp;n=227808&amp;date=08.09.2025&amp;dst=100105&amp;field=134" TargetMode="External"/><Relationship Id="rId106" Type="http://schemas.openxmlformats.org/officeDocument/2006/relationships/hyperlink" Target="https://login.consultant.ru/link/?req=doc&amp;base=RLAW169&amp;n=205199&amp;date=08.09.2025&amp;dst=100080&amp;field=134" TargetMode="External"/><Relationship Id="rId127" Type="http://schemas.openxmlformats.org/officeDocument/2006/relationships/hyperlink" Target="https://login.consultant.ru/link/?req=doc&amp;base=RLAW169&amp;n=231004&amp;date=08.09.2025&amp;dst=100322&amp;field=134" TargetMode="External"/><Relationship Id="rId10" Type="http://schemas.openxmlformats.org/officeDocument/2006/relationships/hyperlink" Target="https://login.consultant.ru/link/?req=doc&amp;base=RLAW169&amp;n=231092&amp;date=08.09.2025&amp;dst=100018&amp;field=134" TargetMode="External"/><Relationship Id="rId31" Type="http://schemas.openxmlformats.org/officeDocument/2006/relationships/hyperlink" Target="https://login.consultant.ru/link/?req=doc&amp;base=RLAW169&amp;n=208998&amp;date=08.09.2025&amp;dst=100035&amp;field=134" TargetMode="External"/><Relationship Id="rId52" Type="http://schemas.openxmlformats.org/officeDocument/2006/relationships/hyperlink" Target="https://login.consultant.ru/link/?req=doc&amp;base=RLAW169&amp;n=205199&amp;date=08.09.2025&amp;dst=100056&amp;field=134" TargetMode="External"/><Relationship Id="rId73" Type="http://schemas.openxmlformats.org/officeDocument/2006/relationships/hyperlink" Target="https://login.consultant.ru/link/?req=doc&amp;base=LAW&amp;n=442435&amp;date=08.09.2025" TargetMode="External"/><Relationship Id="rId78" Type="http://schemas.openxmlformats.org/officeDocument/2006/relationships/hyperlink" Target="https://login.consultant.ru/link/?req=doc&amp;base=RLAW169&amp;n=205199&amp;date=08.09.2025&amp;dst=100069&amp;field=134" TargetMode="External"/><Relationship Id="rId94" Type="http://schemas.openxmlformats.org/officeDocument/2006/relationships/hyperlink" Target="https://login.consultant.ru/link/?req=doc&amp;base=RLAW169&amp;n=231004&amp;date=08.09.2025&amp;dst=100522&amp;field=134" TargetMode="External"/><Relationship Id="rId99" Type="http://schemas.openxmlformats.org/officeDocument/2006/relationships/hyperlink" Target="https://login.consultant.ru/link/?req=doc&amp;base=RLAW169&amp;n=205199&amp;date=08.09.2025&amp;dst=100078&amp;field=134" TargetMode="External"/><Relationship Id="rId101" Type="http://schemas.openxmlformats.org/officeDocument/2006/relationships/hyperlink" Target="https://login.consultant.ru/link/?req=doc&amp;base=RLAW169&amp;n=172393&amp;date=08.09.2025&amp;dst=100028&amp;field=134" TargetMode="External"/><Relationship Id="rId122" Type="http://schemas.openxmlformats.org/officeDocument/2006/relationships/hyperlink" Target="https://login.consultant.ru/link/?req=doc&amp;base=RLAW169&amp;n=168807&amp;date=08.09.2025&amp;dst=100013&amp;field=134" TargetMode="External"/><Relationship Id="rId143" Type="http://schemas.openxmlformats.org/officeDocument/2006/relationships/hyperlink" Target="https://login.consultant.ru/link/?req=doc&amp;base=RLAW169&amp;n=147033&amp;date=08.09.2025&amp;dst=100009&amp;field=134" TargetMode="External"/><Relationship Id="rId148" Type="http://schemas.openxmlformats.org/officeDocument/2006/relationships/hyperlink" Target="https://login.consultant.ru/link/?req=doc&amp;base=RLAW169&amp;n=147033&amp;date=08.09.2025&amp;dst=100011&amp;field=134" TargetMode="External"/><Relationship Id="rId164" Type="http://schemas.openxmlformats.org/officeDocument/2006/relationships/hyperlink" Target="https://login.consultant.ru/link/?req=doc&amp;base=RLAW169&amp;n=147033&amp;date=08.09.2025&amp;dst=100021&amp;field=134" TargetMode="External"/><Relationship Id="rId169" Type="http://schemas.openxmlformats.org/officeDocument/2006/relationships/hyperlink" Target="https://login.consultant.ru/link/?req=doc&amp;base=LAW&amp;n=442435&amp;date=08.09.2025" TargetMode="External"/><Relationship Id="rId185" Type="http://schemas.openxmlformats.org/officeDocument/2006/relationships/hyperlink" Target="https://login.consultant.ru/link/?req=doc&amp;base=RLAW169&amp;n=230963&amp;date=08.09.2025&amp;dst=10002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69&amp;n=102554&amp;date=08.09.2025&amp;dst=100007&amp;field=134" TargetMode="External"/><Relationship Id="rId180" Type="http://schemas.openxmlformats.org/officeDocument/2006/relationships/hyperlink" Target="https://login.consultant.ru/link/?req=doc&amp;base=LAW&amp;n=501319&amp;date=08.09.2025&amp;dst=100382&amp;field=134" TargetMode="External"/><Relationship Id="rId210" Type="http://schemas.openxmlformats.org/officeDocument/2006/relationships/hyperlink" Target="https://login.consultant.ru/link/?req=doc&amp;base=RLAW169&amp;n=227808&amp;date=08.09.2025&amp;dst=100086&amp;field=134" TargetMode="External"/><Relationship Id="rId26" Type="http://schemas.openxmlformats.org/officeDocument/2006/relationships/hyperlink" Target="https://login.consultant.ru/link/?req=doc&amp;base=RLAW169&amp;n=183550&amp;date=08.09.2025&amp;dst=100007&amp;field=134" TargetMode="External"/><Relationship Id="rId47" Type="http://schemas.openxmlformats.org/officeDocument/2006/relationships/hyperlink" Target="https://login.consultant.ru/link/?req=doc&amp;base=RLAW169&amp;n=231004&amp;date=08.09.2025&amp;dst=100522&amp;field=134" TargetMode="External"/><Relationship Id="rId68" Type="http://schemas.openxmlformats.org/officeDocument/2006/relationships/hyperlink" Target="https://login.consultant.ru/link/?req=doc&amp;base=RLAW169&amp;n=227796&amp;date=08.09.2025&amp;dst=100008&amp;field=134" TargetMode="External"/><Relationship Id="rId89" Type="http://schemas.openxmlformats.org/officeDocument/2006/relationships/hyperlink" Target="https://login.consultant.ru/link/?req=doc&amp;base=LAW&amp;n=499774&amp;date=08.09.2025&amp;dst=100204&amp;field=134" TargetMode="External"/><Relationship Id="rId112" Type="http://schemas.openxmlformats.org/officeDocument/2006/relationships/hyperlink" Target="https://login.consultant.ru/link/?req=doc&amp;base=RLAW169&amp;n=230963&amp;date=08.09.2025&amp;dst=100010&amp;field=134" TargetMode="External"/><Relationship Id="rId133" Type="http://schemas.openxmlformats.org/officeDocument/2006/relationships/hyperlink" Target="https://login.consultant.ru/link/?req=doc&amp;base=RLAW169&amp;n=120676&amp;date=08.09.2025&amp;dst=100007&amp;field=134" TargetMode="External"/><Relationship Id="rId154" Type="http://schemas.openxmlformats.org/officeDocument/2006/relationships/hyperlink" Target="https://login.consultant.ru/link/?req=doc&amp;base=RLAW169&amp;n=167225&amp;date=08.09.2025&amp;dst=100020&amp;field=134" TargetMode="External"/><Relationship Id="rId175" Type="http://schemas.openxmlformats.org/officeDocument/2006/relationships/hyperlink" Target="https://login.consultant.ru/link/?req=doc&amp;base=RLAW169&amp;n=225015&amp;date=08.09.2025&amp;dst=100009&amp;field=134" TargetMode="External"/><Relationship Id="rId196" Type="http://schemas.openxmlformats.org/officeDocument/2006/relationships/hyperlink" Target="https://login.consultant.ru/link/?req=doc&amp;base=RLAW169&amp;n=118395&amp;date=08.09.2025&amp;dst=100010&amp;field=134" TargetMode="External"/><Relationship Id="rId200" Type="http://schemas.openxmlformats.org/officeDocument/2006/relationships/hyperlink" Target="https://login.consultant.ru/link/?req=doc&amp;base=RLAW169&amp;n=175153&amp;date=08.09.2025&amp;dst=100084&amp;field=134" TargetMode="External"/><Relationship Id="rId16" Type="http://schemas.openxmlformats.org/officeDocument/2006/relationships/hyperlink" Target="https://login.consultant.ru/link/?req=doc&amp;base=RLAW169&amp;n=231015&amp;date=08.09.2025&amp;dst=100159&amp;field=134" TargetMode="External"/><Relationship Id="rId37" Type="http://schemas.openxmlformats.org/officeDocument/2006/relationships/hyperlink" Target="https://login.consultant.ru/link/?req=doc&amp;base=RLAW169&amp;n=227808&amp;date=08.09.2025&amp;dst=100078&amp;field=134" TargetMode="External"/><Relationship Id="rId58" Type="http://schemas.openxmlformats.org/officeDocument/2006/relationships/hyperlink" Target="https://login.consultant.ru/link/?req=doc&amp;base=RLAW169&amp;n=227808&amp;date=08.09.2025&amp;dst=100008&amp;field=134" TargetMode="External"/><Relationship Id="rId79" Type="http://schemas.openxmlformats.org/officeDocument/2006/relationships/hyperlink" Target="https://login.consultant.ru/link/?req=doc&amp;base=RLAW169&amp;n=230963&amp;date=08.09.2025&amp;dst=100008&amp;field=134" TargetMode="External"/><Relationship Id="rId102" Type="http://schemas.openxmlformats.org/officeDocument/2006/relationships/hyperlink" Target="https://login.consultant.ru/link/?req=doc&amp;base=RLAW169&amp;n=183550&amp;date=08.09.2025&amp;dst=100011&amp;field=134" TargetMode="External"/><Relationship Id="rId123" Type="http://schemas.openxmlformats.org/officeDocument/2006/relationships/hyperlink" Target="https://login.consultant.ru/link/?req=doc&amp;base=RLAW169&amp;n=230963&amp;date=08.09.2025&amp;dst=100016&amp;field=134" TargetMode="External"/><Relationship Id="rId144" Type="http://schemas.openxmlformats.org/officeDocument/2006/relationships/hyperlink" Target="https://login.consultant.ru/link/?req=doc&amp;base=LAW&amp;n=442435&amp;date=08.09.2025&amp;dst=100128&amp;field=134" TargetMode="External"/><Relationship Id="rId90" Type="http://schemas.openxmlformats.org/officeDocument/2006/relationships/hyperlink" Target="https://login.consultant.ru/link/?req=doc&amp;base=RLAW169&amp;n=205199&amp;date=08.09.2025&amp;dst=100072&amp;field=134" TargetMode="External"/><Relationship Id="rId165" Type="http://schemas.openxmlformats.org/officeDocument/2006/relationships/hyperlink" Target="https://login.consultant.ru/link/?req=doc&amp;base=RLAW169&amp;n=158829&amp;date=08.09.2025&amp;dst=100012&amp;field=134" TargetMode="External"/><Relationship Id="rId186" Type="http://schemas.openxmlformats.org/officeDocument/2006/relationships/hyperlink" Target="https://login.consultant.ru/link/?req=doc&amp;base=LAW&amp;n=501319&amp;date=08.09.2025&amp;dst=100382&amp;field=134" TargetMode="External"/><Relationship Id="rId211" Type="http://schemas.openxmlformats.org/officeDocument/2006/relationships/hyperlink" Target="https://login.consultant.ru/link/?req=doc&amp;base=RLAW169&amp;n=231021&amp;date=08.09.2025&amp;dst=100001&amp;field=134" TargetMode="External"/><Relationship Id="rId27" Type="http://schemas.openxmlformats.org/officeDocument/2006/relationships/hyperlink" Target="https://login.consultant.ru/link/?req=doc&amp;base=RLAW169&amp;n=187830&amp;date=08.09.2025&amp;dst=100007&amp;field=134" TargetMode="External"/><Relationship Id="rId48" Type="http://schemas.openxmlformats.org/officeDocument/2006/relationships/hyperlink" Target="https://login.consultant.ru/link/?req=doc&amp;base=RLAW169&amp;n=208998&amp;date=08.09.2025&amp;dst=100035&amp;field=134" TargetMode="External"/><Relationship Id="rId69" Type="http://schemas.openxmlformats.org/officeDocument/2006/relationships/hyperlink" Target="https://login.consultant.ru/link/?req=doc&amp;base=RLAW169&amp;n=205199&amp;date=08.09.2025&amp;dst=100066&amp;field=134" TargetMode="External"/><Relationship Id="rId113" Type="http://schemas.openxmlformats.org/officeDocument/2006/relationships/hyperlink" Target="https://login.consultant.ru/link/?req=doc&amp;base=LAW&amp;n=501319&amp;date=08.09.2025&amp;dst=100382&amp;field=134" TargetMode="External"/><Relationship Id="rId134" Type="http://schemas.openxmlformats.org/officeDocument/2006/relationships/hyperlink" Target="https://login.consultant.ru/link/?req=doc&amp;base=LAW&amp;n=495137&amp;date=08.09.2025" TargetMode="External"/><Relationship Id="rId80" Type="http://schemas.openxmlformats.org/officeDocument/2006/relationships/hyperlink" Target="https://login.consultant.ru/link/?req=doc&amp;base=RLAW169&amp;n=120624&amp;date=08.09.2025&amp;dst=100012&amp;field=134" TargetMode="External"/><Relationship Id="rId155" Type="http://schemas.openxmlformats.org/officeDocument/2006/relationships/hyperlink" Target="https://login.consultant.ru/link/?req=doc&amp;base=RLAW169&amp;n=187830&amp;date=08.09.2025&amp;dst=100010&amp;field=134" TargetMode="External"/><Relationship Id="rId176" Type="http://schemas.openxmlformats.org/officeDocument/2006/relationships/hyperlink" Target="https://login.consultant.ru/link/?req=doc&amp;base=RLAW169&amp;n=147033&amp;date=08.09.2025&amp;dst=100022&amp;field=134" TargetMode="External"/><Relationship Id="rId197" Type="http://schemas.openxmlformats.org/officeDocument/2006/relationships/hyperlink" Target="https://login.consultant.ru/link/?req=doc&amp;base=RLAW169&amp;n=174197&amp;date=08.09.2025&amp;dst=100021&amp;field=134" TargetMode="External"/><Relationship Id="rId201" Type="http://schemas.openxmlformats.org/officeDocument/2006/relationships/hyperlink" Target="https://login.consultant.ru/link/?req=doc&amp;base=RLAW169&amp;n=174197&amp;date=08.09.2025&amp;dst=100022&amp;field=134" TargetMode="External"/><Relationship Id="rId17" Type="http://schemas.openxmlformats.org/officeDocument/2006/relationships/hyperlink" Target="https://login.consultant.ru/link/?req=doc&amp;base=RLAW169&amp;n=174197&amp;date=08.09.2025&amp;dst=100020&amp;field=134" TargetMode="External"/><Relationship Id="rId38" Type="http://schemas.openxmlformats.org/officeDocument/2006/relationships/hyperlink" Target="https://login.consultant.ru/link/?req=doc&amp;base=RLAW169&amp;n=196971&amp;date=08.09.2025&amp;dst=100024&amp;field=134" TargetMode="External"/><Relationship Id="rId59" Type="http://schemas.openxmlformats.org/officeDocument/2006/relationships/hyperlink" Target="https://login.consultant.ru/link/?req=doc&amp;base=RLAW169&amp;n=205199&amp;date=08.09.2025&amp;dst=100059&amp;field=134" TargetMode="External"/><Relationship Id="rId103" Type="http://schemas.openxmlformats.org/officeDocument/2006/relationships/hyperlink" Target="https://login.consultant.ru/link/?req=doc&amp;base=RLAW169&amp;n=183550&amp;date=08.09.2025&amp;dst=100020&amp;field=134" TargetMode="External"/><Relationship Id="rId124" Type="http://schemas.openxmlformats.org/officeDocument/2006/relationships/hyperlink" Target="https://login.consultant.ru/link/?req=doc&amp;base=RLAW169&amp;n=102554&amp;date=08.09.2025&amp;dst=100012&amp;field=134" TargetMode="External"/><Relationship Id="rId70" Type="http://schemas.openxmlformats.org/officeDocument/2006/relationships/hyperlink" Target="https://login.consultant.ru/link/?req=doc&amp;base=RLAW169&amp;n=111196&amp;date=08.09.2025&amp;dst=100019&amp;field=134" TargetMode="External"/><Relationship Id="rId91" Type="http://schemas.openxmlformats.org/officeDocument/2006/relationships/hyperlink" Target="https://login.consultant.ru/link/?req=doc&amp;base=RLAW169&amp;n=140715&amp;date=08.09.2025&amp;dst=100009&amp;field=134" TargetMode="External"/><Relationship Id="rId145" Type="http://schemas.openxmlformats.org/officeDocument/2006/relationships/hyperlink" Target="https://login.consultant.ru/link/?req=doc&amp;base=RLAW169&amp;n=167225&amp;date=08.09.2025&amp;dst=100017&amp;field=134" TargetMode="External"/><Relationship Id="rId166" Type="http://schemas.openxmlformats.org/officeDocument/2006/relationships/hyperlink" Target="https://login.consultant.ru/link/?req=doc&amp;base=RLAW169&amp;n=151496&amp;date=08.09.2025&amp;dst=100015&amp;field=134" TargetMode="External"/><Relationship Id="rId187" Type="http://schemas.openxmlformats.org/officeDocument/2006/relationships/hyperlink" Target="https://login.consultant.ru/link/?req=doc&amp;base=RLAW169&amp;n=230963&amp;date=08.09.2025&amp;dst=100023&amp;field=134" TargetMode="External"/><Relationship Id="rId1" Type="http://schemas.openxmlformats.org/officeDocument/2006/relationships/styles" Target="styles.xml"/><Relationship Id="rId212" Type="http://schemas.openxmlformats.org/officeDocument/2006/relationships/fontTable" Target="fontTable.xml"/><Relationship Id="rId28" Type="http://schemas.openxmlformats.org/officeDocument/2006/relationships/hyperlink" Target="https://login.consultant.ru/link/?req=doc&amp;base=RLAW169&amp;n=193440&amp;date=08.09.2025&amp;dst=100007&amp;field=134" TargetMode="External"/><Relationship Id="rId49" Type="http://schemas.openxmlformats.org/officeDocument/2006/relationships/hyperlink" Target="https://login.consultant.ru/link/?req=doc&amp;base=RLAW169&amp;n=231004&amp;date=08.09.2025&amp;dst=100320&amp;field=134" TargetMode="External"/><Relationship Id="rId114" Type="http://schemas.openxmlformats.org/officeDocument/2006/relationships/hyperlink" Target="https://login.consultant.ru/link/?req=doc&amp;base=RLAW169&amp;n=230963&amp;date=08.09.2025&amp;dst=100011&amp;field=134" TargetMode="External"/><Relationship Id="rId60" Type="http://schemas.openxmlformats.org/officeDocument/2006/relationships/hyperlink" Target="https://login.consultant.ru/link/?req=doc&amp;base=RLAW169&amp;n=120624&amp;date=08.09.2025&amp;dst=100010&amp;field=134" TargetMode="External"/><Relationship Id="rId81" Type="http://schemas.openxmlformats.org/officeDocument/2006/relationships/hyperlink" Target="https://login.consultant.ru/link/?req=doc&amp;base=RLAW169&amp;n=123791&amp;date=08.09.2025&amp;dst=100014&amp;field=134" TargetMode="External"/><Relationship Id="rId135" Type="http://schemas.openxmlformats.org/officeDocument/2006/relationships/hyperlink" Target="https://login.consultant.ru/link/?req=doc&amp;base=RLAW169&amp;n=205199&amp;date=08.09.2025&amp;dst=100085&amp;field=134" TargetMode="External"/><Relationship Id="rId156" Type="http://schemas.openxmlformats.org/officeDocument/2006/relationships/hyperlink" Target="https://login.consultant.ru/link/?req=doc&amp;base=RLAW169&amp;n=193440&amp;date=08.09.2025&amp;dst=100008&amp;field=134" TargetMode="External"/><Relationship Id="rId177" Type="http://schemas.openxmlformats.org/officeDocument/2006/relationships/hyperlink" Target="https://login.consultant.ru/link/?req=doc&amp;base=RLAW169&amp;n=168807&amp;date=08.09.2025&amp;dst=100015&amp;field=134" TargetMode="External"/><Relationship Id="rId198" Type="http://schemas.openxmlformats.org/officeDocument/2006/relationships/hyperlink" Target="https://login.consultant.ru/link/?req=doc&amp;base=RLAW169&amp;n=205199&amp;date=08.09.2025&amp;dst=100098&amp;field=134" TargetMode="External"/><Relationship Id="rId202" Type="http://schemas.openxmlformats.org/officeDocument/2006/relationships/hyperlink" Target="https://login.consultant.ru/link/?req=doc&amp;base=RLAW169&amp;n=205199&amp;date=08.09.2025&amp;dst=100099&amp;field=134" TargetMode="External"/><Relationship Id="rId18" Type="http://schemas.openxmlformats.org/officeDocument/2006/relationships/hyperlink" Target="https://login.consultant.ru/link/?req=doc&amp;base=RLAW169&amp;n=140715&amp;date=08.09.2025&amp;dst=100007&amp;field=134" TargetMode="External"/><Relationship Id="rId39" Type="http://schemas.openxmlformats.org/officeDocument/2006/relationships/hyperlink" Target="https://login.consultant.ru/link/?req=doc&amp;base=RLAW169&amp;n=231004&amp;date=08.09.2025&amp;dst=100584&amp;field=134" TargetMode="External"/><Relationship Id="rId50" Type="http://schemas.openxmlformats.org/officeDocument/2006/relationships/hyperlink" Target="https://login.consultant.ru/link/?req=doc&amp;base=RLAW169&amp;n=231004&amp;date=08.09.2025&amp;dst=100522&amp;field=134" TargetMode="External"/><Relationship Id="rId104" Type="http://schemas.openxmlformats.org/officeDocument/2006/relationships/hyperlink" Target="https://login.consultant.ru/link/?req=doc&amp;base=RLAW169&amp;n=102554&amp;date=08.09.2025&amp;dst=100010&amp;field=134" TargetMode="External"/><Relationship Id="rId125" Type="http://schemas.openxmlformats.org/officeDocument/2006/relationships/hyperlink" Target="https://login.consultant.ru/link/?req=doc&amp;base=RLAW169&amp;n=231004&amp;date=08.09.2025&amp;dst=19&amp;field=134" TargetMode="External"/><Relationship Id="rId146" Type="http://schemas.openxmlformats.org/officeDocument/2006/relationships/hyperlink" Target="https://login.consultant.ru/link/?req=doc&amp;base=RLAW169&amp;n=205199&amp;date=08.09.2025&amp;dst=100088&amp;field=134" TargetMode="External"/><Relationship Id="rId167" Type="http://schemas.openxmlformats.org/officeDocument/2006/relationships/hyperlink" Target="https://login.consultant.ru/link/?req=doc&amp;base=RLAW169&amp;n=151496&amp;date=08.09.2025&amp;dst=100017&amp;field=134" TargetMode="External"/><Relationship Id="rId188" Type="http://schemas.openxmlformats.org/officeDocument/2006/relationships/hyperlink" Target="https://login.consultant.ru/link/?req=doc&amp;base=RLAW169&amp;n=168807&amp;date=08.09.2025&amp;dst=100016&amp;field=134" TargetMode="External"/><Relationship Id="rId71" Type="http://schemas.openxmlformats.org/officeDocument/2006/relationships/hyperlink" Target="https://login.consultant.ru/link/?req=doc&amp;base=LAW&amp;n=501319&amp;date=08.09.2025" TargetMode="External"/><Relationship Id="rId92" Type="http://schemas.openxmlformats.org/officeDocument/2006/relationships/hyperlink" Target="https://login.consultant.ru/link/?req=doc&amp;base=RLAW169&amp;n=231004&amp;date=08.09.2025&amp;dst=100584&amp;field=134" TargetMode="External"/><Relationship Id="rId21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69&amp;n=205199&amp;date=08.09.2025&amp;dst=100043&amp;field=134" TargetMode="External"/><Relationship Id="rId40" Type="http://schemas.openxmlformats.org/officeDocument/2006/relationships/hyperlink" Target="https://login.consultant.ru/link/?req=doc&amp;base=RLAW169&amp;n=231004&amp;date=08.09.2025&amp;dst=100323&amp;field=134" TargetMode="External"/><Relationship Id="rId115" Type="http://schemas.openxmlformats.org/officeDocument/2006/relationships/hyperlink" Target="https://login.consultant.ru/link/?req=doc&amp;base=RLAW169&amp;n=168807&amp;date=08.09.2025&amp;dst=100008&amp;field=134" TargetMode="External"/><Relationship Id="rId136" Type="http://schemas.openxmlformats.org/officeDocument/2006/relationships/hyperlink" Target="https://login.consultant.ru/link/?req=doc&amp;base=RLAW169&amp;n=231015&amp;date=08.09.2025&amp;dst=100159&amp;field=134" TargetMode="External"/><Relationship Id="rId157" Type="http://schemas.openxmlformats.org/officeDocument/2006/relationships/hyperlink" Target="https://login.consultant.ru/link/?req=doc&amp;base=RLAW169&amp;n=151496&amp;date=08.09.2025&amp;dst=100010&amp;field=134" TargetMode="External"/><Relationship Id="rId178" Type="http://schemas.openxmlformats.org/officeDocument/2006/relationships/hyperlink" Target="https://login.consultant.ru/link/?req=doc&amp;base=LAW&amp;n=501319&amp;date=08.09.2025&amp;dst=100382&amp;field=134" TargetMode="External"/><Relationship Id="rId61" Type="http://schemas.openxmlformats.org/officeDocument/2006/relationships/hyperlink" Target="https://login.consultant.ru/link/?req=doc&amp;base=RLAW169&amp;n=231004&amp;date=08.09.2025&amp;dst=100546&amp;field=134" TargetMode="External"/><Relationship Id="rId82" Type="http://schemas.openxmlformats.org/officeDocument/2006/relationships/hyperlink" Target="https://login.consultant.ru/link/?req=doc&amp;base=RLAW169&amp;n=231004&amp;date=08.09.2025&amp;dst=100584&amp;field=134" TargetMode="External"/><Relationship Id="rId199" Type="http://schemas.openxmlformats.org/officeDocument/2006/relationships/hyperlink" Target="https://login.consultant.ru/link/?req=doc&amp;base=RLAW169&amp;n=53555&amp;date=08.09.2025&amp;dst=100009&amp;field=134" TargetMode="External"/><Relationship Id="rId203" Type="http://schemas.openxmlformats.org/officeDocument/2006/relationships/hyperlink" Target="https://login.consultant.ru/link/?req=doc&amp;base=RLAW169&amp;n=174197&amp;date=08.09.2025&amp;dst=10002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21052</Words>
  <Characters>119998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Челябинской области от 29.01.2009 N 353-ЗО
(ред. от 01.07.2025)
"О противодействии коррупции в Челябинской области"
(подписан Губернатором Челябинской области 11.02.2009)</vt:lpstr>
    </vt:vector>
  </TitlesOfParts>
  <Company>КонсультантПлюс Версия 4024.00.50</Company>
  <LinksUpToDate>false</LinksUpToDate>
  <CharactersWithSpaces>140769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Челябинской области от 29.01.2009 N 353-ЗО
(ред. от 01.07.2025)
"О противодействии коррупции в Челябинской области"
(подписан Губернатором Челябинской области 11.02.2009)</dc:title>
  <dc:creator>Носенко Галина</dc:creator>
  <cp:lastModifiedBy>Носенко Галина</cp:lastModifiedBy>
  <cp:revision>2</cp:revision>
  <dcterms:created xsi:type="dcterms:W3CDTF">2025-09-08T06:53:00Z</dcterms:created>
  <dcterms:modified xsi:type="dcterms:W3CDTF">2025-09-08T06:53:00Z</dcterms:modified>
</cp:coreProperties>
</file>