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61" w:rsidRPr="00B9280D" w:rsidRDefault="002A2261" w:rsidP="002A2261">
      <w:pPr>
        <w:pStyle w:val="ConsPlusNonformat"/>
        <w:jc w:val="right"/>
        <w:rPr>
          <w:rFonts w:ascii="Times New Roman" w:hAnsi="Times New Roman" w:cs="Times New Roman"/>
          <w:b/>
        </w:rPr>
      </w:pPr>
      <w:r w:rsidRPr="00B9280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A2261" w:rsidRPr="007C2291" w:rsidRDefault="002A2261" w:rsidP="002A22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2291">
        <w:rPr>
          <w:rFonts w:ascii="Times New Roman" w:hAnsi="Times New Roman" w:cs="Times New Roman"/>
          <w:sz w:val="24"/>
          <w:szCs w:val="24"/>
        </w:rPr>
        <w:tab/>
      </w:r>
      <w:r w:rsidRPr="007C2291">
        <w:rPr>
          <w:rFonts w:ascii="Times New Roman" w:hAnsi="Times New Roman" w:cs="Times New Roman"/>
          <w:sz w:val="24"/>
          <w:szCs w:val="24"/>
        </w:rPr>
        <w:tab/>
      </w:r>
      <w:r w:rsidRPr="007C2291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МБУК БМА</w:t>
      </w:r>
    </w:p>
    <w:p w:rsidR="002A2261" w:rsidRPr="00EC7190" w:rsidRDefault="002A2261" w:rsidP="002A22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____________В.Н. Виноградова</w:t>
      </w:r>
    </w:p>
    <w:p w:rsidR="002A2261" w:rsidRDefault="002A2261" w:rsidP="002A226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«____» _______________ 2025 </w:t>
      </w:r>
      <w:r w:rsidRPr="00EC7190">
        <w:t>г.</w:t>
      </w:r>
    </w:p>
    <w:p w:rsidR="00485E3D" w:rsidRDefault="00485E3D" w:rsidP="001238EF">
      <w:pPr>
        <w:rPr>
          <w:b/>
          <w:bCs/>
          <w:color w:val="000000"/>
        </w:rPr>
      </w:pPr>
    </w:p>
    <w:p w:rsidR="00823F7C" w:rsidRDefault="00035AAB" w:rsidP="00823F7C">
      <w:pPr>
        <w:jc w:val="center"/>
        <w:rPr>
          <w:b/>
          <w:bCs/>
          <w:color w:val="000000"/>
        </w:rPr>
      </w:pPr>
      <w:r w:rsidRPr="00AE7A71">
        <w:rPr>
          <w:b/>
          <w:bCs/>
          <w:color w:val="000000"/>
        </w:rPr>
        <w:t>Положение</w:t>
      </w:r>
      <w:r w:rsidR="00823F7C">
        <w:rPr>
          <w:b/>
          <w:bCs/>
          <w:color w:val="000000"/>
        </w:rPr>
        <w:t xml:space="preserve"> о</w:t>
      </w:r>
      <w:r w:rsidRPr="00AE7A71">
        <w:rPr>
          <w:b/>
          <w:bCs/>
          <w:color w:val="000000"/>
        </w:rPr>
        <w:t xml:space="preserve"> проведении конкурса </w:t>
      </w:r>
      <w:r w:rsidR="00684CB3">
        <w:rPr>
          <w:b/>
          <w:bCs/>
          <w:color w:val="000000"/>
        </w:rPr>
        <w:t>новогодней игрушки</w:t>
      </w:r>
    </w:p>
    <w:p w:rsidR="00035AAB" w:rsidRPr="00AE7A71" w:rsidRDefault="00035AAB" w:rsidP="00823F7C">
      <w:pPr>
        <w:jc w:val="center"/>
        <w:rPr>
          <w:b/>
          <w:bCs/>
          <w:color w:val="000000"/>
        </w:rPr>
      </w:pPr>
      <w:r w:rsidRPr="00AE7A71">
        <w:rPr>
          <w:b/>
          <w:bCs/>
          <w:color w:val="000000"/>
        </w:rPr>
        <w:t>«</w:t>
      </w:r>
      <w:r w:rsidR="00684CB3">
        <w:rPr>
          <w:b/>
          <w:bCs/>
          <w:color w:val="000000"/>
        </w:rPr>
        <w:t>Чудеса на ёлке</w:t>
      </w:r>
      <w:r w:rsidR="00823F7C">
        <w:rPr>
          <w:b/>
          <w:bCs/>
          <w:color w:val="000000"/>
        </w:rPr>
        <w:t>»</w:t>
      </w:r>
    </w:p>
    <w:p w:rsidR="00035AAB" w:rsidRPr="00AE7A71" w:rsidRDefault="00035AAB" w:rsidP="00035AAB">
      <w:pPr>
        <w:jc w:val="center"/>
        <w:rPr>
          <w:b/>
          <w:bCs/>
          <w:color w:val="000000"/>
        </w:rPr>
      </w:pPr>
    </w:p>
    <w:p w:rsidR="00035AAB" w:rsidRPr="00C91FF7" w:rsidRDefault="00C91FF7" w:rsidP="00C91FF7">
      <w:pPr>
        <w:jc w:val="center"/>
        <w:rPr>
          <w:b/>
          <w:i/>
          <w:color w:val="000000"/>
        </w:rPr>
      </w:pPr>
      <w:r w:rsidRPr="00C91FF7">
        <w:rPr>
          <w:b/>
          <w:i/>
          <w:color w:val="000000"/>
        </w:rPr>
        <w:t>1. Общие положения</w:t>
      </w:r>
    </w:p>
    <w:p w:rsidR="00035AAB" w:rsidRPr="00AE7A71" w:rsidRDefault="00C91FF7" w:rsidP="00035AAB">
      <w:pPr>
        <w:jc w:val="both"/>
        <w:rPr>
          <w:color w:val="000000"/>
        </w:rPr>
      </w:pPr>
      <w:r>
        <w:rPr>
          <w:color w:val="000000"/>
        </w:rPr>
        <w:t>1.1. Конкурс</w:t>
      </w:r>
      <w:r w:rsidR="00684CB3">
        <w:rPr>
          <w:color w:val="000000"/>
        </w:rPr>
        <w:t xml:space="preserve"> н</w:t>
      </w:r>
      <w:r w:rsidR="00035AAB" w:rsidRPr="00AE7A71">
        <w:rPr>
          <w:color w:val="000000"/>
        </w:rPr>
        <w:t>овогодн</w:t>
      </w:r>
      <w:r w:rsidR="00684CB3">
        <w:rPr>
          <w:color w:val="000000"/>
        </w:rPr>
        <w:t>их</w:t>
      </w:r>
      <w:r w:rsidR="00035AAB" w:rsidRPr="00AE7A71">
        <w:rPr>
          <w:color w:val="000000"/>
        </w:rPr>
        <w:t xml:space="preserve"> игруш</w:t>
      </w:r>
      <w:r w:rsidR="00684CB3">
        <w:rPr>
          <w:color w:val="000000"/>
        </w:rPr>
        <w:t>ек «</w:t>
      </w:r>
      <w:r w:rsidR="00684CB3" w:rsidRPr="00684CB3">
        <w:rPr>
          <w:bCs/>
          <w:color w:val="000000"/>
        </w:rPr>
        <w:t>Чудеса на ёлке</w:t>
      </w:r>
      <w:r w:rsidR="00684CB3">
        <w:rPr>
          <w:b/>
          <w:bCs/>
          <w:color w:val="000000"/>
        </w:rPr>
        <w:t>»</w:t>
      </w:r>
      <w:r w:rsidR="00684CB3">
        <w:rPr>
          <w:color w:val="000000"/>
        </w:rPr>
        <w:t xml:space="preserve"> </w:t>
      </w:r>
      <w:r w:rsidR="00035AAB" w:rsidRPr="00AE7A71">
        <w:rPr>
          <w:color w:val="000000"/>
        </w:rPr>
        <w:t>(</w:t>
      </w:r>
      <w:r>
        <w:rPr>
          <w:color w:val="000000"/>
        </w:rPr>
        <w:t>далее Конкурс) проводится</w:t>
      </w:r>
      <w:r w:rsidR="00F169F4" w:rsidRPr="00F169F4">
        <w:rPr>
          <w:color w:val="FF0000"/>
        </w:rPr>
        <w:t xml:space="preserve"> </w:t>
      </w:r>
      <w:r w:rsidR="00F169F4" w:rsidRPr="00C91FF7">
        <w:t>среди чит</w:t>
      </w:r>
      <w:r w:rsidR="00A273CC" w:rsidRPr="00C91FF7">
        <w:t>ателей Библиотеки-музея В.П. Ас</w:t>
      </w:r>
      <w:r w:rsidR="00F169F4" w:rsidRPr="00C91FF7">
        <w:t>т</w:t>
      </w:r>
      <w:r w:rsidR="00A273CC" w:rsidRPr="00C91FF7">
        <w:t>а</w:t>
      </w:r>
      <w:r>
        <w:t>фьева</w:t>
      </w:r>
      <w:r w:rsidR="001238EF">
        <w:t>,</w:t>
      </w:r>
      <w:r w:rsidR="001238EF" w:rsidRPr="001238EF">
        <w:t xml:space="preserve"> </w:t>
      </w:r>
      <w:r w:rsidR="001238EF">
        <w:t>прожи</w:t>
      </w:r>
      <w:r w:rsidR="00B91785">
        <w:t>вающих в селе Овсянка</w:t>
      </w:r>
      <w:r w:rsidR="001238EF" w:rsidRPr="001238EF">
        <w:t>.</w:t>
      </w:r>
    </w:p>
    <w:p w:rsidR="00035AAB" w:rsidRPr="00AE7A71" w:rsidRDefault="00046C52" w:rsidP="00035AAB">
      <w:pPr>
        <w:jc w:val="both"/>
        <w:rPr>
          <w:color w:val="000000"/>
        </w:rPr>
      </w:pPr>
      <w:r>
        <w:rPr>
          <w:color w:val="000000"/>
        </w:rPr>
        <w:t>1.2. Целью К</w:t>
      </w:r>
      <w:r w:rsidR="00035AAB" w:rsidRPr="00AE7A71">
        <w:rPr>
          <w:color w:val="000000"/>
        </w:rPr>
        <w:t xml:space="preserve">онкурса является выявление лучшего образного и цветового </w:t>
      </w:r>
      <w:r w:rsidR="006B326B">
        <w:rPr>
          <w:color w:val="000000"/>
        </w:rPr>
        <w:t>решения</w:t>
      </w:r>
      <w:r w:rsidR="00035AAB" w:rsidRPr="00AE7A71">
        <w:rPr>
          <w:color w:val="000000"/>
        </w:rPr>
        <w:t xml:space="preserve"> игрушки для новогодней елки</w:t>
      </w:r>
      <w:r w:rsidR="00035AAB">
        <w:rPr>
          <w:color w:val="000000"/>
        </w:rPr>
        <w:t>, расположенной в Литературном сквере</w:t>
      </w:r>
      <w:r w:rsidR="00C91FF7">
        <w:rPr>
          <w:color w:val="000000"/>
        </w:rPr>
        <w:t xml:space="preserve"> села Овсянка</w:t>
      </w:r>
      <w:r w:rsidR="006B326B">
        <w:rPr>
          <w:color w:val="000000"/>
        </w:rPr>
        <w:t>;</w:t>
      </w:r>
      <w:r w:rsidR="00035AAB" w:rsidRPr="00AE7A71">
        <w:rPr>
          <w:color w:val="000000"/>
        </w:rPr>
        <w:t xml:space="preserve"> развитие у детей </w:t>
      </w:r>
      <w:r w:rsidR="00EB1D39">
        <w:rPr>
          <w:color w:val="000000"/>
        </w:rPr>
        <w:t xml:space="preserve">и взрослых </w:t>
      </w:r>
      <w:r w:rsidR="00035AAB" w:rsidRPr="00AE7A71">
        <w:rPr>
          <w:color w:val="000000"/>
        </w:rPr>
        <w:t>интереса к творчеству</w:t>
      </w:r>
      <w:r w:rsidR="00035AAB">
        <w:rPr>
          <w:color w:val="000000"/>
        </w:rPr>
        <w:t>.</w:t>
      </w:r>
    </w:p>
    <w:p w:rsidR="00035AAB" w:rsidRPr="00AE7A71" w:rsidRDefault="00046C52" w:rsidP="00035AAB">
      <w:pPr>
        <w:jc w:val="both"/>
        <w:rPr>
          <w:color w:val="000000"/>
        </w:rPr>
      </w:pPr>
      <w:r>
        <w:rPr>
          <w:color w:val="000000"/>
        </w:rPr>
        <w:t>1.3. Задачи К</w:t>
      </w:r>
      <w:r w:rsidR="00035AAB" w:rsidRPr="00AE7A71">
        <w:rPr>
          <w:color w:val="000000"/>
        </w:rPr>
        <w:t>онкурса – создание праздничной атмо</w:t>
      </w:r>
      <w:r w:rsidR="006B326B">
        <w:rPr>
          <w:color w:val="000000"/>
        </w:rPr>
        <w:t>сферы;</w:t>
      </w:r>
      <w:r w:rsidR="00EB1D39">
        <w:rPr>
          <w:color w:val="000000"/>
        </w:rPr>
        <w:t xml:space="preserve"> вовлечение читателей </w:t>
      </w:r>
      <w:r w:rsidR="00EB1D39" w:rsidRPr="00EB1D39">
        <w:rPr>
          <w:color w:val="000000"/>
        </w:rPr>
        <w:t>Библиотеки-музея В.П. Астафьева</w:t>
      </w:r>
      <w:r w:rsidR="00035AAB" w:rsidRPr="00AE7A71">
        <w:rPr>
          <w:color w:val="000000"/>
        </w:rPr>
        <w:t xml:space="preserve"> в творческий процесс по изготовлению авторской елочной игрушки.</w:t>
      </w:r>
    </w:p>
    <w:p w:rsidR="00035AAB" w:rsidRDefault="00046C52" w:rsidP="00035AAB">
      <w:pPr>
        <w:jc w:val="both"/>
        <w:rPr>
          <w:color w:val="000000"/>
        </w:rPr>
      </w:pPr>
      <w:r>
        <w:rPr>
          <w:color w:val="000000"/>
        </w:rPr>
        <w:t>1.4. Учредитель и организатор К</w:t>
      </w:r>
      <w:r w:rsidR="00035AAB" w:rsidRPr="00AE7A71">
        <w:rPr>
          <w:color w:val="000000"/>
        </w:rPr>
        <w:t xml:space="preserve">онкурса </w:t>
      </w:r>
      <w:r w:rsidR="00B82829">
        <w:rPr>
          <w:color w:val="000000"/>
        </w:rPr>
        <w:t xml:space="preserve">- </w:t>
      </w:r>
      <w:r w:rsidR="006B326B">
        <w:t>м</w:t>
      </w:r>
      <w:r w:rsidR="00035AAB">
        <w:t xml:space="preserve">униципальное бюджетное учреждение культуры </w:t>
      </w:r>
      <w:r>
        <w:t>«</w:t>
      </w:r>
      <w:r w:rsidR="00035AAB">
        <w:t>Библиотека-музей В.П. Астафьева</w:t>
      </w:r>
      <w:r>
        <w:t>»</w:t>
      </w:r>
      <w:r w:rsidR="001F36CD">
        <w:t xml:space="preserve"> (далее – Библиотека-музей)</w:t>
      </w:r>
      <w:r w:rsidR="00035AAB" w:rsidRPr="00AE7A71">
        <w:rPr>
          <w:color w:val="000000"/>
        </w:rPr>
        <w:t>.</w:t>
      </w:r>
    </w:p>
    <w:p w:rsidR="00035AAB" w:rsidRPr="00EB1D39" w:rsidRDefault="00035AAB" w:rsidP="00EB1D39">
      <w:pPr>
        <w:jc w:val="center"/>
        <w:rPr>
          <w:b/>
          <w:i/>
          <w:color w:val="000000"/>
        </w:rPr>
      </w:pPr>
    </w:p>
    <w:p w:rsidR="00035AAB" w:rsidRPr="001238EF" w:rsidRDefault="001238EF" w:rsidP="001238EF">
      <w:pPr>
        <w:jc w:val="center"/>
        <w:rPr>
          <w:color w:val="000000"/>
        </w:rPr>
      </w:pPr>
      <w:r>
        <w:rPr>
          <w:b/>
          <w:i/>
          <w:color w:val="000000"/>
        </w:rPr>
        <w:t>2</w:t>
      </w:r>
      <w:r w:rsidR="00D73C3A">
        <w:rPr>
          <w:b/>
          <w:i/>
          <w:color w:val="000000"/>
        </w:rPr>
        <w:t xml:space="preserve">. </w:t>
      </w:r>
      <w:r w:rsidR="00035AAB" w:rsidRPr="00046C52">
        <w:rPr>
          <w:b/>
          <w:i/>
          <w:color w:val="000000"/>
        </w:rPr>
        <w:t>Организаци</w:t>
      </w:r>
      <w:r w:rsidR="00D73C3A">
        <w:rPr>
          <w:b/>
          <w:i/>
          <w:color w:val="000000"/>
        </w:rPr>
        <w:t xml:space="preserve">я и порядок проведения </w:t>
      </w:r>
    </w:p>
    <w:p w:rsidR="00035AAB" w:rsidRPr="00AE7A71" w:rsidRDefault="00446310" w:rsidP="00035AAB">
      <w:pPr>
        <w:jc w:val="both"/>
        <w:rPr>
          <w:color w:val="000000"/>
        </w:rPr>
      </w:pPr>
      <w:r>
        <w:rPr>
          <w:color w:val="000000"/>
        </w:rPr>
        <w:t>2</w:t>
      </w:r>
      <w:r w:rsidR="00035AAB" w:rsidRPr="00AE7A71">
        <w:rPr>
          <w:color w:val="000000"/>
        </w:rPr>
        <w:t xml:space="preserve">.1. Конкурс проводится с </w:t>
      </w:r>
      <w:r w:rsidR="00035AAB">
        <w:rPr>
          <w:color w:val="000000"/>
        </w:rPr>
        <w:t>24 ноября по 14 декабря 2025 года</w:t>
      </w:r>
      <w:r w:rsidR="001238EF">
        <w:rPr>
          <w:color w:val="000000"/>
        </w:rPr>
        <w:t>. На К</w:t>
      </w:r>
      <w:r w:rsidR="00035AAB" w:rsidRPr="00AE7A71">
        <w:rPr>
          <w:color w:val="000000"/>
        </w:rPr>
        <w:t>онкурс представляются игрушки, изготовленные собственными руками</w:t>
      </w:r>
      <w:r w:rsidR="00046C52">
        <w:rPr>
          <w:color w:val="000000"/>
        </w:rPr>
        <w:t>, для</w:t>
      </w:r>
      <w:r w:rsidR="00035AAB" w:rsidRPr="00AE7A71">
        <w:rPr>
          <w:color w:val="000000"/>
        </w:rPr>
        <w:t xml:space="preserve"> размещен</w:t>
      </w:r>
      <w:r w:rsidR="00046C52">
        <w:rPr>
          <w:color w:val="000000"/>
        </w:rPr>
        <w:t>ия</w:t>
      </w:r>
      <w:r w:rsidR="00035AAB" w:rsidRPr="00AE7A71">
        <w:rPr>
          <w:color w:val="000000"/>
        </w:rPr>
        <w:t xml:space="preserve"> на новогодней елке</w:t>
      </w:r>
      <w:r w:rsidR="006B326B">
        <w:rPr>
          <w:color w:val="000000"/>
        </w:rPr>
        <w:t xml:space="preserve"> в Литературном сквере</w:t>
      </w:r>
      <w:r w:rsidR="00035AAB" w:rsidRPr="00AE7A71">
        <w:rPr>
          <w:color w:val="000000"/>
        </w:rPr>
        <w:t>.</w:t>
      </w:r>
    </w:p>
    <w:p w:rsidR="00035AAB" w:rsidRDefault="00446310" w:rsidP="00035AAB">
      <w:pPr>
        <w:jc w:val="both"/>
        <w:rPr>
          <w:color w:val="000000"/>
        </w:rPr>
      </w:pPr>
      <w:r>
        <w:rPr>
          <w:color w:val="000000"/>
        </w:rPr>
        <w:t>2</w:t>
      </w:r>
      <w:r w:rsidR="00046C52">
        <w:rPr>
          <w:color w:val="000000"/>
        </w:rPr>
        <w:t>.2. Участники Конкурса д</w:t>
      </w:r>
      <w:r w:rsidR="00035AAB">
        <w:rPr>
          <w:color w:val="000000"/>
        </w:rPr>
        <w:t>о</w:t>
      </w:r>
      <w:r w:rsidR="00035AAB" w:rsidRPr="00AE7A71">
        <w:rPr>
          <w:color w:val="000000"/>
        </w:rPr>
        <w:t xml:space="preserve"> </w:t>
      </w:r>
      <w:r w:rsidR="00035AAB">
        <w:rPr>
          <w:color w:val="000000"/>
        </w:rPr>
        <w:t>14</w:t>
      </w:r>
      <w:r w:rsidR="00035AAB" w:rsidRPr="00AE7A71">
        <w:rPr>
          <w:color w:val="000000"/>
        </w:rPr>
        <w:t xml:space="preserve"> декабря 202</w:t>
      </w:r>
      <w:r w:rsidR="00035AAB">
        <w:rPr>
          <w:color w:val="000000"/>
        </w:rPr>
        <w:t>5</w:t>
      </w:r>
      <w:r w:rsidR="00035AAB" w:rsidRPr="00AE7A71">
        <w:rPr>
          <w:color w:val="000000"/>
        </w:rPr>
        <w:t xml:space="preserve"> г</w:t>
      </w:r>
      <w:r w:rsidR="001238EF">
        <w:rPr>
          <w:color w:val="000000"/>
        </w:rPr>
        <w:t>ода</w:t>
      </w:r>
      <w:r w:rsidR="00035AAB" w:rsidRPr="00AE7A71">
        <w:rPr>
          <w:color w:val="000000"/>
        </w:rPr>
        <w:t xml:space="preserve"> </w:t>
      </w:r>
      <w:r w:rsidR="00046C52">
        <w:rPr>
          <w:color w:val="000000"/>
        </w:rPr>
        <w:t>должны принести</w:t>
      </w:r>
      <w:r w:rsidR="006B326B">
        <w:rPr>
          <w:color w:val="000000"/>
        </w:rPr>
        <w:t xml:space="preserve"> творческую работу</w:t>
      </w:r>
      <w:r w:rsidR="00035AAB" w:rsidRPr="00AE7A71">
        <w:rPr>
          <w:color w:val="000000"/>
        </w:rPr>
        <w:t xml:space="preserve"> в </w:t>
      </w:r>
      <w:r w:rsidR="00046C52">
        <w:rPr>
          <w:color w:val="000000"/>
        </w:rPr>
        <w:t>Библиотеку-музей В.П. Астафьева</w:t>
      </w:r>
      <w:r w:rsidR="00035AAB">
        <w:rPr>
          <w:color w:val="000000"/>
        </w:rPr>
        <w:t xml:space="preserve"> по адресу: с. Овсянка, ул. Набережная, 67</w:t>
      </w:r>
      <w:r w:rsidR="0014794A">
        <w:rPr>
          <w:color w:val="000000"/>
        </w:rPr>
        <w:t>,</w:t>
      </w:r>
      <w:r w:rsidR="00046C52">
        <w:rPr>
          <w:color w:val="000000"/>
        </w:rPr>
        <w:t xml:space="preserve"> в период работы учреждения</w:t>
      </w:r>
      <w:r w:rsidR="00035AAB">
        <w:rPr>
          <w:color w:val="000000"/>
        </w:rPr>
        <w:t xml:space="preserve"> </w:t>
      </w:r>
      <w:r w:rsidR="00046C52">
        <w:rPr>
          <w:color w:val="000000"/>
        </w:rPr>
        <w:t>(суббота-четверг</w:t>
      </w:r>
      <w:r w:rsidR="00035AAB">
        <w:rPr>
          <w:color w:val="000000"/>
        </w:rPr>
        <w:t>, с 10:00 до 18:00</w:t>
      </w:r>
      <w:r w:rsidR="00046C52">
        <w:rPr>
          <w:color w:val="000000"/>
        </w:rPr>
        <w:t xml:space="preserve"> ч.)</w:t>
      </w:r>
      <w:r w:rsidR="00035AAB">
        <w:rPr>
          <w:color w:val="000000"/>
        </w:rPr>
        <w:t>.</w:t>
      </w:r>
      <w:r w:rsidR="001F36CD">
        <w:rPr>
          <w:color w:val="000000"/>
        </w:rPr>
        <w:t xml:space="preserve"> Телефон для справок – 8(39144)2-30-17</w:t>
      </w:r>
      <w:r w:rsidR="00046C52">
        <w:rPr>
          <w:color w:val="000000"/>
        </w:rPr>
        <w:t>.</w:t>
      </w:r>
    </w:p>
    <w:p w:rsidR="001238EF" w:rsidRPr="001238EF" w:rsidRDefault="00446310" w:rsidP="001238EF">
      <w:pPr>
        <w:jc w:val="both"/>
        <w:rPr>
          <w:color w:val="000000"/>
        </w:rPr>
      </w:pPr>
      <w:r>
        <w:rPr>
          <w:color w:val="000000"/>
        </w:rPr>
        <w:t>2</w:t>
      </w:r>
      <w:r w:rsidR="001238EF" w:rsidRPr="001238EF">
        <w:rPr>
          <w:color w:val="000000"/>
        </w:rPr>
        <w:t>.</w:t>
      </w:r>
      <w:r w:rsidR="001238EF">
        <w:rPr>
          <w:color w:val="000000"/>
        </w:rPr>
        <w:t>3</w:t>
      </w:r>
      <w:r w:rsidR="001238EF" w:rsidRPr="001238EF">
        <w:rPr>
          <w:color w:val="000000"/>
        </w:rPr>
        <w:t xml:space="preserve">. После окончания приема конкурсных работ жюри определит возрастные категории для их оценивания. </w:t>
      </w:r>
    </w:p>
    <w:p w:rsidR="001238EF" w:rsidRPr="001238EF" w:rsidRDefault="00446310" w:rsidP="001238EF">
      <w:pPr>
        <w:jc w:val="both"/>
        <w:rPr>
          <w:color w:val="000000"/>
        </w:rPr>
      </w:pPr>
      <w:r>
        <w:rPr>
          <w:color w:val="000000"/>
        </w:rPr>
        <w:t>2</w:t>
      </w:r>
      <w:r w:rsidR="001238EF" w:rsidRPr="001238EF">
        <w:rPr>
          <w:color w:val="000000"/>
        </w:rPr>
        <w:t>.</w:t>
      </w:r>
      <w:r w:rsidR="001238EF">
        <w:rPr>
          <w:color w:val="000000"/>
        </w:rPr>
        <w:t>4</w:t>
      </w:r>
      <w:r w:rsidR="001238EF" w:rsidRPr="001238EF">
        <w:rPr>
          <w:color w:val="000000"/>
        </w:rPr>
        <w:t>. В каждой возрастной категории определяются победители, занявшие I, II и III места, которые награждаются дипломом и сладким призом.</w:t>
      </w:r>
    </w:p>
    <w:p w:rsidR="001238EF" w:rsidRPr="00D5452E" w:rsidRDefault="00446310" w:rsidP="001238EF">
      <w:pPr>
        <w:jc w:val="both"/>
        <w:rPr>
          <w:color w:val="000000"/>
        </w:rPr>
      </w:pPr>
      <w:r>
        <w:rPr>
          <w:color w:val="000000"/>
        </w:rPr>
        <w:t>2</w:t>
      </w:r>
      <w:r w:rsidR="001238EF" w:rsidRPr="001238EF">
        <w:rPr>
          <w:color w:val="000000"/>
        </w:rPr>
        <w:t>.</w:t>
      </w:r>
      <w:r w:rsidR="001238EF">
        <w:rPr>
          <w:color w:val="000000"/>
        </w:rPr>
        <w:t>5</w:t>
      </w:r>
      <w:r w:rsidR="001238EF" w:rsidRPr="001238EF">
        <w:rPr>
          <w:color w:val="000000"/>
        </w:rPr>
        <w:t>. Коллективные работы оцениваются отдельно.</w:t>
      </w:r>
    </w:p>
    <w:p w:rsidR="00035AAB" w:rsidRDefault="00035AAB" w:rsidP="00035AAB">
      <w:pPr>
        <w:jc w:val="both"/>
        <w:rPr>
          <w:color w:val="000000"/>
        </w:rPr>
      </w:pPr>
    </w:p>
    <w:p w:rsidR="00035AAB" w:rsidRPr="0014794A" w:rsidRDefault="001238EF" w:rsidP="0014794A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3</w:t>
      </w:r>
      <w:r w:rsidR="00035AAB" w:rsidRPr="0014794A">
        <w:rPr>
          <w:b/>
          <w:i/>
          <w:color w:val="000000"/>
        </w:rPr>
        <w:t xml:space="preserve">. </w:t>
      </w:r>
      <w:r w:rsidR="00D73C3A">
        <w:rPr>
          <w:b/>
          <w:i/>
          <w:color w:val="000000"/>
        </w:rPr>
        <w:t>Требования к</w:t>
      </w:r>
      <w:r w:rsidR="00035AAB" w:rsidRPr="0014794A">
        <w:rPr>
          <w:b/>
          <w:i/>
          <w:color w:val="000000"/>
        </w:rPr>
        <w:t xml:space="preserve"> работам</w:t>
      </w:r>
    </w:p>
    <w:p w:rsidR="00035AAB" w:rsidRPr="00AE7A71" w:rsidRDefault="00446310" w:rsidP="00035AAB">
      <w:pPr>
        <w:jc w:val="both"/>
        <w:rPr>
          <w:color w:val="000000"/>
        </w:rPr>
      </w:pPr>
      <w:r>
        <w:rPr>
          <w:color w:val="000000"/>
        </w:rPr>
        <w:t>3</w:t>
      </w:r>
      <w:r w:rsidR="00035AAB" w:rsidRPr="00AE7A71">
        <w:rPr>
          <w:color w:val="000000"/>
        </w:rPr>
        <w:t>.1. Елочная новогодняя игрушка может быть выполнена из плотной цветной бумаги, ткани, картона, нит</w:t>
      </w:r>
      <w:r w:rsidR="00035AAB">
        <w:rPr>
          <w:color w:val="000000"/>
        </w:rPr>
        <w:t>ок</w:t>
      </w:r>
      <w:r w:rsidR="0014794A">
        <w:rPr>
          <w:color w:val="000000"/>
        </w:rPr>
        <w:t>, фетра, различных</w:t>
      </w:r>
      <w:r w:rsidR="00035AAB" w:rsidRPr="00AE7A71">
        <w:rPr>
          <w:color w:val="000000"/>
        </w:rPr>
        <w:t xml:space="preserve"> подручных материалов (пластиковых бутылок, шишек, упаковочных материалов, новогодних атрибутов и т.д.).</w:t>
      </w:r>
    </w:p>
    <w:p w:rsidR="00035AAB" w:rsidRPr="00AE7A71" w:rsidRDefault="00446310" w:rsidP="00035AAB">
      <w:pPr>
        <w:jc w:val="both"/>
        <w:rPr>
          <w:color w:val="000000"/>
        </w:rPr>
      </w:pPr>
      <w:r>
        <w:rPr>
          <w:color w:val="000000"/>
        </w:rPr>
        <w:t>3</w:t>
      </w:r>
      <w:r w:rsidR="009B729B">
        <w:rPr>
          <w:color w:val="000000"/>
        </w:rPr>
        <w:t>.2. И</w:t>
      </w:r>
      <w:r w:rsidR="0014794A">
        <w:rPr>
          <w:color w:val="000000"/>
        </w:rPr>
        <w:t>грушка</w:t>
      </w:r>
      <w:r w:rsidR="00DF2396">
        <w:rPr>
          <w:color w:val="000000"/>
        </w:rPr>
        <w:t xml:space="preserve"> должна</w:t>
      </w:r>
      <w:r w:rsidR="00035AAB" w:rsidRPr="00AE7A71">
        <w:rPr>
          <w:color w:val="000000"/>
        </w:rPr>
        <w:t xml:space="preserve"> иметь петл</w:t>
      </w:r>
      <w:r w:rsidR="00DF2396">
        <w:rPr>
          <w:color w:val="000000"/>
        </w:rPr>
        <w:t>ю</w:t>
      </w:r>
      <w:r w:rsidR="00035AAB" w:rsidRPr="00AE7A71">
        <w:rPr>
          <w:color w:val="000000"/>
        </w:rPr>
        <w:t>, прищепк</w:t>
      </w:r>
      <w:r w:rsidR="00DF2396">
        <w:rPr>
          <w:color w:val="000000"/>
        </w:rPr>
        <w:t>у</w:t>
      </w:r>
      <w:r w:rsidR="00035AAB" w:rsidRPr="00AE7A71">
        <w:rPr>
          <w:color w:val="000000"/>
        </w:rPr>
        <w:t xml:space="preserve"> или скоб</w:t>
      </w:r>
      <w:r w:rsidR="00DF2396">
        <w:rPr>
          <w:color w:val="000000"/>
        </w:rPr>
        <w:t>у</w:t>
      </w:r>
      <w:r w:rsidR="00035AAB" w:rsidRPr="00AE7A71">
        <w:rPr>
          <w:color w:val="000000"/>
        </w:rPr>
        <w:t xml:space="preserve"> для крепления к елочным ветвям. </w:t>
      </w:r>
    </w:p>
    <w:p w:rsidR="00035AAB" w:rsidRPr="00AE7A71" w:rsidRDefault="00446310" w:rsidP="00035AAB">
      <w:pPr>
        <w:jc w:val="both"/>
        <w:rPr>
          <w:color w:val="000000"/>
        </w:rPr>
      </w:pPr>
      <w:r>
        <w:rPr>
          <w:color w:val="000000"/>
        </w:rPr>
        <w:t>3</w:t>
      </w:r>
      <w:r w:rsidR="0014794A">
        <w:rPr>
          <w:color w:val="000000"/>
        </w:rPr>
        <w:t xml:space="preserve">.3. Форма </w:t>
      </w:r>
      <w:r w:rsidR="00035AAB" w:rsidRPr="00AE7A71">
        <w:rPr>
          <w:color w:val="000000"/>
        </w:rPr>
        <w:t>игрушки может быть</w:t>
      </w:r>
      <w:r w:rsidR="0014794A">
        <w:rPr>
          <w:color w:val="000000"/>
        </w:rPr>
        <w:t xml:space="preserve"> любой</w:t>
      </w:r>
      <w:r w:rsidR="00035AAB">
        <w:rPr>
          <w:color w:val="000000"/>
        </w:rPr>
        <w:t xml:space="preserve">, но </w:t>
      </w:r>
      <w:r w:rsidR="0014794A">
        <w:rPr>
          <w:color w:val="000000"/>
        </w:rPr>
        <w:t xml:space="preserve">размером </w:t>
      </w:r>
      <w:r w:rsidR="00035AAB">
        <w:rPr>
          <w:color w:val="000000"/>
        </w:rPr>
        <w:t>не более 10 см в длину и ширину.</w:t>
      </w:r>
    </w:p>
    <w:p w:rsidR="009B729B" w:rsidRPr="009B729B" w:rsidRDefault="00446310" w:rsidP="009B729B">
      <w:pPr>
        <w:jc w:val="both"/>
        <w:rPr>
          <w:color w:val="000000"/>
        </w:rPr>
      </w:pPr>
      <w:r>
        <w:rPr>
          <w:color w:val="000000"/>
        </w:rPr>
        <w:t>3</w:t>
      </w:r>
      <w:r w:rsidR="0014794A" w:rsidRPr="009B729B">
        <w:rPr>
          <w:color w:val="000000"/>
        </w:rPr>
        <w:t xml:space="preserve">.4. </w:t>
      </w:r>
      <w:r w:rsidR="009B729B">
        <w:rPr>
          <w:color w:val="000000"/>
        </w:rPr>
        <w:t>Конкурсные работы</w:t>
      </w:r>
      <w:r w:rsidR="009B729B" w:rsidRPr="009B729B">
        <w:rPr>
          <w:color w:val="000000"/>
        </w:rPr>
        <w:t xml:space="preserve"> должны соответствовать следующим критериям:</w:t>
      </w:r>
    </w:p>
    <w:p w:rsidR="009B729B" w:rsidRPr="009B729B" w:rsidRDefault="00D37322" w:rsidP="009B729B">
      <w:pPr>
        <w:jc w:val="both"/>
        <w:rPr>
          <w:color w:val="000000"/>
        </w:rPr>
      </w:pPr>
      <w:r>
        <w:rPr>
          <w:color w:val="000000"/>
        </w:rPr>
        <w:t>- следование</w:t>
      </w:r>
      <w:r w:rsidR="009B729B" w:rsidRPr="009B729B">
        <w:rPr>
          <w:color w:val="000000"/>
        </w:rPr>
        <w:t xml:space="preserve"> праздничной новогодней тематике и размерам, позволяющим исполь</w:t>
      </w:r>
      <w:r>
        <w:rPr>
          <w:color w:val="000000"/>
        </w:rPr>
        <w:t>зовать их в украшении</w:t>
      </w:r>
      <w:r w:rsidR="009B729B" w:rsidRPr="009B729B">
        <w:rPr>
          <w:color w:val="000000"/>
        </w:rPr>
        <w:t xml:space="preserve"> елки</w:t>
      </w:r>
      <w:r w:rsidR="009B729B">
        <w:rPr>
          <w:color w:val="000000"/>
        </w:rPr>
        <w:t xml:space="preserve"> в Литературном сквере</w:t>
      </w:r>
      <w:r w:rsidR="009B729B" w:rsidRPr="009B729B">
        <w:rPr>
          <w:color w:val="000000"/>
        </w:rPr>
        <w:t>;</w:t>
      </w:r>
    </w:p>
    <w:p w:rsidR="009B729B" w:rsidRPr="009B729B" w:rsidRDefault="009B729B" w:rsidP="009B729B">
      <w:pPr>
        <w:jc w:val="both"/>
        <w:rPr>
          <w:color w:val="000000"/>
        </w:rPr>
      </w:pPr>
      <w:r w:rsidRPr="009B729B">
        <w:rPr>
          <w:color w:val="000000"/>
        </w:rPr>
        <w:t>- оригинальность художественного дизайна;</w:t>
      </w:r>
    </w:p>
    <w:p w:rsidR="009B729B" w:rsidRPr="009B729B" w:rsidRDefault="009B729B" w:rsidP="009B729B">
      <w:pPr>
        <w:jc w:val="both"/>
        <w:rPr>
          <w:color w:val="000000"/>
        </w:rPr>
      </w:pPr>
      <w:r w:rsidRPr="009B729B">
        <w:rPr>
          <w:color w:val="000000"/>
        </w:rPr>
        <w:t>- качество крепления и эстетичность;</w:t>
      </w:r>
    </w:p>
    <w:p w:rsidR="009B729B" w:rsidRPr="009B729B" w:rsidRDefault="009B729B" w:rsidP="009B729B">
      <w:pPr>
        <w:jc w:val="both"/>
        <w:rPr>
          <w:color w:val="000000"/>
        </w:rPr>
      </w:pPr>
      <w:r w:rsidRPr="009B729B">
        <w:rPr>
          <w:color w:val="000000"/>
        </w:rPr>
        <w:t>- прочность;</w:t>
      </w:r>
    </w:p>
    <w:p w:rsidR="009B729B" w:rsidRPr="009B729B" w:rsidRDefault="009B729B" w:rsidP="009B729B">
      <w:pPr>
        <w:jc w:val="both"/>
        <w:rPr>
          <w:color w:val="000000"/>
        </w:rPr>
      </w:pPr>
      <w:r w:rsidRPr="009B729B">
        <w:rPr>
          <w:color w:val="000000"/>
        </w:rPr>
        <w:t>- безопасность.</w:t>
      </w:r>
    </w:p>
    <w:p w:rsidR="009B729B" w:rsidRPr="009B729B" w:rsidRDefault="00446310" w:rsidP="009B729B">
      <w:pPr>
        <w:jc w:val="both"/>
        <w:rPr>
          <w:color w:val="000000"/>
        </w:rPr>
      </w:pPr>
      <w:r>
        <w:rPr>
          <w:color w:val="000000"/>
        </w:rPr>
        <w:t>3</w:t>
      </w:r>
      <w:r w:rsidR="009B729B">
        <w:rPr>
          <w:color w:val="000000"/>
        </w:rPr>
        <w:t>.5</w:t>
      </w:r>
      <w:r w:rsidR="009B729B" w:rsidRPr="009B729B">
        <w:rPr>
          <w:color w:val="000000"/>
        </w:rPr>
        <w:t>. По каждому</w:t>
      </w:r>
      <w:r w:rsidR="009B729B">
        <w:rPr>
          <w:color w:val="000000"/>
        </w:rPr>
        <w:t xml:space="preserve"> критерию начисляю</w:t>
      </w:r>
      <w:r w:rsidR="009B729B" w:rsidRPr="009B729B">
        <w:rPr>
          <w:color w:val="000000"/>
        </w:rPr>
        <w:t>тся от 1 до 5 баллов.</w:t>
      </w:r>
    </w:p>
    <w:p w:rsidR="00035AAB" w:rsidRPr="00AE7A71" w:rsidRDefault="00446310" w:rsidP="00035AAB">
      <w:pPr>
        <w:jc w:val="both"/>
        <w:rPr>
          <w:color w:val="000000"/>
        </w:rPr>
      </w:pPr>
      <w:r>
        <w:rPr>
          <w:color w:val="000000"/>
        </w:rPr>
        <w:t>3</w:t>
      </w:r>
      <w:r w:rsidR="009B729B">
        <w:rPr>
          <w:color w:val="000000"/>
        </w:rPr>
        <w:t xml:space="preserve">.6. </w:t>
      </w:r>
      <w:r w:rsidR="0014794A" w:rsidRPr="009B729B">
        <w:rPr>
          <w:color w:val="000000"/>
        </w:rPr>
        <w:t>Вместе с игрушкой</w:t>
      </w:r>
      <w:r w:rsidR="00035AAB" w:rsidRPr="009B729B">
        <w:rPr>
          <w:color w:val="000000"/>
        </w:rPr>
        <w:t xml:space="preserve"> должна быть пр</w:t>
      </w:r>
      <w:r w:rsidR="0014794A" w:rsidRPr="009B729B">
        <w:rPr>
          <w:color w:val="000000"/>
        </w:rPr>
        <w:t>едставлена</w:t>
      </w:r>
      <w:r w:rsidR="00035AAB" w:rsidRPr="009B729B">
        <w:rPr>
          <w:color w:val="000000"/>
        </w:rPr>
        <w:t xml:space="preserve"> информация об участнике (</w:t>
      </w:r>
      <w:r w:rsidR="009B729B">
        <w:rPr>
          <w:color w:val="000000"/>
        </w:rPr>
        <w:t xml:space="preserve">Приложение </w:t>
      </w:r>
      <w:r w:rsidR="00D35945">
        <w:rPr>
          <w:color w:val="000000"/>
        </w:rPr>
        <w:t xml:space="preserve">№ </w:t>
      </w:r>
      <w:r w:rsidR="009B729B">
        <w:rPr>
          <w:color w:val="000000"/>
        </w:rPr>
        <w:t>1</w:t>
      </w:r>
      <w:r w:rsidR="00035AAB" w:rsidRPr="009B729B">
        <w:rPr>
          <w:color w:val="000000"/>
        </w:rPr>
        <w:t xml:space="preserve">), а также </w:t>
      </w:r>
      <w:r w:rsidR="00035AAB" w:rsidRPr="009B729B">
        <w:t xml:space="preserve">согласие на обработку персональных данных </w:t>
      </w:r>
      <w:r w:rsidR="009B729B">
        <w:rPr>
          <w:color w:val="000000"/>
        </w:rPr>
        <w:t>(Приложение</w:t>
      </w:r>
      <w:r w:rsidR="00D35945">
        <w:rPr>
          <w:color w:val="000000"/>
        </w:rPr>
        <w:t xml:space="preserve"> №</w:t>
      </w:r>
      <w:r w:rsidR="009B729B">
        <w:rPr>
          <w:color w:val="000000"/>
        </w:rPr>
        <w:t xml:space="preserve"> </w:t>
      </w:r>
      <w:r w:rsidR="001F36CD" w:rsidRPr="009B729B">
        <w:rPr>
          <w:color w:val="000000"/>
        </w:rPr>
        <w:t>2)</w:t>
      </w:r>
      <w:r w:rsidR="00035AAB" w:rsidRPr="009B729B">
        <w:rPr>
          <w:color w:val="000000"/>
        </w:rPr>
        <w:t>.</w:t>
      </w:r>
    </w:p>
    <w:p w:rsidR="00035AAB" w:rsidRPr="00AE7A71" w:rsidRDefault="00446310" w:rsidP="00035AAB">
      <w:pPr>
        <w:jc w:val="both"/>
        <w:rPr>
          <w:color w:val="000000"/>
        </w:rPr>
      </w:pPr>
      <w:r>
        <w:rPr>
          <w:color w:val="000000"/>
        </w:rPr>
        <w:t>3.7</w:t>
      </w:r>
      <w:r w:rsidR="00035AAB" w:rsidRPr="00AE7A71">
        <w:rPr>
          <w:color w:val="000000"/>
        </w:rPr>
        <w:t xml:space="preserve">. Количество работ от участника </w:t>
      </w:r>
      <w:r w:rsidR="007C32D0">
        <w:rPr>
          <w:color w:val="000000"/>
        </w:rPr>
        <w:t>–</w:t>
      </w:r>
      <w:r w:rsidR="00035AAB" w:rsidRPr="00AE7A71">
        <w:rPr>
          <w:color w:val="000000"/>
        </w:rPr>
        <w:t xml:space="preserve"> 1</w:t>
      </w:r>
      <w:r w:rsidR="007C32D0">
        <w:rPr>
          <w:color w:val="000000"/>
        </w:rPr>
        <w:t xml:space="preserve"> штука</w:t>
      </w:r>
      <w:r w:rsidR="00035AAB" w:rsidRPr="00AE7A71">
        <w:rPr>
          <w:color w:val="000000"/>
        </w:rPr>
        <w:t>.</w:t>
      </w:r>
      <w:r w:rsidR="00B1186D">
        <w:rPr>
          <w:color w:val="000000"/>
        </w:rPr>
        <w:t xml:space="preserve"> </w:t>
      </w:r>
      <w:r w:rsidR="00B1186D" w:rsidRPr="00B1186D">
        <w:rPr>
          <w:color w:val="000000"/>
        </w:rPr>
        <w:t>Работа может быть индивидуальной или коллективной.</w:t>
      </w:r>
    </w:p>
    <w:p w:rsidR="00035AAB" w:rsidRPr="00AE7A71" w:rsidRDefault="00035AAB" w:rsidP="00035AAB">
      <w:pPr>
        <w:jc w:val="both"/>
        <w:rPr>
          <w:color w:val="000000"/>
        </w:rPr>
      </w:pPr>
    </w:p>
    <w:p w:rsidR="001F36CD" w:rsidRPr="00B1186D" w:rsidRDefault="001238EF" w:rsidP="00B1186D">
      <w:pPr>
        <w:jc w:val="center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4</w:t>
      </w:r>
      <w:r w:rsidR="00D73C3A">
        <w:rPr>
          <w:b/>
          <w:i/>
          <w:color w:val="000000"/>
          <w:lang w:eastAsia="en-US"/>
        </w:rPr>
        <w:t xml:space="preserve">. Подведение итогов </w:t>
      </w:r>
    </w:p>
    <w:p w:rsidR="001F36CD" w:rsidRPr="00AE7A71" w:rsidRDefault="00B1186D" w:rsidP="001F36C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</w:t>
      </w:r>
      <w:r w:rsidR="001F36CD" w:rsidRPr="00AE7A71">
        <w:rPr>
          <w:color w:val="000000"/>
          <w:lang w:eastAsia="en-US"/>
        </w:rPr>
        <w:t xml:space="preserve">.1. Для </w:t>
      </w:r>
      <w:r>
        <w:rPr>
          <w:color w:val="000000"/>
          <w:lang w:eastAsia="en-US"/>
        </w:rPr>
        <w:t>подведения итогов К</w:t>
      </w:r>
      <w:r w:rsidR="00D5452E">
        <w:rPr>
          <w:color w:val="000000"/>
          <w:lang w:eastAsia="en-US"/>
        </w:rPr>
        <w:t>онкурса формируется жюри, оценивающее творческие работы.</w:t>
      </w:r>
      <w:r w:rsidR="001F36CD" w:rsidRPr="00AE7A71">
        <w:rPr>
          <w:color w:val="000000"/>
          <w:lang w:eastAsia="en-US"/>
        </w:rPr>
        <w:t xml:space="preserve"> </w:t>
      </w:r>
    </w:p>
    <w:p w:rsidR="001F36CD" w:rsidRPr="00AE7A71" w:rsidRDefault="001F36CD" w:rsidP="001F36CD">
      <w:pPr>
        <w:jc w:val="both"/>
        <w:rPr>
          <w:color w:val="000000"/>
          <w:lang w:eastAsia="en-US"/>
        </w:rPr>
      </w:pPr>
      <w:r w:rsidRPr="00AE7A71">
        <w:rPr>
          <w:color w:val="000000"/>
          <w:lang w:eastAsia="en-US"/>
        </w:rPr>
        <w:t>4.4</w:t>
      </w:r>
      <w:r>
        <w:rPr>
          <w:color w:val="000000"/>
          <w:lang w:eastAsia="en-US"/>
        </w:rPr>
        <w:t>.</w:t>
      </w:r>
      <w:r w:rsidRPr="00AE7A71">
        <w:rPr>
          <w:color w:val="000000"/>
          <w:lang w:eastAsia="en-US"/>
        </w:rPr>
        <w:t xml:space="preserve"> </w:t>
      </w:r>
      <w:r w:rsidR="001238EF">
        <w:rPr>
          <w:color w:val="000000"/>
          <w:lang w:eastAsia="en-US"/>
        </w:rPr>
        <w:t xml:space="preserve">15 декабря 2025 года на официальной странице в </w:t>
      </w:r>
      <w:proofErr w:type="spellStart"/>
      <w:r w:rsidR="001238EF">
        <w:rPr>
          <w:color w:val="000000"/>
          <w:lang w:eastAsia="en-US"/>
        </w:rPr>
        <w:t>ВКонтакте</w:t>
      </w:r>
      <w:proofErr w:type="spellEnd"/>
      <w:r w:rsidR="001238EF">
        <w:rPr>
          <w:color w:val="000000"/>
          <w:lang w:eastAsia="en-US"/>
        </w:rPr>
        <w:t xml:space="preserve"> и на</w:t>
      </w:r>
      <w:r w:rsidR="001238EF" w:rsidRPr="001238EF">
        <w:rPr>
          <w:color w:val="000000"/>
          <w:lang w:eastAsia="en-US"/>
        </w:rPr>
        <w:t xml:space="preserve"> сайте </w:t>
      </w:r>
      <w:r w:rsidR="001238EF">
        <w:rPr>
          <w:color w:val="000000"/>
          <w:lang w:eastAsia="en-US"/>
        </w:rPr>
        <w:t>Библиотеки-музея В.П. Астафьева</w:t>
      </w:r>
      <w:r>
        <w:rPr>
          <w:color w:val="000000"/>
          <w:lang w:eastAsia="en-US"/>
        </w:rPr>
        <w:t xml:space="preserve"> будут размещены фотограф</w:t>
      </w:r>
      <w:r w:rsidR="006A5D8B">
        <w:rPr>
          <w:color w:val="000000"/>
          <w:lang w:eastAsia="en-US"/>
        </w:rPr>
        <w:t xml:space="preserve">ии </w:t>
      </w:r>
      <w:r w:rsidR="001238EF">
        <w:rPr>
          <w:color w:val="000000"/>
          <w:lang w:eastAsia="en-US"/>
        </w:rPr>
        <w:t>новогодних игрушек</w:t>
      </w:r>
      <w:r w:rsidR="006A5D8B">
        <w:rPr>
          <w:color w:val="000000"/>
          <w:lang w:eastAsia="en-US"/>
        </w:rPr>
        <w:t>, победивших в Конкурсе</w:t>
      </w:r>
      <w:r>
        <w:rPr>
          <w:color w:val="000000"/>
          <w:lang w:eastAsia="en-US"/>
        </w:rPr>
        <w:t>.</w:t>
      </w:r>
      <w:r w:rsidR="001238EF">
        <w:rPr>
          <w:color w:val="000000"/>
          <w:lang w:eastAsia="en-US"/>
        </w:rPr>
        <w:t xml:space="preserve"> </w:t>
      </w:r>
    </w:p>
    <w:p w:rsidR="00035AAB" w:rsidRDefault="00035AAB" w:rsidP="00035AAB">
      <w:pPr>
        <w:jc w:val="both"/>
        <w:rPr>
          <w:color w:val="000000"/>
        </w:rPr>
      </w:pPr>
    </w:p>
    <w:p w:rsidR="001F36CD" w:rsidRDefault="00DF2396" w:rsidP="00DF2396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="00D35945">
        <w:rPr>
          <w:color w:val="000000"/>
        </w:rPr>
        <w:t xml:space="preserve">№ </w:t>
      </w:r>
      <w:r>
        <w:rPr>
          <w:color w:val="000000"/>
        </w:rPr>
        <w:t>1</w:t>
      </w:r>
    </w:p>
    <w:p w:rsidR="00DF2396" w:rsidRDefault="00DF2396" w:rsidP="00DF2396">
      <w:pPr>
        <w:jc w:val="right"/>
        <w:rPr>
          <w:color w:val="000000"/>
        </w:rPr>
      </w:pPr>
    </w:p>
    <w:tbl>
      <w:tblPr>
        <w:tblW w:w="10369" w:type="dxa"/>
        <w:tblInd w:w="87" w:type="dxa"/>
        <w:tblLook w:val="04A0" w:firstRow="1" w:lastRow="0" w:firstColumn="1" w:lastColumn="0" w:noHBand="0" w:noVBand="1"/>
      </w:tblPr>
      <w:tblGrid>
        <w:gridCol w:w="3990"/>
        <w:gridCol w:w="6379"/>
      </w:tblGrid>
      <w:tr w:rsidR="00DF2396" w:rsidRPr="00234ACA" w:rsidTr="001A53BC">
        <w:trPr>
          <w:trHeight w:val="705"/>
        </w:trPr>
        <w:tc>
          <w:tcPr>
            <w:tcW w:w="103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2396" w:rsidRDefault="00DF2396" w:rsidP="001A53BC">
            <w:pPr>
              <w:jc w:val="center"/>
              <w:rPr>
                <w:b/>
                <w:bCs/>
              </w:rPr>
            </w:pPr>
            <w:r w:rsidRPr="00234ACA">
              <w:rPr>
                <w:b/>
                <w:bCs/>
              </w:rPr>
              <w:t>З</w:t>
            </w:r>
            <w:r w:rsidRPr="002D5D6B">
              <w:rPr>
                <w:b/>
                <w:bCs/>
              </w:rPr>
              <w:t xml:space="preserve">аявка на участие </w:t>
            </w:r>
          </w:p>
          <w:p w:rsidR="00DF2396" w:rsidRPr="00234ACA" w:rsidRDefault="00DF2396" w:rsidP="00D35945">
            <w:pPr>
              <w:jc w:val="center"/>
              <w:rPr>
                <w:b/>
                <w:bCs/>
              </w:rPr>
            </w:pPr>
            <w:r w:rsidRPr="00921706">
              <w:rPr>
                <w:b/>
                <w:bCs/>
              </w:rPr>
              <w:t xml:space="preserve">в </w:t>
            </w:r>
            <w:r>
              <w:rPr>
                <w:b/>
              </w:rPr>
              <w:t xml:space="preserve">конкурсе </w:t>
            </w:r>
            <w:r w:rsidR="00D35945">
              <w:rPr>
                <w:b/>
              </w:rPr>
              <w:t>новогодних игрушек «Чудеса на ёлке»</w:t>
            </w:r>
            <w:bookmarkStart w:id="0" w:name="_GoBack"/>
            <w:bookmarkEnd w:id="0"/>
            <w:r w:rsidR="00D35945">
              <w:rPr>
                <w:b/>
              </w:rPr>
              <w:t xml:space="preserve"> </w:t>
            </w:r>
          </w:p>
        </w:tc>
      </w:tr>
      <w:tr w:rsidR="00DF2396" w:rsidRPr="00234ACA" w:rsidTr="001A53BC">
        <w:trPr>
          <w:trHeight w:val="315"/>
        </w:trPr>
        <w:tc>
          <w:tcPr>
            <w:tcW w:w="103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2396" w:rsidRPr="00234ACA" w:rsidRDefault="00DF2396" w:rsidP="001A53BC">
            <w:pPr>
              <w:jc w:val="center"/>
              <w:rPr>
                <w:b/>
                <w:bCs/>
              </w:rPr>
            </w:pPr>
            <w:r w:rsidRPr="002D5D6B">
              <w:rPr>
                <w:b/>
                <w:bCs/>
              </w:rPr>
              <w:t xml:space="preserve">ОБЩАЯ </w:t>
            </w:r>
            <w:r w:rsidRPr="00234ACA">
              <w:rPr>
                <w:b/>
                <w:bCs/>
              </w:rPr>
              <w:t>ИНФОРМАЦИЯ</w:t>
            </w:r>
          </w:p>
        </w:tc>
      </w:tr>
      <w:tr w:rsidR="00DF2396" w:rsidRPr="00234ACA" w:rsidTr="00FD25A2">
        <w:trPr>
          <w:trHeight w:val="534"/>
        </w:trPr>
        <w:tc>
          <w:tcPr>
            <w:tcW w:w="10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2396" w:rsidRPr="00234ACA" w:rsidRDefault="00DF2396" w:rsidP="00FD25A2">
            <w:pPr>
              <w:jc w:val="center"/>
              <w:rPr>
                <w:b/>
                <w:bCs/>
                <w:sz w:val="20"/>
                <w:szCs w:val="20"/>
              </w:rPr>
            </w:pPr>
            <w:r w:rsidRPr="00234ACA">
              <w:rPr>
                <w:b/>
                <w:bCs/>
                <w:sz w:val="20"/>
                <w:szCs w:val="20"/>
              </w:rPr>
              <w:t>В случае допущения ошибки</w:t>
            </w:r>
            <w:r w:rsidRPr="00234ACA">
              <w:rPr>
                <w:sz w:val="20"/>
                <w:szCs w:val="20"/>
              </w:rPr>
              <w:t xml:space="preserve"> в Ф.И.О. участника, а также других данных, которые будут отражены в </w:t>
            </w:r>
            <w:r w:rsidRPr="002D5D6B">
              <w:rPr>
                <w:sz w:val="20"/>
                <w:szCs w:val="20"/>
              </w:rPr>
              <w:t>сертификатах участника и дипломах победителя Конкурса</w:t>
            </w:r>
            <w:r w:rsidRPr="00234ACA">
              <w:rPr>
                <w:sz w:val="20"/>
                <w:szCs w:val="20"/>
              </w:rPr>
              <w:t>, Оргком</w:t>
            </w:r>
            <w:r w:rsidR="00FD25A2">
              <w:rPr>
                <w:sz w:val="20"/>
                <w:szCs w:val="20"/>
              </w:rPr>
              <w:t xml:space="preserve">итет ответственности не несёт. </w:t>
            </w:r>
          </w:p>
        </w:tc>
      </w:tr>
      <w:tr w:rsidR="00DF2396" w:rsidRPr="00234ACA" w:rsidTr="001A53BC">
        <w:trPr>
          <w:trHeight w:val="72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396" w:rsidRDefault="00DF2396" w:rsidP="001A53BC">
            <w:pPr>
              <w:rPr>
                <w:b/>
                <w:bCs/>
              </w:rPr>
            </w:pPr>
            <w:r w:rsidRPr="00234ACA">
              <w:rPr>
                <w:b/>
                <w:bCs/>
              </w:rPr>
              <w:t xml:space="preserve">Ф.И.О. </w:t>
            </w:r>
            <w:r>
              <w:rPr>
                <w:b/>
                <w:bCs/>
              </w:rPr>
              <w:t>автора</w:t>
            </w:r>
            <w:r w:rsidRPr="009F72AC">
              <w:rPr>
                <w:b/>
                <w:bCs/>
              </w:rPr>
              <w:t xml:space="preserve"> в именительном падеже</w:t>
            </w:r>
            <w:r w:rsidRPr="00234ACA">
              <w:rPr>
                <w:b/>
                <w:bCs/>
              </w:rPr>
              <w:t>:</w:t>
            </w:r>
            <w:r w:rsidRPr="009F72AC">
              <w:rPr>
                <w:b/>
                <w:bCs/>
              </w:rPr>
              <w:t xml:space="preserve"> </w:t>
            </w:r>
          </w:p>
          <w:p w:rsidR="00DF2396" w:rsidRPr="007A3212" w:rsidRDefault="00DF2396" w:rsidP="001A53BC">
            <w:pPr>
              <w:rPr>
                <w:b/>
                <w:bCs/>
                <w:i/>
              </w:rPr>
            </w:pPr>
            <w:r w:rsidRPr="007A3212">
              <w:rPr>
                <w:i/>
              </w:rPr>
              <w:t xml:space="preserve">Важно: Ф.И.О. участников указывается полностью! </w:t>
            </w:r>
            <w:r w:rsidRPr="007A3212">
              <w:rPr>
                <w:i/>
              </w:rPr>
              <w:br/>
              <w:t>Образец: Иванов Иван Иванович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396" w:rsidRPr="00234ACA" w:rsidRDefault="00DF2396" w:rsidP="001A53BC"/>
        </w:tc>
      </w:tr>
      <w:tr w:rsidR="00DF2396" w:rsidRPr="00234ACA" w:rsidTr="001A53BC">
        <w:trPr>
          <w:trHeight w:val="735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396" w:rsidRPr="00234ACA" w:rsidRDefault="00DF2396" w:rsidP="001A53BC">
            <w:pPr>
              <w:rPr>
                <w:b/>
                <w:bCs/>
              </w:rPr>
            </w:pPr>
            <w:r w:rsidRPr="009F72AC">
              <w:rPr>
                <w:b/>
                <w:bCs/>
              </w:rPr>
              <w:t>Д</w:t>
            </w:r>
            <w:r w:rsidRPr="00234ACA">
              <w:rPr>
                <w:b/>
                <w:bCs/>
              </w:rPr>
              <w:t>ат</w:t>
            </w:r>
            <w:r w:rsidRPr="009F72AC">
              <w:rPr>
                <w:b/>
                <w:bCs/>
              </w:rPr>
              <w:t>а</w:t>
            </w:r>
            <w:r w:rsidRPr="00234ACA">
              <w:rPr>
                <w:b/>
                <w:bCs/>
              </w:rPr>
              <w:t xml:space="preserve"> рождения (</w:t>
            </w:r>
            <w:proofErr w:type="spellStart"/>
            <w:r w:rsidRPr="00234ACA">
              <w:rPr>
                <w:b/>
                <w:bCs/>
              </w:rPr>
              <w:t>дд.мм.гггг</w:t>
            </w:r>
            <w:proofErr w:type="spellEnd"/>
            <w:r w:rsidRPr="00234ACA">
              <w:rPr>
                <w:b/>
                <w:bCs/>
              </w:rPr>
              <w:t>.)</w:t>
            </w:r>
            <w:r>
              <w:rPr>
                <w:b/>
                <w:bCs/>
              </w:rPr>
              <w:t xml:space="preserve"> автора</w:t>
            </w:r>
            <w:r w:rsidRPr="00234ACA">
              <w:rPr>
                <w:b/>
                <w:bCs/>
              </w:rPr>
              <w:t>:</w:t>
            </w:r>
            <w:r w:rsidRPr="00234ACA">
              <w:rPr>
                <w:b/>
                <w:bCs/>
              </w:rPr>
              <w:br/>
            </w:r>
            <w:r w:rsidRPr="00921706">
              <w:rPr>
                <w:i/>
              </w:rPr>
              <w:t xml:space="preserve">Пример: Иванов И.И. </w:t>
            </w:r>
            <w:r>
              <w:rPr>
                <w:i/>
              </w:rPr>
              <w:t>–</w:t>
            </w:r>
            <w:r w:rsidRPr="00921706">
              <w:rPr>
                <w:i/>
              </w:rPr>
              <w:t xml:space="preserve"> 11.11.2011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396" w:rsidRPr="00234ACA" w:rsidRDefault="00DF2396" w:rsidP="001A53BC"/>
        </w:tc>
      </w:tr>
      <w:tr w:rsidR="00DF2396" w:rsidRPr="00234ACA" w:rsidTr="001A53BC">
        <w:trPr>
          <w:trHeight w:val="90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396" w:rsidRPr="00234ACA" w:rsidRDefault="00DF2396" w:rsidP="001A53BC">
            <w:pPr>
              <w:rPr>
                <w:b/>
                <w:bCs/>
              </w:rPr>
            </w:pPr>
            <w:r w:rsidRPr="00234ACA">
              <w:rPr>
                <w:b/>
                <w:bCs/>
              </w:rPr>
              <w:t>Телефон участника</w:t>
            </w:r>
            <w:r w:rsidR="008F335F">
              <w:rPr>
                <w:b/>
                <w:bCs/>
              </w:rPr>
              <w:t xml:space="preserve"> в формате +7хххххххххх</w:t>
            </w:r>
            <w:r w:rsidRPr="00234ACA">
              <w:rPr>
                <w:b/>
                <w:bCs/>
              </w:rPr>
              <w:t xml:space="preserve"> </w:t>
            </w:r>
            <w:r w:rsidRPr="00234ACA">
              <w:rPr>
                <w:b/>
                <w:bCs/>
              </w:rPr>
              <w:br/>
            </w:r>
            <w:r w:rsidRPr="00921706">
              <w:rPr>
                <w:i/>
              </w:rPr>
              <w:t>Пример: +79123456789</w:t>
            </w:r>
            <w:r w:rsidRPr="00234ACA">
              <w:t xml:space="preserve">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396" w:rsidRPr="00234ACA" w:rsidRDefault="00DF2396" w:rsidP="001A53BC"/>
        </w:tc>
      </w:tr>
      <w:tr w:rsidR="00DF2396" w:rsidRPr="00234ACA" w:rsidTr="00DF2396">
        <w:trPr>
          <w:trHeight w:val="345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2396" w:rsidRPr="00234ACA" w:rsidRDefault="00DF2396" w:rsidP="001A53BC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учебного заведения (при наличии)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396" w:rsidRPr="00DF2396" w:rsidRDefault="00DF2396" w:rsidP="001A53BC"/>
        </w:tc>
      </w:tr>
      <w:tr w:rsidR="00DF2396" w:rsidRPr="00234ACA" w:rsidTr="001A53BC">
        <w:trPr>
          <w:trHeight w:val="34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96" w:rsidRDefault="00DF2396" w:rsidP="001A53BC">
            <w:pPr>
              <w:rPr>
                <w:b/>
                <w:bCs/>
              </w:rPr>
            </w:pPr>
            <w:r>
              <w:rPr>
                <w:b/>
                <w:bCs/>
              </w:rPr>
              <w:t>Техника исполнения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96" w:rsidRPr="00234ACA" w:rsidRDefault="00DF2396" w:rsidP="001A53BC"/>
        </w:tc>
      </w:tr>
      <w:tr w:rsidR="00DF2396" w:rsidRPr="00234ACA" w:rsidTr="001A53BC">
        <w:trPr>
          <w:trHeight w:val="34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96" w:rsidRDefault="00DF2396" w:rsidP="001A53BC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Материал,</w:t>
            </w:r>
            <w:r w:rsidR="008F335F">
              <w:rPr>
                <w:b/>
                <w:bCs/>
              </w:rPr>
              <w:t xml:space="preserve"> из которого изготовлена конкурсная работа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96" w:rsidRPr="00234ACA" w:rsidRDefault="00DF2396" w:rsidP="001A53BC"/>
        </w:tc>
      </w:tr>
    </w:tbl>
    <w:p w:rsidR="00DF2396" w:rsidRDefault="00DF2396" w:rsidP="00DF2396">
      <w:pPr>
        <w:pStyle w:val="1"/>
        <w:tabs>
          <w:tab w:val="left" w:pos="2524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</w:p>
    <w:p w:rsidR="00DF2396" w:rsidRPr="00AE7A71" w:rsidRDefault="00DF2396" w:rsidP="00DF2396">
      <w:pPr>
        <w:jc w:val="center"/>
        <w:rPr>
          <w:color w:val="000000"/>
        </w:rPr>
      </w:pPr>
    </w:p>
    <w:p w:rsidR="00D35945" w:rsidRDefault="00D35945">
      <w:pPr>
        <w:spacing w:after="200" w:line="276" w:lineRule="auto"/>
      </w:pPr>
      <w:r>
        <w:br w:type="page"/>
      </w:r>
    </w:p>
    <w:p w:rsidR="006175A9" w:rsidRDefault="00D35945" w:rsidP="00D35945">
      <w:pPr>
        <w:jc w:val="right"/>
      </w:pPr>
      <w:r>
        <w:lastRenderedPageBreak/>
        <w:t>Приложение № 2</w:t>
      </w:r>
    </w:p>
    <w:p w:rsidR="00D35945" w:rsidRDefault="00D35945" w:rsidP="00D35945">
      <w:pPr>
        <w:jc w:val="right"/>
      </w:pPr>
    </w:p>
    <w:p w:rsidR="00D35945" w:rsidRDefault="00D35945" w:rsidP="00D35945">
      <w:pPr>
        <w:jc w:val="center"/>
        <w:rPr>
          <w:b/>
        </w:rPr>
      </w:pPr>
      <w:r>
        <w:rPr>
          <w:b/>
        </w:rPr>
        <w:t>СОГЛАСИЕ</w:t>
      </w:r>
    </w:p>
    <w:p w:rsidR="00D35945" w:rsidRDefault="00D35945" w:rsidP="00D35945">
      <w:pPr>
        <w:spacing w:after="240"/>
        <w:jc w:val="center"/>
        <w:rPr>
          <w:b/>
          <w:szCs w:val="19"/>
        </w:rPr>
      </w:pPr>
      <w:r>
        <w:rPr>
          <w:b/>
        </w:rPr>
        <w:t>на обработку персональных данных</w:t>
      </w:r>
    </w:p>
    <w:p w:rsidR="00D35945" w:rsidRDefault="00D35945" w:rsidP="00D35945">
      <w:pPr>
        <w:spacing w:line="276" w:lineRule="auto"/>
      </w:pPr>
      <w:r>
        <w:t xml:space="preserve">Я, </w:t>
      </w:r>
      <w:r>
        <w:t>_________________________________________________________________________________</w:t>
      </w:r>
      <w:r>
        <w:t>,</w:t>
      </w:r>
    </w:p>
    <w:p w:rsidR="00D35945" w:rsidRDefault="00D35945" w:rsidP="00D35945">
      <w:pPr>
        <w:spacing w:line="276" w:lineRule="auto"/>
        <w:jc w:val="center"/>
        <w:rPr>
          <w:i/>
        </w:rPr>
      </w:pPr>
      <w:r>
        <w:rPr>
          <w:i/>
        </w:rPr>
        <w:t xml:space="preserve">(фамилия, имя, отчество </w:t>
      </w:r>
      <w:r>
        <w:rPr>
          <w:i/>
        </w:rPr>
        <w:t xml:space="preserve">участника </w:t>
      </w:r>
      <w:r>
        <w:rPr>
          <w:i/>
        </w:rPr>
        <w:t>или законного представителя)</w:t>
      </w:r>
    </w:p>
    <w:p w:rsidR="00D35945" w:rsidRDefault="00D35945" w:rsidP="00D35945">
      <w:pPr>
        <w:spacing w:line="276" w:lineRule="auto"/>
      </w:pPr>
      <w:r>
        <w:t>даю свое согласие муниципальному бюджетному учреждению культуры «Библиотека-музей В. П. Астафьева», зарегистрированному по адресу: Красноярский край, г. Дивногорск, с. Овсянка, ул. Набережная, 67</w:t>
      </w:r>
      <w:r>
        <w:t xml:space="preserve"> </w:t>
      </w:r>
      <w:r>
        <w:t>на обработку своих персональных данных</w:t>
      </w:r>
      <w:r>
        <w:t>:</w:t>
      </w:r>
    </w:p>
    <w:p w:rsidR="00D35945" w:rsidRDefault="00D35945" w:rsidP="00D35945">
      <w:pPr>
        <w:numPr>
          <w:ilvl w:val="0"/>
          <w:numId w:val="3"/>
        </w:numPr>
        <w:autoSpaceDN w:val="0"/>
        <w:spacing w:line="276" w:lineRule="auto"/>
        <w:jc w:val="both"/>
      </w:pPr>
      <w:r>
        <w:t xml:space="preserve">фамилия, имя, отчество (участника </w:t>
      </w:r>
      <w:r>
        <w:t>конкурса</w:t>
      </w:r>
      <w:r>
        <w:t xml:space="preserve"> или законного представителя);</w:t>
      </w:r>
    </w:p>
    <w:p w:rsidR="00D35945" w:rsidRDefault="00D35945" w:rsidP="00D35945">
      <w:pPr>
        <w:numPr>
          <w:ilvl w:val="0"/>
          <w:numId w:val="3"/>
        </w:numPr>
        <w:autoSpaceDN w:val="0"/>
        <w:spacing w:line="276" w:lineRule="auto"/>
        <w:jc w:val="both"/>
      </w:pPr>
      <w:r>
        <w:t>дата рождения;</w:t>
      </w:r>
    </w:p>
    <w:p w:rsidR="00D35945" w:rsidRDefault="00D35945" w:rsidP="00D35945">
      <w:pPr>
        <w:numPr>
          <w:ilvl w:val="0"/>
          <w:numId w:val="3"/>
        </w:numPr>
        <w:autoSpaceDN w:val="0"/>
        <w:spacing w:line="276" w:lineRule="auto"/>
        <w:jc w:val="both"/>
      </w:pPr>
      <w:r>
        <w:t>номер телефона</w:t>
      </w:r>
    </w:p>
    <w:p w:rsidR="00D35945" w:rsidRDefault="00D35945" w:rsidP="00D35945">
      <w:pPr>
        <w:autoSpaceDN w:val="0"/>
        <w:spacing w:after="600" w:line="276" w:lineRule="auto"/>
        <w:ind w:left="357"/>
        <w:jc w:val="both"/>
      </w:pPr>
      <w:r>
        <w:t xml:space="preserve">в соответствии с Федеральным законом от 27.07.2006 № 152-ФЗ. </w:t>
      </w:r>
    </w:p>
    <w:p w:rsidR="00D35945" w:rsidRDefault="00D35945" w:rsidP="00D35945">
      <w:pPr>
        <w:spacing w:line="276" w:lineRule="auto"/>
      </w:pPr>
      <w:r>
        <w:t>«</w:t>
      </w:r>
      <w:r>
        <w:t>____</w:t>
      </w:r>
      <w:r>
        <w:t xml:space="preserve">» </w:t>
      </w:r>
      <w:r>
        <w:t>____________</w:t>
      </w:r>
      <w:r>
        <w:t xml:space="preserve"> 202</w:t>
      </w:r>
      <w:r>
        <w:t>5</w:t>
      </w:r>
      <w:r>
        <w:t xml:space="preserve"> г.          __________________              </w:t>
      </w:r>
      <w:r>
        <w:t xml:space="preserve">    /_____________________/</w:t>
      </w:r>
      <w:r>
        <w:t xml:space="preserve">. </w:t>
      </w:r>
    </w:p>
    <w:p w:rsidR="00D35945" w:rsidRDefault="00D35945" w:rsidP="00D35945">
      <w:pPr>
        <w:jc w:val="right"/>
      </w:pPr>
    </w:p>
    <w:sectPr w:rsidR="00D35945" w:rsidSect="0004303D">
      <w:pgSz w:w="11906" w:h="16838" w:code="9"/>
      <w:pgMar w:top="720" w:right="720" w:bottom="720" w:left="720" w:header="72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1264"/>
        </w:tabs>
        <w:ind w:left="1264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945"/>
        </w:tabs>
        <w:ind w:left="1945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850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CB"/>
    <w:rsid w:val="00035AAB"/>
    <w:rsid w:val="0004303D"/>
    <w:rsid w:val="00046C52"/>
    <w:rsid w:val="001238EF"/>
    <w:rsid w:val="0014794A"/>
    <w:rsid w:val="001D5ACB"/>
    <w:rsid w:val="001F36CD"/>
    <w:rsid w:val="00281758"/>
    <w:rsid w:val="002A2261"/>
    <w:rsid w:val="00446310"/>
    <w:rsid w:val="00485E3D"/>
    <w:rsid w:val="006175A9"/>
    <w:rsid w:val="00684CB3"/>
    <w:rsid w:val="00694093"/>
    <w:rsid w:val="006A5D8B"/>
    <w:rsid w:val="006B326B"/>
    <w:rsid w:val="00761466"/>
    <w:rsid w:val="007C32D0"/>
    <w:rsid w:val="00823F7C"/>
    <w:rsid w:val="008247D7"/>
    <w:rsid w:val="008C517C"/>
    <w:rsid w:val="008F335F"/>
    <w:rsid w:val="009B729B"/>
    <w:rsid w:val="00A273CC"/>
    <w:rsid w:val="00A80562"/>
    <w:rsid w:val="00A94167"/>
    <w:rsid w:val="00B1186D"/>
    <w:rsid w:val="00B27C88"/>
    <w:rsid w:val="00B82829"/>
    <w:rsid w:val="00B91785"/>
    <w:rsid w:val="00C91FF7"/>
    <w:rsid w:val="00D35945"/>
    <w:rsid w:val="00D37322"/>
    <w:rsid w:val="00D5452E"/>
    <w:rsid w:val="00D73C3A"/>
    <w:rsid w:val="00DF2396"/>
    <w:rsid w:val="00E32CBB"/>
    <w:rsid w:val="00EB1D39"/>
    <w:rsid w:val="00EB65E7"/>
    <w:rsid w:val="00F06D9A"/>
    <w:rsid w:val="00F169F4"/>
    <w:rsid w:val="00F276E0"/>
    <w:rsid w:val="00F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565"/>
  <w15:docId w15:val="{1CC5C5E4-DD7F-42D0-A2D8-CA2C09C0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AA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2396"/>
    <w:pPr>
      <w:widowControl w:val="0"/>
      <w:autoSpaceDE w:val="0"/>
      <w:autoSpaceDN w:val="0"/>
      <w:spacing w:line="271" w:lineRule="exact"/>
      <w:ind w:left="369"/>
      <w:jc w:val="center"/>
      <w:outlineLvl w:val="0"/>
    </w:pPr>
    <w:rPr>
      <w:rFonts w:eastAsia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6CD"/>
    <w:pPr>
      <w:ind w:left="720"/>
    </w:pPr>
  </w:style>
  <w:style w:type="paragraph" w:customStyle="1" w:styleId="ConsPlusNonformat">
    <w:name w:val="ConsPlusNonformat"/>
    <w:uiPriority w:val="99"/>
    <w:rsid w:val="002A2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3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8">
    <w:name w:val="8 пт (нум. список)"/>
    <w:basedOn w:val="a"/>
    <w:semiHidden/>
    <w:rsid w:val="00D35945"/>
    <w:pPr>
      <w:numPr>
        <w:ilvl w:val="2"/>
        <w:numId w:val="1"/>
      </w:numPr>
      <w:spacing w:before="40" w:after="40"/>
      <w:jc w:val="both"/>
    </w:pPr>
    <w:rPr>
      <w:rFonts w:eastAsia="Times New Roman"/>
      <w:sz w:val="16"/>
      <w:lang w:val="en-US"/>
    </w:rPr>
  </w:style>
  <w:style w:type="paragraph" w:customStyle="1" w:styleId="9">
    <w:name w:val="9 пт (нум. список)"/>
    <w:basedOn w:val="a"/>
    <w:semiHidden/>
    <w:rsid w:val="00D35945"/>
    <w:pPr>
      <w:numPr>
        <w:ilvl w:val="1"/>
        <w:numId w:val="1"/>
      </w:numPr>
      <w:spacing w:before="144" w:after="144"/>
      <w:jc w:val="both"/>
    </w:pPr>
    <w:rPr>
      <w:rFonts w:eastAsia="Times New Roman"/>
    </w:rPr>
  </w:style>
  <w:style w:type="paragraph" w:customStyle="1" w:styleId="NumberList">
    <w:name w:val="Number List"/>
    <w:basedOn w:val="a"/>
    <w:rsid w:val="00D35945"/>
    <w:pPr>
      <w:numPr>
        <w:numId w:val="1"/>
      </w:numPr>
      <w:spacing w:before="12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bib3</dc:creator>
  <cp:lastModifiedBy>bib3</cp:lastModifiedBy>
  <cp:revision>32</cp:revision>
  <dcterms:created xsi:type="dcterms:W3CDTF">2025-11-18T04:28:00Z</dcterms:created>
  <dcterms:modified xsi:type="dcterms:W3CDTF">2025-11-19T03:13:00Z</dcterms:modified>
</cp:coreProperties>
</file>