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0B" w:rsidRDefault="00803F0B" w:rsidP="00803F0B">
      <w:pPr>
        <w:shd w:val="clear" w:color="auto" w:fill="FFFFFF"/>
        <w:spacing w:line="379" w:lineRule="exac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ПРОЕКТ</w:t>
      </w:r>
      <w:bookmarkStart w:id="0" w:name="_GoBack"/>
      <w:bookmarkEnd w:id="0"/>
    </w:p>
    <w:p w:rsidR="00803F0B" w:rsidRDefault="00803F0B" w:rsidP="00803F0B">
      <w:pPr>
        <w:shd w:val="clear" w:color="auto" w:fill="FFFFFF"/>
        <w:spacing w:line="379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СОВЕТ  НОВОПАШКОВСКОГО СЕЛЬСКОГО  ПОСЕЛЕНИЯ </w:t>
      </w:r>
      <w:r>
        <w:rPr>
          <w:b/>
          <w:szCs w:val="28"/>
        </w:rPr>
        <w:t xml:space="preserve">                                                                 </w:t>
      </w:r>
    </w:p>
    <w:p w:rsidR="00803F0B" w:rsidRDefault="00803F0B" w:rsidP="00803F0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КРЫЛОВСКОГО РАЙОНА ВТОРОГО СОЗЫВА</w:t>
      </w:r>
    </w:p>
    <w:p w:rsidR="00803F0B" w:rsidRDefault="00803F0B" w:rsidP="00803F0B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</w:p>
    <w:p w:rsidR="00803F0B" w:rsidRDefault="00803F0B" w:rsidP="00803F0B">
      <w:pPr>
        <w:shd w:val="clear" w:color="auto" w:fill="FFFFFF"/>
        <w:jc w:val="center"/>
        <w:rPr>
          <w:color w:val="000000"/>
          <w:spacing w:val="-3"/>
        </w:rPr>
      </w:pPr>
      <w:r>
        <w:rPr>
          <w:b/>
          <w:sz w:val="32"/>
          <w:szCs w:val="32"/>
        </w:rPr>
        <w:t xml:space="preserve">РЕШЕНИЕ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/>
          <w:spacing w:val="-4"/>
          <w:sz w:val="28"/>
          <w:szCs w:val="28"/>
        </w:rPr>
        <w:t xml:space="preserve">                         </w:t>
      </w:r>
      <w:proofErr w:type="gramStart"/>
      <w:r>
        <w:rPr>
          <w:b/>
          <w:color w:val="000000"/>
          <w:spacing w:val="-4"/>
          <w:sz w:val="28"/>
          <w:szCs w:val="28"/>
        </w:rPr>
        <w:t>от</w:t>
      </w:r>
      <w:proofErr w:type="gramEnd"/>
      <w:r>
        <w:rPr>
          <w:b/>
          <w:color w:val="000000"/>
          <w:spacing w:val="-4"/>
          <w:sz w:val="28"/>
          <w:szCs w:val="28"/>
        </w:rPr>
        <w:t xml:space="preserve">____________________                     </w:t>
      </w:r>
      <w:r>
        <w:rPr>
          <w:b/>
          <w:color w:val="000000"/>
          <w:sz w:val="28"/>
          <w:szCs w:val="28"/>
        </w:rPr>
        <w:t xml:space="preserve">                                         № _____                   </w:t>
      </w:r>
    </w:p>
    <w:p w:rsidR="00803F0B" w:rsidRDefault="00803F0B" w:rsidP="00803F0B">
      <w:pPr>
        <w:shd w:val="clear" w:color="auto" w:fill="FFFFFF"/>
        <w:jc w:val="center"/>
        <w:rPr>
          <w:color w:val="000000"/>
          <w:spacing w:val="-3"/>
        </w:rPr>
      </w:pPr>
      <w:proofErr w:type="spellStart"/>
      <w:r>
        <w:rPr>
          <w:color w:val="000000"/>
          <w:spacing w:val="-3"/>
        </w:rPr>
        <w:t>ст-ца</w:t>
      </w:r>
      <w:proofErr w:type="spellEnd"/>
      <w:r>
        <w:rPr>
          <w:color w:val="000000"/>
          <w:spacing w:val="-3"/>
        </w:rPr>
        <w:t xml:space="preserve">  Новопашковская</w:t>
      </w:r>
    </w:p>
    <w:p w:rsidR="00803F0B" w:rsidRDefault="00803F0B" w:rsidP="00803F0B">
      <w:pPr>
        <w:shd w:val="clear" w:color="auto" w:fill="FFFFFF"/>
        <w:jc w:val="center"/>
        <w:rPr>
          <w:color w:val="000000"/>
          <w:spacing w:val="-3"/>
        </w:rPr>
      </w:pPr>
    </w:p>
    <w:p w:rsidR="00803F0B" w:rsidRDefault="00803F0B" w:rsidP="00803F0B">
      <w:pPr>
        <w:shd w:val="clear" w:color="auto" w:fill="FFFFFF"/>
        <w:jc w:val="center"/>
        <w:rPr>
          <w:color w:val="000000"/>
          <w:spacing w:val="-3"/>
        </w:rPr>
      </w:pPr>
    </w:p>
    <w:p w:rsidR="00803F0B" w:rsidRDefault="00803F0B" w:rsidP="00803F0B">
      <w:pPr>
        <w:shd w:val="clear" w:color="auto" w:fill="FFFFFF"/>
        <w:ind w:left="77" w:right="125"/>
        <w:jc w:val="center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О внесении изменений в решение Совета Новопашковского сельского по</w:t>
      </w:r>
      <w:r>
        <w:rPr>
          <w:b/>
          <w:bCs/>
          <w:color w:val="000000"/>
          <w:spacing w:val="-1"/>
          <w:sz w:val="28"/>
          <w:szCs w:val="28"/>
        </w:rPr>
        <w:softHyphen/>
      </w:r>
      <w:r>
        <w:rPr>
          <w:b/>
          <w:bCs/>
          <w:color w:val="000000"/>
          <w:sz w:val="28"/>
          <w:szCs w:val="28"/>
        </w:rPr>
        <w:t>селения Крыловского района от 20.04.2010 №46 "Об утверждении Положения о бюджетном процессе в  Новопаш</w:t>
      </w:r>
      <w:r>
        <w:rPr>
          <w:b/>
          <w:bCs/>
          <w:color w:val="000000"/>
          <w:sz w:val="28"/>
          <w:szCs w:val="28"/>
        </w:rPr>
        <w:softHyphen/>
        <w:t>ковском сельском поселении Крыловского района "</w:t>
      </w:r>
      <w:r>
        <w:rPr>
          <w:sz w:val="28"/>
          <w:szCs w:val="28"/>
        </w:rPr>
        <w:t xml:space="preserve">      </w:t>
      </w:r>
    </w:p>
    <w:p w:rsidR="00803F0B" w:rsidRDefault="00803F0B" w:rsidP="00803F0B">
      <w:pPr>
        <w:shd w:val="clear" w:color="auto" w:fill="FFFFFF"/>
        <w:spacing w:line="322" w:lineRule="exact"/>
        <w:ind w:left="79" w:right="125"/>
        <w:jc w:val="both"/>
        <w:rPr>
          <w:sz w:val="28"/>
          <w:szCs w:val="28"/>
        </w:rPr>
      </w:pPr>
    </w:p>
    <w:p w:rsidR="00803F0B" w:rsidRDefault="00803F0B" w:rsidP="00803F0B">
      <w:pPr>
        <w:shd w:val="clear" w:color="auto" w:fill="FFFFFF"/>
        <w:spacing w:line="322" w:lineRule="exact"/>
        <w:ind w:left="79" w:right="125"/>
        <w:jc w:val="both"/>
        <w:rPr>
          <w:sz w:val="28"/>
          <w:szCs w:val="28"/>
        </w:rPr>
      </w:pPr>
    </w:p>
    <w:p w:rsidR="00803F0B" w:rsidRDefault="00803F0B" w:rsidP="00803F0B">
      <w:pPr>
        <w:shd w:val="clear" w:color="auto" w:fill="FFFFFF"/>
        <w:spacing w:line="322" w:lineRule="exact"/>
        <w:ind w:left="79" w:right="125"/>
        <w:jc w:val="both"/>
        <w:rPr>
          <w:sz w:val="28"/>
          <w:szCs w:val="28"/>
        </w:rPr>
      </w:pPr>
    </w:p>
    <w:p w:rsidR="00803F0B" w:rsidRDefault="00803F0B" w:rsidP="00803F0B">
      <w:pPr>
        <w:tabs>
          <w:tab w:val="left" w:pos="55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со статьями 184.1 и 184.2 Бюджетного кодекса Российской Федерации и в целях приведения в соответствие с действующим законодательством  </w:t>
      </w:r>
      <w:r>
        <w:rPr>
          <w:bCs/>
          <w:color w:val="000000"/>
          <w:spacing w:val="-1"/>
          <w:sz w:val="28"/>
          <w:szCs w:val="28"/>
        </w:rPr>
        <w:t>решение Совета Новопашковского сельского по</w:t>
      </w:r>
      <w:r>
        <w:rPr>
          <w:bCs/>
          <w:color w:val="000000"/>
          <w:spacing w:val="-1"/>
          <w:sz w:val="28"/>
          <w:szCs w:val="28"/>
        </w:rPr>
        <w:softHyphen/>
      </w:r>
      <w:r>
        <w:rPr>
          <w:bCs/>
          <w:color w:val="000000"/>
          <w:sz w:val="28"/>
          <w:szCs w:val="28"/>
        </w:rPr>
        <w:t>селения Крыловского района от 20.04.2010 №46 "Об утверждении Положения о бюджетном процессе в  Новопаш</w:t>
      </w:r>
      <w:r>
        <w:rPr>
          <w:bCs/>
          <w:color w:val="000000"/>
          <w:sz w:val="28"/>
          <w:szCs w:val="28"/>
        </w:rPr>
        <w:softHyphen/>
        <w:t>ковском сельском поселении Крыловского района"</w:t>
      </w:r>
      <w:r>
        <w:rPr>
          <w:sz w:val="28"/>
          <w:szCs w:val="28"/>
        </w:rPr>
        <w:t>, Совет Новопашковского сельского поселения Крыловского района РЕШИЛ:</w:t>
      </w:r>
    </w:p>
    <w:p w:rsidR="00803F0B" w:rsidRDefault="00803F0B" w:rsidP="00803F0B">
      <w:pPr>
        <w:tabs>
          <w:tab w:val="left" w:pos="55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Внести в </w:t>
      </w:r>
      <w:r>
        <w:rPr>
          <w:bCs/>
          <w:color w:val="000000"/>
          <w:spacing w:val="-1"/>
          <w:sz w:val="28"/>
          <w:szCs w:val="28"/>
        </w:rPr>
        <w:t>решение Совета Новопашковского сельского по</w:t>
      </w:r>
      <w:r>
        <w:rPr>
          <w:bCs/>
          <w:color w:val="000000"/>
          <w:spacing w:val="-1"/>
          <w:sz w:val="28"/>
          <w:szCs w:val="28"/>
        </w:rPr>
        <w:softHyphen/>
      </w:r>
      <w:r>
        <w:rPr>
          <w:bCs/>
          <w:color w:val="000000"/>
          <w:sz w:val="28"/>
          <w:szCs w:val="28"/>
        </w:rPr>
        <w:t>селения Крыловского района от 20.04.2010 №46 "Об утверждении Положения о бюджетном процессе в  Новопаш</w:t>
      </w:r>
      <w:r>
        <w:rPr>
          <w:bCs/>
          <w:color w:val="000000"/>
          <w:sz w:val="28"/>
          <w:szCs w:val="28"/>
        </w:rPr>
        <w:softHyphen/>
        <w:t>ковском сельском поселении Крыловского района" следующие</w:t>
      </w:r>
      <w:r>
        <w:rPr>
          <w:sz w:val="28"/>
          <w:szCs w:val="28"/>
        </w:rPr>
        <w:t xml:space="preserve"> изменения:</w:t>
      </w:r>
    </w:p>
    <w:p w:rsidR="00803F0B" w:rsidRDefault="00803F0B" w:rsidP="00803F0B">
      <w:pPr>
        <w:tabs>
          <w:tab w:val="left" w:pos="55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приложении: </w:t>
      </w:r>
    </w:p>
    <w:p w:rsidR="00803F0B" w:rsidRDefault="00803F0B" w:rsidP="00803F0B">
      <w:pPr>
        <w:tabs>
          <w:tab w:val="left" w:pos="55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  в пункте 3 статьи 10:</w:t>
      </w:r>
    </w:p>
    <w:p w:rsidR="00803F0B" w:rsidRDefault="00803F0B" w:rsidP="00803F0B">
      <w:pPr>
        <w:tabs>
          <w:tab w:val="left" w:pos="55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а) абзац второй изложить в следующей редакции:   </w:t>
      </w:r>
    </w:p>
    <w:p w:rsidR="00803F0B" w:rsidRDefault="00803F0B" w:rsidP="00803F0B">
      <w:pPr>
        <w:tabs>
          <w:tab w:val="left" w:pos="55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"- ведомственная структура расходов бюджета на очередной финансовый год";</w:t>
      </w:r>
    </w:p>
    <w:p w:rsidR="00803F0B" w:rsidRDefault="00803F0B" w:rsidP="00803F0B">
      <w:pPr>
        <w:tabs>
          <w:tab w:val="left" w:pos="55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б) в абзаце третьем  после слова "бюджетов" дополнить словами "либо по разделам, подразделам, целевым статьям муниципальным программам и непрограммным направлениям деятельности, группам (группам и подгруппам) видов расходов и (или) по целевым статьям муниципальным программам и непрограммным направлениям деятельности) группам (группам и подгруппам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видов расходов классификации расходов бюджета  на очередной финансовый год, а также по разделам и подразделам классификации расходов бюджета в случаях, установленных соответственно настоящим Кодексом, законом субъекта Российской Федерации, муниципальным правовым актом представительного органа Новопашковского сельского поселения";</w:t>
      </w:r>
    </w:p>
    <w:p w:rsidR="00803F0B" w:rsidRDefault="00803F0B" w:rsidP="00803F0B">
      <w:pPr>
        <w:tabs>
          <w:tab w:val="left" w:pos="558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в)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абзаце восьмом после слов "муниципального долга" добавить слова " и (или) верхний предел внешнего долга";</w:t>
      </w:r>
    </w:p>
    <w:p w:rsidR="00803F0B" w:rsidRDefault="00803F0B" w:rsidP="00803F0B">
      <w:pPr>
        <w:tabs>
          <w:tab w:val="left" w:pos="558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г)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абзац девятый исключить;</w:t>
      </w:r>
    </w:p>
    <w:p w:rsidR="00803F0B" w:rsidRDefault="00803F0B" w:rsidP="00803F0B">
      <w:pPr>
        <w:tabs>
          <w:tab w:val="left" w:pos="5586"/>
        </w:tabs>
        <w:jc w:val="both"/>
        <w:rPr>
          <w:sz w:val="28"/>
          <w:szCs w:val="28"/>
        </w:rPr>
      </w:pPr>
    </w:p>
    <w:p w:rsidR="00803F0B" w:rsidRDefault="00803F0B" w:rsidP="00803F0B">
      <w:pPr>
        <w:tabs>
          <w:tab w:val="left" w:pos="5586"/>
        </w:tabs>
        <w:jc w:val="both"/>
        <w:rPr>
          <w:sz w:val="28"/>
          <w:szCs w:val="28"/>
        </w:rPr>
      </w:pPr>
    </w:p>
    <w:p w:rsidR="00803F0B" w:rsidRDefault="00803F0B" w:rsidP="00803F0B">
      <w:pPr>
        <w:tabs>
          <w:tab w:val="left" w:pos="5586"/>
        </w:tabs>
        <w:jc w:val="both"/>
        <w:rPr>
          <w:sz w:val="28"/>
          <w:szCs w:val="28"/>
        </w:rPr>
      </w:pPr>
    </w:p>
    <w:p w:rsidR="00803F0B" w:rsidRDefault="00803F0B" w:rsidP="00803F0B">
      <w:pPr>
        <w:tabs>
          <w:tab w:val="left" w:pos="55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д) в абзаце десятом после слов "РФ" дополнить словами " законом субъекта Российской Федерации, муниципальным правовым актом представительного органа Новопашковского сельского поселения";</w:t>
      </w:r>
    </w:p>
    <w:p w:rsidR="00803F0B" w:rsidRDefault="00803F0B" w:rsidP="00803F0B">
      <w:pPr>
        <w:tabs>
          <w:tab w:val="left" w:pos="55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в пункте 2 статьи 11: </w:t>
      </w:r>
    </w:p>
    <w:p w:rsidR="00803F0B" w:rsidRDefault="00803F0B" w:rsidP="00803F0B">
      <w:pPr>
        <w:tabs>
          <w:tab w:val="left" w:pos="55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а) в абзаце четвертом  слово "проект" заменить словами "утвержденный среднесрочный финансовый план";</w:t>
      </w:r>
    </w:p>
    <w:p w:rsidR="00803F0B" w:rsidRDefault="00803F0B" w:rsidP="00803F0B">
      <w:pPr>
        <w:tabs>
          <w:tab w:val="left" w:pos="55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б) абзацы восьмой и девятый изложить в следующей редакции:</w:t>
      </w:r>
    </w:p>
    <w:p w:rsidR="00803F0B" w:rsidRDefault="00803F0B" w:rsidP="00803F0B">
      <w:pPr>
        <w:tabs>
          <w:tab w:val="left" w:pos="55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"- предложенные законодательными (представительными) органами, органами судебной системы, проекты бюджетных смет указанных </w:t>
      </w:r>
      <w:proofErr w:type="gramStart"/>
      <w:r>
        <w:rPr>
          <w:sz w:val="28"/>
          <w:szCs w:val="28"/>
        </w:rPr>
        <w:t>органов</w:t>
      </w:r>
      <w:proofErr w:type="gramEnd"/>
      <w:r>
        <w:rPr>
          <w:sz w:val="28"/>
          <w:szCs w:val="28"/>
        </w:rPr>
        <w:t xml:space="preserve"> представляемые в случае возникновения разногласий с финансовым органом в отношении указанных бюджетных смет»;</w:t>
      </w:r>
    </w:p>
    <w:p w:rsidR="00803F0B" w:rsidRDefault="00803F0B" w:rsidP="00803F0B">
      <w:pPr>
        <w:tabs>
          <w:tab w:val="left" w:pos="55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"-  </w:t>
      </w:r>
      <w:r>
        <w:rPr>
          <w:sz w:val="28"/>
          <w:szCs w:val="28"/>
        </w:rPr>
        <w:t>иные документы и материалы»;</w:t>
      </w:r>
    </w:p>
    <w:p w:rsidR="00803F0B" w:rsidRDefault="00803F0B" w:rsidP="00803F0B">
      <w:pPr>
        <w:tabs>
          <w:tab w:val="left" w:pos="55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в) дополнить абзацем одиннадцатым следующего содержания:</w:t>
      </w:r>
    </w:p>
    <w:p w:rsidR="00803F0B" w:rsidRDefault="00803F0B" w:rsidP="00803F0B">
      <w:pPr>
        <w:tabs>
          <w:tab w:val="left" w:pos="55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"- в случае утверждения законом ( решением) о бюджете распределения бюджетных ассигнований по муниципальным программам и непрограммным направлениям деятельности к проекту закон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решения) о бюджете представляются паспорта муниципальных программ»;</w:t>
      </w:r>
    </w:p>
    <w:p w:rsidR="00803F0B" w:rsidRDefault="00803F0B" w:rsidP="00803F0B">
      <w:pPr>
        <w:tabs>
          <w:tab w:val="left" w:pos="55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д) дополнить абзацем двенадцатым следующего содержания:</w:t>
      </w:r>
    </w:p>
    <w:p w:rsidR="00803F0B" w:rsidRDefault="00803F0B" w:rsidP="00803F0B">
      <w:pPr>
        <w:tabs>
          <w:tab w:val="left" w:pos="55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"-  в случае,  если проект закона (решения) о бюджете не содержит приложение с распределением бюджетных ассигнований по разделам и подразделам классификации расходов бюджетов, приложение с распределение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решения) о бюджете".</w:t>
      </w:r>
    </w:p>
    <w:p w:rsidR="00803F0B" w:rsidRDefault="00803F0B" w:rsidP="00803F0B">
      <w:pPr>
        <w:tabs>
          <w:tab w:val="left" w:pos="55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color w:val="000000"/>
          <w:spacing w:val="-1"/>
          <w:sz w:val="28"/>
          <w:szCs w:val="28"/>
        </w:rPr>
        <w:t xml:space="preserve"> 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депутатскую  комиссию Совета Новопашковского сельского поселения  по  финансам, бюджету, налогам, сельскому хозяйству, промышленности, жилищно-бытовому обслуживанию населения (Игуменов).</w:t>
      </w:r>
    </w:p>
    <w:p w:rsidR="00803F0B" w:rsidRDefault="00803F0B" w:rsidP="00803F0B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3. Решение подлежит официальному обнародованию (опубликованию)  не </w:t>
      </w:r>
    </w:p>
    <w:p w:rsidR="00803F0B" w:rsidRDefault="00803F0B" w:rsidP="00803F0B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позднее 10 дней после его подписания и вступает в силу со дня его  </w:t>
      </w:r>
      <w:proofErr w:type="spellStart"/>
      <w:r>
        <w:rPr>
          <w:color w:val="000000"/>
          <w:spacing w:val="2"/>
          <w:sz w:val="28"/>
          <w:szCs w:val="28"/>
        </w:rPr>
        <w:t>обнародо</w:t>
      </w:r>
      <w:proofErr w:type="spellEnd"/>
      <w:r>
        <w:rPr>
          <w:color w:val="000000"/>
          <w:spacing w:val="2"/>
          <w:sz w:val="28"/>
          <w:szCs w:val="28"/>
        </w:rPr>
        <w:t>-</w:t>
      </w:r>
    </w:p>
    <w:p w:rsidR="00803F0B" w:rsidRDefault="00803F0B" w:rsidP="00803F0B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proofErr w:type="spellStart"/>
      <w:r>
        <w:rPr>
          <w:color w:val="000000"/>
          <w:spacing w:val="2"/>
          <w:sz w:val="28"/>
          <w:szCs w:val="28"/>
        </w:rPr>
        <w:t>вания</w:t>
      </w:r>
      <w:proofErr w:type="spellEnd"/>
      <w:r>
        <w:rPr>
          <w:color w:val="000000"/>
          <w:spacing w:val="2"/>
          <w:sz w:val="28"/>
          <w:szCs w:val="28"/>
        </w:rPr>
        <w:t>.</w:t>
      </w:r>
    </w:p>
    <w:p w:rsidR="00803F0B" w:rsidRDefault="00803F0B" w:rsidP="00803F0B">
      <w:pPr>
        <w:widowControl w:val="0"/>
        <w:shd w:val="clear" w:color="auto" w:fill="FFFFFF"/>
        <w:tabs>
          <w:tab w:val="left" w:pos="426"/>
          <w:tab w:val="left" w:pos="610"/>
          <w:tab w:val="left" w:pos="152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803F0B" w:rsidRDefault="00803F0B" w:rsidP="00803F0B">
      <w:pPr>
        <w:widowControl w:val="0"/>
        <w:shd w:val="clear" w:color="auto" w:fill="FFFFFF"/>
        <w:tabs>
          <w:tab w:val="left" w:pos="426"/>
          <w:tab w:val="left" w:pos="610"/>
          <w:tab w:val="left" w:pos="152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803F0B" w:rsidRDefault="00803F0B" w:rsidP="00803F0B">
      <w:pPr>
        <w:widowControl w:val="0"/>
        <w:shd w:val="clear" w:color="auto" w:fill="FFFFFF"/>
        <w:tabs>
          <w:tab w:val="left" w:pos="426"/>
          <w:tab w:val="left" w:pos="610"/>
          <w:tab w:val="left" w:pos="152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803F0B" w:rsidRDefault="00803F0B" w:rsidP="00803F0B">
      <w:pPr>
        <w:widowControl w:val="0"/>
        <w:shd w:val="clear" w:color="auto" w:fill="FFFFFF"/>
        <w:tabs>
          <w:tab w:val="left" w:pos="426"/>
          <w:tab w:val="left" w:pos="610"/>
          <w:tab w:val="left" w:pos="152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Глава Новопашковского сельского поселения    </w:t>
      </w:r>
    </w:p>
    <w:p w:rsidR="00803F0B" w:rsidRDefault="00803F0B" w:rsidP="00803F0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     Крыловского района                                                         </w:t>
      </w:r>
      <w:proofErr w:type="spellStart"/>
      <w:r>
        <w:rPr>
          <w:color w:val="000000"/>
          <w:spacing w:val="2"/>
          <w:sz w:val="28"/>
          <w:szCs w:val="28"/>
        </w:rPr>
        <w:t>И.В.Корсун</w:t>
      </w:r>
      <w:proofErr w:type="spellEnd"/>
    </w:p>
    <w:p w:rsidR="00CB6E00" w:rsidRDefault="00CB6E00"/>
    <w:sectPr w:rsidR="00CB6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FF"/>
    <w:rsid w:val="00230CFF"/>
    <w:rsid w:val="00803F0B"/>
    <w:rsid w:val="00C42E27"/>
    <w:rsid w:val="00CB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2</cp:revision>
  <dcterms:created xsi:type="dcterms:W3CDTF">2013-10-02T09:22:00Z</dcterms:created>
  <dcterms:modified xsi:type="dcterms:W3CDTF">2013-10-02T09:23:00Z</dcterms:modified>
</cp:coreProperties>
</file>