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62" w:rsidRPr="00136C62" w:rsidRDefault="00136C62" w:rsidP="00136C6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36C62">
        <w:rPr>
          <w:rFonts w:ascii="Times New Roman" w:hAnsi="Times New Roman" w:cs="Times New Roman"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4C46E302" wp14:editId="567F8FC7">
            <wp:simplePos x="0" y="0"/>
            <wp:positionH relativeFrom="column">
              <wp:posOffset>2625090</wp:posOffset>
            </wp:positionH>
            <wp:positionV relativeFrom="paragraph">
              <wp:posOffset>-348615</wp:posOffset>
            </wp:positionV>
            <wp:extent cx="828675" cy="857250"/>
            <wp:effectExtent l="0" t="0" r="9525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C62" w:rsidRPr="00136C62" w:rsidRDefault="00D866BD" w:rsidP="00136C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136C62" w:rsidRPr="00136C62" w:rsidRDefault="00136C62" w:rsidP="00136C62">
      <w:pPr>
        <w:spacing w:after="0" w:line="240" w:lineRule="auto"/>
        <w:rPr>
          <w:rFonts w:ascii="Times New Roman" w:hAnsi="Times New Roman" w:cs="Times New Roman"/>
        </w:rPr>
      </w:pPr>
    </w:p>
    <w:p w:rsidR="00D866BD" w:rsidRDefault="00D866BD" w:rsidP="0013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6BD" w:rsidRDefault="00D866BD" w:rsidP="00D8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94745" w:rsidRPr="00D866BD" w:rsidRDefault="00B94745" w:rsidP="00D8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BD">
        <w:rPr>
          <w:rFonts w:ascii="Times New Roman" w:hAnsi="Times New Roman" w:cs="Times New Roman"/>
          <w:b/>
          <w:sz w:val="28"/>
          <w:szCs w:val="28"/>
        </w:rPr>
        <w:t xml:space="preserve">  о развитии  малого и</w:t>
      </w:r>
    </w:p>
    <w:p w:rsidR="00D866BD" w:rsidRDefault="00B94745" w:rsidP="00D86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6B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D866BD" w:rsidRPr="00D866BD" w:rsidRDefault="00D866BD" w:rsidP="00D8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BD">
        <w:rPr>
          <w:rFonts w:ascii="Times New Roman" w:hAnsi="Times New Roman" w:cs="Times New Roman"/>
          <w:b/>
          <w:sz w:val="28"/>
          <w:szCs w:val="28"/>
        </w:rPr>
        <w:t>в Новопашковском сельском по</w:t>
      </w:r>
      <w:r>
        <w:rPr>
          <w:rFonts w:ascii="Times New Roman" w:hAnsi="Times New Roman" w:cs="Times New Roman"/>
          <w:b/>
          <w:sz w:val="28"/>
          <w:szCs w:val="28"/>
        </w:rPr>
        <w:t>селении</w:t>
      </w:r>
    </w:p>
    <w:p w:rsidR="00136C62" w:rsidRPr="00D866BD" w:rsidRDefault="00136C62" w:rsidP="00D8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C62" w:rsidRPr="00D866BD" w:rsidRDefault="00136C62" w:rsidP="00D8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C62" w:rsidRPr="00136C62" w:rsidRDefault="00136C62" w:rsidP="00F16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8B" w:rsidRPr="000F788B" w:rsidRDefault="00121AE1" w:rsidP="00D866BD">
      <w:pPr>
        <w:pStyle w:val="a5"/>
        <w:ind w:left="0" w:firstLine="567"/>
        <w:rPr>
          <w:sz w:val="28"/>
          <w:szCs w:val="28"/>
        </w:rPr>
      </w:pPr>
      <w:r w:rsidRPr="000F788B">
        <w:rPr>
          <w:sz w:val="28"/>
          <w:szCs w:val="28"/>
        </w:rPr>
        <w:t>В целях создания благоприятных условий для развития и поддержки мал</w:t>
      </w:r>
      <w:r w:rsidRPr="000F788B">
        <w:rPr>
          <w:sz w:val="28"/>
          <w:szCs w:val="28"/>
        </w:rPr>
        <w:t>о</w:t>
      </w:r>
      <w:r w:rsidRPr="000F788B">
        <w:rPr>
          <w:sz w:val="28"/>
          <w:szCs w:val="28"/>
        </w:rPr>
        <w:t>го и среднего предпринимательства в Новопашковском сельском поселении принят</w:t>
      </w:r>
      <w:r w:rsidR="000F788B" w:rsidRPr="000F788B">
        <w:rPr>
          <w:sz w:val="28"/>
          <w:szCs w:val="28"/>
        </w:rPr>
        <w:t>ы</w:t>
      </w:r>
      <w:r w:rsidRPr="000F788B">
        <w:rPr>
          <w:sz w:val="28"/>
          <w:szCs w:val="28"/>
        </w:rPr>
        <w:t xml:space="preserve"> </w:t>
      </w:r>
      <w:r w:rsidR="007D41CD" w:rsidRPr="000F788B">
        <w:rPr>
          <w:sz w:val="28"/>
          <w:szCs w:val="28"/>
        </w:rPr>
        <w:t>постановлени</w:t>
      </w:r>
      <w:r w:rsidR="000F788B" w:rsidRPr="000F788B">
        <w:rPr>
          <w:sz w:val="28"/>
          <w:szCs w:val="28"/>
        </w:rPr>
        <w:t>я</w:t>
      </w:r>
      <w:r w:rsidR="007D41CD" w:rsidRPr="000F788B">
        <w:rPr>
          <w:sz w:val="28"/>
          <w:szCs w:val="28"/>
        </w:rPr>
        <w:t xml:space="preserve"> администрации  Новопашковского сельского посел</w:t>
      </w:r>
      <w:r w:rsidR="007D41CD" w:rsidRPr="000F788B">
        <w:rPr>
          <w:sz w:val="28"/>
          <w:szCs w:val="28"/>
        </w:rPr>
        <w:t>е</w:t>
      </w:r>
      <w:r w:rsidR="007D41CD" w:rsidRPr="000F788B">
        <w:rPr>
          <w:sz w:val="28"/>
          <w:szCs w:val="28"/>
        </w:rPr>
        <w:t>ния Крыловского района</w:t>
      </w:r>
      <w:r w:rsidR="000F788B" w:rsidRPr="000F788B">
        <w:rPr>
          <w:sz w:val="28"/>
          <w:szCs w:val="28"/>
        </w:rPr>
        <w:t>:</w:t>
      </w:r>
    </w:p>
    <w:p w:rsidR="00F16280" w:rsidRDefault="000F788B" w:rsidP="00F16280">
      <w:pPr>
        <w:spacing w:after="0" w:line="240" w:lineRule="auto"/>
        <w:ind w:left="556"/>
        <w:rPr>
          <w:rFonts w:ascii="Times New Roman" w:hAnsi="Times New Roman" w:cs="Times New Roman"/>
          <w:sz w:val="28"/>
          <w:szCs w:val="28"/>
        </w:rPr>
      </w:pPr>
      <w:r w:rsidRPr="000F788B">
        <w:rPr>
          <w:rFonts w:ascii="Times New Roman" w:hAnsi="Times New Roman" w:cs="Times New Roman"/>
          <w:sz w:val="28"/>
          <w:szCs w:val="28"/>
        </w:rPr>
        <w:t>-</w:t>
      </w:r>
      <w:r w:rsidR="007D41CD" w:rsidRPr="000F788B">
        <w:rPr>
          <w:rFonts w:ascii="Times New Roman" w:hAnsi="Times New Roman" w:cs="Times New Roman"/>
          <w:sz w:val="28"/>
          <w:szCs w:val="28"/>
        </w:rPr>
        <w:t xml:space="preserve">  от 14.02.2013г. №5 «Об утверждении  долгосрочной целевой программы "Поддержка субъектов малого  и   среднего  предпринимательства в Нов</w:t>
      </w:r>
      <w:r w:rsidR="007D41CD" w:rsidRPr="000F788B">
        <w:rPr>
          <w:rFonts w:ascii="Times New Roman" w:hAnsi="Times New Roman" w:cs="Times New Roman"/>
          <w:sz w:val="28"/>
          <w:szCs w:val="28"/>
        </w:rPr>
        <w:t>о</w:t>
      </w:r>
      <w:r w:rsidR="007D41CD" w:rsidRPr="000F788B">
        <w:rPr>
          <w:rFonts w:ascii="Times New Roman" w:hAnsi="Times New Roman" w:cs="Times New Roman"/>
          <w:sz w:val="28"/>
          <w:szCs w:val="28"/>
        </w:rPr>
        <w:t>пашковском сельском поселении Крыловского района на 2013-2015 годы"</w:t>
      </w:r>
    </w:p>
    <w:p w:rsidR="00A314D3" w:rsidRDefault="000F788B" w:rsidP="00F16280">
      <w:pPr>
        <w:spacing w:after="0" w:line="240" w:lineRule="auto"/>
        <w:ind w:left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4D3" w:rsidRPr="000F788B">
        <w:rPr>
          <w:rFonts w:ascii="Times New Roman" w:hAnsi="Times New Roman" w:cs="Times New Roman"/>
          <w:sz w:val="28"/>
          <w:szCs w:val="28"/>
        </w:rPr>
        <w:t>( далее Программа</w:t>
      </w:r>
      <w:r w:rsidR="008D76D7">
        <w:rPr>
          <w:rFonts w:ascii="Times New Roman" w:hAnsi="Times New Roman" w:cs="Times New Roman"/>
          <w:sz w:val="28"/>
          <w:szCs w:val="28"/>
        </w:rPr>
        <w:t xml:space="preserve"> 2013-2015</w:t>
      </w:r>
      <w:r w:rsidR="00A314D3" w:rsidRPr="000F788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314D3" w:rsidRPr="000F7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788B" w:rsidRPr="000F788B" w:rsidRDefault="008D76D7" w:rsidP="00F16280">
      <w:pPr>
        <w:spacing w:after="0" w:line="240" w:lineRule="auto"/>
        <w:ind w:left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 15.01.2016г. №5 </w:t>
      </w:r>
      <w:r w:rsidRPr="000F788B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F788B">
        <w:rPr>
          <w:rFonts w:ascii="Times New Roman" w:hAnsi="Times New Roman" w:cs="Times New Roman"/>
          <w:sz w:val="28"/>
          <w:szCs w:val="28"/>
        </w:rPr>
        <w:t xml:space="preserve"> целевой програ</w:t>
      </w:r>
      <w:r w:rsidRPr="000F788B">
        <w:rPr>
          <w:rFonts w:ascii="Times New Roman" w:hAnsi="Times New Roman" w:cs="Times New Roman"/>
          <w:sz w:val="28"/>
          <w:szCs w:val="28"/>
        </w:rPr>
        <w:t>м</w:t>
      </w:r>
      <w:r w:rsidRPr="000F788B">
        <w:rPr>
          <w:rFonts w:ascii="Times New Roman" w:hAnsi="Times New Roman" w:cs="Times New Roman"/>
          <w:sz w:val="28"/>
          <w:szCs w:val="28"/>
        </w:rPr>
        <w:t>мы "Поддержка субъектов малого  и   среднего  предпринимательства в Новопашковском сельском поселении Крыловского района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F788B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F788B">
        <w:rPr>
          <w:rFonts w:ascii="Times New Roman" w:hAnsi="Times New Roman" w:cs="Times New Roman"/>
          <w:sz w:val="28"/>
          <w:szCs w:val="28"/>
        </w:rPr>
        <w:t xml:space="preserve"> годы"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78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788B">
        <w:rPr>
          <w:rFonts w:ascii="Times New Roman" w:hAnsi="Times New Roman" w:cs="Times New Roman"/>
          <w:sz w:val="28"/>
          <w:szCs w:val="28"/>
        </w:rPr>
        <w:t>далее Программа</w:t>
      </w:r>
      <w:r>
        <w:rPr>
          <w:rFonts w:ascii="Times New Roman" w:hAnsi="Times New Roman" w:cs="Times New Roman"/>
          <w:sz w:val="28"/>
          <w:szCs w:val="28"/>
        </w:rPr>
        <w:t xml:space="preserve"> 2016-2018</w:t>
      </w:r>
      <w:r w:rsidRPr="000F788B">
        <w:rPr>
          <w:rFonts w:ascii="Times New Roman" w:hAnsi="Times New Roman" w:cs="Times New Roman"/>
          <w:sz w:val="28"/>
          <w:szCs w:val="28"/>
        </w:rPr>
        <w:t>)</w:t>
      </w:r>
    </w:p>
    <w:p w:rsidR="00121AE1" w:rsidRPr="0051387D" w:rsidRDefault="00A314D3" w:rsidP="00F16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1AE1">
        <w:rPr>
          <w:rFonts w:ascii="Times New Roman" w:hAnsi="Times New Roman" w:cs="Times New Roman"/>
          <w:sz w:val="28"/>
          <w:szCs w:val="28"/>
        </w:rPr>
        <w:t xml:space="preserve"> Данн</w:t>
      </w:r>
      <w:r w:rsidR="008D76D7">
        <w:rPr>
          <w:rFonts w:ascii="Times New Roman" w:hAnsi="Times New Roman" w:cs="Times New Roman"/>
          <w:sz w:val="28"/>
          <w:szCs w:val="28"/>
        </w:rPr>
        <w:t xml:space="preserve">ые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1AE1">
        <w:rPr>
          <w:rFonts w:ascii="Times New Roman" w:hAnsi="Times New Roman" w:cs="Times New Roman"/>
          <w:sz w:val="28"/>
          <w:szCs w:val="28"/>
        </w:rPr>
        <w:t>рограмм</w:t>
      </w:r>
      <w:r w:rsidR="008D76D7">
        <w:rPr>
          <w:rFonts w:ascii="Times New Roman" w:hAnsi="Times New Roman" w:cs="Times New Roman"/>
          <w:sz w:val="28"/>
          <w:szCs w:val="28"/>
        </w:rPr>
        <w:t>ы</w:t>
      </w:r>
      <w:r w:rsidR="00121AE1">
        <w:rPr>
          <w:rFonts w:ascii="Times New Roman" w:hAnsi="Times New Roman" w:cs="Times New Roman"/>
          <w:sz w:val="28"/>
          <w:szCs w:val="28"/>
        </w:rPr>
        <w:t xml:space="preserve"> учитывает  сложившиеся особенности Новопашко</w:t>
      </w:r>
      <w:r w:rsidR="00121AE1">
        <w:rPr>
          <w:rFonts w:ascii="Times New Roman" w:hAnsi="Times New Roman" w:cs="Times New Roman"/>
          <w:sz w:val="28"/>
          <w:szCs w:val="28"/>
        </w:rPr>
        <w:t>в</w:t>
      </w:r>
      <w:r w:rsidR="00121AE1">
        <w:rPr>
          <w:rFonts w:ascii="Times New Roman" w:hAnsi="Times New Roman" w:cs="Times New Roman"/>
          <w:sz w:val="28"/>
          <w:szCs w:val="28"/>
        </w:rPr>
        <w:t>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Так основной вид экономической деятельности,</w:t>
      </w:r>
      <w:r w:rsidRPr="00A314D3">
        <w:t xml:space="preserve"> </w:t>
      </w:r>
      <w:r w:rsidRPr="00A314D3">
        <w:rPr>
          <w:rFonts w:ascii="Times New Roman" w:hAnsi="Times New Roman" w:cs="Times New Roman"/>
          <w:sz w:val="28"/>
          <w:szCs w:val="28"/>
        </w:rPr>
        <w:t>осуществля</w:t>
      </w:r>
      <w:r w:rsidRPr="00A314D3">
        <w:rPr>
          <w:rFonts w:ascii="Times New Roman" w:hAnsi="Times New Roman" w:cs="Times New Roman"/>
          <w:sz w:val="28"/>
          <w:szCs w:val="28"/>
        </w:rPr>
        <w:t>е</w:t>
      </w:r>
      <w:r w:rsidRPr="00A314D3">
        <w:rPr>
          <w:rFonts w:ascii="Times New Roman" w:hAnsi="Times New Roman" w:cs="Times New Roman"/>
          <w:sz w:val="28"/>
          <w:szCs w:val="28"/>
        </w:rPr>
        <w:t xml:space="preserve">мой субъектами малого и среднего предпринимательства  </w:t>
      </w:r>
      <w:r>
        <w:rPr>
          <w:rFonts w:ascii="Times New Roman" w:hAnsi="Times New Roman" w:cs="Times New Roman"/>
          <w:sz w:val="28"/>
          <w:szCs w:val="28"/>
        </w:rPr>
        <w:t>в поселении –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водство сельскохозяйственной продукции.  Программ</w:t>
      </w:r>
      <w:r w:rsidR="008D76D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и</w:t>
      </w:r>
      <w:r w:rsidRPr="00A314D3">
        <w:rPr>
          <w:rFonts w:ascii="Times New Roman" w:hAnsi="Times New Roman" w:cs="Times New Roman"/>
          <w:sz w:val="28"/>
          <w:szCs w:val="28"/>
        </w:rPr>
        <w:t>сходя из интересов муниципального образования и необходимости решения проблем его социально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учитывая данные мониторинга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щений в администрацию поселения индивидуальных предпринимателей.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  <w:r w:rsidR="0051387D">
        <w:rPr>
          <w:rFonts w:ascii="Times New Roman" w:hAnsi="Times New Roman" w:cs="Times New Roman"/>
          <w:b/>
          <w:sz w:val="28"/>
          <w:szCs w:val="28"/>
        </w:rPr>
        <w:t>О</w:t>
      </w:r>
      <w:r w:rsidR="0051387D">
        <w:rPr>
          <w:rFonts w:ascii="Times New Roman" w:hAnsi="Times New Roman" w:cs="Times New Roman"/>
          <w:b/>
          <w:sz w:val="28"/>
          <w:szCs w:val="28"/>
        </w:rPr>
        <w:t>с</w:t>
      </w:r>
      <w:r w:rsidR="0051387D">
        <w:rPr>
          <w:rFonts w:ascii="Times New Roman" w:hAnsi="Times New Roman" w:cs="Times New Roman"/>
          <w:b/>
          <w:sz w:val="28"/>
          <w:szCs w:val="28"/>
        </w:rPr>
        <w:t xml:space="preserve">новные  </w:t>
      </w:r>
      <w:r w:rsidR="00DB666F" w:rsidRPr="0051387D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51387D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DB666F" w:rsidRPr="0051387D">
        <w:rPr>
          <w:rFonts w:ascii="Times New Roman" w:hAnsi="Times New Roman" w:cs="Times New Roman"/>
          <w:b/>
          <w:sz w:val="28"/>
          <w:szCs w:val="28"/>
        </w:rPr>
        <w:t xml:space="preserve"> поступал</w:t>
      </w:r>
      <w:r w:rsidR="0051387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B666F" w:rsidRPr="0051387D">
        <w:rPr>
          <w:rFonts w:ascii="Times New Roman" w:hAnsi="Times New Roman" w:cs="Times New Roman"/>
          <w:b/>
          <w:sz w:val="28"/>
          <w:szCs w:val="28"/>
        </w:rPr>
        <w:t xml:space="preserve"> о выделении земельных участков</w:t>
      </w:r>
      <w:r w:rsidR="0051387D">
        <w:rPr>
          <w:rFonts w:ascii="Times New Roman" w:hAnsi="Times New Roman" w:cs="Times New Roman"/>
          <w:b/>
          <w:sz w:val="28"/>
          <w:szCs w:val="28"/>
        </w:rPr>
        <w:t>, о в</w:t>
      </w:r>
      <w:r w:rsidR="0051387D">
        <w:rPr>
          <w:rFonts w:ascii="Times New Roman" w:hAnsi="Times New Roman" w:cs="Times New Roman"/>
          <w:b/>
          <w:sz w:val="28"/>
          <w:szCs w:val="28"/>
        </w:rPr>
        <w:t>ы</w:t>
      </w:r>
      <w:r w:rsidR="0051387D">
        <w:rPr>
          <w:rFonts w:ascii="Times New Roman" w:hAnsi="Times New Roman" w:cs="Times New Roman"/>
          <w:b/>
          <w:sz w:val="28"/>
          <w:szCs w:val="28"/>
        </w:rPr>
        <w:t xml:space="preserve">купе земельного участка  сельскохозяйственного назначения, </w:t>
      </w:r>
      <w:r w:rsidR="00DB666F" w:rsidRPr="0051387D">
        <w:rPr>
          <w:rFonts w:ascii="Times New Roman" w:hAnsi="Times New Roman" w:cs="Times New Roman"/>
          <w:b/>
          <w:sz w:val="28"/>
          <w:szCs w:val="28"/>
        </w:rPr>
        <w:t xml:space="preserve"> уточнении площади, границ земельных участков.</w:t>
      </w:r>
    </w:p>
    <w:p w:rsidR="008D76D7" w:rsidRDefault="00A314D3" w:rsidP="008D76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Перечень мероприятий</w:t>
      </w:r>
      <w:r w:rsidR="005B5EA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D76D7">
        <w:rPr>
          <w:rFonts w:ascii="Times New Roman" w:hAnsi="Times New Roman" w:cs="Times New Roman"/>
          <w:sz w:val="28"/>
          <w:szCs w:val="28"/>
        </w:rPr>
        <w:t xml:space="preserve"> 2016-2018 отражены в разделе 3:</w:t>
      </w:r>
    </w:p>
    <w:p w:rsidR="008D76D7" w:rsidRDefault="008D76D7" w:rsidP="008D76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D7" w:rsidRPr="005E70C0" w:rsidRDefault="005B5EAE" w:rsidP="008D76D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4D3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5E70C0">
        <w:rPr>
          <w:rFonts w:ascii="Times New Roman" w:hAnsi="Times New Roman" w:cs="Times New Roman"/>
          <w:b/>
          <w:sz w:val="24"/>
          <w:szCs w:val="24"/>
        </w:rPr>
        <w:t>3. Перечень мероприятий Программы</w:t>
      </w:r>
    </w:p>
    <w:p w:rsidR="008D76D7" w:rsidRPr="005E70C0" w:rsidRDefault="008D76D7" w:rsidP="008D76D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80"/>
        <w:gridCol w:w="4740"/>
        <w:gridCol w:w="2126"/>
        <w:gridCol w:w="1418"/>
      </w:tblGrid>
      <w:tr w:rsidR="008D76D7" w:rsidRPr="005E70C0" w:rsidTr="008D76D7">
        <w:trPr>
          <w:trHeight w:val="97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ответственный за выполнение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Срок исполнения, год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кредитно-финансовых механизмов поддержки субъектов малого и среднего предпринимательства, развитие финансирования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квалификации, подготовки и переподготовки </w:t>
            </w:r>
            <w:r w:rsidRPr="005E70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работников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 xml:space="preserve"> сферы поддержки малого и среднего предпринимательства, организация 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Новопашковского сельского посел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квалификации, подготовки и переподготовки </w:t>
            </w:r>
            <w:r w:rsidRPr="005E70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субъектов малого и среднего 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организация 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center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внешней среды для развития малого и среднего предпринимательства</w:t>
            </w:r>
          </w:p>
        </w:tc>
      </w:tr>
      <w:tr w:rsidR="008D76D7" w:rsidRPr="005E70C0" w:rsidTr="008D76D7"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имиджа малого и среднего предпринимательства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субъектов малого и среднего предпринимательства к участию в рабочих встречах, семинарах, «круглых столах» по проблемам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риобретение и распространение методических пособий, такие как  «Специальные режимы налогообложения: вопросы и ответы», «В помощь предпринимателю» и другие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8D76D7" w:rsidRPr="005E70C0" w:rsidTr="008D76D7"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Информационная, правовая и консультационная поддержка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консультаций:</w:t>
            </w:r>
          </w:p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по вопросам применения действующего законодательства, регулирующего деятельность субъектов малого и среднего предпринимательства;</w:t>
            </w:r>
          </w:p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торговли и бытового обслуживания;</w:t>
            </w:r>
          </w:p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по вопросам предоставления в аренду муниципального имущества;</w:t>
            </w:r>
          </w:p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по вопросам предоставления в аренду земельных участков;</w:t>
            </w:r>
          </w:p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по вопросам размещения заказов на поставки товаров, выполнение работ, оказание услуг для муниципальных нужд.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информационно-методической поддержки субъектов малого и среднего предпринимательства на 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ресурсах органов исполнительной власти, на официальном сайте администрации Новопашковского сельского поселения  </w:t>
            </w:r>
            <w:hyperlink r:id="rId9" w:history="1">
              <w:r w:rsidRPr="005E70C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Pr="005E70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novopashkovskaya</w:t>
              </w:r>
              <w:r w:rsidRPr="005E70C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Новопашковского сельского </w:t>
            </w: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</w:tr>
      <w:tr w:rsidR="008D76D7" w:rsidRPr="005E70C0" w:rsidTr="008D76D7"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Совершенствование имущественной поддержки субъектов малого и среднего предпринимательства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Формирование и обновление перечня имущества, свободного от прав третьих лиц, предназначенного для передачи во владение и (или) пользование на долгосрочной основе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обеспечение доступа субъектов предпринимательства к указанному перечню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 среднего предпринимательства преимущественного права аренды и выкупа муниципального имущества в установленном законодательством порядке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D7" w:rsidRPr="005E70C0" w:rsidTr="008D76D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          социально-экономических          показателей в малом и среднем    предпринимательстве, с целью изучения объективной        информации о тенденциях     развития малого и среднего  предпринимательства.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Администрация Новопашковского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6D7" w:rsidRPr="005E70C0" w:rsidRDefault="008D76D7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C0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</w:tbl>
    <w:p w:rsidR="00DB666F" w:rsidRDefault="00DB666F" w:rsidP="008D76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B04" w:rsidRDefault="0059534F" w:rsidP="0059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76D7">
        <w:rPr>
          <w:rFonts w:ascii="Times New Roman" w:hAnsi="Times New Roman" w:cs="Times New Roman"/>
          <w:sz w:val="28"/>
          <w:szCs w:val="28"/>
        </w:rPr>
        <w:t xml:space="preserve">В 2016 году из 10 мероприятий реализовано </w:t>
      </w:r>
      <w:r w:rsidR="00497829">
        <w:rPr>
          <w:rFonts w:ascii="Times New Roman" w:hAnsi="Times New Roman" w:cs="Times New Roman"/>
          <w:sz w:val="28"/>
          <w:szCs w:val="28"/>
        </w:rPr>
        <w:t>9</w:t>
      </w:r>
      <w:r w:rsidR="005B5E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="005B5EAE">
        <w:rPr>
          <w:rFonts w:ascii="Times New Roman" w:hAnsi="Times New Roman" w:cs="Times New Roman"/>
          <w:sz w:val="28"/>
          <w:szCs w:val="28"/>
        </w:rPr>
        <w:t xml:space="preserve"> достижение целевых индикаторов  эффективности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497829">
        <w:rPr>
          <w:rFonts w:ascii="Times New Roman" w:hAnsi="Times New Roman" w:cs="Times New Roman"/>
          <w:sz w:val="28"/>
          <w:szCs w:val="28"/>
        </w:rPr>
        <w:t>9</w:t>
      </w:r>
      <w:r w:rsidR="008D76D7">
        <w:rPr>
          <w:rFonts w:ascii="Times New Roman" w:hAnsi="Times New Roman" w:cs="Times New Roman"/>
          <w:sz w:val="28"/>
          <w:szCs w:val="28"/>
        </w:rPr>
        <w:t>0,0</w:t>
      </w:r>
      <w:r w:rsidR="005B5EAE">
        <w:rPr>
          <w:rFonts w:ascii="Times New Roman" w:hAnsi="Times New Roman" w:cs="Times New Roman"/>
          <w:sz w:val="28"/>
          <w:szCs w:val="28"/>
        </w:rPr>
        <w:t>%. Обесп</w:t>
      </w:r>
      <w:r w:rsidR="005B5EAE">
        <w:rPr>
          <w:rFonts w:ascii="Times New Roman" w:hAnsi="Times New Roman" w:cs="Times New Roman"/>
          <w:sz w:val="28"/>
          <w:szCs w:val="28"/>
        </w:rPr>
        <w:t>е</w:t>
      </w:r>
      <w:r w:rsidR="005B5EAE">
        <w:rPr>
          <w:rFonts w:ascii="Times New Roman" w:hAnsi="Times New Roman" w:cs="Times New Roman"/>
          <w:sz w:val="28"/>
          <w:szCs w:val="28"/>
        </w:rPr>
        <w:t xml:space="preserve">чение финансирования Программы предусматривалось на приобретение и </w:t>
      </w:r>
      <w:r w:rsidR="005B5EAE" w:rsidRPr="005B5EAE">
        <w:rPr>
          <w:rFonts w:ascii="Times New Roman" w:hAnsi="Times New Roman" w:cs="Times New Roman"/>
          <w:sz w:val="28"/>
          <w:szCs w:val="28"/>
        </w:rPr>
        <w:t>ра</w:t>
      </w:r>
      <w:r w:rsidR="005B5EAE" w:rsidRPr="005B5EAE">
        <w:rPr>
          <w:rFonts w:ascii="Times New Roman" w:hAnsi="Times New Roman" w:cs="Times New Roman"/>
          <w:sz w:val="28"/>
          <w:szCs w:val="28"/>
        </w:rPr>
        <w:t>с</w:t>
      </w:r>
      <w:r w:rsidR="005B5EAE" w:rsidRPr="005B5EAE">
        <w:rPr>
          <w:rFonts w:ascii="Times New Roman" w:hAnsi="Times New Roman" w:cs="Times New Roman"/>
          <w:sz w:val="28"/>
          <w:szCs w:val="28"/>
        </w:rPr>
        <w:t xml:space="preserve">пространение методических пособий, </w:t>
      </w:r>
      <w:r w:rsidR="005B5EAE"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="005B5EAE" w:rsidRPr="005B5EAE">
        <w:rPr>
          <w:rFonts w:ascii="Times New Roman" w:hAnsi="Times New Roman" w:cs="Times New Roman"/>
          <w:sz w:val="28"/>
          <w:szCs w:val="28"/>
        </w:rPr>
        <w:t xml:space="preserve"> «Специальные режимы нал</w:t>
      </w:r>
      <w:r w:rsidR="005B5EAE" w:rsidRPr="005B5EAE">
        <w:rPr>
          <w:rFonts w:ascii="Times New Roman" w:hAnsi="Times New Roman" w:cs="Times New Roman"/>
          <w:sz w:val="28"/>
          <w:szCs w:val="28"/>
        </w:rPr>
        <w:t>о</w:t>
      </w:r>
      <w:r w:rsidR="005B5EAE" w:rsidRPr="005B5EAE">
        <w:rPr>
          <w:rFonts w:ascii="Times New Roman" w:hAnsi="Times New Roman" w:cs="Times New Roman"/>
          <w:sz w:val="28"/>
          <w:szCs w:val="28"/>
        </w:rPr>
        <w:t>гообложения: вопросы и ответы», «В помощь предпринимателю»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0C298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связи с дотационным бюджетом (в  201</w:t>
      </w:r>
      <w:r w:rsidR="00667D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дотации составили 5</w:t>
      </w:r>
      <w:r w:rsidR="00667D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бюджета поселения) финансирование не осуществлялось. </w:t>
      </w:r>
      <w:r w:rsidR="00667D8C">
        <w:rPr>
          <w:rFonts w:ascii="Times New Roman" w:hAnsi="Times New Roman" w:cs="Times New Roman"/>
          <w:sz w:val="28"/>
          <w:szCs w:val="28"/>
        </w:rPr>
        <w:t xml:space="preserve">Однако бесплатно получены и  распространены  </w:t>
      </w:r>
      <w:proofErr w:type="gramStart"/>
      <w:r w:rsidR="00667D8C">
        <w:rPr>
          <w:rFonts w:ascii="Times New Roman" w:hAnsi="Times New Roman" w:cs="Times New Roman"/>
          <w:sz w:val="28"/>
          <w:szCs w:val="28"/>
        </w:rPr>
        <w:t>в поселении на сходах граждан  буклеты о государственной поддержке малых форм хозяйствования  в агропромышленном комплексе на территории</w:t>
      </w:r>
      <w:proofErr w:type="gramEnd"/>
      <w:r w:rsidR="00667D8C">
        <w:rPr>
          <w:rFonts w:ascii="Times New Roman" w:hAnsi="Times New Roman" w:cs="Times New Roman"/>
          <w:sz w:val="28"/>
          <w:szCs w:val="28"/>
        </w:rPr>
        <w:t xml:space="preserve"> Краснодарского края, о надзорных каникулах для субъектов малого предпринимательства. </w:t>
      </w:r>
    </w:p>
    <w:p w:rsidR="00E80936" w:rsidRDefault="00E80936" w:rsidP="0091392E">
      <w:pPr>
        <w:spacing w:after="0" w:line="240" w:lineRule="auto"/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Отказов при обращении с</w:t>
      </w:r>
      <w:r w:rsidRPr="00E80936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E8093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</w:t>
      </w:r>
      <w:r w:rsidRPr="00E80936">
        <w:rPr>
          <w:rFonts w:ascii="Times New Roman" w:hAnsi="Times New Roman" w:cs="Times New Roman"/>
          <w:sz w:val="28"/>
          <w:szCs w:val="28"/>
        </w:rPr>
        <w:t>ь</w:t>
      </w:r>
      <w:r w:rsidRPr="00E80936">
        <w:rPr>
          <w:rFonts w:ascii="Times New Roman" w:hAnsi="Times New Roman" w:cs="Times New Roman"/>
          <w:sz w:val="28"/>
          <w:szCs w:val="28"/>
        </w:rPr>
        <w:t>ства в администрацию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не было.</w:t>
      </w:r>
    </w:p>
    <w:p w:rsidR="00E80936" w:rsidRPr="00E80936" w:rsidRDefault="00E80936" w:rsidP="0091392E">
      <w:pPr>
        <w:spacing w:after="0" w:line="240" w:lineRule="auto"/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788B">
        <w:rPr>
          <w:rFonts w:ascii="Times New Roman" w:hAnsi="Times New Roman" w:cs="Times New Roman"/>
          <w:sz w:val="28"/>
          <w:szCs w:val="28"/>
        </w:rPr>
        <w:t>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788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788B">
        <w:rPr>
          <w:rFonts w:ascii="Times New Roman" w:hAnsi="Times New Roman" w:cs="Times New Roman"/>
          <w:sz w:val="28"/>
          <w:szCs w:val="28"/>
        </w:rPr>
        <w:t xml:space="preserve"> администрации  Новопашковского сельского п</w:t>
      </w:r>
      <w:r w:rsidRPr="000F788B">
        <w:rPr>
          <w:rFonts w:ascii="Times New Roman" w:hAnsi="Times New Roman" w:cs="Times New Roman"/>
          <w:sz w:val="28"/>
          <w:szCs w:val="28"/>
        </w:rPr>
        <w:t>о</w:t>
      </w:r>
      <w:r w:rsidRPr="000F788B">
        <w:rPr>
          <w:rFonts w:ascii="Times New Roman" w:hAnsi="Times New Roman" w:cs="Times New Roman"/>
          <w:sz w:val="28"/>
          <w:szCs w:val="28"/>
        </w:rPr>
        <w:t>селения Крыловского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17.11.2015г №102 « Об утверждении Порядка формирования, ведения, обязательного опубликования перечня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имущества Новопашковского сельского поселе</w:t>
      </w:r>
      <w:r w:rsidR="009139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свободного от прав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тьих лиц</w:t>
      </w:r>
      <w:r w:rsidR="0091392E">
        <w:rPr>
          <w:rFonts w:ascii="Times New Roman" w:hAnsi="Times New Roman" w:cs="Times New Roman"/>
          <w:sz w:val="28"/>
          <w:szCs w:val="28"/>
        </w:rPr>
        <w:t>( за исключением имущественных прав  некоммерческих организаций), которое может быть предоставлено с</w:t>
      </w:r>
      <w:r w:rsidR="0091392E" w:rsidRPr="00E80936">
        <w:rPr>
          <w:rFonts w:ascii="Times New Roman" w:hAnsi="Times New Roman" w:cs="Times New Roman"/>
          <w:sz w:val="28"/>
          <w:szCs w:val="28"/>
        </w:rPr>
        <w:t>убъект</w:t>
      </w:r>
      <w:r w:rsidR="0091392E">
        <w:rPr>
          <w:rFonts w:ascii="Times New Roman" w:hAnsi="Times New Roman" w:cs="Times New Roman"/>
          <w:sz w:val="28"/>
          <w:szCs w:val="28"/>
        </w:rPr>
        <w:t xml:space="preserve">ам </w:t>
      </w:r>
      <w:r w:rsidR="0091392E" w:rsidRPr="00E80936">
        <w:rPr>
          <w:rFonts w:ascii="Times New Roman" w:hAnsi="Times New Roman" w:cs="Times New Roman"/>
          <w:sz w:val="28"/>
          <w:szCs w:val="28"/>
        </w:rPr>
        <w:t xml:space="preserve"> малого и среднего предприн</w:t>
      </w:r>
      <w:r w:rsidR="0091392E" w:rsidRPr="00E80936">
        <w:rPr>
          <w:rFonts w:ascii="Times New Roman" w:hAnsi="Times New Roman" w:cs="Times New Roman"/>
          <w:sz w:val="28"/>
          <w:szCs w:val="28"/>
        </w:rPr>
        <w:t>и</w:t>
      </w:r>
      <w:r w:rsidR="0091392E" w:rsidRPr="00E80936">
        <w:rPr>
          <w:rFonts w:ascii="Times New Roman" w:hAnsi="Times New Roman" w:cs="Times New Roman"/>
          <w:sz w:val="28"/>
          <w:szCs w:val="28"/>
        </w:rPr>
        <w:t>мательства</w:t>
      </w:r>
      <w:r w:rsidR="0091392E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 поддержки с</w:t>
      </w:r>
      <w:r w:rsidR="0091392E" w:rsidRPr="00E80936">
        <w:rPr>
          <w:rFonts w:ascii="Times New Roman" w:hAnsi="Times New Roman" w:cs="Times New Roman"/>
          <w:sz w:val="28"/>
          <w:szCs w:val="28"/>
        </w:rPr>
        <w:t>убъе</w:t>
      </w:r>
      <w:r w:rsidR="0091392E" w:rsidRPr="00E80936">
        <w:rPr>
          <w:rFonts w:ascii="Times New Roman" w:hAnsi="Times New Roman" w:cs="Times New Roman"/>
          <w:sz w:val="28"/>
          <w:szCs w:val="28"/>
        </w:rPr>
        <w:t>к</w:t>
      </w:r>
      <w:r w:rsidR="0091392E" w:rsidRPr="00E80936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91392E">
        <w:rPr>
          <w:rFonts w:ascii="Times New Roman" w:hAnsi="Times New Roman" w:cs="Times New Roman"/>
          <w:sz w:val="28"/>
          <w:szCs w:val="28"/>
        </w:rPr>
        <w:t>ов</w:t>
      </w:r>
      <w:r w:rsidR="0091392E" w:rsidRPr="00E8093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91392E">
        <w:rPr>
          <w:rFonts w:ascii="Times New Roman" w:hAnsi="Times New Roman" w:cs="Times New Roman"/>
          <w:sz w:val="28"/>
          <w:szCs w:val="28"/>
        </w:rPr>
        <w:t xml:space="preserve"> во владение  и (или) в пользование на долгосрочной основе (в том числе по льготным ставкам арендной платы), а так же отчуждено на возмездной основе в собственность, и условиях пред</w:t>
      </w:r>
      <w:r w:rsidR="0091392E">
        <w:rPr>
          <w:rFonts w:ascii="Times New Roman" w:hAnsi="Times New Roman" w:cs="Times New Roman"/>
          <w:sz w:val="28"/>
          <w:szCs w:val="28"/>
        </w:rPr>
        <w:t>о</w:t>
      </w:r>
      <w:r w:rsidR="0091392E">
        <w:rPr>
          <w:rFonts w:ascii="Times New Roman" w:hAnsi="Times New Roman" w:cs="Times New Roman"/>
          <w:sz w:val="28"/>
          <w:szCs w:val="28"/>
        </w:rPr>
        <w:t xml:space="preserve">ставления в аренду включенного в перечень  имущества» </w:t>
      </w:r>
    </w:p>
    <w:p w:rsidR="008C2389" w:rsidRDefault="0059534F" w:rsidP="00913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392E" w:rsidRPr="0091392E">
        <w:rPr>
          <w:rFonts w:ascii="Times New Roman" w:hAnsi="Times New Roman" w:cs="Times New Roman"/>
          <w:sz w:val="28"/>
          <w:szCs w:val="28"/>
        </w:rPr>
        <w:t>Ввиду отсутствия в Новопашковском  сельском поселении муниципальн</w:t>
      </w:r>
      <w:r w:rsidR="0091392E" w:rsidRPr="0091392E">
        <w:rPr>
          <w:rFonts w:ascii="Times New Roman" w:hAnsi="Times New Roman" w:cs="Times New Roman"/>
          <w:sz w:val="28"/>
          <w:szCs w:val="28"/>
        </w:rPr>
        <w:t>о</w:t>
      </w:r>
      <w:r w:rsidR="0091392E" w:rsidRPr="0091392E">
        <w:rPr>
          <w:rFonts w:ascii="Times New Roman" w:hAnsi="Times New Roman" w:cs="Times New Roman"/>
          <w:sz w:val="28"/>
          <w:szCs w:val="28"/>
        </w:rPr>
        <w:t xml:space="preserve">го имущества, свободного от прав третьих лиц, </w:t>
      </w:r>
      <w:proofErr w:type="gramStart"/>
      <w:r w:rsidR="0091392E" w:rsidRPr="0091392E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91392E" w:rsidRPr="0091392E">
        <w:rPr>
          <w:rFonts w:ascii="Times New Roman" w:hAnsi="Times New Roman" w:cs="Times New Roman"/>
          <w:sz w:val="28"/>
          <w:szCs w:val="28"/>
        </w:rPr>
        <w:t xml:space="preserve"> может передаваться только субъектам малого и среднего предпринимательства, перечень такого имущества не утверждался.</w:t>
      </w:r>
    </w:p>
    <w:p w:rsidR="0051387D" w:rsidRDefault="00D866BD" w:rsidP="0059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5CE7">
        <w:rPr>
          <w:rFonts w:ascii="Times New Roman" w:hAnsi="Times New Roman" w:cs="Times New Roman"/>
          <w:sz w:val="28"/>
          <w:szCs w:val="28"/>
        </w:rPr>
        <w:t>С</w:t>
      </w:r>
      <w:r w:rsidR="0059534F">
        <w:rPr>
          <w:rFonts w:ascii="Times New Roman" w:hAnsi="Times New Roman" w:cs="Times New Roman"/>
          <w:sz w:val="28"/>
          <w:szCs w:val="28"/>
        </w:rPr>
        <w:t xml:space="preserve"> 2015 год</w:t>
      </w:r>
      <w:r w:rsidR="005B5CE7">
        <w:rPr>
          <w:rFonts w:ascii="Times New Roman" w:hAnsi="Times New Roman" w:cs="Times New Roman"/>
          <w:sz w:val="28"/>
          <w:szCs w:val="28"/>
        </w:rPr>
        <w:t>а</w:t>
      </w:r>
      <w:r w:rsidR="004F3086">
        <w:rPr>
          <w:rFonts w:ascii="Times New Roman" w:hAnsi="Times New Roman" w:cs="Times New Roman"/>
          <w:sz w:val="28"/>
          <w:szCs w:val="28"/>
        </w:rPr>
        <w:t>, приняв полномочия по земельным отношениям  от МО Кр</w:t>
      </w:r>
      <w:r w:rsidR="004F3086">
        <w:rPr>
          <w:rFonts w:ascii="Times New Roman" w:hAnsi="Times New Roman" w:cs="Times New Roman"/>
          <w:sz w:val="28"/>
          <w:szCs w:val="28"/>
        </w:rPr>
        <w:t>ы</w:t>
      </w:r>
      <w:r w:rsidR="004F3086">
        <w:rPr>
          <w:rFonts w:ascii="Times New Roman" w:hAnsi="Times New Roman" w:cs="Times New Roman"/>
          <w:sz w:val="28"/>
          <w:szCs w:val="28"/>
        </w:rPr>
        <w:t xml:space="preserve">ловский район, </w:t>
      </w:r>
      <w:r w:rsidR="00DB666F" w:rsidRPr="00A314D3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 </w:t>
      </w:r>
      <w:r w:rsidR="00DB666F">
        <w:rPr>
          <w:rFonts w:ascii="Times New Roman" w:hAnsi="Times New Roman" w:cs="Times New Roman"/>
          <w:sz w:val="28"/>
          <w:szCs w:val="28"/>
        </w:rPr>
        <w:t>в посел</w:t>
      </w:r>
      <w:r w:rsidR="00DB666F">
        <w:rPr>
          <w:rFonts w:ascii="Times New Roman" w:hAnsi="Times New Roman" w:cs="Times New Roman"/>
          <w:sz w:val="28"/>
          <w:szCs w:val="28"/>
        </w:rPr>
        <w:t>е</w:t>
      </w:r>
      <w:r w:rsidR="00DB666F">
        <w:rPr>
          <w:rFonts w:ascii="Times New Roman" w:hAnsi="Times New Roman" w:cs="Times New Roman"/>
          <w:sz w:val="28"/>
          <w:szCs w:val="28"/>
        </w:rPr>
        <w:t>нии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DB666F">
        <w:rPr>
          <w:rFonts w:ascii="Times New Roman" w:hAnsi="Times New Roman" w:cs="Times New Roman"/>
          <w:sz w:val="28"/>
          <w:szCs w:val="28"/>
        </w:rPr>
        <w:t>оказывались</w:t>
      </w:r>
      <w:r w:rsidR="0059534F">
        <w:rPr>
          <w:rFonts w:ascii="Times New Roman" w:hAnsi="Times New Roman" w:cs="Times New Roman"/>
          <w:sz w:val="28"/>
          <w:szCs w:val="28"/>
        </w:rPr>
        <w:t xml:space="preserve"> следующие виды поддержки</w:t>
      </w:r>
      <w:proofErr w:type="gramStart"/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  <w:r w:rsidR="005953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7D" w:rsidRPr="0051387D" w:rsidRDefault="00DB666F" w:rsidP="000C298E">
      <w:pPr>
        <w:pStyle w:val="a5"/>
        <w:rPr>
          <w:sz w:val="28"/>
          <w:szCs w:val="28"/>
        </w:rPr>
      </w:pPr>
      <w:r w:rsidRPr="000C298E">
        <w:rPr>
          <w:b/>
          <w:sz w:val="28"/>
          <w:szCs w:val="28"/>
        </w:rPr>
        <w:t>И</w:t>
      </w:r>
      <w:r w:rsidR="0059534F" w:rsidRPr="000C298E">
        <w:rPr>
          <w:b/>
          <w:sz w:val="28"/>
          <w:szCs w:val="28"/>
        </w:rPr>
        <w:t>мущественная</w:t>
      </w:r>
      <w:proofErr w:type="gramStart"/>
      <w:r w:rsidR="0059534F" w:rsidRPr="000C298E">
        <w:rPr>
          <w:b/>
          <w:sz w:val="28"/>
          <w:szCs w:val="28"/>
        </w:rPr>
        <w:t xml:space="preserve"> :</w:t>
      </w:r>
      <w:proofErr w:type="gramEnd"/>
      <w:r w:rsidR="005B5CE7">
        <w:rPr>
          <w:sz w:val="28"/>
          <w:szCs w:val="28"/>
        </w:rPr>
        <w:t xml:space="preserve"> </w:t>
      </w:r>
      <w:r w:rsidR="005B5CE7" w:rsidRPr="000C298E">
        <w:rPr>
          <w:sz w:val="28"/>
          <w:szCs w:val="28"/>
          <w:u w:val="single"/>
        </w:rPr>
        <w:t>2015 год:</w:t>
      </w:r>
    </w:p>
    <w:p w:rsidR="0059534F" w:rsidRDefault="00DB666F" w:rsidP="00DB666F">
      <w:pPr>
        <w:pStyle w:val="a5"/>
        <w:rPr>
          <w:sz w:val="28"/>
          <w:szCs w:val="28"/>
        </w:rPr>
      </w:pPr>
      <w:r>
        <w:rPr>
          <w:sz w:val="28"/>
          <w:szCs w:val="28"/>
        </w:rPr>
        <w:t>-</w:t>
      </w:r>
      <w:r w:rsidR="0059534F" w:rsidRPr="00DB666F">
        <w:rPr>
          <w:sz w:val="28"/>
          <w:szCs w:val="28"/>
        </w:rPr>
        <w:t xml:space="preserve"> </w:t>
      </w:r>
      <w:r w:rsidRPr="00DB666F">
        <w:rPr>
          <w:sz w:val="28"/>
          <w:szCs w:val="28"/>
        </w:rPr>
        <w:t>предоставлено в аренду 5(пять) земельных участков общей площадью 21,5588 га;</w:t>
      </w:r>
    </w:p>
    <w:p w:rsidR="00DB666F" w:rsidRDefault="00DB666F" w:rsidP="00DB666F">
      <w:pPr>
        <w:pStyle w:val="a5"/>
        <w:rPr>
          <w:sz w:val="28"/>
          <w:szCs w:val="28"/>
        </w:rPr>
      </w:pPr>
      <w:r>
        <w:rPr>
          <w:sz w:val="28"/>
          <w:szCs w:val="28"/>
        </w:rPr>
        <w:t>- предоставлен в собственность земельный участок  ООО «Родник» 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щадью 30,0 га.</w:t>
      </w:r>
    </w:p>
    <w:p w:rsidR="000C298E" w:rsidRPr="000C298E" w:rsidRDefault="005B5CE7" w:rsidP="000C298E">
      <w:pPr>
        <w:pStyle w:val="aa"/>
        <w:spacing w:line="100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</w:t>
      </w:r>
      <w:r w:rsidRPr="000C298E">
        <w:rPr>
          <w:sz w:val="28"/>
          <w:szCs w:val="28"/>
          <w:u w:val="single"/>
        </w:rPr>
        <w:t>2016 год:</w:t>
      </w:r>
    </w:p>
    <w:p w:rsidR="000C298E" w:rsidRDefault="000C298E" w:rsidP="000C298E">
      <w:pPr>
        <w:pStyle w:val="aa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Заключён договор аренды земельных участков на новый срок сельскохозяйственного назначения для сельскохозяйственного использования ИП Малярчук Я.В. площадью </w:t>
      </w:r>
      <w:r w:rsidRPr="000C298E">
        <w:rPr>
          <w:bCs/>
          <w:sz w:val="28"/>
          <w:szCs w:val="28"/>
        </w:rPr>
        <w:t>47300</w:t>
      </w:r>
      <w:r w:rsidRPr="000C29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№ 23:14:0409000:155 и площадью 155900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23:14:0409000:156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Грузском. Сроком на  44 года. Договор аренды №2249 от 16.02.2016 и зарегистрирован в органах юстиции от16.03.2016. Годовая арендная плата составила </w:t>
      </w:r>
      <w:r w:rsidRPr="000C298E">
        <w:rPr>
          <w:sz w:val="28"/>
          <w:szCs w:val="28"/>
        </w:rPr>
        <w:t>26321</w:t>
      </w:r>
      <w:r w:rsidRPr="000C298E">
        <w:rPr>
          <w:bCs/>
          <w:sz w:val="28"/>
          <w:szCs w:val="28"/>
        </w:rPr>
        <w:t xml:space="preserve"> руб.68коп</w:t>
      </w:r>
      <w:r w:rsidRPr="000C29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298E" w:rsidRDefault="000C298E" w:rsidP="000C298E">
      <w:pPr>
        <w:pStyle w:val="aa"/>
        <w:spacing w:line="10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-  Предоставлен на основании договора купли продажи земельный участок в собственность за плату из  земель государственная собственность </w:t>
      </w:r>
      <w:r>
        <w:rPr>
          <w:rFonts w:cs="Arial"/>
          <w:sz w:val="28"/>
          <w:szCs w:val="28"/>
        </w:rPr>
        <w:t>на которые не разграничена</w:t>
      </w:r>
      <w:r>
        <w:rPr>
          <w:sz w:val="28"/>
          <w:szCs w:val="28"/>
        </w:rPr>
        <w:t>,  сельскохозяйственного назначения для сельскохозяйственного производства крестьянском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фермерскому) хозяйству </w:t>
      </w:r>
      <w:proofErr w:type="spellStart"/>
      <w:r>
        <w:rPr>
          <w:sz w:val="28"/>
          <w:szCs w:val="28"/>
        </w:rPr>
        <w:t>Баршадскому</w:t>
      </w:r>
      <w:proofErr w:type="spellEnd"/>
      <w:r>
        <w:rPr>
          <w:sz w:val="28"/>
          <w:szCs w:val="28"/>
        </w:rPr>
        <w:t xml:space="preserve"> В.Б.  Площадью </w:t>
      </w:r>
      <w:r w:rsidRPr="000C298E">
        <w:rPr>
          <w:bCs/>
          <w:sz w:val="28"/>
          <w:szCs w:val="28"/>
        </w:rPr>
        <w:t>222000</w:t>
      </w:r>
      <w:r w:rsidRPr="000C298E">
        <w:rPr>
          <w:sz w:val="28"/>
          <w:szCs w:val="28"/>
        </w:rPr>
        <w:t xml:space="preserve"> </w:t>
      </w:r>
      <w:proofErr w:type="spellStart"/>
      <w:r w:rsidRPr="000C298E">
        <w:rPr>
          <w:sz w:val="28"/>
          <w:szCs w:val="28"/>
        </w:rPr>
        <w:t>кв.м</w:t>
      </w:r>
      <w:proofErr w:type="spellEnd"/>
      <w:r w:rsidRPr="000C298E">
        <w:rPr>
          <w:sz w:val="28"/>
          <w:szCs w:val="28"/>
        </w:rPr>
        <w:t>.</w:t>
      </w:r>
      <w:r>
        <w:rPr>
          <w:sz w:val="28"/>
          <w:szCs w:val="28"/>
        </w:rPr>
        <w:t xml:space="preserve">  с кадастровым № 23:14:0407007:6. Договор купли продажи №364 от 27.09.2016 и зарегистрирован в органах юстиции от 18.10.2016. Цена выкупа  составила 1 </w:t>
      </w:r>
      <w:r w:rsidRPr="000C298E">
        <w:rPr>
          <w:sz w:val="28"/>
          <w:szCs w:val="28"/>
        </w:rPr>
        <w:t>748 121</w:t>
      </w:r>
      <w:r w:rsidRPr="000C298E">
        <w:rPr>
          <w:bCs/>
          <w:sz w:val="28"/>
          <w:szCs w:val="28"/>
        </w:rPr>
        <w:t xml:space="preserve"> руб. 30коп.</w:t>
      </w:r>
    </w:p>
    <w:p w:rsidR="000C298E" w:rsidRDefault="000C298E" w:rsidP="000C298E">
      <w:pPr>
        <w:pStyle w:val="aa"/>
        <w:tabs>
          <w:tab w:val="left" w:pos="567"/>
        </w:tabs>
        <w:spacing w:line="10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- Предоставлен на основании договора купли продажи земельный участок в собственность за плату из  земель государственная собственность </w:t>
      </w:r>
      <w:r>
        <w:rPr>
          <w:rFonts w:cs="Arial"/>
          <w:sz w:val="28"/>
          <w:szCs w:val="28"/>
        </w:rPr>
        <w:t>на которые не разграничена</w:t>
      </w:r>
      <w:r>
        <w:rPr>
          <w:sz w:val="28"/>
          <w:szCs w:val="28"/>
        </w:rPr>
        <w:t>,  сельскохозяйственного назначения для сельскохозяйственного производства крестьянском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фермерскому) хозяйству </w:t>
      </w:r>
      <w:proofErr w:type="spellStart"/>
      <w:r>
        <w:rPr>
          <w:sz w:val="28"/>
          <w:szCs w:val="28"/>
        </w:rPr>
        <w:t>Баршадскому</w:t>
      </w:r>
      <w:proofErr w:type="spellEnd"/>
      <w:r>
        <w:rPr>
          <w:sz w:val="28"/>
          <w:szCs w:val="28"/>
        </w:rPr>
        <w:t xml:space="preserve"> В.Б.  Площадью 476</w:t>
      </w:r>
      <w:r w:rsidRPr="000827B9">
        <w:rPr>
          <w:bCs/>
          <w:sz w:val="28"/>
          <w:szCs w:val="28"/>
        </w:rPr>
        <w:t>000</w:t>
      </w:r>
      <w:r w:rsidRPr="000827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 с кадастровым № 23:14:0407008:11. Договор купли продажи №365 от 27.09.2016 и зарегистрирован в органах юстиции от 18.10.2016. Цена выкупа  составила </w:t>
      </w:r>
      <w:r w:rsidRPr="000C298E">
        <w:rPr>
          <w:bCs/>
          <w:sz w:val="28"/>
          <w:szCs w:val="28"/>
        </w:rPr>
        <w:t>1 233 181 руб. 90коп.</w:t>
      </w:r>
    </w:p>
    <w:p w:rsidR="000C298E" w:rsidRDefault="000C298E" w:rsidP="000C298E">
      <w:pPr>
        <w:pStyle w:val="aa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Предоставлен на основании договора купли продажи земельный участок в собственность за плату из  земель   государственная собственность </w:t>
      </w:r>
      <w:r>
        <w:rPr>
          <w:rFonts w:cs="Arial"/>
          <w:sz w:val="28"/>
          <w:szCs w:val="28"/>
        </w:rPr>
        <w:t>на которые не разграничена</w:t>
      </w:r>
      <w:r>
        <w:rPr>
          <w:sz w:val="28"/>
          <w:szCs w:val="28"/>
        </w:rPr>
        <w:t>, сельскохозяйственного назначения для сельскохозяйственного производства крестьянском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фермерскому) хозяйству Макаренко В.Г.  Площадью </w:t>
      </w:r>
      <w:r w:rsidRPr="000C298E">
        <w:rPr>
          <w:bCs/>
          <w:sz w:val="28"/>
          <w:szCs w:val="28"/>
        </w:rPr>
        <w:t>210000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 с кадастровым № 23:14:0407007:58. Договор купли продажи №368 от 12.10.2016 и зарегистрирован в органах юстиции 09.11.2016. Цена выкупа  составила </w:t>
      </w:r>
      <w:r w:rsidRPr="000C298E">
        <w:rPr>
          <w:bCs/>
          <w:sz w:val="28"/>
          <w:szCs w:val="28"/>
        </w:rPr>
        <w:t>551 209 руб. 42коп</w:t>
      </w:r>
      <w:r w:rsidRPr="000C29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298E" w:rsidRDefault="000C298E" w:rsidP="000C298E">
      <w:pPr>
        <w:pStyle w:val="aa"/>
        <w:spacing w:line="10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-  Предоставлен на основании договора купли продажи земельный участок в собственность за плату из  земель  государственная собственность </w:t>
      </w:r>
      <w:r>
        <w:rPr>
          <w:rFonts w:cs="Arial"/>
          <w:sz w:val="28"/>
          <w:szCs w:val="28"/>
        </w:rPr>
        <w:t>на которые не разграничена</w:t>
      </w:r>
      <w:r>
        <w:rPr>
          <w:sz w:val="28"/>
          <w:szCs w:val="28"/>
        </w:rPr>
        <w:t>,  сельскохозяйственного назначения для сельскохозяйственного производства крестьянском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фермерскому) хозяйству </w:t>
      </w:r>
      <w:proofErr w:type="spellStart"/>
      <w:r>
        <w:rPr>
          <w:sz w:val="28"/>
          <w:szCs w:val="28"/>
        </w:rPr>
        <w:t>Баршадскому</w:t>
      </w:r>
      <w:proofErr w:type="spellEnd"/>
      <w:r>
        <w:rPr>
          <w:sz w:val="28"/>
          <w:szCs w:val="28"/>
        </w:rPr>
        <w:t xml:space="preserve"> Андрей Борисович  Площадью 300</w:t>
      </w:r>
      <w:r w:rsidRPr="000827B9">
        <w:rPr>
          <w:bCs/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 с кадастровым № 23:14:0407007:5. Договор купли продажи №373 от 09.11.2016 и зарегистрирован в органах юстиции от 07.12.2016. Цена выкупа  составила </w:t>
      </w:r>
      <w:r w:rsidRPr="000C298E">
        <w:rPr>
          <w:bCs/>
          <w:sz w:val="28"/>
          <w:szCs w:val="28"/>
        </w:rPr>
        <w:t>787 442 руб. 04коп.</w:t>
      </w:r>
    </w:p>
    <w:p w:rsidR="0051387D" w:rsidRPr="000C298E" w:rsidRDefault="000C298E" w:rsidP="000C298E">
      <w:pPr>
        <w:pStyle w:val="aa"/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>С</w:t>
      </w:r>
      <w:r w:rsidR="00B24D72">
        <w:rPr>
          <w:sz w:val="28"/>
          <w:szCs w:val="28"/>
        </w:rPr>
        <w:t>умма от продаж земельных</w:t>
      </w:r>
      <w:bookmarkStart w:id="0" w:name="_GoBack"/>
      <w:bookmarkEnd w:id="0"/>
      <w:r>
        <w:rPr>
          <w:sz w:val="28"/>
          <w:szCs w:val="28"/>
        </w:rPr>
        <w:t xml:space="preserve"> участков в консолидированный бюджет края составила</w:t>
      </w:r>
      <w:r>
        <w:rPr>
          <w:b/>
          <w:bCs/>
          <w:sz w:val="28"/>
          <w:szCs w:val="28"/>
        </w:rPr>
        <w:t xml:space="preserve"> </w:t>
      </w:r>
      <w:r w:rsidRPr="000C298E">
        <w:rPr>
          <w:bCs/>
          <w:sz w:val="28"/>
          <w:szCs w:val="28"/>
        </w:rPr>
        <w:t>-       4 319 954 руб. 60 коп</w:t>
      </w:r>
    </w:p>
    <w:p w:rsidR="0051387D" w:rsidRDefault="00DB666F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946A33" w:rsidRPr="000C298E">
        <w:rPr>
          <w:rFonts w:ascii="Times New Roman" w:hAnsi="Times New Roman" w:cs="Times New Roman"/>
          <w:b/>
          <w:sz w:val="28"/>
          <w:szCs w:val="28"/>
        </w:rPr>
        <w:t>ционн</w:t>
      </w:r>
      <w:r w:rsidR="0051387D" w:rsidRPr="000C298E">
        <w:rPr>
          <w:rFonts w:ascii="Times New Roman" w:hAnsi="Times New Roman" w:cs="Times New Roman"/>
          <w:b/>
          <w:sz w:val="28"/>
          <w:szCs w:val="28"/>
        </w:rPr>
        <w:t>ая</w:t>
      </w:r>
      <w:r w:rsidRPr="00DB666F">
        <w:rPr>
          <w:rFonts w:ascii="Times New Roman" w:hAnsi="Times New Roman" w:cs="Times New Roman"/>
          <w:sz w:val="28"/>
          <w:szCs w:val="28"/>
        </w:rPr>
        <w:t>:</w:t>
      </w:r>
    </w:p>
    <w:p w:rsidR="004037CE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 правильности исчисления налоговых и неналоговых платежей,</w:t>
      </w:r>
    </w:p>
    <w:p w:rsidR="00DB666F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об уточнении площади, границ земельных участков,  уточнении адре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ных ориентиров земельных участков;</w:t>
      </w:r>
    </w:p>
    <w:p w:rsidR="00946A33" w:rsidRDefault="004037CE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 утверждении схем расположения земельных участков.</w:t>
      </w:r>
      <w:r w:rsidR="00946A33" w:rsidRPr="00946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7CE" w:rsidRDefault="00946A33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2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еженедельно в администрации поселения специалист  МУ «ИКЦ» МО Крыловский район  с обособленным рабочим местом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оказывает консалтинг</w:t>
      </w:r>
      <w:r w:rsidRPr="007C24D5">
        <w:rPr>
          <w:rFonts w:ascii="Times New Roman" w:hAnsi="Times New Roman" w:cs="Times New Roman"/>
          <w:sz w:val="28"/>
          <w:szCs w:val="28"/>
        </w:rPr>
        <w:t>о</w:t>
      </w:r>
      <w:r w:rsidRPr="007C24D5">
        <w:rPr>
          <w:rFonts w:ascii="Times New Roman" w:hAnsi="Times New Roman" w:cs="Times New Roman"/>
          <w:sz w:val="28"/>
          <w:szCs w:val="28"/>
        </w:rPr>
        <w:t>вые юридические услуги по оформлению земельных участков, имущества, п</w:t>
      </w:r>
      <w:r w:rsidRPr="007C24D5">
        <w:rPr>
          <w:rFonts w:ascii="Times New Roman" w:hAnsi="Times New Roman" w:cs="Times New Roman"/>
          <w:sz w:val="28"/>
          <w:szCs w:val="28"/>
        </w:rPr>
        <w:t>о</w:t>
      </w:r>
      <w:r w:rsidRPr="007C24D5">
        <w:rPr>
          <w:rFonts w:ascii="Times New Roman" w:hAnsi="Times New Roman" w:cs="Times New Roman"/>
          <w:sz w:val="28"/>
          <w:szCs w:val="28"/>
        </w:rPr>
        <w:t>лучения креди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51387D" w:rsidRDefault="0051387D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87D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 xml:space="preserve">   Информационная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0DF4" w:rsidRPr="0011764A" w:rsidRDefault="004037CE" w:rsidP="005B5CE7">
      <w:pPr>
        <w:pStyle w:val="a8"/>
        <w:shd w:val="clear" w:color="auto" w:fill="FFFFFF"/>
        <w:spacing w:before="0" w:beforeAutospacing="0" w:after="0" w:afterAutospacing="0"/>
        <w:ind w:firstLine="601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37CE">
        <w:rPr>
          <w:sz w:val="28"/>
          <w:szCs w:val="28"/>
        </w:rPr>
        <w:t>Информация</w:t>
      </w:r>
      <w:r w:rsidR="00A40DF4">
        <w:rPr>
          <w:sz w:val="28"/>
          <w:szCs w:val="28"/>
        </w:rPr>
        <w:t xml:space="preserve"> об изменениях в действующем законодательстве о местных налогах,  обращения, объявления об организации обучающих семинаров</w:t>
      </w:r>
      <w:r w:rsidRPr="004037CE">
        <w:rPr>
          <w:sz w:val="28"/>
          <w:szCs w:val="28"/>
        </w:rPr>
        <w:t xml:space="preserve">, </w:t>
      </w:r>
      <w:r w:rsidR="00A40DF4">
        <w:rPr>
          <w:sz w:val="28"/>
          <w:szCs w:val="28"/>
        </w:rPr>
        <w:t xml:space="preserve"> </w:t>
      </w:r>
      <w:r w:rsidR="00A40DF4" w:rsidRPr="004037CE">
        <w:rPr>
          <w:sz w:val="28"/>
          <w:szCs w:val="28"/>
        </w:rPr>
        <w:t>явл</w:t>
      </w:r>
      <w:r w:rsidR="00A40DF4" w:rsidRPr="004037CE">
        <w:rPr>
          <w:sz w:val="28"/>
          <w:szCs w:val="28"/>
        </w:rPr>
        <w:t>я</w:t>
      </w:r>
      <w:r w:rsidR="00A40DF4" w:rsidRPr="004037CE">
        <w:rPr>
          <w:sz w:val="28"/>
          <w:szCs w:val="28"/>
        </w:rPr>
        <w:t xml:space="preserve">ется общедоступной </w:t>
      </w:r>
      <w:r w:rsidR="00A40DF4">
        <w:rPr>
          <w:sz w:val="28"/>
          <w:szCs w:val="28"/>
        </w:rPr>
        <w:t xml:space="preserve"> и  </w:t>
      </w:r>
      <w:r w:rsidR="00A40DF4">
        <w:rPr>
          <w:sz w:val="29"/>
          <w:szCs w:val="29"/>
        </w:rPr>
        <w:t>размещена на официальном сайте Новопашковского сельского поселения (</w:t>
      </w:r>
      <w:hyperlink r:id="rId10" w:history="1">
        <w:r w:rsidR="00A40DF4" w:rsidRPr="00CF4583">
          <w:rPr>
            <w:rStyle w:val="a7"/>
            <w:sz w:val="29"/>
            <w:szCs w:val="29"/>
          </w:rPr>
          <w:t>http://novopashkovskaya.ru</w:t>
        </w:r>
      </w:hyperlink>
      <w:r w:rsidR="00B24D72">
        <w:rPr>
          <w:sz w:val="29"/>
          <w:szCs w:val="29"/>
        </w:rPr>
        <w:t>)</w:t>
      </w:r>
      <w:proofErr w:type="gramStart"/>
      <w:r w:rsidR="00B24D72">
        <w:rPr>
          <w:sz w:val="29"/>
          <w:szCs w:val="29"/>
        </w:rPr>
        <w:t>.</w:t>
      </w:r>
      <w:proofErr w:type="gramEnd"/>
      <w:r w:rsidR="00B24D72">
        <w:rPr>
          <w:sz w:val="29"/>
          <w:szCs w:val="29"/>
        </w:rPr>
        <w:t xml:space="preserve">  </w:t>
      </w:r>
      <w:proofErr w:type="gramStart"/>
      <w:r w:rsidR="00B24D72">
        <w:rPr>
          <w:sz w:val="29"/>
          <w:szCs w:val="29"/>
        </w:rPr>
        <w:t>в</w:t>
      </w:r>
      <w:proofErr w:type="gramEnd"/>
      <w:r w:rsidR="00B24D72">
        <w:rPr>
          <w:sz w:val="29"/>
          <w:szCs w:val="29"/>
        </w:rPr>
        <w:t xml:space="preserve">  разделах</w:t>
      </w:r>
      <w:r w:rsidR="00A40DF4">
        <w:rPr>
          <w:sz w:val="29"/>
          <w:szCs w:val="29"/>
        </w:rPr>
        <w:t xml:space="preserve"> «Информация для  налогоплательщиков»</w:t>
      </w:r>
      <w:r w:rsidR="00B24D72">
        <w:rPr>
          <w:sz w:val="29"/>
          <w:szCs w:val="29"/>
        </w:rPr>
        <w:t>, «Официальные документы» – Малый бизнес.</w:t>
      </w:r>
    </w:p>
    <w:p w:rsidR="005B5CE7" w:rsidRDefault="00667D8C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C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D72" w:rsidRDefault="00B24D72" w:rsidP="005B5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7CE" w:rsidRDefault="004037CE" w:rsidP="000C2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34F" w:rsidRPr="008C2389" w:rsidRDefault="008C2389" w:rsidP="008C2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C62" w:rsidRPr="00D866BD" w:rsidRDefault="00D866BD" w:rsidP="009851C9">
      <w:pPr>
        <w:pStyle w:val="a5"/>
        <w:ind w:left="0"/>
        <w:jc w:val="both"/>
      </w:pPr>
      <w:r w:rsidRPr="00D866BD">
        <w:t xml:space="preserve">Исполнитель </w:t>
      </w:r>
      <w:proofErr w:type="spellStart"/>
      <w:r w:rsidRPr="00D866BD">
        <w:t>Г.Н.Корсун</w:t>
      </w:r>
      <w:proofErr w:type="spellEnd"/>
      <w:r w:rsidRPr="00D866BD">
        <w:t xml:space="preserve"> </w:t>
      </w:r>
    </w:p>
    <w:p w:rsidR="00D866BD" w:rsidRPr="00D866BD" w:rsidRDefault="00D866BD" w:rsidP="009851C9">
      <w:pPr>
        <w:pStyle w:val="a5"/>
        <w:ind w:left="0"/>
        <w:jc w:val="both"/>
      </w:pPr>
      <w:r w:rsidRPr="00D866BD">
        <w:t>37148</w:t>
      </w:r>
    </w:p>
    <w:p w:rsidR="00136C62" w:rsidRPr="00136C62" w:rsidRDefault="00136C62" w:rsidP="00136C62">
      <w:pPr>
        <w:pStyle w:val="a5"/>
        <w:ind w:left="0"/>
        <w:jc w:val="both"/>
        <w:rPr>
          <w:sz w:val="28"/>
          <w:szCs w:val="28"/>
        </w:rPr>
      </w:pPr>
    </w:p>
    <w:p w:rsidR="009851C9" w:rsidRDefault="009851C9" w:rsidP="00136C62">
      <w:pPr>
        <w:pStyle w:val="a5"/>
        <w:ind w:left="0"/>
        <w:jc w:val="both"/>
        <w:rPr>
          <w:sz w:val="28"/>
          <w:szCs w:val="28"/>
        </w:rPr>
      </w:pPr>
    </w:p>
    <w:p w:rsidR="000C298E" w:rsidRDefault="000C298E" w:rsidP="00136C62">
      <w:pPr>
        <w:pStyle w:val="a5"/>
        <w:ind w:left="0"/>
        <w:jc w:val="both"/>
      </w:pPr>
    </w:p>
    <w:sectPr w:rsidR="000C298E" w:rsidSect="00D866B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BC5"/>
    <w:multiLevelType w:val="hybridMultilevel"/>
    <w:tmpl w:val="FBE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CFD"/>
    <w:multiLevelType w:val="hybridMultilevel"/>
    <w:tmpl w:val="8412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3362A"/>
    <w:multiLevelType w:val="hybridMultilevel"/>
    <w:tmpl w:val="473C3DEE"/>
    <w:lvl w:ilvl="0" w:tplc="A128F6F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D4C418A"/>
    <w:multiLevelType w:val="hybridMultilevel"/>
    <w:tmpl w:val="1C44BD8E"/>
    <w:lvl w:ilvl="0" w:tplc="0ACEE44E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70493E"/>
    <w:multiLevelType w:val="hybridMultilevel"/>
    <w:tmpl w:val="E70C58F4"/>
    <w:lvl w:ilvl="0" w:tplc="BDC0F7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EB"/>
    <w:rsid w:val="000241F2"/>
    <w:rsid w:val="0004462D"/>
    <w:rsid w:val="000827B9"/>
    <w:rsid w:val="000C298E"/>
    <w:rsid w:val="000E455E"/>
    <w:rsid w:val="000F788B"/>
    <w:rsid w:val="00121AE1"/>
    <w:rsid w:val="00136C62"/>
    <w:rsid w:val="00164965"/>
    <w:rsid w:val="001B36DA"/>
    <w:rsid w:val="001E336B"/>
    <w:rsid w:val="00236AA2"/>
    <w:rsid w:val="00242B47"/>
    <w:rsid w:val="0026129F"/>
    <w:rsid w:val="003716FC"/>
    <w:rsid w:val="004037CE"/>
    <w:rsid w:val="00497829"/>
    <w:rsid w:val="004F3086"/>
    <w:rsid w:val="0051387D"/>
    <w:rsid w:val="00534275"/>
    <w:rsid w:val="00570F45"/>
    <w:rsid w:val="0059534F"/>
    <w:rsid w:val="005A65FD"/>
    <w:rsid w:val="005B5CE7"/>
    <w:rsid w:val="005B5EAE"/>
    <w:rsid w:val="005B62B3"/>
    <w:rsid w:val="005E3427"/>
    <w:rsid w:val="00646ACB"/>
    <w:rsid w:val="00667D8C"/>
    <w:rsid w:val="00730B6A"/>
    <w:rsid w:val="00741C0A"/>
    <w:rsid w:val="00791D95"/>
    <w:rsid w:val="0079711D"/>
    <w:rsid w:val="007D41CD"/>
    <w:rsid w:val="007D7BBA"/>
    <w:rsid w:val="00820D60"/>
    <w:rsid w:val="00843071"/>
    <w:rsid w:val="008677A4"/>
    <w:rsid w:val="0088429A"/>
    <w:rsid w:val="008C2389"/>
    <w:rsid w:val="008D76D7"/>
    <w:rsid w:val="008F5EFF"/>
    <w:rsid w:val="0091392E"/>
    <w:rsid w:val="00946A33"/>
    <w:rsid w:val="00972ED0"/>
    <w:rsid w:val="009851C9"/>
    <w:rsid w:val="00993949"/>
    <w:rsid w:val="009A0A4F"/>
    <w:rsid w:val="009B4B03"/>
    <w:rsid w:val="009D19B5"/>
    <w:rsid w:val="00A314D3"/>
    <w:rsid w:val="00A33288"/>
    <w:rsid w:val="00A40DF4"/>
    <w:rsid w:val="00A441EB"/>
    <w:rsid w:val="00AA61F6"/>
    <w:rsid w:val="00B24D72"/>
    <w:rsid w:val="00B83FAB"/>
    <w:rsid w:val="00B94745"/>
    <w:rsid w:val="00CD3CB0"/>
    <w:rsid w:val="00D026C4"/>
    <w:rsid w:val="00D866BD"/>
    <w:rsid w:val="00DB666F"/>
    <w:rsid w:val="00DE3FD0"/>
    <w:rsid w:val="00E01CD2"/>
    <w:rsid w:val="00E31D4E"/>
    <w:rsid w:val="00E80936"/>
    <w:rsid w:val="00F16280"/>
    <w:rsid w:val="00F276EC"/>
    <w:rsid w:val="00F62D30"/>
    <w:rsid w:val="00F93B04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ovopashkov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opashk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A84F-F871-41EF-8828-EE8FD867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Новопашковское сельское поселение</cp:lastModifiedBy>
  <cp:revision>3</cp:revision>
  <cp:lastPrinted>2017-01-24T06:20:00Z</cp:lastPrinted>
  <dcterms:created xsi:type="dcterms:W3CDTF">2017-01-27T12:33:00Z</dcterms:created>
  <dcterms:modified xsi:type="dcterms:W3CDTF">2017-01-27T12:57:00Z</dcterms:modified>
</cp:coreProperties>
</file>