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-344805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09644F" w:rsidRPr="00B90827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827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B90827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B90827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B90827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827">
        <w:rPr>
          <w:rFonts w:ascii="Times New Roman" w:hAnsi="Times New Roman"/>
          <w:b/>
          <w:sz w:val="28"/>
          <w:szCs w:val="28"/>
        </w:rPr>
        <w:t>ПОСЕЛЕНИЯ КРЫЛОВСКОГО РАЙОНА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038" w:rsidRPr="00124C86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4C86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B90827" w:rsidRDefault="00441038" w:rsidP="00441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038" w:rsidRPr="00441038" w:rsidRDefault="00B90827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441038"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81710D">
        <w:rPr>
          <w:rFonts w:ascii="Times New Roman" w:hAnsi="Times New Roman"/>
          <w:b/>
          <w:spacing w:val="-4"/>
          <w:sz w:val="28"/>
          <w:szCs w:val="28"/>
        </w:rPr>
        <w:t>09.11.2022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   </w:t>
      </w:r>
      <w:r w:rsidR="00CB56A7">
        <w:rPr>
          <w:rFonts w:ascii="Times New Roman" w:hAnsi="Times New Roman"/>
          <w:b/>
          <w:spacing w:val="-4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</w:t>
      </w:r>
      <w:r w:rsidR="00441038" w:rsidRPr="00441038">
        <w:rPr>
          <w:rFonts w:ascii="Times New Roman" w:hAnsi="Times New Roman"/>
          <w:b/>
          <w:sz w:val="28"/>
          <w:szCs w:val="28"/>
        </w:rPr>
        <w:t>№</w:t>
      </w:r>
      <w:r w:rsidR="0081710D">
        <w:rPr>
          <w:rFonts w:ascii="Times New Roman" w:hAnsi="Times New Roman"/>
          <w:b/>
          <w:sz w:val="28"/>
          <w:szCs w:val="28"/>
        </w:rPr>
        <w:t>72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="0012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441038" w:rsidRDefault="00441038" w:rsidP="00441038">
      <w:pPr>
        <w:spacing w:after="0"/>
        <w:jc w:val="center"/>
      </w:pPr>
    </w:p>
    <w:p w:rsidR="00460D35" w:rsidRPr="001728A8" w:rsidRDefault="00460D35" w:rsidP="00592987">
      <w:pPr>
        <w:spacing w:after="0"/>
        <w:jc w:val="center"/>
      </w:pPr>
    </w:p>
    <w:p w:rsidR="00821E10" w:rsidRPr="00821E10" w:rsidRDefault="00821E10" w:rsidP="00821E10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E10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Pr="00821E1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муниципальной</w:t>
      </w:r>
      <w:r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программы «Поддержка ветеранов Вел</w:t>
      </w:r>
      <w:r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кой Отечественной войны, труда и тружеников тыла Новопашковского </w:t>
      </w:r>
      <w:r w:rsidR="00E13E3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сельского поселения</w:t>
      </w:r>
      <w:r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на</w:t>
      </w:r>
      <w:r w:rsidR="00182F97">
        <w:rPr>
          <w:rFonts w:ascii="Times New Roman" w:hAnsi="Times New Roman" w:cs="Times New Roman"/>
          <w:b/>
          <w:sz w:val="28"/>
          <w:szCs w:val="28"/>
        </w:rPr>
        <w:t>2023-2025</w:t>
      </w:r>
      <w:r w:rsidRPr="00821E1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92987" w:rsidRDefault="0059298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A7" w:rsidRPr="00592987" w:rsidRDefault="00CB56A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987" w:rsidRPr="00592987" w:rsidRDefault="000A7C36" w:rsidP="00CB56A7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36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Федеральный законом  от 14.01.1993 г. № 4292-1 «Об увек</w:t>
      </w:r>
      <w:r w:rsidRPr="000A7C3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7C36">
        <w:rPr>
          <w:rFonts w:ascii="Times New Roman" w:hAnsi="Times New Roman" w:cs="Times New Roman"/>
          <w:color w:val="000000"/>
          <w:sz w:val="28"/>
          <w:szCs w:val="28"/>
        </w:rPr>
        <w:t>вечении памяти погибших при защите Отечества»</w:t>
      </w:r>
      <w:r w:rsidRPr="000A7C36">
        <w:rPr>
          <w:rFonts w:ascii="Times New Roman" w:hAnsi="Times New Roman" w:cs="Times New Roman"/>
          <w:sz w:val="28"/>
          <w:szCs w:val="28"/>
        </w:rPr>
        <w:t>, в целях повышения  эффе</w:t>
      </w:r>
      <w:r w:rsidRPr="000A7C36">
        <w:rPr>
          <w:rFonts w:ascii="Times New Roman" w:hAnsi="Times New Roman" w:cs="Times New Roman"/>
          <w:sz w:val="28"/>
          <w:szCs w:val="28"/>
        </w:rPr>
        <w:t>к</w:t>
      </w:r>
      <w:r w:rsidRPr="000A7C36">
        <w:rPr>
          <w:rFonts w:ascii="Times New Roman" w:hAnsi="Times New Roman" w:cs="Times New Roman"/>
          <w:sz w:val="28"/>
          <w:szCs w:val="28"/>
        </w:rPr>
        <w:t>тивности     бюджетных расходов,  связанных с чествованием ветерано</w:t>
      </w:r>
      <w:proofErr w:type="gramStart"/>
      <w:r w:rsidRPr="000A7C3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A7C36">
        <w:rPr>
          <w:rFonts w:ascii="Times New Roman" w:hAnsi="Times New Roman" w:cs="Times New Roman"/>
          <w:sz w:val="28"/>
          <w:szCs w:val="28"/>
        </w:rPr>
        <w:t xml:space="preserve"> юб</w:t>
      </w:r>
      <w:r w:rsidRPr="000A7C36">
        <w:rPr>
          <w:rFonts w:ascii="Times New Roman" w:hAnsi="Times New Roman" w:cs="Times New Roman"/>
          <w:sz w:val="28"/>
          <w:szCs w:val="28"/>
        </w:rPr>
        <w:t>и</w:t>
      </w:r>
      <w:r w:rsidRPr="000A7C36">
        <w:rPr>
          <w:rFonts w:ascii="Times New Roman" w:hAnsi="Times New Roman" w:cs="Times New Roman"/>
          <w:sz w:val="28"/>
          <w:szCs w:val="28"/>
        </w:rPr>
        <w:t>ляров Новопашковского сельского поселения</w:t>
      </w:r>
      <w:r w:rsidR="00592987" w:rsidRPr="0059298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92987" w:rsidRPr="00592987" w:rsidRDefault="00592987" w:rsidP="00821E10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1. Утвердить муниципальную  программу</w:t>
      </w:r>
      <w:proofErr w:type="gramStart"/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«П</w:t>
      </w:r>
      <w:proofErr w:type="gramEnd"/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оддержка ветеранов Великой Отечественной войны, труда и тружеников тыла Новопашковского сельского поселения» на</w:t>
      </w:r>
      <w:r w:rsidR="00E13E37">
        <w:rPr>
          <w:rFonts w:ascii="Times New Roman" w:hAnsi="Times New Roman" w:cs="Times New Roman"/>
          <w:sz w:val="28"/>
          <w:szCs w:val="28"/>
        </w:rPr>
        <w:t>2023-2025</w:t>
      </w:r>
      <w:r w:rsidR="00821E10" w:rsidRPr="00821E10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9298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92987" w:rsidRPr="00592987" w:rsidRDefault="00592987" w:rsidP="00821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2. Администрации Новопашковского сельского поселения осуществлять финансирование расходов на реализацию указанной Программы в объеме   предусмотренных денежных средств в местном бюджете.</w:t>
      </w:r>
    </w:p>
    <w:p w:rsidR="00592987" w:rsidRPr="00592987" w:rsidRDefault="00592987" w:rsidP="00CB56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3. Контроль за выполнением настоящего решения возложить на </w:t>
      </w:r>
      <w:r w:rsidRPr="00592987">
        <w:rPr>
          <w:rFonts w:ascii="Times New Roman" w:hAnsi="Times New Roman" w:cs="Times New Roman"/>
          <w:sz w:val="28"/>
        </w:rPr>
        <w:t>специал</w:t>
      </w:r>
      <w:r w:rsidRPr="00592987">
        <w:rPr>
          <w:rFonts w:ascii="Times New Roman" w:hAnsi="Times New Roman" w:cs="Times New Roman"/>
          <w:sz w:val="28"/>
        </w:rPr>
        <w:t>и</w:t>
      </w:r>
      <w:r w:rsidRPr="00592987">
        <w:rPr>
          <w:rFonts w:ascii="Times New Roman" w:hAnsi="Times New Roman" w:cs="Times New Roman"/>
          <w:sz w:val="28"/>
        </w:rPr>
        <w:t xml:space="preserve">ста 1 категории отдела по общим вопросам администрации </w:t>
      </w:r>
      <w:proofErr w:type="spellStart"/>
      <w:r w:rsidRPr="00592987">
        <w:rPr>
          <w:rFonts w:ascii="Times New Roman" w:hAnsi="Times New Roman" w:cs="Times New Roman"/>
          <w:sz w:val="28"/>
        </w:rPr>
        <w:t>Новопашковского</w:t>
      </w:r>
      <w:proofErr w:type="spellEnd"/>
      <w:r w:rsidRPr="00592987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592987">
        <w:rPr>
          <w:rFonts w:ascii="Times New Roman" w:hAnsi="Times New Roman" w:cs="Times New Roman"/>
          <w:sz w:val="28"/>
        </w:rPr>
        <w:t>С.Ф.Шаповалову</w:t>
      </w:r>
      <w:proofErr w:type="spellEnd"/>
      <w:r w:rsidRPr="00592987">
        <w:rPr>
          <w:rFonts w:ascii="Times New Roman" w:hAnsi="Times New Roman" w:cs="Times New Roman"/>
          <w:sz w:val="28"/>
        </w:rPr>
        <w:t>.</w:t>
      </w:r>
    </w:p>
    <w:p w:rsidR="000B41F5" w:rsidRPr="00655F17" w:rsidRDefault="00592987" w:rsidP="00CB56A7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</w:rPr>
        <w:t xml:space="preserve">4. </w:t>
      </w:r>
      <w:r w:rsidR="000B41F5" w:rsidRPr="00F125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B41F5" w:rsidRPr="00F1259E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</w:t>
      </w:r>
      <w:r w:rsidR="00E13E37">
        <w:rPr>
          <w:rFonts w:ascii="Times New Roman" w:hAnsi="Times New Roman" w:cs="Times New Roman"/>
          <w:sz w:val="28"/>
          <w:szCs w:val="28"/>
        </w:rPr>
        <w:t>23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вступления в силу решения Совета  Новопа</w:t>
      </w:r>
      <w:r w:rsidR="000B41F5" w:rsidRPr="00F1259E">
        <w:rPr>
          <w:rFonts w:ascii="Times New Roman" w:hAnsi="Times New Roman" w:cs="Times New Roman"/>
          <w:sz w:val="28"/>
          <w:szCs w:val="28"/>
        </w:rPr>
        <w:t>ш</w:t>
      </w:r>
      <w:r w:rsidR="000B41F5" w:rsidRPr="00F1259E">
        <w:rPr>
          <w:rFonts w:ascii="Times New Roman" w:hAnsi="Times New Roman" w:cs="Times New Roman"/>
          <w:sz w:val="28"/>
          <w:szCs w:val="28"/>
        </w:rPr>
        <w:t>ковского сельского поселения Крыловского района «О бюджете Новопашко</w:t>
      </w:r>
      <w:r w:rsidR="000B41F5" w:rsidRPr="00F1259E">
        <w:rPr>
          <w:rFonts w:ascii="Times New Roman" w:hAnsi="Times New Roman" w:cs="Times New Roman"/>
          <w:sz w:val="28"/>
          <w:szCs w:val="28"/>
        </w:rPr>
        <w:t>в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Крыловского района </w:t>
      </w:r>
      <w:r w:rsidR="000B41F5">
        <w:rPr>
          <w:rFonts w:ascii="Times New Roman" w:hAnsi="Times New Roman" w:cs="Times New Roman"/>
          <w:sz w:val="28"/>
          <w:szCs w:val="28"/>
        </w:rPr>
        <w:t>на 202</w:t>
      </w:r>
      <w:r w:rsidR="00E13E37">
        <w:rPr>
          <w:rFonts w:ascii="Times New Roman" w:hAnsi="Times New Roman" w:cs="Times New Roman"/>
          <w:sz w:val="28"/>
          <w:szCs w:val="28"/>
        </w:rPr>
        <w:t>3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 год», предусматрив</w:t>
      </w:r>
      <w:r w:rsidR="000B41F5" w:rsidRPr="00F1259E">
        <w:rPr>
          <w:rFonts w:ascii="Times New Roman" w:hAnsi="Times New Roman" w:cs="Times New Roman"/>
          <w:sz w:val="28"/>
          <w:szCs w:val="28"/>
        </w:rPr>
        <w:t>а</w:t>
      </w:r>
      <w:r w:rsidR="000B41F5" w:rsidRPr="00F1259E">
        <w:rPr>
          <w:rFonts w:ascii="Times New Roman" w:hAnsi="Times New Roman" w:cs="Times New Roman"/>
          <w:sz w:val="28"/>
          <w:szCs w:val="28"/>
        </w:rPr>
        <w:t>ющего соответствующее финансирование в 20</w:t>
      </w:r>
      <w:r w:rsidR="00E13E37">
        <w:rPr>
          <w:rFonts w:ascii="Times New Roman" w:hAnsi="Times New Roman" w:cs="Times New Roman"/>
          <w:sz w:val="28"/>
          <w:szCs w:val="28"/>
        </w:rPr>
        <w:t>23</w:t>
      </w:r>
      <w:r w:rsidR="000B41F5" w:rsidRPr="00F1259E">
        <w:rPr>
          <w:rFonts w:ascii="Times New Roman" w:hAnsi="Times New Roman" w:cs="Times New Roman"/>
          <w:sz w:val="28"/>
          <w:szCs w:val="28"/>
        </w:rPr>
        <w:t> году муниципальной пр</w:t>
      </w:r>
      <w:r w:rsidR="000B41F5" w:rsidRPr="00F1259E">
        <w:rPr>
          <w:rFonts w:ascii="Times New Roman" w:hAnsi="Times New Roman" w:cs="Times New Roman"/>
          <w:sz w:val="28"/>
          <w:szCs w:val="28"/>
        </w:rPr>
        <w:t>о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«Поддержка ветеранов Великой Отечественной войны, труда и труж</w:t>
      </w:r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ников тыла Н</w:t>
      </w:r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во</w:t>
      </w:r>
      <w:r w:rsidR="00E13E3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пашковского сельского поселения</w:t>
      </w:r>
      <w:r w:rsidR="00821E10" w:rsidRPr="00821E1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на</w:t>
      </w:r>
      <w:r w:rsidR="00E13E37">
        <w:rPr>
          <w:rFonts w:ascii="Times New Roman" w:hAnsi="Times New Roman" w:cs="Times New Roman"/>
          <w:sz w:val="28"/>
          <w:szCs w:val="28"/>
        </w:rPr>
        <w:t>2023-2025</w:t>
      </w:r>
      <w:r w:rsidR="00821E10" w:rsidRPr="00821E1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B41F5" w:rsidRPr="00655F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6A7" w:rsidRDefault="00CB56A7" w:rsidP="000B41F5">
      <w:pPr>
        <w:spacing w:after="0"/>
        <w:rPr>
          <w:rFonts w:ascii="Times New Roman" w:hAnsi="Times New Roman" w:cs="Times New Roman"/>
          <w:sz w:val="28"/>
        </w:rPr>
      </w:pPr>
    </w:p>
    <w:p w:rsidR="00CB56A7" w:rsidRDefault="00CB56A7" w:rsidP="000B41F5">
      <w:pPr>
        <w:spacing w:after="0"/>
        <w:rPr>
          <w:rFonts w:ascii="Times New Roman" w:hAnsi="Times New Roman" w:cs="Times New Roman"/>
          <w:sz w:val="28"/>
        </w:rPr>
      </w:pPr>
    </w:p>
    <w:p w:rsidR="000B41F5" w:rsidRDefault="00592987" w:rsidP="00CB56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Pr="00592987">
        <w:rPr>
          <w:rFonts w:ascii="Times New Roman" w:hAnsi="Times New Roman" w:cs="Times New Roman"/>
          <w:sz w:val="28"/>
        </w:rPr>
        <w:t>Новопашковского</w:t>
      </w:r>
      <w:proofErr w:type="spellEnd"/>
      <w:r w:rsidRPr="00592987">
        <w:rPr>
          <w:rFonts w:ascii="Times New Roman" w:hAnsi="Times New Roman" w:cs="Times New Roman"/>
          <w:sz w:val="28"/>
        </w:rPr>
        <w:t xml:space="preserve"> сельского поселения       </w:t>
      </w:r>
    </w:p>
    <w:p w:rsidR="00592987" w:rsidRPr="00592987" w:rsidRDefault="00592987" w:rsidP="00CB56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</w:rPr>
        <w:t xml:space="preserve">Крыловского района                                                      </w:t>
      </w:r>
      <w:r w:rsidR="00CB56A7">
        <w:rPr>
          <w:rFonts w:ascii="Times New Roman" w:hAnsi="Times New Roman" w:cs="Times New Roman"/>
          <w:sz w:val="28"/>
        </w:rPr>
        <w:t xml:space="preserve">                  </w:t>
      </w:r>
      <w:r w:rsidRPr="00592987">
        <w:rPr>
          <w:rFonts w:ascii="Times New Roman" w:hAnsi="Times New Roman" w:cs="Times New Roman"/>
          <w:sz w:val="28"/>
        </w:rPr>
        <w:t xml:space="preserve">    </w:t>
      </w:r>
      <w:r w:rsidR="000B41F5">
        <w:rPr>
          <w:rFonts w:ascii="Times New Roman" w:hAnsi="Times New Roman" w:cs="Times New Roman"/>
          <w:sz w:val="28"/>
        </w:rPr>
        <w:t>И.В.Корсун</w:t>
      </w:r>
    </w:p>
    <w:p w:rsidR="00592987" w:rsidRPr="00592987" w:rsidRDefault="00592987" w:rsidP="000B41F5">
      <w:pPr>
        <w:pStyle w:val="a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92987" w:rsidRDefault="00592987" w:rsidP="000B41F5">
      <w:pPr>
        <w:pStyle w:val="a8"/>
        <w:jc w:val="right"/>
        <w:rPr>
          <w:color w:val="000000"/>
          <w:spacing w:val="-2"/>
          <w:sz w:val="28"/>
          <w:szCs w:val="28"/>
        </w:rPr>
      </w:pPr>
    </w:p>
    <w:p w:rsidR="00124C86" w:rsidRDefault="00124C86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5CE7" w:rsidRPr="002C3298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3298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7047BB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710D">
        <w:rPr>
          <w:rFonts w:ascii="Times New Roman" w:hAnsi="Times New Roman" w:cs="Times New Roman"/>
          <w:sz w:val="28"/>
          <w:szCs w:val="28"/>
        </w:rPr>
        <w:t>09.11.2022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1710D">
        <w:rPr>
          <w:rFonts w:ascii="Times New Roman" w:hAnsi="Times New Roman" w:cs="Times New Roman"/>
          <w:sz w:val="28"/>
          <w:szCs w:val="28"/>
        </w:rPr>
        <w:t>72</w:t>
      </w:r>
    </w:p>
    <w:p w:rsidR="00555CE7" w:rsidRDefault="00555CE7" w:rsidP="00CB56A7">
      <w:pPr>
        <w:widowControl w:val="0"/>
        <w:spacing w:after="0" w:line="240" w:lineRule="auto"/>
        <w:jc w:val="right"/>
        <w:rPr>
          <w:sz w:val="28"/>
          <w:szCs w:val="28"/>
        </w:rPr>
      </w:pPr>
    </w:p>
    <w:p w:rsidR="00CB56A7" w:rsidRDefault="00CB56A7" w:rsidP="00CB56A7">
      <w:pPr>
        <w:widowControl w:val="0"/>
        <w:spacing w:after="0" w:line="240" w:lineRule="auto"/>
        <w:jc w:val="right"/>
        <w:rPr>
          <w:sz w:val="28"/>
          <w:szCs w:val="28"/>
        </w:rPr>
      </w:pPr>
    </w:p>
    <w:p w:rsidR="00304E53" w:rsidRPr="00821E10" w:rsidRDefault="00555CE7" w:rsidP="00CB56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="00304E53"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«Поддержка ветеранов Великой Отечественной войны, труда и тружеников тыла Ново</w:t>
      </w:r>
      <w:r w:rsidR="003B46E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пашковского сельского поселения</w:t>
      </w:r>
      <w:r w:rsidR="00304E53"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на</w:t>
      </w:r>
      <w:r w:rsidR="00E13E37">
        <w:rPr>
          <w:rFonts w:ascii="Times New Roman" w:hAnsi="Times New Roman" w:cs="Times New Roman"/>
          <w:b/>
          <w:sz w:val="28"/>
          <w:szCs w:val="28"/>
        </w:rPr>
        <w:t>2023-2025</w:t>
      </w:r>
      <w:r w:rsidR="00304E53" w:rsidRPr="00821E1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55CE7" w:rsidRPr="002C3298" w:rsidRDefault="00555CE7" w:rsidP="00CB56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E53" w:rsidRPr="00821E10" w:rsidRDefault="00555CE7" w:rsidP="00CB56A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="00304E53"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«Поддержка ветеранов Великой Отечественной войны, труда и тружеников тыла Ново</w:t>
      </w:r>
      <w:r w:rsidR="003B46E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пашковского сельского поселения</w:t>
      </w:r>
      <w:r w:rsidR="00304E53" w:rsidRPr="00821E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на</w:t>
      </w:r>
      <w:r w:rsidR="00E13E37">
        <w:rPr>
          <w:rFonts w:ascii="Times New Roman" w:hAnsi="Times New Roman" w:cs="Times New Roman"/>
          <w:b/>
          <w:sz w:val="28"/>
          <w:szCs w:val="28"/>
        </w:rPr>
        <w:t>2023-2025</w:t>
      </w:r>
      <w:r w:rsidR="00304E53" w:rsidRPr="00821E1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55CE7" w:rsidRPr="002C3298" w:rsidRDefault="00555CE7" w:rsidP="00304E53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5702"/>
      </w:tblGrid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12827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CB56A7" w:rsidRDefault="00304E53" w:rsidP="00CB56A7">
            <w:pPr>
              <w:shd w:val="clear" w:color="auto" w:fill="FFFFFF"/>
              <w:spacing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E5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Увековечивание памяти о защитниках Р</w:t>
            </w:r>
            <w:r w:rsidRPr="00304E5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04E5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дины в годы Великой Отечественной во</w:t>
            </w:r>
            <w:r w:rsidRPr="00304E5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й</w:t>
            </w:r>
            <w:r w:rsidRPr="00304E5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ны;</w:t>
            </w:r>
            <w:r w:rsidRPr="00304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304E5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роведение мероприятий по поддержке ветеранов </w:t>
            </w:r>
            <w:r w:rsidRPr="00304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Великой Отечественной войны (далее – ВОВ), труда и тружеников тыла. 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7047BB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674A28" w:rsidRPr="00674A28" w:rsidRDefault="00674A28" w:rsidP="00CB56A7">
            <w:pPr>
              <w:shd w:val="clear" w:color="auto" w:fill="FFFFFF"/>
              <w:tabs>
                <w:tab w:val="left" w:leader="underscore" w:pos="3888"/>
              </w:tabs>
              <w:spacing w:after="0" w:line="240" w:lineRule="auto"/>
              <w:ind w:right="307"/>
              <w:jc w:val="both"/>
              <w:rPr>
                <w:rFonts w:ascii="Times New Roman" w:hAnsi="Times New Roman" w:cs="Times New Roman"/>
              </w:rPr>
            </w:pP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Чествование юбиляров - ветеранов  ВОВ, труда и тружеников тыла; ф</w:t>
            </w:r>
            <w:r w:rsidRPr="00674A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ормирование у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населения гражданского патриотического сознания, верности Отечеству; привлеч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необходимых для </w:t>
            </w:r>
            <w:r w:rsidRPr="00674A2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выполнения Пр</w:t>
            </w:r>
            <w:r w:rsidRPr="00674A2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674A2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граммы средств и </w:t>
            </w:r>
            <w:r w:rsidRPr="00674A2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обеспечение </w:t>
            </w:r>
            <w:proofErr w:type="gramStart"/>
            <w:r w:rsidRPr="00674A2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контроля  за</w:t>
            </w:r>
            <w:proofErr w:type="gramEnd"/>
            <w:r w:rsidRPr="00674A2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их  целевым  использованием. </w:t>
            </w:r>
          </w:p>
          <w:p w:rsidR="00555CE7" w:rsidRPr="00212827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212827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674A28" w:rsidRPr="00674A28" w:rsidRDefault="00674A28" w:rsidP="00CB56A7">
            <w:pPr>
              <w:shd w:val="clear" w:color="auto" w:fill="FFFFFF"/>
              <w:spacing w:after="0" w:line="240" w:lineRule="auto"/>
              <w:ind w:right="307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 - целевая программа </w:t>
            </w:r>
            <w:r w:rsidR="00EB792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основных мероприятий на 2023-2025</w:t>
            </w:r>
            <w:r w:rsidRPr="00674A2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годы:</w:t>
            </w:r>
          </w:p>
          <w:p w:rsidR="00674A28" w:rsidRPr="00674A28" w:rsidRDefault="00674A28" w:rsidP="00CB56A7">
            <w:pPr>
              <w:shd w:val="clear" w:color="auto" w:fill="FFFFFF"/>
              <w:spacing w:after="0" w:line="240" w:lineRule="auto"/>
              <w:ind w:left="14" w:right="120"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A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1) обоснование актуальности разработки </w:t>
            </w:r>
            <w:r w:rsidRPr="00674A2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целевой программы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основных мероприятий  по поддержке </w:t>
            </w:r>
            <w:r w:rsidRPr="00674A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ветеранов ВОВ, труда,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жеников тыла Новопашковского сельского поселения;</w:t>
            </w:r>
          </w:p>
          <w:p w:rsidR="00674A28" w:rsidRPr="00674A28" w:rsidRDefault="00674A28" w:rsidP="00CB56A7">
            <w:pPr>
              <w:shd w:val="clear" w:color="auto" w:fill="FFFFFF"/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A2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2)  цели, задачи и сроки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Пр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граммы;</w:t>
            </w:r>
          </w:p>
          <w:p w:rsidR="00674A28" w:rsidRPr="00674A28" w:rsidRDefault="00674A28" w:rsidP="00CB56A7">
            <w:pPr>
              <w:shd w:val="clear" w:color="auto" w:fill="FFFFFF"/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674A2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3) система программных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мероприятий;</w:t>
            </w:r>
          </w:p>
          <w:p w:rsidR="00674A28" w:rsidRPr="00674A28" w:rsidRDefault="00674A28" w:rsidP="00CB56A7">
            <w:pPr>
              <w:shd w:val="clear" w:color="auto" w:fill="FFFFFF"/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674A2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4) ресурсное обеспечение </w:t>
            </w:r>
            <w:r w:rsidRPr="00674A2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Программы;   </w:t>
            </w:r>
          </w:p>
          <w:p w:rsidR="00674A28" w:rsidRPr="00674A28" w:rsidRDefault="00674A28" w:rsidP="00CB56A7">
            <w:pPr>
              <w:shd w:val="clear" w:color="auto" w:fill="FFFFFF"/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A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5) оценка эффективности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Пр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граммы;</w:t>
            </w:r>
          </w:p>
          <w:p w:rsidR="00555CE7" w:rsidRPr="00C9363B" w:rsidRDefault="00674A28" w:rsidP="00CB56A7">
            <w:pPr>
              <w:shd w:val="clear" w:color="auto" w:fill="FFFFFF"/>
              <w:spacing w:after="0" w:line="240" w:lineRule="auto"/>
              <w:ind w:left="14" w:right="120" w:firstLine="24"/>
              <w:jc w:val="both"/>
              <w:rPr>
                <w:rFonts w:ascii="Times New Roman" w:hAnsi="Times New Roman" w:cs="Times New Roman"/>
              </w:rPr>
            </w:pPr>
            <w:r w:rsidRPr="00674A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6) организация управления </w:t>
            </w:r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Программой и </w:t>
            </w:r>
            <w:proofErr w:type="gramStart"/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674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ходом её реализации.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2C3298" w:rsidP="00774F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7921">
              <w:rPr>
                <w:rFonts w:ascii="Times New Roman" w:hAnsi="Times New Roman" w:cs="Times New Roman"/>
                <w:sz w:val="28"/>
                <w:szCs w:val="28"/>
              </w:rPr>
              <w:t>23-2025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Default="00EB7921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5F271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74F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55CE7" w:rsidRPr="007047BB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7047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7047BB" w:rsidRPr="007047BB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  <w:p w:rsidR="00C9363B" w:rsidRDefault="00EB7921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5F271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C9363B" w:rsidRPr="007047BB" w:rsidRDefault="00EB7921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F271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555CE7" w:rsidRPr="007047BB" w:rsidRDefault="00555CE7" w:rsidP="007047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5F2719" w:rsidRPr="005F2719" w:rsidRDefault="00A126DD" w:rsidP="00A126DD">
      <w:pPr>
        <w:shd w:val="clear" w:color="auto" w:fill="FFFFFF"/>
        <w:spacing w:after="0" w:line="326" w:lineRule="exact"/>
        <w:ind w:left="24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</w:t>
      </w:r>
      <w:r w:rsidR="005F2719"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беда в Великой Отечественной войне 1941-1945 годов – важнейшая памятная дата в истории современной России. Нынешнее поколение должно помнить о тех, кто </w:t>
      </w:r>
      <w:r w:rsidR="005F2719"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принес  Победу миру, заплатив за неё миллионами жизней.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Па</w:t>
      </w:r>
      <w:r w:rsidR="005F2719"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мять об этой Победе нужна как для внутренней, так и для внешней </w:t>
      </w:r>
      <w:r w:rsidR="005F2719" w:rsidRPr="005F2719">
        <w:rPr>
          <w:rFonts w:ascii="Times New Roman" w:hAnsi="Times New Roman" w:cs="Times New Roman"/>
          <w:color w:val="000000"/>
          <w:sz w:val="28"/>
          <w:szCs w:val="28"/>
        </w:rPr>
        <w:t>конс</w:t>
      </w:r>
      <w:r w:rsidR="005F2719" w:rsidRPr="005F27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F2719" w:rsidRPr="005F2719">
        <w:rPr>
          <w:rFonts w:ascii="Times New Roman" w:hAnsi="Times New Roman" w:cs="Times New Roman"/>
          <w:color w:val="000000"/>
          <w:sz w:val="28"/>
          <w:szCs w:val="28"/>
        </w:rPr>
        <w:t xml:space="preserve">лидации всех прогрессивных сил в процессе строительства </w:t>
      </w:r>
      <w:r w:rsidR="005F2719"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>гуманного, дем</w:t>
      </w:r>
      <w:r w:rsidR="005F2719"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5F2719"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кратического, цивилизованного общества, дальнейшего </w:t>
      </w:r>
      <w:r w:rsidR="005F2719" w:rsidRPr="005F271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укрепления родного Отечества.</w:t>
      </w:r>
    </w:p>
    <w:p w:rsidR="005F2719" w:rsidRPr="005F2719" w:rsidRDefault="005F2719" w:rsidP="00A126DD">
      <w:pPr>
        <w:shd w:val="clear" w:color="auto" w:fill="FFFFFF"/>
        <w:spacing w:after="0" w:line="326" w:lineRule="exact"/>
        <w:ind w:firstLine="73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>Определённую роль в достижении Победы внесли и станичники Нов</w:t>
      </w:r>
      <w:r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пашковского сельского поселения.</w:t>
      </w:r>
    </w:p>
    <w:p w:rsidR="005F2719" w:rsidRPr="005F2719" w:rsidRDefault="005F2719" w:rsidP="00A126DD">
      <w:pPr>
        <w:shd w:val="clear" w:color="auto" w:fill="FFFFFF"/>
        <w:spacing w:after="0"/>
        <w:ind w:left="53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5F271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Так, на территории поселения проживают  ветераны ВОВ,</w:t>
      </w:r>
      <w:r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труженики т</w:t>
      </w:r>
      <w:r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5F27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ла, ветераны труда, узники фашистских концлагерей, участники освобождения Новопашковского сельского поселения от немецко-фашистских захватчиков. </w:t>
      </w:r>
    </w:p>
    <w:p w:rsidR="005F2719" w:rsidRPr="005F2719" w:rsidRDefault="005F2719" w:rsidP="00A126DD">
      <w:pPr>
        <w:shd w:val="clear" w:color="auto" w:fill="FFFFFF"/>
        <w:spacing w:after="0"/>
        <w:ind w:left="142" w:firstLine="645"/>
        <w:jc w:val="both"/>
        <w:rPr>
          <w:rFonts w:ascii="Times New Roman" w:hAnsi="Times New Roman" w:cs="Times New Roman"/>
        </w:rPr>
      </w:pPr>
      <w:r w:rsidRPr="005F271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Сегодня особенно </w:t>
      </w:r>
      <w:r w:rsidRPr="005F2719">
        <w:rPr>
          <w:rFonts w:ascii="Times New Roman" w:hAnsi="Times New Roman" w:cs="Times New Roman"/>
          <w:color w:val="000000"/>
          <w:sz w:val="28"/>
          <w:szCs w:val="28"/>
        </w:rPr>
        <w:t>востребованы о</w:t>
      </w:r>
      <w:r w:rsidRPr="005F271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пыт героической защиты Родины, опыт мобилизации всех трудовых, </w:t>
      </w:r>
      <w:r w:rsidRPr="005F2719">
        <w:rPr>
          <w:rFonts w:ascii="Times New Roman" w:hAnsi="Times New Roman" w:cs="Times New Roman"/>
          <w:color w:val="000000"/>
          <w:sz w:val="28"/>
          <w:szCs w:val="28"/>
        </w:rPr>
        <w:t>экономических ресурсов страны. Поэтому в</w:t>
      </w:r>
      <w:r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>ет</w:t>
      </w:r>
      <w:r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5F271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ранам необходимо оказывать  повседневную помощь и поддержку.</w:t>
      </w:r>
    </w:p>
    <w:p w:rsidR="00A126DD" w:rsidRDefault="00A126DD" w:rsidP="005F271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5F27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ии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2A5609" w:rsidRDefault="002A5609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6DD" w:rsidRPr="00A126DD" w:rsidRDefault="00A126DD" w:rsidP="00A126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         Главные цели -  п</w:t>
      </w:r>
      <w:r w:rsidRPr="00A126D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роведение мероприятий по поддержке ветеранов 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Великой Отечественной войны, труда и тружеников тыла; </w:t>
      </w:r>
      <w:r w:rsidRPr="00A126D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привлечение 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внимания общ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ства к истории Отечества, малой родины, ветеранам</w:t>
      </w:r>
      <w:r w:rsidRPr="00A126D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создание вокруг ветеранов 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морального климата.</w:t>
      </w:r>
    </w:p>
    <w:p w:rsidR="00A126DD" w:rsidRPr="00A126DD" w:rsidRDefault="00A126DD" w:rsidP="00A126DD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         Достижению поставленных целей служит выполнение следующих задач:</w:t>
      </w:r>
    </w:p>
    <w:p w:rsidR="00A126DD" w:rsidRPr="00A126DD" w:rsidRDefault="00A126DD" w:rsidP="00A126DD">
      <w:pPr>
        <w:shd w:val="clear" w:color="auto" w:fill="FFFFFF"/>
        <w:tabs>
          <w:tab w:val="left" w:leader="underscore" w:pos="3888"/>
        </w:tabs>
        <w:spacing w:after="0" w:line="312" w:lineRule="exact"/>
        <w:ind w:right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6DD">
        <w:rPr>
          <w:rFonts w:ascii="Times New Roman" w:hAnsi="Times New Roman" w:cs="Times New Roman"/>
          <w:sz w:val="28"/>
          <w:szCs w:val="28"/>
        </w:rPr>
        <w:t xml:space="preserve"> - о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бъединение усилий органов власти, ветеранских и других общественных </w:t>
      </w:r>
      <w:r w:rsidRPr="00A126DD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A126DD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A126D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ганизаций по формированию у 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населения гражданского патриотического с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знания, верности Отечеству;  </w:t>
      </w:r>
    </w:p>
    <w:p w:rsidR="00A126DD" w:rsidRPr="00A126DD" w:rsidRDefault="00A126DD" w:rsidP="00A126DD">
      <w:pPr>
        <w:shd w:val="clear" w:color="auto" w:fill="FFFFFF"/>
        <w:spacing w:after="0" w:line="312" w:lineRule="exact"/>
        <w:ind w:left="38"/>
        <w:jc w:val="both"/>
        <w:rPr>
          <w:rFonts w:ascii="Times New Roman" w:hAnsi="Times New Roman" w:cs="Times New Roman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  -  последовательная и  планомерная  работа  с  различными    категориями</w:t>
      </w:r>
    </w:p>
    <w:p w:rsidR="00A126DD" w:rsidRPr="00A126DD" w:rsidRDefault="00A126DD" w:rsidP="00A126DD">
      <w:pPr>
        <w:shd w:val="clear" w:color="auto" w:fill="FFFFFF"/>
        <w:spacing w:after="0" w:line="312" w:lineRule="exact"/>
        <w:ind w:lef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>граждан, развитию у них чувства  национальной   гордости  и   сопричастности нынешнего поколения с героической историей нашего государства;</w:t>
      </w:r>
    </w:p>
    <w:p w:rsidR="00A126DD" w:rsidRPr="00A126DD" w:rsidRDefault="00A126DD" w:rsidP="00A126DD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 - формирование облика героя - победителя, простого человека с его</w:t>
      </w:r>
      <w:r w:rsidRPr="00A126DD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именем, родными корнями и культурой;</w:t>
      </w:r>
    </w:p>
    <w:p w:rsidR="00A126DD" w:rsidRPr="00A126DD" w:rsidRDefault="00A126DD" w:rsidP="00A126DD">
      <w:pPr>
        <w:shd w:val="clear" w:color="auto" w:fill="FFFFFF"/>
        <w:spacing w:after="0" w:line="326" w:lineRule="exact"/>
        <w:ind w:left="226" w:hanging="2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6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- 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воспитание молодого поколения на примерах истории Отечества, своей м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лой родины;</w:t>
      </w:r>
    </w:p>
    <w:p w:rsidR="00A126DD" w:rsidRPr="00A126DD" w:rsidRDefault="00A126DD" w:rsidP="00A126DD">
      <w:pPr>
        <w:shd w:val="clear" w:color="auto" w:fill="FFFFFF"/>
        <w:tabs>
          <w:tab w:val="left" w:leader="underscore" w:pos="3888"/>
        </w:tabs>
        <w:spacing w:after="0" w:line="312" w:lineRule="exact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 - укрепление единства и дружбы </w:t>
      </w:r>
      <w:r w:rsidRPr="00A126D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народов, проживающих на </w:t>
      </w:r>
      <w:r w:rsidRPr="00A126DD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территории п</w:t>
      </w:r>
      <w:r w:rsidRPr="00A126DD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A126D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селения</w:t>
      </w:r>
      <w:r w:rsidRPr="00A126DD">
        <w:rPr>
          <w:rFonts w:ascii="Times New Roman" w:hAnsi="Times New Roman" w:cs="Times New Roman"/>
          <w:sz w:val="28"/>
          <w:szCs w:val="28"/>
        </w:rPr>
        <w:t>;</w:t>
      </w:r>
    </w:p>
    <w:p w:rsidR="00A126DD" w:rsidRPr="00A126DD" w:rsidRDefault="00A126DD" w:rsidP="00A126DD">
      <w:pPr>
        <w:shd w:val="clear" w:color="auto" w:fill="FFFFFF"/>
        <w:spacing w:after="0" w:line="326" w:lineRule="exact"/>
        <w:ind w:left="226" w:hanging="226"/>
        <w:jc w:val="both"/>
        <w:rPr>
          <w:rFonts w:ascii="Times New Roman" w:hAnsi="Times New Roman" w:cs="Times New Roman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- чествование юбиляров - ветеранов  ВОВ, труда и тружеников тыла;</w:t>
      </w:r>
    </w:p>
    <w:p w:rsidR="00A126DD" w:rsidRPr="00A126DD" w:rsidRDefault="00A126DD" w:rsidP="00A126DD">
      <w:pPr>
        <w:shd w:val="clear" w:color="auto" w:fill="FFFFFF"/>
        <w:spacing w:after="0" w:line="336" w:lineRule="exact"/>
        <w:ind w:left="77" w:hanging="77"/>
        <w:jc w:val="both"/>
        <w:rPr>
          <w:rFonts w:ascii="Times New Roman" w:hAnsi="Times New Roman" w:cs="Times New Roman"/>
        </w:rPr>
      </w:pP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   - привлечение необходимых для выполнения Программы средств иобеспеч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26DD">
        <w:rPr>
          <w:rFonts w:ascii="Times New Roman" w:hAnsi="Times New Roman" w:cs="Times New Roman"/>
          <w:color w:val="000000"/>
          <w:sz w:val="28"/>
          <w:szCs w:val="28"/>
        </w:rPr>
        <w:t xml:space="preserve">ние контроля за их целевым использованием.         </w:t>
      </w:r>
    </w:p>
    <w:p w:rsidR="00555CE7" w:rsidRPr="006047F8" w:rsidRDefault="00555CE7" w:rsidP="00A126DD">
      <w:pPr>
        <w:shd w:val="clear" w:color="auto" w:fill="FFFFFF"/>
        <w:spacing w:after="0" w:line="336" w:lineRule="exact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>С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B30AC">
        <w:rPr>
          <w:rFonts w:ascii="Times New Roman" w:hAnsi="Times New Roman" w:cs="Times New Roman"/>
          <w:sz w:val="28"/>
          <w:szCs w:val="28"/>
        </w:rPr>
        <w:t xml:space="preserve">к 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z w:val="28"/>
          <w:szCs w:val="28"/>
        </w:rPr>
        <w:t>еа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>з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 xml:space="preserve">и 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B30AC">
        <w:rPr>
          <w:rFonts w:ascii="Times New Roman" w:hAnsi="Times New Roman" w:cs="Times New Roman"/>
          <w:sz w:val="28"/>
          <w:szCs w:val="28"/>
        </w:rPr>
        <w:t>ам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CB30AC">
        <w:rPr>
          <w:rFonts w:ascii="Times New Roman" w:hAnsi="Times New Roman" w:cs="Times New Roman"/>
          <w:sz w:val="28"/>
          <w:szCs w:val="28"/>
        </w:rPr>
        <w:t>ы: 2</w:t>
      </w:r>
      <w:r w:rsidR="006047F8" w:rsidRPr="00CB30AC">
        <w:rPr>
          <w:rFonts w:ascii="Times New Roman" w:hAnsi="Times New Roman" w:cs="Times New Roman"/>
          <w:sz w:val="28"/>
          <w:szCs w:val="28"/>
        </w:rPr>
        <w:t>0</w:t>
      </w:r>
      <w:r w:rsidR="00EB7921">
        <w:rPr>
          <w:rFonts w:ascii="Times New Roman" w:hAnsi="Times New Roman" w:cs="Times New Roman"/>
          <w:sz w:val="28"/>
          <w:szCs w:val="28"/>
        </w:rPr>
        <w:t>23-2025</w:t>
      </w:r>
      <w:r w:rsidR="00E50758" w:rsidRPr="00CB30AC">
        <w:rPr>
          <w:rFonts w:ascii="Times New Roman" w:hAnsi="Times New Roman" w:cs="Times New Roman"/>
          <w:sz w:val="28"/>
          <w:szCs w:val="28"/>
        </w:rPr>
        <w:t>год</w:t>
      </w:r>
      <w:r w:rsidR="002A5609">
        <w:rPr>
          <w:rFonts w:ascii="Times New Roman" w:hAnsi="Times New Roman" w:cs="Times New Roman"/>
          <w:sz w:val="28"/>
          <w:szCs w:val="28"/>
        </w:rPr>
        <w:t>ы</w:t>
      </w:r>
      <w:r w:rsidR="00E5075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064B33" w:rsidRDefault="006C7464" w:rsidP="00064B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tab/>
      </w:r>
      <w:r w:rsidR="00064B33" w:rsidRPr="00064B33">
        <w:rPr>
          <w:rFonts w:ascii="Times New Roman" w:hAnsi="Times New Roman" w:cs="Times New Roman"/>
          <w:color w:val="000000"/>
          <w:spacing w:val="2"/>
          <w:sz w:val="28"/>
          <w:szCs w:val="28"/>
        </w:rPr>
        <w:t>Система программных мероприятий складывается из следующих бл</w:t>
      </w:r>
      <w:r w:rsidR="00064B33" w:rsidRPr="00064B33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="00064B33" w:rsidRPr="00064B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ков:     </w:t>
      </w:r>
    </w:p>
    <w:p w:rsidR="00064B33" w:rsidRPr="00064B33" w:rsidRDefault="00064B33" w:rsidP="00064B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64B33">
        <w:rPr>
          <w:rFonts w:ascii="Times New Roman" w:hAnsi="Times New Roman" w:cs="Times New Roman"/>
          <w:color w:val="000000"/>
          <w:sz w:val="28"/>
          <w:szCs w:val="28"/>
        </w:rPr>
        <w:t xml:space="preserve">- календарный план мероприятий    по подготовке Программы;  </w:t>
      </w:r>
    </w:p>
    <w:p w:rsidR="00064B33" w:rsidRPr="00064B33" w:rsidRDefault="00064B33" w:rsidP="00064B33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B33">
        <w:rPr>
          <w:rFonts w:ascii="Times New Roman" w:hAnsi="Times New Roman" w:cs="Times New Roman"/>
          <w:color w:val="000000"/>
          <w:sz w:val="28"/>
          <w:szCs w:val="28"/>
        </w:rPr>
        <w:t>- мероприятия по чествованию ветеранов ВОВ, труда, тружеников тыла,  а та</w:t>
      </w:r>
      <w:r w:rsidRPr="00064B3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4B33">
        <w:rPr>
          <w:rFonts w:ascii="Times New Roman" w:hAnsi="Times New Roman" w:cs="Times New Roman"/>
          <w:color w:val="000000"/>
          <w:sz w:val="28"/>
          <w:szCs w:val="28"/>
        </w:rPr>
        <w:t xml:space="preserve">же лиц </w:t>
      </w:r>
      <w:r w:rsidRPr="00064B3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приравненных к ним.</w:t>
      </w:r>
    </w:p>
    <w:p w:rsidR="00555CE7" w:rsidRPr="006C7464" w:rsidRDefault="00555CE7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464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C7464">
        <w:rPr>
          <w:rFonts w:ascii="Times New Roman" w:hAnsi="Times New Roman" w:cs="Times New Roman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z w:val="28"/>
          <w:szCs w:val="28"/>
        </w:rPr>
        <w:t>еч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C7464">
        <w:rPr>
          <w:rFonts w:ascii="Times New Roman" w:hAnsi="Times New Roman" w:cs="Times New Roman"/>
          <w:sz w:val="28"/>
          <w:szCs w:val="28"/>
        </w:rPr>
        <w:t>ьм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C7464">
        <w:rPr>
          <w:rFonts w:ascii="Times New Roman" w:hAnsi="Times New Roman" w:cs="Times New Roman"/>
          <w:sz w:val="28"/>
          <w:szCs w:val="28"/>
        </w:rPr>
        <w:t>т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z w:val="28"/>
          <w:szCs w:val="28"/>
        </w:rPr>
        <w:t>й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C7464">
        <w:rPr>
          <w:rFonts w:ascii="Times New Roman" w:hAnsi="Times New Roman" w:cs="Times New Roman"/>
          <w:sz w:val="28"/>
          <w:szCs w:val="28"/>
        </w:rPr>
        <w:t>г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C7464">
        <w:rPr>
          <w:rFonts w:ascii="Times New Roman" w:hAnsi="Times New Roman" w:cs="Times New Roman"/>
          <w:sz w:val="28"/>
          <w:szCs w:val="28"/>
        </w:rPr>
        <w:t>ммы</w:t>
      </w:r>
      <w:r w:rsidRPr="006C7464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ив</w:t>
      </w:r>
      <w:r w:rsidRPr="006C7464">
        <w:rPr>
          <w:rFonts w:ascii="Times New Roman" w:hAnsi="Times New Roman" w:cs="Times New Roman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z w:val="28"/>
          <w:szCs w:val="28"/>
        </w:rPr>
        <w:t xml:space="preserve">нв 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C7464">
        <w:rPr>
          <w:rFonts w:ascii="Times New Roman" w:hAnsi="Times New Roman" w:cs="Times New Roman"/>
          <w:sz w:val="28"/>
          <w:szCs w:val="28"/>
        </w:rPr>
        <w:t>и№2к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муниципальной 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z w:val="28"/>
          <w:szCs w:val="28"/>
        </w:rPr>
        <w:t>ам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C7464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2C3298" w:rsidRDefault="00555CE7" w:rsidP="00555C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етсязасчет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2C3298">
        <w:rPr>
          <w:rFonts w:ascii="Times New Roman" w:hAnsi="Times New Roman" w:cs="Times New Roman"/>
          <w:sz w:val="28"/>
          <w:szCs w:val="28"/>
        </w:rPr>
        <w:t>Н</w:t>
      </w:r>
      <w:r w:rsidR="006047F8" w:rsidRPr="002C3298">
        <w:rPr>
          <w:rFonts w:ascii="Times New Roman" w:hAnsi="Times New Roman" w:cs="Times New Roman"/>
          <w:sz w:val="28"/>
          <w:szCs w:val="28"/>
        </w:rPr>
        <w:t>о</w:t>
      </w:r>
      <w:r w:rsidR="006047F8" w:rsidRPr="002C3298">
        <w:rPr>
          <w:rFonts w:ascii="Times New Roman" w:hAnsi="Times New Roman" w:cs="Times New Roman"/>
          <w:sz w:val="28"/>
          <w:szCs w:val="28"/>
        </w:rPr>
        <w:t>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</w:t>
      </w:r>
      <w:proofErr w:type="gramStart"/>
      <w:r w:rsidRPr="002C329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2C3298">
        <w:rPr>
          <w:rFonts w:ascii="Times New Roman" w:hAnsi="Times New Roman" w:cs="Times New Roman"/>
          <w:sz w:val="28"/>
          <w:szCs w:val="28"/>
        </w:rPr>
        <w:t xml:space="preserve">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4874" w:type="pct"/>
        <w:tblLook w:val="04A0" w:firstRow="1" w:lastRow="0" w:firstColumn="1" w:lastColumn="0" w:noHBand="0" w:noVBand="1"/>
      </w:tblPr>
      <w:tblGrid>
        <w:gridCol w:w="3936"/>
        <w:gridCol w:w="2085"/>
        <w:gridCol w:w="1602"/>
        <w:gridCol w:w="1983"/>
      </w:tblGrid>
      <w:tr w:rsidR="005D6AA0" w:rsidRPr="006C7464" w:rsidTr="00CB56A7">
        <w:trPr>
          <w:trHeight w:val="870"/>
        </w:trPr>
        <w:tc>
          <w:tcPr>
            <w:tcW w:w="20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295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тыс.рублей</w:t>
            </w:r>
          </w:p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0" w:rsidRPr="006C7464" w:rsidTr="00CB56A7">
        <w:trPr>
          <w:trHeight w:val="636"/>
        </w:trPr>
        <w:tc>
          <w:tcPr>
            <w:tcW w:w="20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AA0" w:rsidRPr="006C7464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A0" w:rsidRPr="006C7464" w:rsidRDefault="00EB7921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EB7921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EB7921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64B33" w:rsidRPr="006C7464" w:rsidTr="00CB56A7">
        <w:trPr>
          <w:trHeight w:val="34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6C7464" w:rsidRDefault="00064B33" w:rsidP="00064B33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6C7464" w:rsidRDefault="00064B33" w:rsidP="00064B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Default="00064B33" w:rsidP="00064B33">
            <w:pPr>
              <w:jc w:val="center"/>
            </w:pPr>
            <w:r w:rsidRPr="006406E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Default="00064B33" w:rsidP="00064B33">
            <w:pPr>
              <w:jc w:val="center"/>
            </w:pPr>
            <w:r w:rsidRPr="006406E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D6AA0" w:rsidRPr="006C7464" w:rsidTr="00CB56A7">
        <w:trPr>
          <w:trHeight w:val="34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6AA0" w:rsidRPr="006C7464" w:rsidTr="00CB56A7">
        <w:trPr>
          <w:trHeight w:val="34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B33" w:rsidRPr="006C7464" w:rsidTr="00CB56A7">
        <w:trPr>
          <w:trHeight w:val="34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6C7464" w:rsidRDefault="00064B33" w:rsidP="00064B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33" w:rsidRPr="006C7464" w:rsidRDefault="00064B33" w:rsidP="00064B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Default="00064B33" w:rsidP="00064B33">
            <w:pPr>
              <w:jc w:val="center"/>
            </w:pPr>
            <w:r w:rsidRPr="00FF5E6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B33" w:rsidRDefault="00064B33" w:rsidP="00064B33">
            <w:pPr>
              <w:jc w:val="center"/>
            </w:pPr>
            <w:r w:rsidRPr="00FF5E6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D6AA0" w:rsidRPr="006C7464" w:rsidTr="00CB56A7">
        <w:trPr>
          <w:trHeight w:val="34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="00124C86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="00124C86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="00124C86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="00124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proofErr w:type="spellEnd"/>
      <w:r w:rsidR="001F0D3A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555CE7" w:rsidP="006047F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емоме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2C3298">
        <w:t>.</w:t>
      </w:r>
    </w:p>
    <w:p w:rsidR="00064B33" w:rsidRPr="002C3298" w:rsidRDefault="00064B33" w:rsidP="00064B33">
      <w:pPr>
        <w:shd w:val="clear" w:color="auto" w:fill="FFFFFF"/>
        <w:spacing w:after="0"/>
        <w:jc w:val="both"/>
      </w:pPr>
    </w:p>
    <w:p w:rsidR="00555CE7" w:rsidRPr="002C3298" w:rsidRDefault="00555CE7" w:rsidP="00CB5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явс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истиповой методикой оценки эффективности реализации муниципальной программы в соответствии с приложением №5 к </w:t>
      </w:r>
      <w:r w:rsidRPr="006047F8">
        <w:rPr>
          <w:rStyle w:val="af5"/>
          <w:rFonts w:ascii="Times New Roman" w:hAnsi="Times New Roman" w:cs="Times New Roman"/>
          <w:b w:val="0"/>
          <w:sz w:val="28"/>
          <w:szCs w:val="28"/>
        </w:rPr>
        <w:t>Порядку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утвержденному постановлением администрации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z w:val="28"/>
          <w:szCs w:val="28"/>
        </w:rPr>
        <w:t>селения Крыловского района от 02.11.2018 года №6</w:t>
      </w:r>
      <w:r w:rsidR="009461BF">
        <w:rPr>
          <w:rFonts w:ascii="Times New Roman" w:hAnsi="Times New Roman" w:cs="Times New Roman"/>
          <w:sz w:val="28"/>
          <w:szCs w:val="28"/>
        </w:rPr>
        <w:t>4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AF7267" w:rsidRPr="00AF7267" w:rsidRDefault="00AF7267" w:rsidP="00AF7267">
      <w:pPr>
        <w:shd w:val="clear" w:color="auto" w:fill="FFFFFF"/>
        <w:ind w:firstLine="686"/>
        <w:jc w:val="both"/>
        <w:rPr>
          <w:rFonts w:ascii="Times New Roman" w:hAnsi="Times New Roman" w:cs="Times New Roman"/>
        </w:rPr>
      </w:pPr>
      <w:proofErr w:type="gramStart"/>
      <w:r w:rsidRPr="00AF72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Реализация программных мероприятий в соответствии с намеченными </w:t>
      </w:r>
      <w:r w:rsidRPr="00AF7267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AF72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F7267">
        <w:rPr>
          <w:rFonts w:ascii="Times New Roman" w:hAnsi="Times New Roman" w:cs="Times New Roman"/>
          <w:color w:val="000000"/>
          <w:sz w:val="28"/>
          <w:szCs w:val="28"/>
        </w:rPr>
        <w:t>лями и задачами позволит обеспечить  достойное и уважительное отношение к памяти о Победе в Великой Отечественной войне (1941-1945 гг.), ветеранам ВОВ, труда, труженикам тыла, б</w:t>
      </w:r>
      <w:r w:rsidRPr="00AF726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удет </w:t>
      </w:r>
      <w:r w:rsidRPr="00AF7267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консолидации общества на основе </w:t>
      </w:r>
      <w:r w:rsidRPr="00AF726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причастности к Великому прошлому Отечества, </w:t>
      </w:r>
      <w:r w:rsidRPr="00AF726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роли и места ветеранов</w:t>
      </w:r>
      <w:r w:rsidRPr="00AF726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жизни и делах поселения.</w:t>
      </w:r>
      <w:proofErr w:type="gramEnd"/>
    </w:p>
    <w:p w:rsidR="00555CE7" w:rsidRPr="002C3298" w:rsidRDefault="00826B20" w:rsidP="00CB5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="00555CE7"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аее в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6047F8" w:rsidRDefault="00555CE7" w:rsidP="00CB56A7">
      <w:pPr>
        <w:pStyle w:val="a8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lastRenderedPageBreak/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,еес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селения Крыловского района от 02.11.2018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а №6</w:t>
      </w:r>
      <w:r w:rsidR="009461B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</w:t>
      </w:r>
      <w:r w:rsidRPr="006047F8">
        <w:rPr>
          <w:rStyle w:val="af5"/>
          <w:rFonts w:ascii="Times New Roman" w:hAnsi="Times New Roman" w:cs="Times New Roman"/>
          <w:b w:val="0"/>
          <w:sz w:val="28"/>
          <w:szCs w:val="28"/>
        </w:rPr>
        <w:t>Порядка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района».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0FAE" w:rsidRDefault="00EB0FAE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B56A7" w:rsidRDefault="00EB7921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74FA1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124C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С.О.</w:t>
      </w:r>
      <w:r w:rsidR="00124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CB56A7" w:rsidRPr="00CB56A7" w:rsidRDefault="00CB56A7" w:rsidP="00CB56A7">
      <w:pPr>
        <w:rPr>
          <w:lang w:eastAsia="ar-SA"/>
        </w:rPr>
      </w:pPr>
    </w:p>
    <w:p w:rsidR="00EB0FAE" w:rsidRDefault="00EB0FAE" w:rsidP="00CB56A7">
      <w:pPr>
        <w:rPr>
          <w:lang w:eastAsia="ar-SA"/>
        </w:rPr>
      </w:pPr>
    </w:p>
    <w:p w:rsidR="001F307C" w:rsidRDefault="001F307C" w:rsidP="00CB56A7">
      <w:pPr>
        <w:rPr>
          <w:lang w:eastAsia="ar-SA"/>
        </w:rPr>
      </w:pPr>
    </w:p>
    <w:p w:rsidR="001F307C" w:rsidRDefault="001F307C" w:rsidP="00CB56A7">
      <w:pPr>
        <w:rPr>
          <w:lang w:eastAsia="ar-SA"/>
        </w:rPr>
        <w:sectPr w:rsidR="001F307C" w:rsidSect="00CB56A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C4422F" w:rsidRDefault="00C4422F" w:rsidP="00E37D3B">
      <w:pPr>
        <w:spacing w:after="0" w:line="240" w:lineRule="auto"/>
        <w:ind w:left="8931"/>
        <w:jc w:val="right"/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E37D3B" w:rsidRPr="00E37D3B" w:rsidRDefault="00E37D3B" w:rsidP="00E37D3B">
      <w:pPr>
        <w:spacing w:after="0" w:line="240" w:lineRule="auto"/>
        <w:ind w:left="8931"/>
        <w:jc w:val="right"/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E37D3B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ПРИЛОЖЕНИЕ №1</w:t>
      </w:r>
    </w:p>
    <w:p w:rsidR="00E37D3B" w:rsidRPr="00E37D3B" w:rsidRDefault="00E37D3B" w:rsidP="00E37D3B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E37D3B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к муниципальной программе</w:t>
      </w:r>
      <w:r w:rsidRPr="00E37D3B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br/>
      </w:r>
      <w:r w:rsidRPr="00E37D3B">
        <w:rPr>
          <w:rFonts w:ascii="Times New Roman" w:hAnsi="Times New Roman"/>
          <w:bCs/>
          <w:spacing w:val="-1"/>
          <w:sz w:val="28"/>
          <w:szCs w:val="28"/>
        </w:rPr>
        <w:t xml:space="preserve">«Поддержка ветеранов Великой Отечественной войны, </w:t>
      </w:r>
    </w:p>
    <w:p w:rsidR="00E37D3B" w:rsidRPr="00E37D3B" w:rsidRDefault="00E37D3B" w:rsidP="00E37D3B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E37D3B">
        <w:rPr>
          <w:rFonts w:ascii="Times New Roman" w:hAnsi="Times New Roman"/>
          <w:bCs/>
          <w:spacing w:val="-1"/>
          <w:sz w:val="28"/>
          <w:szCs w:val="28"/>
        </w:rPr>
        <w:t xml:space="preserve">труда и тружеников тыла </w:t>
      </w:r>
      <w:proofErr w:type="spellStart"/>
      <w:r w:rsidRPr="00E37D3B">
        <w:rPr>
          <w:rFonts w:ascii="Times New Roman" w:hAnsi="Times New Roman"/>
          <w:bCs/>
          <w:spacing w:val="-1"/>
          <w:sz w:val="28"/>
          <w:szCs w:val="28"/>
        </w:rPr>
        <w:t>Новопашковского</w:t>
      </w:r>
      <w:proofErr w:type="spellEnd"/>
    </w:p>
    <w:p w:rsidR="00E37D3B" w:rsidRPr="00DD72CF" w:rsidRDefault="00E37D3B" w:rsidP="00E37D3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7D3B">
        <w:rPr>
          <w:rFonts w:ascii="Times New Roman" w:hAnsi="Times New Roman"/>
          <w:bCs/>
          <w:spacing w:val="-1"/>
          <w:sz w:val="28"/>
          <w:szCs w:val="28"/>
        </w:rPr>
        <w:t xml:space="preserve"> сельского поселения» на</w:t>
      </w:r>
      <w:r w:rsidRPr="00E37D3B">
        <w:rPr>
          <w:rFonts w:ascii="Times New Roman" w:hAnsi="Times New Roman"/>
        </w:rPr>
        <w:t xml:space="preserve"> </w:t>
      </w:r>
      <w:r w:rsidRPr="00E37D3B">
        <w:rPr>
          <w:rFonts w:ascii="Times New Roman" w:hAnsi="Times New Roman"/>
          <w:sz w:val="28"/>
          <w:szCs w:val="28"/>
        </w:rPr>
        <w:t>2023-2025 годы»</w:t>
      </w:r>
    </w:p>
    <w:p w:rsidR="00E37D3B" w:rsidRPr="00550D04" w:rsidRDefault="00E37D3B" w:rsidP="00E37D3B">
      <w:pPr>
        <w:shd w:val="clear" w:color="auto" w:fill="FFFFFF"/>
        <w:spacing w:line="317" w:lineRule="exact"/>
        <w:jc w:val="right"/>
        <w:rPr>
          <w:rStyle w:val="af5"/>
          <w:rFonts w:ascii="Times New Roman" w:hAnsi="Times New Roman"/>
          <w:b w:val="0"/>
          <w:bCs w:val="0"/>
          <w:sz w:val="28"/>
          <w:szCs w:val="28"/>
        </w:rPr>
      </w:pPr>
    </w:p>
    <w:p w:rsidR="00E37D3B" w:rsidRPr="00550D04" w:rsidRDefault="00E37D3B" w:rsidP="00E37D3B">
      <w:pPr>
        <w:spacing w:after="0" w:line="240" w:lineRule="auto"/>
        <w:ind w:left="10206"/>
        <w:rPr>
          <w:rFonts w:ascii="Times New Roman" w:hAnsi="Times New Roman"/>
          <w:b/>
          <w:bCs/>
          <w:spacing w:val="-2"/>
          <w:szCs w:val="28"/>
        </w:rPr>
      </w:pPr>
    </w:p>
    <w:p w:rsidR="00E37D3B" w:rsidRPr="00550D04" w:rsidRDefault="00E37D3B" w:rsidP="00E37D3B">
      <w:pPr>
        <w:spacing w:after="0" w:line="240" w:lineRule="auto"/>
        <w:ind w:left="10206"/>
        <w:rPr>
          <w:rFonts w:ascii="Times New Roman" w:hAnsi="Times New Roman"/>
          <w:b/>
          <w:bCs/>
          <w:spacing w:val="-2"/>
          <w:szCs w:val="28"/>
        </w:rPr>
      </w:pPr>
    </w:p>
    <w:p w:rsidR="00E37D3B" w:rsidRPr="00550D04" w:rsidRDefault="00E37D3B" w:rsidP="00E37D3B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550D04">
        <w:rPr>
          <w:rFonts w:ascii="Times New Roman" w:hAnsi="Times New Roman"/>
          <w:b/>
          <w:bCs/>
          <w:spacing w:val="-2"/>
          <w:sz w:val="28"/>
          <w:szCs w:val="28"/>
        </w:rPr>
        <w:t>ЦЕЛИ, ЗАДАЧИ И ЦЕЛЕВЫЕ ПОКАЗАТЕЛИ МУНИЦИПАЛЬНОЙ ПРОГРАММЫ</w:t>
      </w:r>
    </w:p>
    <w:p w:rsidR="00C4422F" w:rsidRDefault="00E37D3B" w:rsidP="00E37D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AD490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Поддержка ветеранов Великой Отечественной войны, труда и тружеников тыла </w:t>
      </w:r>
    </w:p>
    <w:p w:rsidR="00E37D3B" w:rsidRPr="00C4422F" w:rsidRDefault="00E37D3B" w:rsidP="00C442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сельского поселения»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2023-2025 годы»</w:t>
      </w:r>
    </w:p>
    <w:p w:rsidR="00E37D3B" w:rsidRPr="00550D04" w:rsidRDefault="00E37D3B" w:rsidP="00E37D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15332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7232"/>
        <w:gridCol w:w="1537"/>
        <w:gridCol w:w="965"/>
        <w:gridCol w:w="2034"/>
        <w:gridCol w:w="1560"/>
        <w:gridCol w:w="1298"/>
      </w:tblGrid>
      <w:tr w:rsidR="00E37D3B" w:rsidRPr="00550D04" w:rsidTr="00C4422F">
        <w:trPr>
          <w:trHeight w:val="34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№</w:t>
            </w:r>
            <w:r w:rsidRPr="00E37D3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37D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7D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Pr="00E37D3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целевого </w:t>
            </w:r>
            <w:r w:rsidRPr="00E37D3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pacing w:val="-1"/>
                <w:sz w:val="24"/>
                <w:szCs w:val="24"/>
              </w:rPr>
              <w:t>Единица и</w:t>
            </w:r>
            <w:r w:rsidRPr="00E37D3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37D3B">
              <w:rPr>
                <w:rFonts w:ascii="Times New Roman" w:hAnsi="Times New Roman"/>
                <w:spacing w:val="-1"/>
                <w:sz w:val="24"/>
                <w:szCs w:val="24"/>
              </w:rPr>
              <w:t>мере</w:t>
            </w:r>
            <w:r w:rsidRPr="00E37D3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37D3B">
              <w:rPr>
                <w:rFonts w:ascii="Times New Roman" w:hAnsi="Times New Roman"/>
                <w:spacing w:val="-7"/>
                <w:sz w:val="24"/>
                <w:szCs w:val="24"/>
              </w:rPr>
              <w:t>Ста</w:t>
            </w:r>
            <w:r w:rsidRPr="00E37D3B">
              <w:rPr>
                <w:rFonts w:ascii="Times New Roman" w:hAnsi="Times New Roman"/>
                <w:sz w:val="24"/>
                <w:szCs w:val="24"/>
              </w:rPr>
              <w:t>тус</w:t>
            </w:r>
            <w:r w:rsidRPr="00E37D3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E37D3B" w:rsidRPr="00550D04" w:rsidTr="00C4422F">
        <w:trPr>
          <w:trHeight w:val="340"/>
        </w:trPr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3B" w:rsidRPr="00E37D3B" w:rsidRDefault="00E37D3B" w:rsidP="00E3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3B" w:rsidRPr="00E37D3B" w:rsidRDefault="00E37D3B" w:rsidP="00E3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3B" w:rsidRPr="00E37D3B" w:rsidRDefault="00E37D3B" w:rsidP="00E3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3B" w:rsidRPr="00E37D3B" w:rsidRDefault="00E37D3B" w:rsidP="00E3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2024год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2025год</w:t>
            </w:r>
          </w:p>
        </w:tc>
      </w:tr>
      <w:tr w:rsidR="00E37D3B" w:rsidRPr="00550D04" w:rsidTr="00C4422F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D3B" w:rsidRPr="00550D04" w:rsidTr="00C4422F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Муниципальная программа  </w:t>
            </w:r>
            <w:r w:rsidRPr="00E37D3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«Поддержка ветеранов Великой Отечественной войны, труда и тружеников тыла </w:t>
            </w:r>
            <w:proofErr w:type="spellStart"/>
            <w:r w:rsidRPr="00E37D3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Новопашковского</w:t>
            </w:r>
            <w:proofErr w:type="spellEnd"/>
            <w:r w:rsidRPr="00E37D3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сельского п</w:t>
            </w:r>
            <w:r w:rsidRPr="00E37D3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37D3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селения» на</w:t>
            </w:r>
            <w:r w:rsidRPr="00E37D3B">
              <w:rPr>
                <w:rFonts w:ascii="Times New Roman" w:hAnsi="Times New Roman"/>
                <w:sz w:val="24"/>
                <w:szCs w:val="24"/>
              </w:rPr>
              <w:t xml:space="preserve"> 2023-2025 годы»</w:t>
            </w:r>
          </w:p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D3B" w:rsidRPr="00550D04" w:rsidTr="00C4422F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ind w:left="14" w:right="120"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E37D3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Увековечивание памяти о защитниках Родины в годы Великой Отечественной войны;</w:t>
            </w:r>
            <w:r w:rsidRPr="00E37D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E37D3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роведение мероприятий по поддержке ветер</w:t>
            </w:r>
            <w:r w:rsidRPr="00E37D3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а</w:t>
            </w:r>
            <w:r w:rsidRPr="00E37D3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нов </w:t>
            </w:r>
            <w:r w:rsidRPr="00E37D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Великой Отечественной войны (далее – ВОВ), труда и тружеников тыла. </w:t>
            </w:r>
          </w:p>
        </w:tc>
      </w:tr>
      <w:tr w:rsidR="00E37D3B" w:rsidRPr="00550D04" w:rsidTr="00C4422F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D3B" w:rsidRPr="00550D04" w:rsidTr="00C4422F">
        <w:trPr>
          <w:trHeight w:val="165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tabs>
                <w:tab w:val="left" w:leader="underscore" w:pos="3888"/>
              </w:tabs>
              <w:spacing w:after="0" w:line="240" w:lineRule="auto"/>
              <w:ind w:right="3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E37D3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E37D3B">
              <w:rPr>
                <w:rFonts w:ascii="Times New Roman" w:hAnsi="Times New Roman"/>
                <w:color w:val="000000"/>
                <w:sz w:val="24"/>
                <w:szCs w:val="24"/>
              </w:rPr>
              <w:t>Чествование юбиляров - ветеранов  ВОВ, труда и тружеников тыла; ф</w:t>
            </w:r>
            <w:r w:rsidRPr="00E37D3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ормирование у </w:t>
            </w:r>
            <w:r w:rsidRPr="00E37D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населения гражданского патриотического сознания, верности Отечеству; привлечение необходимых для </w:t>
            </w:r>
            <w:r w:rsidRPr="00E37D3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выполнения Пр</w:t>
            </w:r>
            <w:r w:rsidRPr="00E37D3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E37D3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граммы средств и </w:t>
            </w:r>
            <w:r w:rsidRPr="00E37D3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обеспечение </w:t>
            </w:r>
            <w:proofErr w:type="gramStart"/>
            <w:r w:rsidRPr="00E37D3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контроля  за</w:t>
            </w:r>
            <w:proofErr w:type="gramEnd"/>
            <w:r w:rsidRPr="00E37D3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их  целевым  использованием. </w:t>
            </w:r>
          </w:p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D3B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D3B" w:rsidRPr="00E37D3B" w:rsidRDefault="00E37D3B" w:rsidP="00E37D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</w:tbl>
    <w:p w:rsidR="00E37D3B" w:rsidRPr="00550D04" w:rsidRDefault="00E37D3B" w:rsidP="00E37D3B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37D3B" w:rsidRPr="00550D04" w:rsidRDefault="00E37D3B" w:rsidP="00E37D3B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37D3B" w:rsidRDefault="00E37D3B" w:rsidP="00C4422F">
      <w:pPr>
        <w:pStyle w:val="ConsPlusNormal"/>
        <w:widowControl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финансового отдела                                  </w:t>
      </w:r>
      <w:r w:rsidR="00C442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С.О.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Баркова</w:t>
      </w:r>
      <w:proofErr w:type="spellEnd"/>
    </w:p>
    <w:p w:rsidR="00586D68" w:rsidRDefault="00586D68" w:rsidP="00E37D3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6D68" w:rsidRDefault="00586D68" w:rsidP="00E37D3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3"/>
        <w:gridCol w:w="3679"/>
        <w:gridCol w:w="3106"/>
        <w:gridCol w:w="1817"/>
        <w:gridCol w:w="161"/>
        <w:gridCol w:w="1834"/>
        <w:gridCol w:w="1196"/>
        <w:gridCol w:w="641"/>
        <w:gridCol w:w="2700"/>
      </w:tblGrid>
      <w:tr w:rsidR="00C4422F" w:rsidRPr="00835667" w:rsidTr="00C4422F">
        <w:trPr>
          <w:trHeight w:val="42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22F" w:rsidRDefault="00C4422F" w:rsidP="00CC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22F" w:rsidRDefault="00C4422F" w:rsidP="00CC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22F" w:rsidRDefault="00C4422F" w:rsidP="00CC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3CE3" w:rsidRPr="00835667" w:rsidRDefault="00CC3CE3" w:rsidP="00CC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422F" w:rsidRPr="00835667" w:rsidTr="00C4422F">
        <w:trPr>
          <w:trHeight w:val="1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CE3" w:rsidRDefault="00CC3CE3" w:rsidP="00CC3CE3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«Поддержка ветеранов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</w:t>
            </w:r>
            <w:r w:rsidR="00C44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чественной войны, труда и труже</w:t>
            </w: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ников тыла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Новопашковского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2023-2025 г</w:t>
            </w: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ды»</w:t>
            </w:r>
          </w:p>
          <w:p w:rsidR="00C4422F" w:rsidRPr="00835667" w:rsidRDefault="00C4422F" w:rsidP="00CC3CE3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3CE3" w:rsidRPr="00835667" w:rsidTr="00C4422F">
        <w:trPr>
          <w:trHeight w:val="1022"/>
        </w:trPr>
        <w:tc>
          <w:tcPr>
            <w:tcW w:w="15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CE3" w:rsidRDefault="00C4422F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МЕРОПРИЯТИЙ</w:t>
            </w:r>
          </w:p>
          <w:p w:rsidR="00C4422F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программы «Поддержка ветеранов Великой Оте</w:t>
            </w:r>
            <w:r w:rsidR="00C4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чественной войны, труда и труже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ников тыла </w:t>
            </w:r>
          </w:p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Новопашковского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 поселения на 2023-2025 годы»</w:t>
            </w:r>
          </w:p>
        </w:tc>
      </w:tr>
      <w:tr w:rsidR="00C4422F" w:rsidRPr="00835667" w:rsidTr="00C4422F">
        <w:trPr>
          <w:trHeight w:val="796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рования,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сирования,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сирования,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чик, ответственный за выполнение меропри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исполнитель, п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лучатели субсидий</w:t>
            </w:r>
          </w:p>
        </w:tc>
      </w:tr>
      <w:tr w:rsidR="00C4422F" w:rsidRPr="00835667" w:rsidTr="00C4422F">
        <w:trPr>
          <w:trHeight w:val="385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3566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22F" w:rsidRPr="00835667" w:rsidTr="00C4422F">
        <w:trPr>
          <w:trHeight w:val="544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3CE3" w:rsidRPr="00835667" w:rsidRDefault="00CC3CE3" w:rsidP="00BA1B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  Чествование юбил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- ветеранов  ВОВ, труда и труж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тыла; формирование у населения гражданского патр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отического сознания, верности Отечеству; привлечение необх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для выполнения Пр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средств и обеспечение 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 целевым  и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4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ванием. 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CE3" w:rsidRPr="00835667" w:rsidRDefault="00CC3CE3" w:rsidP="00BA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Крыловского района - 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</w:t>
            </w:r>
          </w:p>
        </w:tc>
      </w:tr>
      <w:tr w:rsidR="00C4422F" w:rsidRPr="00835667" w:rsidTr="00C4422F">
        <w:trPr>
          <w:trHeight w:val="451"/>
        </w:trPr>
        <w:tc>
          <w:tcPr>
            <w:tcW w:w="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2F" w:rsidRPr="00835667" w:rsidTr="00C4422F">
        <w:trPr>
          <w:trHeight w:val="425"/>
        </w:trPr>
        <w:tc>
          <w:tcPr>
            <w:tcW w:w="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 бюджет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2F" w:rsidRPr="00835667" w:rsidTr="00C4422F">
        <w:trPr>
          <w:trHeight w:val="372"/>
        </w:trPr>
        <w:tc>
          <w:tcPr>
            <w:tcW w:w="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2F" w:rsidRPr="00835667" w:rsidTr="00C4422F">
        <w:trPr>
          <w:trHeight w:val="803"/>
        </w:trPr>
        <w:tc>
          <w:tcPr>
            <w:tcW w:w="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</w:t>
            </w: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bookmarkStart w:id="0" w:name="_GoBack"/>
            <w:bookmarkEnd w:id="0"/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2F" w:rsidRPr="00835667" w:rsidTr="00C4422F">
        <w:trPr>
          <w:trHeight w:val="425"/>
        </w:trPr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C3CE3" w:rsidRPr="00835667" w:rsidRDefault="00CC3CE3" w:rsidP="00BA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в том чи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CE3" w:rsidRPr="00835667" w:rsidRDefault="00CC3CE3" w:rsidP="00BA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пашковского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Крыловского района - </w:t>
            </w:r>
            <w:proofErr w:type="gramStart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</w:t>
            </w:r>
          </w:p>
        </w:tc>
      </w:tr>
      <w:tr w:rsidR="00C4422F" w:rsidRPr="00835667" w:rsidTr="00C4422F">
        <w:trPr>
          <w:trHeight w:val="425"/>
        </w:trPr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бю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22F" w:rsidRPr="00835667" w:rsidTr="00C4422F">
        <w:trPr>
          <w:trHeight w:val="398"/>
        </w:trPr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22F" w:rsidRPr="00835667" w:rsidTr="00C4422F">
        <w:trPr>
          <w:trHeight w:val="451"/>
        </w:trPr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22F" w:rsidRPr="00835667" w:rsidTr="00C4422F">
        <w:trPr>
          <w:trHeight w:val="411"/>
        </w:trPr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сре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83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22F" w:rsidRPr="00835667" w:rsidTr="00C4422F">
        <w:trPr>
          <w:trHeight w:val="790"/>
        </w:trPr>
        <w:tc>
          <w:tcPr>
            <w:tcW w:w="12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CE3" w:rsidRPr="00835667" w:rsidRDefault="00CC3CE3" w:rsidP="00BA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CE3" w:rsidRPr="00835667" w:rsidRDefault="00CC3CE3" w:rsidP="00C4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С.О.</w:t>
            </w:r>
            <w:r w:rsidR="00C44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Баркова</w:t>
            </w:r>
            <w:proofErr w:type="spellEnd"/>
          </w:p>
        </w:tc>
      </w:tr>
    </w:tbl>
    <w:p w:rsidR="001F307C" w:rsidRPr="00CB56A7" w:rsidRDefault="001F307C" w:rsidP="00C4422F">
      <w:pPr>
        <w:rPr>
          <w:lang w:eastAsia="ar-SA"/>
        </w:rPr>
      </w:pPr>
    </w:p>
    <w:sectPr w:rsidR="001F307C" w:rsidRPr="00CB56A7" w:rsidSect="00C4422F">
      <w:footerReference w:type="even" r:id="rId9"/>
      <w:pgSz w:w="16837" w:h="11905" w:orient="landscape"/>
      <w:pgMar w:top="568" w:right="567" w:bottom="426" w:left="567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C6" w:rsidRDefault="00C4422F" w:rsidP="00F34E68">
    <w:pPr>
      <w:pStyle w:val="af2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A26C6" w:rsidRDefault="00C4422F" w:rsidP="00AA26C6">
    <w:pPr>
      <w:pStyle w:val="af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CBD"/>
    <w:rsid w:val="00064B33"/>
    <w:rsid w:val="0009644F"/>
    <w:rsid w:val="000A7C36"/>
    <w:rsid w:val="000B41F5"/>
    <w:rsid w:val="000F1BFB"/>
    <w:rsid w:val="00124C86"/>
    <w:rsid w:val="00165071"/>
    <w:rsid w:val="00182F97"/>
    <w:rsid w:val="001F0D3A"/>
    <w:rsid w:val="001F307C"/>
    <w:rsid w:val="00200C71"/>
    <w:rsid w:val="00212827"/>
    <w:rsid w:val="002A5609"/>
    <w:rsid w:val="002C3298"/>
    <w:rsid w:val="00304E53"/>
    <w:rsid w:val="003507AD"/>
    <w:rsid w:val="003B46E2"/>
    <w:rsid w:val="0040388A"/>
    <w:rsid w:val="00441038"/>
    <w:rsid w:val="00460D35"/>
    <w:rsid w:val="0046501C"/>
    <w:rsid w:val="00482AD4"/>
    <w:rsid w:val="004F7318"/>
    <w:rsid w:val="005440E6"/>
    <w:rsid w:val="00555AF6"/>
    <w:rsid w:val="00555CE7"/>
    <w:rsid w:val="00571937"/>
    <w:rsid w:val="00586D68"/>
    <w:rsid w:val="00592987"/>
    <w:rsid w:val="005D1CF9"/>
    <w:rsid w:val="005D6AA0"/>
    <w:rsid w:val="005E6D65"/>
    <w:rsid w:val="005F2719"/>
    <w:rsid w:val="006047F8"/>
    <w:rsid w:val="00634608"/>
    <w:rsid w:val="00655F17"/>
    <w:rsid w:val="00674A28"/>
    <w:rsid w:val="006C7464"/>
    <w:rsid w:val="006E6776"/>
    <w:rsid w:val="007047BB"/>
    <w:rsid w:val="007175F7"/>
    <w:rsid w:val="00774FA1"/>
    <w:rsid w:val="00791B0B"/>
    <w:rsid w:val="0081710D"/>
    <w:rsid w:val="00821E10"/>
    <w:rsid w:val="00826B20"/>
    <w:rsid w:val="00846216"/>
    <w:rsid w:val="008742CC"/>
    <w:rsid w:val="008921BD"/>
    <w:rsid w:val="009239C5"/>
    <w:rsid w:val="009461BF"/>
    <w:rsid w:val="00A126DD"/>
    <w:rsid w:val="00A27E15"/>
    <w:rsid w:val="00A841D6"/>
    <w:rsid w:val="00AE569D"/>
    <w:rsid w:val="00AF2A2E"/>
    <w:rsid w:val="00AF7267"/>
    <w:rsid w:val="00B90827"/>
    <w:rsid w:val="00C4422F"/>
    <w:rsid w:val="00C54E66"/>
    <w:rsid w:val="00C63CBD"/>
    <w:rsid w:val="00C9363B"/>
    <w:rsid w:val="00CB30AC"/>
    <w:rsid w:val="00CB56A7"/>
    <w:rsid w:val="00CC3CE3"/>
    <w:rsid w:val="00CF108C"/>
    <w:rsid w:val="00DA1065"/>
    <w:rsid w:val="00E00176"/>
    <w:rsid w:val="00E13E37"/>
    <w:rsid w:val="00E14BE3"/>
    <w:rsid w:val="00E37D3B"/>
    <w:rsid w:val="00E50758"/>
    <w:rsid w:val="00E67B41"/>
    <w:rsid w:val="00EB0FAE"/>
    <w:rsid w:val="00EB7921"/>
    <w:rsid w:val="00F1259E"/>
    <w:rsid w:val="00F21825"/>
    <w:rsid w:val="00F42C42"/>
    <w:rsid w:val="00F47A8C"/>
    <w:rsid w:val="00F576F7"/>
    <w:rsid w:val="00FC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uiPriority w:val="99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8EA9-8FFF-4211-8C13-AA0D34E4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30</cp:revision>
  <cp:lastPrinted>2022-11-11T15:01:00Z</cp:lastPrinted>
  <dcterms:created xsi:type="dcterms:W3CDTF">2018-11-14T11:46:00Z</dcterms:created>
  <dcterms:modified xsi:type="dcterms:W3CDTF">2025-05-15T09:57:00Z</dcterms:modified>
</cp:coreProperties>
</file>