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1A" w:rsidRDefault="00FE381A" w:rsidP="00FE381A">
      <w:pPr>
        <w:tabs>
          <w:tab w:val="center" w:pos="4677"/>
          <w:tab w:val="left" w:pos="7260"/>
        </w:tabs>
        <w:jc w:val="center"/>
        <w:rPr>
          <w:b/>
        </w:rPr>
      </w:pPr>
      <w:r w:rsidRPr="00E35802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b/>
          <w:noProof/>
          <w:sz w:val="28"/>
          <w:szCs w:val="28"/>
        </w:rPr>
        <w:drawing>
          <wp:inline distT="0" distB="0" distL="0" distR="0">
            <wp:extent cx="800100" cy="990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81A" w:rsidRPr="00EA3550" w:rsidRDefault="00FE381A" w:rsidP="00FE381A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A3550">
        <w:rPr>
          <w:rFonts w:ascii="Times New Roman" w:hAnsi="Times New Roman"/>
          <w:b/>
          <w:bCs/>
          <w:sz w:val="28"/>
          <w:szCs w:val="28"/>
        </w:rPr>
        <w:t xml:space="preserve">АДМИНИСТРАЦИЯ  НОВОПАШКОВСКОГО  </w:t>
      </w:r>
      <w:proofErr w:type="gramStart"/>
      <w:r w:rsidRPr="00EA3550">
        <w:rPr>
          <w:rFonts w:ascii="Times New Roman" w:hAnsi="Times New Roman"/>
          <w:b/>
          <w:bCs/>
          <w:sz w:val="28"/>
          <w:szCs w:val="28"/>
        </w:rPr>
        <w:t>СЕЛЬСКОГО</w:t>
      </w:r>
      <w:proofErr w:type="gramEnd"/>
      <w:r w:rsidRPr="00EA3550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FE381A" w:rsidRPr="00EA3550" w:rsidRDefault="00FE381A" w:rsidP="00FE381A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A3550">
        <w:rPr>
          <w:rFonts w:ascii="Times New Roman" w:hAnsi="Times New Roman"/>
          <w:b/>
          <w:bCs/>
          <w:sz w:val="28"/>
          <w:szCs w:val="28"/>
        </w:rPr>
        <w:t xml:space="preserve">ПОСЕЛЕНИЯ КРЫЛОВСКОГО РАЙОНА  </w:t>
      </w:r>
    </w:p>
    <w:p w:rsidR="00FE381A" w:rsidRPr="00EA3550" w:rsidRDefault="00FE381A" w:rsidP="00FE381A">
      <w:pPr>
        <w:pStyle w:val="a3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E381A" w:rsidRPr="00EA3550" w:rsidRDefault="00FE381A" w:rsidP="00FE381A">
      <w:pPr>
        <w:pStyle w:val="a3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A3550">
        <w:rPr>
          <w:rFonts w:ascii="Times New Roman" w:hAnsi="Times New Roman"/>
          <w:b/>
          <w:sz w:val="32"/>
          <w:szCs w:val="32"/>
        </w:rPr>
        <w:t>ПОСТАНОВЛЕНИЕ</w:t>
      </w:r>
    </w:p>
    <w:p w:rsidR="00FE381A" w:rsidRPr="00EA3550" w:rsidRDefault="00FE381A" w:rsidP="00FE381A">
      <w:pPr>
        <w:pStyle w:val="a3"/>
        <w:tabs>
          <w:tab w:val="left" w:pos="85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FE381A" w:rsidRPr="00AA6715" w:rsidRDefault="00FE381A" w:rsidP="00FE381A">
      <w:pPr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EA3550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AA6715">
        <w:rPr>
          <w:rFonts w:ascii="Times New Roman" w:hAnsi="Times New Roman"/>
          <w:b/>
          <w:bCs/>
          <w:sz w:val="28"/>
          <w:szCs w:val="28"/>
          <w:lang w:val="en-US"/>
        </w:rPr>
        <w:t>13.01.2025</w:t>
      </w:r>
      <w:r w:rsidR="007D6761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</w:t>
      </w:r>
      <w:r w:rsidRPr="00EA3550">
        <w:rPr>
          <w:rFonts w:ascii="Times New Roman" w:hAnsi="Times New Roman"/>
          <w:b/>
          <w:bCs/>
          <w:sz w:val="28"/>
          <w:szCs w:val="28"/>
        </w:rPr>
        <w:t xml:space="preserve">     №</w:t>
      </w:r>
      <w:r w:rsidR="00AA6715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bookmarkStart w:id="0" w:name="_GoBack"/>
      <w:bookmarkEnd w:id="0"/>
      <w:r w:rsidR="00AA6715">
        <w:rPr>
          <w:rFonts w:ascii="Times New Roman" w:hAnsi="Times New Roman"/>
          <w:b/>
          <w:bCs/>
          <w:sz w:val="28"/>
          <w:szCs w:val="28"/>
          <w:lang w:val="en-US"/>
        </w:rPr>
        <w:t>4</w:t>
      </w:r>
    </w:p>
    <w:p w:rsidR="00FE381A" w:rsidRPr="00EA3550" w:rsidRDefault="00FE381A" w:rsidP="00FE381A">
      <w:pPr>
        <w:jc w:val="center"/>
        <w:rPr>
          <w:rFonts w:ascii="Times New Roman" w:hAnsi="Times New Roman"/>
        </w:rPr>
      </w:pPr>
      <w:r w:rsidRPr="00EA3550">
        <w:rPr>
          <w:rFonts w:ascii="Times New Roman" w:hAnsi="Times New Roman"/>
          <w:sz w:val="28"/>
          <w:szCs w:val="28"/>
        </w:rPr>
        <w:t xml:space="preserve">      </w:t>
      </w:r>
      <w:r w:rsidRPr="00EA3550">
        <w:rPr>
          <w:rFonts w:ascii="Times New Roman" w:hAnsi="Times New Roman"/>
        </w:rPr>
        <w:t xml:space="preserve"> </w:t>
      </w:r>
      <w:proofErr w:type="spellStart"/>
      <w:r w:rsidRPr="00EA3550">
        <w:rPr>
          <w:rFonts w:ascii="Times New Roman" w:hAnsi="Times New Roman"/>
        </w:rPr>
        <w:t>ст-ца</w:t>
      </w:r>
      <w:proofErr w:type="spellEnd"/>
      <w:r w:rsidRPr="00EA3550">
        <w:rPr>
          <w:rFonts w:ascii="Times New Roman" w:hAnsi="Times New Roman"/>
        </w:rPr>
        <w:t xml:space="preserve"> Новопашковская</w:t>
      </w:r>
    </w:p>
    <w:p w:rsidR="00FE381A" w:rsidRPr="00E35802" w:rsidRDefault="00FE381A" w:rsidP="00FE381A">
      <w:pPr>
        <w:jc w:val="center"/>
        <w:rPr>
          <w:rFonts w:ascii="Times New Roman" w:hAnsi="Times New Roman"/>
          <w:sz w:val="28"/>
          <w:szCs w:val="28"/>
        </w:rPr>
      </w:pPr>
    </w:p>
    <w:p w:rsidR="00FE381A" w:rsidRDefault="00FE381A" w:rsidP="00FE381A">
      <w:pPr>
        <w:pStyle w:val="a7"/>
        <w:jc w:val="center"/>
        <w:rPr>
          <w:b/>
        </w:rPr>
      </w:pPr>
      <w:r>
        <w:rPr>
          <w:b/>
        </w:rPr>
        <w:t xml:space="preserve">О внесение изменений в постановление  администрации </w:t>
      </w:r>
    </w:p>
    <w:p w:rsidR="00FE381A" w:rsidRDefault="00FE381A" w:rsidP="00FE381A">
      <w:pPr>
        <w:pStyle w:val="a7"/>
        <w:jc w:val="center"/>
        <w:rPr>
          <w:b/>
        </w:rPr>
      </w:pPr>
      <w:r>
        <w:rPr>
          <w:b/>
        </w:rPr>
        <w:t xml:space="preserve">Новопашковского сельского поселения  от 07.11.2014  № 83 </w:t>
      </w:r>
    </w:p>
    <w:p w:rsidR="00FE381A" w:rsidRPr="005F57AC" w:rsidRDefault="00FE381A" w:rsidP="00FE381A">
      <w:pPr>
        <w:pStyle w:val="a7"/>
        <w:jc w:val="center"/>
        <w:rPr>
          <w:rStyle w:val="a8"/>
          <w:color w:val="auto"/>
        </w:rPr>
      </w:pPr>
      <w:r w:rsidRPr="005F57AC">
        <w:t>«</w:t>
      </w:r>
      <w:r w:rsidRPr="005F57AC">
        <w:rPr>
          <w:rStyle w:val="a8"/>
          <w:color w:val="auto"/>
        </w:rPr>
        <w:t>О Порядке рассмотрения обращений граждан администрацией Новопашковского сельского поселения Крыловского района»</w:t>
      </w:r>
    </w:p>
    <w:p w:rsidR="006E52E3" w:rsidRDefault="006E52E3"/>
    <w:p w:rsidR="00C24393" w:rsidRPr="00C24393" w:rsidRDefault="00C24393">
      <w:pPr>
        <w:rPr>
          <w:rFonts w:ascii="Times New Roman" w:hAnsi="Times New Roman" w:cs="Times New Roman"/>
        </w:rPr>
      </w:pPr>
    </w:p>
    <w:p w:rsidR="004D4E3B" w:rsidRPr="00C24393" w:rsidRDefault="00FE381A" w:rsidP="00C24393">
      <w:pPr>
        <w:pStyle w:val="a7"/>
        <w:jc w:val="both"/>
      </w:pPr>
      <w:r w:rsidRPr="00C24393">
        <w:rPr>
          <w:kern w:val="36"/>
        </w:rPr>
        <w:t xml:space="preserve">           В соответствии с Федеральным законом "О внесении изменений в Федеральный закон "О порядке рассмотрения обращений граждан Российской Федерации" от </w:t>
      </w:r>
      <w:r w:rsidR="007D6761">
        <w:rPr>
          <w:kern w:val="36"/>
        </w:rPr>
        <w:t>04.08.2023 года №480-ФЗ</w:t>
      </w:r>
      <w:r w:rsidR="007D6761" w:rsidRPr="007D6761">
        <w:rPr>
          <w:kern w:val="36"/>
        </w:rPr>
        <w:t xml:space="preserve"> </w:t>
      </w:r>
      <w:proofErr w:type="gramStart"/>
      <w:r w:rsidRPr="00C24393">
        <w:t>п</w:t>
      </w:r>
      <w:proofErr w:type="gramEnd"/>
      <w:r w:rsidRPr="00C24393">
        <w:t xml:space="preserve"> о с т а н о в л я ю:</w:t>
      </w:r>
    </w:p>
    <w:p w:rsidR="00FE381A" w:rsidRPr="007D6761" w:rsidRDefault="00C24393" w:rsidP="00C24393">
      <w:pPr>
        <w:pStyle w:val="a7"/>
        <w:jc w:val="both"/>
        <w:rPr>
          <w:rStyle w:val="a8"/>
          <w:b w:val="0"/>
          <w:color w:val="auto"/>
        </w:rPr>
      </w:pPr>
      <w:r w:rsidRPr="007D6761">
        <w:t xml:space="preserve">         </w:t>
      </w:r>
      <w:r w:rsidR="00FE381A" w:rsidRPr="007D6761">
        <w:t>1.</w:t>
      </w:r>
      <w:r w:rsidR="007D6761" w:rsidRPr="007D6761">
        <w:t xml:space="preserve"> </w:t>
      </w:r>
      <w:r w:rsidR="00FE381A" w:rsidRPr="007D6761">
        <w:t>Внести в постановление администрации Новопашковского  сельского поселения от 07.11.2014  № 83</w:t>
      </w:r>
      <w:r w:rsidR="00FE381A" w:rsidRPr="007D6761">
        <w:rPr>
          <w:b/>
        </w:rPr>
        <w:t xml:space="preserve"> «</w:t>
      </w:r>
      <w:r w:rsidR="00FE381A" w:rsidRPr="007D6761">
        <w:rPr>
          <w:rStyle w:val="a8"/>
          <w:b w:val="0"/>
          <w:color w:val="auto"/>
        </w:rPr>
        <w:t>О Порядке рассмотрения обращений граждан администрацией Новопашковского сельского поселения Крыловского района» следующие изменения</w:t>
      </w:r>
      <w:r w:rsidR="00262C9F">
        <w:rPr>
          <w:rStyle w:val="a8"/>
          <w:b w:val="0"/>
          <w:color w:val="auto"/>
        </w:rPr>
        <w:t xml:space="preserve"> и дополнения</w:t>
      </w:r>
      <w:r w:rsidR="00FE381A" w:rsidRPr="007D6761">
        <w:rPr>
          <w:rStyle w:val="a8"/>
          <w:b w:val="0"/>
          <w:color w:val="auto"/>
        </w:rPr>
        <w:t>:</w:t>
      </w:r>
    </w:p>
    <w:p w:rsidR="00FE381A" w:rsidRPr="007D6761" w:rsidRDefault="00C24393" w:rsidP="00C24393">
      <w:pPr>
        <w:pStyle w:val="a7"/>
        <w:jc w:val="both"/>
        <w:rPr>
          <w:rStyle w:val="a8"/>
          <w:b w:val="0"/>
          <w:color w:val="auto"/>
        </w:rPr>
      </w:pPr>
      <w:r w:rsidRPr="007D6761">
        <w:rPr>
          <w:rStyle w:val="a8"/>
          <w:b w:val="0"/>
          <w:color w:val="auto"/>
        </w:rPr>
        <w:t xml:space="preserve">         </w:t>
      </w:r>
      <w:r w:rsidR="00FE381A" w:rsidRPr="007D6761">
        <w:rPr>
          <w:rStyle w:val="a8"/>
          <w:b w:val="0"/>
          <w:color w:val="auto"/>
        </w:rPr>
        <w:t>1) в приложении «Порядок  рассмотрения обращений граждан администрацией Новопашковского сельского поселения Крыловского района»:</w:t>
      </w:r>
    </w:p>
    <w:p w:rsidR="00C24393" w:rsidRPr="00667B7B" w:rsidRDefault="00FE381A" w:rsidP="007D6761">
      <w:pPr>
        <w:pStyle w:val="a7"/>
        <w:ind w:firstLine="708"/>
        <w:jc w:val="both"/>
      </w:pPr>
      <w:r w:rsidRPr="00667B7B">
        <w:rPr>
          <w:rStyle w:val="a8"/>
          <w:b w:val="0"/>
          <w:color w:val="auto"/>
        </w:rPr>
        <w:t>а)</w:t>
      </w:r>
      <w:r w:rsidR="00C24393" w:rsidRPr="00667B7B">
        <w:rPr>
          <w:rStyle w:val="a8"/>
          <w:b w:val="0"/>
          <w:color w:val="auto"/>
        </w:rPr>
        <w:t xml:space="preserve"> пункт </w:t>
      </w:r>
      <w:r w:rsidR="00667B7B" w:rsidRPr="00667B7B">
        <w:rPr>
          <w:rStyle w:val="a8"/>
          <w:b w:val="0"/>
          <w:color w:val="auto"/>
        </w:rPr>
        <w:t>1</w:t>
      </w:r>
      <w:r w:rsidR="00C24393" w:rsidRPr="00667B7B">
        <w:rPr>
          <w:rStyle w:val="a8"/>
          <w:b w:val="0"/>
          <w:color w:val="auto"/>
        </w:rPr>
        <w:t xml:space="preserve"> раздела </w:t>
      </w:r>
      <w:r w:rsidR="00667B7B" w:rsidRPr="00667B7B">
        <w:rPr>
          <w:rStyle w:val="a8"/>
          <w:b w:val="0"/>
          <w:color w:val="auto"/>
        </w:rPr>
        <w:t xml:space="preserve">3 </w:t>
      </w:r>
      <w:r w:rsidR="00C24393" w:rsidRPr="00667B7B">
        <w:t>изложить в следующей редакции:</w:t>
      </w:r>
    </w:p>
    <w:p w:rsidR="007D6761" w:rsidRDefault="00667B7B" w:rsidP="007D6761">
      <w:pPr>
        <w:pStyle w:val="a7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</w:t>
      </w:r>
      <w:r w:rsidRPr="00262C9F">
        <w:rPr>
          <w:color w:val="000000"/>
          <w:sz w:val="27"/>
          <w:szCs w:val="27"/>
        </w:rPr>
        <w:t>1)</w:t>
      </w:r>
      <w:r w:rsidRPr="00667B7B">
        <w:rPr>
          <w:color w:val="000000"/>
          <w:sz w:val="27"/>
          <w:szCs w:val="27"/>
        </w:rPr>
        <w:t xml:space="preserve"> </w:t>
      </w:r>
      <w:r w:rsidRPr="00667B7B">
        <w:rPr>
          <w:b/>
          <w:color w:val="000000"/>
          <w:sz w:val="27"/>
          <w:szCs w:val="27"/>
        </w:rPr>
        <w:t>о</w:t>
      </w:r>
      <w:r w:rsidR="007D6761" w:rsidRPr="00667B7B">
        <w:rPr>
          <w:b/>
          <w:color w:val="000000"/>
          <w:sz w:val="27"/>
          <w:szCs w:val="27"/>
        </w:rPr>
        <w:t xml:space="preserve">бращение </w:t>
      </w:r>
      <w:r w:rsidRPr="00667B7B">
        <w:rPr>
          <w:b/>
          <w:color w:val="000000"/>
          <w:sz w:val="27"/>
          <w:szCs w:val="27"/>
        </w:rPr>
        <w:t xml:space="preserve">гражданина (далее – обращение) </w:t>
      </w:r>
      <w:r w:rsidR="007D6761" w:rsidRPr="00667B7B">
        <w:rPr>
          <w:color w:val="000000"/>
          <w:sz w:val="27"/>
          <w:szCs w:val="27"/>
        </w:rPr>
        <w:t xml:space="preserve">— направленные в </w:t>
      </w:r>
      <w:r w:rsidRPr="00667B7B">
        <w:rPr>
          <w:color w:val="000000"/>
          <w:sz w:val="27"/>
          <w:szCs w:val="27"/>
        </w:rPr>
        <w:t>Администрацию</w:t>
      </w:r>
      <w:r w:rsidR="007D6761" w:rsidRPr="00667B7B">
        <w:rPr>
          <w:color w:val="000000"/>
          <w:sz w:val="27"/>
          <w:szCs w:val="27"/>
        </w:rPr>
        <w:t xml:space="preserve">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«Единый портал государственных и муниципальных услуг (функций)», предложение, заявление или жалоба, а также устное обращение гражданина</w:t>
      </w:r>
      <w:r w:rsidRPr="00667B7B">
        <w:rPr>
          <w:color w:val="000000"/>
          <w:sz w:val="27"/>
          <w:szCs w:val="27"/>
        </w:rPr>
        <w:t xml:space="preserve"> в</w:t>
      </w:r>
      <w:r w:rsidR="007D6761" w:rsidRPr="00667B7B">
        <w:rPr>
          <w:color w:val="000000"/>
          <w:sz w:val="27"/>
          <w:szCs w:val="27"/>
        </w:rPr>
        <w:t xml:space="preserve"> орган местного самоуправления</w:t>
      </w:r>
      <w:r w:rsidRPr="00667B7B">
        <w:rPr>
          <w:color w:val="000000"/>
          <w:sz w:val="27"/>
          <w:szCs w:val="27"/>
        </w:rPr>
        <w:t xml:space="preserve"> (должностному лицу)</w:t>
      </w:r>
      <w:r>
        <w:rPr>
          <w:color w:val="000000"/>
          <w:sz w:val="27"/>
          <w:szCs w:val="27"/>
        </w:rPr>
        <w:t>»</w:t>
      </w:r>
      <w:r w:rsidR="007D6761" w:rsidRPr="00667B7B">
        <w:rPr>
          <w:color w:val="000000"/>
          <w:sz w:val="27"/>
          <w:szCs w:val="27"/>
        </w:rPr>
        <w:t>;</w:t>
      </w:r>
    </w:p>
    <w:p w:rsidR="00262C9F" w:rsidRDefault="00262C9F" w:rsidP="007D6761">
      <w:pPr>
        <w:pStyle w:val="a7"/>
        <w:ind w:firstLine="708"/>
        <w:jc w:val="both"/>
        <w:rPr>
          <w:rStyle w:val="a8"/>
          <w:b w:val="0"/>
          <w:color w:val="auto"/>
        </w:rPr>
      </w:pPr>
      <w:r>
        <w:rPr>
          <w:color w:val="000000"/>
          <w:sz w:val="27"/>
          <w:szCs w:val="27"/>
        </w:rPr>
        <w:t xml:space="preserve">б) </w:t>
      </w:r>
      <w:r>
        <w:rPr>
          <w:rStyle w:val="a8"/>
          <w:b w:val="0"/>
          <w:color w:val="auto"/>
        </w:rPr>
        <w:t>в</w:t>
      </w:r>
      <w:r w:rsidRPr="00667B7B">
        <w:rPr>
          <w:rStyle w:val="a8"/>
          <w:b w:val="0"/>
          <w:color w:val="auto"/>
        </w:rPr>
        <w:t xml:space="preserve"> раздел</w:t>
      </w:r>
      <w:r>
        <w:rPr>
          <w:rStyle w:val="a8"/>
          <w:b w:val="0"/>
          <w:color w:val="auto"/>
        </w:rPr>
        <w:t>е</w:t>
      </w:r>
      <w:r w:rsidRPr="00667B7B">
        <w:rPr>
          <w:rStyle w:val="a8"/>
          <w:b w:val="0"/>
          <w:color w:val="auto"/>
        </w:rPr>
        <w:t xml:space="preserve"> </w:t>
      </w:r>
      <w:r>
        <w:rPr>
          <w:rStyle w:val="a8"/>
          <w:b w:val="0"/>
          <w:color w:val="auto"/>
        </w:rPr>
        <w:t>6:</w:t>
      </w:r>
    </w:p>
    <w:p w:rsidR="00262C9F" w:rsidRDefault="00262C9F" w:rsidP="007D6761">
      <w:pPr>
        <w:pStyle w:val="a7"/>
        <w:ind w:firstLine="708"/>
        <w:jc w:val="both"/>
      </w:pPr>
      <w:r>
        <w:t>1) в пункте 1 слова «письменном обращении» заменить словами «обращении в письменной форме», слова «письменное обращение» заменить словами «обращение в письменной форме»;</w:t>
      </w:r>
    </w:p>
    <w:p w:rsidR="00262C9F" w:rsidRDefault="00262C9F" w:rsidP="007D6761">
      <w:pPr>
        <w:pStyle w:val="a7"/>
        <w:ind w:firstLine="708"/>
        <w:jc w:val="both"/>
      </w:pPr>
      <w:r>
        <w:t>2) в пункте 2 слова «письменному обращению» заменить словами «обращению в письменной форме»;</w:t>
      </w:r>
    </w:p>
    <w:p w:rsidR="00262C9F" w:rsidRDefault="00262C9F" w:rsidP="007D6761">
      <w:pPr>
        <w:pStyle w:val="a7"/>
        <w:ind w:firstLine="708"/>
        <w:jc w:val="both"/>
      </w:pPr>
      <w:r>
        <w:lastRenderedPageBreak/>
        <w:t xml:space="preserve">3) в пункте 3 слова «адрес электронной почты» заменить словами «а также указывает </w:t>
      </w:r>
      <w:r w:rsidR="008565AF">
        <w:t>адрес электронной почты либо использует адрес (уникальный идентификатор) личного кабинета на Едином портале;</w:t>
      </w:r>
    </w:p>
    <w:p w:rsidR="008565AF" w:rsidRPr="008875BB" w:rsidRDefault="008565AF" w:rsidP="007D6761">
      <w:pPr>
        <w:pStyle w:val="a7"/>
        <w:ind w:firstLine="708"/>
        <w:jc w:val="both"/>
      </w:pPr>
      <w:r>
        <w:t xml:space="preserve">в) </w:t>
      </w:r>
      <w:r w:rsidR="00710BAC">
        <w:t xml:space="preserve">в </w:t>
      </w:r>
      <w:r w:rsidR="00710BAC" w:rsidRPr="00667B7B">
        <w:rPr>
          <w:rStyle w:val="a8"/>
          <w:b w:val="0"/>
          <w:color w:val="auto"/>
        </w:rPr>
        <w:t>пункт</w:t>
      </w:r>
      <w:r w:rsidR="00710BAC">
        <w:rPr>
          <w:rStyle w:val="a8"/>
          <w:b w:val="0"/>
          <w:color w:val="auto"/>
        </w:rPr>
        <w:t>е</w:t>
      </w:r>
      <w:r w:rsidR="00710BAC" w:rsidRPr="00667B7B">
        <w:rPr>
          <w:rStyle w:val="a8"/>
          <w:b w:val="0"/>
          <w:color w:val="auto"/>
        </w:rPr>
        <w:t xml:space="preserve"> </w:t>
      </w:r>
      <w:r w:rsidR="00710BAC">
        <w:rPr>
          <w:rStyle w:val="a8"/>
          <w:b w:val="0"/>
          <w:color w:val="auto"/>
        </w:rPr>
        <w:t>4</w:t>
      </w:r>
      <w:r w:rsidR="00710BAC" w:rsidRPr="00667B7B">
        <w:rPr>
          <w:rStyle w:val="a8"/>
          <w:b w:val="0"/>
          <w:color w:val="auto"/>
        </w:rPr>
        <w:t xml:space="preserve"> раздела </w:t>
      </w:r>
      <w:r w:rsidR="00710BAC">
        <w:rPr>
          <w:rStyle w:val="a8"/>
          <w:b w:val="0"/>
          <w:color w:val="auto"/>
        </w:rPr>
        <w:t>9 после слов «должностному лицу в форме электронного документа</w:t>
      </w:r>
      <w:r w:rsidR="008875BB">
        <w:rPr>
          <w:rStyle w:val="a8"/>
          <w:b w:val="0"/>
          <w:color w:val="auto"/>
        </w:rPr>
        <w:t xml:space="preserve">» дополнить словами «или по адресу (уникальному </w:t>
      </w:r>
      <w:r w:rsidR="008875BB" w:rsidRPr="008875BB">
        <w:rPr>
          <w:rStyle w:val="a8"/>
          <w:b w:val="0"/>
          <w:color w:val="auto"/>
        </w:rPr>
        <w:t xml:space="preserve">идентификатору) личного кабинета гражданина на Едином портале </w:t>
      </w:r>
      <w:proofErr w:type="gramStart"/>
      <w:r w:rsidR="008875BB" w:rsidRPr="008875BB">
        <w:rPr>
          <w:rStyle w:val="a8"/>
          <w:b w:val="0"/>
          <w:color w:val="auto"/>
        </w:rPr>
        <w:t>при</w:t>
      </w:r>
      <w:proofErr w:type="gramEnd"/>
      <w:r w:rsidR="008875BB" w:rsidRPr="008875BB">
        <w:rPr>
          <w:rStyle w:val="a8"/>
          <w:b w:val="0"/>
          <w:color w:val="auto"/>
        </w:rPr>
        <w:t xml:space="preserve"> его использование.</w:t>
      </w:r>
      <w:r w:rsidR="00710BAC" w:rsidRPr="008875BB">
        <w:rPr>
          <w:rStyle w:val="a8"/>
          <w:b w:val="0"/>
          <w:color w:val="auto"/>
        </w:rPr>
        <w:t xml:space="preserve"> </w:t>
      </w:r>
    </w:p>
    <w:p w:rsidR="008875BB" w:rsidRDefault="00C24393" w:rsidP="00C24393">
      <w:pPr>
        <w:pStyle w:val="a7"/>
        <w:jc w:val="both"/>
      </w:pPr>
      <w:r w:rsidRPr="008875BB">
        <w:t xml:space="preserve">          </w:t>
      </w:r>
      <w:r w:rsidR="008875BB" w:rsidRPr="008875BB">
        <w:t xml:space="preserve"> </w:t>
      </w:r>
      <w:r w:rsidRPr="008875BB">
        <w:t>2.</w:t>
      </w:r>
      <w:r w:rsidR="008875BB" w:rsidRPr="008875BB">
        <w:t xml:space="preserve"> </w:t>
      </w:r>
      <w:r w:rsidR="008875BB" w:rsidRPr="001642C1">
        <w:t>Отделу по общим вопросам  Новопашковского сельского поселения обеспечить размещение   настоящего постановления на официальном сайте администрации Новопашковского сельского поселения в информационно-телекоммуникационной сети «Интернет».</w:t>
      </w:r>
    </w:p>
    <w:p w:rsidR="00C24393" w:rsidRPr="008875BB" w:rsidRDefault="00C24393" w:rsidP="00C24393">
      <w:pPr>
        <w:pStyle w:val="a7"/>
        <w:jc w:val="both"/>
        <w:rPr>
          <w:spacing w:val="6"/>
        </w:rPr>
      </w:pPr>
      <w:r w:rsidRPr="008875BB">
        <w:rPr>
          <w:spacing w:val="6"/>
        </w:rPr>
        <w:t xml:space="preserve">          3. </w:t>
      </w:r>
      <w:proofErr w:type="gramStart"/>
      <w:r w:rsidRPr="008875BB">
        <w:rPr>
          <w:spacing w:val="6"/>
        </w:rPr>
        <w:t>Контроль за</w:t>
      </w:r>
      <w:proofErr w:type="gramEnd"/>
      <w:r w:rsidRPr="008875BB">
        <w:rPr>
          <w:spacing w:val="6"/>
        </w:rPr>
        <w:t xml:space="preserve"> выполнением настоящего постановления оставляю за собой.</w:t>
      </w:r>
    </w:p>
    <w:p w:rsidR="00C24393" w:rsidRPr="008875BB" w:rsidRDefault="00C24393" w:rsidP="00C24393">
      <w:pPr>
        <w:pStyle w:val="a7"/>
        <w:jc w:val="both"/>
        <w:rPr>
          <w:spacing w:val="6"/>
        </w:rPr>
      </w:pPr>
      <w:r w:rsidRPr="008875BB">
        <w:rPr>
          <w:spacing w:val="6"/>
        </w:rPr>
        <w:t xml:space="preserve">          4. Постановление вступает в силу со дня его  официального  обнародования.</w:t>
      </w:r>
    </w:p>
    <w:p w:rsidR="00C24393" w:rsidRPr="008875BB" w:rsidRDefault="00C24393" w:rsidP="00C24393">
      <w:pPr>
        <w:pStyle w:val="a7"/>
        <w:jc w:val="both"/>
        <w:rPr>
          <w:spacing w:val="6"/>
        </w:rPr>
      </w:pPr>
    </w:p>
    <w:p w:rsidR="00C24393" w:rsidRPr="008875BB" w:rsidRDefault="00C24393" w:rsidP="00C24393">
      <w:pPr>
        <w:pStyle w:val="a7"/>
        <w:jc w:val="both"/>
        <w:rPr>
          <w:spacing w:val="6"/>
        </w:rPr>
      </w:pPr>
    </w:p>
    <w:p w:rsidR="008875BB" w:rsidRPr="008875BB" w:rsidRDefault="008875BB" w:rsidP="00C24393">
      <w:pPr>
        <w:pStyle w:val="a7"/>
        <w:jc w:val="both"/>
        <w:rPr>
          <w:spacing w:val="6"/>
        </w:rPr>
      </w:pPr>
    </w:p>
    <w:p w:rsidR="00C24393" w:rsidRPr="008875BB" w:rsidRDefault="00C24393" w:rsidP="00C24393">
      <w:pPr>
        <w:pStyle w:val="a7"/>
        <w:jc w:val="both"/>
        <w:rPr>
          <w:spacing w:val="6"/>
        </w:rPr>
      </w:pPr>
    </w:p>
    <w:p w:rsidR="008875BB" w:rsidRPr="008875BB" w:rsidRDefault="008875BB" w:rsidP="008875BB">
      <w:pPr>
        <w:spacing w:after="0"/>
        <w:jc w:val="both"/>
        <w:rPr>
          <w:rFonts w:ascii="Times New Roman" w:eastAsia="Arial CYR" w:hAnsi="Times New Roman" w:cs="Times New Roman"/>
          <w:bCs/>
          <w:sz w:val="28"/>
        </w:rPr>
      </w:pPr>
      <w:r w:rsidRPr="008875BB">
        <w:rPr>
          <w:rFonts w:ascii="Times New Roman" w:eastAsia="Arial CYR" w:hAnsi="Times New Roman" w:cs="Times New Roman"/>
          <w:bCs/>
          <w:sz w:val="28"/>
        </w:rPr>
        <w:t xml:space="preserve">Глава </w:t>
      </w:r>
      <w:r w:rsidRPr="008875BB">
        <w:rPr>
          <w:rFonts w:ascii="Times New Roman" w:hAnsi="Times New Roman" w:cs="Times New Roman"/>
          <w:sz w:val="28"/>
        </w:rPr>
        <w:t>Новопашковского</w:t>
      </w:r>
      <w:r w:rsidRPr="008875BB">
        <w:rPr>
          <w:rFonts w:ascii="Times New Roman" w:eastAsia="Arial CYR" w:hAnsi="Times New Roman" w:cs="Times New Roman"/>
          <w:bCs/>
          <w:sz w:val="28"/>
        </w:rPr>
        <w:t xml:space="preserve"> </w:t>
      </w:r>
    </w:p>
    <w:p w:rsidR="008875BB" w:rsidRPr="008875BB" w:rsidRDefault="008875BB" w:rsidP="00887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75BB">
        <w:rPr>
          <w:rFonts w:ascii="Times New Roman" w:eastAsia="Arial CYR" w:hAnsi="Times New Roman" w:cs="Times New Roman"/>
          <w:bCs/>
          <w:sz w:val="28"/>
        </w:rPr>
        <w:t xml:space="preserve">сельского поселения Крыловского  района                                          </w:t>
      </w:r>
      <w:proofErr w:type="spellStart"/>
      <w:r w:rsidRPr="008875BB">
        <w:rPr>
          <w:rFonts w:ascii="Times New Roman" w:eastAsia="Arial CYR" w:hAnsi="Times New Roman" w:cs="Times New Roman"/>
          <w:bCs/>
          <w:sz w:val="28"/>
        </w:rPr>
        <w:t>О.С.Фисенко</w:t>
      </w:r>
      <w:proofErr w:type="spellEnd"/>
    </w:p>
    <w:p w:rsidR="008875BB" w:rsidRPr="001642C1" w:rsidRDefault="008875BB" w:rsidP="008875BB">
      <w:pPr>
        <w:widowControl w:val="0"/>
        <w:jc w:val="both"/>
        <w:rPr>
          <w:sz w:val="28"/>
          <w:szCs w:val="28"/>
        </w:rPr>
      </w:pPr>
      <w:r w:rsidRPr="001642C1">
        <w:rPr>
          <w:sz w:val="28"/>
          <w:szCs w:val="28"/>
        </w:rPr>
        <w:t xml:space="preserve">                              </w:t>
      </w:r>
    </w:p>
    <w:p w:rsidR="004D4E3B" w:rsidRPr="007D6761" w:rsidRDefault="004D4E3B" w:rsidP="00C24393">
      <w:pPr>
        <w:pStyle w:val="a7"/>
        <w:jc w:val="both"/>
      </w:pPr>
    </w:p>
    <w:sectPr w:rsidR="004D4E3B" w:rsidRPr="007D6761" w:rsidSect="00C24393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3B"/>
    <w:rsid w:val="000F0DA6"/>
    <w:rsid w:val="001278B3"/>
    <w:rsid w:val="00191445"/>
    <w:rsid w:val="00262C9F"/>
    <w:rsid w:val="004000A5"/>
    <w:rsid w:val="004D4E3B"/>
    <w:rsid w:val="005F57AC"/>
    <w:rsid w:val="00667B7B"/>
    <w:rsid w:val="006E52E3"/>
    <w:rsid w:val="00710BAC"/>
    <w:rsid w:val="007D6761"/>
    <w:rsid w:val="007E231D"/>
    <w:rsid w:val="008565AF"/>
    <w:rsid w:val="008875BB"/>
    <w:rsid w:val="00AA6715"/>
    <w:rsid w:val="00C24393"/>
    <w:rsid w:val="00FE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38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8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FE381A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a4">
    <w:name w:val="Основной текст Знак"/>
    <w:basedOn w:val="a0"/>
    <w:link w:val="a3"/>
    <w:rsid w:val="00FE381A"/>
    <w:rPr>
      <w:rFonts w:ascii="Arial" w:eastAsia="Arial Unicode MS" w:hAnsi="Arial" w:cs="Times New Roman"/>
      <w:kern w:val="1"/>
      <w:sz w:val="2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E3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81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E381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Цветовое выделение"/>
    <w:uiPriority w:val="99"/>
    <w:rsid w:val="00FE381A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38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8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FE381A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a4">
    <w:name w:val="Основной текст Знак"/>
    <w:basedOn w:val="a0"/>
    <w:link w:val="a3"/>
    <w:rsid w:val="00FE381A"/>
    <w:rPr>
      <w:rFonts w:ascii="Arial" w:eastAsia="Arial Unicode MS" w:hAnsi="Arial" w:cs="Times New Roman"/>
      <w:kern w:val="1"/>
      <w:sz w:val="2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E3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81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E381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Цветовое выделение"/>
    <w:uiPriority w:val="99"/>
    <w:rsid w:val="00FE381A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Velton</cp:lastModifiedBy>
  <cp:revision>5</cp:revision>
  <cp:lastPrinted>2025-01-13T08:41:00Z</cp:lastPrinted>
  <dcterms:created xsi:type="dcterms:W3CDTF">2025-01-13T07:12:00Z</dcterms:created>
  <dcterms:modified xsi:type="dcterms:W3CDTF">2025-01-13T08:41:00Z</dcterms:modified>
</cp:coreProperties>
</file>