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9FC" w:rsidRDefault="00E039FC" w:rsidP="000C141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2687955</wp:posOffset>
            </wp:positionH>
            <wp:positionV relativeFrom="paragraph">
              <wp:posOffset>-539115</wp:posOffset>
            </wp:positionV>
            <wp:extent cx="737235" cy="838200"/>
            <wp:effectExtent l="0" t="0" r="0" b="0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9FC" w:rsidRDefault="00E039FC" w:rsidP="000C1411">
      <w:pPr>
        <w:shd w:val="clear" w:color="auto" w:fill="FFFFFF"/>
        <w:jc w:val="center"/>
        <w:rPr>
          <w:b/>
          <w:sz w:val="28"/>
          <w:szCs w:val="28"/>
        </w:rPr>
      </w:pPr>
    </w:p>
    <w:p w:rsidR="000C1411" w:rsidRPr="002E7592" w:rsidRDefault="000C1411" w:rsidP="00E039FC">
      <w:pPr>
        <w:shd w:val="clear" w:color="auto" w:fill="FFFFFF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СОВЕТ</w:t>
      </w:r>
      <w:r w:rsidRPr="00A465F6">
        <w:rPr>
          <w:b/>
          <w:sz w:val="28"/>
          <w:szCs w:val="28"/>
        </w:rPr>
        <w:t xml:space="preserve"> НОВОПАШКОВСКОГО СЕЛЬСКОГО ПОСЕЛЕНИЯ</w:t>
      </w:r>
    </w:p>
    <w:p w:rsidR="000C1411" w:rsidRDefault="000C1411" w:rsidP="000C1411">
      <w:pPr>
        <w:jc w:val="center"/>
        <w:rPr>
          <w:b/>
          <w:sz w:val="28"/>
          <w:szCs w:val="28"/>
        </w:rPr>
      </w:pPr>
      <w:r w:rsidRPr="00A465F6">
        <w:rPr>
          <w:b/>
          <w:sz w:val="28"/>
          <w:szCs w:val="28"/>
        </w:rPr>
        <w:t>КРЫЛОВСКОГО РАЙОНА</w:t>
      </w:r>
      <w:r>
        <w:rPr>
          <w:b/>
          <w:sz w:val="28"/>
          <w:szCs w:val="28"/>
        </w:rPr>
        <w:t xml:space="preserve"> ТРЕТЬЕГО СОЗЫВА</w:t>
      </w:r>
    </w:p>
    <w:p w:rsidR="000C1411" w:rsidRPr="00491B18" w:rsidRDefault="000C1411" w:rsidP="000C141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1B18">
        <w:rPr>
          <w:sz w:val="28"/>
          <w:szCs w:val="28"/>
        </w:rPr>
        <w:t xml:space="preserve">                                  </w:t>
      </w:r>
    </w:p>
    <w:p w:rsidR="00D90325" w:rsidRPr="00517B19" w:rsidRDefault="00D90325" w:rsidP="00D90325">
      <w:pPr>
        <w:jc w:val="center"/>
        <w:rPr>
          <w:b/>
          <w:sz w:val="32"/>
          <w:szCs w:val="32"/>
        </w:rPr>
      </w:pPr>
      <w:r w:rsidRPr="00517B19">
        <w:rPr>
          <w:b/>
          <w:sz w:val="32"/>
          <w:szCs w:val="32"/>
        </w:rPr>
        <w:t>РЕШЕНИЕ</w:t>
      </w:r>
    </w:p>
    <w:p w:rsidR="00517B19" w:rsidRDefault="00517B19" w:rsidP="00D90325">
      <w:pPr>
        <w:jc w:val="center"/>
        <w:rPr>
          <w:b/>
          <w:sz w:val="28"/>
          <w:szCs w:val="28"/>
        </w:rPr>
      </w:pPr>
    </w:p>
    <w:p w:rsidR="00D90325" w:rsidRPr="004C7EF5" w:rsidRDefault="00D90325" w:rsidP="00D90325">
      <w:pPr>
        <w:ind w:firstLine="0"/>
        <w:rPr>
          <w:b/>
          <w:sz w:val="32"/>
          <w:szCs w:val="32"/>
        </w:rPr>
      </w:pPr>
      <w:r>
        <w:rPr>
          <w:b/>
          <w:spacing w:val="-4"/>
          <w:sz w:val="28"/>
          <w:szCs w:val="28"/>
        </w:rPr>
        <w:t xml:space="preserve">   </w:t>
      </w:r>
      <w:r w:rsidRPr="000639A5">
        <w:rPr>
          <w:b/>
          <w:spacing w:val="-4"/>
          <w:sz w:val="28"/>
          <w:szCs w:val="28"/>
        </w:rPr>
        <w:t xml:space="preserve">от  </w:t>
      </w:r>
      <w:r w:rsidR="00B31643">
        <w:rPr>
          <w:b/>
          <w:spacing w:val="-4"/>
          <w:sz w:val="28"/>
          <w:szCs w:val="28"/>
        </w:rPr>
        <w:t xml:space="preserve">13.02.2018                </w:t>
      </w:r>
      <w:bookmarkStart w:id="0" w:name="_GoBack"/>
      <w:bookmarkEnd w:id="0"/>
      <w:r w:rsidR="000870D1">
        <w:rPr>
          <w:b/>
          <w:spacing w:val="-4"/>
          <w:sz w:val="28"/>
          <w:szCs w:val="28"/>
        </w:rPr>
        <w:t xml:space="preserve">                                                                     </w:t>
      </w:r>
      <w:r w:rsidRPr="000639A5">
        <w:rPr>
          <w:b/>
          <w:sz w:val="28"/>
          <w:szCs w:val="28"/>
        </w:rPr>
        <w:t xml:space="preserve">№ </w:t>
      </w:r>
      <w:r w:rsidR="00B31643">
        <w:rPr>
          <w:b/>
          <w:sz w:val="28"/>
          <w:szCs w:val="28"/>
        </w:rPr>
        <w:t>159</w:t>
      </w:r>
      <w:r>
        <w:rPr>
          <w:b/>
          <w:sz w:val="32"/>
          <w:szCs w:val="32"/>
        </w:rPr>
        <w:t xml:space="preserve">                                 </w:t>
      </w:r>
      <w:r>
        <w:rPr>
          <w:sz w:val="28"/>
          <w:szCs w:val="28"/>
        </w:rPr>
        <w:t xml:space="preserve"> </w:t>
      </w:r>
    </w:p>
    <w:p w:rsidR="00D90325" w:rsidRPr="006D20D4" w:rsidRDefault="00D90325" w:rsidP="00D90325">
      <w:pPr>
        <w:jc w:val="center"/>
      </w:pPr>
      <w:r>
        <w:rPr>
          <w:b/>
          <w:sz w:val="32"/>
          <w:szCs w:val="32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6D20D4">
        <w:t>ст-ца</w:t>
      </w:r>
      <w:proofErr w:type="spellEnd"/>
      <w:r w:rsidRPr="006D20D4">
        <w:t xml:space="preserve"> </w:t>
      </w:r>
      <w:proofErr w:type="spellStart"/>
      <w:r w:rsidRPr="006D20D4">
        <w:t>Новопашковская</w:t>
      </w:r>
      <w:proofErr w:type="spellEnd"/>
    </w:p>
    <w:p w:rsidR="00D90325" w:rsidRDefault="00D90325" w:rsidP="00D90325"/>
    <w:p w:rsidR="00D90325" w:rsidRDefault="00970E51" w:rsidP="00D90325">
      <w:pPr>
        <w:jc w:val="center"/>
      </w:pPr>
      <w:r>
        <w:t xml:space="preserve"> </w:t>
      </w:r>
    </w:p>
    <w:p w:rsidR="00D90325" w:rsidRDefault="00517B19" w:rsidP="00D90325">
      <w:pPr>
        <w:jc w:val="center"/>
      </w:pPr>
      <w:r>
        <w:t xml:space="preserve"> </w:t>
      </w:r>
    </w:p>
    <w:p w:rsidR="00D90325" w:rsidRPr="003618D1" w:rsidRDefault="00D90325" w:rsidP="00D90325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Cs w:val="0"/>
          <w:color w:val="000000"/>
          <w:sz w:val="28"/>
          <w:szCs w:val="28"/>
        </w:rPr>
        <w:t>О внесение изменений в решение Совета Новопашковского сельского поселения Крыловского района от 24.10.2017 № 140 «</w:t>
      </w:r>
      <w:r w:rsidRPr="003618D1">
        <w:rPr>
          <w:rStyle w:val="a4"/>
          <w:rFonts w:ascii="Times New Roman" w:hAnsi="Times New Roman" w:cs="Times New Roman"/>
          <w:bCs w:val="0"/>
          <w:color w:val="000000"/>
          <w:sz w:val="28"/>
          <w:szCs w:val="28"/>
        </w:rPr>
        <w:t>Об утверждении Порядка деятельности общественных</w:t>
      </w:r>
      <w:r>
        <w:rPr>
          <w:rStyle w:val="a4"/>
          <w:rFonts w:ascii="Times New Roman" w:hAnsi="Times New Roman" w:cs="Times New Roman"/>
          <w:bCs w:val="0"/>
          <w:color w:val="000000"/>
          <w:sz w:val="28"/>
          <w:szCs w:val="28"/>
        </w:rPr>
        <w:t xml:space="preserve"> </w:t>
      </w:r>
      <w:r w:rsidRPr="003618D1">
        <w:rPr>
          <w:rStyle w:val="a4"/>
          <w:rFonts w:ascii="Times New Roman" w:hAnsi="Times New Roman" w:cs="Times New Roman"/>
          <w:bCs w:val="0"/>
          <w:color w:val="00000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Cs w:val="0"/>
          <w:color w:val="000000"/>
          <w:sz w:val="28"/>
          <w:szCs w:val="28"/>
        </w:rPr>
        <w:t xml:space="preserve"> </w:t>
      </w:r>
      <w:r w:rsidRPr="003618D1">
        <w:rPr>
          <w:rStyle w:val="a4"/>
          <w:rFonts w:ascii="Times New Roman" w:hAnsi="Times New Roman" w:cs="Times New Roman"/>
          <w:bCs w:val="0"/>
          <w:color w:val="000000"/>
          <w:sz w:val="28"/>
          <w:szCs w:val="28"/>
        </w:rPr>
        <w:t xml:space="preserve"> кладбищ на территории Новопашковского  сельского поселения Крыловского района</w:t>
      </w:r>
      <w:r w:rsidR="000870D1">
        <w:rPr>
          <w:rStyle w:val="a4"/>
          <w:rFonts w:ascii="Times New Roman" w:hAnsi="Times New Roman" w:cs="Times New Roman"/>
          <w:bCs w:val="0"/>
          <w:color w:val="000000"/>
          <w:sz w:val="28"/>
          <w:szCs w:val="28"/>
        </w:rPr>
        <w:t>»</w:t>
      </w:r>
      <w:r w:rsidRPr="003618D1">
        <w:rPr>
          <w:rStyle w:val="a4"/>
          <w:rFonts w:ascii="Times New Roman" w:hAnsi="Times New Roman" w:cs="Times New Roman"/>
          <w:bCs w:val="0"/>
          <w:color w:val="000000"/>
          <w:sz w:val="28"/>
          <w:szCs w:val="28"/>
        </w:rPr>
        <w:t xml:space="preserve"> </w:t>
      </w:r>
      <w:r w:rsidR="000870D1">
        <w:rPr>
          <w:rStyle w:val="a4"/>
          <w:rFonts w:ascii="Times New Roman" w:hAnsi="Times New Roman" w:cs="Times New Roman"/>
          <w:bCs w:val="0"/>
          <w:color w:val="000000"/>
          <w:sz w:val="28"/>
          <w:szCs w:val="28"/>
        </w:rPr>
        <w:t xml:space="preserve"> </w:t>
      </w:r>
    </w:p>
    <w:p w:rsidR="00CA22E5" w:rsidRDefault="00CA22E5"/>
    <w:p w:rsidR="009F3C25" w:rsidRDefault="009F3C25"/>
    <w:p w:rsidR="009F3C25" w:rsidRDefault="009F3C25" w:rsidP="00517B19">
      <w:pPr>
        <w:ind w:firstLine="0"/>
      </w:pPr>
    </w:p>
    <w:p w:rsidR="009F3C25" w:rsidRPr="009F3C25" w:rsidRDefault="009F3C25" w:rsidP="009F3C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="000C1411">
        <w:rPr>
          <w:rStyle w:val="s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9F3C25">
        <w:rPr>
          <w:rStyle w:val="s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приведения </w:t>
      </w:r>
      <w:r w:rsidR="005E2FEB">
        <w:rPr>
          <w:rStyle w:val="s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муниципальных  </w:t>
      </w:r>
      <w:r w:rsidRPr="009F3C25">
        <w:rPr>
          <w:rStyle w:val="s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правов</w:t>
      </w:r>
      <w:r w:rsidR="005E2FEB">
        <w:rPr>
          <w:rStyle w:val="s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ых </w:t>
      </w:r>
      <w:r w:rsidRPr="009F3C25">
        <w:rPr>
          <w:rStyle w:val="s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</w:t>
      </w:r>
      <w:r w:rsidR="005E2FEB">
        <w:rPr>
          <w:rStyle w:val="s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Pr="009F3C25">
        <w:rPr>
          <w:rStyle w:val="s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соответствие с действующим законодательством, руководствуясь Уставом Новопашковского сельского поселения Крыловского района, Совет Новопашковского сельского поселения Крыловского района РЕШИЛ:</w:t>
      </w:r>
    </w:p>
    <w:p w:rsidR="009F3C25" w:rsidRPr="009F3C25" w:rsidRDefault="000870D1" w:rsidP="009F3C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F3C25" w:rsidRPr="009F3C25">
        <w:rPr>
          <w:rFonts w:ascii="Times New Roman" w:hAnsi="Times New Roman" w:cs="Times New Roman"/>
          <w:sz w:val="28"/>
          <w:szCs w:val="28"/>
        </w:rPr>
        <w:t>1. Внести в Порядок деятельности общественных кладбищ на территории Новопашковского сельского поселения Крыловского района утвержденный Решением Совета Новопашковского сельского поселения от 24.10.2017 № 140 (далее-Порядок) следующие изменени</w:t>
      </w:r>
      <w:r w:rsidR="005E2FEB">
        <w:rPr>
          <w:rFonts w:ascii="Times New Roman" w:hAnsi="Times New Roman" w:cs="Times New Roman"/>
          <w:sz w:val="28"/>
          <w:szCs w:val="28"/>
        </w:rPr>
        <w:t>я</w:t>
      </w:r>
      <w:r w:rsidR="009F3C25" w:rsidRPr="009F3C25">
        <w:rPr>
          <w:rFonts w:ascii="Times New Roman" w:hAnsi="Times New Roman" w:cs="Times New Roman"/>
          <w:sz w:val="28"/>
          <w:szCs w:val="28"/>
        </w:rPr>
        <w:t>:</w:t>
      </w:r>
    </w:p>
    <w:p w:rsidR="009F3C25" w:rsidRPr="009F3C25" w:rsidRDefault="009F3C25" w:rsidP="009F3C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3C25">
        <w:rPr>
          <w:rStyle w:val="s5"/>
          <w:rFonts w:ascii="Times New Roman" w:hAnsi="Times New Roman" w:cs="Times New Roman"/>
          <w:color w:val="000000"/>
          <w:sz w:val="28"/>
          <w:szCs w:val="28"/>
        </w:rPr>
        <w:t>1.1. В пункте 3.2 Порядка значение «1,5 х 2,0 м» заменить значением «2,0 х 2,0 м».</w:t>
      </w:r>
    </w:p>
    <w:p w:rsidR="009F3C25" w:rsidRPr="009F3C25" w:rsidRDefault="009F3C25" w:rsidP="009F3C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3C25">
        <w:rPr>
          <w:rStyle w:val="s5"/>
          <w:rFonts w:ascii="Times New Roman" w:hAnsi="Times New Roman" w:cs="Times New Roman"/>
          <w:color w:val="000000"/>
          <w:sz w:val="28"/>
          <w:szCs w:val="28"/>
        </w:rPr>
        <w:t>1.2. Пункт 5.3 Порядка изложить в следующей редакции:</w:t>
      </w:r>
    </w:p>
    <w:p w:rsidR="009F3C25" w:rsidRPr="009F3C25" w:rsidRDefault="009F3C25" w:rsidP="009F3C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3C25">
        <w:rPr>
          <w:rStyle w:val="s5"/>
          <w:rFonts w:ascii="Times New Roman" w:hAnsi="Times New Roman" w:cs="Times New Roman"/>
          <w:color w:val="000000"/>
          <w:sz w:val="28"/>
          <w:szCs w:val="28"/>
        </w:rPr>
        <w:t>«5.3. Монтаж, демонтаж, ремонт, замена надмогильных сооружений (надгробий) и оград осуществляются на основании письменного уведомления администрации при предъявлении лицом, на которое зарегистрировано место захоронения (или по его письменному поручению иным лицом), паспорта или иного документа, удостоверяющего личность, свидетельства о регистрации захоронения</w:t>
      </w:r>
      <w:proofErr w:type="gramStart"/>
      <w:r w:rsidRPr="009F3C25">
        <w:rPr>
          <w:rStyle w:val="s5"/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9F3C25" w:rsidRPr="009F3C25" w:rsidRDefault="009F3C25" w:rsidP="009F3C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3C25">
        <w:rPr>
          <w:rStyle w:val="s5"/>
          <w:rFonts w:ascii="Times New Roman" w:hAnsi="Times New Roman" w:cs="Times New Roman"/>
          <w:color w:val="000000"/>
          <w:sz w:val="28"/>
          <w:szCs w:val="28"/>
        </w:rPr>
        <w:t>1.3. Пункт 5.4 Порядка исключить.</w:t>
      </w:r>
    </w:p>
    <w:p w:rsidR="009F3C25" w:rsidRPr="009F3C25" w:rsidRDefault="009F3C25" w:rsidP="009F3C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3C25">
        <w:rPr>
          <w:rStyle w:val="s5"/>
          <w:rFonts w:ascii="Times New Roman" w:hAnsi="Times New Roman" w:cs="Times New Roman"/>
          <w:color w:val="000000"/>
          <w:sz w:val="28"/>
          <w:szCs w:val="28"/>
        </w:rPr>
        <w:t>1.4. В пункте 5.8 Порядка предложение «Надмогильные сооружения могут быть снесены также при отсутствии надлежащего их содержания более 5 лет</w:t>
      </w:r>
      <w:proofErr w:type="gramStart"/>
      <w:r w:rsidRPr="009F3C25">
        <w:rPr>
          <w:rStyle w:val="s5"/>
          <w:rFonts w:ascii="Times New Roman" w:hAnsi="Times New Roman" w:cs="Times New Roman"/>
          <w:color w:val="000000"/>
          <w:sz w:val="28"/>
          <w:szCs w:val="28"/>
        </w:rPr>
        <w:t xml:space="preserve">.» </w:t>
      </w:r>
      <w:proofErr w:type="gramEnd"/>
      <w:r w:rsidRPr="009F3C25">
        <w:rPr>
          <w:rStyle w:val="s5"/>
          <w:rFonts w:ascii="Times New Roman" w:hAnsi="Times New Roman" w:cs="Times New Roman"/>
          <w:color w:val="000000"/>
          <w:sz w:val="28"/>
          <w:szCs w:val="28"/>
        </w:rPr>
        <w:t>исключить.</w:t>
      </w:r>
    </w:p>
    <w:p w:rsidR="009F3C25" w:rsidRPr="009F3C25" w:rsidRDefault="009F3C25" w:rsidP="009F3C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3C25">
        <w:rPr>
          <w:rStyle w:val="s5"/>
          <w:rFonts w:ascii="Times New Roman" w:hAnsi="Times New Roman" w:cs="Times New Roman"/>
          <w:color w:val="000000"/>
          <w:sz w:val="28"/>
          <w:szCs w:val="28"/>
        </w:rPr>
        <w:t>1.5. Пункт 6.2 Порядка изложить в следующей редакции:</w:t>
      </w:r>
    </w:p>
    <w:p w:rsidR="009F3C25" w:rsidRPr="009F3C25" w:rsidRDefault="009F3C25" w:rsidP="009F3C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3C25">
        <w:rPr>
          <w:rStyle w:val="s5"/>
          <w:rFonts w:ascii="Times New Roman" w:hAnsi="Times New Roman" w:cs="Times New Roman"/>
          <w:color w:val="000000"/>
          <w:sz w:val="28"/>
          <w:szCs w:val="28"/>
        </w:rPr>
        <w:t>«6.2. Администрация осуществляет регистрацию установки и замены каждого надмогильного сооружения (надгробия), о чем делается соответствующая запись в книге регистрации надмогильных сооружений (надгробий) и в соответствующих свидетельствах о регистрации захоронения.</w:t>
      </w:r>
    </w:p>
    <w:p w:rsidR="009F3C25" w:rsidRPr="009F3C25" w:rsidRDefault="009F3C25" w:rsidP="009F3C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3C25">
        <w:rPr>
          <w:rStyle w:val="s5"/>
          <w:rFonts w:ascii="Times New Roman" w:hAnsi="Times New Roman" w:cs="Times New Roman"/>
          <w:color w:val="000000"/>
          <w:sz w:val="28"/>
          <w:szCs w:val="28"/>
        </w:rPr>
        <w:lastRenderedPageBreak/>
        <w:t>Установка надмогильного сооружения (надгробия) регистрируется в книге регистрации надмогильных сооружений при предъявлении документов, указанных в пункте 3.3 настоящего Порядка</w:t>
      </w:r>
      <w:proofErr w:type="gramStart"/>
      <w:r w:rsidRPr="009F3C25">
        <w:rPr>
          <w:rStyle w:val="s5"/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0870D1" w:rsidRDefault="000870D1" w:rsidP="000870D1">
      <w:pPr>
        <w:pStyle w:val="a5"/>
        <w:shd w:val="clear" w:color="auto" w:fill="FFFFFF"/>
        <w:tabs>
          <w:tab w:val="left" w:pos="709"/>
        </w:tabs>
        <w:ind w:left="0" w:right="125"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618D1">
        <w:rPr>
          <w:sz w:val="28"/>
          <w:szCs w:val="28"/>
        </w:rPr>
        <w:tab/>
      </w:r>
      <w:r>
        <w:rPr>
          <w:sz w:val="28"/>
          <w:szCs w:val="28"/>
        </w:rPr>
        <w:t>2.</w:t>
      </w:r>
      <w:r w:rsidR="00970E5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решения возложить на  депутатскую комиссию Совета Новопашковского  сельского поселения по</w:t>
      </w:r>
      <w:r w:rsidRPr="00B240F1">
        <w:rPr>
          <w:spacing w:val="-2"/>
          <w:sz w:val="28"/>
          <w:szCs w:val="28"/>
        </w:rPr>
        <w:t xml:space="preserve"> вопросам </w:t>
      </w:r>
      <w:r w:rsidRPr="00B240F1">
        <w:rPr>
          <w:sz w:val="28"/>
          <w:szCs w:val="28"/>
        </w:rPr>
        <w:t xml:space="preserve">образования, здравоохранения, социальной защиты населения, культуры, </w:t>
      </w:r>
      <w:r>
        <w:rPr>
          <w:sz w:val="28"/>
          <w:szCs w:val="28"/>
        </w:rPr>
        <w:t xml:space="preserve">спорта и </w:t>
      </w:r>
      <w:r w:rsidRPr="00B240F1">
        <w:rPr>
          <w:sz w:val="28"/>
          <w:szCs w:val="28"/>
        </w:rPr>
        <w:t>делам молодежи</w:t>
      </w:r>
      <w:r>
        <w:rPr>
          <w:sz w:val="28"/>
          <w:szCs w:val="28"/>
        </w:rPr>
        <w:t xml:space="preserve"> (Корсун).</w:t>
      </w:r>
    </w:p>
    <w:p w:rsidR="000870D1" w:rsidRPr="00B240F1" w:rsidRDefault="00970E51" w:rsidP="000870D1">
      <w:pPr>
        <w:pStyle w:val="a5"/>
        <w:shd w:val="clear" w:color="auto" w:fill="FFFFFF"/>
        <w:tabs>
          <w:tab w:val="left" w:pos="709"/>
        </w:tabs>
        <w:ind w:left="0" w:right="125" w:firstLine="375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870D1">
        <w:rPr>
          <w:sz w:val="28"/>
          <w:szCs w:val="28"/>
        </w:rPr>
        <w:t>3. Решение вступает в силу после дня его официального обнародования.</w:t>
      </w:r>
    </w:p>
    <w:p w:rsidR="000870D1" w:rsidRDefault="000870D1" w:rsidP="000870D1">
      <w:pPr>
        <w:shd w:val="clear" w:color="auto" w:fill="FFFFFF"/>
        <w:ind w:firstLine="851"/>
      </w:pPr>
    </w:p>
    <w:p w:rsidR="000870D1" w:rsidRDefault="000870D1" w:rsidP="000870D1">
      <w:pPr>
        <w:shd w:val="clear" w:color="auto" w:fill="FFFFFF"/>
        <w:rPr>
          <w:sz w:val="28"/>
          <w:szCs w:val="28"/>
        </w:rPr>
      </w:pPr>
    </w:p>
    <w:p w:rsidR="000870D1" w:rsidRDefault="000870D1" w:rsidP="000870D1">
      <w:pPr>
        <w:shd w:val="clear" w:color="auto" w:fill="FFFFFF"/>
        <w:ind w:firstLine="0"/>
        <w:rPr>
          <w:sz w:val="28"/>
          <w:szCs w:val="28"/>
        </w:rPr>
      </w:pPr>
      <w:r>
        <w:rPr>
          <w:sz w:val="28"/>
          <w:szCs w:val="28"/>
        </w:rPr>
        <w:t>Глава Новопашковского</w:t>
      </w:r>
      <w:r w:rsidRPr="00AA29E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0870D1" w:rsidRDefault="000870D1" w:rsidP="000870D1">
      <w:pPr>
        <w:shd w:val="clear" w:color="auto" w:fill="FFFFFF"/>
        <w:ind w:firstLine="0"/>
        <w:rPr>
          <w:sz w:val="28"/>
          <w:szCs w:val="28"/>
        </w:rPr>
      </w:pPr>
      <w:r>
        <w:rPr>
          <w:sz w:val="28"/>
          <w:szCs w:val="28"/>
        </w:rPr>
        <w:t>Крыловского района                                                                        И.В. Корсун</w:t>
      </w:r>
    </w:p>
    <w:p w:rsidR="000870D1" w:rsidRPr="00576BCF" w:rsidRDefault="000870D1" w:rsidP="000870D1">
      <w:pPr>
        <w:shd w:val="clear" w:color="auto" w:fill="FFFFFF"/>
        <w:ind w:firstLine="0"/>
        <w:rPr>
          <w:sz w:val="28"/>
          <w:szCs w:val="28"/>
        </w:rPr>
      </w:pPr>
    </w:p>
    <w:p w:rsidR="009F3C25" w:rsidRPr="009F3C25" w:rsidRDefault="009F3C25" w:rsidP="009F3C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F3C25" w:rsidRPr="009F3C25" w:rsidSect="00517B19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3C25"/>
    <w:rsid w:val="000310F4"/>
    <w:rsid w:val="000870D1"/>
    <w:rsid w:val="000C1411"/>
    <w:rsid w:val="000E4220"/>
    <w:rsid w:val="00174DDB"/>
    <w:rsid w:val="001A6C78"/>
    <w:rsid w:val="003D5D13"/>
    <w:rsid w:val="00517B19"/>
    <w:rsid w:val="00540E86"/>
    <w:rsid w:val="00563CDA"/>
    <w:rsid w:val="005E2FEB"/>
    <w:rsid w:val="00815365"/>
    <w:rsid w:val="008663EC"/>
    <w:rsid w:val="00970E51"/>
    <w:rsid w:val="009F3C25"/>
    <w:rsid w:val="00A845BB"/>
    <w:rsid w:val="00B31643"/>
    <w:rsid w:val="00C17D3D"/>
    <w:rsid w:val="00C678B3"/>
    <w:rsid w:val="00CA22E5"/>
    <w:rsid w:val="00CA4FB2"/>
    <w:rsid w:val="00D720A1"/>
    <w:rsid w:val="00D90325"/>
    <w:rsid w:val="00DA7193"/>
    <w:rsid w:val="00DC366C"/>
    <w:rsid w:val="00DD3F92"/>
    <w:rsid w:val="00DD6E18"/>
    <w:rsid w:val="00E039FC"/>
    <w:rsid w:val="00EF41F9"/>
    <w:rsid w:val="00F51531"/>
    <w:rsid w:val="00FE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32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9032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3">
    <w:name w:val="s3"/>
    <w:basedOn w:val="a0"/>
    <w:rsid w:val="009F3C25"/>
  </w:style>
  <w:style w:type="paragraph" w:customStyle="1" w:styleId="p4">
    <w:name w:val="p4"/>
    <w:basedOn w:val="a"/>
    <w:rsid w:val="009F3C2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s5">
    <w:name w:val="s5"/>
    <w:basedOn w:val="a0"/>
    <w:rsid w:val="009F3C25"/>
  </w:style>
  <w:style w:type="paragraph" w:customStyle="1" w:styleId="p5">
    <w:name w:val="p5"/>
    <w:basedOn w:val="a"/>
    <w:rsid w:val="009F3C2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p7">
    <w:name w:val="p7"/>
    <w:basedOn w:val="a"/>
    <w:rsid w:val="009F3C2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p8">
    <w:name w:val="p8"/>
    <w:basedOn w:val="a"/>
    <w:rsid w:val="009F3C2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3">
    <w:name w:val="No Spacing"/>
    <w:uiPriority w:val="1"/>
    <w:qFormat/>
    <w:rsid w:val="009F3C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D9032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D90325"/>
    <w:rPr>
      <w:color w:val="auto"/>
    </w:rPr>
  </w:style>
  <w:style w:type="paragraph" w:styleId="a5">
    <w:name w:val="List Paragraph"/>
    <w:basedOn w:val="a"/>
    <w:uiPriority w:val="34"/>
    <w:qFormat/>
    <w:rsid w:val="000870D1"/>
    <w:pPr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images.vector-images.com/23/novopashkovskoe_selo_coa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Новопашковское сельское поселение</cp:lastModifiedBy>
  <cp:revision>8</cp:revision>
  <cp:lastPrinted>2018-02-14T12:02:00Z</cp:lastPrinted>
  <dcterms:created xsi:type="dcterms:W3CDTF">2018-02-12T11:07:00Z</dcterms:created>
  <dcterms:modified xsi:type="dcterms:W3CDTF">2018-02-14T12:04:00Z</dcterms:modified>
</cp:coreProperties>
</file>