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AA" w:rsidRDefault="005B2AAA" w:rsidP="005D7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AA" w:rsidRPr="005B2AAA" w:rsidRDefault="005B2AAA" w:rsidP="005B2A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 wp14:anchorId="6F86C903" wp14:editId="20DA5DB2">
            <wp:simplePos x="0" y="0"/>
            <wp:positionH relativeFrom="margin">
              <wp:posOffset>2665095</wp:posOffset>
            </wp:positionH>
            <wp:positionV relativeFrom="paragraph">
              <wp:posOffset>-520065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AA" w:rsidRPr="005B2AAA" w:rsidRDefault="005B2AAA" w:rsidP="005B2A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AAA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5B2AAA" w:rsidRPr="005B2AAA" w:rsidRDefault="005B2AAA" w:rsidP="005B2A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AAA">
        <w:rPr>
          <w:rFonts w:ascii="Times New Roman" w:hAnsi="Times New Roman" w:cs="Times New Roman"/>
          <w:b/>
          <w:sz w:val="28"/>
          <w:szCs w:val="28"/>
        </w:rPr>
        <w:t>КРЫЛОВСКОГО РАЙОНА ТРЕТЬЕГО СОЗЫВА</w:t>
      </w:r>
    </w:p>
    <w:p w:rsidR="005B2AAA" w:rsidRPr="005B2AAA" w:rsidRDefault="005B2AAA" w:rsidP="005B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A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AAA">
        <w:rPr>
          <w:rFonts w:ascii="Times New Roman" w:hAnsi="Times New Roman" w:cs="Times New Roman"/>
          <w:b/>
          <w:sz w:val="28"/>
          <w:szCs w:val="28"/>
        </w:rPr>
        <w:t xml:space="preserve">       от 07.02.2019                                                                               № 197</w:t>
      </w: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2AA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B2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AAA">
        <w:rPr>
          <w:rFonts w:ascii="Times New Roman" w:hAnsi="Times New Roman" w:cs="Times New Roman"/>
          <w:sz w:val="28"/>
          <w:szCs w:val="28"/>
        </w:rPr>
        <w:t>Новопашковская</w:t>
      </w:r>
      <w:proofErr w:type="spellEnd"/>
    </w:p>
    <w:p w:rsidR="005B2AAA" w:rsidRPr="005B2AAA" w:rsidRDefault="005B2AAA" w:rsidP="005B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b/>
          <w:color w:val="000000"/>
          <w:sz w:val="28"/>
          <w:szCs w:val="28"/>
        </w:rPr>
        <w:t>Об  отчете главы Новопашковского сельского поселения</w:t>
      </w: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b/>
          <w:color w:val="000000"/>
          <w:sz w:val="28"/>
          <w:szCs w:val="28"/>
        </w:rPr>
        <w:t>Крыловского района о результатах своей деятельности и</w:t>
      </w: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администрации  поселения за 2018 год</w:t>
      </w: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B2AAA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Новопашковского сельского поселения </w:t>
      </w:r>
      <w:proofErr w:type="spellStart"/>
      <w:r w:rsidRPr="005B2AAA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5B2AAA">
        <w:rPr>
          <w:rFonts w:ascii="Times New Roman" w:hAnsi="Times New Roman" w:cs="Times New Roman"/>
          <w:sz w:val="28"/>
          <w:szCs w:val="28"/>
        </w:rPr>
        <w:t xml:space="preserve"> Ивана Васильевича  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о результатах своей деятельности и деятельности администрации поселения за 2018 год (далее – Отчет),</w:t>
      </w:r>
      <w:r w:rsidRPr="005B2AAA">
        <w:rPr>
          <w:rFonts w:ascii="Times New Roman" w:hAnsi="Times New Roman" w:cs="Times New Roman"/>
          <w:sz w:val="28"/>
          <w:szCs w:val="28"/>
        </w:rPr>
        <w:t xml:space="preserve"> 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стат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ей 35 Федерального закона от 6 октября 2003 года № 131-ФЗ «Об общих принц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пах организации местного самоуправления в Российской Федерации» и частью 3 статьи 26 Устава Новопашковского сельского поселения, Совет Новопа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ковского сельского поселения Крыловского района РЕШИЛ:</w:t>
      </w:r>
      <w:proofErr w:type="gramEnd"/>
    </w:p>
    <w:p w:rsidR="005B2AAA" w:rsidRPr="005B2AAA" w:rsidRDefault="005B2AAA" w:rsidP="005B2AAA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color w:val="000000"/>
          <w:sz w:val="28"/>
          <w:szCs w:val="28"/>
        </w:rPr>
        <w:t>Признать работу главы и администрации Новопашковского сельского поселения Крыловского района за 2018 год удовлетворительной (Отчет прил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гается).</w:t>
      </w:r>
    </w:p>
    <w:p w:rsidR="005B2AAA" w:rsidRPr="005B2AAA" w:rsidRDefault="005B2AAA" w:rsidP="005B2AAA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Отчет в специально установленных местах  и  </w:t>
      </w:r>
      <w:r w:rsidRPr="005B2AAA">
        <w:rPr>
          <w:rFonts w:ascii="Times New Roman" w:hAnsi="Times New Roman" w:cs="Times New Roman"/>
          <w:sz w:val="28"/>
          <w:szCs w:val="28"/>
        </w:rPr>
        <w:t>разместить в официальном сетевом издании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5B2AAA">
        <w:rPr>
          <w:rFonts w:ascii="Times New Roman" w:hAnsi="Times New Roman" w:cs="Times New Roman"/>
          <w:sz w:val="28"/>
          <w:szCs w:val="28"/>
        </w:rPr>
        <w:t xml:space="preserve"> Новопашковского сельского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Pr="005B2AAA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Pr="005B2AAA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Pr="005B2AA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B2AAA">
          <w:rPr>
            <w:rStyle w:val="a9"/>
            <w:rFonts w:ascii="Times New Roman" w:hAnsi="Times New Roman" w:cs="Times New Roman"/>
            <w:sz w:val="28"/>
            <w:szCs w:val="28"/>
          </w:rPr>
          <w:t>(</w:t>
        </w:r>
        <w:r w:rsidRPr="005B2A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B2AA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2A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novopashkovskaya</w:t>
        </w:r>
        <w:proofErr w:type="spellEnd"/>
        <w:r w:rsidRPr="005B2AA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2AA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B2AAA">
        <w:rPr>
          <w:rFonts w:ascii="Times New Roman" w:hAnsi="Times New Roman" w:cs="Times New Roman"/>
          <w:sz w:val="28"/>
          <w:szCs w:val="28"/>
        </w:rPr>
        <w:t>).</w:t>
      </w:r>
    </w:p>
    <w:p w:rsidR="005B2AAA" w:rsidRPr="005B2AAA" w:rsidRDefault="005B2AAA" w:rsidP="005B2AAA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color w:val="000000"/>
          <w:sz w:val="28"/>
          <w:szCs w:val="28"/>
        </w:rPr>
        <w:t>Решение вступает в силу со дня его подписания.</w:t>
      </w:r>
    </w:p>
    <w:p w:rsidR="005B2AAA" w:rsidRPr="005B2AAA" w:rsidRDefault="005B2AAA" w:rsidP="005B2AAA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AAA" w:rsidRPr="005B2AAA" w:rsidRDefault="005B2AAA" w:rsidP="005B2AAA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AAA" w:rsidRPr="005B2AAA" w:rsidRDefault="005B2AAA" w:rsidP="005B2AAA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AAA" w:rsidRPr="005B2AAA" w:rsidRDefault="005B2AAA" w:rsidP="005B2AAA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color w:val="000000"/>
          <w:sz w:val="28"/>
          <w:szCs w:val="28"/>
        </w:rPr>
        <w:t>Глава Новопашковского сельского поселения</w:t>
      </w:r>
    </w:p>
    <w:p w:rsidR="005B2AAA" w:rsidRPr="005B2AAA" w:rsidRDefault="005B2AAA" w:rsidP="005B2AAA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Крыловского района                                                                        И.В. </w:t>
      </w:r>
      <w:proofErr w:type="spellStart"/>
      <w:r w:rsidRPr="005B2AAA">
        <w:rPr>
          <w:rFonts w:ascii="Times New Roman" w:hAnsi="Times New Roman" w:cs="Times New Roman"/>
          <w:color w:val="000000"/>
          <w:sz w:val="28"/>
          <w:szCs w:val="28"/>
        </w:rPr>
        <w:t>Корсун</w:t>
      </w:r>
      <w:proofErr w:type="spellEnd"/>
      <w:r w:rsidRPr="005B2A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2AAA" w:rsidRPr="005B2AAA" w:rsidRDefault="005B2AAA" w:rsidP="005B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AA" w:rsidRPr="005B2AAA" w:rsidRDefault="005B2AAA" w:rsidP="005B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AAA" w:rsidRPr="001728A8" w:rsidRDefault="005B2AAA" w:rsidP="005B2AAA">
      <w:pPr>
        <w:jc w:val="center"/>
      </w:pPr>
    </w:p>
    <w:p w:rsidR="005B2AAA" w:rsidRDefault="005B2AAA" w:rsidP="005B2AAA">
      <w:pPr>
        <w:spacing w:after="0" w:line="240" w:lineRule="auto"/>
      </w:pPr>
    </w:p>
    <w:p w:rsidR="005B2AAA" w:rsidRDefault="005B2AAA" w:rsidP="005B2AAA">
      <w:pPr>
        <w:spacing w:after="0" w:line="240" w:lineRule="auto"/>
      </w:pPr>
    </w:p>
    <w:p w:rsidR="005B2AAA" w:rsidRDefault="005B2AAA" w:rsidP="005B2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60EB" w:rsidRPr="005D7AD7" w:rsidRDefault="00EE3AC9" w:rsidP="005D7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A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главы Новопашковского сельского поселения </w:t>
      </w: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b/>
          <w:color w:val="000000"/>
          <w:sz w:val="28"/>
          <w:szCs w:val="28"/>
        </w:rPr>
        <w:t>Крыловского района о результатах своей деятельности и</w:t>
      </w:r>
    </w:p>
    <w:p w:rsidR="005B2AAA" w:rsidRPr="005B2AAA" w:rsidRDefault="005B2AAA" w:rsidP="005B2AAA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AAA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администрации  поселения за 2018 год</w:t>
      </w:r>
    </w:p>
    <w:p w:rsidR="002260EB" w:rsidRPr="005D7AD7" w:rsidRDefault="002260EB" w:rsidP="005D7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6D" w:rsidRPr="005D7AD7" w:rsidRDefault="00917F6D" w:rsidP="005D7AD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Уважаемые депутаты, жители поселения, гости!</w:t>
      </w:r>
    </w:p>
    <w:p w:rsidR="00917F6D" w:rsidRPr="005D7AD7" w:rsidRDefault="00917F6D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Сегодня, в соответствии с действующим законодательством и Уст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вом Новопашковского сельского поселения разрешите представить вашему вним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нию и оценке отчет за очередной год работы главы  и администрации посел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ния, обозначить проблемные вопр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сы и пути их решения.</w:t>
      </w:r>
    </w:p>
    <w:p w:rsidR="00035F9E" w:rsidRPr="005D7AD7" w:rsidRDefault="00035F9E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6D768B" w:rsidRPr="005D7AD7">
        <w:rPr>
          <w:rFonts w:ascii="Times New Roman" w:hAnsi="Times New Roman" w:cs="Times New Roman"/>
          <w:sz w:val="28"/>
          <w:szCs w:val="28"/>
        </w:rPr>
        <w:t>администрации сельского поселения  в отчетном году по-прежнему являлись решение вопросов местного значения и исполн</w:t>
      </w:r>
      <w:r w:rsidR="006D768B" w:rsidRPr="005D7AD7">
        <w:rPr>
          <w:rFonts w:ascii="Times New Roman" w:hAnsi="Times New Roman" w:cs="Times New Roman"/>
          <w:sz w:val="28"/>
          <w:szCs w:val="28"/>
        </w:rPr>
        <w:t>е</w:t>
      </w:r>
      <w:r w:rsidR="006D768B" w:rsidRPr="005D7AD7">
        <w:rPr>
          <w:rFonts w:ascii="Times New Roman" w:hAnsi="Times New Roman" w:cs="Times New Roman"/>
          <w:sz w:val="28"/>
          <w:szCs w:val="28"/>
        </w:rPr>
        <w:t>ние полномочий, предусмотренных 131ФЗ  «Об общих принципах организации местного самоуправления в Российской Федерации», Уставом поселения.</w:t>
      </w:r>
      <w:r w:rsidR="006E2AE7" w:rsidRPr="005D7AD7">
        <w:rPr>
          <w:rFonts w:ascii="Times New Roman" w:hAnsi="Times New Roman" w:cs="Times New Roman"/>
          <w:sz w:val="28"/>
          <w:szCs w:val="28"/>
        </w:rPr>
        <w:t xml:space="preserve"> В 2018 году администрация сельского поселения  исполняла 28 полн</w:t>
      </w:r>
      <w:r w:rsidR="006E2AE7" w:rsidRPr="005D7AD7">
        <w:rPr>
          <w:rFonts w:ascii="Times New Roman" w:hAnsi="Times New Roman" w:cs="Times New Roman"/>
          <w:sz w:val="28"/>
          <w:szCs w:val="28"/>
        </w:rPr>
        <w:t>о</w:t>
      </w:r>
      <w:r w:rsidR="006E2AE7" w:rsidRPr="005D7AD7">
        <w:rPr>
          <w:rFonts w:ascii="Times New Roman" w:hAnsi="Times New Roman" w:cs="Times New Roman"/>
          <w:sz w:val="28"/>
          <w:szCs w:val="28"/>
        </w:rPr>
        <w:t xml:space="preserve">мочий , 13 полномочий согласно Федерального и 15 </w:t>
      </w:r>
      <w:proofErr w:type="gramStart"/>
      <w:r w:rsidR="006E2AE7" w:rsidRPr="005D7AD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6E2AE7" w:rsidRPr="005D7AD7">
        <w:rPr>
          <w:rFonts w:ascii="Times New Roman" w:hAnsi="Times New Roman" w:cs="Times New Roman"/>
          <w:sz w:val="28"/>
          <w:szCs w:val="28"/>
        </w:rPr>
        <w:t xml:space="preserve"> краевого зак</w:t>
      </w:r>
      <w:r w:rsidR="006E2AE7" w:rsidRPr="005D7AD7">
        <w:rPr>
          <w:rFonts w:ascii="Times New Roman" w:hAnsi="Times New Roman" w:cs="Times New Roman"/>
          <w:sz w:val="28"/>
          <w:szCs w:val="28"/>
        </w:rPr>
        <w:t>о</w:t>
      </w:r>
      <w:r w:rsidR="006E2AE7" w:rsidRPr="005D7AD7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6E2AE7" w:rsidRPr="005D7AD7" w:rsidRDefault="006E2AE7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 течение прошедшего года вся наша работа 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строилась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конечно же в соответствии с теми насущными вопросами, обращениями, которые актуал</w:t>
      </w:r>
      <w:r w:rsidRPr="005D7AD7">
        <w:rPr>
          <w:rFonts w:ascii="Times New Roman" w:hAnsi="Times New Roman" w:cs="Times New Roman"/>
          <w:sz w:val="28"/>
          <w:szCs w:val="28"/>
        </w:rPr>
        <w:t>ь</w:t>
      </w:r>
      <w:r w:rsidRPr="005D7AD7">
        <w:rPr>
          <w:rFonts w:ascii="Times New Roman" w:hAnsi="Times New Roman" w:cs="Times New Roman"/>
          <w:sz w:val="28"/>
          <w:szCs w:val="28"/>
        </w:rPr>
        <w:t>ны  для жителей нашего поселения. В соответствии с полномочиями администр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ция поселения в 2018 году  оказывала 9 муниципальных услуг.</w:t>
      </w:r>
    </w:p>
    <w:p w:rsidR="006E2AE7" w:rsidRPr="005D7AD7" w:rsidRDefault="006E2AE7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течение года в администрацию Новопашковского сельского посел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ния  по различным вопроса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выдача справок, для получения детских пособий, м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териальной адресной помощи, выписок из похозяйственных книг , оформления документов на получение субсидий, земель</w:t>
      </w:r>
      <w:r w:rsidR="00FE21D2" w:rsidRPr="005D7AD7">
        <w:rPr>
          <w:rFonts w:ascii="Times New Roman" w:hAnsi="Times New Roman" w:cs="Times New Roman"/>
          <w:sz w:val="28"/>
          <w:szCs w:val="28"/>
        </w:rPr>
        <w:t>ным вопросам и многим другим</w:t>
      </w:r>
      <w:r w:rsidRPr="005D7AD7">
        <w:rPr>
          <w:rFonts w:ascii="Times New Roman" w:hAnsi="Times New Roman" w:cs="Times New Roman"/>
          <w:sz w:val="28"/>
          <w:szCs w:val="28"/>
        </w:rPr>
        <w:t xml:space="preserve"> о</w:t>
      </w:r>
      <w:r w:rsidRPr="005D7AD7">
        <w:rPr>
          <w:rFonts w:ascii="Times New Roman" w:hAnsi="Times New Roman" w:cs="Times New Roman"/>
          <w:sz w:val="28"/>
          <w:szCs w:val="28"/>
        </w:rPr>
        <w:t>б</w:t>
      </w:r>
      <w:r w:rsidRPr="005D7AD7">
        <w:rPr>
          <w:rFonts w:ascii="Times New Roman" w:hAnsi="Times New Roman" w:cs="Times New Roman"/>
          <w:sz w:val="28"/>
          <w:szCs w:val="28"/>
        </w:rPr>
        <w:t xml:space="preserve">ратилось 1020 человек. Количество обращений 24, из них </w:t>
      </w:r>
      <w:r w:rsidR="00A00B6B" w:rsidRPr="005D7AD7">
        <w:rPr>
          <w:rFonts w:ascii="Times New Roman" w:hAnsi="Times New Roman" w:cs="Times New Roman"/>
          <w:sz w:val="28"/>
          <w:szCs w:val="28"/>
        </w:rPr>
        <w:t>4 письменных и 20 устных – по вопросам землепользования, благоустройству территории, вод</w:t>
      </w:r>
      <w:r w:rsidR="00A00B6B" w:rsidRPr="005D7AD7">
        <w:rPr>
          <w:rFonts w:ascii="Times New Roman" w:hAnsi="Times New Roman" w:cs="Times New Roman"/>
          <w:sz w:val="28"/>
          <w:szCs w:val="28"/>
        </w:rPr>
        <w:t>о</w:t>
      </w:r>
      <w:r w:rsidR="00A00B6B" w:rsidRPr="005D7AD7">
        <w:rPr>
          <w:rFonts w:ascii="Times New Roman" w:hAnsi="Times New Roman" w:cs="Times New Roman"/>
          <w:sz w:val="28"/>
          <w:szCs w:val="28"/>
        </w:rPr>
        <w:t>снабжения, газификации, ремонта дорог, уличного освещ</w:t>
      </w:r>
      <w:r w:rsidR="00A00B6B" w:rsidRPr="005D7AD7">
        <w:rPr>
          <w:rFonts w:ascii="Times New Roman" w:hAnsi="Times New Roman" w:cs="Times New Roman"/>
          <w:sz w:val="28"/>
          <w:szCs w:val="28"/>
        </w:rPr>
        <w:t>е</w:t>
      </w:r>
      <w:r w:rsidR="00A00B6B" w:rsidRPr="005D7AD7">
        <w:rPr>
          <w:rFonts w:ascii="Times New Roman" w:hAnsi="Times New Roman" w:cs="Times New Roman"/>
          <w:sz w:val="28"/>
          <w:szCs w:val="28"/>
        </w:rPr>
        <w:t>ния, вывоза ТКО. Из них рассмотрено 24, решено положительно23, разъяснено 12. Не исполнено  обращение Дзюба П.Н. по ремонту дороги на кладбище в х. Тверском</w:t>
      </w:r>
      <w:r w:rsidR="00567EEE" w:rsidRPr="005D7AD7">
        <w:rPr>
          <w:rFonts w:ascii="Times New Roman" w:hAnsi="Times New Roman" w:cs="Times New Roman"/>
          <w:sz w:val="28"/>
          <w:szCs w:val="28"/>
        </w:rPr>
        <w:t xml:space="preserve">. Данный вопрос стоит у нас на контроле. Для решения вопроса мы планируем провести работу  с населением х. Тверского и пригласить  их для участия  в </w:t>
      </w:r>
      <w:proofErr w:type="spellStart"/>
      <w:r w:rsidR="00567EEE" w:rsidRPr="005D7AD7">
        <w:rPr>
          <w:rFonts w:ascii="Times New Roman" w:hAnsi="Times New Roman" w:cs="Times New Roman"/>
          <w:sz w:val="28"/>
          <w:szCs w:val="28"/>
        </w:rPr>
        <w:t>софинанс</w:t>
      </w:r>
      <w:r w:rsidR="00567EEE" w:rsidRPr="005D7AD7">
        <w:rPr>
          <w:rFonts w:ascii="Times New Roman" w:hAnsi="Times New Roman" w:cs="Times New Roman"/>
          <w:sz w:val="28"/>
          <w:szCs w:val="28"/>
        </w:rPr>
        <w:t>и</w:t>
      </w:r>
      <w:r w:rsidR="00567EEE" w:rsidRPr="005D7AD7">
        <w:rPr>
          <w:rFonts w:ascii="Times New Roman" w:hAnsi="Times New Roman" w:cs="Times New Roman"/>
          <w:sz w:val="28"/>
          <w:szCs w:val="28"/>
        </w:rPr>
        <w:t>ровании</w:t>
      </w:r>
      <w:proofErr w:type="spellEnd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 работ. Дорога на кладбище проходит по землям </w:t>
      </w:r>
      <w:proofErr w:type="spellStart"/>
      <w:r w:rsidR="00567EEE" w:rsidRPr="005D7AD7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 и не </w:t>
      </w:r>
      <w:r w:rsidR="00D50EBF" w:rsidRPr="005D7AD7">
        <w:rPr>
          <w:rFonts w:ascii="Times New Roman" w:hAnsi="Times New Roman" w:cs="Times New Roman"/>
          <w:sz w:val="28"/>
          <w:szCs w:val="28"/>
        </w:rPr>
        <w:t>передавалась</w:t>
      </w:r>
      <w:r w:rsidR="00567EEE" w:rsidRPr="005D7AD7">
        <w:rPr>
          <w:rFonts w:ascii="Times New Roman" w:hAnsi="Times New Roman" w:cs="Times New Roman"/>
          <w:sz w:val="28"/>
          <w:szCs w:val="28"/>
        </w:rPr>
        <w:t xml:space="preserve"> поселению в собственность. К тому же мы имеем пример пр</w:t>
      </w:r>
      <w:r w:rsidR="00567EEE" w:rsidRPr="005D7AD7">
        <w:rPr>
          <w:rFonts w:ascii="Times New Roman" w:hAnsi="Times New Roman" w:cs="Times New Roman"/>
          <w:sz w:val="28"/>
          <w:szCs w:val="28"/>
        </w:rPr>
        <w:t>о</w:t>
      </w:r>
      <w:r w:rsidR="00567EEE" w:rsidRPr="005D7AD7">
        <w:rPr>
          <w:rFonts w:ascii="Times New Roman" w:hAnsi="Times New Roman" w:cs="Times New Roman"/>
          <w:sz w:val="28"/>
          <w:szCs w:val="28"/>
        </w:rPr>
        <w:t>явления инициативы жителей, когда в 2017 г</w:t>
      </w:r>
      <w:r w:rsidR="00567EEE" w:rsidRPr="005D7AD7">
        <w:rPr>
          <w:rFonts w:ascii="Times New Roman" w:hAnsi="Times New Roman" w:cs="Times New Roman"/>
          <w:sz w:val="28"/>
          <w:szCs w:val="28"/>
        </w:rPr>
        <w:t>о</w:t>
      </w:r>
      <w:r w:rsidR="00567EEE" w:rsidRPr="005D7AD7">
        <w:rPr>
          <w:rFonts w:ascii="Times New Roman" w:hAnsi="Times New Roman" w:cs="Times New Roman"/>
          <w:sz w:val="28"/>
          <w:szCs w:val="28"/>
        </w:rPr>
        <w:t>ду была просыпана аналогичная дорога 700 м благодаря участию жителей хутора. На обращение Водопьяновой Н.С. –семья многодетная, рабочими администрации был установлен новый з</w:t>
      </w:r>
      <w:r w:rsidR="00567EEE" w:rsidRPr="005D7AD7">
        <w:rPr>
          <w:rFonts w:ascii="Times New Roman" w:hAnsi="Times New Roman" w:cs="Times New Roman"/>
          <w:sz w:val="28"/>
          <w:szCs w:val="28"/>
        </w:rPr>
        <w:t>а</w:t>
      </w:r>
      <w:r w:rsidR="00567EEE" w:rsidRPr="005D7AD7">
        <w:rPr>
          <w:rFonts w:ascii="Times New Roman" w:hAnsi="Times New Roman" w:cs="Times New Roman"/>
          <w:sz w:val="28"/>
          <w:szCs w:val="28"/>
        </w:rPr>
        <w:t>бор  по фасаду здания</w:t>
      </w:r>
      <w:r w:rsidR="00FD76EC" w:rsidRPr="005D7AD7">
        <w:rPr>
          <w:rFonts w:ascii="Times New Roman" w:hAnsi="Times New Roman" w:cs="Times New Roman"/>
          <w:sz w:val="28"/>
          <w:szCs w:val="28"/>
        </w:rPr>
        <w:t xml:space="preserve"> 20 метров  </w:t>
      </w:r>
      <w:r w:rsidR="00567EEE" w:rsidRPr="005D7AD7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567EEE" w:rsidRPr="005D7AD7">
        <w:rPr>
          <w:rFonts w:ascii="Times New Roman" w:hAnsi="Times New Roman" w:cs="Times New Roman"/>
          <w:sz w:val="28"/>
          <w:szCs w:val="28"/>
        </w:rPr>
        <w:t>металлопрофиля</w:t>
      </w:r>
      <w:proofErr w:type="spellEnd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. В вопросах приобретения материала оказывали содействие глава района </w:t>
      </w:r>
      <w:proofErr w:type="spellStart"/>
      <w:r w:rsidR="00567EEE" w:rsidRPr="005D7AD7">
        <w:rPr>
          <w:rFonts w:ascii="Times New Roman" w:hAnsi="Times New Roman" w:cs="Times New Roman"/>
          <w:sz w:val="28"/>
          <w:szCs w:val="28"/>
        </w:rPr>
        <w:t>Демиров</w:t>
      </w:r>
      <w:proofErr w:type="spellEnd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 В.Г. и зам. главы по с</w:t>
      </w:r>
      <w:r w:rsidR="00567EEE" w:rsidRPr="005D7AD7">
        <w:rPr>
          <w:rFonts w:ascii="Times New Roman" w:hAnsi="Times New Roman" w:cs="Times New Roman"/>
          <w:sz w:val="28"/>
          <w:szCs w:val="28"/>
        </w:rPr>
        <w:t>о</w:t>
      </w:r>
      <w:r w:rsidR="00567EEE" w:rsidRPr="005D7AD7">
        <w:rPr>
          <w:rFonts w:ascii="Times New Roman" w:hAnsi="Times New Roman" w:cs="Times New Roman"/>
          <w:sz w:val="28"/>
          <w:szCs w:val="28"/>
        </w:rPr>
        <w:t>циальным вопросам  Лебедева Наталья Вячеславовна. Так же заслуживает сл</w:t>
      </w:r>
      <w:r w:rsidR="00567EEE" w:rsidRPr="005D7AD7">
        <w:rPr>
          <w:rFonts w:ascii="Times New Roman" w:hAnsi="Times New Roman" w:cs="Times New Roman"/>
          <w:sz w:val="28"/>
          <w:szCs w:val="28"/>
        </w:rPr>
        <w:t>о</w:t>
      </w:r>
      <w:r w:rsidR="00567EEE" w:rsidRPr="005D7AD7">
        <w:rPr>
          <w:rFonts w:ascii="Times New Roman" w:hAnsi="Times New Roman" w:cs="Times New Roman"/>
          <w:sz w:val="28"/>
          <w:szCs w:val="28"/>
        </w:rPr>
        <w:t>ва благодарности  ИП Головко</w:t>
      </w:r>
      <w:proofErr w:type="gramStart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67EEE" w:rsidRPr="005D7AD7">
        <w:rPr>
          <w:rFonts w:ascii="Times New Roman" w:hAnsi="Times New Roman" w:cs="Times New Roman"/>
          <w:sz w:val="28"/>
          <w:szCs w:val="28"/>
        </w:rPr>
        <w:t>л. Григорьевич. Оказана помощь в обеспеч</w:t>
      </w:r>
      <w:r w:rsidR="00567EEE" w:rsidRPr="005D7AD7">
        <w:rPr>
          <w:rFonts w:ascii="Times New Roman" w:hAnsi="Times New Roman" w:cs="Times New Roman"/>
          <w:sz w:val="28"/>
          <w:szCs w:val="28"/>
        </w:rPr>
        <w:t>е</w:t>
      </w:r>
      <w:r w:rsidR="00567EEE" w:rsidRPr="005D7AD7">
        <w:rPr>
          <w:rFonts w:ascii="Times New Roman" w:hAnsi="Times New Roman" w:cs="Times New Roman"/>
          <w:sz w:val="28"/>
          <w:szCs w:val="28"/>
        </w:rPr>
        <w:t xml:space="preserve">нии дровами в зимний период четырем семьям: Митрохиной С.В., </w:t>
      </w:r>
      <w:proofErr w:type="spellStart"/>
      <w:r w:rsidR="00567EEE" w:rsidRPr="005D7AD7">
        <w:rPr>
          <w:rFonts w:ascii="Times New Roman" w:hAnsi="Times New Roman" w:cs="Times New Roman"/>
          <w:sz w:val="28"/>
          <w:szCs w:val="28"/>
        </w:rPr>
        <w:t>Бадеевой</w:t>
      </w:r>
      <w:proofErr w:type="spellEnd"/>
      <w:r w:rsidR="00567EEE" w:rsidRPr="005D7AD7">
        <w:rPr>
          <w:rFonts w:ascii="Times New Roman" w:hAnsi="Times New Roman" w:cs="Times New Roman"/>
          <w:sz w:val="28"/>
          <w:szCs w:val="28"/>
        </w:rPr>
        <w:t xml:space="preserve"> Е.Н., Киселевой Ф.А., </w:t>
      </w:r>
      <w:proofErr w:type="spellStart"/>
      <w:r w:rsidR="00605DC4" w:rsidRPr="005D7AD7">
        <w:rPr>
          <w:rFonts w:ascii="Times New Roman" w:hAnsi="Times New Roman" w:cs="Times New Roman"/>
          <w:sz w:val="28"/>
          <w:szCs w:val="28"/>
        </w:rPr>
        <w:t>Чуб</w:t>
      </w:r>
      <w:r w:rsidR="00605DC4" w:rsidRPr="005D7AD7">
        <w:rPr>
          <w:rFonts w:ascii="Times New Roman" w:hAnsi="Times New Roman" w:cs="Times New Roman"/>
          <w:sz w:val="28"/>
          <w:szCs w:val="28"/>
        </w:rPr>
        <w:t>а</w:t>
      </w:r>
      <w:r w:rsidR="00506916" w:rsidRPr="005D7AD7">
        <w:rPr>
          <w:rFonts w:ascii="Times New Roman" w:hAnsi="Times New Roman" w:cs="Times New Roman"/>
          <w:sz w:val="28"/>
          <w:szCs w:val="28"/>
        </w:rPr>
        <w:t>рич</w:t>
      </w:r>
      <w:proofErr w:type="spellEnd"/>
      <w:r w:rsidR="00506916" w:rsidRPr="005D7AD7">
        <w:rPr>
          <w:rFonts w:ascii="Times New Roman" w:hAnsi="Times New Roman" w:cs="Times New Roman"/>
          <w:sz w:val="28"/>
          <w:szCs w:val="28"/>
        </w:rPr>
        <w:t xml:space="preserve"> Л.М. (</w:t>
      </w:r>
      <w:r w:rsidR="00605DC4" w:rsidRPr="005D7AD7">
        <w:rPr>
          <w:rFonts w:ascii="Times New Roman" w:hAnsi="Times New Roman" w:cs="Times New Roman"/>
          <w:sz w:val="28"/>
          <w:szCs w:val="28"/>
        </w:rPr>
        <w:t xml:space="preserve">дважды), </w:t>
      </w:r>
      <w:proofErr w:type="spellStart"/>
      <w:r w:rsidR="00605DC4" w:rsidRPr="005D7AD7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="00605DC4" w:rsidRPr="005D7AD7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605DC4" w:rsidRPr="005D7AD7" w:rsidRDefault="00605DC4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 рамках нормотворческой деятельности  за отчетный период  принято </w:t>
      </w:r>
      <w:r w:rsidRPr="005D7AD7">
        <w:rPr>
          <w:rFonts w:ascii="Times New Roman" w:hAnsi="Times New Roman" w:cs="Times New Roman"/>
          <w:b/>
          <w:sz w:val="28"/>
          <w:szCs w:val="28"/>
        </w:rPr>
        <w:t>86</w:t>
      </w:r>
      <w:r w:rsidRPr="005D7AD7">
        <w:rPr>
          <w:rFonts w:ascii="Times New Roman" w:hAnsi="Times New Roman" w:cs="Times New Roman"/>
          <w:sz w:val="28"/>
          <w:szCs w:val="28"/>
        </w:rPr>
        <w:t xml:space="preserve"> постановлений и распоряжений по основной деятельн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 xml:space="preserve">сти </w:t>
      </w:r>
      <w:r w:rsidRPr="005D7AD7">
        <w:rPr>
          <w:rFonts w:ascii="Times New Roman" w:hAnsi="Times New Roman" w:cs="Times New Roman"/>
          <w:b/>
          <w:sz w:val="28"/>
          <w:szCs w:val="28"/>
        </w:rPr>
        <w:t>126</w:t>
      </w:r>
      <w:r w:rsidR="002B7DCC" w:rsidRPr="005D7AD7">
        <w:rPr>
          <w:rFonts w:ascii="Times New Roman" w:hAnsi="Times New Roman" w:cs="Times New Roman"/>
          <w:sz w:val="28"/>
          <w:szCs w:val="28"/>
        </w:rPr>
        <w:t>.</w:t>
      </w:r>
    </w:p>
    <w:p w:rsidR="002B7DCC" w:rsidRPr="005D7AD7" w:rsidRDefault="002B7DCC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lastRenderedPageBreak/>
        <w:t>Проекты постановлений администрации сельского поселения  и реш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ний Совета депутатов поселения направлялись в прокуратуру района для п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верки законности и находились под постоянным контролем правового управл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ния администрации Краснодарского края.</w:t>
      </w:r>
    </w:p>
    <w:p w:rsidR="002B7DCC" w:rsidRPr="005D7AD7" w:rsidRDefault="002B7DCC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За отчетный период было проведено 12 собраний с жителями ст. Нов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пашковской и хуторов поселения (Лобова Балка, Тверской, С.Грузское).</w:t>
      </w:r>
    </w:p>
    <w:p w:rsidR="002B7DCC" w:rsidRPr="005D7AD7" w:rsidRDefault="002B7DCC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Основные вопросы, которые поднимались на собраниях: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 санитарное состояние и благоустройство придомовой те</w:t>
      </w:r>
      <w:r w:rsidRPr="005D7AD7">
        <w:rPr>
          <w:rFonts w:ascii="Times New Roman" w:hAnsi="Times New Roman" w:cs="Times New Roman"/>
          <w:sz w:val="28"/>
          <w:szCs w:val="28"/>
        </w:rPr>
        <w:t>р</w:t>
      </w:r>
      <w:r w:rsidRPr="005D7AD7">
        <w:rPr>
          <w:rFonts w:ascii="Times New Roman" w:hAnsi="Times New Roman" w:cs="Times New Roman"/>
          <w:sz w:val="28"/>
          <w:szCs w:val="28"/>
        </w:rPr>
        <w:t>ритории,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 пожарная безопасность,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-меры социальной поддержки населения,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-ремонт водопроводов,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-ввод в эксплуатацию распределительных газопроводов.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-своевременная уплата населением имущественных налогов и другие вопросы.</w:t>
      </w:r>
    </w:p>
    <w:p w:rsidR="005E34C5" w:rsidRPr="005D7AD7" w:rsidRDefault="005E34C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Все подымаемые вопросы на собраниях жителей решались положител</w:t>
      </w:r>
      <w:r w:rsidRPr="005D7AD7">
        <w:rPr>
          <w:rFonts w:ascii="Times New Roman" w:hAnsi="Times New Roman" w:cs="Times New Roman"/>
          <w:sz w:val="28"/>
          <w:szCs w:val="28"/>
        </w:rPr>
        <w:t>ь</w:t>
      </w:r>
      <w:r w:rsidRPr="005D7AD7">
        <w:rPr>
          <w:rFonts w:ascii="Times New Roman" w:hAnsi="Times New Roman" w:cs="Times New Roman"/>
          <w:sz w:val="28"/>
          <w:szCs w:val="28"/>
        </w:rPr>
        <w:t>но.</w:t>
      </w:r>
    </w:p>
    <w:p w:rsidR="00F663C0" w:rsidRPr="005D7AD7" w:rsidRDefault="006854B4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Остановлюсь на демографических показателях и занятости населения в 2018 году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2018 году родилось 26 малышей, </w:t>
      </w:r>
      <w:r w:rsidR="00EA14E4" w:rsidRPr="005D7AD7">
        <w:rPr>
          <w:rFonts w:ascii="Times New Roman" w:hAnsi="Times New Roman" w:cs="Times New Roman"/>
          <w:sz w:val="28"/>
          <w:szCs w:val="28"/>
        </w:rPr>
        <w:t>на 6 детей больше в сравн</w:t>
      </w:r>
      <w:r w:rsidR="00EA14E4" w:rsidRPr="005D7AD7">
        <w:rPr>
          <w:rFonts w:ascii="Times New Roman" w:hAnsi="Times New Roman" w:cs="Times New Roman"/>
          <w:sz w:val="28"/>
          <w:szCs w:val="28"/>
        </w:rPr>
        <w:t>е</w:t>
      </w:r>
      <w:r w:rsidR="00EA14E4" w:rsidRPr="005D7AD7">
        <w:rPr>
          <w:rFonts w:ascii="Times New Roman" w:hAnsi="Times New Roman" w:cs="Times New Roman"/>
          <w:sz w:val="28"/>
          <w:szCs w:val="28"/>
        </w:rPr>
        <w:t>нии с 2017 годом.Умерло 40 человек( в 2017 году -19 человек). Смертность  превыс</w:t>
      </w:r>
      <w:r w:rsidR="00EA14E4" w:rsidRPr="005D7AD7">
        <w:rPr>
          <w:rFonts w:ascii="Times New Roman" w:hAnsi="Times New Roman" w:cs="Times New Roman"/>
          <w:sz w:val="28"/>
          <w:szCs w:val="28"/>
        </w:rPr>
        <w:t>и</w:t>
      </w:r>
      <w:r w:rsidR="00EA14E4" w:rsidRPr="005D7AD7">
        <w:rPr>
          <w:rFonts w:ascii="Times New Roman" w:hAnsi="Times New Roman" w:cs="Times New Roman"/>
          <w:sz w:val="28"/>
          <w:szCs w:val="28"/>
        </w:rPr>
        <w:t>ла  рождаемость на 14 человек. В то же время  в 2017 году  рождаемость пр</w:t>
      </w:r>
      <w:r w:rsidR="00EA14E4" w:rsidRPr="005D7AD7">
        <w:rPr>
          <w:rFonts w:ascii="Times New Roman" w:hAnsi="Times New Roman" w:cs="Times New Roman"/>
          <w:sz w:val="28"/>
          <w:szCs w:val="28"/>
        </w:rPr>
        <w:t>е</w:t>
      </w:r>
      <w:r w:rsidR="00EA14E4" w:rsidRPr="005D7AD7">
        <w:rPr>
          <w:rFonts w:ascii="Times New Roman" w:hAnsi="Times New Roman" w:cs="Times New Roman"/>
          <w:sz w:val="28"/>
          <w:szCs w:val="28"/>
        </w:rPr>
        <w:t xml:space="preserve">вышала смертность +1. </w:t>
      </w:r>
      <w:r w:rsidR="00F663C0" w:rsidRPr="005D7AD7">
        <w:rPr>
          <w:rFonts w:ascii="Times New Roman" w:hAnsi="Times New Roman" w:cs="Times New Roman"/>
          <w:sz w:val="28"/>
          <w:szCs w:val="28"/>
        </w:rPr>
        <w:t>В</w:t>
      </w:r>
      <w:r w:rsidR="00162075" w:rsidRPr="005D7AD7">
        <w:rPr>
          <w:rFonts w:ascii="Times New Roman" w:hAnsi="Times New Roman" w:cs="Times New Roman"/>
          <w:sz w:val="28"/>
          <w:szCs w:val="28"/>
        </w:rPr>
        <w:t xml:space="preserve"> 2018 году зарегистрировано 7 </w:t>
      </w:r>
      <w:r w:rsidR="00F663C0" w:rsidRPr="005D7AD7">
        <w:rPr>
          <w:rFonts w:ascii="Times New Roman" w:hAnsi="Times New Roman" w:cs="Times New Roman"/>
          <w:sz w:val="28"/>
          <w:szCs w:val="28"/>
        </w:rPr>
        <w:t>браков. По данным УФМС:</w:t>
      </w:r>
    </w:p>
    <w:p w:rsidR="00917F6D" w:rsidRPr="005D7AD7" w:rsidRDefault="00F663C0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 Прибыло к нам в поселе</w:t>
      </w:r>
      <w:r w:rsidR="00162075" w:rsidRPr="005D7AD7">
        <w:rPr>
          <w:rFonts w:ascii="Times New Roman" w:hAnsi="Times New Roman" w:cs="Times New Roman"/>
          <w:sz w:val="28"/>
          <w:szCs w:val="28"/>
        </w:rPr>
        <w:t>ние в течение отчетного года 34</w:t>
      </w:r>
      <w:r w:rsidRPr="005D7AD7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F663C0" w:rsidRPr="005D7AD7" w:rsidRDefault="00F663C0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-Выбыло за пред</w:t>
      </w:r>
      <w:r w:rsidR="00162075" w:rsidRPr="005D7AD7">
        <w:rPr>
          <w:rFonts w:ascii="Times New Roman" w:hAnsi="Times New Roman" w:cs="Times New Roman"/>
          <w:sz w:val="28"/>
          <w:szCs w:val="28"/>
        </w:rPr>
        <w:t>елы поселения 35</w:t>
      </w:r>
      <w:r w:rsidRPr="005D7AD7">
        <w:rPr>
          <w:rFonts w:ascii="Times New Roman" w:hAnsi="Times New Roman" w:cs="Times New Roman"/>
          <w:sz w:val="28"/>
          <w:szCs w:val="28"/>
        </w:rPr>
        <w:t>чел.</w:t>
      </w:r>
    </w:p>
    <w:p w:rsidR="00F663C0" w:rsidRPr="005D7AD7" w:rsidRDefault="00F663C0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-Общая чис</w:t>
      </w:r>
      <w:r w:rsidR="00162075" w:rsidRPr="005D7AD7">
        <w:rPr>
          <w:rFonts w:ascii="Times New Roman" w:hAnsi="Times New Roman" w:cs="Times New Roman"/>
          <w:sz w:val="28"/>
          <w:szCs w:val="28"/>
        </w:rPr>
        <w:t xml:space="preserve">ленность населения составила 2510 </w:t>
      </w:r>
      <w:r w:rsidRPr="005D7AD7">
        <w:rPr>
          <w:rFonts w:ascii="Times New Roman" w:hAnsi="Times New Roman" w:cs="Times New Roman"/>
          <w:sz w:val="28"/>
          <w:szCs w:val="28"/>
        </w:rPr>
        <w:t>чел.</w:t>
      </w:r>
    </w:p>
    <w:p w:rsidR="00917F6D" w:rsidRPr="005D7AD7" w:rsidRDefault="00162075" w:rsidP="005D7A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Число избирателей 1565 </w:t>
      </w:r>
      <w:r w:rsidR="00F663C0" w:rsidRPr="005D7AD7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поселении наблюдается тенденция роста безработицы. На 01.01.2019г. уровень бе</w:t>
      </w:r>
      <w:r w:rsidR="00B21623" w:rsidRPr="005D7AD7">
        <w:rPr>
          <w:rFonts w:ascii="Times New Roman" w:hAnsi="Times New Roman" w:cs="Times New Roman"/>
          <w:sz w:val="28"/>
          <w:szCs w:val="28"/>
        </w:rPr>
        <w:t>зработицы отмечается на уровне 1,9</w:t>
      </w:r>
      <w:r w:rsidRPr="005D7AD7">
        <w:rPr>
          <w:rFonts w:ascii="Times New Roman" w:hAnsi="Times New Roman" w:cs="Times New Roman"/>
          <w:sz w:val="28"/>
          <w:szCs w:val="28"/>
        </w:rPr>
        <w:t>%. В то время как на 01.01.2018г. он был 1,2% .  Средний уровень безраб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 xml:space="preserve">тицы  на 01.01.2019г. по району 1.2%.  </w:t>
      </w:r>
    </w:p>
    <w:p w:rsidR="009F15E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На учете в центре занятости стоит</w:t>
      </w:r>
      <w:r w:rsidR="00162075" w:rsidRPr="005D7AD7">
        <w:rPr>
          <w:rFonts w:ascii="Times New Roman" w:hAnsi="Times New Roman" w:cs="Times New Roman"/>
          <w:sz w:val="28"/>
          <w:szCs w:val="28"/>
        </w:rPr>
        <w:t xml:space="preserve"> 24 </w:t>
      </w:r>
      <w:r w:rsidRPr="005D7AD7">
        <w:rPr>
          <w:rFonts w:ascii="Times New Roman" w:hAnsi="Times New Roman" w:cs="Times New Roman"/>
          <w:sz w:val="28"/>
          <w:szCs w:val="28"/>
        </w:rPr>
        <w:t>человек</w:t>
      </w:r>
      <w:r w:rsidR="00162075"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, от хозяйствующих</w:t>
      </w:r>
      <w:r w:rsidR="00A70DB0" w:rsidRPr="005D7AD7">
        <w:rPr>
          <w:rFonts w:ascii="Times New Roman" w:hAnsi="Times New Roman" w:cs="Times New Roman"/>
          <w:sz w:val="28"/>
          <w:szCs w:val="28"/>
        </w:rPr>
        <w:t xml:space="preserve">  </w:t>
      </w:r>
      <w:r w:rsidRPr="005D7AD7">
        <w:rPr>
          <w:rFonts w:ascii="Times New Roman" w:hAnsi="Times New Roman" w:cs="Times New Roman"/>
          <w:sz w:val="28"/>
          <w:szCs w:val="28"/>
        </w:rPr>
        <w:t>субъе</w:t>
      </w:r>
      <w:r w:rsidRPr="005D7AD7">
        <w:rPr>
          <w:rFonts w:ascii="Times New Roman" w:hAnsi="Times New Roman" w:cs="Times New Roman"/>
          <w:sz w:val="28"/>
          <w:szCs w:val="28"/>
        </w:rPr>
        <w:t>к</w:t>
      </w:r>
      <w:r w:rsidRPr="005D7AD7">
        <w:rPr>
          <w:rFonts w:ascii="Times New Roman" w:hAnsi="Times New Roman" w:cs="Times New Roman"/>
          <w:sz w:val="28"/>
          <w:szCs w:val="28"/>
        </w:rPr>
        <w:t>тов в т</w:t>
      </w:r>
      <w:r w:rsidR="00162075" w:rsidRPr="005D7AD7">
        <w:rPr>
          <w:rFonts w:ascii="Times New Roman" w:hAnsi="Times New Roman" w:cs="Times New Roman"/>
          <w:sz w:val="28"/>
          <w:szCs w:val="28"/>
        </w:rPr>
        <w:t>ечение  2018 года поступило 33 заявления</w:t>
      </w:r>
      <w:r w:rsidRPr="005D7AD7">
        <w:rPr>
          <w:rFonts w:ascii="Times New Roman" w:hAnsi="Times New Roman" w:cs="Times New Roman"/>
          <w:sz w:val="28"/>
          <w:szCs w:val="28"/>
        </w:rPr>
        <w:t xml:space="preserve"> о наличии вакантных р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бочих ме</w:t>
      </w:r>
      <w:r w:rsidR="00162075" w:rsidRPr="005D7AD7">
        <w:rPr>
          <w:rFonts w:ascii="Times New Roman" w:hAnsi="Times New Roman" w:cs="Times New Roman"/>
          <w:sz w:val="28"/>
          <w:szCs w:val="28"/>
        </w:rPr>
        <w:t xml:space="preserve">ст. </w:t>
      </w:r>
    </w:p>
    <w:p w:rsidR="008239C9" w:rsidRPr="005D7AD7" w:rsidRDefault="008239C9" w:rsidP="005D7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sz w:val="28"/>
          <w:szCs w:val="28"/>
          <w:u w:val="single"/>
        </w:rPr>
        <w:t>Об итогах работы Совета депутатов</w:t>
      </w:r>
    </w:p>
    <w:p w:rsidR="00DB658D" w:rsidRPr="005D7AD7" w:rsidRDefault="00926EEF" w:rsidP="005D7AD7">
      <w:pPr>
        <w:spacing w:after="0" w:line="240" w:lineRule="auto"/>
        <w:jc w:val="both"/>
        <w:rPr>
          <w:rFonts w:ascii="Times" w:hAnsi="Times"/>
          <w:color w:val="000000"/>
          <w:sz w:val="28"/>
          <w:szCs w:val="28"/>
        </w:rPr>
      </w:pPr>
      <w:r w:rsidRPr="005D7AD7">
        <w:rPr>
          <w:rFonts w:ascii="Times" w:hAnsi="Times"/>
          <w:color w:val="000000"/>
          <w:sz w:val="28"/>
          <w:szCs w:val="28"/>
        </w:rPr>
        <w:t xml:space="preserve"> </w:t>
      </w:r>
    </w:p>
    <w:p w:rsidR="00926EEF" w:rsidRPr="005D7AD7" w:rsidRDefault="00926EEF" w:rsidP="005D7AD7">
      <w:pPr>
        <w:spacing w:after="0" w:line="240" w:lineRule="auto"/>
        <w:ind w:firstLine="567"/>
        <w:jc w:val="both"/>
        <w:rPr>
          <w:rFonts w:ascii="Times" w:hAnsi="Times"/>
          <w:color w:val="000000"/>
          <w:sz w:val="28"/>
          <w:szCs w:val="28"/>
        </w:rPr>
      </w:pPr>
      <w:r w:rsidRPr="005D7AD7">
        <w:rPr>
          <w:rFonts w:ascii="Times" w:hAnsi="Times"/>
          <w:color w:val="000000"/>
          <w:sz w:val="28"/>
          <w:szCs w:val="28"/>
        </w:rPr>
        <w:t>Совет в своей работе руководствуется нормами федерального и регионал</w:t>
      </w:r>
      <w:r w:rsidRPr="005D7AD7">
        <w:rPr>
          <w:rFonts w:ascii="Times" w:hAnsi="Times"/>
          <w:color w:val="000000"/>
          <w:sz w:val="28"/>
          <w:szCs w:val="28"/>
        </w:rPr>
        <w:t>ь</w:t>
      </w:r>
      <w:r w:rsidRPr="005D7AD7">
        <w:rPr>
          <w:rFonts w:ascii="Times" w:hAnsi="Times"/>
          <w:color w:val="000000"/>
          <w:sz w:val="28"/>
          <w:szCs w:val="28"/>
        </w:rPr>
        <w:t>ного законодательства</w:t>
      </w:r>
      <w:proofErr w:type="gramStart"/>
      <w:r w:rsidRPr="005D7AD7">
        <w:rPr>
          <w:rFonts w:ascii="Times" w:hAnsi="Times"/>
          <w:color w:val="000000"/>
          <w:sz w:val="28"/>
          <w:szCs w:val="28"/>
        </w:rPr>
        <w:t xml:space="preserve"> ,</w:t>
      </w:r>
      <w:proofErr w:type="gramEnd"/>
      <w:r w:rsidRPr="005D7AD7">
        <w:rPr>
          <w:rFonts w:ascii="Times" w:hAnsi="Times"/>
          <w:color w:val="000000"/>
          <w:sz w:val="28"/>
          <w:szCs w:val="28"/>
        </w:rPr>
        <w:t xml:space="preserve"> Уставом Новопашковского сельского поселения, пл</w:t>
      </w:r>
      <w:r w:rsidRPr="005D7AD7">
        <w:rPr>
          <w:rFonts w:ascii="Times" w:hAnsi="Times"/>
          <w:color w:val="000000"/>
          <w:sz w:val="28"/>
          <w:szCs w:val="28"/>
        </w:rPr>
        <w:t>а</w:t>
      </w:r>
      <w:r w:rsidRPr="005D7AD7">
        <w:rPr>
          <w:rFonts w:ascii="Times" w:hAnsi="Times"/>
          <w:color w:val="000000"/>
          <w:sz w:val="28"/>
          <w:szCs w:val="28"/>
        </w:rPr>
        <w:t>ном работы Совета на год.</w:t>
      </w:r>
    </w:p>
    <w:p w:rsidR="00DB658D" w:rsidRPr="005D7AD7" w:rsidRDefault="00DB658D" w:rsidP="005D7AD7">
      <w:pPr>
        <w:pStyle w:val="a8"/>
        <w:jc w:val="both"/>
        <w:rPr>
          <w:rFonts w:ascii="Times" w:hAnsi="Times"/>
          <w:color w:val="000000"/>
          <w:sz w:val="28"/>
          <w:szCs w:val="28"/>
        </w:rPr>
      </w:pPr>
      <w:r w:rsidRPr="005D7AD7">
        <w:rPr>
          <w:rFonts w:ascii="Times" w:hAnsi="Times"/>
          <w:color w:val="000000"/>
          <w:sz w:val="28"/>
          <w:szCs w:val="28"/>
        </w:rPr>
        <w:t>За отчетный период проведено 1</w:t>
      </w:r>
      <w:r w:rsidR="00926EEF" w:rsidRPr="005D7AD7">
        <w:rPr>
          <w:rFonts w:ascii="Times" w:hAnsi="Times"/>
          <w:color w:val="000000"/>
          <w:sz w:val="28"/>
          <w:szCs w:val="28"/>
        </w:rPr>
        <w:t>2</w:t>
      </w:r>
      <w:r w:rsidRPr="005D7AD7">
        <w:rPr>
          <w:rFonts w:ascii="Times" w:hAnsi="Times"/>
          <w:color w:val="000000"/>
          <w:sz w:val="28"/>
          <w:szCs w:val="28"/>
        </w:rPr>
        <w:t>сессий</w:t>
      </w:r>
      <w:r w:rsidR="00B073DA" w:rsidRPr="005D7AD7">
        <w:rPr>
          <w:rFonts w:ascii="Times" w:hAnsi="Times"/>
          <w:color w:val="000000"/>
          <w:sz w:val="28"/>
          <w:szCs w:val="28"/>
        </w:rPr>
        <w:t xml:space="preserve"> </w:t>
      </w:r>
      <w:r w:rsidR="00926EEF" w:rsidRPr="005D7AD7">
        <w:rPr>
          <w:rFonts w:ascii="Times" w:hAnsi="Times"/>
          <w:color w:val="000000"/>
          <w:sz w:val="28"/>
          <w:szCs w:val="28"/>
        </w:rPr>
        <w:t>Совета Новопашковского сельского поселения Крыловского района</w:t>
      </w:r>
      <w:r w:rsidRPr="005D7AD7">
        <w:rPr>
          <w:rFonts w:ascii="Times" w:hAnsi="Times"/>
          <w:color w:val="000000"/>
          <w:sz w:val="28"/>
          <w:szCs w:val="28"/>
        </w:rPr>
        <w:t xml:space="preserve">, рассмотрено </w:t>
      </w:r>
      <w:r w:rsidR="00926EEF" w:rsidRPr="005D7AD7">
        <w:rPr>
          <w:rFonts w:ascii="Times" w:hAnsi="Times"/>
          <w:color w:val="000000"/>
          <w:sz w:val="28"/>
          <w:szCs w:val="28"/>
        </w:rPr>
        <w:t>58</w:t>
      </w:r>
      <w:r w:rsidRPr="005D7AD7">
        <w:rPr>
          <w:rFonts w:ascii="Times" w:hAnsi="Times"/>
          <w:color w:val="000000"/>
          <w:sz w:val="28"/>
          <w:szCs w:val="28"/>
        </w:rPr>
        <w:t>различных вопросов местн</w:t>
      </w:r>
      <w:r w:rsidRPr="005D7AD7">
        <w:rPr>
          <w:rFonts w:ascii="Times" w:hAnsi="Times"/>
          <w:color w:val="000000"/>
          <w:sz w:val="28"/>
          <w:szCs w:val="28"/>
        </w:rPr>
        <w:t>о</w:t>
      </w:r>
      <w:r w:rsidRPr="005D7AD7">
        <w:rPr>
          <w:rFonts w:ascii="Times" w:hAnsi="Times"/>
          <w:color w:val="000000"/>
          <w:sz w:val="28"/>
          <w:szCs w:val="28"/>
        </w:rPr>
        <w:t>го значения, принято 4</w:t>
      </w:r>
      <w:r w:rsidR="00926EEF" w:rsidRPr="005D7AD7">
        <w:rPr>
          <w:rFonts w:ascii="Times" w:hAnsi="Times"/>
          <w:color w:val="000000"/>
          <w:sz w:val="28"/>
          <w:szCs w:val="28"/>
        </w:rPr>
        <w:t>2</w:t>
      </w:r>
      <w:r w:rsidRPr="005D7AD7">
        <w:rPr>
          <w:rFonts w:ascii="Times" w:hAnsi="Times"/>
          <w:color w:val="000000"/>
          <w:sz w:val="28"/>
          <w:szCs w:val="28"/>
        </w:rPr>
        <w:t>решени</w:t>
      </w:r>
      <w:r w:rsidR="00926EEF" w:rsidRPr="005D7AD7">
        <w:rPr>
          <w:rFonts w:ascii="Times" w:hAnsi="Times"/>
          <w:color w:val="000000"/>
          <w:sz w:val="28"/>
          <w:szCs w:val="28"/>
        </w:rPr>
        <w:t>я</w:t>
      </w:r>
      <w:proofErr w:type="gramStart"/>
      <w:r w:rsidRPr="005D7AD7">
        <w:rPr>
          <w:rFonts w:ascii="Times" w:hAnsi="Times"/>
          <w:color w:val="000000"/>
          <w:sz w:val="28"/>
          <w:szCs w:val="28"/>
        </w:rPr>
        <w:t>.</w:t>
      </w:r>
      <w:r w:rsidR="00926EEF" w:rsidRPr="005D7AD7">
        <w:rPr>
          <w:rFonts w:ascii="Times" w:hAnsi="Times"/>
          <w:color w:val="000000"/>
          <w:sz w:val="28"/>
          <w:szCs w:val="28"/>
        </w:rPr>
        <w:t>К</w:t>
      </w:r>
      <w:proofErr w:type="gramEnd"/>
      <w:r w:rsidR="00926EEF" w:rsidRPr="005D7AD7">
        <w:rPr>
          <w:rFonts w:ascii="Times" w:hAnsi="Times"/>
          <w:color w:val="000000"/>
          <w:sz w:val="28"/>
          <w:szCs w:val="28"/>
        </w:rPr>
        <w:t>лючевыми вопросами, рассматриваемыми С</w:t>
      </w:r>
      <w:r w:rsidR="00926EEF" w:rsidRPr="005D7AD7">
        <w:rPr>
          <w:rFonts w:ascii="Times" w:hAnsi="Times"/>
          <w:color w:val="000000"/>
          <w:sz w:val="28"/>
          <w:szCs w:val="28"/>
        </w:rPr>
        <w:t>о</w:t>
      </w:r>
      <w:r w:rsidR="00926EEF" w:rsidRPr="005D7AD7">
        <w:rPr>
          <w:rFonts w:ascii="Times" w:hAnsi="Times"/>
          <w:color w:val="000000"/>
          <w:sz w:val="28"/>
          <w:szCs w:val="28"/>
        </w:rPr>
        <w:t>ветом Новопашковского сельского поселения являлись вопросы утве</w:t>
      </w:r>
      <w:r w:rsidR="00926EEF" w:rsidRPr="005D7AD7">
        <w:rPr>
          <w:rFonts w:ascii="Times" w:hAnsi="Times"/>
          <w:color w:val="000000"/>
          <w:sz w:val="28"/>
          <w:szCs w:val="28"/>
        </w:rPr>
        <w:t>р</w:t>
      </w:r>
      <w:r w:rsidR="00926EEF" w:rsidRPr="005D7AD7">
        <w:rPr>
          <w:rFonts w:ascii="Times" w:hAnsi="Times"/>
          <w:color w:val="000000"/>
          <w:sz w:val="28"/>
          <w:szCs w:val="28"/>
        </w:rPr>
        <w:t xml:space="preserve">ждения бюджета поселения и отчета о его исполнении. При обсуждении на сессиях </w:t>
      </w:r>
      <w:r w:rsidR="00482A62" w:rsidRPr="005D7AD7">
        <w:rPr>
          <w:rFonts w:ascii="Times" w:hAnsi="Times"/>
          <w:color w:val="000000"/>
          <w:sz w:val="28"/>
          <w:szCs w:val="28"/>
        </w:rPr>
        <w:t>в</w:t>
      </w:r>
      <w:r w:rsidR="00482A62" w:rsidRPr="005D7AD7">
        <w:rPr>
          <w:rFonts w:ascii="Times" w:hAnsi="Times"/>
          <w:color w:val="000000"/>
          <w:sz w:val="28"/>
          <w:szCs w:val="28"/>
        </w:rPr>
        <w:t>о</w:t>
      </w:r>
      <w:r w:rsidR="00482A62" w:rsidRPr="005D7AD7">
        <w:rPr>
          <w:rFonts w:ascii="Times" w:hAnsi="Times"/>
          <w:color w:val="000000"/>
          <w:sz w:val="28"/>
          <w:szCs w:val="28"/>
        </w:rPr>
        <w:t>просов бюджетного регулирования, депутаты всегда отдавали  приоритет ф</w:t>
      </w:r>
      <w:r w:rsidR="00482A62" w:rsidRPr="005D7AD7">
        <w:rPr>
          <w:rFonts w:ascii="Times" w:hAnsi="Times"/>
          <w:color w:val="000000"/>
          <w:sz w:val="28"/>
          <w:szCs w:val="28"/>
        </w:rPr>
        <w:t>и</w:t>
      </w:r>
      <w:r w:rsidR="00482A62" w:rsidRPr="005D7AD7">
        <w:rPr>
          <w:rFonts w:ascii="Times" w:hAnsi="Times"/>
          <w:color w:val="000000"/>
          <w:sz w:val="28"/>
          <w:szCs w:val="28"/>
        </w:rPr>
        <w:t>нансированию социальных вопросов  и жизнеобеспечения  жителей – это р</w:t>
      </w:r>
      <w:r w:rsidR="00482A62" w:rsidRPr="005D7AD7">
        <w:rPr>
          <w:rFonts w:ascii="Times" w:hAnsi="Times"/>
          <w:color w:val="000000"/>
          <w:sz w:val="28"/>
          <w:szCs w:val="28"/>
        </w:rPr>
        <w:t>е</w:t>
      </w:r>
      <w:r w:rsidR="00482A62" w:rsidRPr="005D7AD7">
        <w:rPr>
          <w:rFonts w:ascii="Times" w:hAnsi="Times"/>
          <w:color w:val="000000"/>
          <w:sz w:val="28"/>
          <w:szCs w:val="28"/>
        </w:rPr>
        <w:t>монту водопроводов, ремонту дорог местного значения, строительству  распр</w:t>
      </w:r>
      <w:r w:rsidR="00482A62" w:rsidRPr="005D7AD7">
        <w:rPr>
          <w:rFonts w:ascii="Times" w:hAnsi="Times"/>
          <w:color w:val="000000"/>
          <w:sz w:val="28"/>
          <w:szCs w:val="28"/>
        </w:rPr>
        <w:t>е</w:t>
      </w:r>
      <w:r w:rsidR="00482A62" w:rsidRPr="005D7AD7">
        <w:rPr>
          <w:rFonts w:ascii="Times" w:hAnsi="Times"/>
          <w:color w:val="000000"/>
          <w:sz w:val="28"/>
          <w:szCs w:val="28"/>
        </w:rPr>
        <w:lastRenderedPageBreak/>
        <w:t>делительных газопроводов в хуторах, благоустройству  тер</w:t>
      </w:r>
      <w:r w:rsidR="000D69C6" w:rsidRPr="005D7AD7">
        <w:rPr>
          <w:rFonts w:ascii="Times" w:hAnsi="Times"/>
          <w:color w:val="000000"/>
          <w:sz w:val="28"/>
          <w:szCs w:val="28"/>
        </w:rPr>
        <w:t>ритории</w:t>
      </w:r>
      <w:r w:rsidR="00482A62" w:rsidRPr="005D7AD7">
        <w:rPr>
          <w:rFonts w:ascii="Times" w:hAnsi="Times"/>
          <w:color w:val="000000"/>
          <w:sz w:val="28"/>
          <w:szCs w:val="28"/>
        </w:rPr>
        <w:t>, исполн</w:t>
      </w:r>
      <w:r w:rsidR="00482A62" w:rsidRPr="005D7AD7">
        <w:rPr>
          <w:rFonts w:ascii="Times" w:hAnsi="Times"/>
          <w:color w:val="000000"/>
          <w:sz w:val="28"/>
          <w:szCs w:val="28"/>
        </w:rPr>
        <w:t>е</w:t>
      </w:r>
      <w:r w:rsidR="00482A62" w:rsidRPr="005D7AD7">
        <w:rPr>
          <w:rFonts w:ascii="Times" w:hAnsi="Times"/>
          <w:color w:val="000000"/>
          <w:sz w:val="28"/>
          <w:szCs w:val="28"/>
        </w:rPr>
        <w:t>нию решений судов.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2019 году заканчивается выборный срок депутатов поселения. В сентя</w:t>
      </w:r>
      <w:r w:rsidRPr="005D7AD7">
        <w:rPr>
          <w:rFonts w:ascii="Times New Roman" w:hAnsi="Times New Roman" w:cs="Times New Roman"/>
          <w:sz w:val="28"/>
          <w:szCs w:val="28"/>
        </w:rPr>
        <w:t>б</w:t>
      </w:r>
      <w:r w:rsidRPr="005D7AD7">
        <w:rPr>
          <w:rFonts w:ascii="Times New Roman" w:hAnsi="Times New Roman" w:cs="Times New Roman"/>
          <w:sz w:val="28"/>
          <w:szCs w:val="28"/>
        </w:rPr>
        <w:t>ре текущего года на местных выборах будет сформирован новый состав деп</w:t>
      </w:r>
      <w:r w:rsidRPr="005D7AD7">
        <w:rPr>
          <w:rFonts w:ascii="Times New Roman" w:hAnsi="Times New Roman" w:cs="Times New Roman"/>
          <w:sz w:val="28"/>
          <w:szCs w:val="28"/>
        </w:rPr>
        <w:t>у</w:t>
      </w:r>
      <w:r w:rsidRPr="005D7AD7">
        <w:rPr>
          <w:rFonts w:ascii="Times New Roman" w:hAnsi="Times New Roman" w:cs="Times New Roman"/>
          <w:sz w:val="28"/>
          <w:szCs w:val="28"/>
        </w:rPr>
        <w:t>татского корпуса. Уверен, что</w:t>
      </w:r>
      <w:r w:rsidR="00AE13DC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Pr="005D7AD7">
        <w:rPr>
          <w:rFonts w:ascii="Times New Roman" w:hAnsi="Times New Roman" w:cs="Times New Roman"/>
          <w:sz w:val="28"/>
          <w:szCs w:val="28"/>
        </w:rPr>
        <w:t xml:space="preserve">новый  состав депутатов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будет таким же работ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способным и всегда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будет о</w:t>
      </w:r>
      <w:r w:rsidRPr="005D7AD7">
        <w:rPr>
          <w:rFonts w:ascii="Times New Roman" w:hAnsi="Times New Roman" w:cs="Times New Roman"/>
          <w:sz w:val="28"/>
          <w:szCs w:val="28"/>
        </w:rPr>
        <w:t>т</w:t>
      </w:r>
      <w:r w:rsidRPr="005D7AD7">
        <w:rPr>
          <w:rFonts w:ascii="Times New Roman" w:hAnsi="Times New Roman" w:cs="Times New Roman"/>
          <w:sz w:val="28"/>
          <w:szCs w:val="28"/>
        </w:rPr>
        <w:t>стаивать интересы своих избирателей.</w:t>
      </w:r>
    </w:p>
    <w:p w:rsidR="000D69C6" w:rsidRPr="005D7AD7" w:rsidRDefault="000D69C6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15E9" w:rsidRPr="005D7AD7" w:rsidRDefault="008239C9" w:rsidP="005D7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sz w:val="28"/>
          <w:szCs w:val="28"/>
          <w:u w:val="single"/>
        </w:rPr>
        <w:t>Исполнение бюджета Новопашковского</w:t>
      </w:r>
    </w:p>
    <w:p w:rsidR="008239C9" w:rsidRPr="005D7AD7" w:rsidRDefault="008239C9" w:rsidP="005D7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Прогноз собственных доходов бюджета поселения на 2018 год был рассч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тан исходя из основных показателей социально-экономического развития, ож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даемого  поступления  налоговых и неналоговых доходов.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 Доходная часть бюджета за 2018 год исполнена </w:t>
      </w:r>
      <w:r w:rsidRPr="005B2AAA">
        <w:rPr>
          <w:rFonts w:ascii="Times New Roman" w:hAnsi="Times New Roman" w:cs="Times New Roman"/>
          <w:sz w:val="28"/>
          <w:szCs w:val="28"/>
        </w:rPr>
        <w:t xml:space="preserve">на </w:t>
      </w:r>
      <w:r w:rsidR="00F8182E" w:rsidRPr="005B2AAA">
        <w:rPr>
          <w:rFonts w:ascii="Times New Roman" w:hAnsi="Times New Roman" w:cs="Times New Roman"/>
          <w:sz w:val="28"/>
          <w:szCs w:val="28"/>
        </w:rPr>
        <w:t>101</w:t>
      </w:r>
      <w:r w:rsidRPr="005B2AAA">
        <w:rPr>
          <w:rFonts w:ascii="Times New Roman" w:hAnsi="Times New Roman" w:cs="Times New Roman"/>
          <w:sz w:val="28"/>
          <w:szCs w:val="28"/>
        </w:rPr>
        <w:t>% и составила    16 млн. 989 тыс. руб., что на 7 млн.812 тыс. рублей мен</w:t>
      </w:r>
      <w:r w:rsidRPr="005B2AAA">
        <w:rPr>
          <w:rFonts w:ascii="Times New Roman" w:hAnsi="Times New Roman" w:cs="Times New Roman"/>
          <w:sz w:val="28"/>
          <w:szCs w:val="28"/>
        </w:rPr>
        <w:t>ь</w:t>
      </w:r>
      <w:r w:rsidRPr="005B2AAA">
        <w:rPr>
          <w:rFonts w:ascii="Times New Roman" w:hAnsi="Times New Roman" w:cs="Times New Roman"/>
          <w:sz w:val="28"/>
          <w:szCs w:val="28"/>
        </w:rPr>
        <w:t>ше уровня 2017 года.    В бюджете поселения собственные доходы (налоговые и неналого</w:t>
      </w:r>
      <w:r w:rsidR="000D69C6" w:rsidRPr="005B2AAA">
        <w:rPr>
          <w:rFonts w:ascii="Times New Roman" w:hAnsi="Times New Roman" w:cs="Times New Roman"/>
          <w:sz w:val="28"/>
          <w:szCs w:val="28"/>
        </w:rPr>
        <w:t>вые) и</w:t>
      </w:r>
      <w:r w:rsidR="000D69C6" w:rsidRPr="005B2AAA">
        <w:rPr>
          <w:rFonts w:ascii="Times New Roman" w:hAnsi="Times New Roman" w:cs="Times New Roman"/>
          <w:sz w:val="28"/>
          <w:szCs w:val="28"/>
        </w:rPr>
        <w:t>с</w:t>
      </w:r>
      <w:r w:rsidR="000D69C6" w:rsidRPr="005B2AAA">
        <w:rPr>
          <w:rFonts w:ascii="Times New Roman" w:hAnsi="Times New Roman" w:cs="Times New Roman"/>
          <w:sz w:val="28"/>
          <w:szCs w:val="28"/>
        </w:rPr>
        <w:t>полнены на</w:t>
      </w:r>
      <w:r w:rsidR="00F8182E" w:rsidRPr="005B2AAA">
        <w:rPr>
          <w:rFonts w:ascii="Times New Roman" w:hAnsi="Times New Roman" w:cs="Times New Roman"/>
          <w:sz w:val="28"/>
          <w:szCs w:val="28"/>
        </w:rPr>
        <w:t>106</w:t>
      </w:r>
      <w:r w:rsidRPr="005B2AAA">
        <w:rPr>
          <w:rFonts w:ascii="Times New Roman" w:hAnsi="Times New Roman" w:cs="Times New Roman"/>
          <w:sz w:val="28"/>
          <w:szCs w:val="28"/>
        </w:rPr>
        <w:t>% и составили  9 млн.168 тыс</w:t>
      </w:r>
      <w:proofErr w:type="gramStart"/>
      <w:r w:rsidRPr="005B2A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B2AAA">
        <w:rPr>
          <w:rFonts w:ascii="Times New Roman" w:hAnsi="Times New Roman" w:cs="Times New Roman"/>
          <w:sz w:val="28"/>
          <w:szCs w:val="28"/>
        </w:rPr>
        <w:t xml:space="preserve">уб. Это больше собственных доходов  уровня 2017 года  на 642,7 тыс.руб. Темп роста составил </w:t>
      </w:r>
      <w:r w:rsidR="00F8182E" w:rsidRPr="005B2AAA">
        <w:rPr>
          <w:rFonts w:ascii="Times New Roman" w:hAnsi="Times New Roman" w:cs="Times New Roman"/>
          <w:sz w:val="28"/>
          <w:szCs w:val="28"/>
        </w:rPr>
        <w:t>108</w:t>
      </w:r>
      <w:r w:rsidRPr="005D7AD7">
        <w:rPr>
          <w:rFonts w:ascii="Times New Roman" w:hAnsi="Times New Roman" w:cs="Times New Roman"/>
          <w:sz w:val="28"/>
          <w:szCs w:val="28"/>
        </w:rPr>
        <w:t>%.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С целью выполнения поставленных задач в течение года были увелич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ны  плановые цифры бюджета  по собственным доходам на 425,7 тыс. руб. за счет ЕСХН.</w:t>
      </w:r>
    </w:p>
    <w:p w:rsidR="008239C9" w:rsidRPr="005D7AD7" w:rsidRDefault="008239C9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Основными источниками доходной части бюджета являются:</w:t>
      </w:r>
    </w:p>
    <w:p w:rsidR="008239C9" w:rsidRPr="005D7AD7" w:rsidRDefault="008239C9" w:rsidP="005D7A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Земельный налог –</w:t>
      </w:r>
      <w:r w:rsidR="000A642B" w:rsidRPr="005D7AD7">
        <w:rPr>
          <w:rFonts w:ascii="Times New Roman" w:hAnsi="Times New Roman" w:cs="Times New Roman"/>
          <w:sz w:val="28"/>
          <w:szCs w:val="28"/>
        </w:rPr>
        <w:t xml:space="preserve">  </w:t>
      </w:r>
      <w:r w:rsidRPr="005D7AD7">
        <w:rPr>
          <w:rFonts w:ascii="Times New Roman" w:hAnsi="Times New Roman" w:cs="Times New Roman"/>
          <w:sz w:val="28"/>
          <w:szCs w:val="28"/>
        </w:rPr>
        <w:t>исполнение –104%.</w:t>
      </w:r>
    </w:p>
    <w:p w:rsidR="008239C9" w:rsidRPr="005D7AD7" w:rsidRDefault="008239C9" w:rsidP="005D7A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="000A642B" w:rsidRPr="005D7AD7">
        <w:rPr>
          <w:rFonts w:ascii="Times New Roman" w:hAnsi="Times New Roman" w:cs="Times New Roman"/>
          <w:sz w:val="28"/>
          <w:szCs w:val="28"/>
        </w:rPr>
        <w:t xml:space="preserve">  -</w:t>
      </w:r>
      <w:r w:rsidRPr="005D7AD7">
        <w:rPr>
          <w:rFonts w:ascii="Times New Roman" w:hAnsi="Times New Roman" w:cs="Times New Roman"/>
          <w:sz w:val="28"/>
          <w:szCs w:val="28"/>
        </w:rPr>
        <w:t xml:space="preserve">  исполнение –106,6%.</w:t>
      </w:r>
    </w:p>
    <w:p w:rsidR="008239C9" w:rsidRPr="005D7AD7" w:rsidRDefault="008239C9" w:rsidP="005D7A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Единый сельскохозяйственный нало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г</w:t>
      </w:r>
      <w:r w:rsidR="000A642B" w:rsidRPr="005D7A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исполнение –105,8%.</w:t>
      </w:r>
    </w:p>
    <w:p w:rsidR="0055303E" w:rsidRPr="005D7AD7" w:rsidRDefault="008239C9" w:rsidP="005D7A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="00992E63" w:rsidRPr="005D7A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сполнение состав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ло 106,2%</w:t>
      </w:r>
      <w:r w:rsidR="00C70654" w:rsidRPr="005D7AD7">
        <w:rPr>
          <w:rFonts w:ascii="Times New Roman" w:hAnsi="Times New Roman" w:cs="Times New Roman"/>
          <w:sz w:val="28"/>
          <w:szCs w:val="28"/>
        </w:rPr>
        <w:t>.</w:t>
      </w:r>
    </w:p>
    <w:p w:rsidR="00207292" w:rsidRPr="005D7AD7" w:rsidRDefault="0055303E" w:rsidP="005D7A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Доходы от сдачи в аренду имущества поселени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я</w:t>
      </w:r>
      <w:r w:rsidR="00992E63" w:rsidRPr="005D7A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07292" w:rsidRPr="005D7AD7">
        <w:rPr>
          <w:rFonts w:ascii="Times New Roman" w:hAnsi="Times New Roman" w:cs="Times New Roman"/>
          <w:sz w:val="28"/>
          <w:szCs w:val="28"/>
        </w:rPr>
        <w:t xml:space="preserve">  исполнено 101,8 %</w:t>
      </w:r>
    </w:p>
    <w:p w:rsidR="00207292" w:rsidRPr="005D7AD7" w:rsidRDefault="00207292" w:rsidP="005D7A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Бюджет Новопашковского сельского поселения, несмотря на  рост со</w:t>
      </w:r>
      <w:r w:rsidRPr="005D7AD7">
        <w:rPr>
          <w:rFonts w:ascii="Times New Roman" w:hAnsi="Times New Roman" w:cs="Times New Roman"/>
          <w:sz w:val="28"/>
          <w:szCs w:val="28"/>
        </w:rPr>
        <w:t>б</w:t>
      </w:r>
      <w:r w:rsidRPr="005D7AD7">
        <w:rPr>
          <w:rFonts w:ascii="Times New Roman" w:hAnsi="Times New Roman" w:cs="Times New Roman"/>
          <w:sz w:val="28"/>
          <w:szCs w:val="28"/>
        </w:rPr>
        <w:t xml:space="preserve">ственных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доходов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является дотационным.</w:t>
      </w:r>
    </w:p>
    <w:p w:rsidR="00207292" w:rsidRPr="005D7AD7" w:rsidRDefault="00207292" w:rsidP="005D7A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 2018 году доля собственных доходов составила 54% от общего бю</w:t>
      </w:r>
      <w:r w:rsidRPr="005D7AD7">
        <w:rPr>
          <w:rFonts w:ascii="Times New Roman" w:hAnsi="Times New Roman" w:cs="Times New Roman"/>
          <w:sz w:val="28"/>
          <w:szCs w:val="28"/>
        </w:rPr>
        <w:t>д</w:t>
      </w:r>
      <w:r w:rsidRPr="005D7AD7">
        <w:rPr>
          <w:rFonts w:ascii="Times New Roman" w:hAnsi="Times New Roman" w:cs="Times New Roman"/>
          <w:sz w:val="28"/>
          <w:szCs w:val="28"/>
        </w:rPr>
        <w:t>жета поселения. В доходах  бюджета поселения на 2018 год так же учтены безво</w:t>
      </w:r>
      <w:r w:rsidRPr="005D7AD7">
        <w:rPr>
          <w:rFonts w:ascii="Times New Roman" w:hAnsi="Times New Roman" w:cs="Times New Roman"/>
          <w:sz w:val="28"/>
          <w:szCs w:val="28"/>
        </w:rPr>
        <w:t>з</w:t>
      </w:r>
      <w:r w:rsidRPr="005D7AD7">
        <w:rPr>
          <w:rFonts w:ascii="Times New Roman" w:hAnsi="Times New Roman" w:cs="Times New Roman"/>
          <w:sz w:val="28"/>
          <w:szCs w:val="28"/>
        </w:rPr>
        <w:t>мездные поступления 7млн. 821 тыс. руб., что составило 46% , в том числе 12,8 % бюджета составили дотации из бюджетов других уровней на выравнивание бюджетной обесп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ченности.</w:t>
      </w:r>
    </w:p>
    <w:p w:rsidR="00207292" w:rsidRPr="005D7AD7" w:rsidRDefault="00207292" w:rsidP="005D7A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33,2% бюджета составили прочие доходы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убсидии на выполнение цел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вых программ, субвенции на осуществление воинского учета, межбюдже</w:t>
      </w:r>
      <w:r w:rsidRPr="005D7AD7">
        <w:rPr>
          <w:rFonts w:ascii="Times New Roman" w:hAnsi="Times New Roman" w:cs="Times New Roman"/>
          <w:sz w:val="28"/>
          <w:szCs w:val="28"/>
        </w:rPr>
        <w:t>т</w:t>
      </w:r>
      <w:r w:rsidRPr="005D7AD7">
        <w:rPr>
          <w:rFonts w:ascii="Times New Roman" w:hAnsi="Times New Roman" w:cs="Times New Roman"/>
          <w:sz w:val="28"/>
          <w:szCs w:val="28"/>
        </w:rPr>
        <w:t>ные трансферты.</w:t>
      </w:r>
    </w:p>
    <w:p w:rsidR="00917F6D" w:rsidRPr="005D7AD7" w:rsidRDefault="00A26AE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Наибольший удельный вес в структуре  налоговых доходов  по прежнему принадлежит земельному налогу- 55,5%.</w:t>
      </w:r>
    </w:p>
    <w:p w:rsidR="00A26AE7" w:rsidRPr="005D7AD7" w:rsidRDefault="00A26AE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прошедшем году, благодаря совместной работе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земельный налог был собран.</w:t>
      </w:r>
    </w:p>
    <w:p w:rsidR="00917F6D" w:rsidRPr="005D7AD7" w:rsidRDefault="00A7140E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  Специалистами администрации поселения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совместно с специалистами района и налоговой службы проводилась работа  по с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кращению недоимки по имущественным налогам. С этой</w:t>
      </w:r>
      <w:r w:rsidR="000F2FEE" w:rsidRPr="005D7AD7">
        <w:rPr>
          <w:rFonts w:ascii="Times New Roman" w:hAnsi="Times New Roman" w:cs="Times New Roman"/>
          <w:sz w:val="28"/>
          <w:szCs w:val="28"/>
        </w:rPr>
        <w:t xml:space="preserve"> в течение прошедшего года подготовл</w:t>
      </w:r>
      <w:r w:rsidR="000F2FEE" w:rsidRPr="005D7AD7">
        <w:rPr>
          <w:rFonts w:ascii="Times New Roman" w:hAnsi="Times New Roman" w:cs="Times New Roman"/>
          <w:sz w:val="28"/>
          <w:szCs w:val="28"/>
        </w:rPr>
        <w:t>е</w:t>
      </w:r>
      <w:r w:rsidR="000F2FEE" w:rsidRPr="005D7AD7">
        <w:rPr>
          <w:rFonts w:ascii="Times New Roman" w:hAnsi="Times New Roman" w:cs="Times New Roman"/>
          <w:sz w:val="28"/>
          <w:szCs w:val="28"/>
        </w:rPr>
        <w:t xml:space="preserve">но и </w:t>
      </w:r>
      <w:r w:rsidR="000F2FEE" w:rsidRPr="005D7AD7">
        <w:rPr>
          <w:rFonts w:ascii="Times New Roman" w:hAnsi="Times New Roman" w:cs="Times New Roman"/>
          <w:sz w:val="28"/>
          <w:szCs w:val="28"/>
        </w:rPr>
        <w:lastRenderedPageBreak/>
        <w:t>проведено 12 заседаний МВК, рассмотрено 249 субъектов в т.ч.  ИП -20; физ</w:t>
      </w:r>
      <w:proofErr w:type="gramStart"/>
      <w:r w:rsidR="000F2FEE" w:rsidRPr="005D7AD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0F2FEE" w:rsidRPr="005D7AD7">
        <w:rPr>
          <w:rFonts w:ascii="Times New Roman" w:hAnsi="Times New Roman" w:cs="Times New Roman"/>
          <w:sz w:val="28"/>
          <w:szCs w:val="28"/>
        </w:rPr>
        <w:t>иц 229;  на сумму 377 тыс. руб.</w:t>
      </w:r>
    </w:p>
    <w:p w:rsidR="000F2FEE" w:rsidRPr="005D7AD7" w:rsidRDefault="000F2FEE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По итогам работы  взыскана недоимка на сумму 306,9 тыс. руб. Эффекти</w:t>
      </w:r>
      <w:r w:rsidRPr="005D7AD7">
        <w:rPr>
          <w:rFonts w:ascii="Times New Roman" w:hAnsi="Times New Roman" w:cs="Times New Roman"/>
          <w:sz w:val="28"/>
          <w:szCs w:val="28"/>
        </w:rPr>
        <w:t>в</w:t>
      </w:r>
      <w:r w:rsidRPr="005D7AD7">
        <w:rPr>
          <w:rFonts w:ascii="Times New Roman" w:hAnsi="Times New Roman" w:cs="Times New Roman"/>
          <w:sz w:val="28"/>
          <w:szCs w:val="28"/>
        </w:rPr>
        <w:t>ность работы МВК составила 81,4%. По данным налоговой инспекции на 01.01.2018 г  недоимка составляла  2</w:t>
      </w:r>
      <w:r w:rsidR="00732BEF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Pr="005D7AD7">
        <w:rPr>
          <w:rFonts w:ascii="Times New Roman" w:hAnsi="Times New Roman" w:cs="Times New Roman"/>
          <w:sz w:val="28"/>
          <w:szCs w:val="28"/>
        </w:rPr>
        <w:t>971,8 тыс. руб. В результате проводимой работы недоимка за год снизилась на 1</w:t>
      </w:r>
      <w:r w:rsidR="0018019B" w:rsidRPr="005D7AD7">
        <w:rPr>
          <w:rFonts w:ascii="Times New Roman" w:hAnsi="Times New Roman" w:cs="Times New Roman"/>
          <w:sz w:val="28"/>
          <w:szCs w:val="28"/>
        </w:rPr>
        <w:t xml:space="preserve">млн. </w:t>
      </w:r>
      <w:r w:rsidRPr="005D7AD7">
        <w:rPr>
          <w:rFonts w:ascii="Times New Roman" w:hAnsi="Times New Roman" w:cs="Times New Roman"/>
          <w:sz w:val="28"/>
          <w:szCs w:val="28"/>
        </w:rPr>
        <w:t>212,3 тыс. руб.</w:t>
      </w:r>
    </w:p>
    <w:p w:rsidR="00932E6C" w:rsidRPr="005D7AD7" w:rsidRDefault="002D0C2F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 2019 году работа по снижению недоимки продолжается. Необходимо разобраться с нереальной недоимкой, провести работу  с недобросовестными плательщиками, </w:t>
      </w:r>
      <w:r w:rsidR="003C3774" w:rsidRPr="005D7AD7">
        <w:rPr>
          <w:rFonts w:ascii="Times New Roman" w:hAnsi="Times New Roman" w:cs="Times New Roman"/>
          <w:sz w:val="28"/>
          <w:szCs w:val="28"/>
        </w:rPr>
        <w:t>которые по несколько лет не платят налоги.</w:t>
      </w:r>
      <w:r w:rsidR="00133D18" w:rsidRPr="005D7AD7">
        <w:rPr>
          <w:rFonts w:ascii="Times New Roman" w:hAnsi="Times New Roman" w:cs="Times New Roman"/>
          <w:sz w:val="28"/>
          <w:szCs w:val="28"/>
        </w:rPr>
        <w:t xml:space="preserve"> Поступления в бюджет недоимки значительно укр</w:t>
      </w:r>
      <w:r w:rsidR="00133D18" w:rsidRPr="005D7AD7">
        <w:rPr>
          <w:rFonts w:ascii="Times New Roman" w:hAnsi="Times New Roman" w:cs="Times New Roman"/>
          <w:sz w:val="28"/>
          <w:szCs w:val="28"/>
        </w:rPr>
        <w:t>е</w:t>
      </w:r>
      <w:r w:rsidR="00133D18" w:rsidRPr="005D7AD7">
        <w:rPr>
          <w:rFonts w:ascii="Times New Roman" w:hAnsi="Times New Roman" w:cs="Times New Roman"/>
          <w:sz w:val="28"/>
          <w:szCs w:val="28"/>
        </w:rPr>
        <w:t xml:space="preserve">пят финансовое состояние поселения. </w:t>
      </w:r>
    </w:p>
    <w:p w:rsidR="00133D18" w:rsidRPr="005D7AD7" w:rsidRDefault="00133D1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2018 году проводилась индивидуальная работа  с руководителями сел</w:t>
      </w:r>
      <w:r w:rsidRPr="005D7AD7">
        <w:rPr>
          <w:rFonts w:ascii="Times New Roman" w:hAnsi="Times New Roman" w:cs="Times New Roman"/>
          <w:sz w:val="28"/>
          <w:szCs w:val="28"/>
        </w:rPr>
        <w:t>ь</w:t>
      </w:r>
      <w:r w:rsidRPr="005D7AD7">
        <w:rPr>
          <w:rFonts w:ascii="Times New Roman" w:hAnsi="Times New Roman" w:cs="Times New Roman"/>
          <w:sz w:val="28"/>
          <w:szCs w:val="28"/>
        </w:rPr>
        <w:t>хозпредприятий и других форм собственности по снижению неформальной з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нятости, доведение  заработной платы  не ниже прожиточного мин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 xml:space="preserve">мума и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среднеотраслевой. В течение 2018 года на  территории поселения зарегистр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ровались 10 человек как индивидуальные предприниматели, кот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рые своими налогов</w:t>
      </w:r>
      <w:r w:rsidRPr="005D7AD7">
        <w:rPr>
          <w:rFonts w:ascii="Times New Roman" w:hAnsi="Times New Roman" w:cs="Times New Roman"/>
          <w:sz w:val="28"/>
          <w:szCs w:val="28"/>
        </w:rPr>
        <w:t>ы</w:t>
      </w:r>
      <w:r w:rsidRPr="005D7AD7">
        <w:rPr>
          <w:rFonts w:ascii="Times New Roman" w:hAnsi="Times New Roman" w:cs="Times New Roman"/>
          <w:sz w:val="28"/>
          <w:szCs w:val="28"/>
        </w:rPr>
        <w:t>ми платежами  пополнят бюджет поселения.</w:t>
      </w:r>
    </w:p>
    <w:p w:rsidR="00133D18" w:rsidRPr="005D7AD7" w:rsidRDefault="00133D1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Считаю, что еще не все резервы использованы по уплате ЕСХН. Средняя нагрузка по поселению составляет </w:t>
      </w:r>
      <w:r w:rsidR="003B73B5" w:rsidRPr="005D7AD7">
        <w:rPr>
          <w:rFonts w:ascii="Times New Roman" w:hAnsi="Times New Roman" w:cs="Times New Roman"/>
          <w:sz w:val="28"/>
          <w:szCs w:val="28"/>
        </w:rPr>
        <w:t>397</w:t>
      </w:r>
      <w:r w:rsidRPr="005D7AD7">
        <w:rPr>
          <w:rFonts w:ascii="Times New Roman" w:hAnsi="Times New Roman" w:cs="Times New Roman"/>
          <w:sz w:val="28"/>
          <w:szCs w:val="28"/>
        </w:rPr>
        <w:t>руб. на ге</w:t>
      </w:r>
      <w:r w:rsidRPr="005D7AD7">
        <w:rPr>
          <w:rFonts w:ascii="Times New Roman" w:hAnsi="Times New Roman" w:cs="Times New Roman"/>
          <w:sz w:val="28"/>
          <w:szCs w:val="28"/>
        </w:rPr>
        <w:t>к</w:t>
      </w:r>
      <w:r w:rsidRPr="005D7AD7">
        <w:rPr>
          <w:rFonts w:ascii="Times New Roman" w:hAnsi="Times New Roman" w:cs="Times New Roman"/>
          <w:sz w:val="28"/>
          <w:szCs w:val="28"/>
        </w:rPr>
        <w:t>тар по району</w:t>
      </w:r>
      <w:r w:rsidR="008E1749" w:rsidRPr="005D7AD7">
        <w:rPr>
          <w:rFonts w:ascii="Times New Roman" w:hAnsi="Times New Roman" w:cs="Times New Roman"/>
          <w:sz w:val="28"/>
          <w:szCs w:val="28"/>
        </w:rPr>
        <w:t>- 350руб.</w:t>
      </w:r>
    </w:p>
    <w:p w:rsidR="00DD6EA2" w:rsidRPr="005D7AD7" w:rsidRDefault="008E1749" w:rsidP="005D7A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3D18" w:rsidRPr="005D7AD7">
        <w:rPr>
          <w:rFonts w:ascii="Times New Roman" w:hAnsi="Times New Roman" w:cs="Times New Roman"/>
          <w:sz w:val="28"/>
          <w:szCs w:val="28"/>
        </w:rPr>
        <w:t xml:space="preserve"> Каждый год я поднимаю тему совершенствования налогового законод</w:t>
      </w:r>
      <w:r w:rsidR="00133D18" w:rsidRPr="005D7AD7">
        <w:rPr>
          <w:rFonts w:ascii="Times New Roman" w:hAnsi="Times New Roman" w:cs="Times New Roman"/>
          <w:sz w:val="28"/>
          <w:szCs w:val="28"/>
        </w:rPr>
        <w:t>а</w:t>
      </w:r>
      <w:r w:rsidR="00133D18" w:rsidRPr="005D7AD7">
        <w:rPr>
          <w:rFonts w:ascii="Times New Roman" w:hAnsi="Times New Roman" w:cs="Times New Roman"/>
          <w:sz w:val="28"/>
          <w:szCs w:val="28"/>
        </w:rPr>
        <w:t>тельства. Считаю, что земля должна  давать  доходы по месту ее нахожд</w:t>
      </w:r>
      <w:r w:rsidR="00133D18" w:rsidRPr="005D7AD7">
        <w:rPr>
          <w:rFonts w:ascii="Times New Roman" w:hAnsi="Times New Roman" w:cs="Times New Roman"/>
          <w:sz w:val="28"/>
          <w:szCs w:val="28"/>
        </w:rPr>
        <w:t>е</w:t>
      </w:r>
      <w:r w:rsidR="00133D18" w:rsidRPr="005D7AD7">
        <w:rPr>
          <w:rFonts w:ascii="Times New Roman" w:hAnsi="Times New Roman" w:cs="Times New Roman"/>
          <w:sz w:val="28"/>
          <w:szCs w:val="28"/>
        </w:rPr>
        <w:t xml:space="preserve">ния. А что </w:t>
      </w:r>
      <w:proofErr w:type="gramStart"/>
      <w:r w:rsidR="00133D18" w:rsidRPr="005D7AD7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="00133D18" w:rsidRPr="005D7AD7">
        <w:rPr>
          <w:rFonts w:ascii="Times New Roman" w:hAnsi="Times New Roman" w:cs="Times New Roman"/>
          <w:sz w:val="28"/>
          <w:szCs w:val="28"/>
        </w:rPr>
        <w:t xml:space="preserve"> получается </w:t>
      </w:r>
      <w:r w:rsidR="00DB2427" w:rsidRPr="005D7AD7">
        <w:rPr>
          <w:rFonts w:ascii="Times New Roman" w:hAnsi="Times New Roman" w:cs="Times New Roman"/>
          <w:sz w:val="28"/>
          <w:szCs w:val="28"/>
        </w:rPr>
        <w:t>по законодательству, ЕСХН перечисляется по месту р</w:t>
      </w:r>
      <w:r w:rsidR="00DB2427" w:rsidRPr="005D7AD7">
        <w:rPr>
          <w:rFonts w:ascii="Times New Roman" w:hAnsi="Times New Roman" w:cs="Times New Roman"/>
          <w:sz w:val="28"/>
          <w:szCs w:val="28"/>
        </w:rPr>
        <w:t>е</w:t>
      </w:r>
      <w:r w:rsidR="00DB2427" w:rsidRPr="005D7AD7">
        <w:rPr>
          <w:rFonts w:ascii="Times New Roman" w:hAnsi="Times New Roman" w:cs="Times New Roman"/>
          <w:sz w:val="28"/>
          <w:szCs w:val="28"/>
        </w:rPr>
        <w:t xml:space="preserve">гистрации налогоплательщика. К </w:t>
      </w:r>
      <w:proofErr w:type="gramStart"/>
      <w:r w:rsidR="00DB2427" w:rsidRPr="005D7AD7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="004C4F81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="007E054F" w:rsidRPr="005D7AD7">
        <w:rPr>
          <w:rFonts w:ascii="Times New Roman" w:hAnsi="Times New Roman" w:cs="Times New Roman"/>
          <w:sz w:val="28"/>
          <w:szCs w:val="28"/>
        </w:rPr>
        <w:t xml:space="preserve">на </w:t>
      </w:r>
      <w:r w:rsidR="00DB2427" w:rsidRPr="005D7AD7">
        <w:rPr>
          <w:rFonts w:ascii="Times New Roman" w:hAnsi="Times New Roman" w:cs="Times New Roman"/>
          <w:sz w:val="28"/>
          <w:szCs w:val="28"/>
        </w:rPr>
        <w:t>6000 га земли (50% всей земли поселения) раб</w:t>
      </w:r>
      <w:r w:rsidR="007E054F" w:rsidRPr="005D7AD7">
        <w:rPr>
          <w:rFonts w:ascii="Times New Roman" w:hAnsi="Times New Roman" w:cs="Times New Roman"/>
          <w:sz w:val="28"/>
          <w:szCs w:val="28"/>
        </w:rPr>
        <w:t>о</w:t>
      </w:r>
      <w:r w:rsidR="00DB2427" w:rsidRPr="005D7AD7">
        <w:rPr>
          <w:rFonts w:ascii="Times New Roman" w:hAnsi="Times New Roman" w:cs="Times New Roman"/>
          <w:sz w:val="28"/>
          <w:szCs w:val="28"/>
        </w:rPr>
        <w:t>тают ИП, которые  не зарегистрированы на территории посел</w:t>
      </w:r>
      <w:r w:rsidR="00DB2427" w:rsidRPr="005D7AD7">
        <w:rPr>
          <w:rFonts w:ascii="Times New Roman" w:hAnsi="Times New Roman" w:cs="Times New Roman"/>
          <w:sz w:val="28"/>
          <w:szCs w:val="28"/>
        </w:rPr>
        <w:t>е</w:t>
      </w:r>
      <w:r w:rsidR="00DB2427" w:rsidRPr="005D7AD7">
        <w:rPr>
          <w:rFonts w:ascii="Times New Roman" w:hAnsi="Times New Roman" w:cs="Times New Roman"/>
          <w:sz w:val="28"/>
          <w:szCs w:val="28"/>
        </w:rPr>
        <w:t>ния, соответственно и налоги они платят по месту регистрации.</w:t>
      </w:r>
      <w:r w:rsidR="00DD6EA2" w:rsidRPr="005D7AD7">
        <w:rPr>
          <w:rFonts w:ascii="Times New Roman" w:hAnsi="Times New Roman" w:cs="Times New Roman"/>
          <w:sz w:val="28"/>
          <w:szCs w:val="28"/>
        </w:rPr>
        <w:t xml:space="preserve"> При этом бю</w:t>
      </w:r>
      <w:r w:rsidR="00DD6EA2" w:rsidRPr="005D7AD7">
        <w:rPr>
          <w:rFonts w:ascii="Times New Roman" w:hAnsi="Times New Roman" w:cs="Times New Roman"/>
          <w:sz w:val="28"/>
          <w:szCs w:val="28"/>
        </w:rPr>
        <w:t>д</w:t>
      </w:r>
      <w:r w:rsidR="00DD6EA2" w:rsidRPr="005D7AD7">
        <w:rPr>
          <w:rFonts w:ascii="Times New Roman" w:hAnsi="Times New Roman" w:cs="Times New Roman"/>
          <w:sz w:val="28"/>
          <w:szCs w:val="28"/>
        </w:rPr>
        <w:t xml:space="preserve">жет поселения теряет более </w:t>
      </w:r>
      <w:r w:rsidR="00DD6EA2" w:rsidRPr="005D7AD7">
        <w:rPr>
          <w:rFonts w:ascii="Times New Roman" w:hAnsi="Times New Roman" w:cs="Times New Roman"/>
          <w:b/>
          <w:sz w:val="28"/>
          <w:szCs w:val="28"/>
          <w:u w:val="single"/>
        </w:rPr>
        <w:t>2 млн. руб</w:t>
      </w:r>
      <w:r w:rsidR="00DD6EA2" w:rsidRPr="005D7AD7">
        <w:rPr>
          <w:rFonts w:ascii="Times New Roman" w:hAnsi="Times New Roman" w:cs="Times New Roman"/>
          <w:b/>
          <w:sz w:val="28"/>
          <w:szCs w:val="28"/>
        </w:rPr>
        <w:t>.</w:t>
      </w:r>
    </w:p>
    <w:p w:rsidR="00133D18" w:rsidRPr="005D7AD7" w:rsidRDefault="0043096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заседании </w:t>
      </w:r>
      <w:r w:rsidR="003148C3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Думы 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23 января  2019 г. рассматривался з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конопроект о внесении изменений в законодательство в целях совершенствов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межбюджетных отношений. </w:t>
      </w:r>
      <w:r w:rsidR="009F5A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 Государственной  Думы от нашего округа </w:t>
      </w:r>
      <w:proofErr w:type="spellStart"/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Боева</w:t>
      </w:r>
      <w:proofErr w:type="spellEnd"/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Наталья Дми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риевна </w:t>
      </w:r>
      <w:r w:rsidR="00AE13A0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подняла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 о необходимости изменения налогового з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конодательства.</w:t>
      </w:r>
    </w:p>
    <w:p w:rsidR="000F2FEE" w:rsidRPr="005D7AD7" w:rsidRDefault="00AE13A0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D3F95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 конкретно она сказала о том</w:t>
      </w:r>
      <w:proofErr w:type="gramStart"/>
      <w:r w:rsidR="008D3F95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,ч</w:t>
      </w:r>
      <w:proofErr w:type="gramEnd"/>
      <w:r w:rsidR="008D3F95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то: 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« На сегодняшний день предприятия, </w:t>
      </w:r>
      <w:proofErr w:type="gramStart"/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где бы они не располагались</w:t>
      </w:r>
      <w:proofErr w:type="gramEnd"/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фактически, налоги платят по месту регистрации г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ловного офиса. Складывается такая ситуация: само предприятие, его работники пользуются дорогами, социальной инфраструктурой на селе, а налоги уходят в </w:t>
      </w:r>
      <w:r w:rsidR="008D3F95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другие бюджеты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 Считаю, что эту практику необходимо м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 w:rsidR="00430967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нять»</w:t>
      </w:r>
      <w:r w:rsidR="00CE66E1" w:rsidRPr="005D7A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</w:p>
    <w:p w:rsidR="004C4F81" w:rsidRPr="005D7AD7" w:rsidRDefault="004C4F81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В целях эффективного использования земельных участков для перед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чи в аренду, необходимо внести изменения в генеральный план поселения. Изм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нить территориальные зоны в черте  населенных пунктов.</w:t>
      </w:r>
    </w:p>
    <w:p w:rsidR="004C4F81" w:rsidRPr="005D7AD7" w:rsidRDefault="004C4F81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Это позволит фермерам  получать право аренды земельных  участков  для сельскохозяйственного использования.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Доходы от аренды  земли пост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пят в бюджет района</w:t>
      </w:r>
      <w:proofErr w:type="gramStart"/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 поселении  земельные участки не будут зарастать  сорн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ками. </w:t>
      </w:r>
    </w:p>
    <w:p w:rsidR="00A70DB0" w:rsidRPr="005D7AD7" w:rsidRDefault="00181C4F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этого вопроса находится в компетенции районной администр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4C3B" w:rsidRPr="005D7AD7">
        <w:rPr>
          <w:rFonts w:ascii="Times New Roman" w:hAnsi="Times New Roman" w:cs="Times New Roman"/>
          <w:sz w:val="28"/>
          <w:szCs w:val="28"/>
          <w:shd w:val="clear" w:color="auto" w:fill="FFFFFF"/>
        </w:rPr>
        <w:t>ции.</w:t>
      </w:r>
    </w:p>
    <w:p w:rsidR="004E3377" w:rsidRPr="005D7AD7" w:rsidRDefault="00430967" w:rsidP="005D7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sz w:val="28"/>
          <w:szCs w:val="28"/>
          <w:u w:val="single"/>
        </w:rPr>
        <w:t>Расходная часть бюджета</w:t>
      </w:r>
    </w:p>
    <w:p w:rsidR="004E3377" w:rsidRPr="005D7AD7" w:rsidRDefault="004E337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Бюджет поселения  по расходам  исполнен на 17643,1 тыс. руб.</w:t>
      </w:r>
    </w:p>
    <w:p w:rsidR="004E3377" w:rsidRPr="005D7AD7" w:rsidRDefault="004E3377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традиционно являются  расходы по обеспечению деятельности аппарата администрации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содержанию муниципального учр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ждения культуры, содержание и ремонт дорог, благоустройство территории, поддержка коммунального х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зяйства.</w:t>
      </w:r>
    </w:p>
    <w:p w:rsidR="004E3377" w:rsidRPr="005D7AD7" w:rsidRDefault="004E3377" w:rsidP="005D7A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i/>
          <w:sz w:val="28"/>
          <w:szCs w:val="28"/>
          <w:u w:val="single"/>
        </w:rPr>
        <w:t>ДОРОГИ</w:t>
      </w:r>
    </w:p>
    <w:p w:rsidR="004E3377" w:rsidRPr="005D7AD7" w:rsidRDefault="004E337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собственности поселения находятся 16,9 км дорог общего пользования местного значения, в том числе  с твердым покрыт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ем14,5 км.</w:t>
      </w:r>
    </w:p>
    <w:p w:rsidR="007E054F" w:rsidRPr="005D7AD7" w:rsidRDefault="004E3377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Администрация сельского поселения ежегодно поддерживает</w:t>
      </w:r>
      <w:r w:rsidR="007E054F" w:rsidRPr="005D7AD7">
        <w:rPr>
          <w:rFonts w:ascii="Times New Roman" w:hAnsi="Times New Roman" w:cs="Times New Roman"/>
          <w:sz w:val="28"/>
          <w:szCs w:val="28"/>
        </w:rPr>
        <w:t xml:space="preserve"> дороги местного значения в состоянии пригодном для их использ</w:t>
      </w:r>
      <w:r w:rsidR="007E054F" w:rsidRPr="005D7AD7">
        <w:rPr>
          <w:rFonts w:ascii="Times New Roman" w:hAnsi="Times New Roman" w:cs="Times New Roman"/>
          <w:sz w:val="28"/>
          <w:szCs w:val="28"/>
        </w:rPr>
        <w:t>о</w:t>
      </w:r>
      <w:r w:rsidR="007E054F" w:rsidRPr="005D7AD7">
        <w:rPr>
          <w:rFonts w:ascii="Times New Roman" w:hAnsi="Times New Roman" w:cs="Times New Roman"/>
          <w:sz w:val="28"/>
          <w:szCs w:val="28"/>
        </w:rPr>
        <w:t>вания, проводятся работы  по их ремонту, грейдированию, расчис</w:t>
      </w:r>
      <w:r w:rsidR="007E054F" w:rsidRPr="005D7AD7">
        <w:rPr>
          <w:rFonts w:ascii="Times New Roman" w:hAnsi="Times New Roman" w:cs="Times New Roman"/>
          <w:sz w:val="28"/>
          <w:szCs w:val="28"/>
        </w:rPr>
        <w:t>т</w:t>
      </w:r>
      <w:r w:rsidR="007E054F" w:rsidRPr="005D7AD7">
        <w:rPr>
          <w:rFonts w:ascii="Times New Roman" w:hAnsi="Times New Roman" w:cs="Times New Roman"/>
          <w:sz w:val="28"/>
          <w:szCs w:val="28"/>
        </w:rPr>
        <w:t>ке от снега.</w:t>
      </w:r>
    </w:p>
    <w:p w:rsidR="00A17B04" w:rsidRPr="005D7AD7" w:rsidRDefault="007E054F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 В 2018 году расходы на содержание дорог местного значения составили 5 млн. 344,6 тыс. руб. </w:t>
      </w:r>
      <w:r w:rsidR="00A673A2" w:rsidRPr="005D7AD7">
        <w:rPr>
          <w:rFonts w:ascii="Times New Roman" w:hAnsi="Times New Roman" w:cs="Times New Roman"/>
          <w:sz w:val="28"/>
          <w:szCs w:val="28"/>
        </w:rPr>
        <w:t>Поселение участвовало  в краевой программе по р</w:t>
      </w:r>
      <w:r w:rsidR="00A673A2" w:rsidRPr="005D7AD7">
        <w:rPr>
          <w:rFonts w:ascii="Times New Roman" w:hAnsi="Times New Roman" w:cs="Times New Roman"/>
          <w:sz w:val="28"/>
          <w:szCs w:val="28"/>
        </w:rPr>
        <w:t>е</w:t>
      </w:r>
      <w:r w:rsidR="00A673A2" w:rsidRPr="005D7AD7">
        <w:rPr>
          <w:rFonts w:ascii="Times New Roman" w:hAnsi="Times New Roman" w:cs="Times New Roman"/>
          <w:sz w:val="28"/>
          <w:szCs w:val="28"/>
        </w:rPr>
        <w:t xml:space="preserve">монту дорог местного значения. В результате  был проведен ремонт дороги по ул. Первомайской в х. Тверском, протяженностью 585 м. </w:t>
      </w:r>
      <w:r w:rsidR="00C22FEF" w:rsidRPr="005D7AD7">
        <w:rPr>
          <w:rFonts w:ascii="Times New Roman" w:hAnsi="Times New Roman" w:cs="Times New Roman"/>
          <w:sz w:val="28"/>
          <w:szCs w:val="28"/>
        </w:rPr>
        <w:t>асфальтобетонное покр</w:t>
      </w:r>
      <w:r w:rsidR="00C22FEF" w:rsidRPr="005D7AD7">
        <w:rPr>
          <w:rFonts w:ascii="Times New Roman" w:hAnsi="Times New Roman" w:cs="Times New Roman"/>
          <w:sz w:val="28"/>
          <w:szCs w:val="28"/>
        </w:rPr>
        <w:t>ы</w:t>
      </w:r>
      <w:r w:rsidR="00C22FEF" w:rsidRPr="005D7AD7">
        <w:rPr>
          <w:rFonts w:ascii="Times New Roman" w:hAnsi="Times New Roman" w:cs="Times New Roman"/>
          <w:sz w:val="28"/>
          <w:szCs w:val="28"/>
        </w:rPr>
        <w:t>тие, по ул. Октябрьской  в ст</w:t>
      </w:r>
      <w:proofErr w:type="gramStart"/>
      <w:r w:rsidR="00C22FEF" w:rsidRPr="005D7AD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22FEF" w:rsidRPr="005D7AD7">
        <w:rPr>
          <w:rFonts w:ascii="Times New Roman" w:hAnsi="Times New Roman" w:cs="Times New Roman"/>
          <w:sz w:val="28"/>
          <w:szCs w:val="28"/>
        </w:rPr>
        <w:t>овопашковской протяженностью361 м асфал</w:t>
      </w:r>
      <w:r w:rsidR="00C22FEF" w:rsidRPr="005D7AD7">
        <w:rPr>
          <w:rFonts w:ascii="Times New Roman" w:hAnsi="Times New Roman" w:cs="Times New Roman"/>
          <w:sz w:val="28"/>
          <w:szCs w:val="28"/>
        </w:rPr>
        <w:t>ь</w:t>
      </w:r>
      <w:r w:rsidR="00C22FEF" w:rsidRPr="005D7AD7">
        <w:rPr>
          <w:rFonts w:ascii="Times New Roman" w:hAnsi="Times New Roman" w:cs="Times New Roman"/>
          <w:sz w:val="28"/>
          <w:szCs w:val="28"/>
        </w:rPr>
        <w:t>тобетонное  покрытие</w:t>
      </w:r>
      <w:r w:rsidR="00EE6CD6" w:rsidRPr="005D7AD7">
        <w:rPr>
          <w:rFonts w:ascii="Times New Roman" w:hAnsi="Times New Roman" w:cs="Times New Roman"/>
          <w:sz w:val="28"/>
          <w:szCs w:val="28"/>
        </w:rPr>
        <w:t xml:space="preserve">, по </w:t>
      </w:r>
      <w:r w:rsidR="00C22FEF" w:rsidRPr="005D7AD7">
        <w:rPr>
          <w:rFonts w:ascii="Times New Roman" w:hAnsi="Times New Roman" w:cs="Times New Roman"/>
          <w:sz w:val="28"/>
          <w:szCs w:val="28"/>
        </w:rPr>
        <w:t xml:space="preserve">ул. Комсомольской в ст. Новопашковской </w:t>
      </w:r>
      <w:r w:rsidR="00A65561" w:rsidRPr="005D7AD7">
        <w:rPr>
          <w:rFonts w:ascii="Times New Roman" w:hAnsi="Times New Roman" w:cs="Times New Roman"/>
          <w:sz w:val="28"/>
          <w:szCs w:val="28"/>
        </w:rPr>
        <w:t xml:space="preserve"> протяже</w:t>
      </w:r>
      <w:r w:rsidR="00A65561" w:rsidRPr="005D7AD7">
        <w:rPr>
          <w:rFonts w:ascii="Times New Roman" w:hAnsi="Times New Roman" w:cs="Times New Roman"/>
          <w:sz w:val="28"/>
          <w:szCs w:val="28"/>
        </w:rPr>
        <w:t>н</w:t>
      </w:r>
      <w:r w:rsidR="00A65561" w:rsidRPr="005D7AD7">
        <w:rPr>
          <w:rFonts w:ascii="Times New Roman" w:hAnsi="Times New Roman" w:cs="Times New Roman"/>
          <w:sz w:val="28"/>
          <w:szCs w:val="28"/>
        </w:rPr>
        <w:t xml:space="preserve">ностью 235,0 метров асфальтобетонное покрытие. </w:t>
      </w:r>
    </w:p>
    <w:p w:rsidR="00A17B04" w:rsidRPr="005D7AD7" w:rsidRDefault="00A17B04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А также был проведен ремонт дороги в гравийном исполнении п</w:t>
      </w:r>
      <w:r w:rsidR="000320C8" w:rsidRPr="005D7AD7">
        <w:rPr>
          <w:rFonts w:ascii="Times New Roman" w:hAnsi="Times New Roman" w:cs="Times New Roman"/>
          <w:sz w:val="28"/>
          <w:szCs w:val="28"/>
        </w:rPr>
        <w:t>р</w:t>
      </w:r>
      <w:r w:rsidRPr="005D7AD7">
        <w:rPr>
          <w:rFonts w:ascii="Times New Roman" w:hAnsi="Times New Roman" w:cs="Times New Roman"/>
          <w:sz w:val="28"/>
          <w:szCs w:val="28"/>
        </w:rPr>
        <w:t>отяже</w:t>
      </w:r>
      <w:r w:rsidRPr="005D7AD7">
        <w:rPr>
          <w:rFonts w:ascii="Times New Roman" w:hAnsi="Times New Roman" w:cs="Times New Roman"/>
          <w:sz w:val="28"/>
          <w:szCs w:val="28"/>
        </w:rPr>
        <w:t>н</w:t>
      </w:r>
      <w:r w:rsidRPr="005D7AD7">
        <w:rPr>
          <w:rFonts w:ascii="Times New Roman" w:hAnsi="Times New Roman" w:cs="Times New Roman"/>
          <w:sz w:val="28"/>
          <w:szCs w:val="28"/>
        </w:rPr>
        <w:t xml:space="preserve">ностью 400 метров в х. Тверском по ул.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.</w:t>
      </w:r>
    </w:p>
    <w:p w:rsidR="00A65561" w:rsidRPr="005D7AD7" w:rsidRDefault="00A65561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Итого в 2018 году было отремонтировано 1</w:t>
      </w:r>
      <w:r w:rsidR="008836A6" w:rsidRPr="005D7AD7">
        <w:rPr>
          <w:rFonts w:ascii="Times New Roman" w:hAnsi="Times New Roman" w:cs="Times New Roman"/>
          <w:sz w:val="28"/>
          <w:szCs w:val="28"/>
        </w:rPr>
        <w:t xml:space="preserve">км 582 м </w:t>
      </w:r>
      <w:r w:rsidRPr="005D7AD7">
        <w:rPr>
          <w:rFonts w:ascii="Times New Roman" w:hAnsi="Times New Roman" w:cs="Times New Roman"/>
          <w:sz w:val="28"/>
          <w:szCs w:val="28"/>
        </w:rPr>
        <w:t xml:space="preserve"> дорог местного зн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чения в том числе:</w:t>
      </w:r>
    </w:p>
    <w:p w:rsidR="00A65561" w:rsidRPr="005D7AD7" w:rsidRDefault="00A65561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AD7">
        <w:rPr>
          <w:rFonts w:ascii="Times New Roman" w:hAnsi="Times New Roman" w:cs="Times New Roman"/>
          <w:sz w:val="28"/>
          <w:szCs w:val="28"/>
        </w:rPr>
        <w:t>асфальтобетонное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покрытие-1</w:t>
      </w:r>
      <w:r w:rsidR="008836A6" w:rsidRPr="005D7AD7">
        <w:rPr>
          <w:rFonts w:ascii="Times New Roman" w:hAnsi="Times New Roman" w:cs="Times New Roman"/>
          <w:sz w:val="28"/>
          <w:szCs w:val="28"/>
        </w:rPr>
        <w:t xml:space="preserve">км </w:t>
      </w:r>
      <w:r w:rsidRPr="005D7AD7">
        <w:rPr>
          <w:rFonts w:ascii="Times New Roman" w:hAnsi="Times New Roman" w:cs="Times New Roman"/>
          <w:sz w:val="28"/>
          <w:szCs w:val="28"/>
        </w:rPr>
        <w:t>181 м</w:t>
      </w:r>
    </w:p>
    <w:p w:rsidR="00A65561" w:rsidRPr="005D7AD7" w:rsidRDefault="00A65561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гравийных -400 м</w:t>
      </w:r>
    </w:p>
    <w:p w:rsidR="004E3377" w:rsidRPr="005D7AD7" w:rsidRDefault="00A65561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Для справки отмечу, что начиная  с 20</w:t>
      </w:r>
      <w:r w:rsidR="00BF3937" w:rsidRPr="005D7AD7">
        <w:rPr>
          <w:rFonts w:ascii="Times New Roman" w:hAnsi="Times New Roman" w:cs="Times New Roman"/>
          <w:sz w:val="28"/>
          <w:szCs w:val="28"/>
        </w:rPr>
        <w:t>0</w:t>
      </w:r>
      <w:r w:rsidRPr="005D7AD7">
        <w:rPr>
          <w:rFonts w:ascii="Times New Roman" w:hAnsi="Times New Roman" w:cs="Times New Roman"/>
          <w:sz w:val="28"/>
          <w:szCs w:val="28"/>
        </w:rPr>
        <w:t>9 года</w:t>
      </w:r>
      <w:r w:rsidR="00542756" w:rsidRPr="005D7AD7">
        <w:rPr>
          <w:rFonts w:ascii="Times New Roman" w:hAnsi="Times New Roman" w:cs="Times New Roman"/>
          <w:sz w:val="28"/>
          <w:szCs w:val="28"/>
        </w:rPr>
        <w:t>,</w:t>
      </w:r>
      <w:r w:rsidRPr="005D7AD7">
        <w:rPr>
          <w:rFonts w:ascii="Times New Roman" w:hAnsi="Times New Roman" w:cs="Times New Roman"/>
          <w:sz w:val="28"/>
          <w:szCs w:val="28"/>
        </w:rPr>
        <w:t xml:space="preserve"> в поселении отремонтир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вано дорог 6</w:t>
      </w:r>
      <w:r w:rsidR="008836A6" w:rsidRPr="005D7AD7">
        <w:rPr>
          <w:rFonts w:ascii="Times New Roman" w:hAnsi="Times New Roman" w:cs="Times New Roman"/>
          <w:sz w:val="28"/>
          <w:szCs w:val="28"/>
        </w:rPr>
        <w:t xml:space="preserve">км </w:t>
      </w:r>
      <w:r w:rsidR="008836A6" w:rsidRPr="005D7AD7">
        <w:rPr>
          <w:rFonts w:ascii="Times New Roman" w:hAnsi="Times New Roman" w:cs="Times New Roman"/>
          <w:b/>
          <w:sz w:val="28"/>
          <w:szCs w:val="28"/>
        </w:rPr>
        <w:t>600</w:t>
      </w:r>
      <w:r w:rsidRPr="005D7AD7">
        <w:rPr>
          <w:rFonts w:ascii="Times New Roman" w:hAnsi="Times New Roman" w:cs="Times New Roman"/>
          <w:b/>
          <w:sz w:val="28"/>
          <w:szCs w:val="28"/>
        </w:rPr>
        <w:t>м</w:t>
      </w:r>
      <w:r w:rsidRPr="005D7AD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42756" w:rsidRPr="005D7AD7">
        <w:rPr>
          <w:rFonts w:ascii="Times New Roman" w:hAnsi="Times New Roman" w:cs="Times New Roman"/>
          <w:sz w:val="28"/>
          <w:szCs w:val="28"/>
        </w:rPr>
        <w:t xml:space="preserve">39 </w:t>
      </w:r>
      <w:r w:rsidRPr="005D7AD7">
        <w:rPr>
          <w:rFonts w:ascii="Times New Roman" w:hAnsi="Times New Roman" w:cs="Times New Roman"/>
          <w:sz w:val="28"/>
          <w:szCs w:val="28"/>
        </w:rPr>
        <w:t>% от о</w:t>
      </w:r>
      <w:r w:rsidR="00542756" w:rsidRPr="005D7AD7">
        <w:rPr>
          <w:rFonts w:ascii="Times New Roman" w:hAnsi="Times New Roman" w:cs="Times New Roman"/>
          <w:sz w:val="28"/>
          <w:szCs w:val="28"/>
        </w:rPr>
        <w:t>бщей протяженности дорог местного значения.</w:t>
      </w:r>
    </w:p>
    <w:p w:rsidR="00700C81" w:rsidRPr="005D7AD7" w:rsidRDefault="00542756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sz w:val="28"/>
          <w:szCs w:val="28"/>
        </w:rPr>
        <w:t>Весной  были проведены работы  по выравниванию (грейдированию) д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рог  с гравийным п</w:t>
      </w:r>
      <w:r w:rsidR="000320C8" w:rsidRPr="005D7AD7">
        <w:rPr>
          <w:rFonts w:ascii="Times New Roman" w:hAnsi="Times New Roman" w:cs="Times New Roman"/>
          <w:sz w:val="28"/>
          <w:szCs w:val="28"/>
        </w:rPr>
        <w:t>окрытием на сумму 94,0 тыс</w:t>
      </w:r>
      <w:proofErr w:type="gramStart"/>
      <w:r w:rsidR="000320C8" w:rsidRPr="005D7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320C8" w:rsidRPr="005D7AD7">
        <w:rPr>
          <w:rFonts w:ascii="Times New Roman" w:hAnsi="Times New Roman" w:cs="Times New Roman"/>
          <w:sz w:val="28"/>
          <w:szCs w:val="28"/>
        </w:rPr>
        <w:t>уб.</w:t>
      </w:r>
      <w:r w:rsidRPr="005D7AD7">
        <w:rPr>
          <w:rFonts w:ascii="Times New Roman" w:hAnsi="Times New Roman" w:cs="Times New Roman"/>
          <w:sz w:val="28"/>
          <w:szCs w:val="28"/>
        </w:rPr>
        <w:t>. Для подсыпки обоч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ны для проезда сельхозтехники по ул. Комсомольская была приобретена гр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вийно-песчаная смесь на сумму 79,0 тыс. руб.</w:t>
      </w:r>
      <w:r w:rsidR="00B215D5" w:rsidRPr="005D7A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2739" w:rsidRPr="005D7AD7" w:rsidRDefault="0085534C" w:rsidP="005D7A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i/>
          <w:sz w:val="28"/>
          <w:szCs w:val="28"/>
          <w:u w:val="single"/>
        </w:rPr>
        <w:t>ВОДОСНАБЖЕНИЕ</w:t>
      </w:r>
    </w:p>
    <w:p w:rsidR="0085534C" w:rsidRPr="005D7AD7" w:rsidRDefault="0085534C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sz w:val="28"/>
          <w:szCs w:val="28"/>
        </w:rPr>
        <w:t>Система водоснабжения в нашем поселении включает в себя 26 км разв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дящих сетей, 7 артезианских и водонапорных башен, 6 пожарных гидра</w:t>
      </w:r>
      <w:r w:rsidRPr="005D7AD7">
        <w:rPr>
          <w:rFonts w:ascii="Times New Roman" w:hAnsi="Times New Roman" w:cs="Times New Roman"/>
          <w:sz w:val="28"/>
          <w:szCs w:val="28"/>
        </w:rPr>
        <w:t>н</w:t>
      </w:r>
      <w:r w:rsidRPr="005D7AD7">
        <w:rPr>
          <w:rFonts w:ascii="Times New Roman" w:hAnsi="Times New Roman" w:cs="Times New Roman"/>
          <w:sz w:val="28"/>
          <w:szCs w:val="28"/>
        </w:rPr>
        <w:t>тов. В 2018 году по водоснабжению были провед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ны следующие виды работ:</w:t>
      </w:r>
    </w:p>
    <w:p w:rsidR="0085534C" w:rsidRPr="005D7AD7" w:rsidRDefault="0085534C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 выполнен ремонт водопроводов  в х. Лобова Балка по ул. Первома</w:t>
      </w:r>
      <w:r w:rsidRPr="005D7AD7">
        <w:rPr>
          <w:rFonts w:ascii="Times New Roman" w:hAnsi="Times New Roman" w:cs="Times New Roman"/>
          <w:sz w:val="28"/>
          <w:szCs w:val="28"/>
        </w:rPr>
        <w:t>й</w:t>
      </w:r>
      <w:r w:rsidRPr="005D7AD7">
        <w:rPr>
          <w:rFonts w:ascii="Times New Roman" w:hAnsi="Times New Roman" w:cs="Times New Roman"/>
          <w:sz w:val="28"/>
          <w:szCs w:val="28"/>
        </w:rPr>
        <w:t>ской, протяженностью 1400 метров; в х. Тверском по ул. Красноармейская прот</w:t>
      </w:r>
      <w:r w:rsidRPr="005D7AD7">
        <w:rPr>
          <w:rFonts w:ascii="Times New Roman" w:hAnsi="Times New Roman" w:cs="Times New Roman"/>
          <w:sz w:val="28"/>
          <w:szCs w:val="28"/>
        </w:rPr>
        <w:t>я</w:t>
      </w:r>
      <w:r w:rsidRPr="005D7AD7">
        <w:rPr>
          <w:rFonts w:ascii="Times New Roman" w:hAnsi="Times New Roman" w:cs="Times New Roman"/>
          <w:sz w:val="28"/>
          <w:szCs w:val="28"/>
        </w:rPr>
        <w:t>женностью 600 метро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в</w:t>
      </w:r>
      <w:r w:rsidR="00DE1351" w:rsidRPr="005D7A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E1351" w:rsidRPr="005D7AD7">
        <w:rPr>
          <w:rFonts w:ascii="Times New Roman" w:hAnsi="Times New Roman" w:cs="Times New Roman"/>
          <w:sz w:val="28"/>
          <w:szCs w:val="28"/>
        </w:rPr>
        <w:t xml:space="preserve"> это  составило 7,7% от общей протяженности. П</w:t>
      </w:r>
      <w:r w:rsidRPr="005D7AD7">
        <w:rPr>
          <w:rFonts w:ascii="Times New Roman" w:hAnsi="Times New Roman" w:cs="Times New Roman"/>
          <w:sz w:val="28"/>
          <w:szCs w:val="28"/>
        </w:rPr>
        <w:t>ров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дены работы по устройству колодцев и врезке  отремонтированных участков в действующие вод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проводы.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34C" w:rsidRPr="005D7AD7" w:rsidRDefault="0085534C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Всего на водоснабжение из бюджета  поселения было израсходовано 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="00F8182E" w:rsidRPr="005D7AD7">
        <w:rPr>
          <w:rFonts w:ascii="Times New Roman" w:hAnsi="Times New Roman" w:cs="Times New Roman"/>
          <w:sz w:val="28"/>
          <w:szCs w:val="28"/>
        </w:rPr>
        <w:t>975,9</w:t>
      </w:r>
      <w:r w:rsidRPr="005D7AD7">
        <w:rPr>
          <w:rFonts w:ascii="Times New Roman" w:hAnsi="Times New Roman" w:cs="Times New Roman"/>
          <w:sz w:val="28"/>
          <w:szCs w:val="28"/>
        </w:rPr>
        <w:t xml:space="preserve"> тыс. руб. Для справки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из 26 км водопроводных сетей  на сегодняшний день отремонтировано 10 км, что составляет 38,5%. </w:t>
      </w:r>
    </w:p>
    <w:p w:rsidR="00E77E58" w:rsidRPr="005D7AD7" w:rsidRDefault="00E77E5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На 2019 год участки для ремонта администрация поселения совместно в МУП «Водоканал»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подбирает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="00ED667E" w:rsidRPr="005D7AD7">
        <w:rPr>
          <w:rFonts w:ascii="Times New Roman" w:hAnsi="Times New Roman" w:cs="Times New Roman"/>
          <w:sz w:val="28"/>
          <w:szCs w:val="28"/>
        </w:rPr>
        <w:t xml:space="preserve">аварийные участки. Планируем 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1600 </w:t>
      </w:r>
      <w:r w:rsidR="00DE1351" w:rsidRPr="005D7AD7">
        <w:rPr>
          <w:rFonts w:ascii="Times New Roman" w:hAnsi="Times New Roman" w:cs="Times New Roman"/>
          <w:sz w:val="28"/>
          <w:szCs w:val="28"/>
        </w:rPr>
        <w:lastRenderedPageBreak/>
        <w:t xml:space="preserve">метров </w:t>
      </w:r>
      <w:r w:rsidRPr="005D7AD7">
        <w:rPr>
          <w:rFonts w:ascii="Times New Roman" w:hAnsi="Times New Roman" w:cs="Times New Roman"/>
          <w:sz w:val="28"/>
          <w:szCs w:val="28"/>
        </w:rPr>
        <w:t xml:space="preserve"> водопроводов отремонтировать в х.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по ул. Первомайская, что составит </w:t>
      </w:r>
      <w:r w:rsidR="00BF093D" w:rsidRPr="005D7AD7">
        <w:rPr>
          <w:rFonts w:ascii="Times New Roman" w:hAnsi="Times New Roman" w:cs="Times New Roman"/>
          <w:sz w:val="28"/>
          <w:szCs w:val="28"/>
        </w:rPr>
        <w:t>6,0</w:t>
      </w:r>
      <w:r w:rsidRPr="005D7AD7">
        <w:rPr>
          <w:rFonts w:ascii="Times New Roman" w:hAnsi="Times New Roman" w:cs="Times New Roman"/>
          <w:sz w:val="28"/>
          <w:szCs w:val="28"/>
        </w:rPr>
        <w:t>%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от общей пр</w:t>
      </w:r>
      <w:r w:rsidR="00DE1351" w:rsidRPr="005D7AD7">
        <w:rPr>
          <w:rFonts w:ascii="Times New Roman" w:hAnsi="Times New Roman" w:cs="Times New Roman"/>
          <w:sz w:val="28"/>
          <w:szCs w:val="28"/>
        </w:rPr>
        <w:t>о</w:t>
      </w:r>
      <w:r w:rsidR="00DE1351" w:rsidRPr="005D7AD7">
        <w:rPr>
          <w:rFonts w:ascii="Times New Roman" w:hAnsi="Times New Roman" w:cs="Times New Roman"/>
          <w:sz w:val="28"/>
          <w:szCs w:val="28"/>
        </w:rPr>
        <w:t>тяженности.</w:t>
      </w:r>
    </w:p>
    <w:p w:rsidR="007239A7" w:rsidRPr="005D7AD7" w:rsidRDefault="00E77E5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Хочу отметить положительную работу МУП «Водоканал», поблагод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рить руководителя МУП «Водоканал» Фомина А. Анат. За взаимопонимание и оп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ративное  устранение порывов.</w:t>
      </w:r>
    </w:p>
    <w:p w:rsidR="00E77E58" w:rsidRPr="005D7AD7" w:rsidRDefault="00E77E58" w:rsidP="005D7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i/>
          <w:sz w:val="28"/>
          <w:szCs w:val="28"/>
          <w:u w:val="single"/>
        </w:rPr>
        <w:t>ГАЗИФИКАЦИЯ</w:t>
      </w:r>
    </w:p>
    <w:p w:rsidR="00E77E58" w:rsidRPr="005D7AD7" w:rsidRDefault="00E77E5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2018год стал венцом всей работы по газификации наших хуторов. В начале 2018 года были введены в эксплуатацию  распределительные  газ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проводы в х. Лобова Балка, протя</w:t>
      </w:r>
      <w:r w:rsidR="00FE3DE0" w:rsidRPr="005D7AD7">
        <w:rPr>
          <w:rFonts w:ascii="Times New Roman" w:hAnsi="Times New Roman" w:cs="Times New Roman"/>
          <w:sz w:val="28"/>
          <w:szCs w:val="28"/>
        </w:rPr>
        <w:t>женностью 6 км. АО «Газпром газо</w:t>
      </w:r>
      <w:r w:rsidRPr="005D7AD7">
        <w:rPr>
          <w:rFonts w:ascii="Times New Roman" w:hAnsi="Times New Roman" w:cs="Times New Roman"/>
          <w:sz w:val="28"/>
          <w:szCs w:val="28"/>
        </w:rPr>
        <w:t>распределение Красн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дар» провели работы  по подключению объектов газопроводов низкого давл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ния по всем улицам в х. Лобова Балка, х. Тве</w:t>
      </w:r>
      <w:r w:rsidR="0009555D" w:rsidRPr="005D7AD7">
        <w:rPr>
          <w:rFonts w:ascii="Times New Roman" w:hAnsi="Times New Roman" w:cs="Times New Roman"/>
          <w:sz w:val="28"/>
          <w:szCs w:val="28"/>
        </w:rPr>
        <w:t>р</w:t>
      </w:r>
      <w:r w:rsidRPr="005D7AD7">
        <w:rPr>
          <w:rFonts w:ascii="Times New Roman" w:hAnsi="Times New Roman" w:cs="Times New Roman"/>
          <w:sz w:val="28"/>
          <w:szCs w:val="28"/>
        </w:rPr>
        <w:t>ской и с. Грузское</w:t>
      </w:r>
      <w:r w:rsidR="0009555D" w:rsidRPr="005D7AD7">
        <w:rPr>
          <w:rFonts w:ascii="Times New Roman" w:hAnsi="Times New Roman" w:cs="Times New Roman"/>
          <w:sz w:val="28"/>
          <w:szCs w:val="28"/>
        </w:rPr>
        <w:t xml:space="preserve"> к</w:t>
      </w:r>
      <w:r w:rsidRPr="005D7AD7">
        <w:rPr>
          <w:rFonts w:ascii="Times New Roman" w:hAnsi="Times New Roman" w:cs="Times New Roman"/>
          <w:sz w:val="28"/>
          <w:szCs w:val="28"/>
        </w:rPr>
        <w:t xml:space="preserve"> системе газ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распределения подводящих  газопроводов.</w:t>
      </w:r>
      <w:r w:rsidR="0009555D" w:rsidRPr="005D7AD7">
        <w:rPr>
          <w:rFonts w:ascii="Times New Roman" w:hAnsi="Times New Roman" w:cs="Times New Roman"/>
          <w:sz w:val="28"/>
          <w:szCs w:val="28"/>
        </w:rPr>
        <w:t xml:space="preserve">  Стоимость выполненных работ с</w:t>
      </w:r>
      <w:r w:rsidR="0009555D" w:rsidRPr="005D7AD7">
        <w:rPr>
          <w:rFonts w:ascii="Times New Roman" w:hAnsi="Times New Roman" w:cs="Times New Roman"/>
          <w:sz w:val="28"/>
          <w:szCs w:val="28"/>
        </w:rPr>
        <w:t>о</w:t>
      </w:r>
      <w:r w:rsidR="0009555D" w:rsidRPr="005D7AD7">
        <w:rPr>
          <w:rFonts w:ascii="Times New Roman" w:hAnsi="Times New Roman" w:cs="Times New Roman"/>
          <w:sz w:val="28"/>
          <w:szCs w:val="28"/>
        </w:rPr>
        <w:t>ставила 225,2 тыс</w:t>
      </w:r>
      <w:proofErr w:type="gramStart"/>
      <w:r w:rsidR="0009555D" w:rsidRPr="005D7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9555D" w:rsidRPr="005D7AD7">
        <w:rPr>
          <w:rFonts w:ascii="Times New Roman" w:hAnsi="Times New Roman" w:cs="Times New Roman"/>
          <w:sz w:val="28"/>
          <w:szCs w:val="28"/>
        </w:rPr>
        <w:t>уб.</w:t>
      </w:r>
    </w:p>
    <w:p w:rsidR="001224D4" w:rsidRPr="005D7AD7" w:rsidRDefault="0009555D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Большая работа  была проведена главой района  </w:t>
      </w:r>
      <w:proofErr w:type="spellStart"/>
      <w:r w:rsidRPr="005D7AD7">
        <w:rPr>
          <w:rFonts w:ascii="Times New Roman" w:hAnsi="Times New Roman" w:cs="Times New Roman"/>
          <w:sz w:val="28"/>
          <w:szCs w:val="28"/>
        </w:rPr>
        <w:t>Демировым</w:t>
      </w:r>
      <w:proofErr w:type="spellEnd"/>
      <w:r w:rsidRPr="005D7AD7">
        <w:rPr>
          <w:rFonts w:ascii="Times New Roman" w:hAnsi="Times New Roman" w:cs="Times New Roman"/>
          <w:sz w:val="28"/>
          <w:szCs w:val="28"/>
        </w:rPr>
        <w:t xml:space="preserve">  Виталием Георгиевичем и специалистами администрации  по р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анимации построенного ранее подводящего газопровода. И как итог совместной работы в конце года 27 декабря  в х. Лобова Балка  был зажжен  факел. Одновременно пуск газа в ра</w:t>
      </w:r>
      <w:r w:rsidRPr="005D7AD7">
        <w:rPr>
          <w:rFonts w:ascii="Times New Roman" w:hAnsi="Times New Roman" w:cs="Times New Roman"/>
          <w:sz w:val="28"/>
          <w:szCs w:val="28"/>
        </w:rPr>
        <w:t>с</w:t>
      </w:r>
      <w:r w:rsidRPr="005D7AD7">
        <w:rPr>
          <w:rFonts w:ascii="Times New Roman" w:hAnsi="Times New Roman" w:cs="Times New Roman"/>
          <w:sz w:val="28"/>
          <w:szCs w:val="28"/>
        </w:rPr>
        <w:t xml:space="preserve">пределительные газопроводы  был проведен и в х.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и с. Грузское. П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строенные газопроводы позволят газифицировать 300 домовладений , где пр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живает 800 жителей</w:t>
      </w:r>
      <w:proofErr w:type="gramStart"/>
      <w:r w:rsidR="00927984" w:rsidRPr="005D7AD7">
        <w:rPr>
          <w:rFonts w:ascii="Times New Roman" w:hAnsi="Times New Roman" w:cs="Times New Roman"/>
          <w:sz w:val="28"/>
          <w:szCs w:val="28"/>
        </w:rPr>
        <w:t>.</w:t>
      </w:r>
      <w:r w:rsidR="00FB4D4F" w:rsidRPr="005D7AD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B4D4F" w:rsidRPr="005D7AD7">
        <w:rPr>
          <w:rFonts w:ascii="Times New Roman" w:hAnsi="Times New Roman" w:cs="Times New Roman"/>
          <w:sz w:val="28"/>
          <w:szCs w:val="28"/>
        </w:rPr>
        <w:t>а сегодняш</w:t>
      </w:r>
      <w:r w:rsidR="00927984" w:rsidRPr="005D7AD7">
        <w:rPr>
          <w:rFonts w:ascii="Times New Roman" w:hAnsi="Times New Roman" w:cs="Times New Roman"/>
          <w:sz w:val="28"/>
          <w:szCs w:val="28"/>
        </w:rPr>
        <w:t>ний день газифицировано 8 домовлад</w:t>
      </w:r>
      <w:r w:rsidR="00927984" w:rsidRPr="005D7AD7">
        <w:rPr>
          <w:rFonts w:ascii="Times New Roman" w:hAnsi="Times New Roman" w:cs="Times New Roman"/>
          <w:sz w:val="28"/>
          <w:szCs w:val="28"/>
        </w:rPr>
        <w:t>е</w:t>
      </w:r>
      <w:r w:rsidR="00927984" w:rsidRPr="005D7AD7">
        <w:rPr>
          <w:rFonts w:ascii="Times New Roman" w:hAnsi="Times New Roman" w:cs="Times New Roman"/>
          <w:sz w:val="28"/>
          <w:szCs w:val="28"/>
        </w:rPr>
        <w:t>ний ( 7 в х. Лобова Балк</w:t>
      </w:r>
      <w:r w:rsidR="00214236" w:rsidRPr="005D7AD7">
        <w:rPr>
          <w:rFonts w:ascii="Times New Roman" w:hAnsi="Times New Roman" w:cs="Times New Roman"/>
          <w:sz w:val="28"/>
          <w:szCs w:val="28"/>
        </w:rPr>
        <w:t>а и 1 в с.Грузское) Порядка 60</w:t>
      </w:r>
      <w:r w:rsidR="00EA2760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="00927984" w:rsidRPr="005D7AD7">
        <w:rPr>
          <w:rFonts w:ascii="Times New Roman" w:hAnsi="Times New Roman" w:cs="Times New Roman"/>
          <w:sz w:val="28"/>
          <w:szCs w:val="28"/>
        </w:rPr>
        <w:t>собственников  дом</w:t>
      </w:r>
      <w:r w:rsidR="00927984" w:rsidRPr="005D7AD7">
        <w:rPr>
          <w:rFonts w:ascii="Times New Roman" w:hAnsi="Times New Roman" w:cs="Times New Roman"/>
          <w:sz w:val="28"/>
          <w:szCs w:val="28"/>
        </w:rPr>
        <w:t>о</w:t>
      </w:r>
      <w:r w:rsidR="00927984" w:rsidRPr="005D7AD7">
        <w:rPr>
          <w:rFonts w:ascii="Times New Roman" w:hAnsi="Times New Roman" w:cs="Times New Roman"/>
          <w:sz w:val="28"/>
          <w:szCs w:val="28"/>
        </w:rPr>
        <w:t>владений занимаются проектированием домовых газопроводов в трех хут</w:t>
      </w:r>
      <w:r w:rsidR="00927984" w:rsidRPr="005D7AD7">
        <w:rPr>
          <w:rFonts w:ascii="Times New Roman" w:hAnsi="Times New Roman" w:cs="Times New Roman"/>
          <w:sz w:val="28"/>
          <w:szCs w:val="28"/>
        </w:rPr>
        <w:t>о</w:t>
      </w:r>
      <w:r w:rsidR="00927984" w:rsidRPr="005D7AD7">
        <w:rPr>
          <w:rFonts w:ascii="Times New Roman" w:hAnsi="Times New Roman" w:cs="Times New Roman"/>
          <w:sz w:val="28"/>
          <w:szCs w:val="28"/>
        </w:rPr>
        <w:t>рах поселения.</w:t>
      </w:r>
      <w:r w:rsidR="00CE2511" w:rsidRPr="005D7AD7">
        <w:rPr>
          <w:rFonts w:ascii="Times New Roman" w:hAnsi="Times New Roman" w:cs="Times New Roman"/>
          <w:sz w:val="28"/>
          <w:szCs w:val="28"/>
        </w:rPr>
        <w:t xml:space="preserve">  (23</w:t>
      </w:r>
      <w:r w:rsidR="005A7586" w:rsidRPr="005D7AD7">
        <w:rPr>
          <w:rFonts w:ascii="Times New Roman" w:hAnsi="Times New Roman" w:cs="Times New Roman"/>
          <w:sz w:val="28"/>
          <w:szCs w:val="28"/>
        </w:rPr>
        <w:t>%)</w:t>
      </w:r>
    </w:p>
    <w:p w:rsidR="00DE1351" w:rsidRPr="005D7AD7" w:rsidRDefault="00C34F2D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Справочно отмечу: всего в трех хуторах было построено</w:t>
      </w:r>
      <w:r w:rsidR="00DC064C" w:rsidRPr="005D7AD7">
        <w:rPr>
          <w:rFonts w:ascii="Times New Roman" w:hAnsi="Times New Roman" w:cs="Times New Roman"/>
          <w:sz w:val="28"/>
          <w:szCs w:val="28"/>
        </w:rPr>
        <w:t>12 км 655 м</w:t>
      </w:r>
      <w:r w:rsidRPr="005D7AD7">
        <w:rPr>
          <w:rFonts w:ascii="Times New Roman" w:hAnsi="Times New Roman" w:cs="Times New Roman"/>
          <w:sz w:val="28"/>
          <w:szCs w:val="28"/>
        </w:rPr>
        <w:t xml:space="preserve"> газ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проводов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  </w:t>
      </w:r>
      <w:r w:rsidR="0070278D" w:rsidRPr="005D7AD7">
        <w:rPr>
          <w:rFonts w:ascii="Times New Roman" w:hAnsi="Times New Roman" w:cs="Times New Roman"/>
          <w:sz w:val="28"/>
          <w:szCs w:val="28"/>
        </w:rPr>
        <w:t>низкого давления  общей стоимостью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55D" w:rsidRPr="005D7AD7" w:rsidRDefault="00DC064C" w:rsidP="005D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10</w:t>
      </w:r>
      <w:r w:rsidR="0021472B" w:rsidRPr="005D7AD7">
        <w:rPr>
          <w:rFonts w:ascii="Times New Roman" w:hAnsi="Times New Roman" w:cs="Times New Roman"/>
          <w:sz w:val="28"/>
          <w:szCs w:val="28"/>
        </w:rPr>
        <w:t xml:space="preserve"> 005,</w:t>
      </w:r>
      <w:r w:rsidRPr="005D7AD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уб</w:t>
      </w:r>
      <w:r w:rsidR="0070278D" w:rsidRPr="005D7AD7">
        <w:rPr>
          <w:rFonts w:ascii="Times New Roman" w:hAnsi="Times New Roman" w:cs="Times New Roman"/>
          <w:sz w:val="28"/>
          <w:szCs w:val="28"/>
        </w:rPr>
        <w:t xml:space="preserve"> Общая стоимость всех работ газификации хуторов начиная с проектирования  и до начала эксплуатации газопроводов </w:t>
      </w:r>
      <w:r w:rsidR="00945166" w:rsidRPr="005D7AD7">
        <w:rPr>
          <w:rFonts w:ascii="Times New Roman" w:hAnsi="Times New Roman" w:cs="Times New Roman"/>
          <w:sz w:val="28"/>
          <w:szCs w:val="28"/>
        </w:rPr>
        <w:t>низкого давления с</w:t>
      </w:r>
      <w:r w:rsidR="00945166" w:rsidRPr="005D7AD7">
        <w:rPr>
          <w:rFonts w:ascii="Times New Roman" w:hAnsi="Times New Roman" w:cs="Times New Roman"/>
          <w:sz w:val="28"/>
          <w:szCs w:val="28"/>
        </w:rPr>
        <w:t>о</w:t>
      </w:r>
      <w:r w:rsidR="00945166" w:rsidRPr="005D7AD7">
        <w:rPr>
          <w:rFonts w:ascii="Times New Roman" w:hAnsi="Times New Roman" w:cs="Times New Roman"/>
          <w:sz w:val="28"/>
          <w:szCs w:val="28"/>
        </w:rPr>
        <w:t>ставила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  </w:t>
      </w:r>
      <w:r w:rsidR="003B73B5" w:rsidRPr="005D7AD7">
        <w:rPr>
          <w:rFonts w:ascii="Times New Roman" w:hAnsi="Times New Roman" w:cs="Times New Roman"/>
          <w:sz w:val="28"/>
          <w:szCs w:val="28"/>
        </w:rPr>
        <w:t>11</w:t>
      </w:r>
      <w:r w:rsidR="0021472B" w:rsidRPr="005D7AD7">
        <w:rPr>
          <w:rFonts w:ascii="Times New Roman" w:hAnsi="Times New Roman" w:cs="Times New Roman"/>
          <w:sz w:val="28"/>
          <w:szCs w:val="28"/>
        </w:rPr>
        <w:t> </w:t>
      </w:r>
      <w:r w:rsidR="003B73B5" w:rsidRPr="005D7AD7">
        <w:rPr>
          <w:rFonts w:ascii="Times New Roman" w:hAnsi="Times New Roman" w:cs="Times New Roman"/>
          <w:sz w:val="28"/>
          <w:szCs w:val="28"/>
        </w:rPr>
        <w:t>319</w:t>
      </w:r>
      <w:r w:rsidR="0021472B" w:rsidRPr="005D7AD7">
        <w:rPr>
          <w:rFonts w:ascii="Times New Roman" w:hAnsi="Times New Roman" w:cs="Times New Roman"/>
          <w:sz w:val="28"/>
          <w:szCs w:val="28"/>
        </w:rPr>
        <w:t xml:space="preserve">  тыс. </w:t>
      </w:r>
      <w:r w:rsidR="00945166" w:rsidRPr="005D7AD7">
        <w:rPr>
          <w:rFonts w:ascii="Times New Roman" w:hAnsi="Times New Roman" w:cs="Times New Roman"/>
          <w:sz w:val="28"/>
          <w:szCs w:val="28"/>
        </w:rPr>
        <w:t xml:space="preserve">руб.в том числе  </w:t>
      </w:r>
      <w:r w:rsidRPr="005D7AD7">
        <w:rPr>
          <w:rFonts w:ascii="Times New Roman" w:hAnsi="Times New Roman" w:cs="Times New Roman"/>
          <w:sz w:val="28"/>
          <w:szCs w:val="28"/>
        </w:rPr>
        <w:t>2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Pr="005D7AD7">
        <w:rPr>
          <w:rFonts w:ascii="Times New Roman" w:hAnsi="Times New Roman" w:cs="Times New Roman"/>
          <w:sz w:val="28"/>
          <w:szCs w:val="28"/>
        </w:rPr>
        <w:t>279,0 тыс.руб.</w:t>
      </w:r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  <w:r w:rsidR="005D7AD7">
        <w:rPr>
          <w:rFonts w:ascii="Times New Roman" w:hAnsi="Times New Roman" w:cs="Times New Roman"/>
          <w:sz w:val="28"/>
          <w:szCs w:val="28"/>
        </w:rPr>
        <w:t>внебюджетные средства</w:t>
      </w:r>
      <w:r w:rsidR="00945166" w:rsidRPr="005D7AD7">
        <w:rPr>
          <w:rFonts w:ascii="Times New Roman" w:hAnsi="Times New Roman" w:cs="Times New Roman"/>
          <w:sz w:val="28"/>
          <w:szCs w:val="28"/>
        </w:rPr>
        <w:t>.</w:t>
      </w:r>
    </w:p>
    <w:p w:rsidR="00945166" w:rsidRPr="005D7AD7" w:rsidRDefault="00945166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2018 году была начата работа по постановке  на кадастровый учет и оформление в собственность распределительного газопровода  в с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рузское</w:t>
      </w:r>
      <w:r w:rsidR="00002B52" w:rsidRPr="005D7AD7">
        <w:rPr>
          <w:rFonts w:ascii="Times New Roman" w:hAnsi="Times New Roman" w:cs="Times New Roman"/>
          <w:sz w:val="28"/>
          <w:szCs w:val="28"/>
        </w:rPr>
        <w:t>. Стоимость работ  составила 50,0 тыс. руб.  Задачи на 2019 год:</w:t>
      </w:r>
    </w:p>
    <w:p w:rsidR="00393BEA" w:rsidRPr="005D7AD7" w:rsidRDefault="00002B52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-выполнить кад</w:t>
      </w:r>
      <w:r w:rsidR="000320C8" w:rsidRPr="005D7AD7">
        <w:rPr>
          <w:rFonts w:ascii="Times New Roman" w:hAnsi="Times New Roman" w:cs="Times New Roman"/>
          <w:sz w:val="28"/>
          <w:szCs w:val="28"/>
        </w:rPr>
        <w:t>астровые работы по всем хуторам</w:t>
      </w:r>
      <w:r w:rsidRPr="005D7AD7">
        <w:rPr>
          <w:rFonts w:ascii="Times New Roman" w:hAnsi="Times New Roman" w:cs="Times New Roman"/>
          <w:sz w:val="28"/>
          <w:szCs w:val="28"/>
        </w:rPr>
        <w:t>, оформить газопров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 xml:space="preserve">ды в собственность и передать их в аренду в </w:t>
      </w:r>
      <w:proofErr w:type="spellStart"/>
      <w:r w:rsidRPr="005D7AD7">
        <w:rPr>
          <w:rFonts w:ascii="Times New Roman" w:hAnsi="Times New Roman" w:cs="Times New Roman"/>
          <w:sz w:val="28"/>
          <w:szCs w:val="28"/>
        </w:rPr>
        <w:t>Крайгаз</w:t>
      </w:r>
      <w:proofErr w:type="spellEnd"/>
      <w:r w:rsidRPr="005D7AD7">
        <w:rPr>
          <w:rFonts w:ascii="Times New Roman" w:hAnsi="Times New Roman" w:cs="Times New Roman"/>
          <w:sz w:val="28"/>
          <w:szCs w:val="28"/>
        </w:rPr>
        <w:t xml:space="preserve">. Завершая вопрос </w:t>
      </w:r>
      <w:r w:rsidR="00DE1351" w:rsidRPr="005D7AD7">
        <w:rPr>
          <w:rFonts w:ascii="Times New Roman" w:hAnsi="Times New Roman" w:cs="Times New Roman"/>
          <w:sz w:val="28"/>
          <w:szCs w:val="28"/>
        </w:rPr>
        <w:t>газ</w:t>
      </w:r>
      <w:r w:rsidR="00DE1351" w:rsidRPr="005D7AD7">
        <w:rPr>
          <w:rFonts w:ascii="Times New Roman" w:hAnsi="Times New Roman" w:cs="Times New Roman"/>
          <w:sz w:val="28"/>
          <w:szCs w:val="28"/>
        </w:rPr>
        <w:t>и</w:t>
      </w:r>
      <w:r w:rsidR="00DE1351" w:rsidRPr="005D7AD7">
        <w:rPr>
          <w:rFonts w:ascii="Times New Roman" w:hAnsi="Times New Roman" w:cs="Times New Roman"/>
          <w:sz w:val="28"/>
          <w:szCs w:val="28"/>
        </w:rPr>
        <w:t>фикации,</w:t>
      </w:r>
      <w:r w:rsidRPr="005D7AD7">
        <w:rPr>
          <w:rFonts w:ascii="Times New Roman" w:hAnsi="Times New Roman" w:cs="Times New Roman"/>
          <w:sz w:val="28"/>
          <w:szCs w:val="28"/>
        </w:rPr>
        <w:t xml:space="preserve"> хочу поблагодарить </w:t>
      </w:r>
      <w:r w:rsidR="002662E0" w:rsidRPr="005D7AD7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proofErr w:type="spellStart"/>
      <w:r w:rsidR="002662E0" w:rsidRPr="005D7AD7">
        <w:rPr>
          <w:rFonts w:ascii="Times New Roman" w:hAnsi="Times New Roman" w:cs="Times New Roman"/>
          <w:sz w:val="28"/>
          <w:szCs w:val="28"/>
        </w:rPr>
        <w:t>райгаза</w:t>
      </w:r>
      <w:proofErr w:type="spellEnd"/>
      <w:r w:rsidR="00DE1351" w:rsidRPr="005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2E0" w:rsidRPr="005D7AD7">
        <w:rPr>
          <w:rFonts w:ascii="Times New Roman" w:hAnsi="Times New Roman" w:cs="Times New Roman"/>
          <w:sz w:val="28"/>
          <w:szCs w:val="28"/>
        </w:rPr>
        <w:t>Мельхова</w:t>
      </w:r>
      <w:r w:rsidR="00393BEA" w:rsidRPr="005D7AD7">
        <w:rPr>
          <w:rFonts w:ascii="Times New Roman" w:hAnsi="Times New Roman" w:cs="Times New Roman"/>
          <w:sz w:val="28"/>
          <w:szCs w:val="28"/>
        </w:rPr>
        <w:t>Н.Н</w:t>
      </w:r>
      <w:proofErr w:type="spellEnd"/>
      <w:r w:rsidR="00393BEA" w:rsidRPr="005D7A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3BEA" w:rsidRPr="005D7AD7">
        <w:rPr>
          <w:rFonts w:ascii="Times New Roman" w:hAnsi="Times New Roman" w:cs="Times New Roman"/>
          <w:sz w:val="28"/>
          <w:szCs w:val="28"/>
        </w:rPr>
        <w:t>Охинь</w:t>
      </w:r>
      <w:r w:rsidR="00724457" w:rsidRPr="005D7AD7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724457" w:rsidRPr="005D7AD7">
        <w:rPr>
          <w:rFonts w:ascii="Times New Roman" w:hAnsi="Times New Roman" w:cs="Times New Roman"/>
          <w:sz w:val="28"/>
          <w:szCs w:val="28"/>
        </w:rPr>
        <w:t xml:space="preserve"> С.В</w:t>
      </w:r>
      <w:r w:rsidR="00393BEA" w:rsidRPr="005D7AD7">
        <w:rPr>
          <w:rFonts w:ascii="Times New Roman" w:hAnsi="Times New Roman" w:cs="Times New Roman"/>
          <w:sz w:val="28"/>
          <w:szCs w:val="28"/>
        </w:rPr>
        <w:t>. за оказанную помощь в строительстве и ввод в эксплуатацию распр</w:t>
      </w:r>
      <w:r w:rsidR="00393BEA" w:rsidRPr="005D7AD7">
        <w:rPr>
          <w:rFonts w:ascii="Times New Roman" w:hAnsi="Times New Roman" w:cs="Times New Roman"/>
          <w:sz w:val="28"/>
          <w:szCs w:val="28"/>
        </w:rPr>
        <w:t>е</w:t>
      </w:r>
      <w:r w:rsidR="00393BEA" w:rsidRPr="005D7AD7">
        <w:rPr>
          <w:rFonts w:ascii="Times New Roman" w:hAnsi="Times New Roman" w:cs="Times New Roman"/>
          <w:sz w:val="28"/>
          <w:szCs w:val="28"/>
        </w:rPr>
        <w:t>делительных газопроводов.</w:t>
      </w:r>
    </w:p>
    <w:p w:rsidR="00B215D5" w:rsidRPr="005D7AD7" w:rsidRDefault="00B27526" w:rsidP="005B2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 w:cs="Times New Roman"/>
          <w:b/>
          <w:i/>
          <w:sz w:val="28"/>
          <w:szCs w:val="28"/>
          <w:u w:val="single"/>
        </w:rPr>
        <w:t>БЛАГОУСТРОЙСТВО</w:t>
      </w:r>
      <w:bookmarkStart w:id="0" w:name="_GoBack"/>
      <w:bookmarkEnd w:id="0"/>
    </w:p>
    <w:p w:rsidR="004B52F0" w:rsidRPr="005D7AD7" w:rsidRDefault="004B52F0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 течение года работала бригада рабочих из 4-х человек: </w:t>
      </w:r>
      <w:proofErr w:type="spellStart"/>
      <w:r w:rsidRPr="005D7AD7">
        <w:rPr>
          <w:rFonts w:ascii="Times New Roman" w:hAnsi="Times New Roman" w:cs="Times New Roman"/>
          <w:sz w:val="28"/>
          <w:szCs w:val="28"/>
        </w:rPr>
        <w:t>Бульбас</w:t>
      </w:r>
      <w:proofErr w:type="spellEnd"/>
      <w:r w:rsidRPr="005D7AD7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5D7AD7">
        <w:rPr>
          <w:rFonts w:ascii="Times New Roman" w:hAnsi="Times New Roman" w:cs="Times New Roman"/>
          <w:sz w:val="28"/>
          <w:szCs w:val="28"/>
        </w:rPr>
        <w:t>Б</w:t>
      </w:r>
      <w:r w:rsidRPr="005D7AD7">
        <w:rPr>
          <w:rFonts w:ascii="Times New Roman" w:hAnsi="Times New Roman" w:cs="Times New Roman"/>
          <w:sz w:val="28"/>
          <w:szCs w:val="28"/>
        </w:rPr>
        <w:t>у</w:t>
      </w:r>
      <w:r w:rsidRPr="005D7AD7">
        <w:rPr>
          <w:rFonts w:ascii="Times New Roman" w:hAnsi="Times New Roman" w:cs="Times New Roman"/>
          <w:sz w:val="28"/>
          <w:szCs w:val="28"/>
        </w:rPr>
        <w:t>вин</w:t>
      </w:r>
      <w:proofErr w:type="spellEnd"/>
      <w:r w:rsidRPr="005D7AD7">
        <w:rPr>
          <w:rFonts w:ascii="Times New Roman" w:hAnsi="Times New Roman" w:cs="Times New Roman"/>
          <w:sz w:val="28"/>
          <w:szCs w:val="28"/>
        </w:rPr>
        <w:t xml:space="preserve"> Н.П., Литвиненко Н.Н., Михайлов М.А. идве единицы техн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="00967B36" w:rsidRPr="005D7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7B36" w:rsidRPr="005D7AD7">
        <w:rPr>
          <w:rFonts w:ascii="Times New Roman" w:hAnsi="Times New Roman" w:cs="Times New Roman"/>
          <w:sz w:val="28"/>
          <w:szCs w:val="28"/>
        </w:rPr>
        <w:t>абочими выполнялись работы по очистке территорий от</w:t>
      </w:r>
      <w:r w:rsidR="00B31228" w:rsidRPr="005D7AD7">
        <w:rPr>
          <w:rFonts w:ascii="Times New Roman" w:hAnsi="Times New Roman" w:cs="Times New Roman"/>
          <w:sz w:val="28"/>
          <w:szCs w:val="28"/>
        </w:rPr>
        <w:t>стихийных св</w:t>
      </w:r>
      <w:r w:rsidR="00B31228" w:rsidRPr="005D7AD7">
        <w:rPr>
          <w:rFonts w:ascii="Times New Roman" w:hAnsi="Times New Roman" w:cs="Times New Roman"/>
          <w:sz w:val="28"/>
          <w:szCs w:val="28"/>
        </w:rPr>
        <w:t>а</w:t>
      </w:r>
      <w:r w:rsidR="00B31228" w:rsidRPr="005D7AD7">
        <w:rPr>
          <w:rFonts w:ascii="Times New Roman" w:hAnsi="Times New Roman" w:cs="Times New Roman"/>
          <w:sz w:val="28"/>
          <w:szCs w:val="28"/>
        </w:rPr>
        <w:t>лок, уборке веток с улиц, покос сорной раст</w:t>
      </w:r>
      <w:r w:rsidR="00B31228" w:rsidRPr="005D7AD7">
        <w:rPr>
          <w:rFonts w:ascii="Times New Roman" w:hAnsi="Times New Roman" w:cs="Times New Roman"/>
          <w:sz w:val="28"/>
          <w:szCs w:val="28"/>
        </w:rPr>
        <w:t>и</w:t>
      </w:r>
      <w:r w:rsidR="00B31228" w:rsidRPr="005D7AD7">
        <w:rPr>
          <w:rFonts w:ascii="Times New Roman" w:hAnsi="Times New Roman" w:cs="Times New Roman"/>
          <w:sz w:val="28"/>
          <w:szCs w:val="28"/>
        </w:rPr>
        <w:t>тельности на улицах в местах общего пользования, уборке территории  кладбища, спилу сухостойных и аварийных деревьев, ко</w:t>
      </w:r>
      <w:r w:rsidR="00B31228" w:rsidRPr="005D7AD7">
        <w:rPr>
          <w:rFonts w:ascii="Times New Roman" w:hAnsi="Times New Roman" w:cs="Times New Roman"/>
          <w:sz w:val="28"/>
          <w:szCs w:val="28"/>
        </w:rPr>
        <w:t>с</w:t>
      </w:r>
      <w:r w:rsidR="00B31228" w:rsidRPr="005D7AD7">
        <w:rPr>
          <w:rFonts w:ascii="Times New Roman" w:hAnsi="Times New Roman" w:cs="Times New Roman"/>
          <w:sz w:val="28"/>
          <w:szCs w:val="28"/>
        </w:rPr>
        <w:t>метическому  ремонту памятников  погибшим во</w:t>
      </w:r>
      <w:r w:rsidR="00B31228" w:rsidRPr="005D7AD7">
        <w:rPr>
          <w:rFonts w:ascii="Times New Roman" w:hAnsi="Times New Roman" w:cs="Times New Roman"/>
          <w:sz w:val="28"/>
          <w:szCs w:val="28"/>
        </w:rPr>
        <w:t>и</w:t>
      </w:r>
      <w:r w:rsidR="00B31228" w:rsidRPr="005D7AD7">
        <w:rPr>
          <w:rFonts w:ascii="Times New Roman" w:hAnsi="Times New Roman" w:cs="Times New Roman"/>
          <w:sz w:val="28"/>
          <w:szCs w:val="28"/>
        </w:rPr>
        <w:t>нам и мемориала.</w:t>
      </w:r>
    </w:p>
    <w:p w:rsidR="00B31228" w:rsidRPr="005D7AD7" w:rsidRDefault="00B3122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В апреле проводился месячник  и субботник по наведению санитарного порядка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в котором принимали участие организации всех форм собственн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 xml:space="preserve">сти  </w:t>
      </w:r>
      <w:r w:rsidRPr="005D7AD7">
        <w:rPr>
          <w:rFonts w:ascii="Times New Roman" w:hAnsi="Times New Roman" w:cs="Times New Roman"/>
          <w:sz w:val="28"/>
          <w:szCs w:val="28"/>
        </w:rPr>
        <w:lastRenderedPageBreak/>
        <w:t>и жители поселения. Уже третий год сбором  и вывозом ТКО занимается «Ч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стая станица», заключив договора с населением  и организациями. Хочу отм</w:t>
      </w:r>
      <w:r w:rsidRPr="005D7AD7">
        <w:rPr>
          <w:rFonts w:ascii="Times New Roman" w:hAnsi="Times New Roman" w:cs="Times New Roman"/>
          <w:sz w:val="28"/>
          <w:szCs w:val="28"/>
        </w:rPr>
        <w:t>е</w:t>
      </w:r>
      <w:r w:rsidRPr="005D7AD7">
        <w:rPr>
          <w:rFonts w:ascii="Times New Roman" w:hAnsi="Times New Roman" w:cs="Times New Roman"/>
          <w:sz w:val="28"/>
          <w:szCs w:val="28"/>
        </w:rPr>
        <w:t>тить, что за это время свою работ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«Чистая станица» улучшила. Практ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>чески не срывается график вывоза ТКО, водители отработали маршруты дв</w:t>
      </w:r>
      <w:r w:rsidRPr="005D7AD7">
        <w:rPr>
          <w:rFonts w:ascii="Times New Roman" w:hAnsi="Times New Roman" w:cs="Times New Roman"/>
          <w:sz w:val="28"/>
          <w:szCs w:val="28"/>
        </w:rPr>
        <w:t>и</w:t>
      </w:r>
      <w:r w:rsidRPr="005D7AD7">
        <w:rPr>
          <w:rFonts w:ascii="Times New Roman" w:hAnsi="Times New Roman" w:cs="Times New Roman"/>
          <w:sz w:val="28"/>
          <w:szCs w:val="28"/>
        </w:rPr>
        <w:t xml:space="preserve">жения, механизм уплаты </w:t>
      </w:r>
      <w:r w:rsidR="00FD3E07" w:rsidRPr="005D7AD7">
        <w:rPr>
          <w:rFonts w:ascii="Times New Roman" w:hAnsi="Times New Roman" w:cs="Times New Roman"/>
          <w:sz w:val="28"/>
          <w:szCs w:val="28"/>
        </w:rPr>
        <w:t>з</w:t>
      </w:r>
      <w:r w:rsidRPr="005D7AD7">
        <w:rPr>
          <w:rFonts w:ascii="Times New Roman" w:hAnsi="Times New Roman" w:cs="Times New Roman"/>
          <w:sz w:val="28"/>
          <w:szCs w:val="28"/>
        </w:rPr>
        <w:t>а оказываемую услугу  доступен  для населени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о</w:t>
      </w:r>
      <w:r w:rsidRPr="005D7AD7">
        <w:rPr>
          <w:rFonts w:ascii="Times New Roman" w:hAnsi="Times New Roman" w:cs="Times New Roman"/>
          <w:sz w:val="28"/>
          <w:szCs w:val="28"/>
        </w:rPr>
        <w:t>т</w:t>
      </w:r>
      <w:r w:rsidRPr="005D7AD7">
        <w:rPr>
          <w:rFonts w:ascii="Times New Roman" w:hAnsi="Times New Roman" w:cs="Times New Roman"/>
          <w:sz w:val="28"/>
          <w:szCs w:val="28"/>
        </w:rPr>
        <w:t>деление сбербанка и почта). Отмечу, что с 2019 года ТКО является коммунал</w:t>
      </w:r>
      <w:r w:rsidRPr="005D7AD7">
        <w:rPr>
          <w:rFonts w:ascii="Times New Roman" w:hAnsi="Times New Roman" w:cs="Times New Roman"/>
          <w:sz w:val="28"/>
          <w:szCs w:val="28"/>
        </w:rPr>
        <w:t>ь</w:t>
      </w:r>
      <w:r w:rsidRPr="005D7AD7">
        <w:rPr>
          <w:rFonts w:ascii="Times New Roman" w:hAnsi="Times New Roman" w:cs="Times New Roman"/>
          <w:sz w:val="28"/>
          <w:szCs w:val="28"/>
        </w:rPr>
        <w:t>ной услугой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обязательной для всех жителей. Сегодня </w:t>
      </w:r>
      <w:r w:rsidR="006A62CA" w:rsidRPr="005D7AD7">
        <w:rPr>
          <w:rFonts w:ascii="Times New Roman" w:hAnsi="Times New Roman" w:cs="Times New Roman"/>
          <w:sz w:val="28"/>
          <w:szCs w:val="28"/>
        </w:rPr>
        <w:t>я у</w:t>
      </w:r>
      <w:r w:rsidR="001D6E7A" w:rsidRPr="005D7AD7">
        <w:rPr>
          <w:rFonts w:ascii="Times New Roman" w:hAnsi="Times New Roman" w:cs="Times New Roman"/>
          <w:sz w:val="28"/>
          <w:szCs w:val="28"/>
        </w:rPr>
        <w:t>верен, что контейне</w:t>
      </w:r>
      <w:r w:rsidR="001D6E7A" w:rsidRPr="005D7AD7">
        <w:rPr>
          <w:rFonts w:ascii="Times New Roman" w:hAnsi="Times New Roman" w:cs="Times New Roman"/>
          <w:sz w:val="28"/>
          <w:szCs w:val="28"/>
        </w:rPr>
        <w:t>р</w:t>
      </w:r>
      <w:r w:rsidR="001D6E7A" w:rsidRPr="005D7AD7">
        <w:rPr>
          <w:rFonts w:ascii="Times New Roman" w:hAnsi="Times New Roman" w:cs="Times New Roman"/>
          <w:sz w:val="28"/>
          <w:szCs w:val="28"/>
        </w:rPr>
        <w:t>ная  система сбора ТКО одобрена всеми  жителями. Единственным минусом здесь является то, что не все еще понимают</w:t>
      </w:r>
      <w:proofErr w:type="gramStart"/>
      <w:r w:rsidR="001D6E7A" w:rsidRPr="005D7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6E7A" w:rsidRPr="005D7AD7">
        <w:rPr>
          <w:rFonts w:ascii="Times New Roman" w:hAnsi="Times New Roman" w:cs="Times New Roman"/>
          <w:sz w:val="28"/>
          <w:szCs w:val="28"/>
        </w:rPr>
        <w:t xml:space="preserve"> что относи</w:t>
      </w:r>
      <w:r w:rsidR="001D6E7A" w:rsidRPr="005D7AD7">
        <w:rPr>
          <w:rFonts w:ascii="Times New Roman" w:hAnsi="Times New Roman" w:cs="Times New Roman"/>
          <w:sz w:val="28"/>
          <w:szCs w:val="28"/>
        </w:rPr>
        <w:t>т</w:t>
      </w:r>
      <w:r w:rsidR="001D6E7A" w:rsidRPr="005D7AD7">
        <w:rPr>
          <w:rFonts w:ascii="Times New Roman" w:hAnsi="Times New Roman" w:cs="Times New Roman"/>
          <w:sz w:val="28"/>
          <w:szCs w:val="28"/>
        </w:rPr>
        <w:t>ся в ТКО, в результате в контейнерах  можно увидеть все, даже иногда м</w:t>
      </w:r>
      <w:r w:rsidR="001D6E7A" w:rsidRPr="005D7AD7">
        <w:rPr>
          <w:rFonts w:ascii="Times New Roman" w:hAnsi="Times New Roman" w:cs="Times New Roman"/>
          <w:sz w:val="28"/>
          <w:szCs w:val="28"/>
        </w:rPr>
        <w:t>а</w:t>
      </w:r>
      <w:r w:rsidR="001D6E7A" w:rsidRPr="005D7AD7">
        <w:rPr>
          <w:rFonts w:ascii="Times New Roman" w:hAnsi="Times New Roman" w:cs="Times New Roman"/>
          <w:sz w:val="28"/>
          <w:szCs w:val="28"/>
        </w:rPr>
        <w:t>шина не способна выгрузить контейнер. Админис</w:t>
      </w:r>
      <w:r w:rsidR="00934374" w:rsidRPr="005D7AD7">
        <w:rPr>
          <w:rFonts w:ascii="Times New Roman" w:hAnsi="Times New Roman" w:cs="Times New Roman"/>
          <w:sz w:val="28"/>
          <w:szCs w:val="28"/>
        </w:rPr>
        <w:t>трацией поселения по просьбе руководства «Чистая стан</w:t>
      </w:r>
      <w:r w:rsidR="00934374" w:rsidRPr="005D7AD7">
        <w:rPr>
          <w:rFonts w:ascii="Times New Roman" w:hAnsi="Times New Roman" w:cs="Times New Roman"/>
          <w:sz w:val="28"/>
          <w:szCs w:val="28"/>
        </w:rPr>
        <w:t>и</w:t>
      </w:r>
      <w:r w:rsidR="00934374" w:rsidRPr="005D7AD7">
        <w:rPr>
          <w:rFonts w:ascii="Times New Roman" w:hAnsi="Times New Roman" w:cs="Times New Roman"/>
          <w:sz w:val="28"/>
          <w:szCs w:val="28"/>
        </w:rPr>
        <w:t>ца» в прошедшем году проводилась работа  по доведению до жителей инфо</w:t>
      </w:r>
      <w:r w:rsidR="00934374" w:rsidRPr="005D7AD7">
        <w:rPr>
          <w:rFonts w:ascii="Times New Roman" w:hAnsi="Times New Roman" w:cs="Times New Roman"/>
          <w:sz w:val="28"/>
          <w:szCs w:val="28"/>
        </w:rPr>
        <w:t>р</w:t>
      </w:r>
      <w:r w:rsidR="00934374" w:rsidRPr="005D7AD7">
        <w:rPr>
          <w:rFonts w:ascii="Times New Roman" w:hAnsi="Times New Roman" w:cs="Times New Roman"/>
          <w:sz w:val="28"/>
          <w:szCs w:val="28"/>
        </w:rPr>
        <w:t>мации, что не относится к ТКО и чем нельзя наполнять контейнеры.</w:t>
      </w:r>
    </w:p>
    <w:p w:rsidR="00934374" w:rsidRPr="005D7AD7" w:rsidRDefault="00934374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Обсуждая тему благоустройства</w:t>
      </w:r>
      <w:r w:rsidR="00FF4CD4" w:rsidRPr="005D7AD7">
        <w:rPr>
          <w:rFonts w:ascii="Times New Roman" w:hAnsi="Times New Roman" w:cs="Times New Roman"/>
          <w:sz w:val="28"/>
          <w:szCs w:val="28"/>
        </w:rPr>
        <w:t>,</w:t>
      </w:r>
      <w:r w:rsidRPr="005D7AD7">
        <w:rPr>
          <w:rFonts w:ascii="Times New Roman" w:hAnsi="Times New Roman" w:cs="Times New Roman"/>
          <w:sz w:val="28"/>
          <w:szCs w:val="28"/>
        </w:rPr>
        <w:t xml:space="preserve"> вкратце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остановлюсь о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 xml:space="preserve"> проделанной р</w:t>
      </w:r>
      <w:r w:rsidRPr="005D7AD7">
        <w:rPr>
          <w:rFonts w:ascii="Times New Roman" w:hAnsi="Times New Roman" w:cs="Times New Roman"/>
          <w:sz w:val="28"/>
          <w:szCs w:val="28"/>
        </w:rPr>
        <w:t>а</w:t>
      </w:r>
      <w:r w:rsidRPr="005D7AD7">
        <w:rPr>
          <w:rFonts w:ascii="Times New Roman" w:hAnsi="Times New Roman" w:cs="Times New Roman"/>
          <w:sz w:val="28"/>
          <w:szCs w:val="28"/>
        </w:rPr>
        <w:t>боте по комфортной городской среде.</w:t>
      </w:r>
    </w:p>
    <w:p w:rsidR="00934374" w:rsidRPr="005D7AD7" w:rsidRDefault="00934374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7C574F" w:rsidRPr="005D7AD7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5D7AD7">
        <w:rPr>
          <w:rFonts w:ascii="Times New Roman" w:hAnsi="Times New Roman" w:cs="Times New Roman"/>
          <w:sz w:val="28"/>
          <w:szCs w:val="28"/>
        </w:rPr>
        <w:t>работа</w:t>
      </w:r>
      <w:r w:rsidR="007C574F" w:rsidRPr="005D7AD7">
        <w:rPr>
          <w:rFonts w:ascii="Times New Roman" w:hAnsi="Times New Roman" w:cs="Times New Roman"/>
          <w:sz w:val="28"/>
          <w:szCs w:val="28"/>
        </w:rPr>
        <w:t xml:space="preserve"> была проведена еще в 2017 году. Ко</w:t>
      </w:r>
      <w:r w:rsidR="007C574F" w:rsidRPr="005D7AD7">
        <w:rPr>
          <w:rFonts w:ascii="Times New Roman" w:hAnsi="Times New Roman" w:cs="Times New Roman"/>
          <w:sz w:val="28"/>
          <w:szCs w:val="28"/>
        </w:rPr>
        <w:t>м</w:t>
      </w:r>
      <w:r w:rsidR="007C574F" w:rsidRPr="005D7AD7">
        <w:rPr>
          <w:rFonts w:ascii="Times New Roman" w:hAnsi="Times New Roman" w:cs="Times New Roman"/>
          <w:sz w:val="28"/>
          <w:szCs w:val="28"/>
        </w:rPr>
        <w:t xml:space="preserve">фортная городская среда подразумевает комплексное развитие дворовых </w:t>
      </w:r>
      <w:r w:rsidR="00465546" w:rsidRPr="005D7AD7">
        <w:rPr>
          <w:rFonts w:ascii="Times New Roman" w:hAnsi="Times New Roman" w:cs="Times New Roman"/>
          <w:sz w:val="28"/>
          <w:szCs w:val="28"/>
        </w:rPr>
        <w:t xml:space="preserve"> и о</w:t>
      </w:r>
      <w:r w:rsidR="00465546" w:rsidRPr="005D7AD7">
        <w:rPr>
          <w:rFonts w:ascii="Times New Roman" w:hAnsi="Times New Roman" w:cs="Times New Roman"/>
          <w:sz w:val="28"/>
          <w:szCs w:val="28"/>
        </w:rPr>
        <w:t>б</w:t>
      </w:r>
      <w:r w:rsidR="00465546" w:rsidRPr="005D7AD7">
        <w:rPr>
          <w:rFonts w:ascii="Times New Roman" w:hAnsi="Times New Roman" w:cs="Times New Roman"/>
          <w:sz w:val="28"/>
          <w:szCs w:val="28"/>
        </w:rPr>
        <w:t>щественных  территорий. Мы определили общественные территории – это пр</w:t>
      </w:r>
      <w:r w:rsidR="00465546" w:rsidRPr="005D7AD7">
        <w:rPr>
          <w:rFonts w:ascii="Times New Roman" w:hAnsi="Times New Roman" w:cs="Times New Roman"/>
          <w:sz w:val="28"/>
          <w:szCs w:val="28"/>
        </w:rPr>
        <w:t>и</w:t>
      </w:r>
      <w:r w:rsidR="00465546" w:rsidRPr="005D7AD7">
        <w:rPr>
          <w:rFonts w:ascii="Times New Roman" w:hAnsi="Times New Roman" w:cs="Times New Roman"/>
          <w:sz w:val="28"/>
          <w:szCs w:val="28"/>
        </w:rPr>
        <w:t>легающая  территория к СДК и территория парка.</w:t>
      </w:r>
    </w:p>
    <w:p w:rsidR="00465546" w:rsidRPr="005D7AD7" w:rsidRDefault="00465546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В 2018 году как и </w:t>
      </w:r>
      <w:r w:rsidR="00A733BF" w:rsidRPr="005D7AD7">
        <w:rPr>
          <w:rFonts w:ascii="Times New Roman" w:hAnsi="Times New Roman" w:cs="Times New Roman"/>
          <w:sz w:val="28"/>
          <w:szCs w:val="28"/>
        </w:rPr>
        <w:t>планировали,</w:t>
      </w:r>
      <w:r w:rsidRPr="005D7AD7">
        <w:rPr>
          <w:rFonts w:ascii="Times New Roman" w:hAnsi="Times New Roman" w:cs="Times New Roman"/>
          <w:sz w:val="28"/>
          <w:szCs w:val="28"/>
        </w:rPr>
        <w:t xml:space="preserve"> был изготовлен дизайн </w:t>
      </w:r>
      <w:proofErr w:type="gramStart"/>
      <w:r w:rsidRPr="005D7AD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D7AD7">
        <w:rPr>
          <w:rFonts w:ascii="Times New Roman" w:hAnsi="Times New Roman" w:cs="Times New Roman"/>
          <w:sz w:val="28"/>
          <w:szCs w:val="28"/>
        </w:rPr>
        <w:t>роектобщественных территорий и согла</w:t>
      </w:r>
      <w:r w:rsidR="00A733BF" w:rsidRPr="005D7AD7">
        <w:rPr>
          <w:rFonts w:ascii="Times New Roman" w:hAnsi="Times New Roman" w:cs="Times New Roman"/>
          <w:sz w:val="28"/>
          <w:szCs w:val="28"/>
        </w:rPr>
        <w:t>сован с краевой архитектурой.   В настоящее время ведутся работы по изготовлению проектно-сметной докуме</w:t>
      </w:r>
      <w:r w:rsidR="00A733BF" w:rsidRPr="005D7AD7">
        <w:rPr>
          <w:rFonts w:ascii="Times New Roman" w:hAnsi="Times New Roman" w:cs="Times New Roman"/>
          <w:sz w:val="28"/>
          <w:szCs w:val="28"/>
        </w:rPr>
        <w:t>н</w:t>
      </w:r>
      <w:r w:rsidR="00A733BF" w:rsidRPr="005D7AD7">
        <w:rPr>
          <w:rFonts w:ascii="Times New Roman" w:hAnsi="Times New Roman" w:cs="Times New Roman"/>
          <w:sz w:val="28"/>
          <w:szCs w:val="28"/>
        </w:rPr>
        <w:t xml:space="preserve">тации до </w:t>
      </w:r>
      <w:r w:rsidR="0052358E" w:rsidRPr="005D7AD7">
        <w:rPr>
          <w:rFonts w:ascii="Times New Roman" w:hAnsi="Times New Roman" w:cs="Times New Roman"/>
          <w:sz w:val="28"/>
          <w:szCs w:val="28"/>
        </w:rPr>
        <w:t>17</w:t>
      </w:r>
      <w:r w:rsidR="00A733BF" w:rsidRPr="005D7AD7">
        <w:rPr>
          <w:rFonts w:ascii="Times New Roman" w:hAnsi="Times New Roman" w:cs="Times New Roman"/>
          <w:sz w:val="28"/>
          <w:szCs w:val="28"/>
        </w:rPr>
        <w:t xml:space="preserve">марта по условиям договора </w:t>
      </w:r>
      <w:proofErr w:type="gramStart"/>
      <w:r w:rsidR="00A733BF" w:rsidRPr="005D7AD7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A733BF" w:rsidRPr="005D7AD7">
        <w:rPr>
          <w:rFonts w:ascii="Times New Roman" w:hAnsi="Times New Roman" w:cs="Times New Roman"/>
          <w:sz w:val="28"/>
          <w:szCs w:val="28"/>
        </w:rPr>
        <w:t xml:space="preserve"> и будет изготовлена. После  посл</w:t>
      </w:r>
      <w:r w:rsidR="00A733BF" w:rsidRPr="005D7AD7">
        <w:rPr>
          <w:rFonts w:ascii="Times New Roman" w:hAnsi="Times New Roman" w:cs="Times New Roman"/>
          <w:sz w:val="28"/>
          <w:szCs w:val="28"/>
        </w:rPr>
        <w:t>е</w:t>
      </w:r>
      <w:r w:rsidR="00A733BF" w:rsidRPr="005D7AD7">
        <w:rPr>
          <w:rFonts w:ascii="Times New Roman" w:hAnsi="Times New Roman" w:cs="Times New Roman"/>
          <w:sz w:val="28"/>
          <w:szCs w:val="28"/>
        </w:rPr>
        <w:t xml:space="preserve">дует прохождение </w:t>
      </w:r>
      <w:proofErr w:type="spellStart"/>
      <w:r w:rsidR="00A733BF" w:rsidRPr="005D7AD7">
        <w:rPr>
          <w:rFonts w:ascii="Times New Roman" w:hAnsi="Times New Roman" w:cs="Times New Roman"/>
          <w:sz w:val="28"/>
          <w:szCs w:val="28"/>
        </w:rPr>
        <w:t>главгосэкспе</w:t>
      </w:r>
      <w:r w:rsidR="00A733BF" w:rsidRPr="005D7AD7">
        <w:rPr>
          <w:rFonts w:ascii="Times New Roman" w:hAnsi="Times New Roman" w:cs="Times New Roman"/>
          <w:sz w:val="28"/>
          <w:szCs w:val="28"/>
        </w:rPr>
        <w:t>р</w:t>
      </w:r>
      <w:r w:rsidR="00A733BF" w:rsidRPr="005D7AD7">
        <w:rPr>
          <w:rFonts w:ascii="Times New Roman" w:hAnsi="Times New Roman" w:cs="Times New Roman"/>
          <w:sz w:val="28"/>
          <w:szCs w:val="28"/>
        </w:rPr>
        <w:t>тизы</w:t>
      </w:r>
      <w:proofErr w:type="spellEnd"/>
      <w:r w:rsidR="00A733BF" w:rsidRPr="005D7AD7">
        <w:rPr>
          <w:rFonts w:ascii="Times New Roman" w:hAnsi="Times New Roman" w:cs="Times New Roman"/>
          <w:sz w:val="28"/>
          <w:szCs w:val="28"/>
        </w:rPr>
        <w:t xml:space="preserve"> и подача заявки в министерство ТЭК и ЖКХ Краснодарского края для участия в государственной </w:t>
      </w:r>
      <w:r w:rsidR="00122A05" w:rsidRPr="005D7AD7">
        <w:rPr>
          <w:rFonts w:ascii="Times New Roman" w:hAnsi="Times New Roman" w:cs="Times New Roman"/>
          <w:sz w:val="28"/>
          <w:szCs w:val="28"/>
        </w:rPr>
        <w:t>программе</w:t>
      </w:r>
      <w:r w:rsidR="00CF03FA" w:rsidRPr="005D7AD7">
        <w:rPr>
          <w:rFonts w:ascii="Times New Roman" w:hAnsi="Times New Roman" w:cs="Times New Roman"/>
          <w:sz w:val="28"/>
          <w:szCs w:val="28"/>
        </w:rPr>
        <w:t xml:space="preserve"> в</w:t>
      </w:r>
      <w:r w:rsidR="00A733BF" w:rsidRPr="005D7AD7">
        <w:rPr>
          <w:rFonts w:ascii="Times New Roman" w:hAnsi="Times New Roman" w:cs="Times New Roman"/>
          <w:sz w:val="28"/>
          <w:szCs w:val="28"/>
        </w:rPr>
        <w:t xml:space="preserve"> 2020 году.</w:t>
      </w:r>
    </w:p>
    <w:p w:rsidR="009C0D78" w:rsidRPr="005D7AD7" w:rsidRDefault="009C0D7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Под постоянным контролем администрации находится состояние ули</w:t>
      </w:r>
      <w:r w:rsidRPr="005D7AD7">
        <w:rPr>
          <w:rFonts w:ascii="Times New Roman" w:hAnsi="Times New Roman" w:cs="Times New Roman"/>
          <w:sz w:val="28"/>
          <w:szCs w:val="28"/>
        </w:rPr>
        <w:t>ч</w:t>
      </w:r>
      <w:r w:rsidRPr="005D7AD7">
        <w:rPr>
          <w:rFonts w:ascii="Times New Roman" w:hAnsi="Times New Roman" w:cs="Times New Roman"/>
          <w:sz w:val="28"/>
          <w:szCs w:val="28"/>
        </w:rPr>
        <w:t>ного освещения. В 2018 год</w:t>
      </w:r>
      <w:r w:rsidR="009A2CB8" w:rsidRPr="005D7AD7">
        <w:rPr>
          <w:rFonts w:ascii="Times New Roman" w:hAnsi="Times New Roman" w:cs="Times New Roman"/>
          <w:sz w:val="28"/>
          <w:szCs w:val="28"/>
        </w:rPr>
        <w:t>у расходы на оплату потребленной электроэнергии с</w:t>
      </w:r>
      <w:r w:rsidR="009A2CB8" w:rsidRPr="005D7AD7">
        <w:rPr>
          <w:rFonts w:ascii="Times New Roman" w:hAnsi="Times New Roman" w:cs="Times New Roman"/>
          <w:sz w:val="28"/>
          <w:szCs w:val="28"/>
        </w:rPr>
        <w:t>о</w:t>
      </w:r>
      <w:r w:rsidR="009A2CB8" w:rsidRPr="005D7AD7">
        <w:rPr>
          <w:rFonts w:ascii="Times New Roman" w:hAnsi="Times New Roman" w:cs="Times New Roman"/>
          <w:sz w:val="28"/>
          <w:szCs w:val="28"/>
        </w:rPr>
        <w:t xml:space="preserve">ставили </w:t>
      </w:r>
      <w:r w:rsidR="003B73B5" w:rsidRPr="005D7AD7">
        <w:rPr>
          <w:rFonts w:ascii="Times New Roman" w:hAnsi="Times New Roman" w:cs="Times New Roman"/>
          <w:sz w:val="28"/>
          <w:szCs w:val="28"/>
        </w:rPr>
        <w:t>435,8</w:t>
      </w:r>
      <w:r w:rsidR="009A2CB8" w:rsidRPr="005D7AD7">
        <w:rPr>
          <w:rFonts w:ascii="Times New Roman" w:hAnsi="Times New Roman" w:cs="Times New Roman"/>
          <w:sz w:val="28"/>
          <w:szCs w:val="28"/>
        </w:rPr>
        <w:t xml:space="preserve"> тыс. руб., на техническое обслуживание и ремонт </w:t>
      </w:r>
      <w:r w:rsidR="00954559" w:rsidRPr="005D7AD7">
        <w:rPr>
          <w:rFonts w:ascii="Times New Roman" w:hAnsi="Times New Roman" w:cs="Times New Roman"/>
          <w:sz w:val="28"/>
          <w:szCs w:val="28"/>
        </w:rPr>
        <w:t>395,7</w:t>
      </w:r>
      <w:r w:rsidR="009A2CB8" w:rsidRPr="005D7AD7">
        <w:rPr>
          <w:rFonts w:ascii="Times New Roman" w:hAnsi="Times New Roman" w:cs="Times New Roman"/>
          <w:sz w:val="28"/>
          <w:szCs w:val="28"/>
        </w:rPr>
        <w:t>тыс. руб.</w:t>
      </w:r>
    </w:p>
    <w:p w:rsidR="00E621DC" w:rsidRPr="005D7AD7" w:rsidRDefault="009A2CB8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 xml:space="preserve"> Для справки: в целом по поселению установлено 18 точек учета уличн</w:t>
      </w:r>
      <w:r w:rsidRPr="005D7AD7">
        <w:rPr>
          <w:rFonts w:ascii="Times New Roman" w:hAnsi="Times New Roman" w:cs="Times New Roman"/>
          <w:sz w:val="28"/>
          <w:szCs w:val="28"/>
        </w:rPr>
        <w:t>о</w:t>
      </w:r>
      <w:r w:rsidRPr="005D7AD7">
        <w:rPr>
          <w:rFonts w:ascii="Times New Roman" w:hAnsi="Times New Roman" w:cs="Times New Roman"/>
          <w:sz w:val="28"/>
          <w:szCs w:val="28"/>
        </w:rPr>
        <w:t>го освещения, установлено 690 шт. светильников, освещены на 100%. все улицы и общественные места.</w:t>
      </w:r>
      <w:r w:rsidR="00EF5F05" w:rsidRPr="005D7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1DC" w:rsidRPr="005D7AD7" w:rsidRDefault="00E621DC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7AD7">
        <w:rPr>
          <w:rFonts w:ascii="Times New Roman" w:hAnsi="Times New Roman" w:cs="Times New Roman"/>
          <w:b/>
          <w:sz w:val="28"/>
          <w:szCs w:val="28"/>
        </w:rPr>
        <w:t>Отметитъ</w:t>
      </w:r>
      <w:proofErr w:type="spellEnd"/>
      <w:r w:rsidRPr="005D7AD7">
        <w:rPr>
          <w:rFonts w:ascii="Times New Roman" w:hAnsi="Times New Roman" w:cs="Times New Roman"/>
          <w:b/>
          <w:sz w:val="28"/>
          <w:szCs w:val="28"/>
        </w:rPr>
        <w:t xml:space="preserve"> освещение краевых дорог в 2019 г.)</w:t>
      </w:r>
    </w:p>
    <w:p w:rsidR="00E77E58" w:rsidRPr="005D7AD7" w:rsidRDefault="00EF5F05" w:rsidP="005D7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D7">
        <w:rPr>
          <w:rFonts w:ascii="Times New Roman" w:hAnsi="Times New Roman" w:cs="Times New Roman"/>
          <w:sz w:val="28"/>
          <w:szCs w:val="28"/>
        </w:rPr>
        <w:t>Завершая тему благоустройства</w:t>
      </w:r>
      <w:r w:rsidR="00FB5DB8" w:rsidRPr="005D7AD7">
        <w:rPr>
          <w:rFonts w:ascii="Times New Roman" w:hAnsi="Times New Roman" w:cs="Times New Roman"/>
          <w:sz w:val="28"/>
          <w:szCs w:val="28"/>
        </w:rPr>
        <w:t xml:space="preserve">, хочу сказать, что от каждого из нас  </w:t>
      </w:r>
      <w:proofErr w:type="gramStart"/>
      <w:r w:rsidR="00FB5DB8" w:rsidRPr="005D7AD7">
        <w:rPr>
          <w:rFonts w:ascii="Times New Roman" w:hAnsi="Times New Roman" w:cs="Times New Roman"/>
          <w:sz w:val="28"/>
          <w:szCs w:val="28"/>
        </w:rPr>
        <w:t>зав</w:t>
      </w:r>
      <w:r w:rsidR="00FB5DB8" w:rsidRPr="005D7AD7">
        <w:rPr>
          <w:rFonts w:ascii="Times New Roman" w:hAnsi="Times New Roman" w:cs="Times New Roman"/>
          <w:sz w:val="28"/>
          <w:szCs w:val="28"/>
        </w:rPr>
        <w:t>и</w:t>
      </w:r>
      <w:r w:rsidR="00FB5DB8" w:rsidRPr="005D7AD7">
        <w:rPr>
          <w:rFonts w:ascii="Times New Roman" w:hAnsi="Times New Roman" w:cs="Times New Roman"/>
          <w:sz w:val="28"/>
          <w:szCs w:val="28"/>
        </w:rPr>
        <w:t>сит чистота  и порядок в станице и хуторах и своим трудом мы сможем</w:t>
      </w:r>
      <w:proofErr w:type="gramEnd"/>
      <w:r w:rsidR="00FB5DB8" w:rsidRPr="005D7AD7">
        <w:rPr>
          <w:rFonts w:ascii="Times New Roman" w:hAnsi="Times New Roman" w:cs="Times New Roman"/>
          <w:sz w:val="28"/>
          <w:szCs w:val="28"/>
        </w:rPr>
        <w:t xml:space="preserve"> их сд</w:t>
      </w:r>
      <w:r w:rsidR="00FB5DB8" w:rsidRPr="005D7AD7">
        <w:rPr>
          <w:rFonts w:ascii="Times New Roman" w:hAnsi="Times New Roman" w:cs="Times New Roman"/>
          <w:sz w:val="28"/>
          <w:szCs w:val="28"/>
        </w:rPr>
        <w:t>е</w:t>
      </w:r>
      <w:r w:rsidR="00FB5DB8" w:rsidRPr="005D7AD7">
        <w:rPr>
          <w:rFonts w:ascii="Times New Roman" w:hAnsi="Times New Roman" w:cs="Times New Roman"/>
          <w:sz w:val="28"/>
          <w:szCs w:val="28"/>
        </w:rPr>
        <w:t xml:space="preserve">лать краше. </w:t>
      </w:r>
      <w:r w:rsidR="002C733C" w:rsidRPr="005D7AD7">
        <w:rPr>
          <w:rFonts w:ascii="Times New Roman" w:hAnsi="Times New Roman" w:cs="Times New Roman"/>
          <w:sz w:val="28"/>
          <w:szCs w:val="28"/>
        </w:rPr>
        <w:t xml:space="preserve">Скоро снова </w:t>
      </w:r>
      <w:r w:rsidR="00FB5DB8" w:rsidRPr="005D7AD7">
        <w:rPr>
          <w:rFonts w:ascii="Times New Roman" w:hAnsi="Times New Roman" w:cs="Times New Roman"/>
          <w:sz w:val="28"/>
          <w:szCs w:val="28"/>
        </w:rPr>
        <w:t>наступит весна и нам необходимо совместными ус</w:t>
      </w:r>
      <w:r w:rsidR="00FB5DB8" w:rsidRPr="005D7AD7">
        <w:rPr>
          <w:rFonts w:ascii="Times New Roman" w:hAnsi="Times New Roman" w:cs="Times New Roman"/>
          <w:sz w:val="28"/>
          <w:szCs w:val="28"/>
        </w:rPr>
        <w:t>и</w:t>
      </w:r>
      <w:r w:rsidR="00FB5DB8" w:rsidRPr="005D7AD7">
        <w:rPr>
          <w:rFonts w:ascii="Times New Roman" w:hAnsi="Times New Roman" w:cs="Times New Roman"/>
          <w:sz w:val="28"/>
          <w:szCs w:val="28"/>
        </w:rPr>
        <w:t>лиями привести территорию п</w:t>
      </w:r>
      <w:r w:rsidR="00FB5DB8" w:rsidRPr="005D7AD7">
        <w:rPr>
          <w:rFonts w:ascii="Times New Roman" w:hAnsi="Times New Roman" w:cs="Times New Roman"/>
          <w:sz w:val="28"/>
          <w:szCs w:val="28"/>
        </w:rPr>
        <w:t>о</w:t>
      </w:r>
      <w:r w:rsidR="00FB5DB8" w:rsidRPr="005D7AD7">
        <w:rPr>
          <w:rFonts w:ascii="Times New Roman" w:hAnsi="Times New Roman" w:cs="Times New Roman"/>
          <w:sz w:val="28"/>
          <w:szCs w:val="28"/>
        </w:rPr>
        <w:t>селения в порядок.</w:t>
      </w:r>
    </w:p>
    <w:p w:rsidR="00D26A67" w:rsidRPr="005D7AD7" w:rsidRDefault="00D26A67" w:rsidP="005D7AD7">
      <w:pPr>
        <w:tabs>
          <w:tab w:val="left" w:pos="851"/>
        </w:tabs>
        <w:spacing w:line="240" w:lineRule="auto"/>
        <w:ind w:right="-2"/>
        <w:jc w:val="center"/>
        <w:rPr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Сельское хозяйство, развитие ЛПХ</w:t>
      </w:r>
    </w:p>
    <w:p w:rsidR="00D26A67" w:rsidRPr="005D7AD7" w:rsidRDefault="00D26A67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Базовой отраслью в Новопашковском сельском поселении является сельское хозяйство. Площадь пашни составляет 14 466 га, что составляет 78% от о</w:t>
      </w:r>
      <w:r w:rsidRPr="005D7AD7">
        <w:rPr>
          <w:rFonts w:ascii="Times New Roman" w:hAnsi="Times New Roman"/>
          <w:sz w:val="28"/>
          <w:szCs w:val="28"/>
        </w:rPr>
        <w:t>б</w:t>
      </w:r>
      <w:r w:rsidRPr="005D7AD7">
        <w:rPr>
          <w:rFonts w:ascii="Times New Roman" w:hAnsi="Times New Roman"/>
          <w:sz w:val="28"/>
          <w:szCs w:val="28"/>
        </w:rPr>
        <w:t>щей земельной площади земель сельского поселения</w:t>
      </w:r>
      <w:proofErr w:type="gramStart"/>
      <w:r w:rsidRPr="005D7AD7">
        <w:rPr>
          <w:rFonts w:ascii="Times New Roman" w:hAnsi="Times New Roman"/>
          <w:sz w:val="28"/>
          <w:szCs w:val="28"/>
        </w:rPr>
        <w:t>.С</w:t>
      </w:r>
      <w:proofErr w:type="gramEnd"/>
      <w:r w:rsidRPr="005D7AD7">
        <w:rPr>
          <w:rFonts w:ascii="Times New Roman" w:hAnsi="Times New Roman"/>
          <w:sz w:val="28"/>
          <w:szCs w:val="28"/>
        </w:rPr>
        <w:t>ельскохозяйственной де</w:t>
      </w:r>
      <w:r w:rsidRPr="005D7AD7">
        <w:rPr>
          <w:rFonts w:ascii="Times New Roman" w:hAnsi="Times New Roman"/>
          <w:sz w:val="28"/>
          <w:szCs w:val="28"/>
        </w:rPr>
        <w:t>я</w:t>
      </w:r>
      <w:r w:rsidRPr="005D7AD7">
        <w:rPr>
          <w:rFonts w:ascii="Times New Roman" w:hAnsi="Times New Roman"/>
          <w:sz w:val="28"/>
          <w:szCs w:val="28"/>
        </w:rPr>
        <w:t>тельностью на землях поселения занимаются 8 обществ с ограниченной отве</w:t>
      </w:r>
      <w:r w:rsidRPr="005D7AD7">
        <w:rPr>
          <w:rFonts w:ascii="Times New Roman" w:hAnsi="Times New Roman"/>
          <w:sz w:val="28"/>
          <w:szCs w:val="28"/>
        </w:rPr>
        <w:t>т</w:t>
      </w:r>
      <w:r w:rsidRPr="005D7AD7">
        <w:rPr>
          <w:rFonts w:ascii="Times New Roman" w:hAnsi="Times New Roman"/>
          <w:sz w:val="28"/>
          <w:szCs w:val="28"/>
        </w:rPr>
        <w:t>ственностью, 85 крестьянско-фермерских хозяйств и индивидуальных пре</w:t>
      </w:r>
      <w:r w:rsidRPr="005D7AD7">
        <w:rPr>
          <w:rFonts w:ascii="Times New Roman" w:hAnsi="Times New Roman"/>
          <w:sz w:val="28"/>
          <w:szCs w:val="28"/>
        </w:rPr>
        <w:t>д</w:t>
      </w:r>
      <w:r w:rsidRPr="005D7AD7">
        <w:rPr>
          <w:rFonts w:ascii="Times New Roman" w:hAnsi="Times New Roman"/>
          <w:sz w:val="28"/>
          <w:szCs w:val="28"/>
        </w:rPr>
        <w:t>принимат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лей.</w:t>
      </w:r>
    </w:p>
    <w:p w:rsidR="00D26A67" w:rsidRPr="005D7AD7" w:rsidRDefault="00D26A67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lastRenderedPageBreak/>
        <w:t>В 2018 году, средняя урожайность зерновых и масленичных культур, выраще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>ных сельхозпроизводителями поселени</w:t>
      </w:r>
      <w:r w:rsidR="00CB0B49" w:rsidRPr="005D7AD7">
        <w:rPr>
          <w:rFonts w:ascii="Times New Roman" w:hAnsi="Times New Roman"/>
          <w:sz w:val="28"/>
          <w:szCs w:val="28"/>
        </w:rPr>
        <w:t>я, составила: озимая пшеница -50,5 ц/га; озимый ячмень - 55,1</w:t>
      </w:r>
      <w:r w:rsidRPr="005D7AD7">
        <w:rPr>
          <w:rFonts w:ascii="Times New Roman" w:hAnsi="Times New Roman"/>
          <w:sz w:val="28"/>
          <w:szCs w:val="28"/>
        </w:rPr>
        <w:t xml:space="preserve"> ц/га; яровой я</w:t>
      </w:r>
      <w:r w:rsidRPr="005D7AD7">
        <w:rPr>
          <w:rFonts w:ascii="Times New Roman" w:hAnsi="Times New Roman"/>
          <w:sz w:val="28"/>
          <w:szCs w:val="28"/>
        </w:rPr>
        <w:t>ч</w:t>
      </w:r>
      <w:r w:rsidRPr="005D7AD7">
        <w:rPr>
          <w:rFonts w:ascii="Times New Roman" w:hAnsi="Times New Roman"/>
          <w:sz w:val="28"/>
          <w:szCs w:val="28"/>
        </w:rPr>
        <w:t>мень - 39,9 ц/га; подсолнечник - 16,9 ц/га; из-за летней засухи кук</w:t>
      </w:r>
      <w:r w:rsidRPr="005D7AD7">
        <w:rPr>
          <w:rFonts w:ascii="Times New Roman" w:hAnsi="Times New Roman"/>
          <w:sz w:val="28"/>
          <w:szCs w:val="28"/>
        </w:rPr>
        <w:t>у</w:t>
      </w:r>
      <w:r w:rsidRPr="005D7AD7">
        <w:rPr>
          <w:rFonts w:ascii="Times New Roman" w:hAnsi="Times New Roman"/>
          <w:sz w:val="28"/>
          <w:szCs w:val="28"/>
        </w:rPr>
        <w:t>руза на зерно -18,5 ц/га</w:t>
      </w:r>
      <w:proofErr w:type="gramStart"/>
      <w:r w:rsidRPr="005D7AD7">
        <w:rPr>
          <w:rFonts w:ascii="Times New Roman" w:hAnsi="Times New Roman"/>
          <w:sz w:val="28"/>
          <w:szCs w:val="28"/>
        </w:rPr>
        <w:t>.К</w:t>
      </w:r>
      <w:proofErr w:type="gramEnd"/>
      <w:r w:rsidRPr="005D7AD7">
        <w:rPr>
          <w:rFonts w:ascii="Times New Roman" w:hAnsi="Times New Roman"/>
          <w:sz w:val="28"/>
          <w:szCs w:val="28"/>
        </w:rPr>
        <w:t>роме зерновых и масличных культур в 2018 году выращивались и овощные культуры (чеснок, морковь, р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дис, лук, тыква)  ООО «Прогресс», что способствует экономическому разв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тию.</w:t>
      </w:r>
    </w:p>
    <w:p w:rsidR="00D26A67" w:rsidRPr="005D7AD7" w:rsidRDefault="00E621DC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  </w:t>
      </w:r>
      <w:r w:rsidR="00D26A67" w:rsidRPr="005D7AD7">
        <w:rPr>
          <w:rFonts w:ascii="Times New Roman" w:hAnsi="Times New Roman"/>
          <w:sz w:val="28"/>
          <w:szCs w:val="28"/>
        </w:rPr>
        <w:t>На территории поселения насчитывается 867 дворов, из них537 ЛПХс</w:t>
      </w:r>
      <w:r w:rsidR="00D26A67" w:rsidRPr="005D7AD7">
        <w:rPr>
          <w:rFonts w:ascii="Times New Roman" w:hAnsi="Times New Roman"/>
          <w:sz w:val="28"/>
          <w:szCs w:val="28"/>
        </w:rPr>
        <w:t>о</w:t>
      </w:r>
      <w:r w:rsidR="00D26A67" w:rsidRPr="005D7AD7">
        <w:rPr>
          <w:rFonts w:ascii="Times New Roman" w:hAnsi="Times New Roman"/>
          <w:sz w:val="28"/>
          <w:szCs w:val="28"/>
        </w:rPr>
        <w:t>держащих животных и птицу</w:t>
      </w:r>
      <w:proofErr w:type="gramStart"/>
      <w:r w:rsidR="00D26A67" w:rsidRPr="005D7AD7">
        <w:rPr>
          <w:rFonts w:ascii="Times New Roman" w:hAnsi="Times New Roman"/>
          <w:sz w:val="28"/>
          <w:szCs w:val="28"/>
        </w:rPr>
        <w:t>.Ж</w:t>
      </w:r>
      <w:proofErr w:type="gramEnd"/>
      <w:r w:rsidR="00D26A67" w:rsidRPr="005D7AD7">
        <w:rPr>
          <w:rFonts w:ascii="Times New Roman" w:hAnsi="Times New Roman"/>
          <w:sz w:val="28"/>
          <w:szCs w:val="28"/>
        </w:rPr>
        <w:t>ители поселения получают информацию о п</w:t>
      </w:r>
      <w:r w:rsidR="00D26A67" w:rsidRPr="005D7AD7">
        <w:rPr>
          <w:rFonts w:ascii="Times New Roman" w:hAnsi="Times New Roman"/>
          <w:sz w:val="28"/>
          <w:szCs w:val="28"/>
        </w:rPr>
        <w:t>о</w:t>
      </w:r>
      <w:r w:rsidR="00D26A67" w:rsidRPr="005D7AD7">
        <w:rPr>
          <w:rFonts w:ascii="Times New Roman" w:hAnsi="Times New Roman"/>
          <w:sz w:val="28"/>
          <w:szCs w:val="28"/>
        </w:rPr>
        <w:t>рядке предоставления субсидий и льгот из краевого бюджета, что способствует развитию</w:t>
      </w:r>
      <w:r w:rsidR="00EA0892" w:rsidRPr="005D7AD7">
        <w:rPr>
          <w:rFonts w:ascii="Times New Roman" w:hAnsi="Times New Roman"/>
          <w:sz w:val="28"/>
          <w:szCs w:val="28"/>
        </w:rPr>
        <w:t xml:space="preserve"> животноводства</w:t>
      </w:r>
      <w:r w:rsidR="00D26A67" w:rsidRPr="005D7AD7">
        <w:rPr>
          <w:rFonts w:ascii="Times New Roman" w:hAnsi="Times New Roman"/>
          <w:sz w:val="28"/>
          <w:szCs w:val="28"/>
        </w:rPr>
        <w:t>, выращиванию овощей в открытом и закрытом гру</w:t>
      </w:r>
      <w:r w:rsidR="00D26A67" w:rsidRPr="005D7AD7">
        <w:rPr>
          <w:rFonts w:ascii="Times New Roman" w:hAnsi="Times New Roman"/>
          <w:sz w:val="28"/>
          <w:szCs w:val="28"/>
        </w:rPr>
        <w:t>н</w:t>
      </w:r>
      <w:r w:rsidR="00D26A67" w:rsidRPr="005D7AD7">
        <w:rPr>
          <w:rFonts w:ascii="Times New Roman" w:hAnsi="Times New Roman"/>
          <w:sz w:val="28"/>
          <w:szCs w:val="28"/>
        </w:rPr>
        <w:t>те, строительству теплиц. Общая площадь теплиц составляет 3738кв.м. Акти</w:t>
      </w:r>
      <w:r w:rsidR="00D26A67" w:rsidRPr="005D7AD7">
        <w:rPr>
          <w:rFonts w:ascii="Times New Roman" w:hAnsi="Times New Roman"/>
          <w:sz w:val="28"/>
          <w:szCs w:val="28"/>
        </w:rPr>
        <w:t>в</w:t>
      </w:r>
      <w:r w:rsidR="00D26A67" w:rsidRPr="005D7AD7">
        <w:rPr>
          <w:rFonts w:ascii="Times New Roman" w:hAnsi="Times New Roman"/>
          <w:sz w:val="28"/>
          <w:szCs w:val="28"/>
        </w:rPr>
        <w:t xml:space="preserve">но занимаются выращиванием томатов, огурцов, перца и других овощных культур: </w:t>
      </w:r>
      <w:proofErr w:type="spellStart"/>
      <w:r w:rsidR="00D26A67" w:rsidRPr="005D7AD7">
        <w:rPr>
          <w:rFonts w:ascii="Times New Roman" w:hAnsi="Times New Roman"/>
          <w:sz w:val="28"/>
          <w:szCs w:val="28"/>
        </w:rPr>
        <w:t>Ховяков</w:t>
      </w:r>
      <w:proofErr w:type="spellEnd"/>
      <w:r w:rsidR="00D26A67" w:rsidRPr="005D7AD7">
        <w:rPr>
          <w:rFonts w:ascii="Times New Roman" w:hAnsi="Times New Roman"/>
          <w:sz w:val="28"/>
          <w:szCs w:val="28"/>
        </w:rPr>
        <w:t xml:space="preserve"> С.В., </w:t>
      </w:r>
      <w:proofErr w:type="spellStart"/>
      <w:r w:rsidR="00D26A67" w:rsidRPr="005D7AD7">
        <w:rPr>
          <w:rFonts w:ascii="Times New Roman" w:hAnsi="Times New Roman"/>
          <w:sz w:val="28"/>
          <w:szCs w:val="28"/>
        </w:rPr>
        <w:t>Белокобыленко</w:t>
      </w:r>
      <w:proofErr w:type="spellEnd"/>
      <w:r w:rsidR="00D26A67" w:rsidRPr="005D7AD7">
        <w:rPr>
          <w:rFonts w:ascii="Times New Roman" w:hAnsi="Times New Roman"/>
          <w:sz w:val="28"/>
          <w:szCs w:val="28"/>
        </w:rPr>
        <w:t xml:space="preserve"> В.Б., </w:t>
      </w:r>
      <w:proofErr w:type="gramStart"/>
      <w:r w:rsidR="00D26A67" w:rsidRPr="005D7AD7">
        <w:rPr>
          <w:rFonts w:ascii="Times New Roman" w:hAnsi="Times New Roman"/>
          <w:sz w:val="28"/>
          <w:szCs w:val="28"/>
        </w:rPr>
        <w:t>Генин</w:t>
      </w:r>
      <w:proofErr w:type="gramEnd"/>
      <w:r w:rsidR="00D26A67" w:rsidRPr="005D7AD7">
        <w:rPr>
          <w:rFonts w:ascii="Times New Roman" w:hAnsi="Times New Roman"/>
          <w:sz w:val="28"/>
          <w:szCs w:val="28"/>
        </w:rPr>
        <w:t xml:space="preserve"> А.В. и многие другие.</w:t>
      </w:r>
    </w:p>
    <w:p w:rsidR="00D26A67" w:rsidRPr="005D7AD7" w:rsidRDefault="00E621DC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  </w:t>
      </w:r>
      <w:r w:rsidR="00D26A67" w:rsidRPr="005D7AD7">
        <w:rPr>
          <w:rFonts w:ascii="Times New Roman" w:hAnsi="Times New Roman"/>
          <w:sz w:val="28"/>
          <w:szCs w:val="28"/>
        </w:rPr>
        <w:t>Последние годы в поселении получило развитие такого направления, как выращивание саженцев плодовых деревьев, к</w:t>
      </w:r>
      <w:r w:rsidR="00D26A67" w:rsidRPr="005D7AD7">
        <w:rPr>
          <w:rFonts w:ascii="Times New Roman" w:hAnsi="Times New Roman"/>
          <w:sz w:val="28"/>
          <w:szCs w:val="28"/>
        </w:rPr>
        <w:t>у</w:t>
      </w:r>
      <w:r w:rsidR="00D26A67" w:rsidRPr="005D7AD7">
        <w:rPr>
          <w:rFonts w:ascii="Times New Roman" w:hAnsi="Times New Roman"/>
          <w:sz w:val="28"/>
          <w:szCs w:val="28"/>
        </w:rPr>
        <w:t xml:space="preserve">старников и саженцев роз. Это кропотливый труд, но наши жители (Судаков Е.А., Головкина М.Б., </w:t>
      </w:r>
      <w:proofErr w:type="spellStart"/>
      <w:r w:rsidR="00D26A67" w:rsidRPr="005D7AD7">
        <w:rPr>
          <w:rFonts w:ascii="Times New Roman" w:hAnsi="Times New Roman"/>
          <w:sz w:val="28"/>
          <w:szCs w:val="28"/>
        </w:rPr>
        <w:t>В</w:t>
      </w:r>
      <w:r w:rsidR="00D26A67" w:rsidRPr="005D7AD7">
        <w:rPr>
          <w:rFonts w:ascii="Times New Roman" w:hAnsi="Times New Roman"/>
          <w:sz w:val="28"/>
          <w:szCs w:val="28"/>
        </w:rPr>
        <w:t>а</w:t>
      </w:r>
      <w:r w:rsidR="00D26A67" w:rsidRPr="005D7AD7">
        <w:rPr>
          <w:rFonts w:ascii="Times New Roman" w:hAnsi="Times New Roman"/>
          <w:sz w:val="28"/>
          <w:szCs w:val="28"/>
        </w:rPr>
        <w:t>нецян</w:t>
      </w:r>
      <w:proofErr w:type="spellEnd"/>
      <w:r w:rsidR="00D26A67" w:rsidRPr="005D7AD7">
        <w:rPr>
          <w:rFonts w:ascii="Times New Roman" w:hAnsi="Times New Roman"/>
          <w:sz w:val="28"/>
          <w:szCs w:val="28"/>
        </w:rPr>
        <w:t xml:space="preserve"> А.С., Юркевич В.П. и другие) активно занимаются таким видом де</w:t>
      </w:r>
      <w:r w:rsidR="00D26A67" w:rsidRPr="005D7AD7">
        <w:rPr>
          <w:rFonts w:ascii="Times New Roman" w:hAnsi="Times New Roman"/>
          <w:sz w:val="28"/>
          <w:szCs w:val="28"/>
        </w:rPr>
        <w:t>я</w:t>
      </w:r>
      <w:r w:rsidR="00D26A67" w:rsidRPr="005D7AD7">
        <w:rPr>
          <w:rFonts w:ascii="Times New Roman" w:hAnsi="Times New Roman"/>
          <w:sz w:val="28"/>
          <w:szCs w:val="28"/>
        </w:rPr>
        <w:t>тельности, обеспечивая продукцией не только станичников, но и жителей края.</w:t>
      </w:r>
    </w:p>
    <w:p w:rsidR="00D26A67" w:rsidRPr="005D7AD7" w:rsidRDefault="00D26A67" w:rsidP="005D7AD7">
      <w:pPr>
        <w:spacing w:after="0" w:line="240" w:lineRule="auto"/>
        <w:ind w:right="-2"/>
        <w:jc w:val="both"/>
        <w:rPr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В 2018 году малыми формами хозяйствования Новопашковского поселения произведено 757 тонны молока, </w:t>
      </w:r>
      <w:r w:rsidR="00EA0892" w:rsidRPr="005D7AD7">
        <w:rPr>
          <w:rFonts w:ascii="Times New Roman" w:hAnsi="Times New Roman"/>
          <w:sz w:val="28"/>
          <w:szCs w:val="28"/>
        </w:rPr>
        <w:t>280</w:t>
      </w:r>
      <w:r w:rsidRPr="005D7AD7">
        <w:rPr>
          <w:rFonts w:ascii="Times New Roman" w:hAnsi="Times New Roman"/>
          <w:sz w:val="28"/>
          <w:szCs w:val="28"/>
        </w:rPr>
        <w:t xml:space="preserve"> тонн мяса в живом весе, 1450 тонн ов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щей.</w:t>
      </w:r>
    </w:p>
    <w:p w:rsidR="000D69C6" w:rsidRPr="005D7AD7" w:rsidRDefault="00D26A6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2018 году мерами господдержки воспользовались 1 ИП, и 7 ЛПХ сел</w:t>
      </w:r>
      <w:r w:rsidRPr="005D7AD7">
        <w:rPr>
          <w:rFonts w:ascii="Times New Roman" w:hAnsi="Times New Roman"/>
          <w:sz w:val="28"/>
          <w:szCs w:val="28"/>
        </w:rPr>
        <w:t>ь</w:t>
      </w:r>
      <w:r w:rsidRPr="005D7AD7">
        <w:rPr>
          <w:rFonts w:ascii="Times New Roman" w:hAnsi="Times New Roman"/>
          <w:sz w:val="28"/>
          <w:szCs w:val="28"/>
        </w:rPr>
        <w:t>ского поселения, за производство молока ими всего получено 553,513 руб. су</w:t>
      </w:r>
      <w:r w:rsidRPr="005D7AD7">
        <w:rPr>
          <w:rFonts w:ascii="Times New Roman" w:hAnsi="Times New Roman"/>
          <w:sz w:val="28"/>
          <w:szCs w:val="28"/>
        </w:rPr>
        <w:t>б</w:t>
      </w:r>
      <w:r w:rsidRPr="005D7AD7">
        <w:rPr>
          <w:rFonts w:ascii="Times New Roman" w:hAnsi="Times New Roman"/>
          <w:sz w:val="28"/>
          <w:szCs w:val="28"/>
        </w:rPr>
        <w:t>сидий, в том числе ИП – 510,389 руб. и ЛПХ – 43,124 руб.;</w:t>
      </w:r>
      <w:r w:rsidR="005D7AD7">
        <w:rPr>
          <w:rFonts w:ascii="Times New Roman" w:hAnsi="Times New Roman"/>
          <w:sz w:val="28"/>
          <w:szCs w:val="28"/>
        </w:rPr>
        <w:t xml:space="preserve"> </w:t>
      </w:r>
      <w:r w:rsidRPr="005D7AD7">
        <w:rPr>
          <w:rFonts w:ascii="Times New Roman" w:hAnsi="Times New Roman"/>
          <w:sz w:val="28"/>
          <w:szCs w:val="28"/>
        </w:rPr>
        <w:t>за приобретение</w:t>
      </w:r>
      <w:r w:rsidR="00E22D98" w:rsidRPr="005D7AD7">
        <w:rPr>
          <w:rFonts w:ascii="Times New Roman" w:hAnsi="Times New Roman"/>
          <w:sz w:val="28"/>
          <w:szCs w:val="28"/>
        </w:rPr>
        <w:t xml:space="preserve"> м</w:t>
      </w:r>
      <w:r w:rsidR="00E22D98" w:rsidRPr="005D7AD7">
        <w:rPr>
          <w:rFonts w:ascii="Times New Roman" w:hAnsi="Times New Roman"/>
          <w:sz w:val="28"/>
          <w:szCs w:val="28"/>
        </w:rPr>
        <w:t>о</w:t>
      </w:r>
      <w:r w:rsidR="00E22D98" w:rsidRPr="005D7AD7">
        <w:rPr>
          <w:rFonts w:ascii="Times New Roman" w:hAnsi="Times New Roman"/>
          <w:sz w:val="28"/>
          <w:szCs w:val="28"/>
        </w:rPr>
        <w:t>лодняка</w:t>
      </w:r>
      <w:r w:rsidRPr="005D7AD7">
        <w:rPr>
          <w:rFonts w:ascii="Times New Roman" w:hAnsi="Times New Roman"/>
          <w:sz w:val="28"/>
          <w:szCs w:val="28"/>
        </w:rPr>
        <w:t xml:space="preserve"> птицы двум ЛПХ выплач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но 69</w:t>
      </w:r>
      <w:r w:rsidR="0029140F" w:rsidRPr="005D7AD7">
        <w:rPr>
          <w:rFonts w:ascii="Times New Roman" w:hAnsi="Times New Roman"/>
          <w:sz w:val="28"/>
          <w:szCs w:val="28"/>
        </w:rPr>
        <w:t> </w:t>
      </w:r>
      <w:r w:rsidRPr="005D7AD7">
        <w:rPr>
          <w:rFonts w:ascii="Times New Roman" w:hAnsi="Times New Roman"/>
          <w:sz w:val="28"/>
          <w:szCs w:val="28"/>
        </w:rPr>
        <w:t>600</w:t>
      </w:r>
      <w:r w:rsidR="0029140F" w:rsidRPr="005D7AD7">
        <w:rPr>
          <w:rFonts w:ascii="Times New Roman" w:hAnsi="Times New Roman"/>
          <w:sz w:val="28"/>
          <w:szCs w:val="28"/>
        </w:rPr>
        <w:t xml:space="preserve"> </w:t>
      </w:r>
      <w:r w:rsidRPr="005D7AD7">
        <w:rPr>
          <w:rFonts w:ascii="Times New Roman" w:hAnsi="Times New Roman"/>
          <w:sz w:val="28"/>
          <w:szCs w:val="28"/>
        </w:rPr>
        <w:t>руб. субсидий.</w:t>
      </w:r>
    </w:p>
    <w:p w:rsidR="007239A7" w:rsidRPr="005D7AD7" w:rsidRDefault="007239A7" w:rsidP="005D7AD7">
      <w:pPr>
        <w:spacing w:after="0" w:line="240" w:lineRule="auto"/>
        <w:ind w:right="-2"/>
        <w:jc w:val="both"/>
        <w:rPr>
          <w:sz w:val="28"/>
          <w:szCs w:val="28"/>
        </w:rPr>
      </w:pPr>
    </w:p>
    <w:p w:rsidR="00EC05B9" w:rsidRPr="005D7AD7" w:rsidRDefault="00316061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 xml:space="preserve">Работа администрации по исполнению судебных решений </w:t>
      </w:r>
      <w:r w:rsidR="004F392F" w:rsidRPr="005D7AD7">
        <w:rPr>
          <w:rFonts w:ascii="Times New Roman" w:hAnsi="Times New Roman"/>
          <w:b/>
          <w:i/>
          <w:sz w:val="28"/>
          <w:szCs w:val="28"/>
          <w:u w:val="single"/>
        </w:rPr>
        <w:t>по искам прок</w:t>
      </w:r>
      <w:r w:rsidR="004F392F" w:rsidRPr="005D7AD7"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="004F392F" w:rsidRPr="005D7AD7">
        <w:rPr>
          <w:rFonts w:ascii="Times New Roman" w:hAnsi="Times New Roman"/>
          <w:b/>
          <w:i/>
          <w:sz w:val="28"/>
          <w:szCs w:val="28"/>
          <w:u w:val="single"/>
        </w:rPr>
        <w:t>рора Крыловского района</w:t>
      </w:r>
    </w:p>
    <w:p w:rsidR="00EC05B9" w:rsidRPr="005D7AD7" w:rsidRDefault="00EC05B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По искам прокурора Крыловского района в отношении администрации сельск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го поселения в 2018 году находилось на исполнении  шесть судебных р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шений. </w:t>
      </w:r>
    </w:p>
    <w:p w:rsidR="00EC05B9" w:rsidRPr="005D7AD7" w:rsidRDefault="00EC05B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По одному решению прекращено исполненное производство в виду и</w:t>
      </w:r>
      <w:r w:rsidRPr="005D7AD7">
        <w:rPr>
          <w:rFonts w:ascii="Times New Roman" w:hAnsi="Times New Roman"/>
          <w:sz w:val="28"/>
          <w:szCs w:val="28"/>
        </w:rPr>
        <w:t>с</w:t>
      </w:r>
      <w:r w:rsidRPr="005D7AD7">
        <w:rPr>
          <w:rFonts w:ascii="Times New Roman" w:hAnsi="Times New Roman"/>
          <w:sz w:val="28"/>
          <w:szCs w:val="28"/>
        </w:rPr>
        <w:t xml:space="preserve">полнения: </w:t>
      </w:r>
    </w:p>
    <w:p w:rsidR="00EC05B9" w:rsidRPr="005D7AD7" w:rsidRDefault="00EC05B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о приведении в соответствие с требованиями ГОСТ покрытие дорожного п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 xml:space="preserve">лотна на дороге местного значения по ул. </w:t>
      </w:r>
      <w:proofErr w:type="gramStart"/>
      <w:r w:rsidRPr="005D7AD7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в ст. 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</w:t>
      </w:r>
      <w:r w:rsidRPr="005D7AD7">
        <w:rPr>
          <w:rFonts w:ascii="Times New Roman" w:hAnsi="Times New Roman"/>
          <w:sz w:val="28"/>
          <w:szCs w:val="28"/>
        </w:rPr>
        <w:t>в</w:t>
      </w:r>
      <w:r w:rsidRPr="005D7AD7">
        <w:rPr>
          <w:rFonts w:ascii="Times New Roman" w:hAnsi="Times New Roman"/>
          <w:sz w:val="28"/>
          <w:szCs w:val="28"/>
        </w:rPr>
        <w:t>ская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. </w:t>
      </w:r>
    </w:p>
    <w:p w:rsidR="00EC05B9" w:rsidRPr="005D7AD7" w:rsidRDefault="006906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На три судебных</w:t>
      </w:r>
      <w:r w:rsidR="00EC05B9" w:rsidRPr="005D7AD7">
        <w:rPr>
          <w:rFonts w:ascii="Times New Roman" w:hAnsi="Times New Roman"/>
          <w:sz w:val="28"/>
          <w:szCs w:val="28"/>
        </w:rPr>
        <w:t xml:space="preserve"> решения получены отсрочки исполнения:</w:t>
      </w:r>
    </w:p>
    <w:p w:rsidR="00EC05B9" w:rsidRPr="005D7AD7" w:rsidRDefault="00EC05B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1. Замена водопроводных труб, на оставшиеся 14км. потребуется </w:t>
      </w:r>
      <w:r w:rsidR="00690615" w:rsidRPr="005D7AD7">
        <w:rPr>
          <w:rFonts w:ascii="Times New Roman" w:hAnsi="Times New Roman"/>
          <w:sz w:val="28"/>
          <w:szCs w:val="28"/>
        </w:rPr>
        <w:t>финансиров</w:t>
      </w:r>
      <w:r w:rsidR="00690615" w:rsidRPr="005D7AD7">
        <w:rPr>
          <w:rFonts w:ascii="Times New Roman" w:hAnsi="Times New Roman"/>
          <w:sz w:val="28"/>
          <w:szCs w:val="28"/>
        </w:rPr>
        <w:t>а</w:t>
      </w:r>
      <w:r w:rsidR="00690615" w:rsidRPr="005D7AD7">
        <w:rPr>
          <w:rFonts w:ascii="Times New Roman" w:hAnsi="Times New Roman"/>
          <w:sz w:val="28"/>
          <w:szCs w:val="28"/>
        </w:rPr>
        <w:t>ние,</w:t>
      </w:r>
      <w:r w:rsidRPr="005D7AD7">
        <w:rPr>
          <w:rFonts w:ascii="Times New Roman" w:hAnsi="Times New Roman"/>
          <w:sz w:val="28"/>
          <w:szCs w:val="28"/>
        </w:rPr>
        <w:t xml:space="preserve"> ориентировочно – 11 млн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</w:t>
      </w:r>
      <w:r w:rsidR="00690615" w:rsidRPr="005D7AD7">
        <w:rPr>
          <w:rFonts w:ascii="Times New Roman" w:hAnsi="Times New Roman"/>
          <w:sz w:val="28"/>
          <w:szCs w:val="28"/>
        </w:rPr>
        <w:t>;</w:t>
      </w:r>
    </w:p>
    <w:p w:rsidR="00690615" w:rsidRPr="005D7AD7" w:rsidRDefault="006906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2. Обеспечение водоснабжения надлежащего качества с </w:t>
      </w:r>
      <w:proofErr w:type="spellStart"/>
      <w:r w:rsidRPr="005D7AD7">
        <w:rPr>
          <w:rFonts w:ascii="Times New Roman" w:hAnsi="Times New Roman"/>
          <w:sz w:val="28"/>
          <w:szCs w:val="28"/>
        </w:rPr>
        <w:t>обязанием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уст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новки сооружений водоподготовки на семи артезианских скважинах, с объ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мом финансирования, ориентировочно – 40 </w:t>
      </w:r>
      <w:proofErr w:type="spellStart"/>
      <w:r w:rsidRPr="005D7AD7">
        <w:rPr>
          <w:rFonts w:ascii="Times New Roman" w:hAnsi="Times New Roman"/>
          <w:sz w:val="28"/>
          <w:szCs w:val="28"/>
        </w:rPr>
        <w:t>млн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</w:t>
      </w:r>
      <w:proofErr w:type="spellEnd"/>
      <w:r w:rsidRPr="005D7AD7">
        <w:rPr>
          <w:rFonts w:ascii="Times New Roman" w:hAnsi="Times New Roman"/>
          <w:sz w:val="28"/>
          <w:szCs w:val="28"/>
        </w:rPr>
        <w:t>;</w:t>
      </w:r>
    </w:p>
    <w:p w:rsidR="00690615" w:rsidRPr="005D7AD7" w:rsidRDefault="006906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3. Разработка проектов зон охраны на объекты культурного наследия (4 памятника погибшим воинам).</w:t>
      </w:r>
    </w:p>
    <w:p w:rsidR="00690615" w:rsidRPr="005D7AD7" w:rsidRDefault="006906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lastRenderedPageBreak/>
        <w:t xml:space="preserve">       Администрацией в 2018 году проведены работы по постановке на кадас</w:t>
      </w:r>
      <w:r w:rsidRPr="005D7AD7">
        <w:rPr>
          <w:rFonts w:ascii="Times New Roman" w:hAnsi="Times New Roman"/>
          <w:sz w:val="28"/>
          <w:szCs w:val="28"/>
        </w:rPr>
        <w:t>т</w:t>
      </w:r>
      <w:r w:rsidRPr="005D7AD7">
        <w:rPr>
          <w:rFonts w:ascii="Times New Roman" w:hAnsi="Times New Roman"/>
          <w:sz w:val="28"/>
          <w:szCs w:val="28"/>
        </w:rPr>
        <w:t>ровый учет и получение права собственности. Для разработки проектов охра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>ных зон потребуется ориентировочно – 2 млн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ублей. </w:t>
      </w:r>
    </w:p>
    <w:p w:rsidR="00690615" w:rsidRPr="005D7AD7" w:rsidRDefault="006906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На одно решение суда (части решения), которое обязывало ликвидир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вать (вывезти) несанкционированную свалку</w:t>
      </w:r>
      <w:r w:rsidR="001629F7" w:rsidRPr="005D7AD7">
        <w:rPr>
          <w:rFonts w:ascii="Times New Roman" w:hAnsi="Times New Roman"/>
          <w:sz w:val="28"/>
          <w:szCs w:val="28"/>
        </w:rPr>
        <w:t xml:space="preserve"> в районе кирпичного завода в отсрочке администрации судом было отказано. Выполнить это практически невозможно. </w:t>
      </w:r>
    </w:p>
    <w:p w:rsidR="000E3F61" w:rsidRPr="005D7AD7" w:rsidRDefault="001629F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По заявке администрации поселения </w:t>
      </w:r>
      <w:proofErr w:type="spellStart"/>
      <w:r w:rsidRPr="005D7AD7">
        <w:rPr>
          <w:rFonts w:ascii="Times New Roman" w:hAnsi="Times New Roman"/>
          <w:sz w:val="28"/>
          <w:szCs w:val="28"/>
        </w:rPr>
        <w:t>Кущевским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филиалом ФБУЗ «Центр гигиены и эпидемиологии в Краснодарском крае», испытательным лаборато</w:t>
      </w:r>
      <w:r w:rsidRPr="005D7AD7">
        <w:rPr>
          <w:rFonts w:ascii="Times New Roman" w:hAnsi="Times New Roman"/>
          <w:sz w:val="28"/>
          <w:szCs w:val="28"/>
        </w:rPr>
        <w:t>р</w:t>
      </w:r>
      <w:r w:rsidRPr="005D7AD7">
        <w:rPr>
          <w:rFonts w:ascii="Times New Roman" w:hAnsi="Times New Roman"/>
          <w:sz w:val="28"/>
          <w:szCs w:val="28"/>
        </w:rPr>
        <w:t>ным центром проведены исследования атмосферного воздуха и почвы на те</w:t>
      </w:r>
      <w:r w:rsidRPr="005D7AD7">
        <w:rPr>
          <w:rFonts w:ascii="Times New Roman" w:hAnsi="Times New Roman"/>
          <w:sz w:val="28"/>
          <w:szCs w:val="28"/>
        </w:rPr>
        <w:t>р</w:t>
      </w:r>
      <w:r w:rsidRPr="005D7AD7">
        <w:rPr>
          <w:rFonts w:ascii="Times New Roman" w:hAnsi="Times New Roman"/>
          <w:sz w:val="28"/>
          <w:szCs w:val="28"/>
        </w:rPr>
        <w:t xml:space="preserve">ритории свалки. Полученные данные </w:t>
      </w:r>
      <w:r w:rsidR="000E3F61" w:rsidRPr="005D7AD7">
        <w:rPr>
          <w:rFonts w:ascii="Times New Roman" w:hAnsi="Times New Roman"/>
          <w:sz w:val="28"/>
          <w:szCs w:val="28"/>
        </w:rPr>
        <w:t>соответствуют</w:t>
      </w:r>
      <w:r w:rsidRPr="005D7AD7">
        <w:rPr>
          <w:rFonts w:ascii="Times New Roman" w:hAnsi="Times New Roman"/>
          <w:sz w:val="28"/>
          <w:szCs w:val="28"/>
        </w:rPr>
        <w:t xml:space="preserve"> требованиям </w:t>
      </w:r>
      <w:proofErr w:type="spellStart"/>
      <w:r w:rsidRPr="005D7AD7">
        <w:rPr>
          <w:rFonts w:ascii="Times New Roman" w:hAnsi="Times New Roman"/>
          <w:sz w:val="28"/>
          <w:szCs w:val="28"/>
        </w:rPr>
        <w:t>СанП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на</w:t>
      </w:r>
      <w:proofErr w:type="spellEnd"/>
      <w:r w:rsidRPr="005D7AD7">
        <w:rPr>
          <w:rFonts w:ascii="Times New Roman" w:hAnsi="Times New Roman"/>
          <w:sz w:val="28"/>
          <w:szCs w:val="28"/>
        </w:rPr>
        <w:t>.</w:t>
      </w:r>
    </w:p>
    <w:p w:rsidR="00C82577" w:rsidRPr="005D7AD7" w:rsidRDefault="000E3F61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ноябре 2018 года появилось еще одно решение суда по иску прокурора. Суд обязал администрацию поставить на государстве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>ный кадастровый учет и зарегистрировать право собственности на земельные участки предназн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ченных для захоронений в отношении 4-х кладбищ, расположенных в хуторах. Срок исполнения один год, работы начаты, средства предусмотрены бюджетом.</w:t>
      </w:r>
    </w:p>
    <w:p w:rsidR="007239A7" w:rsidRPr="005D7AD7" w:rsidRDefault="007239A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E3F61" w:rsidRPr="005D7AD7" w:rsidRDefault="000E3F61" w:rsidP="005D7AD7">
      <w:pPr>
        <w:spacing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Профилактика правонарушений</w:t>
      </w:r>
    </w:p>
    <w:p w:rsidR="00964BA8" w:rsidRPr="005D7AD7" w:rsidRDefault="000E3F61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Для предупреждения правонарушений в поселении работает территориал</w:t>
      </w:r>
      <w:r w:rsidRPr="005D7AD7">
        <w:rPr>
          <w:rFonts w:ascii="Times New Roman" w:hAnsi="Times New Roman"/>
          <w:sz w:val="28"/>
          <w:szCs w:val="28"/>
        </w:rPr>
        <w:t>ь</w:t>
      </w:r>
      <w:r w:rsidRPr="005D7AD7">
        <w:rPr>
          <w:rFonts w:ascii="Times New Roman" w:hAnsi="Times New Roman"/>
          <w:sz w:val="28"/>
          <w:szCs w:val="28"/>
        </w:rPr>
        <w:t>ная комиссия по профилактике правонарушений, добровольная народная др</w:t>
      </w:r>
      <w:r w:rsidRPr="005D7AD7">
        <w:rPr>
          <w:rFonts w:ascii="Times New Roman" w:hAnsi="Times New Roman"/>
          <w:sz w:val="28"/>
          <w:szCs w:val="28"/>
        </w:rPr>
        <w:t>у</w:t>
      </w:r>
      <w:r w:rsidRPr="005D7AD7">
        <w:rPr>
          <w:rFonts w:ascii="Times New Roman" w:hAnsi="Times New Roman"/>
          <w:sz w:val="28"/>
          <w:szCs w:val="28"/>
        </w:rPr>
        <w:t>жина. В течени</w:t>
      </w:r>
      <w:proofErr w:type="gramStart"/>
      <w:r w:rsidRPr="005D7AD7">
        <w:rPr>
          <w:rFonts w:ascii="Times New Roman" w:hAnsi="Times New Roman"/>
          <w:sz w:val="28"/>
          <w:szCs w:val="28"/>
        </w:rPr>
        <w:t>и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года проведено восемь заседаний комиссии, на которых ра</w:t>
      </w:r>
      <w:r w:rsidRPr="005D7AD7">
        <w:rPr>
          <w:rFonts w:ascii="Times New Roman" w:hAnsi="Times New Roman"/>
          <w:sz w:val="28"/>
          <w:szCs w:val="28"/>
        </w:rPr>
        <w:t>с</w:t>
      </w:r>
      <w:r w:rsidRPr="005D7AD7">
        <w:rPr>
          <w:rFonts w:ascii="Times New Roman" w:hAnsi="Times New Roman"/>
          <w:sz w:val="28"/>
          <w:szCs w:val="28"/>
        </w:rPr>
        <w:t>смотрены 22 человека. Рассмотрено одно представление отдела внутре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 xml:space="preserve">них дел России по </w:t>
      </w:r>
      <w:proofErr w:type="spellStart"/>
      <w:r w:rsidRPr="005D7AD7">
        <w:rPr>
          <w:rFonts w:ascii="Times New Roman" w:hAnsi="Times New Roman"/>
          <w:sz w:val="28"/>
          <w:szCs w:val="28"/>
        </w:rPr>
        <w:t>Егорлыкскому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району Ростовской области о совершении преступл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ния жителями х. Тверского, с  данными жителями проведены профилактич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ские мероприятия. </w:t>
      </w:r>
    </w:p>
    <w:p w:rsidR="005B7BAB" w:rsidRPr="005D7AD7" w:rsidRDefault="00964BA8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</w:t>
      </w:r>
      <w:r w:rsidR="008F278A" w:rsidRPr="005D7AD7">
        <w:rPr>
          <w:rFonts w:ascii="Times New Roman" w:hAnsi="Times New Roman"/>
          <w:sz w:val="28"/>
          <w:szCs w:val="28"/>
        </w:rPr>
        <w:t>Для отбывания административного наказания были предоставлены раб</w:t>
      </w:r>
      <w:r w:rsidR="008F278A" w:rsidRPr="005D7AD7">
        <w:rPr>
          <w:rFonts w:ascii="Times New Roman" w:hAnsi="Times New Roman"/>
          <w:sz w:val="28"/>
          <w:szCs w:val="28"/>
        </w:rPr>
        <w:t>о</w:t>
      </w:r>
      <w:r w:rsidR="008F278A" w:rsidRPr="005D7AD7">
        <w:rPr>
          <w:rFonts w:ascii="Times New Roman" w:hAnsi="Times New Roman"/>
          <w:sz w:val="28"/>
          <w:szCs w:val="28"/>
        </w:rPr>
        <w:t>чие места двум гражданам, которые на благоустройстве территории отр</w:t>
      </w:r>
      <w:r w:rsidR="008F278A" w:rsidRPr="005D7AD7">
        <w:rPr>
          <w:rFonts w:ascii="Times New Roman" w:hAnsi="Times New Roman"/>
          <w:sz w:val="28"/>
          <w:szCs w:val="28"/>
        </w:rPr>
        <w:t>а</w:t>
      </w:r>
      <w:r w:rsidR="008F278A" w:rsidRPr="005D7AD7">
        <w:rPr>
          <w:rFonts w:ascii="Times New Roman" w:hAnsi="Times New Roman"/>
          <w:sz w:val="28"/>
          <w:szCs w:val="28"/>
        </w:rPr>
        <w:t>ботали 120 часов. По решению комиссии на 5 граждан были составлены администр</w:t>
      </w:r>
      <w:r w:rsidR="008F278A" w:rsidRPr="005D7AD7">
        <w:rPr>
          <w:rFonts w:ascii="Times New Roman" w:hAnsi="Times New Roman"/>
          <w:sz w:val="28"/>
          <w:szCs w:val="28"/>
        </w:rPr>
        <w:t>а</w:t>
      </w:r>
      <w:r w:rsidR="008F278A" w:rsidRPr="005D7AD7">
        <w:rPr>
          <w:rFonts w:ascii="Times New Roman" w:hAnsi="Times New Roman"/>
          <w:sz w:val="28"/>
          <w:szCs w:val="28"/>
        </w:rPr>
        <w:t>тивные протоколы</w:t>
      </w:r>
      <w:r w:rsidR="005B7BAB" w:rsidRPr="005D7AD7">
        <w:rPr>
          <w:rFonts w:ascii="Times New Roman" w:hAnsi="Times New Roman"/>
          <w:sz w:val="28"/>
          <w:szCs w:val="28"/>
        </w:rPr>
        <w:t>. По решению мирового суда сумма штрафов с</w:t>
      </w:r>
      <w:r w:rsidR="005B7BAB" w:rsidRPr="005D7AD7">
        <w:rPr>
          <w:rFonts w:ascii="Times New Roman" w:hAnsi="Times New Roman"/>
          <w:sz w:val="28"/>
          <w:szCs w:val="28"/>
        </w:rPr>
        <w:t>о</w:t>
      </w:r>
      <w:r w:rsidR="005B7BAB" w:rsidRPr="005D7AD7">
        <w:rPr>
          <w:rFonts w:ascii="Times New Roman" w:hAnsi="Times New Roman"/>
          <w:sz w:val="28"/>
          <w:szCs w:val="28"/>
        </w:rPr>
        <w:t>ставила 1200 рублей.</w:t>
      </w:r>
    </w:p>
    <w:p w:rsidR="005B7BAB" w:rsidRPr="005D7AD7" w:rsidRDefault="005B7BA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Членами комиссии совместно с районной рабочей группой участвовали в рейдовых мероприятиях по обследованию социально неблагополучных с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мей. Было посещено 8 семей.</w:t>
      </w:r>
    </w:p>
    <w:p w:rsidR="005B7BAB" w:rsidRPr="005D7AD7" w:rsidRDefault="005B7BA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Одним из примеров взаимодействия общества и полиции является народная дружина. Совместно с  сотрудниками отдела МВД России в Крыловском ра</w:t>
      </w:r>
      <w:r w:rsidRPr="005D7AD7">
        <w:rPr>
          <w:rFonts w:ascii="Times New Roman" w:hAnsi="Times New Roman"/>
          <w:sz w:val="28"/>
          <w:szCs w:val="28"/>
        </w:rPr>
        <w:t>й</w:t>
      </w:r>
      <w:r w:rsidRPr="005D7AD7">
        <w:rPr>
          <w:rFonts w:ascii="Times New Roman" w:hAnsi="Times New Roman"/>
          <w:sz w:val="28"/>
          <w:szCs w:val="28"/>
        </w:rPr>
        <w:t>оне, дружинники приняли участие в  19 дежурствах. На 2018 год была принята программа поддержки ДНД, производятся выплаты за участие в дежурствах. В прошлом году они составили 18тыс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</w:t>
      </w:r>
    </w:p>
    <w:p w:rsidR="007239A7" w:rsidRPr="005D7AD7" w:rsidRDefault="005B7BA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Сегодня хочу поблагодарить за  четкую работу членов нашей дружины: </w:t>
      </w:r>
      <w:proofErr w:type="spellStart"/>
      <w:r w:rsidRPr="005D7AD7">
        <w:rPr>
          <w:rFonts w:ascii="Times New Roman" w:hAnsi="Times New Roman"/>
          <w:sz w:val="28"/>
          <w:szCs w:val="28"/>
        </w:rPr>
        <w:t>Бульбаса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А.Г., Литвиненко Н.Н., </w:t>
      </w:r>
      <w:proofErr w:type="spellStart"/>
      <w:r w:rsidRPr="005D7AD7">
        <w:rPr>
          <w:rFonts w:ascii="Times New Roman" w:hAnsi="Times New Roman"/>
          <w:sz w:val="28"/>
          <w:szCs w:val="28"/>
        </w:rPr>
        <w:t>Ванецян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Вадима </w:t>
      </w:r>
      <w:proofErr w:type="spellStart"/>
      <w:r w:rsidRPr="005D7AD7">
        <w:rPr>
          <w:rFonts w:ascii="Times New Roman" w:hAnsi="Times New Roman"/>
          <w:sz w:val="28"/>
          <w:szCs w:val="28"/>
        </w:rPr>
        <w:t>Арс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новича</w:t>
      </w:r>
      <w:proofErr w:type="spellEnd"/>
      <w:r w:rsidRPr="005D7AD7">
        <w:rPr>
          <w:rFonts w:ascii="Times New Roman" w:hAnsi="Times New Roman"/>
          <w:sz w:val="28"/>
          <w:szCs w:val="28"/>
        </w:rPr>
        <w:t>.</w:t>
      </w:r>
    </w:p>
    <w:p w:rsidR="007239A7" w:rsidRPr="005D7AD7" w:rsidRDefault="007239A7" w:rsidP="005D7AD7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  <w:u w:val="single"/>
        </w:rPr>
      </w:pPr>
    </w:p>
    <w:p w:rsidR="007A282C" w:rsidRPr="005D7AD7" w:rsidRDefault="007A282C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 xml:space="preserve">Территориальное общественное самоуправление, </w:t>
      </w:r>
    </w:p>
    <w:p w:rsidR="000E3F61" w:rsidRPr="005D7AD7" w:rsidRDefault="007A282C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общественные организации</w:t>
      </w:r>
    </w:p>
    <w:p w:rsidR="00E21692" w:rsidRPr="005D7AD7" w:rsidRDefault="007A282C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На территории поселения образовано и успешно работают пять </w:t>
      </w:r>
      <w:proofErr w:type="spellStart"/>
      <w:r w:rsidRPr="005D7AD7">
        <w:rPr>
          <w:rFonts w:ascii="Times New Roman" w:hAnsi="Times New Roman"/>
          <w:sz w:val="28"/>
          <w:szCs w:val="28"/>
        </w:rPr>
        <w:t>ТОСов</w:t>
      </w:r>
      <w:proofErr w:type="spellEnd"/>
      <w:r w:rsidRPr="005D7AD7">
        <w:rPr>
          <w:rFonts w:ascii="Times New Roman" w:hAnsi="Times New Roman"/>
          <w:sz w:val="28"/>
          <w:szCs w:val="28"/>
        </w:rPr>
        <w:t>.</w:t>
      </w:r>
      <w:r w:rsidR="00E21692" w:rsidRPr="005D7AD7">
        <w:rPr>
          <w:rFonts w:ascii="Times New Roman" w:hAnsi="Times New Roman"/>
          <w:sz w:val="28"/>
          <w:szCs w:val="28"/>
        </w:rPr>
        <w:t xml:space="preserve"> Руководители органов ТОС являются первыми п</w:t>
      </w:r>
      <w:r w:rsidR="00E21692" w:rsidRPr="005D7AD7">
        <w:rPr>
          <w:rFonts w:ascii="Times New Roman" w:hAnsi="Times New Roman"/>
          <w:sz w:val="28"/>
          <w:szCs w:val="28"/>
        </w:rPr>
        <w:t>о</w:t>
      </w:r>
      <w:r w:rsidR="00E21692" w:rsidRPr="005D7AD7">
        <w:rPr>
          <w:rFonts w:ascii="Times New Roman" w:hAnsi="Times New Roman"/>
          <w:sz w:val="28"/>
          <w:szCs w:val="28"/>
        </w:rPr>
        <w:t xml:space="preserve">мощниками администрации </w:t>
      </w:r>
      <w:r w:rsidR="00E21692" w:rsidRPr="005D7AD7">
        <w:rPr>
          <w:rFonts w:ascii="Times New Roman" w:hAnsi="Times New Roman"/>
          <w:sz w:val="28"/>
          <w:szCs w:val="28"/>
        </w:rPr>
        <w:lastRenderedPageBreak/>
        <w:t>с/поселения в вопросах: благоустройства, наведения санитарного порядка, д</w:t>
      </w:r>
      <w:r w:rsidR="00E21692" w:rsidRPr="005D7AD7">
        <w:rPr>
          <w:rFonts w:ascii="Times New Roman" w:hAnsi="Times New Roman"/>
          <w:sz w:val="28"/>
          <w:szCs w:val="28"/>
        </w:rPr>
        <w:t>о</w:t>
      </w:r>
      <w:r w:rsidR="00E21692" w:rsidRPr="005D7AD7">
        <w:rPr>
          <w:rFonts w:ascii="Times New Roman" w:hAnsi="Times New Roman"/>
          <w:sz w:val="28"/>
          <w:szCs w:val="28"/>
        </w:rPr>
        <w:t>ведения до населения необходимой информации. В конце года были по</w:t>
      </w:r>
      <w:r w:rsidR="00E21692" w:rsidRPr="005D7AD7">
        <w:rPr>
          <w:rFonts w:ascii="Times New Roman" w:hAnsi="Times New Roman"/>
          <w:sz w:val="28"/>
          <w:szCs w:val="28"/>
        </w:rPr>
        <w:t>д</w:t>
      </w:r>
      <w:r w:rsidR="00E21692" w:rsidRPr="005D7AD7">
        <w:rPr>
          <w:rFonts w:ascii="Times New Roman" w:hAnsi="Times New Roman"/>
          <w:sz w:val="28"/>
          <w:szCs w:val="28"/>
        </w:rPr>
        <w:t xml:space="preserve">ведены итоги работы </w:t>
      </w:r>
      <w:proofErr w:type="spellStart"/>
      <w:r w:rsidR="00E21692" w:rsidRPr="005D7AD7">
        <w:rPr>
          <w:rFonts w:ascii="Times New Roman" w:hAnsi="Times New Roman"/>
          <w:sz w:val="28"/>
          <w:szCs w:val="28"/>
        </w:rPr>
        <w:t>нашихТОСов</w:t>
      </w:r>
      <w:proofErr w:type="spellEnd"/>
      <w:r w:rsidR="00E21692" w:rsidRPr="005D7AD7">
        <w:rPr>
          <w:rFonts w:ascii="Times New Roman" w:hAnsi="Times New Roman"/>
          <w:sz w:val="28"/>
          <w:szCs w:val="28"/>
        </w:rPr>
        <w:t>. По итогам смотра-конкурса на лучший орган те</w:t>
      </w:r>
      <w:r w:rsidR="00E21692" w:rsidRPr="005D7AD7">
        <w:rPr>
          <w:rFonts w:ascii="Times New Roman" w:hAnsi="Times New Roman"/>
          <w:sz w:val="28"/>
          <w:szCs w:val="28"/>
        </w:rPr>
        <w:t>р</w:t>
      </w:r>
      <w:r w:rsidR="00E21692" w:rsidRPr="005D7AD7">
        <w:rPr>
          <w:rFonts w:ascii="Times New Roman" w:hAnsi="Times New Roman"/>
          <w:sz w:val="28"/>
          <w:szCs w:val="28"/>
        </w:rPr>
        <w:t>риториального общественного самоуправления победителем стал ТОС х. Тве</w:t>
      </w:r>
      <w:r w:rsidR="00E21692" w:rsidRPr="005D7AD7">
        <w:rPr>
          <w:rFonts w:ascii="Times New Roman" w:hAnsi="Times New Roman"/>
          <w:sz w:val="28"/>
          <w:szCs w:val="28"/>
        </w:rPr>
        <w:t>р</w:t>
      </w:r>
      <w:r w:rsidR="00E21692" w:rsidRPr="005D7AD7">
        <w:rPr>
          <w:rFonts w:ascii="Times New Roman" w:hAnsi="Times New Roman"/>
          <w:sz w:val="28"/>
          <w:szCs w:val="28"/>
        </w:rPr>
        <w:t xml:space="preserve">ского, руководитель Балашов С.А. </w:t>
      </w:r>
    </w:p>
    <w:p w:rsidR="007A282C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По муниципальной программе поддержки органов ТОС рук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водителям ТОС в 2018 году выплачены компенсационные выплаты в сумме 51 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</w:t>
      </w:r>
    </w:p>
    <w:p w:rsidR="00E21692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О работе наших </w:t>
      </w:r>
      <w:proofErr w:type="spellStart"/>
      <w:r w:rsidRPr="005D7AD7">
        <w:rPr>
          <w:rFonts w:ascii="Times New Roman" w:hAnsi="Times New Roman"/>
          <w:sz w:val="28"/>
          <w:szCs w:val="28"/>
        </w:rPr>
        <w:t>ТОСов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можно говорить много, но в целях экономии вр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мени, я хочу поблагодарить руководителей </w:t>
      </w:r>
      <w:proofErr w:type="spellStart"/>
      <w:r w:rsidRPr="005D7AD7">
        <w:rPr>
          <w:rFonts w:ascii="Times New Roman" w:hAnsi="Times New Roman"/>
          <w:sz w:val="28"/>
          <w:szCs w:val="28"/>
        </w:rPr>
        <w:t>ТОСов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: Богданову Т.Н., </w:t>
      </w:r>
      <w:proofErr w:type="spellStart"/>
      <w:r w:rsidRPr="005D7AD7">
        <w:rPr>
          <w:rFonts w:ascii="Times New Roman" w:hAnsi="Times New Roman"/>
          <w:sz w:val="28"/>
          <w:szCs w:val="28"/>
        </w:rPr>
        <w:t>Ключко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М.Н., Петросян В.Н., Балашова С.А., Турсунова М.М., за оказ</w:t>
      </w:r>
      <w:r w:rsidR="00E9711B" w:rsidRPr="005D7AD7">
        <w:rPr>
          <w:rFonts w:ascii="Times New Roman" w:hAnsi="Times New Roman"/>
          <w:sz w:val="28"/>
          <w:szCs w:val="28"/>
        </w:rPr>
        <w:t>ыва</w:t>
      </w:r>
      <w:r w:rsidR="00E9711B" w:rsidRPr="005D7AD7">
        <w:rPr>
          <w:rFonts w:ascii="Times New Roman" w:hAnsi="Times New Roman"/>
          <w:sz w:val="28"/>
          <w:szCs w:val="28"/>
        </w:rPr>
        <w:t>е</w:t>
      </w:r>
      <w:r w:rsidR="00E9711B" w:rsidRPr="005D7AD7">
        <w:rPr>
          <w:rFonts w:ascii="Times New Roman" w:hAnsi="Times New Roman"/>
          <w:sz w:val="28"/>
          <w:szCs w:val="28"/>
        </w:rPr>
        <w:t>мую</w:t>
      </w:r>
      <w:r w:rsidRPr="005D7AD7">
        <w:rPr>
          <w:rFonts w:ascii="Times New Roman" w:hAnsi="Times New Roman"/>
          <w:sz w:val="28"/>
          <w:szCs w:val="28"/>
        </w:rPr>
        <w:t xml:space="preserve"> помощь администрации в вопросах исполнения полномочий.</w:t>
      </w:r>
    </w:p>
    <w:p w:rsidR="00E21692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Активную работу среди ветеранов, жителей поселения проводили в пр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шедшем году общественные организации:</w:t>
      </w:r>
    </w:p>
    <w:p w:rsidR="00E21692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первичная организация Совета ветеранов (</w:t>
      </w:r>
      <w:proofErr w:type="spellStart"/>
      <w:r w:rsidRPr="005D7AD7">
        <w:rPr>
          <w:rFonts w:ascii="Times New Roman" w:hAnsi="Times New Roman"/>
          <w:sz w:val="28"/>
          <w:szCs w:val="28"/>
        </w:rPr>
        <w:t>рук</w:t>
      </w:r>
      <w:proofErr w:type="gramStart"/>
      <w:r w:rsidRPr="005D7AD7">
        <w:rPr>
          <w:rFonts w:ascii="Times New Roman" w:hAnsi="Times New Roman"/>
          <w:sz w:val="28"/>
          <w:szCs w:val="28"/>
        </w:rPr>
        <w:t>.З</w:t>
      </w:r>
      <w:proofErr w:type="gramEnd"/>
      <w:r w:rsidRPr="005D7AD7">
        <w:rPr>
          <w:rFonts w:ascii="Times New Roman" w:hAnsi="Times New Roman"/>
          <w:sz w:val="28"/>
          <w:szCs w:val="28"/>
        </w:rPr>
        <w:t>авгородняя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Е.В.);</w:t>
      </w:r>
    </w:p>
    <w:p w:rsidR="00E21692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Общество инвалидов (</w:t>
      </w:r>
      <w:proofErr w:type="spellStart"/>
      <w:r w:rsidRPr="005D7AD7">
        <w:rPr>
          <w:rFonts w:ascii="Times New Roman" w:hAnsi="Times New Roman"/>
          <w:sz w:val="28"/>
          <w:szCs w:val="28"/>
        </w:rPr>
        <w:t>рук</w:t>
      </w:r>
      <w:proofErr w:type="gramStart"/>
      <w:r w:rsidRPr="005D7AD7">
        <w:rPr>
          <w:rFonts w:ascii="Times New Roman" w:hAnsi="Times New Roman"/>
          <w:sz w:val="28"/>
          <w:szCs w:val="28"/>
        </w:rPr>
        <w:t>.К</w:t>
      </w:r>
      <w:proofErr w:type="gramEnd"/>
      <w:r w:rsidRPr="005D7AD7">
        <w:rPr>
          <w:rFonts w:ascii="Times New Roman" w:hAnsi="Times New Roman"/>
          <w:sz w:val="28"/>
          <w:szCs w:val="28"/>
        </w:rPr>
        <w:t>осчинская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Р.И.);</w:t>
      </w:r>
    </w:p>
    <w:p w:rsidR="00E21692" w:rsidRPr="005D7AD7" w:rsidRDefault="00E2169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Новопашковское хуторское казачье общество (атаман Пашков С.В.).</w:t>
      </w:r>
    </w:p>
    <w:p w:rsidR="002F1019" w:rsidRPr="005D7AD7" w:rsidRDefault="002F1019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Пожарная безопасность</w:t>
      </w:r>
    </w:p>
    <w:p w:rsidR="002F1019" w:rsidRPr="005D7AD7" w:rsidRDefault="002F101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Ежегодно администрацией с/поселения уделяется большое внимание охране территории поселения от пожаров. В 2018 году с тремя главами КФХ, имеющие передвижные емкости для воды, заключались договоры, еще с двумя КФХ имелась устная договоренность на привлечение техники для тушения п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жаров. На тушение возгораний сухой растительности выделялась техник</w:t>
      </w:r>
      <w:proofErr w:type="gramStart"/>
      <w:r w:rsidRPr="005D7AD7">
        <w:rPr>
          <w:rFonts w:ascii="Times New Roman" w:hAnsi="Times New Roman"/>
          <w:sz w:val="28"/>
          <w:szCs w:val="28"/>
        </w:rPr>
        <w:t>а ООО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«Прогресс» (руководитель  Мироненко Г.И.), ООО «Виктория» (руков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дитель Назаренко В.Н.).</w:t>
      </w:r>
    </w:p>
    <w:p w:rsidR="002F1019" w:rsidRPr="005D7AD7" w:rsidRDefault="002F101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течени</w:t>
      </w:r>
      <w:proofErr w:type="gramStart"/>
      <w:r w:rsidRPr="005D7AD7">
        <w:rPr>
          <w:rFonts w:ascii="Times New Roman" w:hAnsi="Times New Roman"/>
          <w:sz w:val="28"/>
          <w:szCs w:val="28"/>
        </w:rPr>
        <w:t>и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весенне-летнего пожароопасного периода, рабочими по благ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устройству, скашивалась и убиралась сорная растительность, ликвидиров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лись несанкционированные свалки горючего мусора с территорий общ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ственного пользования. Постоянно проводилась работа с населением</w:t>
      </w:r>
      <w:r w:rsidR="00EE5DCE" w:rsidRPr="005D7AD7">
        <w:rPr>
          <w:rFonts w:ascii="Times New Roman" w:hAnsi="Times New Roman"/>
          <w:sz w:val="28"/>
          <w:szCs w:val="28"/>
        </w:rPr>
        <w:t xml:space="preserve"> о мерах безопасн</w:t>
      </w:r>
      <w:r w:rsidR="00EE5DCE" w:rsidRPr="005D7AD7">
        <w:rPr>
          <w:rFonts w:ascii="Times New Roman" w:hAnsi="Times New Roman"/>
          <w:sz w:val="28"/>
          <w:szCs w:val="28"/>
        </w:rPr>
        <w:t>о</w:t>
      </w:r>
      <w:r w:rsidR="00EE5DCE" w:rsidRPr="005D7AD7">
        <w:rPr>
          <w:rFonts w:ascii="Times New Roman" w:hAnsi="Times New Roman"/>
          <w:sz w:val="28"/>
          <w:szCs w:val="28"/>
        </w:rPr>
        <w:t>сти в пожароопасный период, проводились подворные профилактические бес</w:t>
      </w:r>
      <w:r w:rsidR="00EE5DCE" w:rsidRPr="005D7AD7">
        <w:rPr>
          <w:rFonts w:ascii="Times New Roman" w:hAnsi="Times New Roman"/>
          <w:sz w:val="28"/>
          <w:szCs w:val="28"/>
        </w:rPr>
        <w:t>е</w:t>
      </w:r>
      <w:r w:rsidR="00EE5DCE" w:rsidRPr="005D7AD7">
        <w:rPr>
          <w:rFonts w:ascii="Times New Roman" w:hAnsi="Times New Roman"/>
          <w:sz w:val="28"/>
          <w:szCs w:val="28"/>
        </w:rPr>
        <w:t>ды с вручением памяток о соблюдении мер пожарной безопа</w:t>
      </w:r>
      <w:r w:rsidR="00EE5DCE" w:rsidRPr="005D7AD7">
        <w:rPr>
          <w:rFonts w:ascii="Times New Roman" w:hAnsi="Times New Roman"/>
          <w:sz w:val="28"/>
          <w:szCs w:val="28"/>
        </w:rPr>
        <w:t>с</w:t>
      </w:r>
      <w:r w:rsidR="00EE5DCE" w:rsidRPr="005D7AD7">
        <w:rPr>
          <w:rFonts w:ascii="Times New Roman" w:hAnsi="Times New Roman"/>
          <w:sz w:val="28"/>
          <w:szCs w:val="28"/>
        </w:rPr>
        <w:t>ности, о запрете сжигания сухой растительности на частных подворьях.</w:t>
      </w:r>
    </w:p>
    <w:p w:rsidR="00EE5DCE" w:rsidRPr="005D7AD7" w:rsidRDefault="00EE5DC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В целом за пожароопасный период 10 раз выезжала пожарная машина в 2017 году (15раз). Потушено возгорание травы, камышей на площади более 500</w:t>
      </w:r>
      <w:r w:rsidR="00FD6DDC" w:rsidRPr="005D7AD7">
        <w:rPr>
          <w:rFonts w:ascii="Times New Roman" w:hAnsi="Times New Roman"/>
          <w:sz w:val="28"/>
          <w:szCs w:val="28"/>
        </w:rPr>
        <w:t xml:space="preserve"> </w:t>
      </w:r>
      <w:r w:rsidR="00BF2E79" w:rsidRPr="005D7AD7">
        <w:rPr>
          <w:rFonts w:ascii="Times New Roman" w:hAnsi="Times New Roman"/>
          <w:sz w:val="28"/>
          <w:szCs w:val="28"/>
        </w:rPr>
        <w:t>кв.</w:t>
      </w:r>
      <w:r w:rsidR="00FD6DDC" w:rsidRPr="005D7AD7">
        <w:rPr>
          <w:rFonts w:ascii="Times New Roman" w:hAnsi="Times New Roman"/>
          <w:sz w:val="28"/>
          <w:szCs w:val="28"/>
        </w:rPr>
        <w:t xml:space="preserve"> м.</w:t>
      </w:r>
    </w:p>
    <w:p w:rsidR="00D26A67" w:rsidRPr="005D7AD7" w:rsidRDefault="00C56A65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В 2018 году, по сравнению с 2017 годом, стабилизировалась ситуация с пож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рами в жилом секторе. В жилом секторе потушен один пожар (загорелся сарай), травмированных и погибших не было.</w:t>
      </w:r>
    </w:p>
    <w:p w:rsidR="00C56A65" w:rsidRPr="005D7AD7" w:rsidRDefault="00C56A65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Часто пожары в жилом секторе происходят зимой, когда при понижении температуры воздуха жителями используются разные способы обогрева д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мов. На особом контроле находятся многодетные, неблагополучные семьи. Со</w:t>
      </w:r>
      <w:r w:rsidRPr="005D7AD7">
        <w:rPr>
          <w:rFonts w:ascii="Times New Roman" w:hAnsi="Times New Roman"/>
          <w:sz w:val="28"/>
          <w:szCs w:val="28"/>
        </w:rPr>
        <w:t>в</w:t>
      </w:r>
      <w:r w:rsidRPr="005D7AD7">
        <w:rPr>
          <w:rFonts w:ascii="Times New Roman" w:hAnsi="Times New Roman"/>
          <w:sz w:val="28"/>
          <w:szCs w:val="28"/>
        </w:rPr>
        <w:t>местно с рабочей районной группой проводились р</w:t>
      </w:r>
      <w:r w:rsidR="007F2B8F" w:rsidRPr="005D7AD7">
        <w:rPr>
          <w:rFonts w:ascii="Times New Roman" w:hAnsi="Times New Roman"/>
          <w:sz w:val="28"/>
          <w:szCs w:val="28"/>
        </w:rPr>
        <w:t>ейдовые мероприятия с п</w:t>
      </w:r>
      <w:r w:rsidR="007F2B8F" w:rsidRPr="005D7AD7">
        <w:rPr>
          <w:rFonts w:ascii="Times New Roman" w:hAnsi="Times New Roman"/>
          <w:sz w:val="28"/>
          <w:szCs w:val="28"/>
        </w:rPr>
        <w:t>о</w:t>
      </w:r>
      <w:r w:rsidR="007F2B8F" w:rsidRPr="005D7AD7">
        <w:rPr>
          <w:rFonts w:ascii="Times New Roman" w:hAnsi="Times New Roman"/>
          <w:sz w:val="28"/>
          <w:szCs w:val="28"/>
        </w:rPr>
        <w:t>сещением</w:t>
      </w:r>
      <w:r w:rsidRPr="005D7AD7">
        <w:rPr>
          <w:rFonts w:ascii="Times New Roman" w:hAnsi="Times New Roman"/>
          <w:sz w:val="28"/>
          <w:szCs w:val="28"/>
        </w:rPr>
        <w:t xml:space="preserve"> домовладений таких семей. Пятерым собственникам домовл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дений были направлены предупреждения на имеющие нарушения пожарной безопа</w:t>
      </w:r>
      <w:r w:rsidRPr="005D7AD7">
        <w:rPr>
          <w:rFonts w:ascii="Times New Roman" w:hAnsi="Times New Roman"/>
          <w:sz w:val="28"/>
          <w:szCs w:val="28"/>
        </w:rPr>
        <w:t>с</w:t>
      </w:r>
      <w:r w:rsidRPr="005D7AD7">
        <w:rPr>
          <w:rFonts w:ascii="Times New Roman" w:hAnsi="Times New Roman"/>
          <w:sz w:val="28"/>
          <w:szCs w:val="28"/>
        </w:rPr>
        <w:t xml:space="preserve">ности и предложения по их устранению. </w:t>
      </w:r>
    </w:p>
    <w:p w:rsidR="00772B66" w:rsidRPr="005D7AD7" w:rsidRDefault="00C56A65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lastRenderedPageBreak/>
        <w:t xml:space="preserve">        В настоящее время перед администрацией поселения поставлена задача </w:t>
      </w:r>
      <w:proofErr w:type="gramStart"/>
      <w:r w:rsidRPr="005D7AD7">
        <w:rPr>
          <w:rFonts w:ascii="Times New Roman" w:hAnsi="Times New Roman"/>
          <w:sz w:val="28"/>
          <w:szCs w:val="28"/>
        </w:rPr>
        <w:t>провести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в таких семьях инструктажи под роспись </w:t>
      </w:r>
      <w:r w:rsidR="00772B66" w:rsidRPr="005D7AD7">
        <w:rPr>
          <w:rFonts w:ascii="Times New Roman" w:hAnsi="Times New Roman"/>
          <w:sz w:val="28"/>
          <w:szCs w:val="28"/>
        </w:rPr>
        <w:t>о соблюдении правил п</w:t>
      </w:r>
      <w:r w:rsidR="00772B66" w:rsidRPr="005D7AD7">
        <w:rPr>
          <w:rFonts w:ascii="Times New Roman" w:hAnsi="Times New Roman"/>
          <w:sz w:val="28"/>
          <w:szCs w:val="28"/>
        </w:rPr>
        <w:t>о</w:t>
      </w:r>
      <w:r w:rsidR="00772B66" w:rsidRPr="005D7AD7">
        <w:rPr>
          <w:rFonts w:ascii="Times New Roman" w:hAnsi="Times New Roman"/>
          <w:sz w:val="28"/>
          <w:szCs w:val="28"/>
        </w:rPr>
        <w:t xml:space="preserve">жарной безопасности, установить автономные </w:t>
      </w:r>
      <w:proofErr w:type="spellStart"/>
      <w:r w:rsidR="00772B66" w:rsidRPr="005D7AD7">
        <w:rPr>
          <w:rFonts w:ascii="Times New Roman" w:hAnsi="Times New Roman"/>
          <w:sz w:val="28"/>
          <w:szCs w:val="28"/>
        </w:rPr>
        <w:t>извещатели</w:t>
      </w:r>
      <w:proofErr w:type="spellEnd"/>
      <w:r w:rsidR="00772B66" w:rsidRPr="005D7AD7">
        <w:rPr>
          <w:rFonts w:ascii="Times New Roman" w:hAnsi="Times New Roman"/>
          <w:sz w:val="28"/>
          <w:szCs w:val="28"/>
        </w:rPr>
        <w:t>, которые будут пр</w:t>
      </w:r>
      <w:r w:rsidR="00772B66" w:rsidRPr="005D7AD7">
        <w:rPr>
          <w:rFonts w:ascii="Times New Roman" w:hAnsi="Times New Roman"/>
          <w:sz w:val="28"/>
          <w:szCs w:val="28"/>
        </w:rPr>
        <w:t>е</w:t>
      </w:r>
      <w:r w:rsidR="00772B66" w:rsidRPr="005D7AD7">
        <w:rPr>
          <w:rFonts w:ascii="Times New Roman" w:hAnsi="Times New Roman"/>
          <w:sz w:val="28"/>
          <w:szCs w:val="28"/>
        </w:rPr>
        <w:t>дупреждать о пожаре.</w:t>
      </w:r>
    </w:p>
    <w:p w:rsidR="007239A7" w:rsidRPr="005D7AD7" w:rsidRDefault="00772B66" w:rsidP="005D7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Для забора воды при тушении пожаров в поселении установлено 6 пожа</w:t>
      </w:r>
      <w:r w:rsidRPr="005D7AD7">
        <w:rPr>
          <w:rFonts w:ascii="Times New Roman" w:hAnsi="Times New Roman"/>
          <w:sz w:val="28"/>
          <w:szCs w:val="28"/>
        </w:rPr>
        <w:t>р</w:t>
      </w:r>
      <w:r w:rsidRPr="005D7AD7">
        <w:rPr>
          <w:rFonts w:ascii="Times New Roman" w:hAnsi="Times New Roman"/>
          <w:sz w:val="28"/>
          <w:szCs w:val="28"/>
        </w:rPr>
        <w:t>ных гидрантов, которые обслуживаются МУП «Водоканал», всегда нах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дятся в исправном состоянии. В 2018 году на обслуживание пожарных гидрантов и</w:t>
      </w:r>
      <w:r w:rsidRPr="005D7AD7">
        <w:rPr>
          <w:rFonts w:ascii="Times New Roman" w:hAnsi="Times New Roman"/>
          <w:sz w:val="28"/>
          <w:szCs w:val="28"/>
        </w:rPr>
        <w:t>з</w:t>
      </w:r>
      <w:r w:rsidRPr="005D7AD7">
        <w:rPr>
          <w:rFonts w:ascii="Times New Roman" w:hAnsi="Times New Roman"/>
          <w:sz w:val="28"/>
          <w:szCs w:val="28"/>
        </w:rPr>
        <w:t xml:space="preserve">расходовано  </w:t>
      </w:r>
      <w:r w:rsidR="003B73B5" w:rsidRPr="005D7AD7">
        <w:rPr>
          <w:rFonts w:ascii="Times New Roman" w:hAnsi="Times New Roman"/>
          <w:sz w:val="28"/>
          <w:szCs w:val="28"/>
        </w:rPr>
        <w:t>31,5</w:t>
      </w:r>
      <w:r w:rsidR="00FD6DDC" w:rsidRPr="005D7AD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D7AD7">
        <w:rPr>
          <w:rFonts w:ascii="Times New Roman" w:hAnsi="Times New Roman"/>
          <w:sz w:val="28"/>
          <w:szCs w:val="28"/>
        </w:rPr>
        <w:t>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</w:t>
      </w:r>
      <w:proofErr w:type="spellEnd"/>
    </w:p>
    <w:p w:rsidR="00772B66" w:rsidRPr="005D7AD7" w:rsidRDefault="00772B66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Культура</w:t>
      </w:r>
    </w:p>
    <w:p w:rsidR="00772B66" w:rsidRPr="005D7AD7" w:rsidRDefault="00772B66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На территории поселения работают три учреждения культуры клубного т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па: сельский Дом культуры «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Новопашковский</w:t>
      </w:r>
      <w:proofErr w:type="spellEnd"/>
      <w:r w:rsidRPr="005D7AD7">
        <w:rPr>
          <w:rFonts w:ascii="Times New Roman" w:hAnsi="Times New Roman"/>
          <w:sz w:val="28"/>
          <w:szCs w:val="28"/>
        </w:rPr>
        <w:t>», сел</w:t>
      </w:r>
      <w:r w:rsidRPr="005D7AD7">
        <w:rPr>
          <w:rFonts w:ascii="Times New Roman" w:hAnsi="Times New Roman"/>
          <w:sz w:val="28"/>
          <w:szCs w:val="28"/>
        </w:rPr>
        <w:t>ь</w:t>
      </w:r>
      <w:r w:rsidRPr="005D7AD7">
        <w:rPr>
          <w:rFonts w:ascii="Times New Roman" w:hAnsi="Times New Roman"/>
          <w:sz w:val="28"/>
          <w:szCs w:val="28"/>
        </w:rPr>
        <w:t>ский клуб «Тверской» и сельский клуб «Лобова Балка».</w:t>
      </w:r>
    </w:p>
    <w:p w:rsidR="00772B66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Расходы на культуру составили 3645,5тыс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уб., в том числе дотация кра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вого бюджета 1349тыс.руб. Расходы на заработную плату составили 2 434,7тыс.руб. Среднемесячная заработная плата работников культуры сост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вила 17 200руб.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В 2018 году на улучшение материально-технической базы и</w:t>
      </w:r>
      <w:r w:rsidRPr="005D7AD7">
        <w:rPr>
          <w:rFonts w:ascii="Times New Roman" w:hAnsi="Times New Roman"/>
          <w:sz w:val="28"/>
          <w:szCs w:val="28"/>
        </w:rPr>
        <w:t>з</w:t>
      </w:r>
      <w:r w:rsidRPr="005D7AD7">
        <w:rPr>
          <w:rFonts w:ascii="Times New Roman" w:hAnsi="Times New Roman"/>
          <w:sz w:val="28"/>
          <w:szCs w:val="28"/>
        </w:rPr>
        <w:t>расходовано 171 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 из средств местного бюджета.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1. В СДК «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Новопашковский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» 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приобретена световая аппаратура на сумму – 35тыс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уб;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приобретён видеопроектор с экраном – 30тыс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уб.;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приобретен и установлен новый твердотопливный котел – 55 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уб.;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- тепловентилятор мощностью 9 квт – 7 </w:t>
      </w:r>
      <w:proofErr w:type="spellStart"/>
      <w:r w:rsidRPr="005D7AD7">
        <w:rPr>
          <w:rFonts w:ascii="Times New Roman" w:hAnsi="Times New Roman"/>
          <w:sz w:val="28"/>
          <w:szCs w:val="28"/>
        </w:rPr>
        <w:t>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</w:t>
      </w:r>
      <w:proofErr w:type="spellEnd"/>
      <w:r w:rsidRPr="005D7AD7">
        <w:rPr>
          <w:rFonts w:ascii="Times New Roman" w:hAnsi="Times New Roman"/>
          <w:sz w:val="28"/>
          <w:szCs w:val="28"/>
        </w:rPr>
        <w:t>.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2. В сельский клуб «Тверской»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приобретена мультимедийная система – 22тыс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</w:t>
      </w:r>
    </w:p>
    <w:p w:rsidR="005368EE" w:rsidRPr="005D7AD7" w:rsidRDefault="005368EE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проведен косметический ремонт.</w:t>
      </w:r>
    </w:p>
    <w:p w:rsidR="005368EE" w:rsidRPr="005D7AD7" w:rsidRDefault="00AC7DB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На 2019 год СДК «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Новопашковский</w:t>
      </w:r>
      <w:proofErr w:type="spellEnd"/>
      <w:r w:rsidRPr="005D7AD7">
        <w:rPr>
          <w:rFonts w:ascii="Times New Roman" w:hAnsi="Times New Roman"/>
          <w:sz w:val="28"/>
          <w:szCs w:val="28"/>
        </w:rPr>
        <w:t>» включен в государственную програ</w:t>
      </w:r>
      <w:r w:rsidRPr="005D7AD7">
        <w:rPr>
          <w:rFonts w:ascii="Times New Roman" w:hAnsi="Times New Roman"/>
          <w:sz w:val="28"/>
          <w:szCs w:val="28"/>
        </w:rPr>
        <w:t>м</w:t>
      </w:r>
      <w:r w:rsidRPr="005D7AD7">
        <w:rPr>
          <w:rFonts w:ascii="Times New Roman" w:hAnsi="Times New Roman"/>
          <w:sz w:val="28"/>
          <w:szCs w:val="28"/>
        </w:rPr>
        <w:t>му Краснодарского края «Развитие культуры».</w:t>
      </w:r>
    </w:p>
    <w:p w:rsidR="00AC7DB7" w:rsidRPr="005D7AD7" w:rsidRDefault="00AC7DB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На условиях </w:t>
      </w:r>
      <w:proofErr w:type="spellStart"/>
      <w:r w:rsidRPr="005D7AD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с краевого бюджета на укрепление матер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ально-технической базы наших клубов выделено 317</w:t>
      </w:r>
      <w:r w:rsidR="00CE10F7" w:rsidRPr="005D7AD7">
        <w:rPr>
          <w:rFonts w:ascii="Times New Roman" w:hAnsi="Times New Roman"/>
          <w:sz w:val="28"/>
          <w:szCs w:val="28"/>
        </w:rPr>
        <w:t xml:space="preserve"> </w:t>
      </w:r>
      <w:r w:rsidRPr="005D7AD7">
        <w:rPr>
          <w:rFonts w:ascii="Times New Roman" w:hAnsi="Times New Roman"/>
          <w:sz w:val="28"/>
          <w:szCs w:val="28"/>
        </w:rPr>
        <w:t>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уб., кроме того при поддержке депутата ЗСК </w:t>
      </w:r>
      <w:proofErr w:type="spellStart"/>
      <w:r w:rsidRPr="005D7AD7">
        <w:rPr>
          <w:rFonts w:ascii="Times New Roman" w:hAnsi="Times New Roman"/>
          <w:sz w:val="28"/>
          <w:szCs w:val="28"/>
        </w:rPr>
        <w:t>Чабанец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С.Г., выделена субсидия в сумме 100тыс.руб. на замену дверей в СДК «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Новопашковский</w:t>
      </w:r>
      <w:proofErr w:type="spellEnd"/>
      <w:r w:rsidRPr="005D7AD7">
        <w:rPr>
          <w:rFonts w:ascii="Times New Roman" w:hAnsi="Times New Roman"/>
          <w:sz w:val="28"/>
          <w:szCs w:val="28"/>
        </w:rPr>
        <w:t>».</w:t>
      </w:r>
    </w:p>
    <w:p w:rsidR="005F2484" w:rsidRPr="005D7AD7" w:rsidRDefault="00AC7DB7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1 сентября 2018 года проведено праздничное мероприятие, п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священное  130-летию станицы Новопашковской.</w:t>
      </w:r>
    </w:p>
    <w:p w:rsidR="005F2484" w:rsidRPr="005D7AD7" w:rsidRDefault="005F2484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Вокальная группа «</w:t>
      </w:r>
      <w:proofErr w:type="spellStart"/>
      <w:r w:rsidRPr="005D7AD7">
        <w:rPr>
          <w:rFonts w:ascii="Times New Roman" w:hAnsi="Times New Roman"/>
          <w:sz w:val="28"/>
          <w:szCs w:val="28"/>
        </w:rPr>
        <w:t>Кубаночка</w:t>
      </w:r>
      <w:proofErr w:type="spellEnd"/>
      <w:r w:rsidRPr="005D7AD7">
        <w:rPr>
          <w:rFonts w:ascii="Times New Roman" w:hAnsi="Times New Roman"/>
          <w:sz w:val="28"/>
          <w:szCs w:val="28"/>
        </w:rPr>
        <w:t>» принимала участие в районном фестив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ле-конкурсе народных святочных обрядов «Свет рождественской звезды», вокал</w:t>
      </w:r>
      <w:r w:rsidRPr="005D7AD7">
        <w:rPr>
          <w:rFonts w:ascii="Times New Roman" w:hAnsi="Times New Roman"/>
          <w:sz w:val="28"/>
          <w:szCs w:val="28"/>
        </w:rPr>
        <w:t>ь</w:t>
      </w:r>
      <w:r w:rsidRPr="005D7AD7">
        <w:rPr>
          <w:rFonts w:ascii="Times New Roman" w:hAnsi="Times New Roman"/>
          <w:sz w:val="28"/>
          <w:szCs w:val="28"/>
        </w:rPr>
        <w:t>ная группа «Золотое время» принимала участие в районном фестивале театр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лизованной военно-патриотической песни «Неугасимый огонь памяти», посв</w:t>
      </w:r>
      <w:r w:rsidRPr="005D7AD7">
        <w:rPr>
          <w:rFonts w:ascii="Times New Roman" w:hAnsi="Times New Roman"/>
          <w:sz w:val="28"/>
          <w:szCs w:val="28"/>
        </w:rPr>
        <w:t>я</w:t>
      </w:r>
      <w:r w:rsidRPr="005D7AD7">
        <w:rPr>
          <w:rFonts w:ascii="Times New Roman" w:hAnsi="Times New Roman"/>
          <w:sz w:val="28"/>
          <w:szCs w:val="28"/>
        </w:rPr>
        <w:t>щенном 75-летию освобождения Крыловского района от немецко-фашистских захватчиков.</w:t>
      </w:r>
    </w:p>
    <w:p w:rsidR="005F2484" w:rsidRPr="005D7AD7" w:rsidRDefault="005F2484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Мастера </w:t>
      </w:r>
      <w:r w:rsidR="006D2F12" w:rsidRPr="005D7AD7">
        <w:rPr>
          <w:rFonts w:ascii="Times New Roman" w:hAnsi="Times New Roman"/>
          <w:sz w:val="28"/>
          <w:szCs w:val="28"/>
        </w:rPr>
        <w:t>декоративно</w:t>
      </w:r>
      <w:r w:rsidRPr="005D7AD7">
        <w:rPr>
          <w:rFonts w:ascii="Times New Roman" w:hAnsi="Times New Roman"/>
          <w:sz w:val="28"/>
          <w:szCs w:val="28"/>
        </w:rPr>
        <w:t>-прикладного искусства ст. Новопашковской и х. Тверского принимали участие в краевом фестивале воздушных змеев и райо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 xml:space="preserve">ной выставке-ярмарке «Крыловский </w:t>
      </w:r>
      <w:r w:rsidR="006D2F12" w:rsidRPr="005D7AD7">
        <w:rPr>
          <w:rFonts w:ascii="Times New Roman" w:hAnsi="Times New Roman"/>
          <w:sz w:val="28"/>
          <w:szCs w:val="28"/>
        </w:rPr>
        <w:t>Арбат</w:t>
      </w:r>
      <w:r w:rsidRPr="005D7AD7">
        <w:rPr>
          <w:rFonts w:ascii="Times New Roman" w:hAnsi="Times New Roman"/>
          <w:sz w:val="28"/>
          <w:szCs w:val="28"/>
        </w:rPr>
        <w:t>»</w:t>
      </w:r>
      <w:r w:rsidR="006D2F12" w:rsidRPr="005D7AD7">
        <w:rPr>
          <w:rFonts w:ascii="Times New Roman" w:hAnsi="Times New Roman"/>
          <w:sz w:val="28"/>
          <w:szCs w:val="28"/>
        </w:rPr>
        <w:t>.</w:t>
      </w:r>
    </w:p>
    <w:p w:rsidR="006D2F12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Основные проблемы в культуре, </w:t>
      </w:r>
      <w:proofErr w:type="gramStart"/>
      <w:r w:rsidRPr="005D7AD7">
        <w:rPr>
          <w:rFonts w:ascii="Times New Roman" w:hAnsi="Times New Roman"/>
          <w:sz w:val="28"/>
          <w:szCs w:val="28"/>
        </w:rPr>
        <w:t>по прежнему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остаются:</w:t>
      </w:r>
    </w:p>
    <w:p w:rsidR="006D2F12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слабая материально-техническая база;</w:t>
      </w:r>
    </w:p>
    <w:p w:rsidR="006D2F12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lastRenderedPageBreak/>
        <w:t>- низкая обеспеченность творческими кадрами;</w:t>
      </w:r>
    </w:p>
    <w:p w:rsidR="006D2F12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требуется ремонт зданий;</w:t>
      </w:r>
    </w:p>
    <w:p w:rsidR="006D2F12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по прежнему, из года в год, мы не можем решить вопрос со стро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тельством теплотрассы (требуется 2,5млн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уб.).</w:t>
      </w:r>
    </w:p>
    <w:p w:rsidR="00B74991" w:rsidRPr="005D7AD7" w:rsidRDefault="006D2F12" w:rsidP="005D7AD7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Силами собственного бюджета решить </w:t>
      </w:r>
      <w:r w:rsidR="00B74991" w:rsidRPr="005D7AD7">
        <w:rPr>
          <w:rFonts w:ascii="Times New Roman" w:hAnsi="Times New Roman"/>
          <w:sz w:val="28"/>
          <w:szCs w:val="28"/>
        </w:rPr>
        <w:t>эту проблему нево</w:t>
      </w:r>
      <w:r w:rsidR="00B74991" w:rsidRPr="005D7AD7">
        <w:rPr>
          <w:rFonts w:ascii="Times New Roman" w:hAnsi="Times New Roman"/>
          <w:sz w:val="28"/>
          <w:szCs w:val="28"/>
        </w:rPr>
        <w:t>з</w:t>
      </w:r>
      <w:r w:rsidR="00B74991" w:rsidRPr="005D7AD7">
        <w:rPr>
          <w:rFonts w:ascii="Times New Roman" w:hAnsi="Times New Roman"/>
          <w:sz w:val="28"/>
          <w:szCs w:val="28"/>
        </w:rPr>
        <w:t xml:space="preserve">можно. В 2018 году я делал попытки разрешить эту проблему, но не получилось. В краевые программы вступить не получается, просто на эту работу программами в крае  выделение средств не предусмотрено. </w:t>
      </w:r>
      <w:r w:rsidR="00B74991" w:rsidRPr="005D7AD7">
        <w:rPr>
          <w:rFonts w:ascii="Times New Roman" w:hAnsi="Times New Roman"/>
          <w:b/>
          <w:sz w:val="28"/>
          <w:szCs w:val="28"/>
        </w:rPr>
        <w:t>Для решения вопросов ремонта зд</w:t>
      </w:r>
      <w:r w:rsidR="00B74991" w:rsidRPr="005D7AD7">
        <w:rPr>
          <w:rFonts w:ascii="Times New Roman" w:hAnsi="Times New Roman"/>
          <w:b/>
          <w:sz w:val="28"/>
          <w:szCs w:val="28"/>
        </w:rPr>
        <w:t>а</w:t>
      </w:r>
      <w:r w:rsidR="00B74991" w:rsidRPr="005D7AD7">
        <w:rPr>
          <w:rFonts w:ascii="Times New Roman" w:hAnsi="Times New Roman"/>
          <w:b/>
          <w:sz w:val="28"/>
          <w:szCs w:val="28"/>
        </w:rPr>
        <w:t>ний учреждений культуры</w:t>
      </w:r>
      <w:r w:rsidR="00701BF3" w:rsidRPr="005D7AD7">
        <w:rPr>
          <w:rFonts w:ascii="Times New Roman" w:hAnsi="Times New Roman"/>
          <w:b/>
          <w:sz w:val="28"/>
          <w:szCs w:val="28"/>
        </w:rPr>
        <w:t>,</w:t>
      </w:r>
      <w:r w:rsidR="00B74991" w:rsidRPr="005D7AD7">
        <w:rPr>
          <w:rFonts w:ascii="Times New Roman" w:hAnsi="Times New Roman"/>
          <w:b/>
          <w:sz w:val="28"/>
          <w:szCs w:val="28"/>
        </w:rPr>
        <w:t xml:space="preserve"> необходимо директору ежегодно подавать з</w:t>
      </w:r>
      <w:r w:rsidR="00B74991" w:rsidRPr="005D7AD7">
        <w:rPr>
          <w:rFonts w:ascii="Times New Roman" w:hAnsi="Times New Roman"/>
          <w:b/>
          <w:sz w:val="28"/>
          <w:szCs w:val="28"/>
        </w:rPr>
        <w:t>а</w:t>
      </w:r>
      <w:r w:rsidR="00B74991" w:rsidRPr="005D7AD7">
        <w:rPr>
          <w:rFonts w:ascii="Times New Roman" w:hAnsi="Times New Roman"/>
          <w:b/>
          <w:sz w:val="28"/>
          <w:szCs w:val="28"/>
        </w:rPr>
        <w:t xml:space="preserve">явки на участие в краевых программах, заниматься изготовлением ПСД. При этом бюджет поселения сможет участвовать в </w:t>
      </w:r>
      <w:proofErr w:type="spellStart"/>
      <w:r w:rsidR="00B74991" w:rsidRPr="005D7AD7">
        <w:rPr>
          <w:rFonts w:ascii="Times New Roman" w:hAnsi="Times New Roman"/>
          <w:b/>
          <w:sz w:val="28"/>
          <w:szCs w:val="28"/>
        </w:rPr>
        <w:t>софинансир</w:t>
      </w:r>
      <w:r w:rsidR="00B74991" w:rsidRPr="005D7AD7">
        <w:rPr>
          <w:rFonts w:ascii="Times New Roman" w:hAnsi="Times New Roman"/>
          <w:b/>
          <w:sz w:val="28"/>
          <w:szCs w:val="28"/>
        </w:rPr>
        <w:t>о</w:t>
      </w:r>
      <w:r w:rsidR="00B74991" w:rsidRPr="005D7AD7">
        <w:rPr>
          <w:rFonts w:ascii="Times New Roman" w:hAnsi="Times New Roman"/>
          <w:b/>
          <w:sz w:val="28"/>
          <w:szCs w:val="28"/>
        </w:rPr>
        <w:t>вании</w:t>
      </w:r>
      <w:proofErr w:type="spellEnd"/>
      <w:r w:rsidR="00B74991" w:rsidRPr="005D7AD7">
        <w:rPr>
          <w:rFonts w:ascii="Times New Roman" w:hAnsi="Times New Roman"/>
          <w:b/>
          <w:sz w:val="28"/>
          <w:szCs w:val="28"/>
        </w:rPr>
        <w:t xml:space="preserve"> работ. </w:t>
      </w:r>
    </w:p>
    <w:p w:rsidR="008149BB" w:rsidRPr="005D7AD7" w:rsidRDefault="00B74991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хуторах Тверской и Лобова Балка, в  связи с пуском газа, появилась пе</w:t>
      </w:r>
      <w:r w:rsidRPr="005D7AD7">
        <w:rPr>
          <w:rFonts w:ascii="Times New Roman" w:hAnsi="Times New Roman"/>
          <w:sz w:val="28"/>
          <w:szCs w:val="28"/>
        </w:rPr>
        <w:t>р</w:t>
      </w:r>
      <w:r w:rsidRPr="005D7AD7">
        <w:rPr>
          <w:rFonts w:ascii="Times New Roman" w:hAnsi="Times New Roman"/>
          <w:sz w:val="28"/>
          <w:szCs w:val="28"/>
        </w:rPr>
        <w:t>спектива перевода сельских клубов на газовое отопл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ние.  </w:t>
      </w:r>
    </w:p>
    <w:p w:rsidR="008149BB" w:rsidRPr="005D7AD7" w:rsidRDefault="00B74991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t>Библиотечная система</w:t>
      </w:r>
    </w:p>
    <w:p w:rsidR="00B74991" w:rsidRPr="005D7AD7" w:rsidRDefault="00AB0F5B" w:rsidP="005D7AD7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7AD7">
        <w:rPr>
          <w:rFonts w:ascii="Times New Roman" w:hAnsi="Times New Roman"/>
          <w:sz w:val="28"/>
          <w:szCs w:val="28"/>
        </w:rPr>
        <w:t>В отчетном году библиотечная сеть в поселении не изменилась. Библиоте</w:t>
      </w:r>
      <w:r w:rsidRPr="005D7AD7">
        <w:rPr>
          <w:rFonts w:ascii="Times New Roman" w:hAnsi="Times New Roman"/>
          <w:sz w:val="28"/>
          <w:szCs w:val="28"/>
        </w:rPr>
        <w:t>ч</w:t>
      </w:r>
      <w:r w:rsidRPr="005D7AD7">
        <w:rPr>
          <w:rFonts w:ascii="Times New Roman" w:hAnsi="Times New Roman"/>
          <w:sz w:val="28"/>
          <w:szCs w:val="28"/>
        </w:rPr>
        <w:t>ное обслуживание осуществлялось в двух библиотеках – Новопашковской поселе</w:t>
      </w:r>
      <w:r w:rsidRPr="005D7AD7">
        <w:rPr>
          <w:rFonts w:ascii="Times New Roman" w:hAnsi="Times New Roman"/>
          <w:sz w:val="28"/>
          <w:szCs w:val="28"/>
        </w:rPr>
        <w:t>н</w:t>
      </w:r>
      <w:r w:rsidRPr="005D7AD7">
        <w:rPr>
          <w:rFonts w:ascii="Times New Roman" w:hAnsi="Times New Roman"/>
          <w:sz w:val="28"/>
          <w:szCs w:val="28"/>
        </w:rPr>
        <w:t>ческой и Тверской со стационарным пунктом выдачи книг в хуторе Лобова Балка.</w:t>
      </w:r>
    </w:p>
    <w:p w:rsidR="00AB0F5B" w:rsidRPr="005D7AD7" w:rsidRDefault="00AB0F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Основные контрольные показатели за 2018 год по количеству пользователей (1530), </w:t>
      </w:r>
      <w:proofErr w:type="spellStart"/>
      <w:r w:rsidRPr="005D7AD7">
        <w:rPr>
          <w:rFonts w:ascii="Times New Roman" w:hAnsi="Times New Roman"/>
          <w:sz w:val="28"/>
          <w:szCs w:val="28"/>
        </w:rPr>
        <w:t>документовыдач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(52,3тыс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.э</w:t>
      </w:r>
      <w:proofErr w:type="gramEnd"/>
      <w:r w:rsidRPr="005D7AD7">
        <w:rPr>
          <w:rFonts w:ascii="Times New Roman" w:hAnsi="Times New Roman"/>
          <w:sz w:val="28"/>
          <w:szCs w:val="28"/>
        </w:rPr>
        <w:t>кзмпляров) и посещений (13108) выполн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ны всеми библиотеками в полном объеме.</w:t>
      </w:r>
    </w:p>
    <w:p w:rsidR="00AB0F5B" w:rsidRPr="005D7AD7" w:rsidRDefault="00AB0F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167 пользователей обратились в библиотеку за интернет усл</w:t>
      </w:r>
      <w:r w:rsidRPr="005D7AD7">
        <w:rPr>
          <w:rFonts w:ascii="Times New Roman" w:hAnsi="Times New Roman"/>
          <w:sz w:val="28"/>
          <w:szCs w:val="28"/>
        </w:rPr>
        <w:t>у</w:t>
      </w:r>
      <w:r w:rsidRPr="005D7AD7">
        <w:rPr>
          <w:rFonts w:ascii="Times New Roman" w:hAnsi="Times New Roman"/>
          <w:sz w:val="28"/>
          <w:szCs w:val="28"/>
        </w:rPr>
        <w:t>гами.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Расходы бюджета на библиотечное обслуживание в 2018 году составили </w:t>
      </w:r>
      <w:r w:rsidR="003B73B5" w:rsidRPr="005D7AD7">
        <w:rPr>
          <w:rFonts w:ascii="Times New Roman" w:hAnsi="Times New Roman"/>
          <w:sz w:val="28"/>
          <w:szCs w:val="28"/>
        </w:rPr>
        <w:t xml:space="preserve">1113,7 </w:t>
      </w:r>
      <w:r w:rsidRPr="005D7AD7">
        <w:rPr>
          <w:rFonts w:ascii="Times New Roman" w:hAnsi="Times New Roman"/>
          <w:sz w:val="28"/>
          <w:szCs w:val="28"/>
        </w:rPr>
        <w:t>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уб., в т.ч. </w:t>
      </w:r>
      <w:r w:rsidR="003B73B5" w:rsidRPr="005D7AD7">
        <w:rPr>
          <w:rFonts w:ascii="Times New Roman" w:hAnsi="Times New Roman"/>
          <w:sz w:val="28"/>
          <w:szCs w:val="28"/>
        </w:rPr>
        <w:t xml:space="preserve">субсидии </w:t>
      </w:r>
      <w:r w:rsidRPr="005D7AD7">
        <w:rPr>
          <w:rFonts w:ascii="Times New Roman" w:hAnsi="Times New Roman"/>
          <w:sz w:val="28"/>
          <w:szCs w:val="28"/>
        </w:rPr>
        <w:t xml:space="preserve"> краевого бюджета </w:t>
      </w:r>
      <w:r w:rsidR="003B73B5" w:rsidRPr="005D7AD7">
        <w:rPr>
          <w:rFonts w:ascii="Times New Roman" w:hAnsi="Times New Roman"/>
          <w:sz w:val="28"/>
          <w:szCs w:val="28"/>
        </w:rPr>
        <w:t xml:space="preserve">421,3 </w:t>
      </w:r>
      <w:r w:rsidRPr="005D7AD7">
        <w:rPr>
          <w:rFonts w:ascii="Times New Roman" w:hAnsi="Times New Roman"/>
          <w:sz w:val="28"/>
          <w:szCs w:val="28"/>
        </w:rPr>
        <w:t>тыс.руб. Среднем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 xml:space="preserve">сячная заработная плата работников составила </w:t>
      </w:r>
      <w:r w:rsidR="003B73B5" w:rsidRPr="005D7AD7">
        <w:rPr>
          <w:rFonts w:ascii="Times New Roman" w:hAnsi="Times New Roman"/>
          <w:sz w:val="28"/>
          <w:szCs w:val="28"/>
        </w:rPr>
        <w:t xml:space="preserve">17200 </w:t>
      </w:r>
      <w:r w:rsidRPr="005D7AD7">
        <w:rPr>
          <w:rFonts w:ascii="Times New Roman" w:hAnsi="Times New Roman"/>
          <w:sz w:val="28"/>
          <w:szCs w:val="28"/>
        </w:rPr>
        <w:t>руб.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2018 году на комплектование книжного фонда было израсходовано 50тыс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уб., на подписку газет и журналов 30тыс.руб.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Работники и читатели библиотек принимали участие в акциях, мероприят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ях, конкурсах общероссийского, краевого, муниципал</w:t>
      </w:r>
      <w:r w:rsidRPr="005D7AD7">
        <w:rPr>
          <w:rFonts w:ascii="Times New Roman" w:hAnsi="Times New Roman"/>
          <w:sz w:val="28"/>
          <w:szCs w:val="28"/>
        </w:rPr>
        <w:t>ь</w:t>
      </w:r>
      <w:r w:rsidRPr="005D7AD7">
        <w:rPr>
          <w:rFonts w:ascii="Times New Roman" w:hAnsi="Times New Roman"/>
          <w:sz w:val="28"/>
          <w:szCs w:val="28"/>
        </w:rPr>
        <w:t>ного масштаба: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во Всероссийской акции «</w:t>
      </w:r>
      <w:proofErr w:type="spellStart"/>
      <w:r w:rsidRPr="005D7AD7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5D7AD7">
        <w:rPr>
          <w:rFonts w:ascii="Times New Roman" w:hAnsi="Times New Roman"/>
          <w:sz w:val="28"/>
          <w:szCs w:val="28"/>
        </w:rPr>
        <w:t xml:space="preserve"> – 2018»;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во Всероссийской акции «Бессмертный полк»;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во Всероссийской акции «Читаем Пушкина»;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во Всероссийской культурно-образовательной акции «Ночь искусств – 2018».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 2018 году в библиотеке работало 2 клуба по интересам: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детский клуб «Почемучка»;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клуб для пожилых людей «В кругу друзей».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Основные проблемы в работе библиотек: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низкая техническая оснащенность;</w:t>
      </w:r>
    </w:p>
    <w:p w:rsidR="006803CA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- не все библиотеки компьютеризованы. </w:t>
      </w:r>
    </w:p>
    <w:p w:rsidR="006D2F12" w:rsidRPr="005D7AD7" w:rsidRDefault="006803C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Для решения этих проблем необходимо также вести активную работу р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ботникам библиотек по вступлению в краевые програ</w:t>
      </w:r>
      <w:r w:rsidRPr="005D7AD7">
        <w:rPr>
          <w:rFonts w:ascii="Times New Roman" w:hAnsi="Times New Roman"/>
          <w:sz w:val="28"/>
          <w:szCs w:val="28"/>
        </w:rPr>
        <w:t>м</w:t>
      </w:r>
      <w:r w:rsidRPr="005D7AD7">
        <w:rPr>
          <w:rFonts w:ascii="Times New Roman" w:hAnsi="Times New Roman"/>
          <w:sz w:val="28"/>
          <w:szCs w:val="28"/>
        </w:rPr>
        <w:t>мы.</w:t>
      </w:r>
    </w:p>
    <w:p w:rsidR="005D7AD7" w:rsidRDefault="005D7AD7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D7AD7" w:rsidRDefault="005D7AD7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D7AD7" w:rsidRDefault="005D7AD7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D7AD7" w:rsidRDefault="005D7AD7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D7AD7" w:rsidRDefault="0092695B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Физическая культура и спорт</w:t>
      </w:r>
    </w:p>
    <w:p w:rsidR="0092695B" w:rsidRPr="005D7AD7" w:rsidRDefault="005D7AD7" w:rsidP="005D7AD7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D7AD7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92695B" w:rsidRPr="005D7AD7">
        <w:rPr>
          <w:rFonts w:ascii="Times New Roman" w:hAnsi="Times New Roman"/>
          <w:sz w:val="28"/>
          <w:szCs w:val="28"/>
        </w:rPr>
        <w:t>Расходы на физическую</w:t>
      </w:r>
      <w:r w:rsidR="0022627B" w:rsidRPr="005D7AD7">
        <w:rPr>
          <w:rFonts w:ascii="Times New Roman" w:hAnsi="Times New Roman"/>
          <w:sz w:val="28"/>
          <w:szCs w:val="28"/>
        </w:rPr>
        <w:t xml:space="preserve"> культуру и спорт составили 87,5</w:t>
      </w:r>
      <w:r w:rsidR="0092695B" w:rsidRPr="005D7AD7">
        <w:rPr>
          <w:rFonts w:ascii="Times New Roman" w:hAnsi="Times New Roman"/>
          <w:sz w:val="28"/>
          <w:szCs w:val="28"/>
        </w:rPr>
        <w:t>тыс</w:t>
      </w:r>
      <w:proofErr w:type="gramStart"/>
      <w:r w:rsidR="0092695B"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="0092695B" w:rsidRPr="005D7AD7">
        <w:rPr>
          <w:rFonts w:ascii="Times New Roman" w:hAnsi="Times New Roman"/>
          <w:sz w:val="28"/>
          <w:szCs w:val="28"/>
        </w:rPr>
        <w:t>уб., в том числе на заработ</w:t>
      </w:r>
      <w:r w:rsidR="0022627B" w:rsidRPr="005D7AD7">
        <w:rPr>
          <w:rFonts w:ascii="Times New Roman" w:hAnsi="Times New Roman"/>
          <w:sz w:val="28"/>
          <w:szCs w:val="28"/>
        </w:rPr>
        <w:t>ную плату спорт инструктора 67,5</w:t>
      </w:r>
      <w:r w:rsidR="0092695B" w:rsidRPr="005D7AD7">
        <w:rPr>
          <w:rFonts w:ascii="Times New Roman" w:hAnsi="Times New Roman"/>
          <w:sz w:val="28"/>
          <w:szCs w:val="28"/>
        </w:rPr>
        <w:t>тыс.руб., на приобрете</w:t>
      </w:r>
      <w:r w:rsidR="00B65979" w:rsidRPr="005D7AD7">
        <w:rPr>
          <w:rFonts w:ascii="Times New Roman" w:hAnsi="Times New Roman"/>
          <w:sz w:val="28"/>
          <w:szCs w:val="28"/>
        </w:rPr>
        <w:t>ние спо</w:t>
      </w:r>
      <w:r w:rsidR="00B65979" w:rsidRPr="005D7AD7">
        <w:rPr>
          <w:rFonts w:ascii="Times New Roman" w:hAnsi="Times New Roman"/>
          <w:sz w:val="28"/>
          <w:szCs w:val="28"/>
        </w:rPr>
        <w:t>р</w:t>
      </w:r>
      <w:r w:rsidR="00B65979" w:rsidRPr="005D7AD7">
        <w:rPr>
          <w:rFonts w:ascii="Times New Roman" w:hAnsi="Times New Roman"/>
          <w:sz w:val="28"/>
          <w:szCs w:val="28"/>
        </w:rPr>
        <w:t xml:space="preserve">тинвентаря и призов </w:t>
      </w:r>
      <w:r w:rsidR="00140249" w:rsidRPr="005D7AD7">
        <w:rPr>
          <w:rFonts w:ascii="Times New Roman" w:hAnsi="Times New Roman"/>
          <w:sz w:val="28"/>
          <w:szCs w:val="28"/>
        </w:rPr>
        <w:t>20,0</w:t>
      </w:r>
      <w:r w:rsidR="0092695B" w:rsidRPr="005D7AD7">
        <w:rPr>
          <w:rFonts w:ascii="Times New Roman" w:hAnsi="Times New Roman"/>
          <w:sz w:val="28"/>
          <w:szCs w:val="28"/>
        </w:rPr>
        <w:t xml:space="preserve">тыс.руб. </w:t>
      </w:r>
    </w:p>
    <w:p w:rsidR="0092695B" w:rsidRPr="005D7AD7" w:rsidRDefault="009269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В летний период </w:t>
      </w:r>
      <w:proofErr w:type="gramStart"/>
      <w:r w:rsidRPr="005D7AD7">
        <w:rPr>
          <w:rFonts w:ascii="Times New Roman" w:hAnsi="Times New Roman"/>
          <w:sz w:val="28"/>
          <w:szCs w:val="28"/>
        </w:rPr>
        <w:t>дета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занимались на 2-х спортивных дворовых площа</w:t>
      </w:r>
      <w:r w:rsidRPr="005D7AD7">
        <w:rPr>
          <w:rFonts w:ascii="Times New Roman" w:hAnsi="Times New Roman"/>
          <w:sz w:val="28"/>
          <w:szCs w:val="28"/>
        </w:rPr>
        <w:t>д</w:t>
      </w:r>
      <w:r w:rsidRPr="005D7AD7">
        <w:rPr>
          <w:rFonts w:ascii="Times New Roman" w:hAnsi="Times New Roman"/>
          <w:sz w:val="28"/>
          <w:szCs w:val="28"/>
        </w:rPr>
        <w:t>ках, на школьных стадионах.</w:t>
      </w:r>
    </w:p>
    <w:p w:rsidR="0092695B" w:rsidRPr="005D7AD7" w:rsidRDefault="009269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Спортивные команды поселения принимали участие в районных меропри</w:t>
      </w:r>
      <w:r w:rsidRPr="005D7AD7">
        <w:rPr>
          <w:rFonts w:ascii="Times New Roman" w:hAnsi="Times New Roman"/>
          <w:sz w:val="28"/>
          <w:szCs w:val="28"/>
        </w:rPr>
        <w:t>я</w:t>
      </w:r>
      <w:r w:rsidRPr="005D7AD7">
        <w:rPr>
          <w:rFonts w:ascii="Times New Roman" w:hAnsi="Times New Roman"/>
          <w:sz w:val="28"/>
          <w:szCs w:val="28"/>
        </w:rPr>
        <w:t>тиях:</w:t>
      </w:r>
    </w:p>
    <w:p w:rsidR="0092695B" w:rsidRPr="005D7AD7" w:rsidRDefault="009269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Спартакиада среди трудящихся (4-е место);</w:t>
      </w:r>
    </w:p>
    <w:p w:rsidR="0092695B" w:rsidRPr="005D7AD7" w:rsidRDefault="0092695B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Спартакиада среди инвалидов (1-е место).</w:t>
      </w:r>
    </w:p>
    <w:p w:rsidR="00C05C0F" w:rsidRPr="005D7AD7" w:rsidRDefault="00C05C0F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Жители поселения принимали участие в сдаче нормативов ГТО.</w:t>
      </w:r>
    </w:p>
    <w:p w:rsidR="00C05C0F" w:rsidRPr="005D7AD7" w:rsidRDefault="00C05C0F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Высоких результатов добились юные боксеры нашего поселения, прин</w:t>
      </w:r>
      <w:r w:rsidRPr="005D7AD7">
        <w:rPr>
          <w:rFonts w:ascii="Times New Roman" w:hAnsi="Times New Roman"/>
          <w:sz w:val="28"/>
          <w:szCs w:val="28"/>
        </w:rPr>
        <w:t>я</w:t>
      </w:r>
      <w:r w:rsidRPr="005D7AD7">
        <w:rPr>
          <w:rFonts w:ascii="Times New Roman" w:hAnsi="Times New Roman"/>
          <w:sz w:val="28"/>
          <w:szCs w:val="28"/>
        </w:rPr>
        <w:t>ли участие в 12 турнирах на территории Краснодарского края и Ростовской обл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сти.</w:t>
      </w:r>
      <w:r w:rsidR="00FD53FC" w:rsidRPr="005D7AD7">
        <w:rPr>
          <w:rFonts w:ascii="Times New Roman" w:hAnsi="Times New Roman"/>
          <w:sz w:val="28"/>
          <w:szCs w:val="28"/>
        </w:rPr>
        <w:t xml:space="preserve"> Балашов Андрей, Балашова Милена и </w:t>
      </w:r>
      <w:proofErr w:type="spellStart"/>
      <w:r w:rsidR="00FD53FC" w:rsidRPr="005D7AD7">
        <w:rPr>
          <w:rFonts w:ascii="Times New Roman" w:hAnsi="Times New Roman"/>
          <w:sz w:val="28"/>
          <w:szCs w:val="28"/>
        </w:rPr>
        <w:t>Пузюрин</w:t>
      </w:r>
      <w:proofErr w:type="spellEnd"/>
      <w:r w:rsidR="00FD53FC" w:rsidRPr="005D7AD7">
        <w:rPr>
          <w:rFonts w:ascii="Times New Roman" w:hAnsi="Times New Roman"/>
          <w:sz w:val="28"/>
          <w:szCs w:val="28"/>
        </w:rPr>
        <w:t xml:space="preserve"> Егор входят в состав  сбо</w:t>
      </w:r>
      <w:r w:rsidR="00FD53FC" w:rsidRPr="005D7AD7">
        <w:rPr>
          <w:rFonts w:ascii="Times New Roman" w:hAnsi="Times New Roman"/>
          <w:sz w:val="28"/>
          <w:szCs w:val="28"/>
        </w:rPr>
        <w:t>р</w:t>
      </w:r>
      <w:r w:rsidR="00FD53FC" w:rsidRPr="005D7AD7">
        <w:rPr>
          <w:rFonts w:ascii="Times New Roman" w:hAnsi="Times New Roman"/>
          <w:sz w:val="28"/>
          <w:szCs w:val="28"/>
        </w:rPr>
        <w:t>ной команды Краснодарского края по боксу. В 2018 году премией главы Кр</w:t>
      </w:r>
      <w:r w:rsidR="00FD53FC" w:rsidRPr="005D7AD7">
        <w:rPr>
          <w:rFonts w:ascii="Times New Roman" w:hAnsi="Times New Roman"/>
          <w:sz w:val="28"/>
          <w:szCs w:val="28"/>
        </w:rPr>
        <w:t>ы</w:t>
      </w:r>
      <w:r w:rsidR="00FD53FC" w:rsidRPr="005D7AD7">
        <w:rPr>
          <w:rFonts w:ascii="Times New Roman" w:hAnsi="Times New Roman"/>
          <w:sz w:val="28"/>
          <w:szCs w:val="28"/>
        </w:rPr>
        <w:t xml:space="preserve">ловского района «Одаренные дети» были удостоены Балашов Милена  и </w:t>
      </w:r>
      <w:proofErr w:type="spellStart"/>
      <w:r w:rsidR="00FD53FC" w:rsidRPr="005D7AD7">
        <w:rPr>
          <w:rFonts w:ascii="Times New Roman" w:hAnsi="Times New Roman"/>
          <w:sz w:val="28"/>
          <w:szCs w:val="28"/>
        </w:rPr>
        <w:t>П</w:t>
      </w:r>
      <w:r w:rsidR="00FD53FC" w:rsidRPr="005D7AD7">
        <w:rPr>
          <w:rFonts w:ascii="Times New Roman" w:hAnsi="Times New Roman"/>
          <w:sz w:val="28"/>
          <w:szCs w:val="28"/>
        </w:rPr>
        <w:t>у</w:t>
      </w:r>
      <w:r w:rsidR="00FD53FC" w:rsidRPr="005D7AD7">
        <w:rPr>
          <w:rFonts w:ascii="Times New Roman" w:hAnsi="Times New Roman"/>
          <w:sz w:val="28"/>
          <w:szCs w:val="28"/>
        </w:rPr>
        <w:t>зюрин</w:t>
      </w:r>
      <w:proofErr w:type="spellEnd"/>
      <w:r w:rsidR="00FD53FC" w:rsidRPr="005D7AD7">
        <w:rPr>
          <w:rFonts w:ascii="Times New Roman" w:hAnsi="Times New Roman"/>
          <w:sz w:val="28"/>
          <w:szCs w:val="28"/>
        </w:rPr>
        <w:t xml:space="preserve"> Егор.</w:t>
      </w:r>
    </w:p>
    <w:p w:rsidR="00DF6896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</w:t>
      </w:r>
      <w:r w:rsidR="00DF6896" w:rsidRPr="005D7AD7">
        <w:rPr>
          <w:rFonts w:ascii="Times New Roman" w:hAnsi="Times New Roman"/>
          <w:sz w:val="28"/>
          <w:szCs w:val="28"/>
        </w:rPr>
        <w:t>Для администрации поселения основной задачей, при исполнении полном</w:t>
      </w:r>
      <w:r w:rsidR="00DF6896" w:rsidRPr="005D7AD7">
        <w:rPr>
          <w:rFonts w:ascii="Times New Roman" w:hAnsi="Times New Roman"/>
          <w:sz w:val="28"/>
          <w:szCs w:val="28"/>
        </w:rPr>
        <w:t>о</w:t>
      </w:r>
      <w:r w:rsidR="00DF6896" w:rsidRPr="005D7AD7">
        <w:rPr>
          <w:rFonts w:ascii="Times New Roman" w:hAnsi="Times New Roman"/>
          <w:sz w:val="28"/>
          <w:szCs w:val="28"/>
        </w:rPr>
        <w:t>чий, остается максимальное вовлечение всех возрастов населения занятием ф</w:t>
      </w:r>
      <w:r w:rsidR="00DF6896" w:rsidRPr="005D7AD7">
        <w:rPr>
          <w:rFonts w:ascii="Times New Roman" w:hAnsi="Times New Roman"/>
          <w:sz w:val="28"/>
          <w:szCs w:val="28"/>
        </w:rPr>
        <w:t>и</w:t>
      </w:r>
      <w:r w:rsidR="00DF6896" w:rsidRPr="005D7AD7">
        <w:rPr>
          <w:rFonts w:ascii="Times New Roman" w:hAnsi="Times New Roman"/>
          <w:sz w:val="28"/>
          <w:szCs w:val="28"/>
        </w:rPr>
        <w:t xml:space="preserve">зической культурой и спортом. </w:t>
      </w:r>
    </w:p>
    <w:p w:rsidR="00DF6896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</w:t>
      </w:r>
      <w:r w:rsidR="00DF6896" w:rsidRPr="005D7AD7">
        <w:rPr>
          <w:rFonts w:ascii="Times New Roman" w:hAnsi="Times New Roman"/>
          <w:sz w:val="28"/>
          <w:szCs w:val="28"/>
        </w:rPr>
        <w:t>В завершении отчета я хотел бы поблагодарить всех депутатов Совета п</w:t>
      </w:r>
      <w:r w:rsidR="00DF6896" w:rsidRPr="005D7AD7">
        <w:rPr>
          <w:rFonts w:ascii="Times New Roman" w:hAnsi="Times New Roman"/>
          <w:sz w:val="28"/>
          <w:szCs w:val="28"/>
        </w:rPr>
        <w:t>о</w:t>
      </w:r>
      <w:r w:rsidR="00DF6896" w:rsidRPr="005D7AD7">
        <w:rPr>
          <w:rFonts w:ascii="Times New Roman" w:hAnsi="Times New Roman"/>
          <w:sz w:val="28"/>
          <w:szCs w:val="28"/>
        </w:rPr>
        <w:t xml:space="preserve">селения, руководителей </w:t>
      </w:r>
      <w:proofErr w:type="spellStart"/>
      <w:r w:rsidR="00DF6896" w:rsidRPr="005D7AD7">
        <w:rPr>
          <w:rFonts w:ascii="Times New Roman" w:hAnsi="Times New Roman"/>
          <w:sz w:val="28"/>
          <w:szCs w:val="28"/>
        </w:rPr>
        <w:t>ТОСов</w:t>
      </w:r>
      <w:proofErr w:type="spellEnd"/>
      <w:r w:rsidR="00DF6896" w:rsidRPr="005D7AD7">
        <w:rPr>
          <w:rFonts w:ascii="Times New Roman" w:hAnsi="Times New Roman"/>
          <w:sz w:val="28"/>
          <w:szCs w:val="28"/>
        </w:rPr>
        <w:t>, общественные организации, всех руководит</w:t>
      </w:r>
      <w:r w:rsidR="00DF6896" w:rsidRPr="005D7AD7">
        <w:rPr>
          <w:rFonts w:ascii="Times New Roman" w:hAnsi="Times New Roman"/>
          <w:sz w:val="28"/>
          <w:szCs w:val="28"/>
        </w:rPr>
        <w:t>е</w:t>
      </w:r>
      <w:r w:rsidR="00DF6896" w:rsidRPr="005D7AD7">
        <w:rPr>
          <w:rFonts w:ascii="Times New Roman" w:hAnsi="Times New Roman"/>
          <w:sz w:val="28"/>
          <w:szCs w:val="28"/>
        </w:rPr>
        <w:t>лей предприятий организаций и учреждений поселения и района за со</w:t>
      </w:r>
      <w:r w:rsidR="00DF6896" w:rsidRPr="005D7AD7">
        <w:rPr>
          <w:rFonts w:ascii="Times New Roman" w:hAnsi="Times New Roman"/>
          <w:sz w:val="28"/>
          <w:szCs w:val="28"/>
        </w:rPr>
        <w:t>в</w:t>
      </w:r>
      <w:r w:rsidR="00DF6896" w:rsidRPr="005D7AD7">
        <w:rPr>
          <w:rFonts w:ascii="Times New Roman" w:hAnsi="Times New Roman"/>
          <w:sz w:val="28"/>
          <w:szCs w:val="28"/>
        </w:rPr>
        <w:t xml:space="preserve">местную плодотворную работу. Надеюсь, что и в </w:t>
      </w:r>
      <w:r w:rsidR="00723915" w:rsidRPr="005D7AD7">
        <w:rPr>
          <w:rFonts w:ascii="Times New Roman" w:hAnsi="Times New Roman"/>
          <w:sz w:val="28"/>
          <w:szCs w:val="28"/>
        </w:rPr>
        <w:t>2019 году мы будем вместе работать на благо Новопашко</w:t>
      </w:r>
      <w:r w:rsidR="00723915" w:rsidRPr="005D7AD7">
        <w:rPr>
          <w:rFonts w:ascii="Times New Roman" w:hAnsi="Times New Roman"/>
          <w:sz w:val="28"/>
          <w:szCs w:val="28"/>
        </w:rPr>
        <w:t>в</w:t>
      </w:r>
      <w:r w:rsidR="00723915" w:rsidRPr="005D7AD7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723915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 </w:t>
      </w:r>
      <w:r w:rsidR="00723915" w:rsidRPr="005D7AD7">
        <w:rPr>
          <w:rFonts w:ascii="Times New Roman" w:hAnsi="Times New Roman"/>
          <w:sz w:val="28"/>
          <w:szCs w:val="28"/>
        </w:rPr>
        <w:t>Хочу выразить благодарность работникам администрации сельского пос</w:t>
      </w:r>
      <w:r w:rsidR="00723915" w:rsidRPr="005D7AD7">
        <w:rPr>
          <w:rFonts w:ascii="Times New Roman" w:hAnsi="Times New Roman"/>
          <w:sz w:val="28"/>
          <w:szCs w:val="28"/>
        </w:rPr>
        <w:t>е</w:t>
      </w:r>
      <w:r w:rsidR="00723915" w:rsidRPr="005D7AD7">
        <w:rPr>
          <w:rFonts w:ascii="Times New Roman" w:hAnsi="Times New Roman"/>
          <w:sz w:val="28"/>
          <w:szCs w:val="28"/>
        </w:rPr>
        <w:t>ления, которые в полном объеме и качественно в</w:t>
      </w:r>
      <w:r w:rsidR="00723915" w:rsidRPr="005D7AD7">
        <w:rPr>
          <w:rFonts w:ascii="Times New Roman" w:hAnsi="Times New Roman"/>
          <w:sz w:val="28"/>
          <w:szCs w:val="28"/>
        </w:rPr>
        <w:t>ы</w:t>
      </w:r>
      <w:r w:rsidR="00723915" w:rsidRPr="005D7AD7">
        <w:rPr>
          <w:rFonts w:ascii="Times New Roman" w:hAnsi="Times New Roman"/>
          <w:sz w:val="28"/>
          <w:szCs w:val="28"/>
        </w:rPr>
        <w:t>полняли и выполняют свои обязанности.</w:t>
      </w:r>
    </w:p>
    <w:p w:rsidR="00723915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 </w:t>
      </w:r>
      <w:r w:rsidR="00723915" w:rsidRPr="005D7AD7">
        <w:rPr>
          <w:rFonts w:ascii="Times New Roman" w:hAnsi="Times New Roman"/>
          <w:sz w:val="28"/>
          <w:szCs w:val="28"/>
        </w:rPr>
        <w:t>Также хочу поблагодарить за непосредственное участие в решении вопр</w:t>
      </w:r>
      <w:r w:rsidR="00723915" w:rsidRPr="005D7AD7">
        <w:rPr>
          <w:rFonts w:ascii="Times New Roman" w:hAnsi="Times New Roman"/>
          <w:sz w:val="28"/>
          <w:szCs w:val="28"/>
        </w:rPr>
        <w:t>о</w:t>
      </w:r>
      <w:r w:rsidR="00723915" w:rsidRPr="005D7AD7">
        <w:rPr>
          <w:rFonts w:ascii="Times New Roman" w:hAnsi="Times New Roman"/>
          <w:sz w:val="28"/>
          <w:szCs w:val="28"/>
        </w:rPr>
        <w:t>сов местного значения и поддержку в работе администрацию Краснода</w:t>
      </w:r>
      <w:r w:rsidR="00723915" w:rsidRPr="005D7AD7">
        <w:rPr>
          <w:rFonts w:ascii="Times New Roman" w:hAnsi="Times New Roman"/>
          <w:sz w:val="28"/>
          <w:szCs w:val="28"/>
        </w:rPr>
        <w:t>р</w:t>
      </w:r>
      <w:r w:rsidR="00723915" w:rsidRPr="005D7AD7">
        <w:rPr>
          <w:rFonts w:ascii="Times New Roman" w:hAnsi="Times New Roman"/>
          <w:sz w:val="28"/>
          <w:szCs w:val="28"/>
        </w:rPr>
        <w:t>ского края и лично губернатора Вениамина Ивановича Кондратьева, депутатов Зак</w:t>
      </w:r>
      <w:r w:rsidR="00723915" w:rsidRPr="005D7AD7">
        <w:rPr>
          <w:rFonts w:ascii="Times New Roman" w:hAnsi="Times New Roman"/>
          <w:sz w:val="28"/>
          <w:szCs w:val="28"/>
        </w:rPr>
        <w:t>о</w:t>
      </w:r>
      <w:r w:rsidR="00723915" w:rsidRPr="005D7AD7">
        <w:rPr>
          <w:rFonts w:ascii="Times New Roman" w:hAnsi="Times New Roman"/>
          <w:sz w:val="28"/>
          <w:szCs w:val="28"/>
        </w:rPr>
        <w:t>нодательного собрания края, администрацию Крыловского района и лично гл</w:t>
      </w:r>
      <w:r w:rsidR="00723915" w:rsidRPr="005D7AD7">
        <w:rPr>
          <w:rFonts w:ascii="Times New Roman" w:hAnsi="Times New Roman"/>
          <w:sz w:val="28"/>
          <w:szCs w:val="28"/>
        </w:rPr>
        <w:t>а</w:t>
      </w:r>
      <w:r w:rsidR="00723915" w:rsidRPr="005D7AD7">
        <w:rPr>
          <w:rFonts w:ascii="Times New Roman" w:hAnsi="Times New Roman"/>
          <w:sz w:val="28"/>
          <w:szCs w:val="28"/>
        </w:rPr>
        <w:t xml:space="preserve">ву района Виталия Георгиевича </w:t>
      </w:r>
      <w:proofErr w:type="spellStart"/>
      <w:r w:rsidR="00723915" w:rsidRPr="005D7AD7">
        <w:rPr>
          <w:rFonts w:ascii="Times New Roman" w:hAnsi="Times New Roman"/>
          <w:sz w:val="28"/>
          <w:szCs w:val="28"/>
        </w:rPr>
        <w:t>Демирова</w:t>
      </w:r>
      <w:proofErr w:type="spellEnd"/>
      <w:r w:rsidR="00723915" w:rsidRPr="005D7AD7">
        <w:rPr>
          <w:rFonts w:ascii="Times New Roman" w:hAnsi="Times New Roman"/>
          <w:sz w:val="28"/>
          <w:szCs w:val="28"/>
        </w:rPr>
        <w:t>.</w:t>
      </w:r>
    </w:p>
    <w:p w:rsidR="00723915" w:rsidRPr="005D7AD7" w:rsidRDefault="007239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</w:t>
      </w:r>
      <w:r w:rsidR="00FE5089" w:rsidRPr="005D7AD7">
        <w:rPr>
          <w:rFonts w:ascii="Times New Roman" w:hAnsi="Times New Roman"/>
          <w:sz w:val="28"/>
          <w:szCs w:val="28"/>
        </w:rPr>
        <w:t xml:space="preserve">       </w:t>
      </w:r>
      <w:r w:rsidRPr="005D7AD7">
        <w:rPr>
          <w:rFonts w:ascii="Times New Roman" w:hAnsi="Times New Roman"/>
          <w:sz w:val="28"/>
          <w:szCs w:val="28"/>
        </w:rPr>
        <w:t>Спасибо Вам уважаемые жители Новопашковского сельского поселения за содействие, инициативу, советы и переживания.</w:t>
      </w:r>
    </w:p>
    <w:p w:rsidR="00723915" w:rsidRPr="005D7AD7" w:rsidRDefault="007239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Впереди много планов и задач, которые нам совместно необход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>мо решить. На 2019 год, в ближайших планах, у администрации поселения достойно обесп</w:t>
      </w:r>
      <w:r w:rsidRPr="005D7AD7">
        <w:rPr>
          <w:rFonts w:ascii="Times New Roman" w:hAnsi="Times New Roman"/>
          <w:sz w:val="28"/>
          <w:szCs w:val="28"/>
        </w:rPr>
        <w:t>е</w:t>
      </w:r>
      <w:r w:rsidRPr="005D7AD7">
        <w:rPr>
          <w:rFonts w:ascii="Times New Roman" w:hAnsi="Times New Roman"/>
          <w:sz w:val="28"/>
          <w:szCs w:val="28"/>
        </w:rPr>
        <w:t>чить проведение выборов депутатов Совета и главы Новопашковского сельск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го поселения, от которых з</w:t>
      </w:r>
      <w:r w:rsidRPr="005D7AD7">
        <w:rPr>
          <w:rFonts w:ascii="Times New Roman" w:hAnsi="Times New Roman"/>
          <w:sz w:val="28"/>
          <w:szCs w:val="28"/>
        </w:rPr>
        <w:t>а</w:t>
      </w:r>
      <w:r w:rsidRPr="005D7AD7">
        <w:rPr>
          <w:rFonts w:ascii="Times New Roman" w:hAnsi="Times New Roman"/>
          <w:sz w:val="28"/>
          <w:szCs w:val="28"/>
        </w:rPr>
        <w:t>висит будущее нашего поселения.</w:t>
      </w:r>
    </w:p>
    <w:p w:rsidR="00723915" w:rsidRPr="005D7AD7" w:rsidRDefault="007239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Приоритетные </w:t>
      </w:r>
      <w:r w:rsidR="00460629" w:rsidRPr="005D7AD7">
        <w:rPr>
          <w:rFonts w:ascii="Times New Roman" w:hAnsi="Times New Roman"/>
          <w:sz w:val="28"/>
          <w:szCs w:val="28"/>
        </w:rPr>
        <w:t>направления</w:t>
      </w:r>
      <w:r w:rsidRPr="005D7AD7">
        <w:rPr>
          <w:rFonts w:ascii="Times New Roman" w:hAnsi="Times New Roman"/>
          <w:sz w:val="28"/>
          <w:szCs w:val="28"/>
        </w:rPr>
        <w:t xml:space="preserve"> на 2019 год:</w:t>
      </w:r>
    </w:p>
    <w:p w:rsidR="00723915" w:rsidRPr="005D7AD7" w:rsidRDefault="00723915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Реализация мер, направленных на увеличение собственных дох</w:t>
      </w:r>
      <w:r w:rsidRPr="005D7AD7">
        <w:rPr>
          <w:rFonts w:ascii="Times New Roman" w:hAnsi="Times New Roman"/>
          <w:sz w:val="28"/>
          <w:szCs w:val="28"/>
        </w:rPr>
        <w:t>о</w:t>
      </w:r>
      <w:r w:rsidRPr="005D7AD7">
        <w:rPr>
          <w:rFonts w:ascii="Times New Roman" w:hAnsi="Times New Roman"/>
          <w:sz w:val="28"/>
          <w:szCs w:val="28"/>
        </w:rPr>
        <w:t>дов</w:t>
      </w:r>
      <w:r w:rsidR="00460629" w:rsidRPr="005D7AD7">
        <w:rPr>
          <w:rFonts w:ascii="Times New Roman" w:hAnsi="Times New Roman"/>
          <w:sz w:val="28"/>
          <w:szCs w:val="28"/>
        </w:rPr>
        <w:t>;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Вступить в краевую программу по ремонту дорог на сумму 5млн.300тыс</w:t>
      </w:r>
      <w:proofErr w:type="gramStart"/>
      <w:r w:rsidRPr="005D7AD7">
        <w:rPr>
          <w:rFonts w:ascii="Times New Roman" w:hAnsi="Times New Roman"/>
          <w:sz w:val="28"/>
          <w:szCs w:val="28"/>
        </w:rPr>
        <w:t>.р</w:t>
      </w:r>
      <w:proofErr w:type="gramEnd"/>
      <w:r w:rsidRPr="005D7AD7">
        <w:rPr>
          <w:rFonts w:ascii="Times New Roman" w:hAnsi="Times New Roman"/>
          <w:sz w:val="28"/>
          <w:szCs w:val="28"/>
        </w:rPr>
        <w:t>уб.;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Совместно с жителями х. Тверского выполнить намеченный об</w:t>
      </w:r>
      <w:r w:rsidRPr="005D7AD7">
        <w:rPr>
          <w:rFonts w:ascii="Times New Roman" w:hAnsi="Times New Roman"/>
          <w:sz w:val="28"/>
          <w:szCs w:val="28"/>
        </w:rPr>
        <w:t>ъ</w:t>
      </w:r>
      <w:r w:rsidRPr="005D7AD7">
        <w:rPr>
          <w:rFonts w:ascii="Times New Roman" w:hAnsi="Times New Roman"/>
          <w:sz w:val="28"/>
          <w:szCs w:val="28"/>
        </w:rPr>
        <w:t>ем ремонта водопроводных сетей протяженностью 1600м.;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lastRenderedPageBreak/>
        <w:t>- Подготовить проектную документацию и вступить в программу «Комфор</w:t>
      </w:r>
      <w:r w:rsidRPr="005D7AD7">
        <w:rPr>
          <w:rFonts w:ascii="Times New Roman" w:hAnsi="Times New Roman"/>
          <w:sz w:val="28"/>
          <w:szCs w:val="28"/>
        </w:rPr>
        <w:t>т</w:t>
      </w:r>
      <w:r w:rsidRPr="005D7AD7">
        <w:rPr>
          <w:rFonts w:ascii="Times New Roman" w:hAnsi="Times New Roman"/>
          <w:sz w:val="28"/>
          <w:szCs w:val="28"/>
        </w:rPr>
        <w:t>ная городская среда»;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>- Продолжить работу над решением давно назревшего вопроса строительства теплотрассы к СДК «</w:t>
      </w:r>
      <w:proofErr w:type="spellStart"/>
      <w:r w:rsidRPr="005D7AD7">
        <w:rPr>
          <w:rFonts w:ascii="Times New Roman" w:hAnsi="Times New Roman"/>
          <w:sz w:val="28"/>
          <w:szCs w:val="28"/>
        </w:rPr>
        <w:t>Новопашковский</w:t>
      </w:r>
      <w:proofErr w:type="spellEnd"/>
      <w:r w:rsidRPr="005D7AD7">
        <w:rPr>
          <w:rFonts w:ascii="Times New Roman" w:hAnsi="Times New Roman"/>
          <w:sz w:val="28"/>
          <w:szCs w:val="28"/>
        </w:rPr>
        <w:t>».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</w:t>
      </w:r>
      <w:r w:rsidR="00FE5089" w:rsidRPr="005D7AD7">
        <w:rPr>
          <w:rFonts w:ascii="Times New Roman" w:hAnsi="Times New Roman"/>
          <w:sz w:val="28"/>
          <w:szCs w:val="28"/>
        </w:rPr>
        <w:t xml:space="preserve">     </w:t>
      </w:r>
      <w:r w:rsidRPr="005D7AD7">
        <w:rPr>
          <w:rFonts w:ascii="Times New Roman" w:hAnsi="Times New Roman"/>
          <w:sz w:val="28"/>
          <w:szCs w:val="28"/>
        </w:rPr>
        <w:t>Уважаемые односельчане, в этом году мы планируем выполнить работы по ремонту нашего мемориала, все вы видите, что мемориальные доски необход</w:t>
      </w:r>
      <w:r w:rsidRPr="005D7AD7">
        <w:rPr>
          <w:rFonts w:ascii="Times New Roman" w:hAnsi="Times New Roman"/>
          <w:sz w:val="28"/>
          <w:szCs w:val="28"/>
        </w:rPr>
        <w:t>и</w:t>
      </w:r>
      <w:r w:rsidRPr="005D7AD7">
        <w:rPr>
          <w:rFonts w:ascii="Times New Roman" w:hAnsi="Times New Roman"/>
          <w:sz w:val="28"/>
          <w:szCs w:val="28"/>
        </w:rPr>
        <w:t xml:space="preserve">мо заменить </w:t>
      </w:r>
      <w:proofErr w:type="gramStart"/>
      <w:r w:rsidRPr="005D7AD7">
        <w:rPr>
          <w:rFonts w:ascii="Times New Roman" w:hAnsi="Times New Roman"/>
          <w:sz w:val="28"/>
          <w:szCs w:val="28"/>
        </w:rPr>
        <w:t>на</w:t>
      </w:r>
      <w:proofErr w:type="gramEnd"/>
      <w:r w:rsidRPr="005D7AD7">
        <w:rPr>
          <w:rFonts w:ascii="Times New Roman" w:hAnsi="Times New Roman"/>
          <w:sz w:val="28"/>
          <w:szCs w:val="28"/>
        </w:rPr>
        <w:t xml:space="preserve"> новые. Работы необходимо завершить до 9 мая 2020 года, ко дню 75-й годовщины Победы в ВОВ.</w:t>
      </w:r>
    </w:p>
    <w:p w:rsidR="00460629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</w:t>
      </w:r>
      <w:r w:rsidR="00460629" w:rsidRPr="005D7AD7">
        <w:rPr>
          <w:rFonts w:ascii="Times New Roman" w:hAnsi="Times New Roman"/>
          <w:sz w:val="28"/>
          <w:szCs w:val="28"/>
        </w:rPr>
        <w:t>Надеюсь на поддержку жителей и глав КФХ. Наша главная задача сег</w:t>
      </w:r>
      <w:r w:rsidR="00460629" w:rsidRPr="005D7AD7">
        <w:rPr>
          <w:rFonts w:ascii="Times New Roman" w:hAnsi="Times New Roman"/>
          <w:sz w:val="28"/>
          <w:szCs w:val="28"/>
        </w:rPr>
        <w:t>о</w:t>
      </w:r>
      <w:r w:rsidR="00460629" w:rsidRPr="005D7AD7">
        <w:rPr>
          <w:rFonts w:ascii="Times New Roman" w:hAnsi="Times New Roman"/>
          <w:sz w:val="28"/>
          <w:szCs w:val="28"/>
        </w:rPr>
        <w:t>дня сохранить память о подвигах наших отцов и дедов.</w:t>
      </w:r>
    </w:p>
    <w:p w:rsidR="00460629" w:rsidRPr="005D7AD7" w:rsidRDefault="0046062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Как видите планов на 2019 год </w:t>
      </w:r>
      <w:r w:rsidR="00C9302C" w:rsidRPr="005D7AD7">
        <w:rPr>
          <w:rFonts w:ascii="Times New Roman" w:hAnsi="Times New Roman"/>
          <w:sz w:val="28"/>
          <w:szCs w:val="28"/>
        </w:rPr>
        <w:t xml:space="preserve">у </w:t>
      </w:r>
      <w:r w:rsidRPr="005D7AD7">
        <w:rPr>
          <w:rFonts w:ascii="Times New Roman" w:hAnsi="Times New Roman"/>
          <w:sz w:val="28"/>
          <w:szCs w:val="28"/>
        </w:rPr>
        <w:t>нас</w:t>
      </w:r>
      <w:r w:rsidR="00C9302C" w:rsidRPr="005D7AD7">
        <w:rPr>
          <w:rFonts w:ascii="Times New Roman" w:hAnsi="Times New Roman"/>
          <w:sz w:val="28"/>
          <w:szCs w:val="28"/>
        </w:rPr>
        <w:t xml:space="preserve"> много.</w:t>
      </w:r>
    </w:p>
    <w:p w:rsidR="00C9302C" w:rsidRPr="005D7AD7" w:rsidRDefault="00FE5089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D7AD7">
        <w:rPr>
          <w:rFonts w:ascii="Times New Roman" w:hAnsi="Times New Roman"/>
          <w:sz w:val="28"/>
          <w:szCs w:val="28"/>
        </w:rPr>
        <w:t xml:space="preserve">       </w:t>
      </w:r>
      <w:r w:rsidR="00C9302C" w:rsidRPr="005D7AD7">
        <w:rPr>
          <w:rFonts w:ascii="Times New Roman" w:hAnsi="Times New Roman"/>
          <w:sz w:val="28"/>
          <w:szCs w:val="28"/>
        </w:rPr>
        <w:t>Я верю, что лишь наши совместные усилия, участие каждого из Вас позв</w:t>
      </w:r>
      <w:r w:rsidR="00C9302C" w:rsidRPr="005D7AD7">
        <w:rPr>
          <w:rFonts w:ascii="Times New Roman" w:hAnsi="Times New Roman"/>
          <w:sz w:val="28"/>
          <w:szCs w:val="28"/>
        </w:rPr>
        <w:t>о</w:t>
      </w:r>
      <w:r w:rsidR="00C9302C" w:rsidRPr="005D7AD7">
        <w:rPr>
          <w:rFonts w:ascii="Times New Roman" w:hAnsi="Times New Roman"/>
          <w:sz w:val="28"/>
          <w:szCs w:val="28"/>
        </w:rPr>
        <w:t>лит сделать наше поселение именно таким, каким мы все хотим его видеть. Спасибо всем!</w:t>
      </w:r>
    </w:p>
    <w:p w:rsidR="00C9302C" w:rsidRPr="005D7AD7" w:rsidRDefault="005B2AAA" w:rsidP="005D7AD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302C" w:rsidRPr="005D7AD7">
        <w:rPr>
          <w:rFonts w:ascii="Times New Roman" w:hAnsi="Times New Roman"/>
          <w:sz w:val="28"/>
          <w:szCs w:val="28"/>
        </w:rPr>
        <w:t xml:space="preserve">Благодарю за внимание. 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C05C0F" w:rsidRPr="00A70DB0" w:rsidRDefault="00C05C0F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85534C" w:rsidRPr="00A70DB0" w:rsidRDefault="0085534C" w:rsidP="00772B66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sectPr w:rsidR="0085534C" w:rsidRPr="00A70DB0" w:rsidSect="005D7AD7">
      <w:headerReference w:type="default" r:id="rId12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50" w:rsidRDefault="008A4750" w:rsidP="00C851DA">
      <w:pPr>
        <w:spacing w:after="0" w:line="240" w:lineRule="auto"/>
      </w:pPr>
      <w:r>
        <w:separator/>
      </w:r>
    </w:p>
  </w:endnote>
  <w:endnote w:type="continuationSeparator" w:id="0">
    <w:p w:rsidR="008A4750" w:rsidRDefault="008A4750" w:rsidP="00C8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50" w:rsidRDefault="008A4750" w:rsidP="00C851DA">
      <w:pPr>
        <w:spacing w:after="0" w:line="240" w:lineRule="auto"/>
      </w:pPr>
      <w:r>
        <w:separator/>
      </w:r>
    </w:p>
  </w:footnote>
  <w:footnote w:type="continuationSeparator" w:id="0">
    <w:p w:rsidR="008A4750" w:rsidRDefault="008A4750" w:rsidP="00C8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424516"/>
      <w:docPartObj>
        <w:docPartGallery w:val="Page Numbers (Top of Page)"/>
        <w:docPartUnique/>
      </w:docPartObj>
    </w:sdtPr>
    <w:sdtEndPr/>
    <w:sdtContent>
      <w:p w:rsidR="004C4F81" w:rsidRDefault="008A475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AA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C4F81" w:rsidRDefault="004C4F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51B8"/>
    <w:multiLevelType w:val="hybridMultilevel"/>
    <w:tmpl w:val="5C4EA346"/>
    <w:lvl w:ilvl="0" w:tplc="ADF04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F6D"/>
    <w:rsid w:val="00002B52"/>
    <w:rsid w:val="000320C8"/>
    <w:rsid w:val="00035F9E"/>
    <w:rsid w:val="00081516"/>
    <w:rsid w:val="0009555D"/>
    <w:rsid w:val="00096108"/>
    <w:rsid w:val="00096C57"/>
    <w:rsid w:val="000A642B"/>
    <w:rsid w:val="000C6EBB"/>
    <w:rsid w:val="000D69C6"/>
    <w:rsid w:val="000E3F61"/>
    <w:rsid w:val="000E6DFF"/>
    <w:rsid w:val="000F2FA4"/>
    <w:rsid w:val="000F2FEE"/>
    <w:rsid w:val="00104F63"/>
    <w:rsid w:val="001224D2"/>
    <w:rsid w:val="001224D4"/>
    <w:rsid w:val="00122A05"/>
    <w:rsid w:val="00133D18"/>
    <w:rsid w:val="00140249"/>
    <w:rsid w:val="001540A6"/>
    <w:rsid w:val="00162075"/>
    <w:rsid w:val="001629F7"/>
    <w:rsid w:val="00165207"/>
    <w:rsid w:val="00167E86"/>
    <w:rsid w:val="0018019B"/>
    <w:rsid w:val="00181C4F"/>
    <w:rsid w:val="001D6E7A"/>
    <w:rsid w:val="00207292"/>
    <w:rsid w:val="00214236"/>
    <w:rsid w:val="0021472B"/>
    <w:rsid w:val="002260EB"/>
    <w:rsid w:val="0022627B"/>
    <w:rsid w:val="002513E0"/>
    <w:rsid w:val="002662E0"/>
    <w:rsid w:val="0027646C"/>
    <w:rsid w:val="0029140F"/>
    <w:rsid w:val="002B4947"/>
    <w:rsid w:val="002B7DCC"/>
    <w:rsid w:val="002C6867"/>
    <w:rsid w:val="002C733C"/>
    <w:rsid w:val="002D0C2F"/>
    <w:rsid w:val="002D7C5B"/>
    <w:rsid w:val="002F1019"/>
    <w:rsid w:val="003148C3"/>
    <w:rsid w:val="00316061"/>
    <w:rsid w:val="00317165"/>
    <w:rsid w:val="00387631"/>
    <w:rsid w:val="00393BEA"/>
    <w:rsid w:val="00393D40"/>
    <w:rsid w:val="003B73B5"/>
    <w:rsid w:val="003C3774"/>
    <w:rsid w:val="003D6382"/>
    <w:rsid w:val="003D7C6F"/>
    <w:rsid w:val="003E1A13"/>
    <w:rsid w:val="003E6AEF"/>
    <w:rsid w:val="00402249"/>
    <w:rsid w:val="00407FC0"/>
    <w:rsid w:val="00430967"/>
    <w:rsid w:val="00452FC6"/>
    <w:rsid w:val="00460629"/>
    <w:rsid w:val="00460C3B"/>
    <w:rsid w:val="00465546"/>
    <w:rsid w:val="00482A62"/>
    <w:rsid w:val="004B14DF"/>
    <w:rsid w:val="004B52F0"/>
    <w:rsid w:val="004C055D"/>
    <w:rsid w:val="004C1A6D"/>
    <w:rsid w:val="004C4F81"/>
    <w:rsid w:val="004D6520"/>
    <w:rsid w:val="004E3377"/>
    <w:rsid w:val="004F30E5"/>
    <w:rsid w:val="004F392F"/>
    <w:rsid w:val="005008ED"/>
    <w:rsid w:val="00506916"/>
    <w:rsid w:val="0052358E"/>
    <w:rsid w:val="005368EE"/>
    <w:rsid w:val="00542756"/>
    <w:rsid w:val="0055303E"/>
    <w:rsid w:val="00567EEE"/>
    <w:rsid w:val="00574C3B"/>
    <w:rsid w:val="005A7586"/>
    <w:rsid w:val="005B19C9"/>
    <w:rsid w:val="005B2AAA"/>
    <w:rsid w:val="005B6C04"/>
    <w:rsid w:val="005B6DDF"/>
    <w:rsid w:val="005B7BAB"/>
    <w:rsid w:val="005D7AD7"/>
    <w:rsid w:val="005E34C5"/>
    <w:rsid w:val="005F2484"/>
    <w:rsid w:val="00605DC4"/>
    <w:rsid w:val="006235AA"/>
    <w:rsid w:val="006803CA"/>
    <w:rsid w:val="006854B4"/>
    <w:rsid w:val="00690615"/>
    <w:rsid w:val="006A62CA"/>
    <w:rsid w:val="006B63E5"/>
    <w:rsid w:val="006D2F12"/>
    <w:rsid w:val="006D768B"/>
    <w:rsid w:val="006E2082"/>
    <w:rsid w:val="006E2AE7"/>
    <w:rsid w:val="006E4DAF"/>
    <w:rsid w:val="00700C81"/>
    <w:rsid w:val="00701BF3"/>
    <w:rsid w:val="0070278D"/>
    <w:rsid w:val="007232B9"/>
    <w:rsid w:val="00723915"/>
    <w:rsid w:val="007239A7"/>
    <w:rsid w:val="00724457"/>
    <w:rsid w:val="00732BEF"/>
    <w:rsid w:val="007433D1"/>
    <w:rsid w:val="00750069"/>
    <w:rsid w:val="00772B66"/>
    <w:rsid w:val="007A282C"/>
    <w:rsid w:val="007A2EE2"/>
    <w:rsid w:val="007C574F"/>
    <w:rsid w:val="007D7FCB"/>
    <w:rsid w:val="007E054F"/>
    <w:rsid w:val="007F2B8F"/>
    <w:rsid w:val="008149BB"/>
    <w:rsid w:val="008239C9"/>
    <w:rsid w:val="00843E29"/>
    <w:rsid w:val="0085534C"/>
    <w:rsid w:val="00862CDD"/>
    <w:rsid w:val="0086329A"/>
    <w:rsid w:val="00876ACA"/>
    <w:rsid w:val="008836A6"/>
    <w:rsid w:val="00886DB1"/>
    <w:rsid w:val="008A4750"/>
    <w:rsid w:val="008B0B02"/>
    <w:rsid w:val="008B1F79"/>
    <w:rsid w:val="008D3F95"/>
    <w:rsid w:val="008D7D30"/>
    <w:rsid w:val="008E1749"/>
    <w:rsid w:val="008F278A"/>
    <w:rsid w:val="00907EDF"/>
    <w:rsid w:val="00917F6D"/>
    <w:rsid w:val="0092695B"/>
    <w:rsid w:val="00926EEF"/>
    <w:rsid w:val="00927984"/>
    <w:rsid w:val="00930A14"/>
    <w:rsid w:val="00932E6C"/>
    <w:rsid w:val="00934374"/>
    <w:rsid w:val="00945166"/>
    <w:rsid w:val="009538A8"/>
    <w:rsid w:val="00954559"/>
    <w:rsid w:val="00955FE6"/>
    <w:rsid w:val="00962967"/>
    <w:rsid w:val="00964BA8"/>
    <w:rsid w:val="00967B36"/>
    <w:rsid w:val="00987626"/>
    <w:rsid w:val="00992E63"/>
    <w:rsid w:val="009A2CB8"/>
    <w:rsid w:val="009C0D78"/>
    <w:rsid w:val="009E54D3"/>
    <w:rsid w:val="009F15E9"/>
    <w:rsid w:val="009F5A3B"/>
    <w:rsid w:val="00A00B6B"/>
    <w:rsid w:val="00A17B04"/>
    <w:rsid w:val="00A26AE7"/>
    <w:rsid w:val="00A408BE"/>
    <w:rsid w:val="00A46EE8"/>
    <w:rsid w:val="00A56810"/>
    <w:rsid w:val="00A65561"/>
    <w:rsid w:val="00A65DE4"/>
    <w:rsid w:val="00A673A2"/>
    <w:rsid w:val="00A70DB0"/>
    <w:rsid w:val="00A7140E"/>
    <w:rsid w:val="00A733BF"/>
    <w:rsid w:val="00AB0F5B"/>
    <w:rsid w:val="00AC7DB7"/>
    <w:rsid w:val="00AE13A0"/>
    <w:rsid w:val="00AE13DC"/>
    <w:rsid w:val="00B073DA"/>
    <w:rsid w:val="00B1319F"/>
    <w:rsid w:val="00B215D5"/>
    <w:rsid w:val="00B21623"/>
    <w:rsid w:val="00B27526"/>
    <w:rsid w:val="00B31228"/>
    <w:rsid w:val="00B41EC5"/>
    <w:rsid w:val="00B65979"/>
    <w:rsid w:val="00B7072F"/>
    <w:rsid w:val="00B74991"/>
    <w:rsid w:val="00B86D9C"/>
    <w:rsid w:val="00BC3622"/>
    <w:rsid w:val="00BD4E02"/>
    <w:rsid w:val="00BF093D"/>
    <w:rsid w:val="00BF2E79"/>
    <w:rsid w:val="00BF3937"/>
    <w:rsid w:val="00C04158"/>
    <w:rsid w:val="00C05C0F"/>
    <w:rsid w:val="00C11537"/>
    <w:rsid w:val="00C22FEF"/>
    <w:rsid w:val="00C34F2D"/>
    <w:rsid w:val="00C56A65"/>
    <w:rsid w:val="00C70654"/>
    <w:rsid w:val="00C82577"/>
    <w:rsid w:val="00C851DA"/>
    <w:rsid w:val="00C9302C"/>
    <w:rsid w:val="00C96C00"/>
    <w:rsid w:val="00CA62B1"/>
    <w:rsid w:val="00CB0B49"/>
    <w:rsid w:val="00CE10F7"/>
    <w:rsid w:val="00CE2511"/>
    <w:rsid w:val="00CE66E1"/>
    <w:rsid w:val="00CF03FA"/>
    <w:rsid w:val="00CF5C05"/>
    <w:rsid w:val="00CF7F73"/>
    <w:rsid w:val="00D26A67"/>
    <w:rsid w:val="00D50EBF"/>
    <w:rsid w:val="00D748F6"/>
    <w:rsid w:val="00D808DA"/>
    <w:rsid w:val="00DA5D8F"/>
    <w:rsid w:val="00DB218F"/>
    <w:rsid w:val="00DB2427"/>
    <w:rsid w:val="00DB658D"/>
    <w:rsid w:val="00DC064C"/>
    <w:rsid w:val="00DD6EA2"/>
    <w:rsid w:val="00DE02C5"/>
    <w:rsid w:val="00DE1351"/>
    <w:rsid w:val="00DF3501"/>
    <w:rsid w:val="00DF6896"/>
    <w:rsid w:val="00E21692"/>
    <w:rsid w:val="00E22D98"/>
    <w:rsid w:val="00E57B7E"/>
    <w:rsid w:val="00E621DC"/>
    <w:rsid w:val="00E62739"/>
    <w:rsid w:val="00E66F20"/>
    <w:rsid w:val="00E738CB"/>
    <w:rsid w:val="00E77E58"/>
    <w:rsid w:val="00E8012E"/>
    <w:rsid w:val="00E9711B"/>
    <w:rsid w:val="00EA0892"/>
    <w:rsid w:val="00EA14E4"/>
    <w:rsid w:val="00EA2760"/>
    <w:rsid w:val="00EA63EA"/>
    <w:rsid w:val="00EC05B9"/>
    <w:rsid w:val="00ED667E"/>
    <w:rsid w:val="00EE2D4D"/>
    <w:rsid w:val="00EE3AC9"/>
    <w:rsid w:val="00EE5DCE"/>
    <w:rsid w:val="00EE6CD6"/>
    <w:rsid w:val="00EF5F05"/>
    <w:rsid w:val="00F03296"/>
    <w:rsid w:val="00F446E9"/>
    <w:rsid w:val="00F663C0"/>
    <w:rsid w:val="00F8182E"/>
    <w:rsid w:val="00F864A5"/>
    <w:rsid w:val="00FB4D4F"/>
    <w:rsid w:val="00FB5DB8"/>
    <w:rsid w:val="00FC25AC"/>
    <w:rsid w:val="00FD3E07"/>
    <w:rsid w:val="00FD48DC"/>
    <w:rsid w:val="00FD53FC"/>
    <w:rsid w:val="00FD6DDC"/>
    <w:rsid w:val="00FD76EC"/>
    <w:rsid w:val="00FE21D2"/>
    <w:rsid w:val="00FE2769"/>
    <w:rsid w:val="00FE3DE0"/>
    <w:rsid w:val="00FE5089"/>
    <w:rsid w:val="00FF1846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1DA"/>
  </w:style>
  <w:style w:type="paragraph" w:styleId="a6">
    <w:name w:val="footer"/>
    <w:basedOn w:val="a"/>
    <w:link w:val="a7"/>
    <w:uiPriority w:val="99"/>
    <w:semiHidden/>
    <w:unhideWhenUsed/>
    <w:rsid w:val="00C8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51DA"/>
  </w:style>
  <w:style w:type="paragraph" w:styleId="a8">
    <w:name w:val="No Spacing"/>
    <w:qFormat/>
    <w:rsid w:val="00DB658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rsid w:val="005B2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(www.novopashkovskaya.ru" TargetMode="Externa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440C-7152-4238-B601-BC25358A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5512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Новопашковское сельское поселение</cp:lastModifiedBy>
  <cp:revision>9</cp:revision>
  <dcterms:created xsi:type="dcterms:W3CDTF">2019-02-06T19:23:00Z</dcterms:created>
  <dcterms:modified xsi:type="dcterms:W3CDTF">2019-02-25T06:33:00Z</dcterms:modified>
</cp:coreProperties>
</file>