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4D" w:rsidRPr="00C82C4D" w:rsidRDefault="00C82C4D" w:rsidP="00C82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УВЕДОМЛЕНИЕ</w:t>
      </w:r>
    </w:p>
    <w:p w:rsidR="00C82C4D" w:rsidRPr="00C82C4D" w:rsidRDefault="00C82C4D" w:rsidP="00C82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о сроках проведения оценки обеспечения готовности к отопительному периоду 2025-2026 года на территории </w:t>
      </w: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муниципального образования Крыловский муниципальный район Краснодарского края</w:t>
      </w:r>
    </w:p>
    <w:p w:rsidR="00C82C4D" w:rsidRPr="00C82C4D" w:rsidRDefault="00C82C4D" w:rsidP="00C82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2C4D" w:rsidRPr="00C82C4D" w:rsidRDefault="00C82C4D" w:rsidP="00C82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2C4D" w:rsidRPr="00C82C4D" w:rsidRDefault="00C82C4D" w:rsidP="00C82C4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         В соответствии с пунктом 7 Порядка проведения оценки обеспечения готовности к отопительному периоду (далее — Порядка), утвержденного приказом Министерства энергетики Российской Федерации от 13.11.2024 № 2234, комиссия по проведению оценки уведомляет о начале проведения проверки готовности к отопительному периоду 2025-2026 года потребителей тепловой энергии, расположенных на территории </w:t>
      </w:r>
      <w:r w:rsidRPr="00C82C4D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>муниципального образования Крыловский муниципальный район Краснодарского края</w:t>
      </w: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</w:p>
    <w:p w:rsidR="00C82C4D" w:rsidRPr="00C82C4D" w:rsidRDefault="00C82C4D" w:rsidP="00C82C4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        Сроки проведения оценки:</w:t>
      </w:r>
    </w:p>
    <w:tbl>
      <w:tblPr>
        <w:tblW w:w="0" w:type="auto"/>
        <w:tblCellSpacing w:w="0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4119"/>
        <w:gridCol w:w="2995"/>
        <w:gridCol w:w="1853"/>
      </w:tblGrid>
      <w:tr w:rsidR="00C82C4D" w:rsidRPr="00C82C4D" w:rsidTr="00C82C4D">
        <w:trPr>
          <w:trHeight w:val="327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82C4D" w:rsidRPr="00C82C4D" w:rsidRDefault="00C82C4D" w:rsidP="00C82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82C4D" w:rsidRPr="00C82C4D" w:rsidRDefault="00C82C4D" w:rsidP="00C82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82C4D" w:rsidRPr="00C82C4D" w:rsidRDefault="00C82C4D" w:rsidP="00C82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C4D" w:rsidRPr="00C82C4D" w:rsidRDefault="00C82C4D" w:rsidP="00C82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проверки</w:t>
            </w:r>
          </w:p>
        </w:tc>
      </w:tr>
      <w:tr w:rsidR="00C82C4D" w:rsidRPr="00C82C4D" w:rsidTr="00C82C4D">
        <w:trPr>
          <w:trHeight w:val="343"/>
          <w:tblCellSpacing w:w="0" w:type="dxa"/>
        </w:trPr>
        <w:tc>
          <w:tcPr>
            <w:tcW w:w="8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82C4D" w:rsidRPr="00C82C4D" w:rsidRDefault="00C82C4D" w:rsidP="00C82C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 Потребители тепловой энергии</w:t>
            </w:r>
          </w:p>
        </w:tc>
        <w:tc>
          <w:tcPr>
            <w:tcW w:w="1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C4D" w:rsidRPr="00C82C4D" w:rsidRDefault="00C82C4D" w:rsidP="00C82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86B" w:rsidRPr="00C82C4D" w:rsidTr="00AF40C1">
        <w:trPr>
          <w:trHeight w:val="1343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 ул. Д. Бедного, 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488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Д. Бедного,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96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Д. Бедного,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467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467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C82C4D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Братский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BD186B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BD186B" w:rsidRPr="005859F6" w:rsidRDefault="00BD186B" w:rsidP="00BD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F6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BD186B" w:rsidRPr="005859F6" w:rsidRDefault="00BD186B" w:rsidP="00BD18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Братский</w:t>
            </w:r>
            <w:r w:rsidRPr="0058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6B" w:rsidRDefault="00BD186B" w:rsidP="00BD186B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1344BE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1344BE" w:rsidRPr="005859F6" w:rsidRDefault="001344BE" w:rsidP="001344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1344BE" w:rsidRPr="001344BE" w:rsidRDefault="001344BE" w:rsidP="001344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2 станицы Новосергиевской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1344BE" w:rsidRPr="000E2E0E" w:rsidRDefault="001344BE" w:rsidP="00134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Новосергиевская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Школьная ул., д.7б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BE" w:rsidRDefault="001344BE" w:rsidP="001344BE">
            <w:r w:rsidRPr="00B1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4 станицы Крыловской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Калинина, 22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5 станицы Крыловской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Первомайская ул., д.90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6 станицы Октябрьской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Зеленый пер., д.5 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9  станицы Кугоейской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Кугоейская,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Зеленый, 7а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10  станицы Октябрьской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Матросова, д. 1 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11  станицы Новопашковской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Новопашковская,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Первомайская ул., д.35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15  станицы Октябрьской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Привокзальная ул., 3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20  станицы Крыловской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Кооперативная ул., д.80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спортивная школа муниципального образования Крыловский район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Крыловский район, ст-ца Крыловская, 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Орджоникидзе, д.88 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станицы Крыловской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Кирова, д.1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1 им. Чернявского Я.М.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Первомайская, 86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2 им. Костенко Д.Т.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Орджоникидзе, д.41 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3 им. В. Ступака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Комсомольская, 162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школа № 4 им. В. Черкашина Е.В.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с. Шевченковское,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Свердликова, 45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5 им. Я.П. Сторчака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Карла Маркса, д.120 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6 им. Ю.В. Кондратюка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Кондратюка, 20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7 И.Н. Охрименко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ул. Тищенко, д. 192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8 им. Героя Советского Союза С.Г. Хребто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Новопашковская,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Первомайская, 47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9 им. А.И. Покрышкина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Новосергиевская,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Школьная, 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10 им. Я.И. Штанева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Кугоейская,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Ленина, 49а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 школа № 13 х. Тверской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х. Тверской,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Первомайская, д. 31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14 х. Лобова Балка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х. Лобова Балка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Первомайская ул., 36А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начальная общеобразовательная школа № 15 п. Обильный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п. Обильный,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Полевая ул., д.22 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школа № 30 им. Героя Советского Союза К.Т. Першина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Октябрьская,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Привокзальная, 1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станицы Крыловской  муниципального образования Крыловский район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Орджоникидзе, 45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районный дом культуры  «Нива»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Орджоникидзе, 88а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ГКОУ КК школа-интернат ст-цы Крыловской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Октябрьская, 106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Крыловская центральная районная больница министерства здравоохранения Краснодарского края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ул. Первомайская, 84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«Администрация Сервис» 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Орджоникидзе, 43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 «КРЫЛОВСКАЯ МЕЖПОСЕЛЕНЧЕСКАЯ БИБЛИОТЕКА»</w:t>
            </w: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муниципального образования Крыловский район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Стаханова, 3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  <w:tr w:rsidR="00AF40C1" w:rsidRPr="00C82C4D" w:rsidTr="00AF40C1">
        <w:trPr>
          <w:trHeight w:val="35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5859F6" w:rsidRDefault="00AF40C1" w:rsidP="00AF4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1344B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Обособленное подразделение центр единоборств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</w:t>
            </w:r>
            <w:proofErr w:type="spellEnd"/>
            <w:r w:rsidRPr="00134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Крыловская МО Крыловский район ГБУ ДО КК "СШО "Самбо"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AF40C1" w:rsidRPr="000E2E0E" w:rsidRDefault="00AF40C1" w:rsidP="00AF40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Крыловский район, ст-ца Крыловская,</w:t>
            </w:r>
            <w:r w:rsidRPr="000E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Первомайская ул., 82 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C1" w:rsidRDefault="00AF40C1" w:rsidP="00AF40C1">
            <w:r w:rsidRPr="0005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8.09.2025 – 12.09.2025</w:t>
            </w:r>
          </w:p>
        </w:tc>
      </w:tr>
    </w:tbl>
    <w:p w:rsidR="00C82C4D" w:rsidRPr="00C82C4D" w:rsidRDefault="00C82C4D" w:rsidP="00C82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82C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40C1" w:rsidRDefault="00C82C4D" w:rsidP="00AF40C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 Программой проведения оценки обеспечения готовности теплоснабжающих организаций и потребителей тепловой энергии к отопительному периоду</w:t>
      </w:r>
      <w:r w:rsidR="00A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2025/2026</w:t>
      </w:r>
      <w:r w:rsidR="00A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расположенных на территории </w:t>
      </w:r>
      <w:r w:rsidR="00AF40C1" w:rsidRPr="00C82C4D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>муниципального образования Крыловский муниципальный район Краснодарского края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 ознакомится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официальном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 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Крыловского 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A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AF40C1" w:rsidRPr="008027AE">
          <w:rPr>
            <w:rStyle w:val="a4"/>
            <w:rFonts w:ascii="Times New Roman" w:hAnsi="Times New Roman" w:cs="Times New Roman"/>
            <w:sz w:val="28"/>
            <w:szCs w:val="28"/>
          </w:rPr>
          <w:t>https://крыловскийрайон23.рф/</w:t>
        </w:r>
      </w:hyperlink>
      <w:r w:rsidR="00AF40C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</w:t>
      </w:r>
      <w:r w:rsidR="00A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A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</w:t>
      </w:r>
      <w:r w:rsidR="00AF40C1"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2C4D" w:rsidRPr="006D2494" w:rsidRDefault="00C82C4D" w:rsidP="006D249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  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Работа комиссии осуществляется в соответствии с </w:t>
      </w:r>
      <w:r w:rsidR="006D2494" w:rsidRPr="006D2494">
        <w:rPr>
          <w:rFonts w:ascii="Times New Roman" w:hAnsi="Times New Roman" w:cs="Times New Roman"/>
          <w:sz w:val="28"/>
          <w:szCs w:val="28"/>
        </w:rPr>
        <w:t>программ</w:t>
      </w:r>
      <w:r w:rsidR="006D2494">
        <w:rPr>
          <w:rFonts w:ascii="Times New Roman" w:hAnsi="Times New Roman" w:cs="Times New Roman"/>
          <w:sz w:val="28"/>
          <w:szCs w:val="28"/>
        </w:rPr>
        <w:t>ой</w:t>
      </w:r>
      <w:r w:rsidR="006D2494" w:rsidRPr="006D2494">
        <w:rPr>
          <w:rFonts w:ascii="Times New Roman" w:hAnsi="Times New Roman" w:cs="Times New Roman"/>
          <w:sz w:val="28"/>
          <w:szCs w:val="28"/>
        </w:rPr>
        <w:t xml:space="preserve"> проведения проверки готовности к отопительному периоду 2025-2026 годов теплоснабжающих организаций, потребителей тепловой энергии и других объектов энергоснабжения на территории муниципального образования Крыловский район</w:t>
      </w:r>
      <w:r w:rsidR="006D2494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муниципального образования Крыловский район 14 апреля 2025 № 265.</w:t>
      </w:r>
    </w:p>
    <w:p w:rsidR="00C82C4D" w:rsidRPr="00C82C4D" w:rsidRDefault="00C82C4D" w:rsidP="00AF40C1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проводиться осмотр объектов оценки обеспечения готовности.</w:t>
      </w:r>
    </w:p>
    <w:p w:rsidR="00C82C4D" w:rsidRPr="00C82C4D" w:rsidRDefault="00C82C4D" w:rsidP="00AF40C1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подлежащие оценке обеспечения готовности к отопительному 2025-2026 гг. должны подготовить и направить в Комиссию документы, подтверждающие выполнение требований по обеспечению готовности к отопительному периоду 2025-2026 гг., а также заполненные оценочные листы.</w:t>
      </w:r>
    </w:p>
    <w:p w:rsidR="00C82C4D" w:rsidRPr="00C82C4D" w:rsidRDefault="00C82C4D" w:rsidP="00AF40C1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подтверждающие выполнение требований, необходимо предоставлять в установленные сроки по адресу: 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Крыловский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Крыловская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Орджоникидзе,</w:t>
      </w:r>
      <w:r w:rsidRPr="00C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43 </w:t>
      </w:r>
      <w:proofErr w:type="spellStart"/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6D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72.</w:t>
      </w:r>
    </w:p>
    <w:p w:rsidR="007E1867" w:rsidRDefault="007E1867" w:rsidP="00AF40C1">
      <w:pPr>
        <w:ind w:left="-567"/>
      </w:pPr>
    </w:p>
    <w:sectPr w:rsidR="007E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4D"/>
    <w:rsid w:val="000E2E0E"/>
    <w:rsid w:val="001344BE"/>
    <w:rsid w:val="005859F6"/>
    <w:rsid w:val="006D2494"/>
    <w:rsid w:val="007E1867"/>
    <w:rsid w:val="00AF40C1"/>
    <w:rsid w:val="00BD186B"/>
    <w:rsid w:val="00C82C4D"/>
    <w:rsid w:val="00D1052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161E"/>
  <w15:chartTrackingRefBased/>
  <w15:docId w15:val="{A2C883C6-8813-49A9-94BE-7EA90FFD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388,bqiaagaaeyqcaaagiaiaaapw3aaabetcaaaaaaaaaaaaaaaaaaaaaaaaaaaaaaaaaaaaaaaaaaaaaaaaaaaaaaaaaaaaaaaaaaaaaaaaaaaaaaaaaaaaaaaaaaaaaaaaaaaaaaaaaaaaaaaaaaaaaaaaaaaaaaaaaaaaaaaaaaaaaaaaaaaaaaaaaaaaaaaaaaaaaaaaaaaaaaaaaaaaaaaaaaaaaaaaaaaaaaa"/>
    <w:basedOn w:val="a"/>
    <w:rsid w:val="00C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2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88;&#1099;&#1083;&#1086;&#1074;&#1089;&#1082;&#1080;&#1081;&#1088;&#1072;&#1081;&#1086;&#1085;23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2025-08-20T06:54:00Z</dcterms:created>
  <dcterms:modified xsi:type="dcterms:W3CDTF">2025-08-20T07:38:00Z</dcterms:modified>
</cp:coreProperties>
</file>