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55" w:rsidRPr="00F644F9" w:rsidRDefault="000A2B2D" w:rsidP="000A2B2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9264" behindDoc="0" locked="0" layoutInCell="1" allowOverlap="1" wp14:anchorId="4BAE9DA1" wp14:editId="04E20222">
            <wp:simplePos x="0" y="0"/>
            <wp:positionH relativeFrom="margin">
              <wp:posOffset>2654935</wp:posOffset>
            </wp:positionH>
            <wp:positionV relativeFrom="paragraph">
              <wp:posOffset>-631825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B2D" w:rsidRDefault="000A2B2D" w:rsidP="00CB1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155" w:rsidRPr="00941EFF" w:rsidRDefault="00CB1155" w:rsidP="00CB1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1EFF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НОВОПАШКОВСКОГО</w:t>
      </w:r>
      <w:r w:rsidRPr="00941EF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CB1155" w:rsidRPr="00941EFF" w:rsidRDefault="00CB1155" w:rsidP="00CB11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КРЫЛОВСКОГО</w:t>
      </w:r>
      <w:r w:rsidRPr="00941EFF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CB1155" w:rsidRPr="00941EFF" w:rsidRDefault="00CB1155" w:rsidP="00CB115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B1155" w:rsidRPr="00941EFF" w:rsidRDefault="00CB1155" w:rsidP="00CB1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1EFF">
        <w:rPr>
          <w:rFonts w:ascii="Times New Roman" w:hAnsi="Times New Roman"/>
          <w:b/>
          <w:sz w:val="32"/>
          <w:szCs w:val="24"/>
        </w:rPr>
        <w:t>РЕШЕНИЕ</w:t>
      </w:r>
    </w:p>
    <w:p w:rsidR="00CB1155" w:rsidRPr="00E27B72" w:rsidRDefault="00CB1155" w:rsidP="00CB11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B1155" w:rsidRPr="00E27B72" w:rsidRDefault="00C95B90" w:rsidP="00CB115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от 29.10.2025            </w:t>
      </w:r>
      <w:r w:rsidR="00CB1155" w:rsidRPr="00E27B72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                                                                                   </w:t>
      </w:r>
      <w:r>
        <w:rPr>
          <w:rFonts w:ascii="Times New Roman" w:eastAsia="SimSun" w:hAnsi="Times New Roman"/>
          <w:b/>
          <w:sz w:val="28"/>
          <w:szCs w:val="28"/>
          <w:lang w:eastAsia="ar-SA"/>
        </w:rPr>
        <w:t>№ 52</w:t>
      </w:r>
    </w:p>
    <w:p w:rsidR="00CB1155" w:rsidRPr="00941EFF" w:rsidRDefault="00CB1155" w:rsidP="00CB11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ст-</w:t>
      </w:r>
      <w:r w:rsidRPr="00941EFF">
        <w:rPr>
          <w:rFonts w:ascii="Times New Roman" w:hAnsi="Times New Roman"/>
          <w:sz w:val="24"/>
          <w:szCs w:val="24"/>
          <w:lang w:eastAsia="ar-SA"/>
        </w:rPr>
        <w:t>ца</w:t>
      </w:r>
      <w:proofErr w:type="spellEnd"/>
      <w:r w:rsidRPr="00941EFF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Новопашковская</w:t>
      </w:r>
      <w:proofErr w:type="spellEnd"/>
    </w:p>
    <w:p w:rsidR="00AD6C9C" w:rsidRPr="00E560C6" w:rsidRDefault="00AD6C9C" w:rsidP="00AD6C9C">
      <w:pPr>
        <w:pStyle w:val="af6"/>
        <w:shd w:val="clear" w:color="auto" w:fill="FFFFFF"/>
        <w:spacing w:after="0"/>
        <w:ind w:firstLine="567"/>
        <w:jc w:val="center"/>
        <w:rPr>
          <w:color w:val="000000"/>
        </w:rPr>
      </w:pPr>
      <w:r w:rsidRPr="00E560C6">
        <w:rPr>
          <w:color w:val="000000"/>
        </w:rPr>
        <w:t> </w:t>
      </w:r>
    </w:p>
    <w:p w:rsidR="00E27B72" w:rsidRDefault="00AD6C9C" w:rsidP="00AD6C9C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7B72">
        <w:rPr>
          <w:rFonts w:ascii="Times New Roman" w:hAnsi="Times New Roman"/>
          <w:color w:val="000000"/>
          <w:sz w:val="28"/>
          <w:szCs w:val="28"/>
        </w:rPr>
        <w:t xml:space="preserve">Об утверждении Порядка увековечения памяти погибших </w:t>
      </w:r>
      <w:proofErr w:type="gramStart"/>
      <w:r w:rsidRPr="00E27B72">
        <w:rPr>
          <w:rFonts w:ascii="Times New Roman" w:hAnsi="Times New Roman"/>
          <w:color w:val="000000"/>
          <w:sz w:val="28"/>
          <w:szCs w:val="28"/>
        </w:rPr>
        <w:t>при</w:t>
      </w:r>
      <w:proofErr w:type="gramEnd"/>
      <w:r w:rsidRPr="00E27B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7B72" w:rsidRDefault="00AD6C9C" w:rsidP="00AD6C9C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7B72">
        <w:rPr>
          <w:rFonts w:ascii="Times New Roman" w:hAnsi="Times New Roman"/>
          <w:color w:val="000000"/>
          <w:sz w:val="28"/>
          <w:szCs w:val="28"/>
        </w:rPr>
        <w:t xml:space="preserve">защите Отечества в форме установки мемориальных досок, </w:t>
      </w:r>
    </w:p>
    <w:p w:rsidR="00E27B72" w:rsidRDefault="00AD6C9C" w:rsidP="00AD6C9C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7B72">
        <w:rPr>
          <w:rFonts w:ascii="Times New Roman" w:hAnsi="Times New Roman"/>
          <w:color w:val="000000"/>
          <w:sz w:val="28"/>
          <w:szCs w:val="28"/>
        </w:rPr>
        <w:t xml:space="preserve">бюстов, памятных знаков на фасадах зданий, строений и </w:t>
      </w:r>
    </w:p>
    <w:p w:rsidR="00E27B72" w:rsidRDefault="00AD6C9C" w:rsidP="00AD6C9C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7B72">
        <w:rPr>
          <w:rFonts w:ascii="Times New Roman" w:hAnsi="Times New Roman"/>
          <w:color w:val="000000"/>
          <w:sz w:val="28"/>
          <w:szCs w:val="28"/>
        </w:rPr>
        <w:t xml:space="preserve">сооружений, находящихся в </w:t>
      </w:r>
      <w:proofErr w:type="gramStart"/>
      <w:r w:rsidRPr="00E27B72">
        <w:rPr>
          <w:rFonts w:ascii="Times New Roman" w:hAnsi="Times New Roman"/>
          <w:color w:val="000000"/>
          <w:sz w:val="28"/>
          <w:szCs w:val="28"/>
        </w:rPr>
        <w:t>муниципаль</w:t>
      </w:r>
      <w:r w:rsidR="00E27B72">
        <w:rPr>
          <w:rFonts w:ascii="Times New Roman" w:hAnsi="Times New Roman"/>
          <w:color w:val="000000"/>
          <w:sz w:val="28"/>
          <w:szCs w:val="28"/>
        </w:rPr>
        <w:t>ной</w:t>
      </w:r>
      <w:proofErr w:type="gramEnd"/>
      <w:r w:rsidR="00E27B72">
        <w:rPr>
          <w:rFonts w:ascii="Times New Roman" w:hAnsi="Times New Roman"/>
          <w:color w:val="000000"/>
          <w:sz w:val="28"/>
          <w:szCs w:val="28"/>
        </w:rPr>
        <w:t xml:space="preserve"> и частной </w:t>
      </w:r>
    </w:p>
    <w:p w:rsidR="00E27B72" w:rsidRDefault="00E27B72" w:rsidP="00E27B72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собственности, на </w:t>
      </w:r>
      <w:r w:rsidR="00AD6C9C" w:rsidRPr="00E27B72">
        <w:rPr>
          <w:rFonts w:ascii="Times New Roman" w:hAnsi="Times New Roman"/>
          <w:color w:val="000000"/>
          <w:sz w:val="28"/>
          <w:szCs w:val="28"/>
        </w:rPr>
        <w:t>территории </w:t>
      </w:r>
      <w:proofErr w:type="spellStart"/>
      <w:r w:rsidR="00CB1155" w:rsidRPr="00E27B72">
        <w:rPr>
          <w:rFonts w:ascii="Times New Roman" w:hAnsi="Times New Roman"/>
          <w:color w:val="000000"/>
          <w:sz w:val="28"/>
          <w:szCs w:val="28"/>
        </w:rPr>
        <w:t>Новопашковского</w:t>
      </w:r>
      <w:proofErr w:type="spellEnd"/>
      <w:r w:rsidR="00AD6C9C" w:rsidRPr="00E27B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D6C9C" w:rsidRPr="00E27B72">
        <w:rPr>
          <w:rFonts w:ascii="Times New Roman" w:hAnsi="Times New Roman"/>
          <w:color w:val="000000"/>
          <w:sz w:val="28"/>
          <w:szCs w:val="28"/>
        </w:rPr>
        <w:t>сельского</w:t>
      </w:r>
      <w:proofErr w:type="gramEnd"/>
      <w:r w:rsidR="00AD6C9C" w:rsidRPr="00E27B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6C9C" w:rsidRPr="00E27B72" w:rsidRDefault="00AD6C9C" w:rsidP="00E27B72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7B72">
        <w:rPr>
          <w:rFonts w:ascii="Times New Roman" w:hAnsi="Times New Roman"/>
          <w:color w:val="000000"/>
          <w:sz w:val="28"/>
          <w:szCs w:val="28"/>
        </w:rPr>
        <w:t>поселения Крыловского муниципального района</w:t>
      </w:r>
    </w:p>
    <w:p w:rsidR="00AD6C9C" w:rsidRPr="00E560C6" w:rsidRDefault="00AD6C9C" w:rsidP="00AD6C9C">
      <w:pPr>
        <w:pStyle w:val="af6"/>
        <w:shd w:val="clear" w:color="auto" w:fill="FFFFFF"/>
        <w:spacing w:after="0"/>
        <w:ind w:firstLine="567"/>
        <w:jc w:val="center"/>
        <w:rPr>
          <w:color w:val="000000"/>
        </w:rPr>
      </w:pPr>
      <w:r w:rsidRPr="00E560C6">
        <w:rPr>
          <w:color w:val="000000"/>
        </w:rPr>
        <w:t> </w:t>
      </w:r>
    </w:p>
    <w:p w:rsidR="00AD6C9C" w:rsidRPr="00E560C6" w:rsidRDefault="00AD6C9C" w:rsidP="00AD6C9C">
      <w:pPr>
        <w:pStyle w:val="af6"/>
        <w:shd w:val="clear" w:color="auto" w:fill="FFFFFF"/>
        <w:spacing w:after="0"/>
        <w:ind w:firstLine="567"/>
        <w:jc w:val="both"/>
        <w:rPr>
          <w:color w:val="000000"/>
        </w:rPr>
      </w:pPr>
      <w:r w:rsidRPr="00E560C6">
        <w:rPr>
          <w:color w:val="000000"/>
        </w:rPr>
        <w:t> </w:t>
      </w:r>
    </w:p>
    <w:p w:rsidR="00AD6C9C" w:rsidRPr="00E27B72" w:rsidRDefault="00AD6C9C" w:rsidP="00102BEF">
      <w:pPr>
        <w:pStyle w:val="af6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27B72">
        <w:rPr>
          <w:color w:val="000000"/>
          <w:spacing w:val="-4"/>
          <w:sz w:val="28"/>
          <w:szCs w:val="28"/>
        </w:rPr>
        <w:t>В соответствии с</w:t>
      </w:r>
      <w:r w:rsidRPr="00E27B72">
        <w:rPr>
          <w:b/>
          <w:bCs/>
          <w:color w:val="000000"/>
          <w:sz w:val="28"/>
          <w:szCs w:val="28"/>
        </w:rPr>
        <w:t> </w:t>
      </w:r>
      <w:r w:rsidRPr="00E27B72">
        <w:rPr>
          <w:color w:val="000000"/>
          <w:sz w:val="28"/>
          <w:szCs w:val="28"/>
        </w:rPr>
        <w:t>Федерального закона от 6 октября 2003 года № 131-ФЗ "Об общих принципах организации местного самоуправления в Российской Федерации", Законом Краснодарского края от 11 ноября 2019 года № 4144-К3 "О некоторых вопросах увековечения в Краснодарском крае памяти погибших при защите Отечества", в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</w:t>
      </w:r>
      <w:r w:rsidR="00436FB9" w:rsidRPr="00E27B72">
        <w:rPr>
          <w:color w:val="000000"/>
          <w:sz w:val="28"/>
          <w:szCs w:val="28"/>
        </w:rPr>
        <w:t xml:space="preserve"> </w:t>
      </w:r>
      <w:proofErr w:type="spellStart"/>
      <w:r w:rsidR="00436FB9" w:rsidRPr="00E27B72">
        <w:rPr>
          <w:color w:val="000000"/>
          <w:sz w:val="28"/>
          <w:szCs w:val="28"/>
        </w:rPr>
        <w:t>Новопашковского</w:t>
      </w:r>
      <w:proofErr w:type="spellEnd"/>
      <w:r w:rsidR="00436FB9" w:rsidRPr="00E27B72">
        <w:rPr>
          <w:color w:val="000000"/>
          <w:sz w:val="28"/>
          <w:szCs w:val="28"/>
        </w:rPr>
        <w:t xml:space="preserve"> сельского поселения Крыловского района</w:t>
      </w:r>
      <w:r w:rsidRPr="00E27B72">
        <w:rPr>
          <w:color w:val="000000"/>
          <w:sz w:val="28"/>
          <w:szCs w:val="28"/>
        </w:rPr>
        <w:t xml:space="preserve">, руководствуясь Уставом </w:t>
      </w:r>
      <w:proofErr w:type="spellStart"/>
      <w:r w:rsidR="00436FB9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района, Совет </w:t>
      </w:r>
      <w:proofErr w:type="spellStart"/>
      <w:r w:rsidR="00436FB9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</w:t>
      </w:r>
      <w:r w:rsidR="00F26033" w:rsidRPr="00E27B72">
        <w:rPr>
          <w:color w:val="000000"/>
          <w:sz w:val="28"/>
          <w:szCs w:val="28"/>
        </w:rPr>
        <w:t xml:space="preserve">Крыловского района </w:t>
      </w:r>
      <w:r w:rsidR="00436FB9" w:rsidRPr="00E27B72">
        <w:rPr>
          <w:color w:val="000000"/>
          <w:sz w:val="28"/>
          <w:szCs w:val="28"/>
        </w:rPr>
        <w:t>РЕШИЛ</w:t>
      </w:r>
      <w:r w:rsidRPr="00E27B72">
        <w:rPr>
          <w:color w:val="000000"/>
          <w:sz w:val="28"/>
          <w:szCs w:val="28"/>
        </w:rPr>
        <w:t>:</w:t>
      </w:r>
    </w:p>
    <w:p w:rsidR="00AD6C9C" w:rsidRPr="00E27B72" w:rsidRDefault="00AD6C9C" w:rsidP="001634D3">
      <w:pPr>
        <w:pStyle w:val="af6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proofErr w:type="spellStart"/>
      <w:r w:rsidR="00436FB9" w:rsidRPr="00E27B72">
        <w:rPr>
          <w:color w:val="000000"/>
          <w:sz w:val="28"/>
          <w:szCs w:val="28"/>
        </w:rPr>
        <w:t>Новопашковского</w:t>
      </w:r>
      <w:proofErr w:type="spellEnd"/>
      <w:r w:rsidR="00436FB9" w:rsidRPr="00E27B72">
        <w:rPr>
          <w:color w:val="000000"/>
          <w:sz w:val="28"/>
          <w:szCs w:val="28"/>
        </w:rPr>
        <w:t xml:space="preserve"> сельского поселения </w:t>
      </w:r>
      <w:r w:rsidR="00F26033" w:rsidRPr="00E27B72">
        <w:rPr>
          <w:color w:val="000000"/>
          <w:sz w:val="28"/>
          <w:szCs w:val="28"/>
        </w:rPr>
        <w:t>Крыловского района</w:t>
      </w:r>
      <w:r w:rsidR="00E27B72" w:rsidRPr="00E27B72">
        <w:rPr>
          <w:color w:val="000000"/>
          <w:sz w:val="28"/>
          <w:szCs w:val="28"/>
        </w:rPr>
        <w:t>,</w:t>
      </w:r>
      <w:r w:rsidR="00F26033" w:rsidRPr="00E27B72">
        <w:rPr>
          <w:color w:val="000000"/>
          <w:sz w:val="28"/>
          <w:szCs w:val="28"/>
        </w:rPr>
        <w:t xml:space="preserve"> </w:t>
      </w:r>
      <w:r w:rsidR="00691191" w:rsidRPr="00E27B72">
        <w:rPr>
          <w:color w:val="000000"/>
          <w:sz w:val="28"/>
          <w:szCs w:val="28"/>
        </w:rPr>
        <w:t>согласно приложению.</w:t>
      </w:r>
    </w:p>
    <w:p w:rsidR="00AD6C9C" w:rsidRPr="00E27B72" w:rsidRDefault="00F26033" w:rsidP="001634D3">
      <w:pPr>
        <w:pStyle w:val="af6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2. О</w:t>
      </w:r>
      <w:r w:rsidR="00AD6C9C" w:rsidRPr="00E27B72">
        <w:rPr>
          <w:color w:val="000000"/>
          <w:sz w:val="28"/>
          <w:szCs w:val="28"/>
        </w:rPr>
        <w:t>тделу</w:t>
      </w:r>
      <w:r w:rsidRPr="00E27B72">
        <w:rPr>
          <w:color w:val="000000"/>
          <w:sz w:val="28"/>
          <w:szCs w:val="28"/>
        </w:rPr>
        <w:t xml:space="preserve"> по общим вопросам</w:t>
      </w:r>
      <w:r w:rsidR="00AD6C9C" w:rsidRPr="00E27B72">
        <w:rPr>
          <w:color w:val="000000"/>
          <w:sz w:val="28"/>
          <w:szCs w:val="28"/>
        </w:rPr>
        <w:t xml:space="preserve"> администрации </w:t>
      </w:r>
      <w:proofErr w:type="spellStart"/>
      <w:r w:rsidRPr="00E27B72">
        <w:rPr>
          <w:color w:val="000000"/>
          <w:sz w:val="28"/>
          <w:szCs w:val="28"/>
        </w:rPr>
        <w:t>Новопашковского</w:t>
      </w:r>
      <w:proofErr w:type="spellEnd"/>
      <w:r w:rsidR="00AD6C9C" w:rsidRPr="00E27B72">
        <w:rPr>
          <w:color w:val="000000"/>
          <w:sz w:val="28"/>
          <w:szCs w:val="28"/>
        </w:rPr>
        <w:t xml:space="preserve"> сельского поселения Крыловского района обнародовать настоящее решение в установленном порядке и разместить на официальном сайте администрации </w:t>
      </w:r>
      <w:proofErr w:type="spellStart"/>
      <w:r w:rsidRPr="00E27B72">
        <w:rPr>
          <w:color w:val="000000"/>
          <w:sz w:val="28"/>
          <w:szCs w:val="28"/>
        </w:rPr>
        <w:t>Новопашковского</w:t>
      </w:r>
      <w:proofErr w:type="spellEnd"/>
      <w:r w:rsidR="00AD6C9C" w:rsidRPr="00E27B72">
        <w:rPr>
          <w:color w:val="000000"/>
          <w:sz w:val="28"/>
          <w:szCs w:val="28"/>
        </w:rPr>
        <w:t xml:space="preserve"> сельского поселения Крыловского района в сети "Интернет".</w:t>
      </w:r>
    </w:p>
    <w:p w:rsidR="00BE6AB6" w:rsidRPr="00E27B72" w:rsidRDefault="00AD6C9C" w:rsidP="001634D3">
      <w:pPr>
        <w:widowControl w:val="0"/>
        <w:shd w:val="clear" w:color="auto" w:fill="FFFFFF"/>
        <w:tabs>
          <w:tab w:val="left" w:pos="600"/>
          <w:tab w:val="left" w:pos="62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E27B72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="00BE6AB6" w:rsidRPr="00E27B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E6AB6" w:rsidRPr="00E27B72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 депутатскую комиссию Совета </w:t>
      </w:r>
      <w:proofErr w:type="spellStart"/>
      <w:r w:rsidR="00BE6AB6" w:rsidRPr="00E27B72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BE6AB6" w:rsidRPr="00E27B72">
        <w:rPr>
          <w:rFonts w:ascii="Times New Roman" w:hAnsi="Times New Roman"/>
          <w:sz w:val="28"/>
          <w:szCs w:val="28"/>
        </w:rPr>
        <w:t xml:space="preserve"> сельского поселения по финансам, бюджету, налогам, сельскому хозяйству, промышленности, жилищно-бытовому обслуживанию населения (Постникова).</w:t>
      </w:r>
      <w:r w:rsidR="00BE6AB6" w:rsidRPr="00E27B72"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AD6C9C" w:rsidRPr="00E27B72" w:rsidRDefault="00AD6C9C" w:rsidP="001634D3">
      <w:pPr>
        <w:pStyle w:val="af6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AD6C9C" w:rsidRPr="000A2B2D" w:rsidRDefault="00AD6C9C" w:rsidP="00AD6C9C">
      <w:pPr>
        <w:pStyle w:val="af6"/>
        <w:shd w:val="clear" w:color="auto" w:fill="FFFFFF"/>
        <w:spacing w:after="0"/>
        <w:ind w:firstLine="567"/>
        <w:jc w:val="both"/>
        <w:rPr>
          <w:color w:val="000000"/>
        </w:rPr>
      </w:pPr>
      <w:r w:rsidRPr="000A2B2D">
        <w:rPr>
          <w:color w:val="000000"/>
        </w:rPr>
        <w:t> </w:t>
      </w:r>
    </w:p>
    <w:p w:rsidR="00AD6C9C" w:rsidRPr="00E27B72" w:rsidRDefault="00BE6AB6" w:rsidP="000A2B2D">
      <w:pPr>
        <w:pStyle w:val="af6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Глава</w:t>
      </w:r>
      <w:r w:rsidR="00AD6C9C" w:rsidRPr="00E27B72">
        <w:rPr>
          <w:color w:val="000000"/>
          <w:sz w:val="28"/>
          <w:szCs w:val="28"/>
        </w:rPr>
        <w:t> </w:t>
      </w:r>
      <w:proofErr w:type="spellStart"/>
      <w:r w:rsidRPr="00E27B72">
        <w:rPr>
          <w:color w:val="000000"/>
          <w:sz w:val="28"/>
          <w:szCs w:val="28"/>
          <w:shd w:val="clear" w:color="auto" w:fill="FFFFFF"/>
        </w:rPr>
        <w:t>Новопашковского</w:t>
      </w:r>
      <w:proofErr w:type="spellEnd"/>
      <w:r w:rsidR="00AD6C9C" w:rsidRPr="00E27B72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AD6C9C" w:rsidRDefault="00AD6C9C" w:rsidP="000A2B2D">
      <w:pPr>
        <w:pStyle w:val="af6"/>
        <w:shd w:val="clear" w:color="auto" w:fill="FFFFFF"/>
        <w:tabs>
          <w:tab w:val="left" w:pos="935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Крыловского района                                                                   </w:t>
      </w:r>
      <w:r w:rsidR="00E27B72">
        <w:rPr>
          <w:color w:val="000000"/>
          <w:sz w:val="28"/>
          <w:szCs w:val="28"/>
        </w:rPr>
        <w:t xml:space="preserve">   </w:t>
      </w:r>
      <w:r w:rsidRPr="00E27B72">
        <w:rPr>
          <w:color w:val="000000"/>
          <w:sz w:val="28"/>
          <w:szCs w:val="28"/>
        </w:rPr>
        <w:t xml:space="preserve"> </w:t>
      </w:r>
      <w:r w:rsidR="00BE6AB6" w:rsidRPr="00E27B72">
        <w:rPr>
          <w:color w:val="000000"/>
          <w:sz w:val="28"/>
          <w:szCs w:val="28"/>
        </w:rPr>
        <w:t>О.С. Фисенко</w:t>
      </w:r>
    </w:p>
    <w:p w:rsidR="000A2B2D" w:rsidRPr="00E27B72" w:rsidRDefault="000A2B2D" w:rsidP="000A2B2D">
      <w:pPr>
        <w:pStyle w:val="af6"/>
        <w:shd w:val="clear" w:color="auto" w:fill="FFFFFF"/>
        <w:tabs>
          <w:tab w:val="left" w:pos="9356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:rsidR="00E27B72" w:rsidRDefault="00715249" w:rsidP="00E27B72">
      <w:pPr>
        <w:pStyle w:val="af7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 w:rsidRPr="00715249">
        <w:rPr>
          <w:color w:val="000000"/>
        </w:rPr>
        <w:lastRenderedPageBreak/>
        <w:t xml:space="preserve"> </w:t>
      </w:r>
      <w:r w:rsidR="00E560C6" w:rsidRPr="00715249">
        <w:rPr>
          <w:color w:val="000000"/>
        </w:rPr>
        <w:t xml:space="preserve">      </w:t>
      </w:r>
      <w:r w:rsidR="00E27B72">
        <w:rPr>
          <w:rFonts w:ascii="Times New Roman" w:hAnsi="Times New Roman"/>
          <w:sz w:val="28"/>
          <w:lang w:val="ru-RU"/>
        </w:rPr>
        <w:t>Приложение к решению</w:t>
      </w:r>
    </w:p>
    <w:p w:rsidR="00E27B72" w:rsidRDefault="00E27B72" w:rsidP="00E27B72">
      <w:pPr>
        <w:pStyle w:val="af7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Совета </w:t>
      </w:r>
      <w:proofErr w:type="spellStart"/>
      <w:r>
        <w:rPr>
          <w:rFonts w:ascii="Times New Roman" w:hAnsi="Times New Roman"/>
          <w:sz w:val="28"/>
          <w:lang w:val="ru-RU"/>
        </w:rPr>
        <w:t>Новопашковского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сельского</w:t>
      </w:r>
    </w:p>
    <w:p w:rsidR="00E27B72" w:rsidRDefault="00E27B72" w:rsidP="00E27B72">
      <w:pPr>
        <w:pStyle w:val="af7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Крыловского района</w:t>
      </w:r>
    </w:p>
    <w:p w:rsidR="00E27B72" w:rsidRDefault="00C95B90" w:rsidP="00E27B72">
      <w:pPr>
        <w:pStyle w:val="af7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lang w:val="ru-RU"/>
        </w:rPr>
        <w:t>от 29.10.2025 № 52</w:t>
      </w:r>
    </w:p>
    <w:p w:rsidR="00AD6C9C" w:rsidRPr="00E560C6" w:rsidRDefault="00AD6C9C" w:rsidP="00E27B72">
      <w:pPr>
        <w:spacing w:after="0" w:line="240" w:lineRule="auto"/>
        <w:jc w:val="right"/>
        <w:rPr>
          <w:color w:val="000000"/>
        </w:rPr>
      </w:pPr>
    </w:p>
    <w:p w:rsidR="00E560C6" w:rsidRDefault="00AD6C9C" w:rsidP="00715249">
      <w:pPr>
        <w:pStyle w:val="af6"/>
        <w:shd w:val="clear" w:color="auto" w:fill="FFFFFF"/>
        <w:spacing w:after="0"/>
        <w:ind w:firstLine="567"/>
        <w:jc w:val="both"/>
        <w:rPr>
          <w:color w:val="000000"/>
        </w:rPr>
      </w:pPr>
      <w:r w:rsidRPr="00E560C6">
        <w:rPr>
          <w:color w:val="000000"/>
        </w:rPr>
        <w:t> </w:t>
      </w:r>
    </w:p>
    <w:p w:rsidR="00AD6C9C" w:rsidRPr="00715249" w:rsidRDefault="00AD6C9C" w:rsidP="00AD6C9C">
      <w:pPr>
        <w:pStyle w:val="af6"/>
        <w:shd w:val="clear" w:color="auto" w:fill="FFFFFF"/>
        <w:spacing w:after="0"/>
        <w:ind w:firstLine="567"/>
        <w:jc w:val="center"/>
        <w:rPr>
          <w:color w:val="000000"/>
          <w:sz w:val="28"/>
          <w:szCs w:val="28"/>
        </w:rPr>
      </w:pPr>
      <w:r w:rsidRPr="00715249">
        <w:rPr>
          <w:b/>
          <w:bCs/>
          <w:color w:val="000000"/>
          <w:sz w:val="28"/>
          <w:szCs w:val="28"/>
        </w:rPr>
        <w:t>Порядок</w:t>
      </w:r>
    </w:p>
    <w:p w:rsidR="00AD6C9C" w:rsidRPr="00715249" w:rsidRDefault="00AD6C9C" w:rsidP="00E27B72">
      <w:pPr>
        <w:pStyle w:val="af6"/>
        <w:shd w:val="clear" w:color="auto" w:fill="FFFFFF"/>
        <w:spacing w:after="0" w:line="240" w:lineRule="auto"/>
        <w:ind w:firstLine="567"/>
        <w:jc w:val="center"/>
        <w:rPr>
          <w:color w:val="000000"/>
          <w:sz w:val="28"/>
          <w:szCs w:val="28"/>
        </w:rPr>
      </w:pPr>
      <w:r w:rsidRPr="00715249">
        <w:rPr>
          <w:b/>
          <w:bCs/>
          <w:color w:val="000000"/>
          <w:sz w:val="28"/>
          <w:szCs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proofErr w:type="spellStart"/>
      <w:r w:rsidR="00C40F48">
        <w:rPr>
          <w:b/>
          <w:bCs/>
          <w:color w:val="000000"/>
          <w:sz w:val="28"/>
          <w:szCs w:val="28"/>
        </w:rPr>
        <w:t>Новопашковского</w:t>
      </w:r>
      <w:proofErr w:type="spellEnd"/>
      <w:r w:rsidRPr="00715249">
        <w:rPr>
          <w:b/>
          <w:bCs/>
          <w:color w:val="000000"/>
          <w:sz w:val="28"/>
          <w:szCs w:val="28"/>
        </w:rPr>
        <w:t xml:space="preserve"> сельского поселения Крыловского района</w:t>
      </w:r>
    </w:p>
    <w:p w:rsidR="00AD6C9C" w:rsidRPr="00E560C6" w:rsidRDefault="00AD6C9C" w:rsidP="00AD6C9C">
      <w:pPr>
        <w:pStyle w:val="af6"/>
        <w:shd w:val="clear" w:color="auto" w:fill="FFFFFF"/>
        <w:spacing w:after="0"/>
        <w:ind w:firstLine="567"/>
        <w:jc w:val="both"/>
        <w:rPr>
          <w:color w:val="000000"/>
          <w:sz w:val="32"/>
          <w:szCs w:val="32"/>
        </w:rPr>
      </w:pPr>
      <w:r w:rsidRPr="00E560C6">
        <w:rPr>
          <w:color w:val="000000"/>
          <w:sz w:val="32"/>
          <w:szCs w:val="32"/>
        </w:rPr>
        <w:t> </w:t>
      </w:r>
    </w:p>
    <w:p w:rsidR="00AD6C9C" w:rsidRPr="00E27B72" w:rsidRDefault="00AD6C9C" w:rsidP="00A67C6D">
      <w:pPr>
        <w:pStyle w:val="af6"/>
        <w:shd w:val="clear" w:color="auto" w:fill="FFFFFF"/>
        <w:spacing w:after="0" w:line="240" w:lineRule="auto"/>
        <w:ind w:firstLine="567"/>
        <w:jc w:val="center"/>
        <w:rPr>
          <w:color w:val="000000"/>
          <w:sz w:val="28"/>
          <w:szCs w:val="28"/>
        </w:rPr>
      </w:pPr>
      <w:r w:rsidRPr="00E27B72">
        <w:rPr>
          <w:b/>
          <w:bCs/>
          <w:color w:val="000000"/>
          <w:sz w:val="28"/>
          <w:szCs w:val="28"/>
        </w:rPr>
        <w:t>Статья 1. Общие положения</w:t>
      </w:r>
    </w:p>
    <w:p w:rsidR="00AD6C9C" w:rsidRPr="00E27B72" w:rsidRDefault="00AD6C9C" w:rsidP="00A67C6D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1.1. </w:t>
      </w:r>
      <w:proofErr w:type="gramStart"/>
      <w:r w:rsidRPr="00E27B72">
        <w:rPr>
          <w:color w:val="000000"/>
          <w:sz w:val="28"/>
          <w:szCs w:val="28"/>
        </w:rPr>
        <w:t>Настоящий Порядок разработан в соответствии с Законом Краснодарского края от 11 ноября 2019 года № 4144-КЗ "О некоторых вопросах увековечения в Краснодарском крае памяти погибших при защите Отечества" (далее -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proofErr w:type="gramEnd"/>
      <w:r w:rsidRPr="00E27B72">
        <w:rPr>
          <w:color w:val="000000"/>
          <w:sz w:val="28"/>
          <w:szCs w:val="28"/>
        </w:rPr>
        <w:t xml:space="preserve"> </w:t>
      </w:r>
      <w:proofErr w:type="spellStart"/>
      <w:r w:rsidR="00C40F48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 (далее - Порядок), а также на фасадах зданий, строений и сооружений, находящихся в частной собственности, на территории </w:t>
      </w:r>
      <w:proofErr w:type="spellStart"/>
      <w:r w:rsidR="00C40F48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1.2. </w:t>
      </w:r>
      <w:proofErr w:type="gramStart"/>
      <w:r w:rsidRPr="00E27B72">
        <w:rPr>
          <w:color w:val="000000"/>
          <w:sz w:val="28"/>
          <w:szCs w:val="28"/>
        </w:rPr>
        <w:t xml:space="preserve">Порядок разработан с целью увековечения на территории </w:t>
      </w:r>
      <w:proofErr w:type="spellStart"/>
      <w:r w:rsidR="00C40F48" w:rsidRPr="00E27B72">
        <w:rPr>
          <w:color w:val="000000"/>
          <w:sz w:val="28"/>
          <w:szCs w:val="28"/>
        </w:rPr>
        <w:t>Новопашковского</w:t>
      </w:r>
      <w:proofErr w:type="spellEnd"/>
      <w:r w:rsidR="00344321" w:rsidRPr="00E27B72">
        <w:rPr>
          <w:color w:val="000000"/>
          <w:sz w:val="28"/>
          <w:szCs w:val="28"/>
        </w:rPr>
        <w:t xml:space="preserve"> </w:t>
      </w:r>
      <w:r w:rsidRPr="00E27B72">
        <w:rPr>
          <w:color w:val="000000"/>
          <w:sz w:val="28"/>
          <w:szCs w:val="28"/>
        </w:rPr>
        <w:t>сельского поселения Крыловского района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"О ветеранах" (далее - увековечение памяти), а также в целях формирован</w:t>
      </w:r>
      <w:r w:rsidR="00344321" w:rsidRPr="00E27B72">
        <w:rPr>
          <w:color w:val="000000"/>
          <w:sz w:val="28"/>
          <w:szCs w:val="28"/>
        </w:rPr>
        <w:t xml:space="preserve">ия историко-культурной среды в </w:t>
      </w:r>
      <w:proofErr w:type="spellStart"/>
      <w:r w:rsidR="00C40F48" w:rsidRPr="00E27B72">
        <w:rPr>
          <w:color w:val="000000"/>
          <w:sz w:val="28"/>
          <w:szCs w:val="28"/>
        </w:rPr>
        <w:t>Новопашковском</w:t>
      </w:r>
      <w:proofErr w:type="spellEnd"/>
      <w:proofErr w:type="gramEnd"/>
      <w:r w:rsidRPr="00E27B72">
        <w:rPr>
          <w:color w:val="000000"/>
          <w:sz w:val="28"/>
          <w:szCs w:val="28"/>
        </w:rPr>
        <w:t xml:space="preserve"> сельском </w:t>
      </w:r>
      <w:proofErr w:type="gramStart"/>
      <w:r w:rsidRPr="00E27B72">
        <w:rPr>
          <w:color w:val="000000"/>
          <w:sz w:val="28"/>
          <w:szCs w:val="28"/>
        </w:rPr>
        <w:t>поселении</w:t>
      </w:r>
      <w:proofErr w:type="gramEnd"/>
      <w:r w:rsidRPr="00E27B72">
        <w:rPr>
          <w:color w:val="000000"/>
          <w:sz w:val="28"/>
          <w:szCs w:val="28"/>
        </w:rPr>
        <w:t xml:space="preserve"> Крыловского района.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proofErr w:type="spellStart"/>
      <w:r w:rsidR="00C40F48" w:rsidRPr="00E27B72">
        <w:rPr>
          <w:color w:val="000000"/>
          <w:sz w:val="28"/>
          <w:szCs w:val="28"/>
        </w:rPr>
        <w:t>Новопашковского</w:t>
      </w:r>
      <w:proofErr w:type="spellEnd"/>
      <w:r w:rsidR="00344321" w:rsidRPr="00E27B72">
        <w:rPr>
          <w:color w:val="000000"/>
          <w:sz w:val="28"/>
          <w:szCs w:val="28"/>
        </w:rPr>
        <w:t xml:space="preserve"> </w:t>
      </w:r>
      <w:r w:rsidRPr="00E27B72">
        <w:rPr>
          <w:color w:val="000000"/>
          <w:sz w:val="28"/>
          <w:szCs w:val="28"/>
        </w:rPr>
        <w:t>сельского поселения Крыловского района 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center"/>
        <w:rPr>
          <w:color w:val="000000"/>
          <w:sz w:val="28"/>
          <w:szCs w:val="28"/>
        </w:rPr>
      </w:pPr>
      <w:r w:rsidRPr="00E27B72">
        <w:rPr>
          <w:b/>
          <w:bCs/>
          <w:color w:val="000000"/>
          <w:sz w:val="28"/>
          <w:szCs w:val="28"/>
        </w:rPr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:rsidR="00AD6C9C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Критерии отнесения погибших (умерших) граждан Российской Федерации к лицам, память о которых подлежит увековечению в форме установки </w:t>
      </w:r>
      <w:r w:rsidRPr="00E27B72">
        <w:rPr>
          <w:color w:val="000000"/>
          <w:sz w:val="28"/>
          <w:szCs w:val="28"/>
        </w:rPr>
        <w:lastRenderedPageBreak/>
        <w:t>мемориальной доски, бюста, памятного знака, установлены статьей 2 Закона Краснодарского края № 4144-КЗ.</w:t>
      </w:r>
    </w:p>
    <w:p w:rsidR="000A2B2D" w:rsidRPr="00E27B72" w:rsidRDefault="000A2B2D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center"/>
        <w:rPr>
          <w:color w:val="000000"/>
          <w:sz w:val="28"/>
          <w:szCs w:val="28"/>
        </w:rPr>
      </w:pPr>
      <w:r w:rsidRPr="00E27B72">
        <w:rPr>
          <w:b/>
          <w:bCs/>
          <w:color w:val="000000"/>
          <w:sz w:val="28"/>
          <w:szCs w:val="28"/>
        </w:rPr>
        <w:t>Статья 3. Порядок внесения предложений по установке мемориальных досок, бюстов, памятных знаков</w:t>
      </w:r>
    </w:p>
    <w:p w:rsidR="00AD6C9C" w:rsidRPr="00E560C6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</w:rPr>
      </w:pPr>
      <w:r w:rsidRPr="00E560C6">
        <w:rPr>
          <w:color w:val="000000"/>
        </w:rPr>
        <w:t> 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3.1. 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proofErr w:type="spellStart"/>
      <w:r w:rsidR="00A11CB4" w:rsidRPr="00E27B72">
        <w:rPr>
          <w:color w:val="000000"/>
          <w:sz w:val="28"/>
          <w:szCs w:val="28"/>
        </w:rPr>
        <w:t>Новопашковском</w:t>
      </w:r>
      <w:proofErr w:type="spellEnd"/>
      <w:r w:rsidRPr="00E27B72">
        <w:rPr>
          <w:color w:val="000000"/>
          <w:sz w:val="28"/>
          <w:szCs w:val="28"/>
        </w:rPr>
        <w:t xml:space="preserve"> сельском поселении Крыловского района рассматриваются комиссией при главе </w:t>
      </w:r>
      <w:proofErr w:type="spellStart"/>
      <w:r w:rsidR="00A11CB4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 (далее - Комиссия), состав, порядок формирования и работы которой утверждается постановлением администрации </w:t>
      </w:r>
      <w:proofErr w:type="spellStart"/>
      <w:r w:rsidR="00A11CB4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- инициатор).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3.3. </w:t>
      </w:r>
      <w:proofErr w:type="gramStart"/>
      <w:r w:rsidRPr="00E27B72">
        <w:rPr>
          <w:color w:val="000000"/>
          <w:sz w:val="28"/>
          <w:szCs w:val="28"/>
        </w:rPr>
        <w:t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</w:t>
      </w:r>
      <w:proofErr w:type="gramEnd"/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Предложение оформляется в виде ходатайства на имя главы </w:t>
      </w:r>
      <w:proofErr w:type="spellStart"/>
      <w:r w:rsidR="00A11CB4" w:rsidRPr="00E27B72">
        <w:rPr>
          <w:color w:val="000000"/>
          <w:sz w:val="28"/>
          <w:szCs w:val="28"/>
        </w:rPr>
        <w:t>Новопашковского</w:t>
      </w:r>
      <w:proofErr w:type="spellEnd"/>
      <w:r w:rsidR="00344321" w:rsidRPr="00E27B72">
        <w:rPr>
          <w:color w:val="000000"/>
          <w:sz w:val="28"/>
          <w:szCs w:val="28"/>
        </w:rPr>
        <w:t xml:space="preserve"> </w:t>
      </w:r>
      <w:r w:rsidRPr="00E27B72">
        <w:rPr>
          <w:color w:val="000000"/>
          <w:sz w:val="28"/>
          <w:szCs w:val="28"/>
        </w:rPr>
        <w:t>сельского поселения Крыловского района 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</w:t>
      </w:r>
      <w:proofErr w:type="gramStart"/>
      <w:r w:rsidRPr="00E27B72">
        <w:rPr>
          <w:color w:val="000000"/>
          <w:sz w:val="28"/>
          <w:szCs w:val="28"/>
        </w:rPr>
        <w:t xml:space="preserve">собственников) </w:t>
      </w:r>
      <w:proofErr w:type="gramEnd"/>
      <w:r w:rsidRPr="00E27B72">
        <w:rPr>
          <w:color w:val="000000"/>
          <w:sz w:val="28"/>
          <w:szCs w:val="28"/>
        </w:rPr>
        <w:t>здания, строения, сооружения (не требуется, если собственник (собственники) выступают инициатором (инициаторами)).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lastRenderedPageBreak/>
        <w:t xml:space="preserve">3.5. </w:t>
      </w:r>
      <w:proofErr w:type="gramStart"/>
      <w:r w:rsidRPr="00E27B72">
        <w:rPr>
          <w:color w:val="000000"/>
          <w:sz w:val="28"/>
          <w:szCs w:val="28"/>
        </w:rPr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- проект).</w:t>
      </w:r>
      <w:proofErr w:type="gramEnd"/>
    </w:p>
    <w:p w:rsidR="00715249" w:rsidRDefault="00715249" w:rsidP="00E560C6">
      <w:pPr>
        <w:pStyle w:val="af6"/>
        <w:shd w:val="clear" w:color="auto" w:fill="FFFFFF"/>
        <w:spacing w:after="0"/>
        <w:ind w:firstLine="567"/>
        <w:jc w:val="center"/>
        <w:rPr>
          <w:b/>
          <w:bCs/>
          <w:color w:val="000000"/>
        </w:rPr>
      </w:pP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center"/>
        <w:rPr>
          <w:color w:val="000000"/>
          <w:sz w:val="28"/>
          <w:szCs w:val="28"/>
        </w:rPr>
      </w:pPr>
      <w:r w:rsidRPr="00E27B72">
        <w:rPr>
          <w:b/>
          <w:bCs/>
          <w:color w:val="000000"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AD6C9C" w:rsidRPr="00E560C6" w:rsidRDefault="00AD6C9C" w:rsidP="00AD6C9C">
      <w:pPr>
        <w:pStyle w:val="af6"/>
        <w:shd w:val="clear" w:color="auto" w:fill="FFFFFF"/>
        <w:spacing w:after="0"/>
        <w:ind w:firstLine="567"/>
        <w:jc w:val="both"/>
        <w:rPr>
          <w:color w:val="000000"/>
        </w:rPr>
      </w:pPr>
      <w:r w:rsidRPr="00E560C6">
        <w:rPr>
          <w:color w:val="000000"/>
        </w:rPr>
        <w:t> 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560C6">
        <w:rPr>
          <w:color w:val="000000"/>
        </w:rPr>
        <w:t>4</w:t>
      </w:r>
      <w:r w:rsidRPr="00E27B72">
        <w:rPr>
          <w:color w:val="000000"/>
          <w:sz w:val="28"/>
          <w:szCs w:val="28"/>
        </w:rPr>
        <w:t xml:space="preserve">.1. Ходатайство подается на имя главы </w:t>
      </w:r>
      <w:proofErr w:type="spellStart"/>
      <w:r w:rsidR="00CD255B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 в Комиссию.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4.2. Комиссия рассматривает поступившее ходатайство в течение 10 дней со дня его поступления.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4.3. </w:t>
      </w:r>
      <w:proofErr w:type="gramStart"/>
      <w:r w:rsidRPr="00E27B72">
        <w:rPr>
          <w:color w:val="000000"/>
          <w:sz w:val="28"/>
          <w:szCs w:val="28"/>
        </w:rPr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  <w:proofErr w:type="gramEnd"/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Комиссия уведомляет инициатора об отказе в удовлетворении ходатайства с указанием причин отказа.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4.4. В случае решения об удовлетворении ходатайства Комиссия в течение 10 дней обеспечивает подготовку проекта решения Совета и представляет его главе </w:t>
      </w:r>
      <w:proofErr w:type="spellStart"/>
      <w:r w:rsidR="00110756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 с приложением протокола и мотивированного заключения.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E27B72">
        <w:rPr>
          <w:color w:val="000000"/>
          <w:sz w:val="28"/>
          <w:szCs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proofErr w:type="spellStart"/>
      <w:r w:rsidR="00110756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 либо указание на их проведение за счет добровольных пожертвований общественных объединений, юридических лиц, граждан в части либо полностью.</w:t>
      </w:r>
      <w:proofErr w:type="gramEnd"/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4.3. </w:t>
      </w:r>
      <w:proofErr w:type="gramStart"/>
      <w:r w:rsidRPr="00E27B72">
        <w:rPr>
          <w:color w:val="000000"/>
          <w:sz w:val="28"/>
          <w:szCs w:val="28"/>
        </w:rPr>
        <w:t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  <w:proofErr w:type="gramEnd"/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Срок рассмотрения ходатайства продлевается до получения необходимой информации по запросам Комиссии, но не более чем на 30 дней.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lastRenderedPageBreak/>
        <w:t xml:space="preserve">4.4. </w:t>
      </w:r>
      <w:proofErr w:type="gramStart"/>
      <w:r w:rsidRPr="00E27B72">
        <w:rPr>
          <w:color w:val="000000"/>
          <w:sz w:val="28"/>
          <w:szCs w:val="28"/>
        </w:rPr>
        <w:t xml:space="preserve"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5 рабочих дней со дня поступления ходатайства инициирует обращение главы </w:t>
      </w:r>
      <w:proofErr w:type="spellStart"/>
      <w:r w:rsidR="00C63E83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 в управление государственной охраны объектов культурного наследия администрации Краснодарского края</w:t>
      </w:r>
      <w:proofErr w:type="gramEnd"/>
      <w:r w:rsidRPr="00E27B72">
        <w:rPr>
          <w:color w:val="000000"/>
          <w:sz w:val="28"/>
          <w:szCs w:val="28"/>
        </w:rPr>
        <w:t xml:space="preserve"> о согласовании проекта.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4.5.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</w:t>
      </w:r>
      <w:proofErr w:type="gramStart"/>
      <w:r w:rsidRPr="00E27B72">
        <w:rPr>
          <w:color w:val="000000"/>
          <w:sz w:val="28"/>
          <w:szCs w:val="28"/>
        </w:rPr>
        <w:t>охраны объектов культурного наследия администрации Краснодарского края проекта</w:t>
      </w:r>
      <w:proofErr w:type="gramEnd"/>
      <w:r w:rsidRPr="00E27B72">
        <w:rPr>
          <w:color w:val="000000"/>
          <w:sz w:val="28"/>
          <w:szCs w:val="28"/>
        </w:rPr>
        <w:t>.</w:t>
      </w:r>
    </w:p>
    <w:p w:rsidR="00AD6C9C" w:rsidRPr="00E27B72" w:rsidRDefault="00C63E83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4.6</w:t>
      </w:r>
      <w:r w:rsidR="00AD6C9C" w:rsidRPr="00E27B72">
        <w:rPr>
          <w:color w:val="000000"/>
          <w:sz w:val="28"/>
          <w:szCs w:val="28"/>
        </w:rPr>
        <w:t xml:space="preserve">. Глава </w:t>
      </w:r>
      <w:proofErr w:type="spellStart"/>
      <w:r w:rsidRPr="00E27B72">
        <w:rPr>
          <w:color w:val="000000"/>
          <w:sz w:val="28"/>
          <w:szCs w:val="28"/>
        </w:rPr>
        <w:t>Новопашковского</w:t>
      </w:r>
      <w:proofErr w:type="spellEnd"/>
      <w:r w:rsidR="00344321" w:rsidRPr="00E27B72">
        <w:rPr>
          <w:color w:val="000000"/>
          <w:sz w:val="28"/>
          <w:szCs w:val="28"/>
        </w:rPr>
        <w:t xml:space="preserve"> </w:t>
      </w:r>
      <w:r w:rsidR="00AD6C9C" w:rsidRPr="00E27B72">
        <w:rPr>
          <w:color w:val="000000"/>
          <w:sz w:val="28"/>
          <w:szCs w:val="28"/>
        </w:rPr>
        <w:t xml:space="preserve">сельского поселения Крыловского района на основании протокола Комиссии вносит в Совет </w:t>
      </w:r>
      <w:proofErr w:type="spellStart"/>
      <w:r w:rsidRPr="00E27B72">
        <w:rPr>
          <w:color w:val="000000"/>
          <w:sz w:val="28"/>
          <w:szCs w:val="28"/>
        </w:rPr>
        <w:t>Новопашковского</w:t>
      </w:r>
      <w:proofErr w:type="spellEnd"/>
      <w:r w:rsidR="00AD6C9C" w:rsidRPr="00E27B72">
        <w:rPr>
          <w:color w:val="000000"/>
          <w:sz w:val="28"/>
          <w:szCs w:val="28"/>
        </w:rPr>
        <w:t xml:space="preserve"> сельского поселения Крыловского района проект решения об увековечении памяти с приложением протокола Комиссии и мотивированного заключения.</w:t>
      </w:r>
    </w:p>
    <w:p w:rsidR="00AD6C9C" w:rsidRPr="00E27B72" w:rsidRDefault="00C63E83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4.7</w:t>
      </w:r>
      <w:r w:rsidR="00AD6C9C" w:rsidRPr="00E27B72">
        <w:rPr>
          <w:color w:val="000000"/>
          <w:sz w:val="28"/>
          <w:szCs w:val="28"/>
        </w:rPr>
        <w:t xml:space="preserve">. Решение об увековечении памяти в форме установки мемориальной доски, бюста, памятного знака (далее - Решение) либо об отклонении проекта принимается на заседании Совета </w:t>
      </w:r>
      <w:proofErr w:type="spellStart"/>
      <w:r w:rsidRPr="00E27B72">
        <w:rPr>
          <w:color w:val="000000"/>
          <w:sz w:val="28"/>
          <w:szCs w:val="28"/>
        </w:rPr>
        <w:t>Новопашковского</w:t>
      </w:r>
      <w:proofErr w:type="spellEnd"/>
      <w:r w:rsidR="00AD6C9C" w:rsidRPr="00E27B72">
        <w:rPr>
          <w:color w:val="000000"/>
          <w:sz w:val="28"/>
          <w:szCs w:val="28"/>
        </w:rPr>
        <w:t xml:space="preserve"> сельского поселения Крыловского района простым большинством голосов от установленного количества депутатов Совета </w:t>
      </w:r>
      <w:proofErr w:type="spellStart"/>
      <w:r w:rsidRPr="00E27B72">
        <w:rPr>
          <w:color w:val="000000"/>
          <w:sz w:val="28"/>
          <w:szCs w:val="28"/>
        </w:rPr>
        <w:t>Новопашковского</w:t>
      </w:r>
      <w:proofErr w:type="spellEnd"/>
      <w:r w:rsidR="00AD6C9C" w:rsidRPr="00E27B72">
        <w:rPr>
          <w:color w:val="000000"/>
          <w:sz w:val="28"/>
          <w:szCs w:val="28"/>
        </w:rPr>
        <w:t xml:space="preserve"> сельского поселения Крыловского района и подлежит официальному опубликованию.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</w:t>
      </w:r>
    </w:p>
    <w:p w:rsidR="00AD6C9C" w:rsidRPr="00E27B72" w:rsidRDefault="00AD6C9C" w:rsidP="00E27B72">
      <w:pPr>
        <w:pStyle w:val="af6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27B72">
        <w:rPr>
          <w:color w:val="000000"/>
          <w:sz w:val="28"/>
          <w:szCs w:val="28"/>
        </w:rPr>
        <w:t xml:space="preserve">4.8. О принятом решении Совета </w:t>
      </w:r>
      <w:proofErr w:type="spellStart"/>
      <w:r w:rsidR="00C63E83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 глава </w:t>
      </w:r>
      <w:proofErr w:type="spellStart"/>
      <w:r w:rsidR="00C63E83" w:rsidRPr="00E27B72">
        <w:rPr>
          <w:color w:val="000000"/>
          <w:sz w:val="28"/>
          <w:szCs w:val="28"/>
        </w:rPr>
        <w:t>Новопашковского</w:t>
      </w:r>
      <w:proofErr w:type="spellEnd"/>
      <w:r w:rsidRPr="00E27B72">
        <w:rPr>
          <w:color w:val="000000"/>
          <w:sz w:val="28"/>
          <w:szCs w:val="28"/>
        </w:rPr>
        <w:t xml:space="preserve"> сельского поселения Крыловского района информирует инициатора в течение 5 рабочих дней со дня принятия такого решения.</w:t>
      </w:r>
    </w:p>
    <w:p w:rsidR="00AD6C9C" w:rsidRPr="00E560C6" w:rsidRDefault="00AD6C9C" w:rsidP="00AD6C9C">
      <w:pPr>
        <w:pStyle w:val="af6"/>
        <w:shd w:val="clear" w:color="auto" w:fill="FFFFFF"/>
        <w:spacing w:after="0"/>
        <w:ind w:firstLine="567"/>
        <w:jc w:val="both"/>
        <w:rPr>
          <w:color w:val="000000"/>
        </w:rPr>
      </w:pPr>
      <w:r w:rsidRPr="00E560C6">
        <w:rPr>
          <w:color w:val="000000"/>
        </w:rPr>
        <w:t> </w:t>
      </w:r>
    </w:p>
    <w:p w:rsidR="00AD6C9C" w:rsidRPr="00E560C6" w:rsidRDefault="00AD6C9C" w:rsidP="00AD6C9C">
      <w:pPr>
        <w:pStyle w:val="af6"/>
        <w:shd w:val="clear" w:color="auto" w:fill="FFFFFF"/>
        <w:spacing w:after="0"/>
        <w:ind w:firstLine="567"/>
        <w:jc w:val="both"/>
        <w:rPr>
          <w:color w:val="000000"/>
        </w:rPr>
      </w:pPr>
      <w:r w:rsidRPr="00E560C6">
        <w:rPr>
          <w:color w:val="000000"/>
        </w:rPr>
        <w:t> </w:t>
      </w:r>
    </w:p>
    <w:p w:rsidR="00AD6C9C" w:rsidRPr="00E560C6" w:rsidRDefault="00AD6C9C" w:rsidP="0054218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AD6C9C" w:rsidRPr="00E560C6" w:rsidSect="000A2B2D">
      <w:headerReference w:type="even" r:id="rId11"/>
      <w:pgSz w:w="11906" w:h="16838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BE" w:rsidRDefault="008406BE" w:rsidP="00580DB4">
      <w:pPr>
        <w:spacing w:after="0" w:line="240" w:lineRule="auto"/>
      </w:pPr>
      <w:r>
        <w:separator/>
      </w:r>
    </w:p>
  </w:endnote>
  <w:endnote w:type="continuationSeparator" w:id="0">
    <w:p w:rsidR="008406BE" w:rsidRDefault="008406BE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BE" w:rsidRDefault="008406BE" w:rsidP="00580DB4">
      <w:pPr>
        <w:spacing w:after="0" w:line="240" w:lineRule="auto"/>
      </w:pPr>
      <w:r>
        <w:separator/>
      </w:r>
    </w:p>
  </w:footnote>
  <w:footnote w:type="continuationSeparator" w:id="0">
    <w:p w:rsidR="008406BE" w:rsidRDefault="008406BE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7" w:rsidRDefault="00EB64FD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F28B3"/>
    <w:multiLevelType w:val="hybridMultilevel"/>
    <w:tmpl w:val="98D2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DB4"/>
    <w:rsid w:val="00002062"/>
    <w:rsid w:val="00013261"/>
    <w:rsid w:val="000339A7"/>
    <w:rsid w:val="00052C2D"/>
    <w:rsid w:val="00062490"/>
    <w:rsid w:val="00067805"/>
    <w:rsid w:val="000A2B2D"/>
    <w:rsid w:val="000B62F1"/>
    <w:rsid w:val="000C4C2B"/>
    <w:rsid w:val="00102BEF"/>
    <w:rsid w:val="00106490"/>
    <w:rsid w:val="00110756"/>
    <w:rsid w:val="00115933"/>
    <w:rsid w:val="00147E69"/>
    <w:rsid w:val="00157FC5"/>
    <w:rsid w:val="001619FE"/>
    <w:rsid w:val="001634D3"/>
    <w:rsid w:val="00173F27"/>
    <w:rsid w:val="00177FC0"/>
    <w:rsid w:val="001808B9"/>
    <w:rsid w:val="00184CDD"/>
    <w:rsid w:val="00185BA3"/>
    <w:rsid w:val="001B572B"/>
    <w:rsid w:val="001D670E"/>
    <w:rsid w:val="001E0BDF"/>
    <w:rsid w:val="001F302C"/>
    <w:rsid w:val="001F709D"/>
    <w:rsid w:val="00203772"/>
    <w:rsid w:val="002065A2"/>
    <w:rsid w:val="00246C5B"/>
    <w:rsid w:val="00251EE2"/>
    <w:rsid w:val="002617B5"/>
    <w:rsid w:val="00265A2B"/>
    <w:rsid w:val="00293191"/>
    <w:rsid w:val="002F323C"/>
    <w:rsid w:val="003021B7"/>
    <w:rsid w:val="003125F6"/>
    <w:rsid w:val="00314A80"/>
    <w:rsid w:val="00325AEB"/>
    <w:rsid w:val="00344321"/>
    <w:rsid w:val="0035439D"/>
    <w:rsid w:val="00370870"/>
    <w:rsid w:val="003F2918"/>
    <w:rsid w:val="004105CA"/>
    <w:rsid w:val="00420D4E"/>
    <w:rsid w:val="00426D11"/>
    <w:rsid w:val="00430A0B"/>
    <w:rsid w:val="00433F0D"/>
    <w:rsid w:val="00436FB9"/>
    <w:rsid w:val="00481307"/>
    <w:rsid w:val="00490F36"/>
    <w:rsid w:val="004B485B"/>
    <w:rsid w:val="004C11CE"/>
    <w:rsid w:val="00531161"/>
    <w:rsid w:val="00541D4F"/>
    <w:rsid w:val="00542189"/>
    <w:rsid w:val="00565913"/>
    <w:rsid w:val="005713DA"/>
    <w:rsid w:val="00574C66"/>
    <w:rsid w:val="00580DB4"/>
    <w:rsid w:val="00592F43"/>
    <w:rsid w:val="00596E8F"/>
    <w:rsid w:val="005B6E81"/>
    <w:rsid w:val="005E2CB0"/>
    <w:rsid w:val="00615EC2"/>
    <w:rsid w:val="00643165"/>
    <w:rsid w:val="0064676C"/>
    <w:rsid w:val="00655315"/>
    <w:rsid w:val="006659A7"/>
    <w:rsid w:val="0067519A"/>
    <w:rsid w:val="006770FA"/>
    <w:rsid w:val="00691191"/>
    <w:rsid w:val="006E1E92"/>
    <w:rsid w:val="006E7D1F"/>
    <w:rsid w:val="00706191"/>
    <w:rsid w:val="00715249"/>
    <w:rsid w:val="00716961"/>
    <w:rsid w:val="00716C49"/>
    <w:rsid w:val="00717A7C"/>
    <w:rsid w:val="0072705A"/>
    <w:rsid w:val="0073311F"/>
    <w:rsid w:val="00745183"/>
    <w:rsid w:val="007536B4"/>
    <w:rsid w:val="00760384"/>
    <w:rsid w:val="00763144"/>
    <w:rsid w:val="00786F58"/>
    <w:rsid w:val="00792057"/>
    <w:rsid w:val="007B2DB9"/>
    <w:rsid w:val="007B36EF"/>
    <w:rsid w:val="007D776C"/>
    <w:rsid w:val="007F7973"/>
    <w:rsid w:val="008063D8"/>
    <w:rsid w:val="00821901"/>
    <w:rsid w:val="008332D9"/>
    <w:rsid w:val="0083541A"/>
    <w:rsid w:val="008406BE"/>
    <w:rsid w:val="00844EB8"/>
    <w:rsid w:val="00857FCE"/>
    <w:rsid w:val="00881583"/>
    <w:rsid w:val="008A4D30"/>
    <w:rsid w:val="008B1269"/>
    <w:rsid w:val="008B46CF"/>
    <w:rsid w:val="008C1BCD"/>
    <w:rsid w:val="008D4050"/>
    <w:rsid w:val="008E5097"/>
    <w:rsid w:val="009009CF"/>
    <w:rsid w:val="00907784"/>
    <w:rsid w:val="00934F94"/>
    <w:rsid w:val="009406A3"/>
    <w:rsid w:val="00940F7E"/>
    <w:rsid w:val="0099585A"/>
    <w:rsid w:val="009A21EE"/>
    <w:rsid w:val="009A2242"/>
    <w:rsid w:val="009B5271"/>
    <w:rsid w:val="009D4953"/>
    <w:rsid w:val="009E13BF"/>
    <w:rsid w:val="00A11CB4"/>
    <w:rsid w:val="00A204C0"/>
    <w:rsid w:val="00A44AE6"/>
    <w:rsid w:val="00A67C6D"/>
    <w:rsid w:val="00A8073C"/>
    <w:rsid w:val="00AA21B1"/>
    <w:rsid w:val="00AC64D1"/>
    <w:rsid w:val="00AD6C9C"/>
    <w:rsid w:val="00AF3B93"/>
    <w:rsid w:val="00B05D1F"/>
    <w:rsid w:val="00B5222E"/>
    <w:rsid w:val="00B93993"/>
    <w:rsid w:val="00BE6AB6"/>
    <w:rsid w:val="00BE78AF"/>
    <w:rsid w:val="00BF046F"/>
    <w:rsid w:val="00C20BB7"/>
    <w:rsid w:val="00C3189E"/>
    <w:rsid w:val="00C374E2"/>
    <w:rsid w:val="00C40F48"/>
    <w:rsid w:val="00C546DC"/>
    <w:rsid w:val="00C63E83"/>
    <w:rsid w:val="00C720D4"/>
    <w:rsid w:val="00C920F0"/>
    <w:rsid w:val="00C95B90"/>
    <w:rsid w:val="00CA3B28"/>
    <w:rsid w:val="00CA74B5"/>
    <w:rsid w:val="00CB1155"/>
    <w:rsid w:val="00CB2815"/>
    <w:rsid w:val="00CB46C8"/>
    <w:rsid w:val="00CC2345"/>
    <w:rsid w:val="00CD255B"/>
    <w:rsid w:val="00CD3935"/>
    <w:rsid w:val="00CF005E"/>
    <w:rsid w:val="00D16A3E"/>
    <w:rsid w:val="00D34513"/>
    <w:rsid w:val="00D531D2"/>
    <w:rsid w:val="00D53D08"/>
    <w:rsid w:val="00D545FF"/>
    <w:rsid w:val="00D701AF"/>
    <w:rsid w:val="00DA2952"/>
    <w:rsid w:val="00DB34C2"/>
    <w:rsid w:val="00DC75F3"/>
    <w:rsid w:val="00DD5B97"/>
    <w:rsid w:val="00DE28A0"/>
    <w:rsid w:val="00DE3761"/>
    <w:rsid w:val="00DE3FB3"/>
    <w:rsid w:val="00E27566"/>
    <w:rsid w:val="00E27B72"/>
    <w:rsid w:val="00E560C6"/>
    <w:rsid w:val="00E56BD9"/>
    <w:rsid w:val="00E63830"/>
    <w:rsid w:val="00EB34E5"/>
    <w:rsid w:val="00EB60A0"/>
    <w:rsid w:val="00EB64FD"/>
    <w:rsid w:val="00EC72E1"/>
    <w:rsid w:val="00F078A0"/>
    <w:rsid w:val="00F13B25"/>
    <w:rsid w:val="00F23D51"/>
    <w:rsid w:val="00F25A0F"/>
    <w:rsid w:val="00F26033"/>
    <w:rsid w:val="00F31CB2"/>
    <w:rsid w:val="00F40AF8"/>
    <w:rsid w:val="00F47AB3"/>
    <w:rsid w:val="00F523A1"/>
    <w:rsid w:val="00FB08BF"/>
    <w:rsid w:val="00FB5A08"/>
    <w:rsid w:val="00FC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B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20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21901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blk">
    <w:name w:val="blk"/>
    <w:basedOn w:val="a0"/>
    <w:rsid w:val="00DE3FB3"/>
  </w:style>
  <w:style w:type="paragraph" w:styleId="ac">
    <w:name w:val="No Spacing"/>
    <w:uiPriority w:val="1"/>
    <w:qFormat/>
    <w:rsid w:val="00DE3FB3"/>
    <w:pPr>
      <w:suppressAutoHyphens/>
    </w:pPr>
    <w:rPr>
      <w:rFonts w:ascii="Times New Roman" w:eastAsia="Arial" w:hAnsi="Times New Roman"/>
      <w:sz w:val="24"/>
      <w:szCs w:val="24"/>
      <w:lang w:val="sr-Cyrl-CS" w:eastAsia="zh-CN"/>
    </w:rPr>
  </w:style>
  <w:style w:type="table" w:styleId="ad">
    <w:name w:val="Table Grid"/>
    <w:basedOn w:val="a1"/>
    <w:locked/>
    <w:rsid w:val="00DE3F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AC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64D1"/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AC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64D1"/>
    <w:rPr>
      <w:rFonts w:ascii="Tahoma" w:hAnsi="Tahoma" w:cs="Tahoma"/>
      <w:sz w:val="16"/>
      <w:szCs w:val="16"/>
      <w:lang w:eastAsia="en-US"/>
    </w:rPr>
  </w:style>
  <w:style w:type="paragraph" w:customStyle="1" w:styleId="af2">
    <w:basedOn w:val="a"/>
    <w:next w:val="af3"/>
    <w:link w:val="af4"/>
    <w:qFormat/>
    <w:rsid w:val="000B62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4">
    <w:name w:val="Название Знак"/>
    <w:link w:val="af2"/>
    <w:rsid w:val="00792057"/>
    <w:rPr>
      <w:rFonts w:ascii="Times New Roman" w:eastAsia="Times New Roman" w:hAnsi="Times New Roman"/>
      <w:b/>
      <w:bCs/>
      <w:sz w:val="28"/>
      <w:szCs w:val="24"/>
    </w:rPr>
  </w:style>
  <w:style w:type="paragraph" w:styleId="af3">
    <w:name w:val="Title"/>
    <w:basedOn w:val="a"/>
    <w:next w:val="a"/>
    <w:link w:val="11"/>
    <w:qFormat/>
    <w:locked/>
    <w:rsid w:val="007920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3"/>
    <w:rsid w:val="007920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msonormalbullet2gif">
    <w:name w:val="msonormalbullet2.gif"/>
    <w:basedOn w:val="a"/>
    <w:rsid w:val="001F7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1F709D"/>
    <w:rPr>
      <w:b/>
      <w:bCs/>
      <w:color w:val="26282F"/>
    </w:rPr>
  </w:style>
  <w:style w:type="paragraph" w:customStyle="1" w:styleId="s1">
    <w:name w:val="s_1"/>
    <w:basedOn w:val="a"/>
    <w:rsid w:val="000B62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185BA3"/>
    <w:rPr>
      <w:rFonts w:ascii="Times New Roman" w:hAnsi="Times New Roman"/>
      <w:sz w:val="24"/>
      <w:szCs w:val="24"/>
    </w:rPr>
  </w:style>
  <w:style w:type="paragraph" w:styleId="af7">
    <w:name w:val="Plain Text"/>
    <w:basedOn w:val="a"/>
    <w:link w:val="af8"/>
    <w:rsid w:val="00E27B7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E27B72"/>
    <w:rPr>
      <w:rFonts w:ascii="Courier New" w:eastAsia="Times New Roman" w:hAnsi="Courier New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FC8D-A363-4C21-8256-AEFAFFF2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Microsoft</cp:lastModifiedBy>
  <cp:revision>60</cp:revision>
  <cp:lastPrinted>2025-10-30T05:41:00Z</cp:lastPrinted>
  <dcterms:created xsi:type="dcterms:W3CDTF">2025-06-02T13:04:00Z</dcterms:created>
  <dcterms:modified xsi:type="dcterms:W3CDTF">2025-10-30T05:43:00Z</dcterms:modified>
</cp:coreProperties>
</file>