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49" w:rsidRDefault="003C05B9" w:rsidP="005A0F49">
      <w:pPr>
        <w:pStyle w:val="a6"/>
      </w:pPr>
      <w:r>
        <w:rPr>
          <w:noProof/>
        </w:rPr>
        <w:drawing>
          <wp:anchor distT="47625" distB="47625" distL="47625" distR="47625" simplePos="0" relativeHeight="251659264" behindDoc="0" locked="0" layoutInCell="1" allowOverlap="1" wp14:anchorId="3908F7A8" wp14:editId="2811B390">
            <wp:simplePos x="0" y="0"/>
            <wp:positionH relativeFrom="page">
              <wp:posOffset>3667125</wp:posOffset>
            </wp:positionH>
            <wp:positionV relativeFrom="paragraph">
              <wp:posOffset>-501015</wp:posOffset>
            </wp:positionV>
            <wp:extent cx="800100" cy="9906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F49" w:rsidRDefault="005A0F49" w:rsidP="005A0F49">
      <w:pPr>
        <w:pStyle w:val="a6"/>
      </w:pPr>
    </w:p>
    <w:p w:rsidR="009C1B60" w:rsidRDefault="009C1B60" w:rsidP="005A0F49">
      <w:pPr>
        <w:pStyle w:val="a6"/>
      </w:pPr>
    </w:p>
    <w:p w:rsidR="005A0F49" w:rsidRDefault="005A0F49" w:rsidP="005A0F49">
      <w:pPr>
        <w:pStyle w:val="a6"/>
      </w:pPr>
      <w:r>
        <w:t xml:space="preserve">АДМИНИСТРАЦИЯ   НОВОПАШКОВСКОГО  СЕЛЬСКОГО  ПОСЕЛЕНИЯ КРЫЛОВСКОГО РАЙОНА </w:t>
      </w:r>
    </w:p>
    <w:p w:rsidR="005A0F49" w:rsidRDefault="005A0F49" w:rsidP="005A0F49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F49" w:rsidRDefault="005A0F49" w:rsidP="005A0F49">
      <w:pPr>
        <w:pStyle w:val="a6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A0F49" w:rsidRDefault="005A0F49" w:rsidP="005A0F49">
      <w:pPr>
        <w:pStyle w:val="a6"/>
        <w:jc w:val="left"/>
        <w:rPr>
          <w:szCs w:val="28"/>
        </w:rPr>
      </w:pPr>
      <w:r>
        <w:rPr>
          <w:sz w:val="32"/>
          <w:szCs w:val="32"/>
        </w:rPr>
        <w:t xml:space="preserve">     </w:t>
      </w:r>
      <w:r w:rsidR="00E93467">
        <w:rPr>
          <w:spacing w:val="-4"/>
          <w:szCs w:val="28"/>
        </w:rPr>
        <w:t>о</w:t>
      </w:r>
      <w:r w:rsidR="00A15FE0">
        <w:rPr>
          <w:spacing w:val="-4"/>
          <w:szCs w:val="28"/>
        </w:rPr>
        <w:t>т 28.05.2026</w:t>
      </w:r>
      <w:r>
        <w:rPr>
          <w:spacing w:val="-4"/>
        </w:rPr>
        <w:t xml:space="preserve">         </w:t>
      </w:r>
      <w:r>
        <w:t xml:space="preserve">                                                                      </w:t>
      </w:r>
      <w:r w:rsidR="00A15FE0">
        <w:t xml:space="preserve">  </w:t>
      </w:r>
      <w:r>
        <w:t xml:space="preserve">   </w:t>
      </w:r>
      <w:r w:rsidR="00A15FE0">
        <w:rPr>
          <w:szCs w:val="28"/>
        </w:rPr>
        <w:t>№  21</w:t>
      </w:r>
      <w:r>
        <w:t xml:space="preserve">                               </w:t>
      </w:r>
    </w:p>
    <w:p w:rsidR="005A0F49" w:rsidRDefault="005A0F49" w:rsidP="005A0F49">
      <w:pPr>
        <w:pStyle w:val="a4"/>
        <w:rPr>
          <w:lang w:eastAsia="ru-RU"/>
        </w:rPr>
      </w:pPr>
    </w:p>
    <w:p w:rsidR="005A0F49" w:rsidRDefault="005A0F49" w:rsidP="005A0F49">
      <w:pPr>
        <w:pStyle w:val="a4"/>
        <w:rPr>
          <w:lang w:eastAsia="ru-RU"/>
        </w:rPr>
      </w:pPr>
    </w:p>
    <w:p w:rsidR="005A0F49" w:rsidRDefault="005A0F49" w:rsidP="005A0F49">
      <w:pPr>
        <w:jc w:val="center"/>
        <w:rPr>
          <w:sz w:val="22"/>
          <w:szCs w:val="22"/>
          <w:lang w:eastAsia="ar-SA"/>
        </w:rPr>
      </w:pPr>
      <w:proofErr w:type="spellStart"/>
      <w:r>
        <w:t>ст-ца</w:t>
      </w:r>
      <w:proofErr w:type="spellEnd"/>
      <w:r>
        <w:t xml:space="preserve"> </w:t>
      </w:r>
      <w:proofErr w:type="spellStart"/>
      <w:r>
        <w:t>Новопашковская</w:t>
      </w:r>
      <w:proofErr w:type="spellEnd"/>
    </w:p>
    <w:p w:rsidR="005A0F49" w:rsidRPr="00903DC3" w:rsidRDefault="005A0F49" w:rsidP="005A0F49">
      <w:pPr>
        <w:rPr>
          <w:sz w:val="28"/>
          <w:szCs w:val="28"/>
        </w:rPr>
      </w:pP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b/>
          <w:bCs/>
          <w:color w:val="212121"/>
          <w:sz w:val="28"/>
          <w:szCs w:val="28"/>
        </w:rPr>
        <w:t>Об утверждении формы проверочного листа (списка контрольных вопросов), применяемого</w:t>
      </w:r>
      <w:r>
        <w:rPr>
          <w:color w:val="212121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 xml:space="preserve">при осуществлении </w:t>
      </w:r>
      <w:r w:rsidRPr="00F878BE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муниципального  контроля  </w:t>
      </w:r>
      <w:r>
        <w:rPr>
          <w:color w:val="212121"/>
          <w:sz w:val="21"/>
          <w:szCs w:val="21"/>
        </w:rPr>
        <w:t xml:space="preserve"> </w:t>
      </w:r>
      <w:r w:rsidRPr="00F878BE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на автомобильном транспорте, городск</w:t>
      </w:r>
      <w:r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 xml:space="preserve">ом наземном </w:t>
      </w:r>
      <w:r w:rsidRPr="00F878BE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 электрическом  транспорте и в дорожном хозяйстве </w:t>
      </w:r>
      <w:r w:rsidR="00FB2D22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 xml:space="preserve"> в границах населенных пунктов </w:t>
      </w:r>
      <w:r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Новопашковского</w:t>
      </w:r>
      <w:r w:rsidRPr="00F878BE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  сельского поселения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>Крыловского</w:t>
      </w:r>
      <w:r w:rsidRPr="00F878BE">
        <w:rPr>
          <w:rFonts w:ascii="Times New Roman CYR" w:hAnsi="Times New Roman CYR" w:cs="Times New Roman CYR"/>
          <w:b/>
          <w:bCs/>
          <w:color w:val="212121"/>
          <w:sz w:val="28"/>
          <w:szCs w:val="28"/>
        </w:rPr>
        <w:t xml:space="preserve"> муниципального района Краснодарского края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D81D33" w:rsidRDefault="005A0F49" w:rsidP="00D81D33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F878BE">
        <w:rPr>
          <w:sz w:val="28"/>
          <w:szCs w:val="28"/>
          <w:shd w:val="clear" w:color="auto" w:fill="FFFFFF"/>
        </w:rPr>
        <w:t>В соответствии со статьей  32 Федерального закона  от  20 марта 2025 года № 33-ФЗ «Об общих принципах организации местного самоупр</w:t>
      </w:r>
      <w:r>
        <w:rPr>
          <w:sz w:val="28"/>
          <w:szCs w:val="28"/>
          <w:shd w:val="clear" w:color="auto" w:fill="FFFFFF"/>
        </w:rPr>
        <w:t>авления </w:t>
      </w:r>
      <w:r w:rsidRPr="00F878BE">
        <w:rPr>
          <w:sz w:val="28"/>
          <w:szCs w:val="28"/>
          <w:shd w:val="clear" w:color="auto" w:fill="FFFFFF"/>
        </w:rPr>
        <w:t>в Единой системе публичной власти»,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  от 08 ноября 2007 года № 259-ФЗ «Устав автомобильного транспорта и городского наземного электрического транспорта», от 31 июля 2020 года № 248-ФЗ «О государственном кон</w:t>
      </w:r>
      <w:r>
        <w:rPr>
          <w:sz w:val="28"/>
          <w:szCs w:val="28"/>
          <w:shd w:val="clear" w:color="auto" w:fill="FFFFFF"/>
        </w:rPr>
        <w:t xml:space="preserve">троле (надзоре) и муниципальном контроле </w:t>
      </w:r>
      <w:r w:rsidRPr="00F878BE">
        <w:rPr>
          <w:sz w:val="28"/>
          <w:szCs w:val="28"/>
          <w:shd w:val="clear" w:color="auto" w:fill="FFFFFF"/>
        </w:rPr>
        <w:t>в Российской Федерации», </w:t>
      </w:r>
      <w:hyperlink r:id="rId7" w:history="1">
        <w:r w:rsidRPr="001E1406">
          <w:rPr>
            <w:sz w:val="28"/>
          </w:rPr>
          <w:t>Постановлением</w:t>
        </w:r>
      </w:hyperlink>
      <w:r w:rsidRPr="00F878BE">
        <w:rPr>
          <w:sz w:val="28"/>
          <w:szCs w:val="28"/>
          <w:shd w:val="clear" w:color="auto" w:fill="FFFFFF"/>
        </w:rPr>
        <w:t> Правительства Российской Федерации от 27 октября 2021 года  № 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 </w:t>
      </w:r>
      <w:hyperlink r:id="rId8" w:history="1">
        <w:r w:rsidRPr="001E1406">
          <w:rPr>
            <w:sz w:val="28"/>
          </w:rPr>
          <w:t>Уставом</w:t>
        </w:r>
      </w:hyperlink>
      <w:r w:rsidR="00D81D33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Новопашковского</w:t>
      </w:r>
      <w:r w:rsidRPr="00F878BE">
        <w:rPr>
          <w:sz w:val="28"/>
          <w:szCs w:val="28"/>
          <w:shd w:val="clear" w:color="auto" w:fill="FFFFFF"/>
        </w:rPr>
        <w:t xml:space="preserve"> сельского поселения </w:t>
      </w:r>
      <w:r w:rsidRPr="001E1406">
        <w:rPr>
          <w:sz w:val="28"/>
          <w:szCs w:val="28"/>
          <w:shd w:val="clear" w:color="auto" w:fill="FFFFFF"/>
        </w:rPr>
        <w:t>Крыловского</w:t>
      </w:r>
      <w:r w:rsidR="00D81D33">
        <w:rPr>
          <w:sz w:val="28"/>
          <w:szCs w:val="28"/>
          <w:shd w:val="clear" w:color="auto" w:fill="FFFFFF"/>
        </w:rPr>
        <w:t xml:space="preserve"> муниципального района </w:t>
      </w:r>
      <w:r w:rsidRPr="00F878BE">
        <w:rPr>
          <w:sz w:val="28"/>
          <w:szCs w:val="28"/>
          <w:shd w:val="clear" w:color="auto" w:fill="FFFFFF"/>
        </w:rPr>
        <w:t>Краснодарского края, п о с т а н о в л я ю:</w:t>
      </w:r>
    </w:p>
    <w:p w:rsidR="005A0F49" w:rsidRDefault="00D81D33" w:rsidP="00D81D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1D33">
        <w:rPr>
          <w:sz w:val="28"/>
          <w:szCs w:val="28"/>
        </w:rPr>
        <w:t xml:space="preserve">1. </w:t>
      </w:r>
      <w:r w:rsidR="005A0F49" w:rsidRPr="00D81D33">
        <w:rPr>
          <w:sz w:val="28"/>
          <w:szCs w:val="28"/>
        </w:rPr>
        <w:t xml:space="preserve">Утвердить прилагаемую Форму проверочного листа (списка контрольных вопросов),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</w:t>
      </w:r>
      <w:r w:rsidRPr="00D81D33">
        <w:rPr>
          <w:sz w:val="28"/>
          <w:szCs w:val="28"/>
        </w:rPr>
        <w:t>пунктов Новопашковского сельского</w:t>
      </w:r>
      <w:r>
        <w:rPr>
          <w:sz w:val="28"/>
          <w:szCs w:val="28"/>
        </w:rPr>
        <w:t xml:space="preserve"> </w:t>
      </w:r>
      <w:r w:rsidR="00501F9F">
        <w:rPr>
          <w:sz w:val="28"/>
          <w:szCs w:val="28"/>
        </w:rPr>
        <w:t>поселения Крыловского муниципального района Краснодарского края.</w:t>
      </w:r>
    </w:p>
    <w:p w:rsidR="005A0F49" w:rsidRDefault="005A0F49" w:rsidP="002D20A6">
      <w:pPr>
        <w:ind w:firstLine="709"/>
        <w:jc w:val="both"/>
        <w:rPr>
          <w:sz w:val="28"/>
          <w:szCs w:val="28"/>
        </w:rPr>
      </w:pPr>
      <w:r w:rsidRPr="00D81D33">
        <w:rPr>
          <w:sz w:val="28"/>
          <w:szCs w:val="28"/>
        </w:rPr>
        <w:t> 2. Общему отделу администрации Новопашковского сельского поселения Крыловского муниципального района Краснодарского края (</w:t>
      </w:r>
      <w:proofErr w:type="spellStart"/>
      <w:r w:rsidRPr="00D81D33">
        <w:rPr>
          <w:sz w:val="28"/>
          <w:szCs w:val="28"/>
        </w:rPr>
        <w:t>Л.Е.Арутюновой</w:t>
      </w:r>
      <w:proofErr w:type="spellEnd"/>
      <w:r w:rsidRPr="00D81D33">
        <w:rPr>
          <w:sz w:val="28"/>
          <w:szCs w:val="28"/>
        </w:rPr>
        <w:t xml:space="preserve">) опубликовать настоящее постановление, разместив его в сетевом издании Крыловского муниципального района «Муниципальный </w:t>
      </w:r>
      <w:r w:rsidRPr="00D81D33">
        <w:rPr>
          <w:sz w:val="28"/>
          <w:szCs w:val="28"/>
        </w:rPr>
        <w:lastRenderedPageBreak/>
        <w:t>Вестник», https://крыловскийрайон 23.рф/ зарегистрированном в качестве средства массовой информации и используемом для официального опубликования.</w:t>
      </w:r>
    </w:p>
    <w:p w:rsidR="000E6248" w:rsidRPr="000E6248" w:rsidRDefault="000E6248" w:rsidP="000E6248">
      <w:pPr>
        <w:widowControl w:val="0"/>
        <w:suppressAutoHyphens/>
        <w:ind w:firstLine="840"/>
        <w:jc w:val="both"/>
        <w:rPr>
          <w:rFonts w:eastAsia="DejaVu Sans"/>
          <w:kern w:val="1"/>
          <w:sz w:val="28"/>
          <w:szCs w:val="28"/>
          <w:lang w:eastAsia="en-US"/>
        </w:rPr>
      </w:pPr>
      <w:r>
        <w:rPr>
          <w:sz w:val="28"/>
          <w:szCs w:val="28"/>
        </w:rPr>
        <w:t>3. Признать утратившим силу постановление</w:t>
      </w:r>
      <w:r>
        <w:t xml:space="preserve"> </w:t>
      </w:r>
      <w:r>
        <w:rPr>
          <w:sz w:val="28"/>
          <w:szCs w:val="28"/>
        </w:rPr>
        <w:t>администрации Новопашковского сельского поселения Крыловского района от 05.03.2022 № 22 «</w:t>
      </w:r>
      <w:r w:rsidRPr="000E6248">
        <w:rPr>
          <w:rFonts w:eastAsia="DejaVu Sans"/>
          <w:kern w:val="1"/>
          <w:sz w:val="28"/>
          <w:szCs w:val="28"/>
          <w:lang w:eastAsia="en-US"/>
        </w:rPr>
        <w:t>Об утверждении формы проверочного листа, применяемого при осуществлении муниципального контроля на автомобильном транспорте    и в дорожном хозяйстве в границах населенных пунктов поселения</w:t>
      </w:r>
      <w:r w:rsidRPr="000E6248">
        <w:rPr>
          <w:rFonts w:eastAsia="DejaVu Sans"/>
          <w:kern w:val="2"/>
          <w:sz w:val="28"/>
          <w:szCs w:val="28"/>
          <w:lang w:eastAsia="en-US"/>
        </w:rPr>
        <w:t>»</w:t>
      </w:r>
      <w:r w:rsidRPr="000E6248">
        <w:rPr>
          <w:sz w:val="28"/>
          <w:szCs w:val="28"/>
        </w:rPr>
        <w:t>.</w:t>
      </w:r>
    </w:p>
    <w:p w:rsidR="005A0F49" w:rsidRPr="00D81D33" w:rsidRDefault="000E6248" w:rsidP="002D20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0F49" w:rsidRPr="00D81D33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5A0F49" w:rsidRPr="00D81D33" w:rsidRDefault="000E6248" w:rsidP="002D20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F49" w:rsidRPr="00D81D33">
        <w:rPr>
          <w:sz w:val="28"/>
          <w:szCs w:val="28"/>
        </w:rPr>
        <w:t>. Настоящее постановление вступает в силу со дня его подписания.</w:t>
      </w:r>
    </w:p>
    <w:p w:rsidR="005A0F49" w:rsidRPr="000E6248" w:rsidRDefault="005A0F49" w:rsidP="000E6248">
      <w:pPr>
        <w:rPr>
          <w:sz w:val="28"/>
          <w:szCs w:val="28"/>
        </w:rPr>
      </w:pPr>
      <w:r w:rsidRPr="00D81D33">
        <w:rPr>
          <w:sz w:val="28"/>
          <w:szCs w:val="28"/>
        </w:rPr>
        <w:t> </w:t>
      </w:r>
    </w:p>
    <w:p w:rsidR="005A0F49" w:rsidRDefault="005A0F49" w:rsidP="005A0F49">
      <w:pPr>
        <w:pStyle w:val="a3"/>
        <w:rPr>
          <w:rFonts w:eastAsia="Arial CYR" w:cs="Arial CYR"/>
          <w:bCs/>
          <w:sz w:val="24"/>
          <w:szCs w:val="24"/>
        </w:rPr>
      </w:pPr>
    </w:p>
    <w:p w:rsidR="005A0F49" w:rsidRDefault="005A0F49" w:rsidP="005A0F49">
      <w:pPr>
        <w:pStyle w:val="a3"/>
        <w:rPr>
          <w:rFonts w:eastAsia="Arial CYR" w:cs="Arial CYR"/>
          <w:bCs/>
          <w:sz w:val="24"/>
          <w:szCs w:val="24"/>
        </w:rPr>
      </w:pPr>
    </w:p>
    <w:p w:rsidR="005A0F49" w:rsidRPr="001362A6" w:rsidRDefault="005A0F49" w:rsidP="005A0F49">
      <w:pPr>
        <w:pStyle w:val="a3"/>
        <w:rPr>
          <w:rFonts w:eastAsia="Arial CYR" w:cs="Arial CYR"/>
          <w:bCs/>
          <w:sz w:val="28"/>
          <w:szCs w:val="28"/>
        </w:rPr>
      </w:pPr>
      <w:r w:rsidRPr="001362A6">
        <w:rPr>
          <w:rFonts w:eastAsia="Arial CYR" w:cs="Arial CYR"/>
          <w:bCs/>
          <w:sz w:val="28"/>
          <w:szCs w:val="28"/>
        </w:rPr>
        <w:t xml:space="preserve">Глава </w:t>
      </w:r>
      <w:r w:rsidRPr="001362A6">
        <w:rPr>
          <w:sz w:val="28"/>
          <w:szCs w:val="28"/>
        </w:rPr>
        <w:t>Новопашковского</w:t>
      </w:r>
      <w:r w:rsidRPr="001362A6">
        <w:rPr>
          <w:rFonts w:eastAsia="Arial CYR" w:cs="Arial CYR"/>
          <w:bCs/>
          <w:sz w:val="28"/>
          <w:szCs w:val="28"/>
        </w:rPr>
        <w:t xml:space="preserve"> </w:t>
      </w:r>
    </w:p>
    <w:p w:rsidR="005A0F49" w:rsidRPr="001362A6" w:rsidRDefault="005A0F49" w:rsidP="005A0F49">
      <w:pPr>
        <w:pStyle w:val="a3"/>
        <w:rPr>
          <w:rFonts w:eastAsia="Arial CYR" w:cs="Arial CYR"/>
          <w:bCs/>
          <w:sz w:val="28"/>
          <w:szCs w:val="28"/>
        </w:rPr>
      </w:pPr>
      <w:r w:rsidRPr="001362A6">
        <w:rPr>
          <w:rFonts w:eastAsia="Arial CYR" w:cs="Arial CYR"/>
          <w:bCs/>
          <w:sz w:val="28"/>
          <w:szCs w:val="28"/>
        </w:rPr>
        <w:t xml:space="preserve">сельского поселения Крыловского  района                       </w:t>
      </w:r>
      <w:r>
        <w:rPr>
          <w:rFonts w:eastAsia="Arial CYR" w:cs="Arial CYR"/>
          <w:bCs/>
          <w:sz w:val="28"/>
          <w:szCs w:val="28"/>
        </w:rPr>
        <w:t xml:space="preserve">     </w:t>
      </w:r>
      <w:r w:rsidR="002D20A6">
        <w:rPr>
          <w:rFonts w:eastAsia="Arial CYR" w:cs="Arial CYR"/>
          <w:bCs/>
          <w:sz w:val="28"/>
          <w:szCs w:val="28"/>
        </w:rPr>
        <w:t xml:space="preserve">    </w:t>
      </w:r>
      <w:r>
        <w:rPr>
          <w:rFonts w:eastAsia="Arial CYR" w:cs="Arial CYR"/>
          <w:bCs/>
          <w:sz w:val="28"/>
          <w:szCs w:val="28"/>
        </w:rPr>
        <w:t xml:space="preserve">  </w:t>
      </w:r>
      <w:r w:rsidRPr="001362A6">
        <w:rPr>
          <w:rFonts w:eastAsia="Arial CYR" w:cs="Arial CYR"/>
          <w:bCs/>
          <w:sz w:val="28"/>
          <w:szCs w:val="28"/>
        </w:rPr>
        <w:t xml:space="preserve">    О.С.</w:t>
      </w:r>
      <w:r w:rsidR="002D20A6">
        <w:rPr>
          <w:rFonts w:eastAsia="Arial CYR" w:cs="Arial CYR"/>
          <w:bCs/>
          <w:sz w:val="28"/>
          <w:szCs w:val="28"/>
        </w:rPr>
        <w:t xml:space="preserve"> </w:t>
      </w:r>
      <w:r w:rsidRPr="001362A6">
        <w:rPr>
          <w:rFonts w:eastAsia="Arial CYR" w:cs="Arial CYR"/>
          <w:bCs/>
          <w:sz w:val="28"/>
          <w:szCs w:val="28"/>
        </w:rPr>
        <w:t xml:space="preserve">Фисенко                                         </w:t>
      </w:r>
    </w:p>
    <w:p w:rsidR="005A0F49" w:rsidRPr="001362A6" w:rsidRDefault="005A0F49" w:rsidP="005A0F49">
      <w:pPr>
        <w:shd w:val="clear" w:color="auto" w:fill="FFFFFF"/>
        <w:jc w:val="both"/>
        <w:rPr>
          <w:color w:val="212121"/>
          <w:sz w:val="28"/>
          <w:szCs w:val="28"/>
        </w:rPr>
      </w:pPr>
      <w:r w:rsidRPr="001362A6">
        <w:rPr>
          <w:color w:val="212121"/>
          <w:sz w:val="28"/>
          <w:szCs w:val="28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Pr="00F878BE" w:rsidRDefault="005A0F49" w:rsidP="005A0F49">
      <w:pPr>
        <w:shd w:val="clear" w:color="auto" w:fill="FFFFFF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lastRenderedPageBreak/>
        <w:t>                                                                       </w:t>
      </w:r>
      <w:r>
        <w:rPr>
          <w:color w:val="212121"/>
          <w:sz w:val="28"/>
          <w:szCs w:val="28"/>
        </w:rPr>
        <w:t xml:space="preserve">                                    </w:t>
      </w:r>
      <w:r w:rsidRPr="00F878BE">
        <w:rPr>
          <w:color w:val="212121"/>
          <w:sz w:val="28"/>
          <w:szCs w:val="28"/>
        </w:rPr>
        <w:t xml:space="preserve">  </w:t>
      </w:r>
      <w:r w:rsidR="00C77D21">
        <w:rPr>
          <w:color w:val="212121"/>
          <w:sz w:val="28"/>
          <w:szCs w:val="28"/>
        </w:rPr>
        <w:t xml:space="preserve">     </w:t>
      </w:r>
      <w:r w:rsidRPr="00F878BE">
        <w:rPr>
          <w:color w:val="212121"/>
          <w:sz w:val="28"/>
          <w:szCs w:val="28"/>
        </w:rPr>
        <w:t>Приложение</w:t>
      </w:r>
    </w:p>
    <w:p w:rsidR="005A0F49" w:rsidRPr="00F878BE" w:rsidRDefault="005A0F49" w:rsidP="005A0F49">
      <w:pPr>
        <w:shd w:val="clear" w:color="auto" w:fill="FFFFFF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УТВЕРЖДЕН</w:t>
      </w:r>
      <w:r w:rsidR="00C77D21">
        <w:rPr>
          <w:color w:val="212121"/>
          <w:sz w:val="28"/>
          <w:szCs w:val="28"/>
        </w:rPr>
        <w:t>А</w:t>
      </w:r>
    </w:p>
    <w:p w:rsidR="005A0F49" w:rsidRPr="00F878BE" w:rsidRDefault="005A0F49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постановлением администрации</w:t>
      </w:r>
    </w:p>
    <w:p w:rsidR="005A0F49" w:rsidRPr="00F878BE" w:rsidRDefault="005A0F49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Новопашковского</w:t>
      </w:r>
      <w:r w:rsidRPr="00F878BE">
        <w:rPr>
          <w:color w:val="212121"/>
          <w:sz w:val="28"/>
          <w:szCs w:val="28"/>
        </w:rPr>
        <w:t>  сельского поселения</w:t>
      </w:r>
    </w:p>
    <w:p w:rsidR="005A0F49" w:rsidRPr="00F878BE" w:rsidRDefault="005A0F49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Крыловского</w:t>
      </w:r>
      <w:r w:rsidRPr="00F878BE">
        <w:rPr>
          <w:color w:val="212121"/>
          <w:sz w:val="28"/>
          <w:szCs w:val="28"/>
        </w:rPr>
        <w:t>   муниципального района</w:t>
      </w:r>
    </w:p>
    <w:p w:rsidR="005A0F49" w:rsidRPr="00F878BE" w:rsidRDefault="005A0F49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Краснодарского края</w:t>
      </w:r>
    </w:p>
    <w:p w:rsidR="005A0F49" w:rsidRPr="00F878BE" w:rsidRDefault="00E93467" w:rsidP="005A0F49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от 28.05.2026  № 21</w:t>
      </w:r>
    </w:p>
    <w:p w:rsidR="005A0F49" w:rsidRDefault="005A0F49" w:rsidP="005A0F49">
      <w:pPr>
        <w:shd w:val="clear" w:color="auto" w:fill="FFFFFF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C77D21" w:rsidRDefault="00C77D21" w:rsidP="005A0F49">
      <w:pPr>
        <w:shd w:val="clear" w:color="auto" w:fill="FFFFFF"/>
        <w:rPr>
          <w:color w:val="212121"/>
          <w:sz w:val="21"/>
          <w:szCs w:val="21"/>
        </w:rPr>
      </w:pPr>
    </w:p>
    <w:p w:rsidR="00C77D21" w:rsidRDefault="00C77D21" w:rsidP="005A0F49">
      <w:pPr>
        <w:shd w:val="clear" w:color="auto" w:fill="FFFFFF"/>
        <w:rPr>
          <w:color w:val="212121"/>
          <w:sz w:val="21"/>
          <w:szCs w:val="21"/>
        </w:rPr>
      </w:pPr>
    </w:p>
    <w:p w:rsidR="00C77D21" w:rsidRDefault="00C77D21" w:rsidP="005A0F49">
      <w:pPr>
        <w:shd w:val="clear" w:color="auto" w:fill="FFFFFF"/>
        <w:rPr>
          <w:color w:val="212121"/>
          <w:sz w:val="21"/>
          <w:szCs w:val="21"/>
        </w:rPr>
      </w:pPr>
    </w:p>
    <w:p w:rsidR="00C77D21" w:rsidRDefault="00C77D21" w:rsidP="005A0F49">
      <w:pPr>
        <w:shd w:val="clear" w:color="auto" w:fill="FFFFFF"/>
        <w:rPr>
          <w:color w:val="212121"/>
          <w:sz w:val="21"/>
          <w:szCs w:val="21"/>
        </w:rPr>
      </w:pPr>
    </w:p>
    <w:p w:rsidR="00C77D21" w:rsidRPr="00C77D21" w:rsidRDefault="00C77D21" w:rsidP="00C77D21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C77D21">
        <w:rPr>
          <w:b/>
          <w:color w:val="212121"/>
          <w:sz w:val="28"/>
          <w:szCs w:val="28"/>
        </w:rPr>
        <w:t>Форма</w:t>
      </w:r>
    </w:p>
    <w:p w:rsidR="005A0F49" w:rsidRPr="00F878BE" w:rsidRDefault="005A0F49" w:rsidP="005A0F49">
      <w:pPr>
        <w:shd w:val="clear" w:color="auto" w:fill="FFFFFF"/>
        <w:jc w:val="center"/>
        <w:rPr>
          <w:b/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b/>
          <w:color w:val="26282F"/>
          <w:sz w:val="28"/>
          <w:szCs w:val="28"/>
        </w:rPr>
        <w:t>проверочного листа (списка контрольных вопросов),</w:t>
      </w:r>
    </w:p>
    <w:p w:rsidR="005A0F49" w:rsidRPr="00F878BE" w:rsidRDefault="005A0F49" w:rsidP="005A0F49">
      <w:pPr>
        <w:shd w:val="clear" w:color="auto" w:fill="FFFFFF"/>
        <w:jc w:val="center"/>
        <w:rPr>
          <w:b/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b/>
          <w:color w:val="26282F"/>
          <w:sz w:val="28"/>
          <w:szCs w:val="28"/>
        </w:rPr>
        <w:t>при  осуществлении муниципального контроля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b/>
          <w:color w:val="26282F"/>
          <w:sz w:val="28"/>
          <w:szCs w:val="28"/>
        </w:rPr>
        <w:t xml:space="preserve">на автомобильном транспорте, городском наземном  электрическом транспорте  и в дорожном хозяйстве   в границах населенных  пунктов </w:t>
      </w:r>
      <w:r>
        <w:rPr>
          <w:b/>
          <w:color w:val="26282F"/>
          <w:sz w:val="28"/>
          <w:szCs w:val="28"/>
        </w:rPr>
        <w:t>Новопашковского</w:t>
      </w:r>
      <w:r w:rsidRPr="00F878BE">
        <w:rPr>
          <w:b/>
          <w:color w:val="26282F"/>
          <w:sz w:val="28"/>
          <w:szCs w:val="28"/>
        </w:rPr>
        <w:t xml:space="preserve">  сельского поселения </w:t>
      </w:r>
      <w:r w:rsidRPr="00ED21C8">
        <w:rPr>
          <w:b/>
          <w:color w:val="26282F"/>
          <w:sz w:val="28"/>
          <w:szCs w:val="28"/>
        </w:rPr>
        <w:t>Крыловского</w:t>
      </w:r>
      <w:r w:rsidRPr="00F878BE">
        <w:rPr>
          <w:b/>
          <w:color w:val="26282F"/>
          <w:sz w:val="28"/>
          <w:szCs w:val="28"/>
        </w:rPr>
        <w:t>  муниципального  района  Краснодарского кр</w:t>
      </w:r>
      <w:r w:rsidRPr="00F878BE">
        <w:rPr>
          <w:color w:val="26282F"/>
          <w:sz w:val="28"/>
          <w:szCs w:val="28"/>
        </w:rPr>
        <w:t>ая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tbl>
      <w:tblPr>
        <w:tblW w:w="10194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8"/>
        <w:gridCol w:w="3956"/>
      </w:tblGrid>
      <w:tr w:rsidR="005A0F49" w:rsidRPr="00F878BE" w:rsidTr="00C77D21"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21" w:rsidRDefault="005A0F49" w:rsidP="00C77D21">
            <w:pPr>
              <w:rPr>
                <w:sz w:val="20"/>
                <w:szCs w:val="20"/>
              </w:rPr>
            </w:pPr>
            <w:r w:rsidRPr="00C77D21">
              <w:rPr>
                <w:sz w:val="20"/>
                <w:szCs w:val="20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  Новопашковского</w:t>
            </w:r>
            <w:r w:rsidR="00C77D21">
              <w:rPr>
                <w:sz w:val="20"/>
                <w:szCs w:val="20"/>
              </w:rPr>
              <w:t xml:space="preserve"> сельского поселения Крыловского </w:t>
            </w:r>
          </w:p>
          <w:p w:rsidR="005A0F49" w:rsidRPr="00C77D21" w:rsidRDefault="005A0F49" w:rsidP="00C77D21">
            <w:pPr>
              <w:rPr>
                <w:sz w:val="20"/>
                <w:szCs w:val="20"/>
              </w:rPr>
            </w:pPr>
            <w:r w:rsidRPr="00C77D21">
              <w:rPr>
                <w:sz w:val="20"/>
                <w:szCs w:val="20"/>
              </w:rPr>
              <w:t>муниципального района</w:t>
            </w:r>
          </w:p>
          <w:p w:rsidR="005A0F49" w:rsidRPr="00F878BE" w:rsidRDefault="005A0F49" w:rsidP="00C77D21">
            <w:pPr>
              <w:rPr>
                <w:sz w:val="21"/>
                <w:szCs w:val="21"/>
              </w:rPr>
            </w:pPr>
            <w:r w:rsidRPr="00C77D21">
              <w:rPr>
                <w:sz w:val="20"/>
                <w:szCs w:val="20"/>
              </w:rPr>
              <w:t>Краснодарского края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Вид контрольного (надзорного) мероприятия (инспекционный визит/рейдовый осмотр/выездная проверка/ наблюдение за соблюдением обязательных требований/ выездное обследование)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Дата заполнения проверочного листа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Объект муниципального контроля, в отношении которого проводится контрольное надзорное мероприятие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Default="005A0F49" w:rsidP="008C11B5">
            <w:pPr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Место (места) проведения контрольного мероприятия с заполнением проверочного листа</w:t>
            </w:r>
          </w:p>
          <w:p w:rsidR="00C77D21" w:rsidRPr="00F878BE" w:rsidRDefault="00C77D21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Default="005A0F49" w:rsidP="008C11B5">
            <w:pPr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</w:pPr>
            <w:r w:rsidRPr="00F878BE">
              <w:rPr>
                <w:rFonts w:ascii="Times New Roman CYR" w:hAnsi="Times New Roman CYR" w:cs="Times New Roman CYR"/>
                <w:color w:val="212121"/>
                <w:sz w:val="20"/>
                <w:szCs w:val="20"/>
              </w:rPr>
      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(номер, дата решения о проведении контрольного мероприятия)</w:t>
            </w:r>
          </w:p>
          <w:p w:rsidR="00C77D21" w:rsidRPr="00F878BE" w:rsidRDefault="00C77D21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</w:rPr>
              <w:lastRenderedPageBreak/>
              <w:t>Учетный номер контрольного  (надзорного) мероприятия (учётный номер контрольного мероприятия и дата его присвоения в едином реестре контрольных (надзорных)  мероприятий)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      </w:r>
          </w:p>
        </w:tc>
        <w:tc>
          <w:tcPr>
            <w:tcW w:w="3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</w:tbl>
    <w:p w:rsidR="005A0F49" w:rsidRPr="00F878BE" w:rsidRDefault="005A0F49" w:rsidP="005A0F49">
      <w:pPr>
        <w:shd w:val="clear" w:color="auto" w:fill="FFFFFF"/>
        <w:ind w:left="720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0E6248" w:rsidRDefault="001938E9" w:rsidP="005A0F49">
      <w:pPr>
        <w:shd w:val="clear" w:color="auto" w:fill="FFFFFF"/>
        <w:jc w:val="center"/>
        <w:rPr>
          <w:b/>
          <w:color w:val="26282F"/>
        </w:rPr>
      </w:pPr>
      <w:bookmarkStart w:id="0" w:name="sub_1001"/>
      <w:r>
        <w:rPr>
          <w:b/>
          <w:color w:val="26282F"/>
        </w:rPr>
        <w:t xml:space="preserve">Список </w:t>
      </w:r>
      <w:r w:rsidR="005A0F49" w:rsidRPr="00F878BE">
        <w:rPr>
          <w:b/>
          <w:color w:val="26282F"/>
        </w:rPr>
        <w:t xml:space="preserve">контрольных вопросов, </w:t>
      </w:r>
    </w:p>
    <w:p w:rsidR="005A0F49" w:rsidRPr="00F878BE" w:rsidRDefault="005A0F49" w:rsidP="005A0F49">
      <w:pPr>
        <w:shd w:val="clear" w:color="auto" w:fill="FFFFFF"/>
        <w:jc w:val="center"/>
        <w:rPr>
          <w:b/>
          <w:color w:val="212121"/>
          <w:sz w:val="21"/>
          <w:szCs w:val="21"/>
        </w:rPr>
      </w:pPr>
      <w:r w:rsidRPr="00F878BE">
        <w:rPr>
          <w:b/>
          <w:color w:val="26282F"/>
        </w:rPr>
        <w:t>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bookmarkEnd w:id="0"/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tbl>
      <w:tblPr>
        <w:tblW w:w="10035" w:type="dxa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902"/>
        <w:gridCol w:w="2304"/>
        <w:gridCol w:w="493"/>
        <w:gridCol w:w="549"/>
        <w:gridCol w:w="1382"/>
        <w:gridCol w:w="1621"/>
      </w:tblGrid>
      <w:tr w:rsidR="005A0F49" w:rsidRPr="00F878BE" w:rsidTr="00C77D21">
        <w:tc>
          <w:tcPr>
            <w:tcW w:w="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2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Вопрос, отражающий содержание обязательных требований</w:t>
            </w:r>
          </w:p>
        </w:tc>
        <w:tc>
          <w:tcPr>
            <w:tcW w:w="2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40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Ответы на вопросы</w:t>
            </w:r>
          </w:p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5A0F49" w:rsidRPr="00F878BE" w:rsidTr="00C77D21">
        <w:tc>
          <w:tcPr>
            <w:tcW w:w="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5A0F49" w:rsidRPr="00F878BE" w:rsidTr="00C77D21">
        <w:trPr>
          <w:trHeight w:val="2033"/>
        </w:trPr>
        <w:tc>
          <w:tcPr>
            <w:tcW w:w="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неприменимо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примечание (заполняется в случае заполнения графы «неприменимо»</w:t>
            </w:r>
          </w:p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Имеются ли у контролируемого лица согласования администрации на прокладку, перенос или переустройство инженерных коммуникаций</w:t>
            </w: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E93467" w:rsidRDefault="00E93467" w:rsidP="008C11B5">
            <w:pPr>
              <w:rPr>
                <w:sz w:val="21"/>
                <w:szCs w:val="21"/>
              </w:rPr>
            </w:pPr>
            <w:hyperlink r:id="rId9" w:history="1">
              <w:r w:rsidR="005A0F49" w:rsidRPr="00E93467">
                <w:rPr>
                  <w:sz w:val="20"/>
                  <w:u w:val="single"/>
                </w:rPr>
                <w:t>пункт 2 статьи 16</w:t>
              </w:r>
            </w:hyperlink>
            <w:r w:rsidR="005A0F49" w:rsidRPr="00E93467">
              <w:rPr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</w:t>
            </w:r>
            <w:bookmarkStart w:id="1" w:name="_GoBack"/>
            <w:bookmarkEnd w:id="1"/>
            <w:r w:rsidR="005A0F49" w:rsidRPr="00E93467">
              <w:rPr>
                <w:sz w:val="20"/>
                <w:szCs w:val="20"/>
                <w:shd w:val="clear" w:color="auto" w:fill="FFFFFF"/>
              </w:rPr>
              <w:t>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Соответствуют ли  дорожные знаки, указатели и иные элементы обустройства дорог, установленные контролируемым лицом, техническим  регламентам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E93467" w:rsidRDefault="00E93467" w:rsidP="008C11B5">
            <w:pPr>
              <w:rPr>
                <w:sz w:val="21"/>
                <w:szCs w:val="21"/>
              </w:rPr>
            </w:pPr>
            <w:hyperlink r:id="rId10" w:history="1">
              <w:r w:rsidR="005A0F49" w:rsidRPr="00E93467">
                <w:rPr>
                  <w:sz w:val="20"/>
                  <w:u w:val="single"/>
                </w:rPr>
                <w:t>пункт 3 статьи 16</w:t>
              </w:r>
            </w:hyperlink>
            <w:r w:rsidR="005A0F49" w:rsidRPr="00E93467">
              <w:rPr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Соблюдается ли состав работ по ремонту автомобильных дорог?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1" w:history="1">
              <w:r w:rsidR="005A0F49" w:rsidRPr="00F878BE">
                <w:rPr>
                  <w:color w:val="000080"/>
                  <w:sz w:val="20"/>
                  <w:u w:val="single"/>
                </w:rPr>
                <w:t>пункт 4 статьи 16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 xml:space="preserve"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</w:t>
            </w:r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lastRenderedPageBreak/>
              <w:t>Российской Федерации»;</w:t>
            </w:r>
          </w:p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2" w:history="1">
              <w:r w:rsidR="005A0F49" w:rsidRPr="00F878BE">
                <w:rPr>
                  <w:color w:val="000080"/>
                  <w:sz w:val="20"/>
                  <w:u w:val="single"/>
                </w:rPr>
                <w:t>приказ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Минтранса России от 06.11.2012 г. № 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lastRenderedPageBreak/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lastRenderedPageBreak/>
              <w:t>4.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3" w:history="1">
              <w:r w:rsidR="005A0F49" w:rsidRPr="00F878BE">
                <w:rPr>
                  <w:color w:val="000080"/>
                  <w:sz w:val="20"/>
                  <w:u w:val="single"/>
                </w:rPr>
                <w:t>пункты 1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, </w:t>
            </w:r>
            <w:hyperlink r:id="rId14" w:history="1">
              <w:r w:rsidR="005A0F49" w:rsidRPr="00F878BE">
                <w:rPr>
                  <w:color w:val="000080"/>
                  <w:sz w:val="20"/>
                  <w:u w:val="single"/>
                </w:rPr>
                <w:t>2 статьи 17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Соблюдается ли состав работ по содержанию автомобильных дорог?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5" w:history="1">
              <w:r w:rsidR="005A0F49" w:rsidRPr="00F878BE">
                <w:rPr>
                  <w:color w:val="000080"/>
                  <w:sz w:val="20"/>
                  <w:u w:val="single"/>
                </w:rPr>
                <w:t>пункт 3 статьи 17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5A0F49" w:rsidRDefault="00E93467" w:rsidP="008C11B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hyperlink r:id="rId16" w:history="1">
              <w:r w:rsidR="005A0F49" w:rsidRPr="00F878BE">
                <w:rPr>
                  <w:color w:val="000080"/>
                  <w:sz w:val="20"/>
                  <w:u w:val="single"/>
                </w:rPr>
                <w:t>приказ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Минтранса России от 16.11.2012 г. № 402 «Об утверждении Классификации работ по капитальному ремонту, ремонту и содержанию автомобильных дорог»</w:t>
            </w:r>
          </w:p>
          <w:p w:rsidR="000E6248" w:rsidRPr="00F878BE" w:rsidRDefault="000E6248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7" w:history="1">
              <w:r w:rsidR="005A0F49" w:rsidRPr="00F878BE">
                <w:rPr>
                  <w:color w:val="000080"/>
                  <w:sz w:val="20"/>
                  <w:u w:val="single"/>
                </w:rPr>
                <w:t>пункт 1 статьи 18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center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lastRenderedPageBreak/>
              <w:t>7.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8" w:history="1">
              <w:r w:rsidR="005A0F49" w:rsidRPr="00F878BE">
                <w:rPr>
                  <w:color w:val="000080"/>
                  <w:sz w:val="20"/>
                  <w:u w:val="single"/>
                </w:rPr>
                <w:t>пункт 2 статьи 19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0E6248">
        <w:trPr>
          <w:trHeight w:val="3036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3B79BC" w:rsidP="008C11B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8</w:t>
            </w:r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19" w:history="1">
              <w:r w:rsidR="005A0F49" w:rsidRPr="00F878BE">
                <w:rPr>
                  <w:color w:val="000080"/>
                  <w:sz w:val="20"/>
                  <w:u w:val="single"/>
                </w:rPr>
                <w:t>пункт 3 статьи 25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3B79BC" w:rsidP="008C11B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9</w:t>
            </w:r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E93467" w:rsidP="008C11B5">
            <w:pPr>
              <w:rPr>
                <w:color w:val="212121"/>
                <w:sz w:val="21"/>
                <w:szCs w:val="21"/>
              </w:rPr>
            </w:pPr>
            <w:hyperlink r:id="rId20" w:history="1">
              <w:r w:rsidR="005A0F49" w:rsidRPr="00F878BE">
                <w:rPr>
                  <w:color w:val="000080"/>
                  <w:sz w:val="20"/>
                  <w:u w:val="single"/>
                </w:rPr>
                <w:t>пункт 3 статьи 25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0E6248">
        <w:trPr>
          <w:trHeight w:val="2342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3B79BC" w:rsidP="008C11B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10</w:t>
            </w:r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0"/>
                <w:szCs w:val="20"/>
                <w:shd w:val="clear" w:color="auto" w:fill="FFFFFF"/>
              </w:rPr>
              <w:t>Соблюдаются ли требования перевозки пассажиров и багажа?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Default="00E93467" w:rsidP="008C11B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hyperlink r:id="rId21" w:history="1">
              <w:r w:rsidR="005A0F49" w:rsidRPr="00F878BE">
                <w:rPr>
                  <w:color w:val="000080"/>
                  <w:sz w:val="20"/>
                  <w:u w:val="single"/>
                </w:rPr>
                <w:t>ст. 19 - 22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Федерального закона от 08.11.2007 г. № 259-ФЗ «</w:t>
            </w:r>
            <w:hyperlink r:id="rId22" w:history="1">
              <w:r w:rsidR="005A0F49" w:rsidRPr="00F878BE">
                <w:rPr>
                  <w:color w:val="000080"/>
                  <w:sz w:val="20"/>
                  <w:u w:val="single"/>
                </w:rPr>
                <w:t>Устав</w:t>
              </w:r>
            </w:hyperlink>
            <w:r w:rsidR="005A0F49" w:rsidRPr="00F878BE">
              <w:rPr>
                <w:color w:val="212121"/>
                <w:sz w:val="20"/>
                <w:szCs w:val="20"/>
                <w:shd w:val="clear" w:color="auto" w:fill="FFFFFF"/>
              </w:rPr>
              <w:t> автомобильного транспорта и городского наземного электрического транспорта»</w:t>
            </w:r>
          </w:p>
          <w:p w:rsidR="000E6248" w:rsidRPr="00F878BE" w:rsidRDefault="000E6248" w:rsidP="008C11B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  <w:r w:rsidRPr="00F878BE">
              <w:rPr>
                <w:color w:val="212121"/>
                <w:sz w:val="21"/>
                <w:szCs w:val="21"/>
              </w:rPr>
              <w:t> </w:t>
            </w:r>
          </w:p>
        </w:tc>
      </w:tr>
      <w:tr w:rsidR="005A0F49" w:rsidRPr="00F878BE" w:rsidTr="00C77D2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3B79BC" w:rsidP="008C11B5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11</w:t>
            </w:r>
            <w:r w:rsidR="005A0F49">
              <w:rPr>
                <w:color w:val="21212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Осуществляются ли перевозки крупногабаритных или тяжеловесных грузов по местным дорогам при наличии специального разрешения</w:t>
            </w:r>
          </w:p>
        </w:tc>
        <w:tc>
          <w:tcPr>
            <w:tcW w:w="2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E2514D" w:rsidRDefault="005A0F49" w:rsidP="008C11B5">
            <w:pPr>
              <w:rPr>
                <w:sz w:val="20"/>
                <w:szCs w:val="20"/>
              </w:rPr>
            </w:pPr>
            <w:r w:rsidRPr="00E2514D">
              <w:rPr>
                <w:color w:val="000000"/>
                <w:sz w:val="20"/>
                <w:szCs w:val="20"/>
                <w:shd w:val="clear" w:color="auto" w:fill="FFFFFF"/>
              </w:rPr>
              <w:t>Постановление Правительства РФ от 1 декабря 2023 года №2060 «Об утверждении Правил движения тяжеловесного и (или) крупногабаритного транспортного средства»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F49" w:rsidRPr="00F878BE" w:rsidRDefault="005A0F49" w:rsidP="008C11B5">
            <w:pPr>
              <w:jc w:val="both"/>
              <w:rPr>
                <w:color w:val="212121"/>
                <w:sz w:val="21"/>
                <w:szCs w:val="21"/>
              </w:rPr>
            </w:pPr>
          </w:p>
        </w:tc>
      </w:tr>
    </w:tbl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Default="005A0F49" w:rsidP="005A0F49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</w:rPr>
        <w:t>__________________________________________________________________________________________________________________________________________________________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Подписи лица (лиц), проводящего (проводящих) проверку: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Должность ______________________________ /_____________________Ф.И.О.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Должность ______________________________ /_____________________Ф.И.О.</w:t>
      </w:r>
    </w:p>
    <w:p w:rsidR="005A0F49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С проверочным листом ознакомлен(а):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</w:rPr>
        <w:t>__________________________________________________________________________________________________________________________________________________________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(фамилия, имя, отчество (в случае, если имеется), должность руководителя,</w:t>
      </w:r>
      <w:r>
        <w:rPr>
          <w:color w:val="212121"/>
          <w:sz w:val="21"/>
          <w:szCs w:val="21"/>
        </w:rPr>
        <w:t xml:space="preserve"> </w:t>
      </w:r>
      <w:r w:rsidRPr="00F878BE">
        <w:rPr>
          <w:color w:val="212121"/>
          <w:sz w:val="20"/>
          <w:szCs w:val="20"/>
        </w:rPr>
        <w:t>иного должностного лица или уполномоченного представителя юридического</w:t>
      </w:r>
      <w:r>
        <w:rPr>
          <w:color w:val="212121"/>
          <w:sz w:val="21"/>
          <w:szCs w:val="21"/>
        </w:rPr>
        <w:t xml:space="preserve"> </w:t>
      </w:r>
      <w:r w:rsidRPr="00F878BE">
        <w:rPr>
          <w:color w:val="212121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«____»______________20___</w:t>
      </w:r>
      <w:r w:rsidRPr="00F878BE">
        <w:rPr>
          <w:color w:val="212121"/>
          <w:sz w:val="28"/>
          <w:szCs w:val="28"/>
        </w:rPr>
        <w:t>г.    _________________      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color w:val="212121"/>
        </w:rPr>
        <w:t>                                                                               </w:t>
      </w:r>
      <w:r w:rsidRPr="00F878BE">
        <w:rPr>
          <w:color w:val="212121"/>
          <w:sz w:val="20"/>
          <w:szCs w:val="20"/>
        </w:rPr>
        <w:t> (подпись)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Отметка об отказе ознакомления с проверочным листом: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</w:rPr>
        <w:t>_____________________________________________________________________________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(фамилия, имя, отчество (в случае, если имеется), уполномоченного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должностного лица (лиц), проводящего проверку)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«____»______________20___</w:t>
      </w:r>
      <w:r w:rsidRPr="00F878BE">
        <w:rPr>
          <w:color w:val="212121"/>
          <w:sz w:val="28"/>
          <w:szCs w:val="28"/>
        </w:rPr>
        <w:t>г.     _________________      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color w:val="212121"/>
        </w:rPr>
        <w:t>                                                                               </w:t>
      </w:r>
      <w:r w:rsidRPr="00F878BE">
        <w:rPr>
          <w:color w:val="212121"/>
          <w:sz w:val="20"/>
          <w:szCs w:val="20"/>
        </w:rPr>
        <w:t> (подпись)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Копию проверочного листа получил(а):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</w:rPr>
        <w:t>_____________________________________________________________________________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(фамилия, имя, отчество (в случае, если имеется), должность руководителя,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иного должностного лица или уполномоченного представителя юридического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«____»______________20___</w:t>
      </w:r>
      <w:r w:rsidRPr="00F878BE">
        <w:rPr>
          <w:color w:val="212121"/>
          <w:sz w:val="28"/>
          <w:szCs w:val="28"/>
        </w:rPr>
        <w:t>г.     _________________      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color w:val="212121"/>
        </w:rPr>
        <w:t>                                                                                  </w:t>
      </w:r>
      <w:r w:rsidRPr="00F878BE">
        <w:rPr>
          <w:color w:val="212121"/>
          <w:sz w:val="20"/>
          <w:szCs w:val="20"/>
        </w:rPr>
        <w:t>(подпись)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8"/>
          <w:szCs w:val="28"/>
        </w:rPr>
        <w:t>Отметка об отказе получения проверочного листа: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</w:rPr>
        <w:t>_____________________________________________________________________________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(фамилия, имя, отчество (в случае, если имеется), уполномоченного</w:t>
      </w:r>
    </w:p>
    <w:p w:rsidR="005A0F49" w:rsidRPr="00F878BE" w:rsidRDefault="005A0F49" w:rsidP="005A0F49">
      <w:pPr>
        <w:shd w:val="clear" w:color="auto" w:fill="FFFFFF"/>
        <w:jc w:val="center"/>
        <w:rPr>
          <w:color w:val="212121"/>
          <w:sz w:val="21"/>
          <w:szCs w:val="21"/>
        </w:rPr>
      </w:pPr>
      <w:r w:rsidRPr="00F878BE">
        <w:rPr>
          <w:color w:val="212121"/>
          <w:sz w:val="20"/>
          <w:szCs w:val="20"/>
        </w:rPr>
        <w:t>должностного лица (лиц), проводящего проверку)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«____»______________20___</w:t>
      </w:r>
      <w:r w:rsidRPr="00F878BE">
        <w:rPr>
          <w:color w:val="212121"/>
          <w:sz w:val="28"/>
          <w:szCs w:val="28"/>
        </w:rPr>
        <w:t>г.     _________________      __________________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rFonts w:ascii="Times New Roman CYR" w:hAnsi="Times New Roman CYR" w:cs="Times New Roman CYR"/>
          <w:color w:val="212121"/>
        </w:rPr>
        <w:t>                                                                                  </w:t>
      </w:r>
      <w:r w:rsidRPr="00F878BE">
        <w:rPr>
          <w:color w:val="212121"/>
          <w:sz w:val="20"/>
          <w:szCs w:val="20"/>
        </w:rPr>
        <w:t> (подпись)</w:t>
      </w:r>
    </w:p>
    <w:p w:rsidR="005A0F49" w:rsidRPr="00F878BE" w:rsidRDefault="005A0F49" w:rsidP="005A0F49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5A0F49" w:rsidRPr="001E05C7" w:rsidRDefault="005A0F49" w:rsidP="005A0F49"/>
    <w:p w:rsidR="0086642E" w:rsidRDefault="0086642E"/>
    <w:sectPr w:rsidR="0086642E" w:rsidSect="00D81D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C59A5"/>
    <w:multiLevelType w:val="hybridMultilevel"/>
    <w:tmpl w:val="454CE420"/>
    <w:lvl w:ilvl="0" w:tplc="A656B7D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B4"/>
    <w:rsid w:val="000E6248"/>
    <w:rsid w:val="001938E9"/>
    <w:rsid w:val="00213F2F"/>
    <w:rsid w:val="002D20A6"/>
    <w:rsid w:val="003B79BC"/>
    <w:rsid w:val="003C05B9"/>
    <w:rsid w:val="00501F9F"/>
    <w:rsid w:val="005A0F49"/>
    <w:rsid w:val="008141B4"/>
    <w:rsid w:val="0086642E"/>
    <w:rsid w:val="009C1B60"/>
    <w:rsid w:val="00A15FE0"/>
    <w:rsid w:val="00C77D21"/>
    <w:rsid w:val="00D81D33"/>
    <w:rsid w:val="00E3342D"/>
    <w:rsid w:val="00E93467"/>
    <w:rsid w:val="00FB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F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nhideWhenUsed/>
    <w:rsid w:val="005A0F49"/>
    <w:pPr>
      <w:suppressAutoHyphens/>
      <w:spacing w:after="120" w:line="100" w:lineRule="atLeast"/>
    </w:pPr>
    <w:rPr>
      <w:kern w:val="2"/>
      <w:lang w:eastAsia="ar-SA"/>
    </w:rPr>
  </w:style>
  <w:style w:type="character" w:customStyle="1" w:styleId="a5">
    <w:name w:val="Основной текст Знак"/>
    <w:basedOn w:val="a0"/>
    <w:link w:val="a4"/>
    <w:rsid w:val="005A0F4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Subtitle"/>
    <w:basedOn w:val="a"/>
    <w:next w:val="a4"/>
    <w:link w:val="a7"/>
    <w:qFormat/>
    <w:rsid w:val="005A0F49"/>
    <w:pPr>
      <w:widowControl w:val="0"/>
      <w:suppressAutoHyphens/>
      <w:jc w:val="center"/>
    </w:pPr>
    <w:rPr>
      <w:rFonts w:eastAsia="Lucida Sans Unicode"/>
      <w:b/>
      <w:bCs/>
      <w:kern w:val="2"/>
      <w:sz w:val="28"/>
    </w:rPr>
  </w:style>
  <w:style w:type="character" w:customStyle="1" w:styleId="a7">
    <w:name w:val="Подзаголовок Знак"/>
    <w:basedOn w:val="a0"/>
    <w:link w:val="a6"/>
    <w:rsid w:val="005A0F49"/>
    <w:rPr>
      <w:rFonts w:ascii="Times New Roman" w:eastAsia="Lucida Sans Unicode" w:hAnsi="Times New Roman" w:cs="Times New Roman"/>
      <w:b/>
      <w:bCs/>
      <w:kern w:val="2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D81D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13F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F2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F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nhideWhenUsed/>
    <w:rsid w:val="005A0F49"/>
    <w:pPr>
      <w:suppressAutoHyphens/>
      <w:spacing w:after="120" w:line="100" w:lineRule="atLeast"/>
    </w:pPr>
    <w:rPr>
      <w:kern w:val="2"/>
      <w:lang w:eastAsia="ar-SA"/>
    </w:rPr>
  </w:style>
  <w:style w:type="character" w:customStyle="1" w:styleId="a5">
    <w:name w:val="Основной текст Знак"/>
    <w:basedOn w:val="a0"/>
    <w:link w:val="a4"/>
    <w:rsid w:val="005A0F4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Subtitle"/>
    <w:basedOn w:val="a"/>
    <w:next w:val="a4"/>
    <w:link w:val="a7"/>
    <w:qFormat/>
    <w:rsid w:val="005A0F49"/>
    <w:pPr>
      <w:widowControl w:val="0"/>
      <w:suppressAutoHyphens/>
      <w:jc w:val="center"/>
    </w:pPr>
    <w:rPr>
      <w:rFonts w:eastAsia="Lucida Sans Unicode"/>
      <w:b/>
      <w:bCs/>
      <w:kern w:val="2"/>
      <w:sz w:val="28"/>
    </w:rPr>
  </w:style>
  <w:style w:type="character" w:customStyle="1" w:styleId="a7">
    <w:name w:val="Подзаголовок Знак"/>
    <w:basedOn w:val="a0"/>
    <w:link w:val="a6"/>
    <w:rsid w:val="005A0F49"/>
    <w:rPr>
      <w:rFonts w:ascii="Times New Roman" w:eastAsia="Lucida Sans Unicode" w:hAnsi="Times New Roman" w:cs="Times New Roman"/>
      <w:b/>
      <w:bCs/>
      <w:kern w:val="2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D81D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13F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8324420/1000" TargetMode="External"/><Relationship Id="rId13" Type="http://schemas.openxmlformats.org/officeDocument/2006/relationships/hyperlink" Target="http://internet.garant.ru/document/redirect/12157004/1701" TargetMode="External"/><Relationship Id="rId18" Type="http://schemas.openxmlformats.org/officeDocument/2006/relationships/hyperlink" Target="http://internet.garant.ru/document/redirect/12157004/190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12157005/19" TargetMode="External"/><Relationship Id="rId7" Type="http://schemas.openxmlformats.org/officeDocument/2006/relationships/hyperlink" Target="http://internet.garant.ru/document/redirect/402987948/0" TargetMode="External"/><Relationship Id="rId12" Type="http://schemas.openxmlformats.org/officeDocument/2006/relationships/hyperlink" Target="http://internet.garant.ru/document/redirect/70318144/0" TargetMode="External"/><Relationship Id="rId17" Type="http://schemas.openxmlformats.org/officeDocument/2006/relationships/hyperlink" Target="http://internet.garant.ru/document/redirect/12157004/180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318144/0" TargetMode="External"/><Relationship Id="rId20" Type="http://schemas.openxmlformats.org/officeDocument/2006/relationships/hyperlink" Target="http://internet.garant.ru/document/redirect/12157004/250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nternet.garant.ru/document/redirect/12157004/160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57004/170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nternet.garant.ru/document/redirect/12157004/1603" TargetMode="External"/><Relationship Id="rId19" Type="http://schemas.openxmlformats.org/officeDocument/2006/relationships/hyperlink" Target="http://internet.garant.ru/document/redirect/12157004/2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57004/1602" TargetMode="External"/><Relationship Id="rId14" Type="http://schemas.openxmlformats.org/officeDocument/2006/relationships/hyperlink" Target="http://internet.garant.ru/document/redirect/12157004/1702" TargetMode="External"/><Relationship Id="rId22" Type="http://schemas.openxmlformats.org/officeDocument/2006/relationships/hyperlink" Target="http://internet.garant.ru/document/redirect/1215700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16</cp:revision>
  <cp:lastPrinted>2026-06-15T11:39:00Z</cp:lastPrinted>
  <dcterms:created xsi:type="dcterms:W3CDTF">2026-06-11T10:58:00Z</dcterms:created>
  <dcterms:modified xsi:type="dcterms:W3CDTF">2026-06-16T07:40:00Z</dcterms:modified>
</cp:coreProperties>
</file>