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D43" w:rsidRDefault="00481D43" w:rsidP="00481D43">
      <w:pPr>
        <w:tabs>
          <w:tab w:val="center" w:pos="4677"/>
          <w:tab w:val="left" w:pos="7260"/>
        </w:tabs>
        <w:rPr>
          <w:b/>
        </w:rPr>
      </w:pPr>
      <w:r>
        <w:rPr>
          <w:noProof/>
        </w:rPr>
        <w:drawing>
          <wp:anchor distT="47625" distB="47625" distL="47625" distR="47625" simplePos="0" relativeHeight="251659264" behindDoc="0" locked="0" layoutInCell="1" allowOverlap="1" wp14:anchorId="531C4A31" wp14:editId="7F5728FE">
            <wp:simplePos x="0" y="0"/>
            <wp:positionH relativeFrom="margin">
              <wp:posOffset>2812415</wp:posOffset>
            </wp:positionH>
            <wp:positionV relativeFrom="paragraph">
              <wp:posOffset>-430530</wp:posOffset>
            </wp:positionV>
            <wp:extent cx="798830" cy="988695"/>
            <wp:effectExtent l="0" t="0" r="1270" b="1905"/>
            <wp:wrapSquare wrapText="right"/>
            <wp:docPr id="22" name="Рисунок 22" descr="Описание: 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1D43" w:rsidRDefault="00481D43" w:rsidP="00481D43">
      <w:pPr>
        <w:tabs>
          <w:tab w:val="center" w:pos="4677"/>
          <w:tab w:val="left" w:pos="7260"/>
        </w:tabs>
        <w:jc w:val="center"/>
        <w:rPr>
          <w:b/>
        </w:rPr>
      </w:pPr>
    </w:p>
    <w:p w:rsidR="00481D43" w:rsidRDefault="00481D43" w:rsidP="00481D43">
      <w:pPr>
        <w:tabs>
          <w:tab w:val="center" w:pos="4677"/>
          <w:tab w:val="left" w:pos="7260"/>
        </w:tabs>
        <w:jc w:val="both"/>
        <w:rPr>
          <w:b/>
        </w:rPr>
      </w:pPr>
    </w:p>
    <w:p w:rsidR="00481D43" w:rsidRDefault="00481D43" w:rsidP="00481D43">
      <w:pPr>
        <w:tabs>
          <w:tab w:val="center" w:pos="4677"/>
          <w:tab w:val="left" w:pos="7260"/>
        </w:tabs>
        <w:jc w:val="center"/>
        <w:rPr>
          <w:b/>
        </w:rPr>
      </w:pPr>
      <w:r>
        <w:rPr>
          <w:b/>
        </w:rPr>
        <w:t>АДМИНИСТРАЦИЯ НОВОПАШКОВСКОГО СЕЛЬСКОГО ПОСЕЛЕНИЯ КРЫЛОВСКОГО РАЙОНА</w:t>
      </w:r>
    </w:p>
    <w:p w:rsidR="00481D43" w:rsidRDefault="00481D43" w:rsidP="00481D43">
      <w:pPr>
        <w:tabs>
          <w:tab w:val="center" w:pos="4677"/>
          <w:tab w:val="left" w:pos="7260"/>
        </w:tabs>
        <w:jc w:val="center"/>
        <w:rPr>
          <w:b/>
          <w:sz w:val="32"/>
          <w:szCs w:val="32"/>
        </w:rPr>
      </w:pPr>
    </w:p>
    <w:p w:rsidR="00481D43" w:rsidRDefault="00481D43" w:rsidP="00481D43">
      <w:pPr>
        <w:tabs>
          <w:tab w:val="center" w:pos="4677"/>
          <w:tab w:val="left" w:pos="726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481D43" w:rsidRDefault="00481D43" w:rsidP="00481D43">
      <w:pPr>
        <w:tabs>
          <w:tab w:val="center" w:pos="4677"/>
          <w:tab w:val="left" w:pos="7260"/>
        </w:tabs>
        <w:jc w:val="center"/>
        <w:rPr>
          <w:b/>
          <w:bCs/>
        </w:rPr>
      </w:pPr>
    </w:p>
    <w:p w:rsidR="00481D43" w:rsidRDefault="00481D43" w:rsidP="00481D43">
      <w:pPr>
        <w:tabs>
          <w:tab w:val="center" w:pos="4677"/>
          <w:tab w:val="left" w:pos="7260"/>
        </w:tabs>
        <w:jc w:val="center"/>
        <w:rPr>
          <w:b/>
          <w:bCs/>
        </w:rPr>
      </w:pPr>
      <w:r>
        <w:rPr>
          <w:b/>
          <w:bCs/>
        </w:rPr>
        <w:t xml:space="preserve">от </w:t>
      </w:r>
      <w:r w:rsidR="00A124CE">
        <w:rPr>
          <w:b/>
          <w:bCs/>
        </w:rPr>
        <w:t>15.06.2015</w:t>
      </w:r>
      <w:bookmarkStart w:id="0" w:name="_GoBack"/>
      <w:bookmarkEnd w:id="0"/>
      <w:r>
        <w:rPr>
          <w:b/>
          <w:bCs/>
        </w:rPr>
        <w:t xml:space="preserve">                                              № </w:t>
      </w:r>
      <w:r w:rsidR="00A124CE">
        <w:rPr>
          <w:b/>
          <w:bCs/>
        </w:rPr>
        <w:t>51</w:t>
      </w:r>
    </w:p>
    <w:p w:rsidR="00481D43" w:rsidRPr="005B3F3B" w:rsidRDefault="00481D43" w:rsidP="00481D43">
      <w:pPr>
        <w:tabs>
          <w:tab w:val="center" w:pos="4677"/>
          <w:tab w:val="left" w:pos="7260"/>
        </w:tabs>
        <w:jc w:val="center"/>
        <w:rPr>
          <w:b/>
          <w:sz w:val="24"/>
          <w:szCs w:val="24"/>
        </w:rPr>
      </w:pPr>
      <w:r>
        <w:rPr>
          <w:b/>
        </w:rPr>
        <w:t xml:space="preserve">         </w:t>
      </w:r>
      <w:r w:rsidRPr="005B3F3B">
        <w:rPr>
          <w:sz w:val="24"/>
          <w:szCs w:val="24"/>
        </w:rPr>
        <w:t>ст-ца Новопашковская</w:t>
      </w:r>
      <w:r w:rsidRPr="005B3F3B">
        <w:rPr>
          <w:b/>
          <w:sz w:val="24"/>
          <w:szCs w:val="24"/>
        </w:rPr>
        <w:t xml:space="preserve">            </w:t>
      </w:r>
    </w:p>
    <w:p w:rsidR="00481D43" w:rsidRDefault="00481D43" w:rsidP="00481D43">
      <w:pPr>
        <w:tabs>
          <w:tab w:val="center" w:pos="4677"/>
          <w:tab w:val="left" w:pos="7260"/>
        </w:tabs>
        <w:jc w:val="center"/>
        <w:rPr>
          <w:b/>
        </w:rPr>
      </w:pPr>
      <w:r>
        <w:rPr>
          <w:b/>
        </w:rPr>
        <w:t xml:space="preserve">                    </w:t>
      </w:r>
    </w:p>
    <w:p w:rsidR="00481D43" w:rsidRDefault="00481D43" w:rsidP="00481D43">
      <w:pPr>
        <w:tabs>
          <w:tab w:val="center" w:pos="4677"/>
          <w:tab w:val="left" w:pos="7260"/>
        </w:tabs>
        <w:jc w:val="both"/>
        <w:rPr>
          <w:b/>
        </w:rPr>
      </w:pPr>
    </w:p>
    <w:p w:rsidR="00481D43" w:rsidRDefault="00481D43" w:rsidP="00481D43">
      <w:pPr>
        <w:tabs>
          <w:tab w:val="center" w:pos="4677"/>
          <w:tab w:val="left" w:pos="7260"/>
        </w:tabs>
        <w:jc w:val="both"/>
        <w:rPr>
          <w:b/>
        </w:rPr>
      </w:pPr>
    </w:p>
    <w:p w:rsidR="00481D43" w:rsidRPr="00481D43" w:rsidRDefault="00481D43" w:rsidP="00481D43">
      <w:pPr>
        <w:pStyle w:val="a4"/>
        <w:jc w:val="center"/>
        <w:rPr>
          <w:b/>
        </w:rPr>
      </w:pPr>
      <w:r w:rsidRPr="00481D43">
        <w:rPr>
          <w:b/>
        </w:rPr>
        <w:t xml:space="preserve">О внесение изменений в постановление  администрации </w:t>
      </w:r>
    </w:p>
    <w:p w:rsidR="00481D43" w:rsidRPr="00481D43" w:rsidRDefault="00481D43" w:rsidP="00481D43">
      <w:pPr>
        <w:jc w:val="center"/>
        <w:rPr>
          <w:b/>
        </w:rPr>
      </w:pPr>
      <w:r w:rsidRPr="00481D43">
        <w:rPr>
          <w:b/>
        </w:rPr>
        <w:t xml:space="preserve">Новопашковского сельского поселения  </w:t>
      </w:r>
      <w:r w:rsidRPr="00481D43">
        <w:rPr>
          <w:b/>
          <w:spacing w:val="-4"/>
        </w:rPr>
        <w:t xml:space="preserve">от 10.04.2015              </w:t>
      </w:r>
      <w:r w:rsidRPr="00481D43">
        <w:rPr>
          <w:b/>
        </w:rPr>
        <w:t xml:space="preserve">                                  № 30«Об утверждении Положения о представлении гражданами, претендующими на замещение муниципальных должностей, </w:t>
      </w:r>
    </w:p>
    <w:p w:rsidR="00481D43" w:rsidRPr="00481D43" w:rsidRDefault="00481D43" w:rsidP="00481D43">
      <w:pPr>
        <w:pStyle w:val="a5"/>
      </w:pPr>
      <w:r w:rsidRPr="00481D43">
        <w:t xml:space="preserve">должностей муниципальной службы, лицами замещающими  муниципальные должности, муниципальными служащими </w:t>
      </w:r>
    </w:p>
    <w:p w:rsidR="00481D43" w:rsidRPr="00481D43" w:rsidRDefault="00481D43" w:rsidP="00481D43">
      <w:pPr>
        <w:pStyle w:val="a5"/>
      </w:pPr>
      <w:r w:rsidRPr="00481D43">
        <w:t>администрации Новопашковского сельского поселения</w:t>
      </w:r>
    </w:p>
    <w:p w:rsidR="00481D43" w:rsidRPr="00481D43" w:rsidRDefault="00481D43" w:rsidP="00481D43">
      <w:pPr>
        <w:pStyle w:val="a5"/>
      </w:pPr>
      <w:r w:rsidRPr="00481D43">
        <w:t xml:space="preserve"> Крыловского  района сведений о доходах, расходах, </w:t>
      </w:r>
    </w:p>
    <w:p w:rsidR="00481D43" w:rsidRPr="00481D43" w:rsidRDefault="00481D43" w:rsidP="00481D43">
      <w:pPr>
        <w:pStyle w:val="a5"/>
      </w:pPr>
      <w:r w:rsidRPr="00481D43">
        <w:t>об имуществе и обязательствах имущественного характера»</w:t>
      </w:r>
    </w:p>
    <w:p w:rsidR="00481D43" w:rsidRPr="00481D43" w:rsidRDefault="00481D43" w:rsidP="00481D43">
      <w:pPr>
        <w:pStyle w:val="a5"/>
      </w:pPr>
    </w:p>
    <w:p w:rsidR="00481D43" w:rsidRPr="002863D9" w:rsidRDefault="00481D43" w:rsidP="00481D43">
      <w:pPr>
        <w:pStyle w:val="a4"/>
        <w:jc w:val="center"/>
        <w:rPr>
          <w:b/>
          <w:bCs/>
        </w:rPr>
      </w:pPr>
    </w:p>
    <w:p w:rsidR="00134AD0" w:rsidRDefault="00481D43" w:rsidP="00481D43">
      <w:pPr>
        <w:pStyle w:val="a4"/>
        <w:jc w:val="both"/>
      </w:pPr>
      <w:r>
        <w:t xml:space="preserve">                 </w:t>
      </w:r>
      <w:r w:rsidRPr="009D549E">
        <w:t xml:space="preserve">В </w:t>
      </w:r>
      <w:r>
        <w:t>связи с приведением в соответствие с действующим законодательством в рамках реализации Федерального закона от 22 декабря 2014 года № 431-ФЗ «О внесении  изменений  в отдельные  законодательные акты  Российской Федерации по вопросам противодействия коррупции</w:t>
      </w:r>
      <w:r w:rsidR="00134AD0">
        <w:t xml:space="preserve">» Указа Президента  Российской Федерации от 08 марта 2015 года « О некоторых вопросах противодействия коррупции» </w:t>
      </w:r>
      <w:r>
        <w:t>и в целях совершенствования деятельности по противодействии коррупции</w:t>
      </w:r>
      <w:r w:rsidR="00134AD0">
        <w:t xml:space="preserve"> </w:t>
      </w:r>
    </w:p>
    <w:p w:rsidR="00481D43" w:rsidRPr="009D549E" w:rsidRDefault="00481D43" w:rsidP="00481D43">
      <w:pPr>
        <w:pStyle w:val="a4"/>
        <w:jc w:val="both"/>
      </w:pPr>
      <w:r>
        <w:t xml:space="preserve"> </w:t>
      </w:r>
      <w:r w:rsidRPr="009D549E">
        <w:t>п о с т а н о в л я ю:</w:t>
      </w:r>
    </w:p>
    <w:p w:rsidR="00481D43" w:rsidRPr="00D56915" w:rsidRDefault="00481D43" w:rsidP="00134AD0">
      <w:pPr>
        <w:jc w:val="both"/>
        <w:rPr>
          <w:bCs/>
        </w:rPr>
      </w:pPr>
      <w:r w:rsidRPr="00134AD0">
        <w:t xml:space="preserve">               1.Внести в постановление  администрации Новопашковского сельского поселения  </w:t>
      </w:r>
      <w:r w:rsidR="00134AD0" w:rsidRPr="00134AD0">
        <w:rPr>
          <w:spacing w:val="-4"/>
        </w:rPr>
        <w:t>от 10.04.2015</w:t>
      </w:r>
      <w:r w:rsidR="00401CBF">
        <w:rPr>
          <w:spacing w:val="-4"/>
        </w:rPr>
        <w:t xml:space="preserve"> </w:t>
      </w:r>
      <w:r w:rsidR="00134AD0" w:rsidRPr="00134AD0">
        <w:t>№ 30</w:t>
      </w:r>
      <w:r w:rsidR="00134AD0">
        <w:t xml:space="preserve"> </w:t>
      </w:r>
      <w:r w:rsidR="00134AD0" w:rsidRPr="00134AD0">
        <w:t>«Об утверждении Положения о представлении гражданами, претендующими на замещение муниципальных должностей, должностей муниципальной службы, лицами замещающими  муниципальные должности, муниципальными служащими администрации Новопашковского сельского поселения Крыловского  района сведений о доходах, расходах, об имуществе и обязательствах имущественного характера»</w:t>
      </w:r>
      <w:r w:rsidR="00134AD0">
        <w:t xml:space="preserve"> </w:t>
      </w:r>
      <w:r w:rsidRPr="00D56915">
        <w:rPr>
          <w:bCs/>
        </w:rPr>
        <w:t>следующие изменения:</w:t>
      </w:r>
    </w:p>
    <w:p w:rsidR="00134AD0" w:rsidRDefault="00134AD0" w:rsidP="00134AD0">
      <w:r>
        <w:rPr>
          <w:bCs/>
        </w:rPr>
        <w:t xml:space="preserve">              </w:t>
      </w:r>
      <w:r w:rsidR="00481D43">
        <w:rPr>
          <w:bCs/>
        </w:rPr>
        <w:t xml:space="preserve">1) </w:t>
      </w:r>
      <w:r>
        <w:rPr>
          <w:bCs/>
        </w:rPr>
        <w:t xml:space="preserve">пункт 2 </w:t>
      </w:r>
      <w:r w:rsidR="00481D43">
        <w:rPr>
          <w:bCs/>
        </w:rPr>
        <w:t xml:space="preserve">  </w:t>
      </w:r>
      <w:r>
        <w:t xml:space="preserve">Положения </w:t>
      </w:r>
      <w:r w:rsidR="00481D43">
        <w:t xml:space="preserve"> </w:t>
      </w:r>
      <w:r w:rsidR="001A37F4">
        <w:t xml:space="preserve">изложить </w:t>
      </w:r>
      <w:r w:rsidR="00481D43">
        <w:t xml:space="preserve"> </w:t>
      </w:r>
      <w:r w:rsidRPr="00F00BA2">
        <w:t>в следующей редакции:</w:t>
      </w:r>
    </w:p>
    <w:p w:rsidR="001A37F4" w:rsidRPr="00F00BA2" w:rsidRDefault="00134AD0" w:rsidP="001A37F4">
      <w:pPr>
        <w:jc w:val="both"/>
      </w:pPr>
      <w:r>
        <w:t>«</w:t>
      </w:r>
      <w:r w:rsidR="00481D43" w:rsidRPr="00F00BA2">
        <w:t xml:space="preserve">2. 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 на гражданина, претендующего на замещение </w:t>
      </w:r>
      <w:r>
        <w:t>муниципальной службы</w:t>
      </w:r>
      <w:r w:rsidR="00481D43" w:rsidRPr="00F00BA2">
        <w:t xml:space="preserve"> (далее - гражданин), и на </w:t>
      </w:r>
      <w:r>
        <w:t xml:space="preserve">муниципального </w:t>
      </w:r>
      <w:r w:rsidR="00481D43" w:rsidRPr="00F00BA2">
        <w:t xml:space="preserve"> служащего, </w:t>
      </w:r>
      <w:r w:rsidR="00481D43" w:rsidRPr="00F00BA2">
        <w:lastRenderedPageBreak/>
        <w:t xml:space="preserve">замещавшего по состоянию на 31 декабря отчетного года должность </w:t>
      </w:r>
      <w:r>
        <w:t xml:space="preserve">муниципальной </w:t>
      </w:r>
      <w:r w:rsidR="00481D43" w:rsidRPr="00F00BA2">
        <w:t xml:space="preserve"> службы, предусмотренную </w:t>
      </w:r>
      <w:hyperlink r:id="rId7" w:anchor="block_1000" w:history="1">
        <w:r w:rsidR="00481D43" w:rsidRPr="00F00BA2">
          <w:t>перечнем</w:t>
        </w:r>
      </w:hyperlink>
      <w:r w:rsidR="00481D43" w:rsidRPr="00F00BA2">
        <w:t xml:space="preserve"> должностей</w:t>
      </w:r>
      <w:r w:rsidR="001A37F4">
        <w:t>».</w:t>
      </w:r>
    </w:p>
    <w:p w:rsidR="00481D43" w:rsidRPr="007960CD" w:rsidRDefault="001A37F4" w:rsidP="001A37F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81D43" w:rsidRPr="007960C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2</w:t>
      </w:r>
      <w:r w:rsidR="00481D43" w:rsidRPr="007960CD">
        <w:rPr>
          <w:rFonts w:ascii="Times New Roman" w:hAnsi="Times New Roman" w:cs="Times New Roman"/>
          <w:sz w:val="28"/>
          <w:szCs w:val="28"/>
        </w:rPr>
        <w:t>) из подпункта "а" пункта 3 слова ", предусмотренные перечнем</w:t>
      </w:r>
    </w:p>
    <w:p w:rsidR="00481D43" w:rsidRPr="00F00BA2" w:rsidRDefault="00481D43" w:rsidP="001A3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00BA2">
        <w:t>должностей, указанным в пункте 2 настоящего Положения," исключить;</w:t>
      </w:r>
    </w:p>
    <w:p w:rsidR="00481D43" w:rsidRPr="00F00BA2" w:rsidRDefault="00481D43" w:rsidP="001A3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00BA2">
        <w:t xml:space="preserve">    </w:t>
      </w:r>
      <w:r w:rsidR="001A37F4">
        <w:t xml:space="preserve">        </w:t>
      </w:r>
      <w:r w:rsidRPr="00F00BA2">
        <w:t xml:space="preserve"> </w:t>
      </w:r>
      <w:r w:rsidR="001A37F4">
        <w:t>3</w:t>
      </w:r>
      <w:r w:rsidRPr="00F00BA2">
        <w:t xml:space="preserve">) </w:t>
      </w:r>
      <w:r w:rsidR="001A37F4">
        <w:t>дополнить пунктом 5.1 следующего содержания</w:t>
      </w:r>
      <w:r w:rsidRPr="00F00BA2">
        <w:t>:</w:t>
      </w:r>
    </w:p>
    <w:p w:rsidR="00481D43" w:rsidRPr="00F00BA2" w:rsidRDefault="00481D43" w:rsidP="001A3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00BA2">
        <w:t xml:space="preserve">     "</w:t>
      </w:r>
      <w:r w:rsidR="001A37F4">
        <w:t>5</w:t>
      </w:r>
      <w:r w:rsidRPr="00F00BA2">
        <w:t>.</w:t>
      </w:r>
      <w:r w:rsidR="001A37F4">
        <w:t>1.</w:t>
      </w:r>
      <w:r w:rsidRPr="00F00BA2">
        <w:t xml:space="preserve"> </w:t>
      </w:r>
      <w:r w:rsidR="001A37F4">
        <w:t xml:space="preserve">Муниципальный </w:t>
      </w:r>
      <w:r w:rsidRPr="00F00BA2">
        <w:t xml:space="preserve"> служащий, замещающий должность</w:t>
      </w:r>
      <w:r w:rsidR="00401CBF">
        <w:t xml:space="preserve"> </w:t>
      </w:r>
      <w:r w:rsidR="001A37F4">
        <w:t xml:space="preserve">муниципальной </w:t>
      </w:r>
      <w:r w:rsidRPr="00F00BA2">
        <w:t xml:space="preserve">  службы,  не  включенную  в   перечень</w:t>
      </w:r>
      <w:r w:rsidR="00401CBF">
        <w:t xml:space="preserve"> </w:t>
      </w:r>
      <w:r w:rsidRPr="00F00BA2">
        <w:t>должностей,  и претендующий на  замещение  иной  должности</w:t>
      </w:r>
      <w:r w:rsidR="00401CBF">
        <w:t xml:space="preserve"> </w:t>
      </w:r>
      <w:r w:rsidR="001A37F4">
        <w:t xml:space="preserve">муниципальной </w:t>
      </w:r>
      <w:r w:rsidRPr="00F00BA2">
        <w:t xml:space="preserve">   службы,   представляет   указанные   сведения   в</w:t>
      </w:r>
      <w:r w:rsidR="00401CBF">
        <w:t xml:space="preserve"> </w:t>
      </w:r>
      <w:r w:rsidRPr="00F00BA2">
        <w:t>соответствии с пунктом 2, подпунктом  "а"  пункта  3  и  пунктом  4</w:t>
      </w:r>
      <w:r w:rsidR="00401CBF">
        <w:t xml:space="preserve"> </w:t>
      </w:r>
      <w:r w:rsidRPr="00F00BA2">
        <w:t>настоящего Положения.".</w:t>
      </w:r>
    </w:p>
    <w:p w:rsidR="00481D43" w:rsidRDefault="00401CBF" w:rsidP="00481D43">
      <w:pPr>
        <w:ind w:firstLine="709"/>
        <w:jc w:val="both"/>
      </w:pPr>
      <w:r>
        <w:t xml:space="preserve">   </w:t>
      </w:r>
      <w:r w:rsidR="00481D43">
        <w:t>2</w:t>
      </w:r>
      <w:r w:rsidR="00481D43" w:rsidRPr="002A2284">
        <w:t xml:space="preserve">. Контроль за выполнением настоящего постановления возложить на специалиста </w:t>
      </w:r>
      <w:r w:rsidR="00481D43">
        <w:t>1-ой категории отдела по общим вопросам С.Ф</w:t>
      </w:r>
      <w:r w:rsidR="00481D43" w:rsidRPr="002A2284">
        <w:t>.</w:t>
      </w:r>
      <w:r w:rsidR="00481D43">
        <w:t xml:space="preserve"> Шаповалову.</w:t>
      </w:r>
    </w:p>
    <w:p w:rsidR="00481D43" w:rsidRPr="002A2284" w:rsidRDefault="00401CBF" w:rsidP="00481D43">
      <w:pPr>
        <w:ind w:firstLine="708"/>
        <w:jc w:val="both"/>
      </w:pPr>
      <w:r>
        <w:t xml:space="preserve">   </w:t>
      </w:r>
      <w:r w:rsidR="00481D43">
        <w:t>3</w:t>
      </w:r>
      <w:r>
        <w:t>.</w:t>
      </w:r>
      <w:r w:rsidR="00481D43" w:rsidRPr="002A2284">
        <w:t>Постановление вступает в силу со дня его официального обнародования.</w:t>
      </w:r>
    </w:p>
    <w:p w:rsidR="00481D43" w:rsidRPr="002A2284" w:rsidRDefault="00481D43" w:rsidP="00481D43">
      <w:pPr>
        <w:jc w:val="both"/>
      </w:pPr>
    </w:p>
    <w:p w:rsidR="00481D43" w:rsidRPr="002A2284" w:rsidRDefault="00481D43" w:rsidP="00481D43">
      <w:pPr>
        <w:jc w:val="both"/>
      </w:pPr>
    </w:p>
    <w:p w:rsidR="00481D43" w:rsidRPr="002A2284" w:rsidRDefault="00481D43" w:rsidP="00481D43">
      <w:pPr>
        <w:jc w:val="both"/>
      </w:pPr>
    </w:p>
    <w:p w:rsidR="00481D43" w:rsidRPr="002A2284" w:rsidRDefault="00481D43" w:rsidP="00481D43">
      <w:pPr>
        <w:jc w:val="both"/>
      </w:pPr>
      <w:r>
        <w:t>Г</w:t>
      </w:r>
      <w:r w:rsidRPr="002A2284">
        <w:t>лав</w:t>
      </w:r>
      <w:r>
        <w:t>а Новопашковского</w:t>
      </w:r>
      <w:r w:rsidRPr="002A2284">
        <w:t xml:space="preserve"> сельского поселения  </w:t>
      </w:r>
    </w:p>
    <w:p w:rsidR="00481D43" w:rsidRPr="00396DF6" w:rsidRDefault="00481D43" w:rsidP="00481D43">
      <w:r w:rsidRPr="002A2284">
        <w:t xml:space="preserve">Крыловского района                                                                      </w:t>
      </w:r>
      <w:r>
        <w:t xml:space="preserve">      </w:t>
      </w:r>
      <w:r w:rsidR="00401CBF">
        <w:t xml:space="preserve">   </w:t>
      </w:r>
      <w:r>
        <w:t xml:space="preserve">  И.В. Корсун</w:t>
      </w:r>
    </w:p>
    <w:p w:rsidR="00481D43" w:rsidRPr="008049AD" w:rsidRDefault="00481D43" w:rsidP="00481D43">
      <w:pPr>
        <w:spacing w:before="150" w:after="150"/>
      </w:pPr>
    </w:p>
    <w:p w:rsidR="00481D43" w:rsidRPr="009160CF" w:rsidRDefault="00481D43" w:rsidP="00481D43">
      <w:pPr>
        <w:pStyle w:val="a4"/>
      </w:pPr>
    </w:p>
    <w:p w:rsidR="00CB6E00" w:rsidRDefault="00CB6E00"/>
    <w:sectPr w:rsidR="00CB6E00" w:rsidSect="001A37F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sine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492"/>
    <w:rsid w:val="00134AD0"/>
    <w:rsid w:val="001A37F4"/>
    <w:rsid w:val="00401CBF"/>
    <w:rsid w:val="00481D43"/>
    <w:rsid w:val="00A124CE"/>
    <w:rsid w:val="00C42E27"/>
    <w:rsid w:val="00CB6E00"/>
    <w:rsid w:val="00F4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D4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481D43"/>
    <w:rPr>
      <w:b/>
      <w:bCs/>
      <w:color w:val="26282F"/>
    </w:rPr>
  </w:style>
  <w:style w:type="paragraph" w:styleId="a4">
    <w:name w:val="No Spacing"/>
    <w:uiPriority w:val="1"/>
    <w:qFormat/>
    <w:rsid w:val="00481D4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81D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sine" w:hAnsi="Cousine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81D43"/>
    <w:rPr>
      <w:rFonts w:ascii="Cousine" w:eastAsia="Times New Roman" w:hAnsi="Cousine" w:cs="Courier New"/>
      <w:sz w:val="20"/>
      <w:szCs w:val="20"/>
      <w:lang w:eastAsia="ru-RU"/>
    </w:rPr>
  </w:style>
  <w:style w:type="paragraph" w:styleId="a5">
    <w:name w:val="Subtitle"/>
    <w:basedOn w:val="a"/>
    <w:next w:val="a6"/>
    <w:link w:val="a7"/>
    <w:qFormat/>
    <w:rsid w:val="00481D43"/>
    <w:pPr>
      <w:widowControl w:val="0"/>
      <w:suppressAutoHyphens/>
      <w:jc w:val="center"/>
    </w:pPr>
    <w:rPr>
      <w:rFonts w:eastAsia="Lucida Sans Unicode"/>
      <w:b/>
      <w:bCs/>
      <w:kern w:val="1"/>
      <w:szCs w:val="24"/>
      <w:lang w:eastAsia="ar-SA"/>
    </w:rPr>
  </w:style>
  <w:style w:type="character" w:customStyle="1" w:styleId="a7">
    <w:name w:val="Подзаголовок Знак"/>
    <w:basedOn w:val="a0"/>
    <w:link w:val="a5"/>
    <w:rsid w:val="00481D43"/>
    <w:rPr>
      <w:rFonts w:ascii="Times New Roman" w:eastAsia="Lucida Sans Unicode" w:hAnsi="Times New Roman" w:cs="Times New Roman"/>
      <w:b/>
      <w:bCs/>
      <w:kern w:val="1"/>
      <w:sz w:val="28"/>
      <w:szCs w:val="24"/>
      <w:lang w:eastAsia="ar-SA"/>
    </w:rPr>
  </w:style>
  <w:style w:type="paragraph" w:styleId="a6">
    <w:name w:val="Body Text"/>
    <w:basedOn w:val="a"/>
    <w:link w:val="a8"/>
    <w:uiPriority w:val="99"/>
    <w:semiHidden/>
    <w:unhideWhenUsed/>
    <w:rsid w:val="00481D43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481D4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01CB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1CB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D4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481D43"/>
    <w:rPr>
      <w:b/>
      <w:bCs/>
      <w:color w:val="26282F"/>
    </w:rPr>
  </w:style>
  <w:style w:type="paragraph" w:styleId="a4">
    <w:name w:val="No Spacing"/>
    <w:uiPriority w:val="1"/>
    <w:qFormat/>
    <w:rsid w:val="00481D4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81D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sine" w:hAnsi="Cousine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81D43"/>
    <w:rPr>
      <w:rFonts w:ascii="Cousine" w:eastAsia="Times New Roman" w:hAnsi="Cousine" w:cs="Courier New"/>
      <w:sz w:val="20"/>
      <w:szCs w:val="20"/>
      <w:lang w:eastAsia="ru-RU"/>
    </w:rPr>
  </w:style>
  <w:style w:type="paragraph" w:styleId="a5">
    <w:name w:val="Subtitle"/>
    <w:basedOn w:val="a"/>
    <w:next w:val="a6"/>
    <w:link w:val="a7"/>
    <w:qFormat/>
    <w:rsid w:val="00481D43"/>
    <w:pPr>
      <w:widowControl w:val="0"/>
      <w:suppressAutoHyphens/>
      <w:jc w:val="center"/>
    </w:pPr>
    <w:rPr>
      <w:rFonts w:eastAsia="Lucida Sans Unicode"/>
      <w:b/>
      <w:bCs/>
      <w:kern w:val="1"/>
      <w:szCs w:val="24"/>
      <w:lang w:eastAsia="ar-SA"/>
    </w:rPr>
  </w:style>
  <w:style w:type="character" w:customStyle="1" w:styleId="a7">
    <w:name w:val="Подзаголовок Знак"/>
    <w:basedOn w:val="a0"/>
    <w:link w:val="a5"/>
    <w:rsid w:val="00481D43"/>
    <w:rPr>
      <w:rFonts w:ascii="Times New Roman" w:eastAsia="Lucida Sans Unicode" w:hAnsi="Times New Roman" w:cs="Times New Roman"/>
      <w:b/>
      <w:bCs/>
      <w:kern w:val="1"/>
      <w:sz w:val="28"/>
      <w:szCs w:val="24"/>
      <w:lang w:eastAsia="ar-SA"/>
    </w:rPr>
  </w:style>
  <w:style w:type="paragraph" w:styleId="a6">
    <w:name w:val="Body Text"/>
    <w:basedOn w:val="a"/>
    <w:link w:val="a8"/>
    <w:uiPriority w:val="99"/>
    <w:semiHidden/>
    <w:unhideWhenUsed/>
    <w:rsid w:val="00481D43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481D4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01CB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1C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se.garant.ru/195552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images.vector-images.com/23/novopashkovskoe_selo_coa.gif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Velton</cp:lastModifiedBy>
  <cp:revision>5</cp:revision>
  <cp:lastPrinted>2015-06-15T10:51:00Z</cp:lastPrinted>
  <dcterms:created xsi:type="dcterms:W3CDTF">2015-06-15T10:19:00Z</dcterms:created>
  <dcterms:modified xsi:type="dcterms:W3CDTF">2015-06-16T10:35:00Z</dcterms:modified>
</cp:coreProperties>
</file>