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63612" w14:textId="3EBC72BD" w:rsidR="002669BA" w:rsidRDefault="00C23DC0" w:rsidP="00370276">
      <w:pPr>
        <w:autoSpaceDE w:val="0"/>
        <w:jc w:val="center"/>
        <w:rPr>
          <w:b/>
          <w:sz w:val="28"/>
          <w:szCs w:val="28"/>
        </w:rPr>
      </w:pPr>
      <w:r>
        <w:rPr>
          <w:noProof/>
        </w:rPr>
        <w:drawing>
          <wp:anchor distT="47625" distB="47625" distL="47625" distR="47625" simplePos="0" relativeHeight="251659264" behindDoc="0" locked="0" layoutInCell="1" allowOverlap="1" wp14:anchorId="666BA6DF" wp14:editId="5E8A9FA4">
            <wp:simplePos x="0" y="0"/>
            <wp:positionH relativeFrom="page">
              <wp:posOffset>3740150</wp:posOffset>
            </wp:positionH>
            <wp:positionV relativeFrom="paragraph">
              <wp:posOffset>64770</wp:posOffset>
            </wp:positionV>
            <wp:extent cx="717550" cy="885825"/>
            <wp:effectExtent l="0" t="0" r="6350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8237A" w14:textId="77777777" w:rsidR="00103584" w:rsidRDefault="00103584" w:rsidP="00370276">
      <w:pPr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AEDB94A" w14:textId="6D0A49C1" w:rsidR="00C23DC0" w:rsidRDefault="00C23DC0" w:rsidP="00C23DC0">
      <w:pPr>
        <w:shd w:val="clear" w:color="auto" w:fill="FFFFFF"/>
        <w:jc w:val="center"/>
        <w:rPr>
          <w:b/>
        </w:rPr>
      </w:pPr>
    </w:p>
    <w:p w14:paraId="1CEA2487" w14:textId="77777777" w:rsidR="00C23DC0" w:rsidRDefault="00C23DC0" w:rsidP="00C23DC0">
      <w:pPr>
        <w:shd w:val="clear" w:color="auto" w:fill="FFFFFF"/>
        <w:jc w:val="center"/>
        <w:rPr>
          <w:b/>
          <w:szCs w:val="28"/>
        </w:rPr>
      </w:pPr>
    </w:p>
    <w:p w14:paraId="2BA33902" w14:textId="77777777" w:rsidR="00C23DC0" w:rsidRDefault="00C23DC0" w:rsidP="00C23DC0">
      <w:pPr>
        <w:shd w:val="clear" w:color="auto" w:fill="FFFFFF"/>
        <w:jc w:val="center"/>
        <w:rPr>
          <w:b/>
          <w:szCs w:val="28"/>
        </w:rPr>
      </w:pPr>
    </w:p>
    <w:p w14:paraId="071B2E66" w14:textId="77777777" w:rsidR="00C23DC0" w:rsidRDefault="00C23DC0" w:rsidP="00C23DC0">
      <w:pPr>
        <w:shd w:val="clear" w:color="auto" w:fill="FFFFFF"/>
        <w:jc w:val="center"/>
        <w:rPr>
          <w:b/>
          <w:szCs w:val="28"/>
        </w:rPr>
      </w:pPr>
    </w:p>
    <w:p w14:paraId="5D87FDF2" w14:textId="77777777" w:rsidR="00C23DC0" w:rsidRPr="00C23DC0" w:rsidRDefault="00C23DC0" w:rsidP="00C23DC0">
      <w:pPr>
        <w:shd w:val="clear" w:color="auto" w:fill="FFFFFF"/>
        <w:jc w:val="center"/>
        <w:rPr>
          <w:sz w:val="28"/>
          <w:szCs w:val="28"/>
        </w:rPr>
      </w:pPr>
      <w:r w:rsidRPr="00C23DC0">
        <w:rPr>
          <w:b/>
          <w:sz w:val="28"/>
          <w:szCs w:val="28"/>
        </w:rPr>
        <w:t>АДМИНИСТРАЦИЯ  НОВОПАШКОВСКОГО  СЕЛЬСКОГО  ПОСЕЛЕНИЯ КРЫЛОВСКОГО РАЙОНА</w:t>
      </w:r>
      <w:r w:rsidRPr="00C23DC0">
        <w:rPr>
          <w:sz w:val="28"/>
          <w:szCs w:val="28"/>
        </w:rPr>
        <w:t xml:space="preserve"> </w:t>
      </w:r>
    </w:p>
    <w:p w14:paraId="452621E1" w14:textId="77777777" w:rsidR="00C23DC0" w:rsidRPr="00C23DC0" w:rsidRDefault="00C23DC0" w:rsidP="00C23DC0">
      <w:pPr>
        <w:shd w:val="clear" w:color="auto" w:fill="FFFFFF"/>
        <w:jc w:val="center"/>
        <w:rPr>
          <w:b/>
          <w:sz w:val="36"/>
          <w:szCs w:val="32"/>
        </w:rPr>
      </w:pPr>
      <w:r w:rsidRPr="00C23DC0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366EDC" w14:textId="77777777" w:rsidR="00602482" w:rsidRDefault="00602482" w:rsidP="006024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947E8A7" w14:textId="77777777" w:rsidR="00602482" w:rsidRPr="002E0AC3" w:rsidRDefault="00602482" w:rsidP="00602482">
      <w:pPr>
        <w:jc w:val="center"/>
        <w:rPr>
          <w:b/>
          <w:sz w:val="32"/>
          <w:szCs w:val="32"/>
        </w:rPr>
      </w:pPr>
    </w:p>
    <w:p w14:paraId="06B53CBE" w14:textId="4D38CACF" w:rsidR="00602482" w:rsidRPr="00B3299E" w:rsidRDefault="00B3299E" w:rsidP="00602482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от 24.10.2024</w:t>
      </w:r>
      <w:bookmarkStart w:id="0" w:name="_GoBack"/>
      <w:bookmarkEnd w:id="0"/>
      <w:r w:rsidR="00602482" w:rsidRPr="00B3299E">
        <w:rPr>
          <w:b/>
          <w:spacing w:val="-4"/>
          <w:sz w:val="28"/>
          <w:szCs w:val="28"/>
        </w:rPr>
        <w:t xml:space="preserve">                                                              </w:t>
      </w:r>
      <w:r w:rsidRPr="00B3299E">
        <w:rPr>
          <w:b/>
          <w:spacing w:val="-4"/>
          <w:sz w:val="28"/>
          <w:szCs w:val="28"/>
        </w:rPr>
        <w:t xml:space="preserve">                   № 28</w:t>
      </w:r>
    </w:p>
    <w:p w14:paraId="71E7F1FA" w14:textId="77777777" w:rsidR="00602482" w:rsidRPr="002E0AC3" w:rsidRDefault="00602482" w:rsidP="00602482">
      <w:pPr>
        <w:jc w:val="center"/>
        <w:rPr>
          <w:spacing w:val="-4"/>
        </w:rPr>
      </w:pPr>
      <w:proofErr w:type="spellStart"/>
      <w:r w:rsidRPr="002E0AC3">
        <w:rPr>
          <w:spacing w:val="-4"/>
        </w:rPr>
        <w:t>Ст-ца</w:t>
      </w:r>
      <w:proofErr w:type="spellEnd"/>
      <w:r w:rsidRPr="002E0AC3">
        <w:rPr>
          <w:spacing w:val="-4"/>
        </w:rPr>
        <w:t xml:space="preserve"> Новопашковская</w:t>
      </w:r>
    </w:p>
    <w:p w14:paraId="6A3B036C" w14:textId="77777777" w:rsidR="00602482" w:rsidRDefault="00602482" w:rsidP="00602482">
      <w:pPr>
        <w:jc w:val="center"/>
        <w:rPr>
          <w:b/>
          <w:spacing w:val="-4"/>
          <w:szCs w:val="28"/>
        </w:rPr>
      </w:pPr>
    </w:p>
    <w:p w14:paraId="74FF2CF5" w14:textId="77777777" w:rsidR="00602482" w:rsidRDefault="00602482" w:rsidP="00602482">
      <w:pPr>
        <w:jc w:val="center"/>
        <w:rPr>
          <w:b/>
          <w:spacing w:val="-4"/>
          <w:szCs w:val="28"/>
        </w:rPr>
      </w:pPr>
    </w:p>
    <w:p w14:paraId="7C6CB454" w14:textId="77777777" w:rsidR="00602482" w:rsidRDefault="00602482" w:rsidP="00602482">
      <w:pPr>
        <w:jc w:val="center"/>
        <w:rPr>
          <w:b/>
          <w:spacing w:val="-4"/>
          <w:szCs w:val="28"/>
        </w:rPr>
      </w:pPr>
    </w:p>
    <w:p w14:paraId="1DAB03B7" w14:textId="12675DDD" w:rsidR="002669BA" w:rsidRPr="002669BA" w:rsidRDefault="00A8584D" w:rsidP="00602482">
      <w:pPr>
        <w:tabs>
          <w:tab w:val="left" w:pos="7629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140AA2">
        <w:rPr>
          <w:b/>
          <w:sz w:val="28"/>
          <w:szCs w:val="28"/>
        </w:rPr>
        <w:t xml:space="preserve"> в постановлен</w:t>
      </w:r>
      <w:r w:rsidR="00123B4E">
        <w:rPr>
          <w:b/>
          <w:sz w:val="28"/>
          <w:szCs w:val="28"/>
        </w:rPr>
        <w:t>ие администрации</w:t>
      </w:r>
      <w:r w:rsidR="0039198F">
        <w:rPr>
          <w:b/>
          <w:sz w:val="28"/>
          <w:szCs w:val="28"/>
        </w:rPr>
        <w:t xml:space="preserve"> </w:t>
      </w:r>
      <w:r w:rsidR="00E61D1D">
        <w:rPr>
          <w:b/>
          <w:sz w:val="28"/>
          <w:szCs w:val="28"/>
        </w:rPr>
        <w:t xml:space="preserve">Новопашковского </w:t>
      </w:r>
      <w:r w:rsidR="00370276">
        <w:rPr>
          <w:b/>
          <w:sz w:val="28"/>
          <w:szCs w:val="28"/>
        </w:rPr>
        <w:t xml:space="preserve"> сельского поселения</w:t>
      </w:r>
      <w:r w:rsidR="00140AA2">
        <w:rPr>
          <w:b/>
          <w:sz w:val="28"/>
          <w:szCs w:val="28"/>
        </w:rPr>
        <w:t xml:space="preserve"> </w:t>
      </w:r>
      <w:r w:rsidR="00640C8C">
        <w:rPr>
          <w:b/>
          <w:sz w:val="28"/>
          <w:szCs w:val="28"/>
        </w:rPr>
        <w:t>Крыловского</w:t>
      </w:r>
      <w:r w:rsidR="00370276">
        <w:rPr>
          <w:b/>
          <w:sz w:val="28"/>
          <w:szCs w:val="28"/>
        </w:rPr>
        <w:t xml:space="preserve"> </w:t>
      </w:r>
      <w:r w:rsidR="00C86F0F">
        <w:rPr>
          <w:b/>
          <w:sz w:val="28"/>
          <w:szCs w:val="28"/>
        </w:rPr>
        <w:t>район</w:t>
      </w:r>
      <w:r w:rsidR="00370276">
        <w:rPr>
          <w:b/>
          <w:sz w:val="28"/>
          <w:szCs w:val="28"/>
        </w:rPr>
        <w:t>а</w:t>
      </w:r>
      <w:bookmarkStart w:id="1" w:name="_Hlk175558097"/>
      <w:bookmarkStart w:id="2" w:name="_Hlk175558385"/>
      <w:r w:rsidR="00602482">
        <w:rPr>
          <w:b/>
          <w:sz w:val="28"/>
          <w:szCs w:val="28"/>
        </w:rPr>
        <w:t xml:space="preserve"> </w:t>
      </w:r>
      <w:r w:rsidR="00C86F0F">
        <w:rPr>
          <w:b/>
          <w:sz w:val="28"/>
          <w:szCs w:val="28"/>
        </w:rPr>
        <w:t xml:space="preserve">от </w:t>
      </w:r>
      <w:r w:rsidR="00E61D1D">
        <w:rPr>
          <w:b/>
          <w:sz w:val="28"/>
          <w:szCs w:val="28"/>
        </w:rPr>
        <w:t>16 декабря 2021</w:t>
      </w:r>
      <w:r w:rsidR="00140AA2">
        <w:rPr>
          <w:b/>
          <w:sz w:val="28"/>
          <w:szCs w:val="28"/>
        </w:rPr>
        <w:t xml:space="preserve"> г.</w:t>
      </w:r>
      <w:r w:rsidR="00C86F0F">
        <w:rPr>
          <w:b/>
          <w:sz w:val="28"/>
          <w:szCs w:val="28"/>
        </w:rPr>
        <w:t xml:space="preserve"> № </w:t>
      </w:r>
      <w:r w:rsidR="00E61D1D">
        <w:rPr>
          <w:b/>
          <w:sz w:val="28"/>
          <w:szCs w:val="28"/>
        </w:rPr>
        <w:t>93</w:t>
      </w:r>
      <w:r w:rsidR="0039198F">
        <w:rPr>
          <w:b/>
          <w:sz w:val="28"/>
          <w:szCs w:val="28"/>
        </w:rPr>
        <w:t xml:space="preserve"> </w:t>
      </w:r>
      <w:bookmarkEnd w:id="1"/>
      <w:r w:rsidR="00140AA2">
        <w:rPr>
          <w:b/>
          <w:sz w:val="28"/>
          <w:szCs w:val="28"/>
        </w:rPr>
        <w:t>«</w:t>
      </w:r>
      <w:r w:rsidR="002669BA" w:rsidRPr="002669BA">
        <w:rPr>
          <w:b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 администрации </w:t>
      </w:r>
    </w:p>
    <w:p w14:paraId="2E60004C" w14:textId="6C36BB4F" w:rsidR="003B366E" w:rsidRDefault="002669BA" w:rsidP="002669BA">
      <w:pPr>
        <w:ind w:left="1134" w:right="736"/>
        <w:jc w:val="center"/>
        <w:rPr>
          <w:b/>
          <w:sz w:val="28"/>
          <w:szCs w:val="28"/>
        </w:rPr>
      </w:pPr>
      <w:r w:rsidRPr="002669BA">
        <w:rPr>
          <w:b/>
          <w:sz w:val="28"/>
          <w:szCs w:val="28"/>
        </w:rPr>
        <w:t xml:space="preserve"> Ново</w:t>
      </w:r>
      <w:r w:rsidR="00E61D1D">
        <w:rPr>
          <w:b/>
          <w:sz w:val="28"/>
          <w:szCs w:val="28"/>
        </w:rPr>
        <w:t>пашковского</w:t>
      </w:r>
      <w:r w:rsidRPr="002669BA">
        <w:rPr>
          <w:b/>
          <w:sz w:val="28"/>
          <w:szCs w:val="28"/>
        </w:rPr>
        <w:t xml:space="preserve"> сельского поселения</w:t>
      </w:r>
      <w:r w:rsidR="00602482">
        <w:rPr>
          <w:b/>
          <w:sz w:val="28"/>
          <w:szCs w:val="28"/>
        </w:rPr>
        <w:t xml:space="preserve"> </w:t>
      </w:r>
      <w:r w:rsidRPr="002669BA">
        <w:rPr>
          <w:b/>
          <w:sz w:val="28"/>
          <w:szCs w:val="28"/>
        </w:rPr>
        <w:t xml:space="preserve"> Крыловский район</w:t>
      </w:r>
      <w:r w:rsidR="00140AA2">
        <w:rPr>
          <w:b/>
          <w:sz w:val="28"/>
          <w:szCs w:val="28"/>
        </w:rPr>
        <w:t>»</w:t>
      </w:r>
      <w:bookmarkEnd w:id="2"/>
    </w:p>
    <w:p w14:paraId="33F83F3F" w14:textId="77777777" w:rsidR="009A37EC" w:rsidRDefault="009A37EC" w:rsidP="009A37EC">
      <w:pPr>
        <w:jc w:val="center"/>
        <w:rPr>
          <w:b/>
          <w:sz w:val="28"/>
          <w:szCs w:val="28"/>
        </w:rPr>
      </w:pPr>
    </w:p>
    <w:p w14:paraId="559F3358" w14:textId="77777777" w:rsidR="00370276" w:rsidRPr="00CA4986" w:rsidRDefault="00370276" w:rsidP="009A37EC">
      <w:pPr>
        <w:jc w:val="center"/>
        <w:rPr>
          <w:b/>
          <w:sz w:val="28"/>
          <w:szCs w:val="28"/>
        </w:rPr>
      </w:pPr>
    </w:p>
    <w:p w14:paraId="5781A08B" w14:textId="6966FB0F" w:rsidR="00D43C89" w:rsidRPr="00D43C89" w:rsidRDefault="00AF6C63" w:rsidP="007828C1">
      <w:pPr>
        <w:widowControl w:val="0"/>
        <w:ind w:firstLine="709"/>
        <w:jc w:val="both"/>
        <w:rPr>
          <w:sz w:val="28"/>
          <w:szCs w:val="28"/>
        </w:rPr>
      </w:pPr>
      <w:r w:rsidRPr="006721DE">
        <w:rPr>
          <w:sz w:val="28"/>
          <w:szCs w:val="28"/>
        </w:rPr>
        <w:t xml:space="preserve">В целях реализации Федерального закона от 27 июля 2010 года N 210-ФЗ "Об организации предоставления государственных и муниципальных услуг" и Постановления  Правительства РФ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</w:t>
      </w:r>
      <w:proofErr w:type="gramStart"/>
      <w:r w:rsidR="00D43C89" w:rsidRPr="006721DE">
        <w:rPr>
          <w:sz w:val="28"/>
          <w:szCs w:val="28"/>
        </w:rPr>
        <w:t>п</w:t>
      </w:r>
      <w:proofErr w:type="gramEnd"/>
      <w:r w:rsidR="00D43C89" w:rsidRPr="006721DE">
        <w:rPr>
          <w:sz w:val="28"/>
          <w:szCs w:val="28"/>
        </w:rPr>
        <w:t xml:space="preserve"> о с т а н о в л я ю:</w:t>
      </w:r>
    </w:p>
    <w:p w14:paraId="67871FAA" w14:textId="08FC192A" w:rsidR="006721DE" w:rsidRPr="006721DE" w:rsidRDefault="006721DE" w:rsidP="006721DE">
      <w:pPr>
        <w:tabs>
          <w:tab w:val="left" w:pos="7629"/>
        </w:tabs>
        <w:autoSpaceDE w:val="0"/>
        <w:jc w:val="both"/>
        <w:rPr>
          <w:sz w:val="28"/>
          <w:szCs w:val="28"/>
        </w:rPr>
      </w:pPr>
      <w:r w:rsidRPr="006721DE">
        <w:rPr>
          <w:sz w:val="28"/>
          <w:szCs w:val="28"/>
        </w:rPr>
        <w:t xml:space="preserve">         Внести в постановление администрации Новопашковского  сельского поселения Крыловского района от 16 декабря 2021 г. № 93 «Об утверждении Порядка разработки и утверждения административных регламентов предоставления муниципальных услуг администрации  Новопашковского сельского поселения  Крыловский район»</w:t>
      </w:r>
    </w:p>
    <w:p w14:paraId="7A7F8025" w14:textId="5802C7AF" w:rsidR="006721DE" w:rsidRPr="006721DE" w:rsidRDefault="006721DE" w:rsidP="006721DE">
      <w:pPr>
        <w:pStyle w:val="a9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721DE">
        <w:rPr>
          <w:sz w:val="28"/>
          <w:szCs w:val="28"/>
        </w:rPr>
        <w:t xml:space="preserve"> следующие изменения:</w:t>
      </w:r>
    </w:p>
    <w:p w14:paraId="08640C66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1.2 раздела 1 Порядка разработки и утверждения административных регламентов предоставления муниципальных услуг (далее  - Порядок) изложить в следующей редакции:</w:t>
      </w:r>
    </w:p>
    <w:p w14:paraId="013C4966" w14:textId="7D2F5720" w:rsidR="006721DE" w:rsidRDefault="006721DE" w:rsidP="006721D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«Административные регламенты разрабатываются отделами Администрации, предоставляющими муниципальные услуги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муниципальной услуги (при его наличии) после публикации сведений о муниципальной услуге в</w:t>
      </w:r>
      <w:r w:rsidR="00CE5A43">
        <w:rPr>
          <w:sz w:val="28"/>
          <w:szCs w:val="28"/>
        </w:rPr>
        <w:t xml:space="preserve"> федеральной государственной информационной системе «Федеральный реестр госу3дарственных и муниципальных услуг (функций)» (далее - </w:t>
      </w:r>
      <w:r>
        <w:rPr>
          <w:sz w:val="28"/>
          <w:szCs w:val="28"/>
        </w:rPr>
        <w:t xml:space="preserve"> реестре услуг</w:t>
      </w:r>
      <w:r w:rsidR="00CE5A43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утверждаются постановлением</w:t>
      </w:r>
      <w:proofErr w:type="gramEnd"/>
      <w:r>
        <w:rPr>
          <w:sz w:val="28"/>
          <w:szCs w:val="28"/>
        </w:rPr>
        <w:t xml:space="preserve"> администрации Новопашковского сельского поселения Крыловского района</w:t>
      </w:r>
      <w:proofErr w:type="gramStart"/>
      <w:r>
        <w:rPr>
          <w:sz w:val="28"/>
          <w:szCs w:val="28"/>
        </w:rPr>
        <w:t>.».</w:t>
      </w:r>
      <w:proofErr w:type="gramEnd"/>
    </w:p>
    <w:p w14:paraId="00D88535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1.4 раздела 1</w:t>
      </w:r>
      <w:r w:rsidRPr="002D7B45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дополнить подпунктами 1.4.4, 1.4.5 следующего содержания:</w:t>
      </w:r>
    </w:p>
    <w:p w14:paraId="0D7AE9BF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«1.4.4. Анализ, доработка (при необходимости) управлениями, отделами Администрации, предоставляющими муниципальную услугу, проекта административного регламента, сформированного в соответствии с подпунктом 1.4.3 настоящего пункта, и его загрузка в реестр услуг.</w:t>
      </w:r>
    </w:p>
    <w:p w14:paraId="3F65F8CC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1.4.5. Проведение в отношении проекта административного регламента, сформированного в соответствии с подпунктом 1.4.4 настоящего пункта, процедур, предусмотренных разделами </w:t>
      </w:r>
      <w:r w:rsidRPr="00A612E1">
        <w:rPr>
          <w:sz w:val="28"/>
          <w:szCs w:val="28"/>
        </w:rPr>
        <w:t>3</w:t>
      </w:r>
      <w:r>
        <w:rPr>
          <w:sz w:val="28"/>
          <w:szCs w:val="28"/>
        </w:rPr>
        <w:t xml:space="preserve"> и 4</w:t>
      </w:r>
      <w:r w:rsidRPr="002D7B45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proofErr w:type="gramStart"/>
      <w:r>
        <w:rPr>
          <w:sz w:val="28"/>
          <w:szCs w:val="28"/>
        </w:rPr>
        <w:t>.»,</w:t>
      </w:r>
      <w:proofErr w:type="gramEnd"/>
    </w:p>
    <w:p w14:paraId="46068256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1.5 раздела 1 Порядка изложить в следующей редакции:</w:t>
      </w:r>
    </w:p>
    <w:p w14:paraId="02C305C5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Сведения о муниципальной услуге, указанные в подпункте 1.4.1 пункта 1.4 раздела 1 настоящего Порядка, должны быть достаточны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14:paraId="0EC118F5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определения всех возможных категорий заявителей, обратившихся за одним результатом предоставления муниципальной услуги и объединенных общими признаками;</w:t>
      </w:r>
    </w:p>
    <w:p w14:paraId="20E71FF0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описания 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сведений о составе документов и (или) информации, необходимых для предоставления муниципальной услуги, основаниях для отказа в приеме таких документов и (или) информации, основаниях для приостановления предоставления муниципальной услуги, а также о максимальном сроке предоставления муниципальной услуги (далее – вариант предоставления</w:t>
      </w:r>
      <w:proofErr w:type="gramEnd"/>
      <w:r>
        <w:rPr>
          <w:sz w:val="28"/>
          <w:szCs w:val="28"/>
        </w:rPr>
        <w:t xml:space="preserve"> муниципальной услуги).</w:t>
      </w:r>
    </w:p>
    <w:p w14:paraId="5DC0F5C1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муниципальной услуге, преобразованные в машиночитаемый вид в соответствии с подпунктом 1.4.2. пункта 1.4 раздела 1 настоящего Порядка,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</w:t>
      </w:r>
      <w:proofErr w:type="gramStart"/>
      <w:r>
        <w:rPr>
          <w:sz w:val="28"/>
          <w:szCs w:val="28"/>
        </w:rPr>
        <w:t>.».</w:t>
      </w:r>
      <w:proofErr w:type="gramEnd"/>
    </w:p>
    <w:p w14:paraId="4EA0D676" w14:textId="77777777" w:rsidR="006721DE" w:rsidRPr="00863619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863619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2.5</w:t>
      </w:r>
      <w:r w:rsidRPr="00863619">
        <w:rPr>
          <w:sz w:val="28"/>
          <w:szCs w:val="28"/>
        </w:rPr>
        <w:t xml:space="preserve"> раздела 2 Порядка изложить в следующей редакции:</w:t>
      </w:r>
    </w:p>
    <w:p w14:paraId="0B50558C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«2.5. Подраздел «Результат предоставления муниципальной услуги должен включать следующие положения:</w:t>
      </w:r>
    </w:p>
    <w:p w14:paraId="23EE85D2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результата (результатов) предоставления муниципальной услуги;</w:t>
      </w:r>
    </w:p>
    <w:p w14:paraId="10909857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 (при наличии);</w:t>
      </w:r>
    </w:p>
    <w:p w14:paraId="16310D49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информационной системы (при наличии), в которой фиксируется факт получения заявителем результата предоставления муниципальной услуги (в случае если результатом предоставления муниципальной услуги является реестровая запись);</w:t>
      </w:r>
    </w:p>
    <w:p w14:paraId="72D76E87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получения результата предоставления муниципальной услуги</w:t>
      </w:r>
      <w:proofErr w:type="gramStart"/>
      <w:r>
        <w:rPr>
          <w:sz w:val="28"/>
          <w:szCs w:val="28"/>
        </w:rPr>
        <w:t>.».</w:t>
      </w:r>
      <w:proofErr w:type="gramEnd"/>
    </w:p>
    <w:p w14:paraId="4DB8160C" w14:textId="77777777" w:rsidR="006721DE" w:rsidRPr="007828C1" w:rsidRDefault="006721DE" w:rsidP="006721D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7828C1">
        <w:rPr>
          <w:sz w:val="28"/>
          <w:szCs w:val="28"/>
        </w:rPr>
        <w:t>Пункты 2.9 – 2.11 раздела 2 Порядка изложить в следующей редакции:</w:t>
      </w:r>
    </w:p>
    <w:p w14:paraId="2A329E81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«2.9. </w:t>
      </w:r>
      <w:proofErr w:type="gramStart"/>
      <w:r>
        <w:rPr>
          <w:sz w:val="28"/>
          <w:szCs w:val="28"/>
        </w:rPr>
        <w:t xml:space="preserve">Подраздел «Исчерпывающий перечень документов, необходимых для </w:t>
      </w:r>
      <w:r>
        <w:rPr>
          <w:sz w:val="28"/>
          <w:szCs w:val="28"/>
        </w:rPr>
        <w:lastRenderedPageBreak/>
        <w:t>предоставления муниципальной услуги» должен включать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proofErr w:type="gramEnd"/>
      <w:r>
        <w:rPr>
          <w:sz w:val="28"/>
          <w:szCs w:val="28"/>
        </w:rPr>
        <w:t xml:space="preserve"> взаимодействия, только в подразделах административного регламента, содержащих описания вариантов предоставления муниципальной услуги.</w:t>
      </w:r>
    </w:p>
    <w:p w14:paraId="72F79406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запроса о предоставлении муниципальной услуги и иных документов, подаваемых заявителем в связи с предоставл</w:t>
      </w:r>
      <w:r w:rsidRPr="008337AD">
        <w:rPr>
          <w:sz w:val="28"/>
          <w:szCs w:val="28"/>
        </w:rPr>
        <w:t>ением муниципальной услуги, приводятся в качестве приложений</w:t>
      </w:r>
      <w:r>
        <w:rPr>
          <w:sz w:val="28"/>
          <w:szCs w:val="28"/>
        </w:rPr>
        <w:t xml:space="preserve">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</w:p>
    <w:p w14:paraId="1EF6B03B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Способы подачи запроса о предоставлении муниципальной услуги приводятся в подразделах административного регламенты, содержащих описания вариантов предоставления муниципальной услуги.</w:t>
      </w:r>
    </w:p>
    <w:p w14:paraId="78D37942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Подраздел «Исчерпывающий перечень оснований для отказа в приеме документов, необходимых для предоставления муниципальной услуги»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услуг.</w:t>
      </w:r>
    </w:p>
    <w:p w14:paraId="63DFD129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таких оснований следует указать в тексте административного регламента на их отсутствие.</w:t>
      </w:r>
    </w:p>
    <w:p w14:paraId="1C67F939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Подраздел «Исчерпывающий перечень оснований для приостановления предоставления муниципальной услуги или отказа в предоставлении муниципальной услуги»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услуг. В случае отсутствия таких оснований следует указать в тексте административного регламента на их отсутствие.</w:t>
      </w:r>
    </w:p>
    <w:p w14:paraId="5BD0C5B0" w14:textId="77777777" w:rsidR="006721DE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приостановления предоставления муниципальной услуги указывается в случае, если возможность приостановления предоставления муниципальной услуги предусмотрена законодательством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14:paraId="733CE3CD" w14:textId="77777777" w:rsidR="006721DE" w:rsidRPr="0083740D" w:rsidRDefault="006721DE" w:rsidP="006721DE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Пункты 2.13, 2.14</w:t>
      </w:r>
      <w:r w:rsidRPr="0083740D">
        <w:rPr>
          <w:sz w:val="28"/>
          <w:szCs w:val="28"/>
        </w:rPr>
        <w:t xml:space="preserve"> раздела 2 Порядка изложить в следующей редакции:</w:t>
      </w:r>
    </w:p>
    <w:p w14:paraId="01FC1AC6" w14:textId="4DB48EF9" w:rsidR="006721DE" w:rsidRDefault="006721DE" w:rsidP="006721DE">
      <w:pPr>
        <w:pStyle w:val="a9"/>
        <w:widowControl w:val="0"/>
        <w:tabs>
          <w:tab w:val="left" w:pos="993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«2.13. </w:t>
      </w:r>
      <w:proofErr w:type="gramStart"/>
      <w:r>
        <w:rPr>
          <w:sz w:val="28"/>
          <w:szCs w:val="28"/>
        </w:rPr>
        <w:t xml:space="preserve">Подраздел «Требования к помещениям, в которых предоставляются муниципальные услуги» должен включать сведения о размещении на официальном Интернет-портале администрации </w:t>
      </w:r>
      <w:r w:rsidR="00CE5A43">
        <w:rPr>
          <w:sz w:val="28"/>
          <w:szCs w:val="28"/>
        </w:rPr>
        <w:t>Новопашковского сельского поселения Крыловский район</w:t>
      </w:r>
      <w:r>
        <w:rPr>
          <w:sz w:val="28"/>
          <w:szCs w:val="28"/>
        </w:rPr>
        <w:t xml:space="preserve">, а также на Едином портале государственных и муниципальных услуг требований,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</w:t>
      </w:r>
      <w:r>
        <w:rPr>
          <w:sz w:val="28"/>
          <w:szCs w:val="28"/>
        </w:rPr>
        <w:lastRenderedPageBreak/>
        <w:t>их заполнения и перечнем документов</w:t>
      </w:r>
      <w:proofErr w:type="gramEnd"/>
      <w:r>
        <w:rPr>
          <w:sz w:val="28"/>
          <w:szCs w:val="28"/>
        </w:rPr>
        <w:t xml:space="preserve">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3F9BD59A" w14:textId="303B0265" w:rsidR="006721DE" w:rsidRDefault="006721DE" w:rsidP="006721DE">
      <w:pPr>
        <w:pStyle w:val="a9"/>
        <w:widowControl w:val="0"/>
        <w:tabs>
          <w:tab w:val="left" w:pos="993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proofErr w:type="gramStart"/>
      <w:r>
        <w:rPr>
          <w:sz w:val="28"/>
          <w:szCs w:val="28"/>
        </w:rPr>
        <w:t xml:space="preserve">Подраздел «Показатели качества и доступности муниципальной услуги» должен включать сведения о размещении на официальном Интернет-портале администрации </w:t>
      </w:r>
      <w:r w:rsidR="00CE5A43">
        <w:rPr>
          <w:sz w:val="28"/>
          <w:szCs w:val="28"/>
        </w:rPr>
        <w:t>Новопашковского сельского поселения Крыловский район</w:t>
      </w:r>
      <w:r>
        <w:rPr>
          <w:sz w:val="28"/>
          <w:szCs w:val="28"/>
        </w:rPr>
        <w:t>, а также на Едином портале государственных и муниципальных услуг перечня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</w:t>
      </w:r>
      <w:proofErr w:type="gramEnd"/>
      <w:r>
        <w:rPr>
          <w:sz w:val="28"/>
          <w:szCs w:val="28"/>
        </w:rPr>
        <w:t xml:space="preserve">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</w:t>
      </w:r>
      <w:proofErr w:type="gramStart"/>
      <w:r>
        <w:rPr>
          <w:sz w:val="28"/>
          <w:szCs w:val="28"/>
        </w:rPr>
        <w:t>.».</w:t>
      </w:r>
      <w:proofErr w:type="gramEnd"/>
    </w:p>
    <w:p w14:paraId="585E4D36" w14:textId="77777777" w:rsidR="006721DE" w:rsidRDefault="006721DE" w:rsidP="006721DE">
      <w:pPr>
        <w:pStyle w:val="a9"/>
        <w:widowControl w:val="0"/>
        <w:tabs>
          <w:tab w:val="left" w:pos="993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Абзац третий пункта 2.15 раздела 2 Порядка изложить в следующей редакции:</w:t>
      </w:r>
    </w:p>
    <w:p w14:paraId="34C50069" w14:textId="77777777" w:rsidR="006721DE" w:rsidRDefault="006721DE" w:rsidP="006721DE">
      <w:pPr>
        <w:pStyle w:val="a9"/>
        <w:widowControl w:val="0"/>
        <w:tabs>
          <w:tab w:val="left" w:pos="993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«наличие или отсутствие платы за предоставление указанных в абзаце первом настоящего пункта услуг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14:paraId="04AD964A" w14:textId="62D7ACA3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Абзац второй пункта 2.16 раздела 2 Порядка изложить в следующей редакции:</w:t>
      </w:r>
    </w:p>
    <w:p w14:paraId="126B35B4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«перечень вариантов предоставления муниципальной услуги, </w:t>
      </w:r>
      <w:proofErr w:type="gramStart"/>
      <w:r>
        <w:rPr>
          <w:sz w:val="28"/>
          <w:szCs w:val="28"/>
        </w:rPr>
        <w:t>включающий</w:t>
      </w:r>
      <w:proofErr w:type="gramEnd"/>
      <w:r>
        <w:rPr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необходимости):».</w:t>
      </w:r>
    </w:p>
    <w:p w14:paraId="35F8034C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Абзац четвертый пункта 2.19 раздела 2 Порядка признать утратившим силу.</w:t>
      </w:r>
    </w:p>
    <w:p w14:paraId="06A34A56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Пункт 2.20 раздела 2 Порядка изложить в следующей редакции:</w:t>
      </w:r>
    </w:p>
    <w:p w14:paraId="416782E9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«2.20. В описание административной процедуры межведомственного информационного взаимодействия включаются:</w:t>
      </w:r>
    </w:p>
    <w:p w14:paraId="3B15EAEE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–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2E26E79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органа (организации), в который направляется </w:t>
      </w:r>
      <w:r>
        <w:rPr>
          <w:sz w:val="28"/>
          <w:szCs w:val="28"/>
        </w:rPr>
        <w:lastRenderedPageBreak/>
        <w:t>информационный запрос, срок направления информационного запроса с момента регистрации запроса заявителя о предоставлении муниципальной услуги, срок получения ответа на информационный запрос –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14:paraId="53B4F2C5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Пункт 2.21 раздела 2 Порядка дополнить абзацем пятым следующего содержания:</w:t>
      </w:r>
    </w:p>
    <w:p w14:paraId="5FD24F19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«срок приостановления предоставления муниципальной услуги</w:t>
      </w:r>
      <w:proofErr w:type="gramStart"/>
      <w:r>
        <w:rPr>
          <w:sz w:val="28"/>
          <w:szCs w:val="28"/>
        </w:rPr>
        <w:t>.».</w:t>
      </w:r>
      <w:proofErr w:type="gramEnd"/>
    </w:p>
    <w:p w14:paraId="223162A0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Абзац второй пункта 2.22 раздела 2 Порядка изложить в следующей редакции:</w:t>
      </w:r>
    </w:p>
    <w:p w14:paraId="5BA16738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«основания для отказа в предоставлении муниципальной услуги, а в случае их отсутствия – указание на их отсутствие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14:paraId="5A01BA0A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Пункт 2.24 раздела 2 Порядка дополнить подпунктами 2.24.1, 2.24.2 следующего содержания:</w:t>
      </w:r>
    </w:p>
    <w:p w14:paraId="0F4B04A7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«2.24.1. </w:t>
      </w:r>
      <w:proofErr w:type="gramStart"/>
      <w:r>
        <w:rPr>
          <w:sz w:val="28"/>
          <w:szCs w:val="28"/>
        </w:rPr>
        <w:t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– процедура оценки), включаются следующие положения:</w:t>
      </w:r>
      <w:proofErr w:type="gramEnd"/>
    </w:p>
    <w:p w14:paraId="4BFE272D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продолжительность процедуры оценки;</w:t>
      </w:r>
    </w:p>
    <w:p w14:paraId="7031BF23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субъекты, проводящие процедуру оценки;</w:t>
      </w:r>
    </w:p>
    <w:p w14:paraId="3F7EA118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(объекты) процедуры оценки;</w:t>
      </w:r>
    </w:p>
    <w:p w14:paraId="77F6E776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процедуры оценки (при наличии);</w:t>
      </w:r>
    </w:p>
    <w:p w14:paraId="561AA096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документа, являющегося результатом процедуры оценки (при наличии).</w:t>
      </w:r>
    </w:p>
    <w:p w14:paraId="568F8AF5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2.24.2. </w:t>
      </w:r>
      <w:proofErr w:type="gramStart"/>
      <w:r>
        <w:rPr>
          <w:sz w:val="28"/>
          <w:szCs w:val="28"/>
        </w:rPr>
        <w:t>В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– процедура распределения ограниченного ресурса, ограниченный ресурс), включаются следующие положения:</w:t>
      </w:r>
      <w:proofErr w:type="gramEnd"/>
    </w:p>
    <w:p w14:paraId="5BD2CB7E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распределения ограниченного ресурса;</w:t>
      </w:r>
    </w:p>
    <w:p w14:paraId="40D58F98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</w:t>
      </w:r>
      <w:proofErr w:type="gramStart"/>
      <w:r>
        <w:rPr>
          <w:sz w:val="28"/>
          <w:szCs w:val="28"/>
        </w:rPr>
        <w:t>.».</w:t>
      </w:r>
      <w:proofErr w:type="gramEnd"/>
    </w:p>
    <w:p w14:paraId="5BF2867F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В пункте 3.2 раздела 3 Порядка слова «в машиночитаемом формате в электронном виде и реестре услуг Краснодарского края» заменить словами «в порядке, предусмотренном пунктом 1.4. раздела 1 настоящего Порядка».</w:t>
      </w:r>
    </w:p>
    <w:p w14:paraId="021E8C88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Раздел 3 Порядка дополнить подпунктом 3.15.1 следующего содержания:</w:t>
      </w:r>
    </w:p>
    <w:p w14:paraId="69020170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«3.15.1. В случае если основанием для возврата акта об утверждении административного регламента без регистрации являются только замечания </w:t>
      </w:r>
      <w:r>
        <w:rPr>
          <w:sz w:val="28"/>
          <w:szCs w:val="28"/>
        </w:rPr>
        <w:lastRenderedPageBreak/>
        <w:t>юридико-технического характера, процедуры предусмотренные пунктами 3.5 – 3.12 настоящего Порядка, не осуществляются</w:t>
      </w:r>
      <w:proofErr w:type="gramStart"/>
      <w:r>
        <w:rPr>
          <w:sz w:val="28"/>
          <w:szCs w:val="28"/>
        </w:rPr>
        <w:t>.».</w:t>
      </w:r>
      <w:proofErr w:type="gramEnd"/>
    </w:p>
    <w:p w14:paraId="0CFE2333" w14:textId="77777777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 Пункт 4.1 раздела 4 Порядка изложить в следующей редакции:</w:t>
      </w:r>
    </w:p>
    <w:p w14:paraId="0C99092A" w14:textId="669EB0D6" w:rsidR="006721D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Экспертиза проектов административных регламентов (проектов о признании нормативных правовых актов об утверждении административных регламентов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силу) проводится </w:t>
      </w:r>
      <w:r w:rsidR="00A072F0">
        <w:rPr>
          <w:sz w:val="28"/>
          <w:szCs w:val="28"/>
        </w:rPr>
        <w:t>органом</w:t>
      </w:r>
      <w:r>
        <w:rPr>
          <w:sz w:val="28"/>
          <w:szCs w:val="28"/>
        </w:rPr>
        <w:t>, уполномоченным на проведение экспертизы проектов административных регламентов, в реестре услуг.».</w:t>
      </w:r>
    </w:p>
    <w:p w14:paraId="6601351F" w14:textId="77777777" w:rsidR="006721DE" w:rsidRPr="00F122FE" w:rsidRDefault="006721DE" w:rsidP="006721DE">
      <w:pPr>
        <w:widowControl w:val="0"/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2143A4">
        <w:rPr>
          <w:sz w:val="28"/>
          <w:szCs w:val="28"/>
        </w:rPr>
        <w:t>17) Абзац третий пункта 4.3 раздела 4 Порядка признать утратившим силу.</w:t>
      </w:r>
    </w:p>
    <w:p w14:paraId="13F6D7B4" w14:textId="079CCDBD" w:rsidR="00E61D1D" w:rsidRPr="006721DE" w:rsidRDefault="00D548E8" w:rsidP="00E61D1D">
      <w:pPr>
        <w:shd w:val="clear" w:color="auto" w:fill="FFFFFF"/>
        <w:ind w:right="125"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2DDB" w:rsidRPr="006721DE">
        <w:rPr>
          <w:sz w:val="28"/>
          <w:szCs w:val="28"/>
        </w:rPr>
        <w:t xml:space="preserve">2. </w:t>
      </w:r>
      <w:r w:rsidR="00E61D1D" w:rsidRPr="006721DE">
        <w:rPr>
          <w:color w:val="000000"/>
          <w:spacing w:val="-1"/>
          <w:sz w:val="28"/>
          <w:szCs w:val="28"/>
        </w:rPr>
        <w:t xml:space="preserve">Направить настоящее постановление для размещения (опубликования) </w:t>
      </w:r>
      <w:r w:rsidR="00E61D1D" w:rsidRPr="006721DE">
        <w:rPr>
          <w:spacing w:val="-1"/>
          <w:sz w:val="28"/>
          <w:szCs w:val="28"/>
        </w:rPr>
        <w:t xml:space="preserve">в сетевом </w:t>
      </w:r>
      <w:r w:rsidR="00E61D1D" w:rsidRPr="006721DE">
        <w:rPr>
          <w:sz w:val="28"/>
          <w:szCs w:val="28"/>
        </w:rPr>
        <w:t xml:space="preserve">издании «Муниципальный вестник Крыловского района» </w:t>
      </w:r>
      <w:r w:rsidR="00E61D1D" w:rsidRPr="006721DE">
        <w:rPr>
          <w:sz w:val="28"/>
          <w:szCs w:val="28"/>
          <w:bdr w:val="none" w:sz="0" w:space="0" w:color="auto" w:frame="1"/>
          <w:shd w:val="clear" w:color="auto" w:fill="FFFFFF"/>
        </w:rPr>
        <w:t>крыловскийрайон23.рф</w:t>
      </w:r>
      <w:r w:rsidR="00E61D1D" w:rsidRPr="006721DE">
        <w:rPr>
          <w:sz w:val="28"/>
          <w:szCs w:val="28"/>
        </w:rPr>
        <w:t xml:space="preserve"> и разместить </w:t>
      </w:r>
      <w:r w:rsidR="00E61D1D" w:rsidRPr="006721DE">
        <w:rPr>
          <w:color w:val="000000"/>
          <w:spacing w:val="-1"/>
          <w:sz w:val="28"/>
          <w:szCs w:val="28"/>
        </w:rPr>
        <w:t>на официальном сайте администрации Новопашковского сель</w:t>
      </w:r>
      <w:proofErr w:type="gramStart"/>
      <w:r w:rsidR="00E61D1D" w:rsidRPr="006721DE">
        <w:rPr>
          <w:color w:val="000000"/>
          <w:spacing w:val="-1"/>
          <w:sz w:val="28"/>
          <w:szCs w:val="28"/>
          <w:lang w:val="en-US"/>
        </w:rPr>
        <w:t>c</w:t>
      </w:r>
      <w:proofErr w:type="gramEnd"/>
      <w:r w:rsidR="00E61D1D" w:rsidRPr="006721DE">
        <w:rPr>
          <w:color w:val="000000"/>
          <w:spacing w:val="-1"/>
          <w:sz w:val="28"/>
          <w:szCs w:val="28"/>
        </w:rPr>
        <w:t>кого поселения Крылов</w:t>
      </w:r>
      <w:r w:rsidR="00E61D1D" w:rsidRPr="006721DE">
        <w:rPr>
          <w:color w:val="000000"/>
          <w:spacing w:val="-1"/>
          <w:sz w:val="28"/>
          <w:szCs w:val="28"/>
          <w:lang w:val="en-US"/>
        </w:rPr>
        <w:t>c</w:t>
      </w:r>
      <w:r w:rsidR="00E61D1D" w:rsidRPr="006721DE">
        <w:rPr>
          <w:color w:val="000000"/>
          <w:spacing w:val="-1"/>
          <w:sz w:val="28"/>
          <w:szCs w:val="28"/>
        </w:rPr>
        <w:t>кого района.</w:t>
      </w:r>
    </w:p>
    <w:p w14:paraId="061A101A" w14:textId="77777777" w:rsidR="00694E25" w:rsidRDefault="00E61D1D" w:rsidP="00694E25">
      <w:pPr>
        <w:ind w:firstLine="708"/>
        <w:jc w:val="both"/>
        <w:rPr>
          <w:sz w:val="28"/>
        </w:rPr>
      </w:pPr>
      <w:r w:rsidRPr="006721DE">
        <w:rPr>
          <w:sz w:val="28"/>
        </w:rPr>
        <w:t xml:space="preserve">3. </w:t>
      </w:r>
      <w:proofErr w:type="gramStart"/>
      <w:r w:rsidRPr="006721DE">
        <w:rPr>
          <w:sz w:val="28"/>
        </w:rPr>
        <w:t>Контроль за</w:t>
      </w:r>
      <w:proofErr w:type="gramEnd"/>
      <w:r w:rsidRPr="006721DE">
        <w:rPr>
          <w:sz w:val="28"/>
        </w:rPr>
        <w:t xml:space="preserve"> выполнением настоящего постановления оставляю за собой.</w:t>
      </w:r>
    </w:p>
    <w:p w14:paraId="7D575E5E" w14:textId="30E858AA" w:rsidR="00694E25" w:rsidRPr="00694E25" w:rsidRDefault="00E61D1D" w:rsidP="00694E25">
      <w:pPr>
        <w:ind w:firstLine="708"/>
        <w:jc w:val="both"/>
        <w:rPr>
          <w:sz w:val="28"/>
        </w:rPr>
      </w:pPr>
      <w:r w:rsidRPr="006721DE">
        <w:rPr>
          <w:sz w:val="28"/>
        </w:rPr>
        <w:t xml:space="preserve">4. </w:t>
      </w:r>
      <w:r w:rsidR="00694E25">
        <w:rPr>
          <w:sz w:val="28"/>
          <w:szCs w:val="28"/>
        </w:rPr>
        <w:t>Настоящее  постановление  вступает в силу со дня его официального обнародования</w:t>
      </w:r>
      <w:r w:rsidR="00694E25" w:rsidRPr="004803ED">
        <w:rPr>
          <w:sz w:val="28"/>
          <w:szCs w:val="28"/>
        </w:rPr>
        <w:t>.</w:t>
      </w:r>
    </w:p>
    <w:p w14:paraId="278EA9B7" w14:textId="6F391E96" w:rsidR="00E61D1D" w:rsidRPr="00E61D1D" w:rsidRDefault="00E61D1D" w:rsidP="00694E25">
      <w:pPr>
        <w:ind w:firstLine="708"/>
        <w:jc w:val="both"/>
        <w:rPr>
          <w:rFonts w:eastAsia="Arial CYR"/>
          <w:bCs/>
          <w:sz w:val="28"/>
        </w:rPr>
      </w:pPr>
    </w:p>
    <w:p w14:paraId="27119B5D" w14:textId="77777777" w:rsidR="00E61D1D" w:rsidRPr="00E61D1D" w:rsidRDefault="00E61D1D" w:rsidP="00E61D1D">
      <w:pPr>
        <w:jc w:val="both"/>
        <w:rPr>
          <w:rFonts w:eastAsia="Arial CYR"/>
          <w:bCs/>
          <w:sz w:val="28"/>
        </w:rPr>
      </w:pPr>
    </w:p>
    <w:p w14:paraId="6981F601" w14:textId="77777777" w:rsidR="00E61D1D" w:rsidRPr="00E61D1D" w:rsidRDefault="00E61D1D" w:rsidP="00E61D1D">
      <w:pPr>
        <w:jc w:val="both"/>
        <w:rPr>
          <w:rFonts w:eastAsia="Arial CYR"/>
          <w:bCs/>
          <w:sz w:val="28"/>
        </w:rPr>
      </w:pPr>
    </w:p>
    <w:p w14:paraId="39C77F8C" w14:textId="77777777" w:rsidR="00E61D1D" w:rsidRPr="00E61D1D" w:rsidRDefault="00E61D1D" w:rsidP="00E61D1D">
      <w:pPr>
        <w:jc w:val="both"/>
        <w:rPr>
          <w:rFonts w:eastAsia="Arial CYR"/>
          <w:bCs/>
          <w:sz w:val="28"/>
        </w:rPr>
      </w:pPr>
      <w:r w:rsidRPr="00E61D1D">
        <w:rPr>
          <w:rFonts w:eastAsia="Arial CYR"/>
          <w:bCs/>
          <w:sz w:val="28"/>
        </w:rPr>
        <w:t xml:space="preserve">Глава </w:t>
      </w:r>
      <w:r w:rsidRPr="00E61D1D">
        <w:rPr>
          <w:sz w:val="28"/>
        </w:rPr>
        <w:t>Новопашковского</w:t>
      </w:r>
      <w:r w:rsidRPr="00E61D1D">
        <w:rPr>
          <w:rFonts w:eastAsia="Arial CYR"/>
          <w:bCs/>
          <w:sz w:val="28"/>
        </w:rPr>
        <w:t xml:space="preserve"> </w:t>
      </w:r>
    </w:p>
    <w:p w14:paraId="3574E903" w14:textId="71754122" w:rsidR="00E61D1D" w:rsidRPr="00E61D1D" w:rsidRDefault="00E61D1D" w:rsidP="00E61D1D">
      <w:pPr>
        <w:jc w:val="both"/>
        <w:rPr>
          <w:sz w:val="28"/>
          <w:szCs w:val="28"/>
        </w:rPr>
      </w:pPr>
      <w:r w:rsidRPr="00E61D1D">
        <w:rPr>
          <w:rFonts w:eastAsia="Arial CYR"/>
          <w:bCs/>
          <w:sz w:val="28"/>
        </w:rPr>
        <w:t xml:space="preserve">сельского поселения Крыловского  района                                          </w:t>
      </w:r>
      <w:proofErr w:type="spellStart"/>
      <w:r w:rsidR="00C23DC0">
        <w:rPr>
          <w:rFonts w:eastAsia="Arial CYR"/>
          <w:bCs/>
          <w:sz w:val="28"/>
        </w:rPr>
        <w:t>О.С.Фисенко</w:t>
      </w:r>
      <w:proofErr w:type="spellEnd"/>
    </w:p>
    <w:p w14:paraId="2AED2659" w14:textId="6BD064DA" w:rsidR="00B774E1" w:rsidRDefault="00072DDB" w:rsidP="00072DDB">
      <w:pPr>
        <w:widowControl w:val="0"/>
        <w:jc w:val="both"/>
        <w:rPr>
          <w:sz w:val="28"/>
          <w:szCs w:val="28"/>
        </w:rPr>
      </w:pPr>
      <w:r w:rsidRPr="00072DDB">
        <w:rPr>
          <w:sz w:val="28"/>
          <w:szCs w:val="28"/>
        </w:rPr>
        <w:t xml:space="preserve">                              </w:t>
      </w:r>
    </w:p>
    <w:sectPr w:rsidR="00B774E1" w:rsidSect="00370276">
      <w:headerReference w:type="default" r:id="rId9"/>
      <w:pgSz w:w="11906" w:h="16838" w:code="9"/>
      <w:pgMar w:top="142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66946" w14:textId="77777777" w:rsidR="00831FBD" w:rsidRDefault="00831FBD" w:rsidP="0090540F">
      <w:r>
        <w:separator/>
      </w:r>
    </w:p>
  </w:endnote>
  <w:endnote w:type="continuationSeparator" w:id="0">
    <w:p w14:paraId="6AD2B67A" w14:textId="77777777" w:rsidR="00831FBD" w:rsidRDefault="00831FBD" w:rsidP="0090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6DDF2" w14:textId="77777777" w:rsidR="00831FBD" w:rsidRDefault="00831FBD" w:rsidP="0090540F">
      <w:r>
        <w:separator/>
      </w:r>
    </w:p>
  </w:footnote>
  <w:footnote w:type="continuationSeparator" w:id="0">
    <w:p w14:paraId="5B32336A" w14:textId="77777777" w:rsidR="00831FBD" w:rsidRDefault="00831FBD" w:rsidP="0090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902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FA481D4" w14:textId="77777777" w:rsidR="0090540F" w:rsidRPr="00C67733" w:rsidRDefault="00573576" w:rsidP="00C67733">
        <w:pPr>
          <w:pStyle w:val="a3"/>
          <w:jc w:val="center"/>
          <w:rPr>
            <w:sz w:val="28"/>
            <w:szCs w:val="28"/>
          </w:rPr>
        </w:pPr>
        <w:r w:rsidRPr="00C67733">
          <w:rPr>
            <w:sz w:val="28"/>
            <w:szCs w:val="28"/>
          </w:rPr>
          <w:fldChar w:fldCharType="begin"/>
        </w:r>
        <w:r w:rsidR="0090540F" w:rsidRPr="00C67733">
          <w:rPr>
            <w:sz w:val="28"/>
            <w:szCs w:val="28"/>
          </w:rPr>
          <w:instrText>PAGE   \* MERGEFORMAT</w:instrText>
        </w:r>
        <w:r w:rsidRPr="00C67733">
          <w:rPr>
            <w:sz w:val="28"/>
            <w:szCs w:val="28"/>
          </w:rPr>
          <w:fldChar w:fldCharType="separate"/>
        </w:r>
        <w:r w:rsidR="00B3299E">
          <w:rPr>
            <w:noProof/>
            <w:sz w:val="28"/>
            <w:szCs w:val="28"/>
          </w:rPr>
          <w:t>6</w:t>
        </w:r>
        <w:r w:rsidRPr="00C6773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70B2F"/>
    <w:multiLevelType w:val="multilevel"/>
    <w:tmpl w:val="5538C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>
    <w:nsid w:val="313D3953"/>
    <w:multiLevelType w:val="multilevel"/>
    <w:tmpl w:val="1A601418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4A60044D"/>
    <w:multiLevelType w:val="multilevel"/>
    <w:tmpl w:val="47EA57E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3">
    <w:nsid w:val="54451487"/>
    <w:multiLevelType w:val="hybridMultilevel"/>
    <w:tmpl w:val="5EA2DFEE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EE5B5A"/>
    <w:multiLevelType w:val="hybridMultilevel"/>
    <w:tmpl w:val="B57CE3F0"/>
    <w:lvl w:ilvl="0" w:tplc="BA6C39E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1E7FCC"/>
    <w:multiLevelType w:val="hybridMultilevel"/>
    <w:tmpl w:val="BB789BA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A0"/>
    <w:rsid w:val="0001658D"/>
    <w:rsid w:val="00022EF0"/>
    <w:rsid w:val="00046EAD"/>
    <w:rsid w:val="00062433"/>
    <w:rsid w:val="00065A23"/>
    <w:rsid w:val="00072DDB"/>
    <w:rsid w:val="000B5685"/>
    <w:rsid w:val="000D5B58"/>
    <w:rsid w:val="00103584"/>
    <w:rsid w:val="00123B4E"/>
    <w:rsid w:val="00137135"/>
    <w:rsid w:val="00140AA2"/>
    <w:rsid w:val="00163E9F"/>
    <w:rsid w:val="00173008"/>
    <w:rsid w:val="00175BAB"/>
    <w:rsid w:val="00195351"/>
    <w:rsid w:val="001965B8"/>
    <w:rsid w:val="001C3F42"/>
    <w:rsid w:val="002143A4"/>
    <w:rsid w:val="00214E96"/>
    <w:rsid w:val="00235799"/>
    <w:rsid w:val="00236478"/>
    <w:rsid w:val="00241CAB"/>
    <w:rsid w:val="002669BA"/>
    <w:rsid w:val="00277674"/>
    <w:rsid w:val="002B23B2"/>
    <w:rsid w:val="002D7B45"/>
    <w:rsid w:val="00327FCE"/>
    <w:rsid w:val="00354ED2"/>
    <w:rsid w:val="00370276"/>
    <w:rsid w:val="0039198F"/>
    <w:rsid w:val="003B366E"/>
    <w:rsid w:val="00401258"/>
    <w:rsid w:val="0042615F"/>
    <w:rsid w:val="00430628"/>
    <w:rsid w:val="00443DDC"/>
    <w:rsid w:val="00452B7F"/>
    <w:rsid w:val="00471701"/>
    <w:rsid w:val="00472F61"/>
    <w:rsid w:val="00484A98"/>
    <w:rsid w:val="004C35E7"/>
    <w:rsid w:val="00573576"/>
    <w:rsid w:val="005D7FD9"/>
    <w:rsid w:val="0060155E"/>
    <w:rsid w:val="00602482"/>
    <w:rsid w:val="00640C8C"/>
    <w:rsid w:val="006721DE"/>
    <w:rsid w:val="00684149"/>
    <w:rsid w:val="00694E25"/>
    <w:rsid w:val="00755ABF"/>
    <w:rsid w:val="007828C1"/>
    <w:rsid w:val="007E61F8"/>
    <w:rsid w:val="007F7B16"/>
    <w:rsid w:val="00807517"/>
    <w:rsid w:val="00830A31"/>
    <w:rsid w:val="00831FBD"/>
    <w:rsid w:val="008337AD"/>
    <w:rsid w:val="0083740D"/>
    <w:rsid w:val="00837C8A"/>
    <w:rsid w:val="00852060"/>
    <w:rsid w:val="00863619"/>
    <w:rsid w:val="0088003C"/>
    <w:rsid w:val="00884AC2"/>
    <w:rsid w:val="008D6EB0"/>
    <w:rsid w:val="008D77C7"/>
    <w:rsid w:val="008E2E36"/>
    <w:rsid w:val="008E61EA"/>
    <w:rsid w:val="0090540F"/>
    <w:rsid w:val="00907DB9"/>
    <w:rsid w:val="00952078"/>
    <w:rsid w:val="00954D46"/>
    <w:rsid w:val="00974596"/>
    <w:rsid w:val="00996654"/>
    <w:rsid w:val="009A37EC"/>
    <w:rsid w:val="009C3DF5"/>
    <w:rsid w:val="009D2012"/>
    <w:rsid w:val="009E370C"/>
    <w:rsid w:val="009E5C85"/>
    <w:rsid w:val="009E686C"/>
    <w:rsid w:val="009F69C1"/>
    <w:rsid w:val="009F78B5"/>
    <w:rsid w:val="00A010F1"/>
    <w:rsid w:val="00A072F0"/>
    <w:rsid w:val="00A24937"/>
    <w:rsid w:val="00A377D6"/>
    <w:rsid w:val="00A40C99"/>
    <w:rsid w:val="00A612E1"/>
    <w:rsid w:val="00A73A6F"/>
    <w:rsid w:val="00A8584D"/>
    <w:rsid w:val="00A9339B"/>
    <w:rsid w:val="00AA3E1A"/>
    <w:rsid w:val="00AF6C63"/>
    <w:rsid w:val="00AF7CED"/>
    <w:rsid w:val="00B21922"/>
    <w:rsid w:val="00B30689"/>
    <w:rsid w:val="00B3299E"/>
    <w:rsid w:val="00B337B6"/>
    <w:rsid w:val="00B463A0"/>
    <w:rsid w:val="00B64FD4"/>
    <w:rsid w:val="00B72012"/>
    <w:rsid w:val="00B774E1"/>
    <w:rsid w:val="00B8248A"/>
    <w:rsid w:val="00BB77BF"/>
    <w:rsid w:val="00C2064E"/>
    <w:rsid w:val="00C23DC0"/>
    <w:rsid w:val="00C555FD"/>
    <w:rsid w:val="00C67733"/>
    <w:rsid w:val="00C70D22"/>
    <w:rsid w:val="00C85217"/>
    <w:rsid w:val="00C86F0F"/>
    <w:rsid w:val="00CA4986"/>
    <w:rsid w:val="00CE5A43"/>
    <w:rsid w:val="00D20265"/>
    <w:rsid w:val="00D21D71"/>
    <w:rsid w:val="00D43C89"/>
    <w:rsid w:val="00D548E8"/>
    <w:rsid w:val="00DA1C14"/>
    <w:rsid w:val="00DE50BA"/>
    <w:rsid w:val="00DF73E9"/>
    <w:rsid w:val="00E04990"/>
    <w:rsid w:val="00E61D1D"/>
    <w:rsid w:val="00E743A7"/>
    <w:rsid w:val="00EB4AD4"/>
    <w:rsid w:val="00EB53FC"/>
    <w:rsid w:val="00ED3D4C"/>
    <w:rsid w:val="00EE44BE"/>
    <w:rsid w:val="00F122FE"/>
    <w:rsid w:val="00F44E9E"/>
    <w:rsid w:val="00F578A4"/>
    <w:rsid w:val="00F7601C"/>
    <w:rsid w:val="00F921A7"/>
    <w:rsid w:val="00F977BF"/>
    <w:rsid w:val="00FD097F"/>
    <w:rsid w:val="00FD4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1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E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46EA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9054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054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49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498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7601C"/>
    <w:pPr>
      <w:ind w:left="720"/>
      <w:contextualSpacing/>
    </w:pPr>
  </w:style>
  <w:style w:type="character" w:customStyle="1" w:styleId="aa">
    <w:name w:val="Без интервала Знак"/>
    <w:link w:val="ab"/>
    <w:uiPriority w:val="1"/>
    <w:qFormat/>
    <w:locked/>
    <w:rsid w:val="00D548E8"/>
    <w:rPr>
      <w:rFonts w:ascii="Times New Roman" w:eastAsia="Times New Roman" w:hAnsi="Times New Roman" w:cs="Calibri"/>
    </w:rPr>
  </w:style>
  <w:style w:type="paragraph" w:styleId="ab">
    <w:name w:val="No Spacing"/>
    <w:link w:val="aa"/>
    <w:uiPriority w:val="1"/>
    <w:qFormat/>
    <w:rsid w:val="00D548E8"/>
    <w:pPr>
      <w:spacing w:after="0" w:line="240" w:lineRule="auto"/>
    </w:pPr>
    <w:rPr>
      <w:rFonts w:ascii="Times New Roman" w:eastAsia="Times New Roman" w:hAnsi="Times New Roman" w:cs="Calibri"/>
    </w:rPr>
  </w:style>
  <w:style w:type="paragraph" w:styleId="ac">
    <w:name w:val="Normal (Web)"/>
    <w:basedOn w:val="a"/>
    <w:uiPriority w:val="99"/>
    <w:unhideWhenUsed/>
    <w:qFormat/>
    <w:rsid w:val="00D548E8"/>
    <w:pPr>
      <w:spacing w:before="100" w:beforeAutospacing="1" w:after="100" w:afterAutospacing="1"/>
    </w:pPr>
  </w:style>
  <w:style w:type="character" w:customStyle="1" w:styleId="ad">
    <w:name w:val="Сравнение редакций. Добавленный фрагмент"/>
    <w:rsid w:val="00D548E8"/>
    <w:rPr>
      <w:b/>
      <w:bCs/>
      <w:color w:val="0000FF"/>
    </w:rPr>
  </w:style>
  <w:style w:type="character" w:styleId="ae">
    <w:name w:val="Strong"/>
    <w:basedOn w:val="a0"/>
    <w:uiPriority w:val="99"/>
    <w:qFormat/>
    <w:rsid w:val="00D548E8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6721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1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E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46EA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9054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054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49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498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7601C"/>
    <w:pPr>
      <w:ind w:left="720"/>
      <w:contextualSpacing/>
    </w:pPr>
  </w:style>
  <w:style w:type="character" w:customStyle="1" w:styleId="aa">
    <w:name w:val="Без интервала Знак"/>
    <w:link w:val="ab"/>
    <w:uiPriority w:val="1"/>
    <w:qFormat/>
    <w:locked/>
    <w:rsid w:val="00D548E8"/>
    <w:rPr>
      <w:rFonts w:ascii="Times New Roman" w:eastAsia="Times New Roman" w:hAnsi="Times New Roman" w:cs="Calibri"/>
    </w:rPr>
  </w:style>
  <w:style w:type="paragraph" w:styleId="ab">
    <w:name w:val="No Spacing"/>
    <w:link w:val="aa"/>
    <w:uiPriority w:val="1"/>
    <w:qFormat/>
    <w:rsid w:val="00D548E8"/>
    <w:pPr>
      <w:spacing w:after="0" w:line="240" w:lineRule="auto"/>
    </w:pPr>
    <w:rPr>
      <w:rFonts w:ascii="Times New Roman" w:eastAsia="Times New Roman" w:hAnsi="Times New Roman" w:cs="Calibri"/>
    </w:rPr>
  </w:style>
  <w:style w:type="paragraph" w:styleId="ac">
    <w:name w:val="Normal (Web)"/>
    <w:basedOn w:val="a"/>
    <w:uiPriority w:val="99"/>
    <w:unhideWhenUsed/>
    <w:qFormat/>
    <w:rsid w:val="00D548E8"/>
    <w:pPr>
      <w:spacing w:before="100" w:beforeAutospacing="1" w:after="100" w:afterAutospacing="1"/>
    </w:pPr>
  </w:style>
  <w:style w:type="character" w:customStyle="1" w:styleId="ad">
    <w:name w:val="Сравнение редакций. Добавленный фрагмент"/>
    <w:rsid w:val="00D548E8"/>
    <w:rPr>
      <w:b/>
      <w:bCs/>
      <w:color w:val="0000FF"/>
    </w:rPr>
  </w:style>
  <w:style w:type="character" w:styleId="ae">
    <w:name w:val="Strong"/>
    <w:basedOn w:val="a0"/>
    <w:uiPriority w:val="99"/>
    <w:qFormat/>
    <w:rsid w:val="00D548E8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6721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Velton</cp:lastModifiedBy>
  <cp:revision>6</cp:revision>
  <cp:lastPrinted>2024-10-25T11:35:00Z</cp:lastPrinted>
  <dcterms:created xsi:type="dcterms:W3CDTF">2024-08-30T11:39:00Z</dcterms:created>
  <dcterms:modified xsi:type="dcterms:W3CDTF">2024-10-30T07:36:00Z</dcterms:modified>
</cp:coreProperties>
</file>