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79" w:rsidRPr="0059256B" w:rsidRDefault="005B4679" w:rsidP="005B4679">
      <w:pPr>
        <w:tabs>
          <w:tab w:val="right" w:pos="9404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E77733" w:rsidRPr="00A4441E" w:rsidRDefault="00E77733" w:rsidP="00E777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3197" w:rsidRPr="00F2373C" w:rsidRDefault="005B4679" w:rsidP="006A3197">
      <w:pPr>
        <w:pStyle w:val="a3"/>
        <w:jc w:val="both"/>
      </w:pPr>
      <w:r w:rsidRPr="005B4679">
        <w:rPr>
          <w:rFonts w:ascii="Arial" w:hAnsi="Arial" w:cs="Arial"/>
        </w:rPr>
        <w:t> </w:t>
      </w:r>
      <w:r w:rsidR="006A3197" w:rsidRPr="00F2373C">
        <w:t>Принято:</w:t>
      </w:r>
      <w:r w:rsidR="006A3197">
        <w:t xml:space="preserve">                                                                                                     </w:t>
      </w:r>
      <w:r w:rsidR="006A3197" w:rsidRPr="00F2373C">
        <w:t>Утверждаю:</w:t>
      </w:r>
    </w:p>
    <w:p w:rsidR="006A3197" w:rsidRDefault="006A3197" w:rsidP="006A3197">
      <w:pPr>
        <w:pStyle w:val="a3"/>
        <w:jc w:val="both"/>
      </w:pPr>
      <w:r>
        <w:t xml:space="preserve">              </w:t>
      </w:r>
    </w:p>
    <w:p w:rsidR="006A3197" w:rsidRPr="00F2373C" w:rsidRDefault="006A3197" w:rsidP="006A3197">
      <w:pPr>
        <w:pStyle w:val="a3"/>
        <w:jc w:val="both"/>
      </w:pPr>
      <w:r>
        <w:t xml:space="preserve"> </w:t>
      </w:r>
      <w:proofErr w:type="spellStart"/>
      <w:r>
        <w:t>Н</w:t>
      </w:r>
      <w:proofErr w:type="gramStart"/>
      <w:r>
        <w:t>a</w:t>
      </w:r>
      <w:proofErr w:type="spellEnd"/>
      <w:proofErr w:type="gramEnd"/>
      <w:r>
        <w:t xml:space="preserve"> педагогическом совете                                           </w:t>
      </w:r>
      <w:r w:rsidRPr="00F2373C">
        <w:t>Директор</w:t>
      </w:r>
    </w:p>
    <w:p w:rsidR="006A3197" w:rsidRPr="0045553F" w:rsidRDefault="006A3197" w:rsidP="006A3197">
      <w:pPr>
        <w:widowControl w:val="0"/>
        <w:ind w:right="-284"/>
        <w:jc w:val="both"/>
        <w:rPr>
          <w:rFonts w:eastAsia="Courier New"/>
          <w:color w:val="000000"/>
          <w:sz w:val="28"/>
          <w:szCs w:val="28"/>
        </w:rPr>
      </w:pPr>
      <w:r w:rsidRPr="0045553F">
        <w:rPr>
          <w:rFonts w:eastAsia="Courier New"/>
          <w:color w:val="000000"/>
        </w:rPr>
        <w:t xml:space="preserve">МБУ ДО ДХШ </w:t>
      </w:r>
      <w:r w:rsidRPr="00BD0A8B">
        <w:rPr>
          <w:rFonts w:eastAsia="Courier New"/>
          <w:color w:val="000000"/>
        </w:rPr>
        <w:t>г. Усть-Лабинска</w:t>
      </w:r>
      <w:r>
        <w:rPr>
          <w:rFonts w:eastAsia="Courier New"/>
          <w:color w:val="000000"/>
          <w:sz w:val="28"/>
          <w:szCs w:val="28"/>
        </w:rPr>
        <w:t xml:space="preserve">                          </w:t>
      </w:r>
      <w:r w:rsidRPr="0045553F">
        <w:rPr>
          <w:rFonts w:eastAsia="Courier New"/>
          <w:color w:val="000000"/>
        </w:rPr>
        <w:t xml:space="preserve">МБУ ДО ДХШ </w:t>
      </w:r>
      <w:r w:rsidRPr="00BD0A8B">
        <w:rPr>
          <w:rFonts w:eastAsia="Courier New"/>
          <w:color w:val="000000"/>
        </w:rPr>
        <w:t>г. Усть-Лабинска</w:t>
      </w:r>
    </w:p>
    <w:p w:rsidR="006A3197" w:rsidRPr="00F2373C" w:rsidRDefault="006A3197" w:rsidP="006A3197">
      <w:pPr>
        <w:pStyle w:val="a3"/>
        <w:jc w:val="both"/>
      </w:pPr>
    </w:p>
    <w:p w:rsidR="006A3197" w:rsidRPr="00F2373C" w:rsidRDefault="006A3197" w:rsidP="006A3197">
      <w:pPr>
        <w:pStyle w:val="a3"/>
        <w:jc w:val="both"/>
      </w:pPr>
      <w:r w:rsidRPr="00F2373C">
        <w:t xml:space="preserve">Протокол № </w:t>
      </w:r>
      <w:r>
        <w:t xml:space="preserve">8                                                                  </w:t>
      </w:r>
      <w:r w:rsidRPr="00F2373C">
        <w:t xml:space="preserve">__________ </w:t>
      </w:r>
      <w:r>
        <w:t>М.М. Плоский</w:t>
      </w:r>
    </w:p>
    <w:p w:rsidR="006A3197" w:rsidRPr="00F2373C" w:rsidRDefault="006A3197" w:rsidP="006A3197">
      <w:pPr>
        <w:pStyle w:val="a3"/>
        <w:jc w:val="both"/>
      </w:pPr>
      <w:r>
        <w:t xml:space="preserve"> </w:t>
      </w:r>
      <w:r w:rsidRPr="00F2373C">
        <w:t xml:space="preserve">от </w:t>
      </w:r>
      <w:r>
        <w:t xml:space="preserve">11.06.2025 </w:t>
      </w:r>
      <w:r w:rsidRPr="00F2373C">
        <w:t xml:space="preserve"> г.</w:t>
      </w:r>
      <w:r>
        <w:t xml:space="preserve">                                                              </w:t>
      </w:r>
      <w:r w:rsidRPr="00F2373C">
        <w:t xml:space="preserve">приказ № </w:t>
      </w:r>
      <w:r>
        <w:t>64-П</w:t>
      </w:r>
    </w:p>
    <w:p w:rsidR="006A3197" w:rsidRPr="00F2373C" w:rsidRDefault="006A3197" w:rsidP="006A3197">
      <w:pPr>
        <w:pStyle w:val="a3"/>
        <w:jc w:val="both"/>
      </w:pPr>
      <w:r>
        <w:t xml:space="preserve">                                                                                           </w:t>
      </w:r>
      <w:r w:rsidRPr="00F2373C">
        <w:t xml:space="preserve">от </w:t>
      </w:r>
      <w:r>
        <w:t xml:space="preserve">26.06.2025 </w:t>
      </w:r>
      <w:r w:rsidRPr="00F2373C">
        <w:t xml:space="preserve"> г</w:t>
      </w:r>
    </w:p>
    <w:p w:rsidR="00A4441E" w:rsidRDefault="00A4441E" w:rsidP="006A3197">
      <w:pPr>
        <w:jc w:val="both"/>
        <w:rPr>
          <w:sz w:val="28"/>
          <w:szCs w:val="28"/>
        </w:rPr>
      </w:pPr>
    </w:p>
    <w:p w:rsidR="004E5B57" w:rsidRPr="005B4679" w:rsidRDefault="00A4441E" w:rsidP="00D20F4A">
      <w:pPr>
        <w:tabs>
          <w:tab w:val="right" w:pos="9639"/>
        </w:tabs>
        <w:suppressAutoHyphens/>
        <w:autoSpaceDE w:val="0"/>
        <w:autoSpaceDN w:val="0"/>
        <w:adjustRightInd w:val="0"/>
        <w:ind w:right="-284" w:firstLine="709"/>
        <w:jc w:val="center"/>
        <w:rPr>
          <w:b/>
          <w:sz w:val="28"/>
          <w:szCs w:val="28"/>
          <w:u w:val="single"/>
        </w:rPr>
      </w:pPr>
      <w:r w:rsidRPr="005B4679">
        <w:rPr>
          <w:b/>
          <w:sz w:val="28"/>
          <w:szCs w:val="28"/>
        </w:rPr>
        <w:t>Положение</w:t>
      </w:r>
      <w:r w:rsidR="00C46819" w:rsidRPr="005B4679">
        <w:rPr>
          <w:b/>
          <w:sz w:val="28"/>
          <w:szCs w:val="28"/>
        </w:rPr>
        <w:t xml:space="preserve"> </w:t>
      </w:r>
    </w:p>
    <w:p w:rsidR="00693B60" w:rsidRPr="005B4679" w:rsidRDefault="00A4441E" w:rsidP="00D20F4A">
      <w:pPr>
        <w:tabs>
          <w:tab w:val="right" w:pos="9639"/>
        </w:tabs>
        <w:ind w:right="-284"/>
        <w:jc w:val="center"/>
        <w:rPr>
          <w:b/>
          <w:i/>
          <w:sz w:val="28"/>
          <w:szCs w:val="28"/>
        </w:rPr>
      </w:pPr>
      <w:r w:rsidRPr="005B4679">
        <w:rPr>
          <w:b/>
          <w:sz w:val="28"/>
          <w:szCs w:val="28"/>
        </w:rPr>
        <w:t>о режиме занятий учащихся</w:t>
      </w:r>
      <w:r w:rsidR="00693B60" w:rsidRPr="005B4679">
        <w:rPr>
          <w:b/>
          <w:i/>
          <w:sz w:val="28"/>
          <w:szCs w:val="28"/>
        </w:rPr>
        <w:t xml:space="preserve"> </w:t>
      </w:r>
    </w:p>
    <w:p w:rsidR="00F12680" w:rsidRPr="005B4679" w:rsidRDefault="00F12680" w:rsidP="00F12680">
      <w:pPr>
        <w:ind w:right="-284" w:firstLine="708"/>
        <w:jc w:val="center"/>
        <w:rPr>
          <w:b/>
          <w:i/>
          <w:sz w:val="28"/>
          <w:szCs w:val="28"/>
        </w:rPr>
      </w:pPr>
      <w:r w:rsidRPr="005B4679">
        <w:rPr>
          <w:b/>
          <w:i/>
          <w:sz w:val="28"/>
          <w:szCs w:val="28"/>
        </w:rPr>
        <w:t>МБУ ДО ДХШ г. Усть-Лабинска</w:t>
      </w:r>
    </w:p>
    <w:p w:rsidR="000E3C04" w:rsidRPr="00925DFA" w:rsidRDefault="000E3C04" w:rsidP="00925DFA">
      <w:pPr>
        <w:pStyle w:val="a3"/>
        <w:jc w:val="both"/>
        <w:rPr>
          <w:sz w:val="28"/>
          <w:szCs w:val="28"/>
        </w:rPr>
      </w:pPr>
      <w:r w:rsidRPr="00925DFA">
        <w:rPr>
          <w:sz w:val="28"/>
          <w:szCs w:val="28"/>
        </w:rPr>
        <w:t xml:space="preserve">1. Настоящее положение разработано в соответствии с Федеральным  законом Российской Федерации от 29 декабря 2012 года № 273-ФЗ                         «Об образовании в Российской Федерации» (ст. 29, 30), </w:t>
      </w:r>
      <w:r w:rsidR="00A87B49" w:rsidRPr="00925DFA">
        <w:rPr>
          <w:sz w:val="28"/>
          <w:szCs w:val="28"/>
        </w:rPr>
        <w:t>на основании Приказа Министерства просвещения РФ от 9 ноября 2018 г. N 196</w:t>
      </w:r>
      <w:r w:rsidR="00A87B49" w:rsidRPr="00925DFA">
        <w:rPr>
          <w:sz w:val="28"/>
          <w:szCs w:val="28"/>
        </w:rPr>
        <w:br/>
        <w:t xml:space="preserve">"Об утверждении Порядка организации и осуществления образовательной деятельности по дополнительным общеобразовательным программам", </w:t>
      </w:r>
      <w:r w:rsidR="00A87B49" w:rsidRPr="00925DFA">
        <w:rPr>
          <w:rStyle w:val="32"/>
          <w:sz w:val="28"/>
          <w:szCs w:val="28"/>
        </w:rPr>
        <w:t xml:space="preserve">составлено с учетом требований санитарно-эпидемиологических правил и нормативов Сан </w:t>
      </w:r>
      <w:proofErr w:type="spellStart"/>
      <w:r w:rsidR="00A87B49" w:rsidRPr="00925DFA">
        <w:rPr>
          <w:rStyle w:val="32"/>
          <w:sz w:val="28"/>
          <w:szCs w:val="28"/>
        </w:rPr>
        <w:t>ПиН</w:t>
      </w:r>
      <w:proofErr w:type="spellEnd"/>
      <w:r w:rsidR="00A87B49" w:rsidRPr="00925DFA">
        <w:rPr>
          <w:rStyle w:val="32"/>
          <w:sz w:val="28"/>
          <w:szCs w:val="28"/>
        </w:rPr>
        <w:t xml:space="preserve"> 2.4.4.3172-14</w:t>
      </w:r>
      <w:r w:rsidRPr="00925DFA">
        <w:rPr>
          <w:sz w:val="28"/>
          <w:szCs w:val="28"/>
        </w:rPr>
        <w:t xml:space="preserve">, на основании федеральных государственных требований и в соответствии с Уставом </w:t>
      </w:r>
      <w:r w:rsidR="00F12680" w:rsidRPr="00925DFA">
        <w:rPr>
          <w:sz w:val="28"/>
          <w:szCs w:val="28"/>
        </w:rPr>
        <w:t>МБУ ДО ДХШ г. Усть-Лабинска</w:t>
      </w:r>
      <w:r w:rsidRPr="00925DFA">
        <w:rPr>
          <w:sz w:val="28"/>
          <w:szCs w:val="28"/>
        </w:rPr>
        <w:t>.</w:t>
      </w:r>
    </w:p>
    <w:p w:rsidR="00925DFA" w:rsidRPr="00925DFA" w:rsidRDefault="00925DFA" w:rsidP="00925DF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25DFA">
        <w:rPr>
          <w:sz w:val="28"/>
          <w:szCs w:val="28"/>
        </w:rPr>
        <w:t>Учебный год начинается 1 сентября и заканчивается в сроки, установленные графиком образовательного процесса по дополнительным предпрофессиональным, общеразвивающим  общеобразовательным программам в области искусств.</w:t>
      </w:r>
    </w:p>
    <w:p w:rsidR="00925DFA" w:rsidRPr="00925DFA" w:rsidRDefault="00925DFA" w:rsidP="00925DFA">
      <w:pPr>
        <w:pStyle w:val="a3"/>
        <w:jc w:val="both"/>
        <w:rPr>
          <w:sz w:val="28"/>
          <w:szCs w:val="28"/>
        </w:rPr>
      </w:pPr>
      <w:r w:rsidRPr="00925DFA">
        <w:rPr>
          <w:sz w:val="28"/>
          <w:szCs w:val="28"/>
        </w:rPr>
        <w:t xml:space="preserve">Перенос сроков начала учебного года более чем на десять календарных дней осуществляться в исключительных случаях по решению Учредителя. </w:t>
      </w:r>
    </w:p>
    <w:p w:rsidR="00925DFA" w:rsidRPr="00925DFA" w:rsidRDefault="00925DFA" w:rsidP="00925DFA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Pr="00925DFA">
        <w:rPr>
          <w:spacing w:val="-2"/>
          <w:sz w:val="28"/>
          <w:szCs w:val="28"/>
        </w:rPr>
        <w:t xml:space="preserve">При реализации дополнительных предпрофессиональных </w:t>
      </w:r>
      <w:r w:rsidRPr="00925DFA">
        <w:rPr>
          <w:sz w:val="28"/>
          <w:szCs w:val="28"/>
        </w:rPr>
        <w:t xml:space="preserve">общеобразовательных программ  в области искусств: продолжительность </w:t>
      </w:r>
      <w:r w:rsidRPr="00925DFA">
        <w:rPr>
          <w:spacing w:val="-2"/>
          <w:sz w:val="28"/>
          <w:szCs w:val="28"/>
        </w:rPr>
        <w:t xml:space="preserve">учебного года с первого класса по класс, предшествующий выпускному </w:t>
      </w:r>
      <w:r w:rsidRPr="00925DFA">
        <w:rPr>
          <w:sz w:val="28"/>
          <w:szCs w:val="28"/>
        </w:rPr>
        <w:t xml:space="preserve">классу, составляет 39 недель, в выпускном классе - 40 недель. Продолжительность учебных занятий в первом классе составляет 32 </w:t>
      </w:r>
      <w:r w:rsidRPr="00925DFA">
        <w:rPr>
          <w:spacing w:val="-4"/>
          <w:sz w:val="28"/>
          <w:szCs w:val="28"/>
        </w:rPr>
        <w:t xml:space="preserve">недели (за исключением образовательной программы со сроком обучения 5 </w:t>
      </w:r>
      <w:r w:rsidRPr="00925DFA">
        <w:rPr>
          <w:spacing w:val="-3"/>
          <w:sz w:val="28"/>
          <w:szCs w:val="28"/>
        </w:rPr>
        <w:t xml:space="preserve">лет), со второго класса (при сроке обучения 5 лет - с первого класса) по </w:t>
      </w:r>
      <w:r w:rsidRPr="00925DFA">
        <w:rPr>
          <w:sz w:val="28"/>
          <w:szCs w:val="28"/>
        </w:rPr>
        <w:t>выпускной класс - 33 недели.</w:t>
      </w:r>
    </w:p>
    <w:p w:rsidR="00925DFA" w:rsidRPr="00925DFA" w:rsidRDefault="00925DFA" w:rsidP="00925DF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25DFA">
        <w:rPr>
          <w:sz w:val="28"/>
          <w:szCs w:val="28"/>
        </w:rPr>
        <w:t xml:space="preserve">Учебный год для педагогических работников бюджетного учреждения  составляет </w:t>
      </w:r>
      <w:r w:rsidRPr="00925DFA">
        <w:rPr>
          <w:spacing w:val="-2"/>
          <w:sz w:val="28"/>
          <w:szCs w:val="28"/>
        </w:rPr>
        <w:t xml:space="preserve">44 недели, из которых 32-33 недели - проведение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</w:t>
      </w:r>
      <w:r w:rsidRPr="00925DFA">
        <w:rPr>
          <w:sz w:val="28"/>
          <w:szCs w:val="28"/>
        </w:rPr>
        <w:t>работу.</w:t>
      </w:r>
    </w:p>
    <w:p w:rsidR="00925DFA" w:rsidRPr="00925DFA" w:rsidRDefault="00925DFA" w:rsidP="00925DF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25DFA">
        <w:rPr>
          <w:sz w:val="28"/>
          <w:szCs w:val="28"/>
        </w:rPr>
        <w:t xml:space="preserve">Продолжительность каникул в течение учебного года составляет  не менее 30-ти календарных дней. При реализации предпрофессиональных программ в бюджетном учреждении   с первого </w:t>
      </w:r>
      <w:proofErr w:type="gramStart"/>
      <w:r w:rsidRPr="00925DFA">
        <w:rPr>
          <w:sz w:val="28"/>
          <w:szCs w:val="28"/>
        </w:rPr>
        <w:t>по</w:t>
      </w:r>
      <w:proofErr w:type="gramEnd"/>
      <w:r w:rsidRPr="00925DFA">
        <w:rPr>
          <w:sz w:val="28"/>
          <w:szCs w:val="28"/>
        </w:rPr>
        <w:t xml:space="preserve"> </w:t>
      </w:r>
      <w:proofErr w:type="gramStart"/>
      <w:r w:rsidRPr="00925DFA">
        <w:rPr>
          <w:sz w:val="28"/>
          <w:szCs w:val="28"/>
        </w:rPr>
        <w:t>выпускной</w:t>
      </w:r>
      <w:proofErr w:type="gramEnd"/>
      <w:r w:rsidRPr="00925DFA">
        <w:rPr>
          <w:sz w:val="28"/>
          <w:szCs w:val="28"/>
        </w:rPr>
        <w:t xml:space="preserve"> классы в </w:t>
      </w:r>
      <w:r w:rsidRPr="00925DFA">
        <w:rPr>
          <w:spacing w:val="-3"/>
          <w:sz w:val="28"/>
          <w:szCs w:val="28"/>
        </w:rPr>
        <w:t xml:space="preserve">течение учебного года предусматриваются каникулы в объеме не менее 4 </w:t>
      </w:r>
      <w:r w:rsidRPr="00925DFA">
        <w:rPr>
          <w:spacing w:val="-1"/>
          <w:sz w:val="28"/>
          <w:szCs w:val="28"/>
        </w:rPr>
        <w:t xml:space="preserve">недель, в первом классе устанавливаются дополнительные недельные </w:t>
      </w:r>
      <w:r w:rsidRPr="00925DFA">
        <w:rPr>
          <w:spacing w:val="-2"/>
          <w:sz w:val="28"/>
          <w:szCs w:val="28"/>
        </w:rPr>
        <w:t xml:space="preserve">каникулы. Летние каникулы </w:t>
      </w:r>
      <w:r w:rsidRPr="00925DFA">
        <w:rPr>
          <w:spacing w:val="-2"/>
          <w:sz w:val="28"/>
          <w:szCs w:val="28"/>
        </w:rPr>
        <w:lastRenderedPageBreak/>
        <w:t xml:space="preserve">устанавливаются в объеме 12-13 недель (в </w:t>
      </w:r>
      <w:r w:rsidRPr="00925DFA">
        <w:rPr>
          <w:sz w:val="28"/>
          <w:szCs w:val="28"/>
        </w:rPr>
        <w:t xml:space="preserve">соответствии с федеральными государственными требованиями к соответствующей образовательной программе), за исключением последнего года обучения.  Осенние, зимние и весенние каникулы проводятся преимущественно в сроки, установленные при реализации основных образовательных программ общего и основного общего образования. </w:t>
      </w:r>
      <w:r w:rsidRPr="00925DFA">
        <w:rPr>
          <w:sz w:val="28"/>
          <w:szCs w:val="28"/>
          <w:lang w:eastAsia="ar-SA"/>
        </w:rPr>
        <w:t xml:space="preserve">Для обучающихся </w:t>
      </w:r>
      <w:r w:rsidRPr="00925DFA">
        <w:rPr>
          <w:sz w:val="28"/>
          <w:szCs w:val="28"/>
        </w:rPr>
        <w:t xml:space="preserve">по дополнительным предпрофессиональным общеобразовательным программам в области искусств со сроком обучения 8 лет в первом классе устанавливаются дополнительные недельные каникулы. </w:t>
      </w:r>
    </w:p>
    <w:p w:rsidR="00925DFA" w:rsidRPr="00925DFA" w:rsidRDefault="00925DFA" w:rsidP="00925DFA">
      <w:pPr>
        <w:pStyle w:val="a3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6. </w:t>
      </w:r>
      <w:r w:rsidRPr="00925DFA">
        <w:rPr>
          <w:sz w:val="28"/>
          <w:szCs w:val="28"/>
          <w:lang w:eastAsia="ar-SA"/>
        </w:rPr>
        <w:t>Частью дополнительных предпрофессиональных общеобразовательных программ в области искусств являются графики образовательного процесса, отражающие срок реализации программы, бюджет времени в неделях, предусмотренного на аудиторные занятия, промежуточную и итоговую аттестацию, каникулярное время, резерв учебного времени, а также сводные данные по бюджету времени. График образовательного процесса разрабатывается по каждой предпрофессиональной программе. График утверждается директором бюджетного учреждения и заверяется печатью.</w:t>
      </w:r>
    </w:p>
    <w:p w:rsidR="00925DFA" w:rsidRPr="00925DFA" w:rsidRDefault="00925DFA" w:rsidP="00925DF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25DFA">
        <w:rPr>
          <w:sz w:val="28"/>
          <w:szCs w:val="28"/>
        </w:rPr>
        <w:t xml:space="preserve">При реализации предпрофессиональных программ предусматривается внеаудиторная (самостоятельная) работа обучающихся, которая сопровождается методическим обеспечением и обоснованием времени, затрачиваемого на ее выполнение, по каждому учебному предмету. Данное обоснование указывается в программах учебных предметов, реализуемых в бюджетном учреждении. Отводимое для внеаудиторной работы время может быть использовано на выполнение обучающимися домашнего задания, посещение ими учреждений культуры (выставочных залов, музеев и др.), участие обучающихся в творческих мероприятиях и культурно-просветительской деятельности бюджетного учреждения, предусмотренных программой творческой и культурно-просветительской деятельности бюджетного учреждения. Выполнение обучающимся домашнего задания контролируется преподавателем и обеспечивается учебно-методическими материалами в соответствии с программными требованиями по каждому учебному предмету. </w:t>
      </w:r>
    </w:p>
    <w:p w:rsidR="00925DFA" w:rsidRPr="00925DFA" w:rsidRDefault="00925DFA" w:rsidP="00925DFA">
      <w:pPr>
        <w:pStyle w:val="a3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8. </w:t>
      </w:r>
      <w:r w:rsidRPr="00925DFA">
        <w:rPr>
          <w:rFonts w:eastAsia="Calibri"/>
          <w:iCs/>
          <w:sz w:val="28"/>
          <w:szCs w:val="28"/>
          <w:lang w:eastAsia="en-US"/>
        </w:rPr>
        <w:t>При реализации общеразвивающих программ:</w:t>
      </w:r>
    </w:p>
    <w:p w:rsidR="00925DFA" w:rsidRPr="00925DFA" w:rsidRDefault="00925DFA" w:rsidP="00925DFA">
      <w:pPr>
        <w:pStyle w:val="a3"/>
        <w:jc w:val="both"/>
        <w:rPr>
          <w:rFonts w:eastAsia="Calibri"/>
          <w:sz w:val="28"/>
          <w:szCs w:val="28"/>
          <w:lang w:eastAsia="en-US"/>
        </w:rPr>
      </w:pPr>
      <w:r w:rsidRPr="00925DFA">
        <w:rPr>
          <w:rFonts w:eastAsia="Calibri"/>
          <w:iCs/>
          <w:sz w:val="28"/>
          <w:szCs w:val="28"/>
          <w:lang w:eastAsia="en-US"/>
        </w:rPr>
        <w:t xml:space="preserve">количество обучающихся составляет: при групповой форме занятий </w:t>
      </w:r>
      <w:r w:rsidRPr="00925DFA">
        <w:rPr>
          <w:rFonts w:eastAsia="Calibri"/>
          <w:sz w:val="28"/>
          <w:szCs w:val="28"/>
          <w:lang w:eastAsia="en-US"/>
        </w:rPr>
        <w:t>– от 11 человек, мелкогрупповой форме - от 4-х до 10 человек.</w:t>
      </w:r>
    </w:p>
    <w:p w:rsidR="00925DFA" w:rsidRPr="00925DFA" w:rsidRDefault="00925DFA" w:rsidP="00925DFA">
      <w:pPr>
        <w:pStyle w:val="a3"/>
        <w:jc w:val="both"/>
        <w:rPr>
          <w:rFonts w:eastAsia="Calibri"/>
          <w:sz w:val="28"/>
          <w:szCs w:val="28"/>
          <w:lang w:eastAsia="en-US"/>
        </w:rPr>
      </w:pPr>
      <w:r w:rsidRPr="00925DFA">
        <w:rPr>
          <w:rFonts w:eastAsia="Calibri"/>
          <w:sz w:val="28"/>
          <w:szCs w:val="28"/>
          <w:lang w:eastAsia="en-US"/>
        </w:rPr>
        <w:t>Объем самостоятельной (домашней) работы обучающихся в неделю по учебным предметам определяется бюджетным учреждением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:rsidR="00925DFA" w:rsidRPr="00925DFA" w:rsidRDefault="00925DFA" w:rsidP="00925DFA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925DFA">
        <w:rPr>
          <w:rFonts w:eastAsia="Calibri"/>
          <w:sz w:val="28"/>
          <w:szCs w:val="28"/>
          <w:lang w:eastAsia="en-US"/>
        </w:rPr>
        <w:t>Продолжительность учебного года при реализации общеразвивающих программ составляет в объеме 39 недель, продолжительность учебных занятий - 34 недели. В течение учебного года</w:t>
      </w:r>
      <w:r w:rsidRPr="00925DFA">
        <w:rPr>
          <w:rFonts w:eastAsia="Calibri"/>
          <w:b/>
          <w:sz w:val="28"/>
          <w:szCs w:val="28"/>
          <w:lang w:eastAsia="en-US"/>
        </w:rPr>
        <w:t xml:space="preserve"> </w:t>
      </w:r>
      <w:r w:rsidRPr="00925DFA">
        <w:rPr>
          <w:rFonts w:eastAsia="Calibri"/>
          <w:sz w:val="28"/>
          <w:szCs w:val="28"/>
          <w:lang w:eastAsia="en-US"/>
        </w:rPr>
        <w:t xml:space="preserve">продолжительность каникул - не менее </w:t>
      </w:r>
    </w:p>
    <w:p w:rsidR="00925DFA" w:rsidRPr="00925DFA" w:rsidRDefault="00925DFA" w:rsidP="00925DFA">
      <w:pPr>
        <w:pStyle w:val="a3"/>
        <w:jc w:val="both"/>
        <w:rPr>
          <w:rFonts w:eastAsia="Calibri"/>
          <w:b/>
          <w:sz w:val="28"/>
          <w:szCs w:val="28"/>
          <w:lang w:eastAsia="en-US"/>
        </w:rPr>
      </w:pPr>
      <w:r w:rsidRPr="00925DFA">
        <w:rPr>
          <w:rFonts w:eastAsia="Calibri"/>
          <w:sz w:val="28"/>
          <w:szCs w:val="28"/>
          <w:lang w:eastAsia="en-US"/>
        </w:rPr>
        <w:t>4-х недель. Продолжительность летних каникул - не менее 13 недель</w:t>
      </w:r>
      <w:r w:rsidRPr="00925DFA">
        <w:rPr>
          <w:rFonts w:eastAsia="Calibri"/>
          <w:b/>
          <w:sz w:val="28"/>
          <w:szCs w:val="28"/>
          <w:lang w:eastAsia="en-US"/>
        </w:rPr>
        <w:t>.</w:t>
      </w:r>
    </w:p>
    <w:p w:rsidR="00925DFA" w:rsidRPr="00A422F8" w:rsidRDefault="006F2A13" w:rsidP="00925DFA">
      <w:pPr>
        <w:autoSpaceDE w:val="0"/>
        <w:autoSpaceDN w:val="0"/>
        <w:adjustRightInd w:val="0"/>
        <w:ind w:right="-284" w:hanging="142"/>
        <w:jc w:val="both"/>
        <w:rPr>
          <w:rFonts w:eastAsia="Calibri"/>
          <w:sz w:val="28"/>
          <w:szCs w:val="28"/>
          <w:lang w:eastAsia="en-US"/>
        </w:rPr>
      </w:pPr>
      <w:r w:rsidRPr="00925DFA">
        <w:rPr>
          <w:rFonts w:eastAsia="Courier New"/>
          <w:sz w:val="28"/>
          <w:szCs w:val="28"/>
        </w:rPr>
        <w:t xml:space="preserve">        </w:t>
      </w:r>
      <w:r w:rsidR="00911F42" w:rsidRPr="00925DFA">
        <w:rPr>
          <w:rFonts w:eastAsia="Courier New"/>
          <w:sz w:val="28"/>
          <w:szCs w:val="28"/>
        </w:rPr>
        <w:t xml:space="preserve"> </w:t>
      </w:r>
      <w:r w:rsidR="00925DFA">
        <w:rPr>
          <w:rFonts w:eastAsia="Courier New"/>
          <w:sz w:val="28"/>
          <w:szCs w:val="28"/>
        </w:rPr>
        <w:t xml:space="preserve">10. </w:t>
      </w:r>
      <w:r w:rsidR="00911F42" w:rsidRPr="00925DFA">
        <w:rPr>
          <w:rFonts w:eastAsia="Courier New"/>
          <w:sz w:val="28"/>
          <w:szCs w:val="28"/>
        </w:rPr>
        <w:t xml:space="preserve"> </w:t>
      </w:r>
      <w:r w:rsidR="00925DFA" w:rsidRPr="00A422F8">
        <w:rPr>
          <w:rFonts w:eastAsia="Calibri"/>
          <w:sz w:val="28"/>
          <w:szCs w:val="28"/>
          <w:lang w:eastAsia="en-US"/>
        </w:rPr>
        <w:t>Учебный год для педагогических работников составляет 44 недели, из которых 34 недели  - реализация аудиторных занятий.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925DFA" w:rsidRPr="00A422F8" w:rsidRDefault="00925DFA" w:rsidP="00925DFA">
      <w:pPr>
        <w:autoSpaceDE w:val="0"/>
        <w:autoSpaceDN w:val="0"/>
        <w:adjustRightInd w:val="0"/>
        <w:ind w:right="-284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11. </w:t>
      </w:r>
      <w:r w:rsidRPr="00A422F8">
        <w:rPr>
          <w:rFonts w:eastAsia="Calibri"/>
          <w:sz w:val="28"/>
          <w:szCs w:val="28"/>
          <w:lang w:eastAsia="en-US"/>
        </w:rPr>
        <w:t>При реализации общеразвивающих программ в области изобразительного искусства финансирование</w:t>
      </w:r>
      <w:r>
        <w:rPr>
          <w:rFonts w:eastAsia="Calibri"/>
          <w:sz w:val="28"/>
          <w:szCs w:val="28"/>
          <w:lang w:eastAsia="en-US"/>
        </w:rPr>
        <w:t xml:space="preserve"> работы</w:t>
      </w:r>
      <w:r w:rsidRPr="00A422F8">
        <w:rPr>
          <w:rFonts w:eastAsia="Calibri"/>
          <w:sz w:val="28"/>
          <w:szCs w:val="28"/>
          <w:lang w:eastAsia="en-US"/>
        </w:rPr>
        <w:t xml:space="preserve"> натурщика из расчета до 30 процентов объема времени, предусмотренного учебным планом на аудиторные занятия по соответствующим учебным предметам.</w:t>
      </w:r>
    </w:p>
    <w:p w:rsidR="00925DFA" w:rsidRPr="00A422F8" w:rsidRDefault="00925DFA" w:rsidP="00925DFA">
      <w:pPr>
        <w:autoSpaceDE w:val="0"/>
        <w:autoSpaceDN w:val="0"/>
        <w:adjustRightInd w:val="0"/>
        <w:ind w:right="-284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Pr="00A422F8">
        <w:rPr>
          <w:rFonts w:eastAsia="Calibri"/>
          <w:sz w:val="28"/>
          <w:szCs w:val="28"/>
          <w:lang w:eastAsia="en-US"/>
        </w:rPr>
        <w:t xml:space="preserve">Реализация общеразвивающих программ в области искусств должна обеспечиваться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</w:t>
      </w:r>
      <w:proofErr w:type="gramStart"/>
      <w:r w:rsidRPr="00A422F8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A422F8">
        <w:rPr>
          <w:rFonts w:eastAsia="Calibri"/>
          <w:sz w:val="28"/>
          <w:szCs w:val="28"/>
          <w:lang w:eastAsia="en-US"/>
        </w:rPr>
        <w:t xml:space="preserve"> также сопровождается методическим обеспечением и обоснованием времени, затрачиваемого на ее выполнение. </w:t>
      </w:r>
      <w:proofErr w:type="gramStart"/>
      <w:r w:rsidRPr="00A422F8">
        <w:rPr>
          <w:rFonts w:eastAsia="Calibri"/>
          <w:sz w:val="28"/>
          <w:szCs w:val="28"/>
          <w:lang w:eastAsia="en-US"/>
        </w:rPr>
        <w:t xml:space="preserve"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</w:t>
      </w:r>
      <w:r>
        <w:rPr>
          <w:rFonts w:eastAsia="Calibri"/>
          <w:sz w:val="28"/>
          <w:szCs w:val="28"/>
          <w:lang w:eastAsia="en-US"/>
        </w:rPr>
        <w:t>выставоч</w:t>
      </w:r>
      <w:r w:rsidRPr="00A422F8">
        <w:rPr>
          <w:rFonts w:eastAsia="Calibri"/>
          <w:sz w:val="28"/>
          <w:szCs w:val="28"/>
          <w:lang w:eastAsia="en-US"/>
        </w:rPr>
        <w:t>ных залов, музеев и др.), участие обучающихся в творческих мероприятиях, проводимых образовательной организацией.</w:t>
      </w:r>
      <w:proofErr w:type="gramEnd"/>
      <w:r w:rsidRPr="00A422F8">
        <w:rPr>
          <w:rFonts w:eastAsia="Calibri"/>
          <w:sz w:val="28"/>
          <w:szCs w:val="28"/>
          <w:lang w:eastAsia="en-US"/>
        </w:rPr>
        <w:t xml:space="preserve"> Выполнение обучающимся домашнего задания должно контролироваться преподавателем.</w:t>
      </w:r>
    </w:p>
    <w:p w:rsidR="00925DFA" w:rsidRPr="00A422F8" w:rsidRDefault="00925DFA" w:rsidP="00925DFA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A422F8">
        <w:rPr>
          <w:sz w:val="28"/>
          <w:szCs w:val="28"/>
        </w:rPr>
        <w:t xml:space="preserve">  Для осуществления образовательного процесса бюджетное учреждение разрабатывает и утверждает учебные планы (в соответствии с федеральными государственными требованиями и примерными учебными планами дополнительных  предпрофессиональных общеобразовательных программ по видам искусств). Занятия детей в бюджетном учреждении могут проводиться в любой день недели, включая воскресенье и каникулы. Начало занятий – не раннее 8.00 час</w:t>
      </w:r>
      <w:proofErr w:type="gramStart"/>
      <w:r w:rsidRPr="00A422F8">
        <w:rPr>
          <w:sz w:val="28"/>
          <w:szCs w:val="28"/>
        </w:rPr>
        <w:t xml:space="preserve">., </w:t>
      </w:r>
      <w:proofErr w:type="gramEnd"/>
      <w:r w:rsidRPr="00A422F8">
        <w:rPr>
          <w:sz w:val="28"/>
          <w:szCs w:val="28"/>
        </w:rPr>
        <w:t>окончание  занятий – не позднее 20.00 час.  Количество смен  занятий определяется  в зависимости  от расписания занятий  и режима работы общеобразовательных школ и детских дошкольных учреждений.</w:t>
      </w:r>
    </w:p>
    <w:p w:rsidR="00925DFA" w:rsidRPr="00A422F8" w:rsidRDefault="00925DFA" w:rsidP="00925DFA">
      <w:pPr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Основной формой организации учебного процесса   в бюджетном учреждении является урок. Продолжительность урока (академического часа)  для учащихся, осваивающих образовательные программы раннего эстетического развития – 30 минут; для учащихся, осваивающих другие образовательные программы – 40 минут. Продолжительность учебных занятий, равных  одному академическому часу,  составляет 40 минут,  а по одному предмету в день - 1,5 академических часа. </w:t>
      </w:r>
    </w:p>
    <w:p w:rsidR="00925DFA" w:rsidRPr="00A422F8" w:rsidRDefault="00925DFA" w:rsidP="00925DFA">
      <w:pPr>
        <w:numPr>
          <w:ilvl w:val="4"/>
          <w:numId w:val="3"/>
        </w:numPr>
        <w:autoSpaceDE w:val="0"/>
        <w:autoSpaceDN w:val="0"/>
        <w:adjustRightInd w:val="0"/>
        <w:ind w:right="-284" w:hanging="840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          Занятия с учащимися дошкольного возраста могут проводиться частями в разное время и разные дни недели или разделяться  внутри 10-минутным перерывом. </w:t>
      </w:r>
    </w:p>
    <w:p w:rsidR="00925DFA" w:rsidRPr="00A422F8" w:rsidRDefault="00925DFA" w:rsidP="00925DFA">
      <w:pPr>
        <w:numPr>
          <w:ilvl w:val="3"/>
          <w:numId w:val="3"/>
        </w:numPr>
        <w:autoSpaceDE w:val="0"/>
        <w:autoSpaceDN w:val="0"/>
        <w:adjustRightInd w:val="0"/>
        <w:ind w:left="840" w:right="-284" w:hanging="840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 Перерыв между уроками составляет 10 минут.  </w:t>
      </w:r>
    </w:p>
    <w:p w:rsidR="00925DFA" w:rsidRPr="00A422F8" w:rsidRDefault="00925DFA" w:rsidP="00925DFA">
      <w:pPr>
        <w:ind w:right="-284" w:firstLine="708"/>
        <w:jc w:val="both"/>
        <w:rPr>
          <w:b/>
          <w:i/>
          <w:sz w:val="28"/>
          <w:szCs w:val="28"/>
        </w:rPr>
      </w:pPr>
      <w:r w:rsidRPr="00A422F8">
        <w:rPr>
          <w:sz w:val="28"/>
          <w:szCs w:val="28"/>
        </w:rPr>
        <w:t>Ежедневное количество и последовательность учебных занятий определяется распис</w:t>
      </w:r>
      <w:r>
        <w:rPr>
          <w:sz w:val="28"/>
          <w:szCs w:val="28"/>
        </w:rPr>
        <w:t xml:space="preserve">анием </w:t>
      </w:r>
      <w:r w:rsidRPr="00A422F8">
        <w:rPr>
          <w:sz w:val="28"/>
          <w:szCs w:val="28"/>
        </w:rPr>
        <w:t xml:space="preserve"> занятий. Расписание занятий составляется  с учетом графика  работы общеобразовательных школ, детских дошкольных учреждений,  установленных санитарно-гигиенических норм, а так же  пожеланий родителей (законных представителей) и учащихся. Расписание занятий  принимается решением педагогического совета,  утверждается директором бюджетного учреждения</w:t>
      </w:r>
      <w:r w:rsidRPr="00A422F8">
        <w:rPr>
          <w:sz w:val="28"/>
          <w:szCs w:val="28"/>
          <w:lang w:eastAsia="ar-SA"/>
        </w:rPr>
        <w:t xml:space="preserve"> </w:t>
      </w:r>
      <w:r w:rsidRPr="00A422F8">
        <w:rPr>
          <w:sz w:val="28"/>
          <w:szCs w:val="28"/>
        </w:rPr>
        <w:t xml:space="preserve">и вводится в действие соответствующим приказом.  </w:t>
      </w:r>
    </w:p>
    <w:p w:rsidR="00925DFA" w:rsidRPr="00A422F8" w:rsidRDefault="00925DFA" w:rsidP="00925DFA">
      <w:pPr>
        <w:pStyle w:val="a4"/>
        <w:autoSpaceDE w:val="0"/>
        <w:autoSpaceDN w:val="0"/>
        <w:adjustRightInd w:val="0"/>
        <w:ind w:left="0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 </w:t>
      </w:r>
      <w:r w:rsidRPr="00A422F8">
        <w:rPr>
          <w:rFonts w:ascii="Times New Roman" w:hAnsi="Times New Roman"/>
          <w:sz w:val="28"/>
          <w:szCs w:val="28"/>
        </w:rPr>
        <w:t xml:space="preserve">Все учебные предметы и дисциплины являются обязательными </w:t>
      </w:r>
      <w:proofErr w:type="gramStart"/>
      <w:r w:rsidRPr="00A422F8">
        <w:rPr>
          <w:rFonts w:ascii="Times New Roman" w:hAnsi="Times New Roman"/>
          <w:sz w:val="28"/>
          <w:szCs w:val="28"/>
        </w:rPr>
        <w:t>для</w:t>
      </w:r>
      <w:proofErr w:type="gramEnd"/>
      <w:r w:rsidRPr="00A422F8">
        <w:rPr>
          <w:rFonts w:ascii="Times New Roman" w:hAnsi="Times New Roman"/>
          <w:sz w:val="28"/>
          <w:szCs w:val="28"/>
        </w:rPr>
        <w:t xml:space="preserve"> </w:t>
      </w:r>
    </w:p>
    <w:p w:rsidR="00925DFA" w:rsidRPr="00A422F8" w:rsidRDefault="00925DFA" w:rsidP="00925DFA">
      <w:pPr>
        <w:numPr>
          <w:ilvl w:val="2"/>
          <w:numId w:val="3"/>
        </w:numPr>
        <w:tabs>
          <w:tab w:val="num" w:pos="840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изучения всеми обучающимися школы. </w:t>
      </w:r>
      <w:r>
        <w:rPr>
          <w:sz w:val="28"/>
          <w:szCs w:val="28"/>
        </w:rPr>
        <w:t xml:space="preserve">В связи с болезнью, </w:t>
      </w:r>
      <w:r w:rsidRPr="00A422F8">
        <w:rPr>
          <w:sz w:val="28"/>
          <w:szCs w:val="28"/>
        </w:rPr>
        <w:t xml:space="preserve"> на основании медицинского </w:t>
      </w:r>
      <w:proofErr w:type="gramStart"/>
      <w:r w:rsidRPr="00A422F8">
        <w:rPr>
          <w:sz w:val="28"/>
          <w:szCs w:val="28"/>
        </w:rPr>
        <w:t>заключения, обучающиеся могут быть освобождены</w:t>
      </w:r>
      <w:proofErr w:type="gramEnd"/>
      <w:r w:rsidRPr="00A422F8">
        <w:rPr>
          <w:sz w:val="28"/>
          <w:szCs w:val="28"/>
        </w:rPr>
        <w:t xml:space="preserve"> от посещения  </w:t>
      </w:r>
      <w:r>
        <w:rPr>
          <w:sz w:val="28"/>
          <w:szCs w:val="28"/>
        </w:rPr>
        <w:t xml:space="preserve">занятий </w:t>
      </w:r>
      <w:r w:rsidRPr="00A422F8">
        <w:rPr>
          <w:sz w:val="28"/>
          <w:szCs w:val="28"/>
        </w:rPr>
        <w:t xml:space="preserve">на срок, установленный медицинским заключением.  </w:t>
      </w:r>
    </w:p>
    <w:p w:rsidR="00925DFA" w:rsidRPr="00A422F8" w:rsidRDefault="00925DFA" w:rsidP="00925DFA">
      <w:pPr>
        <w:tabs>
          <w:tab w:val="num" w:pos="8015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6F2A13" w:rsidRPr="00925DFA" w:rsidRDefault="006F2A13" w:rsidP="00925DFA">
      <w:pPr>
        <w:pStyle w:val="a3"/>
        <w:jc w:val="both"/>
        <w:rPr>
          <w:sz w:val="28"/>
          <w:szCs w:val="28"/>
        </w:rPr>
      </w:pPr>
    </w:p>
    <w:sectPr w:rsidR="006F2A13" w:rsidRPr="00925DFA" w:rsidSect="00925DFA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3DE"/>
    <w:multiLevelType w:val="multilevel"/>
    <w:tmpl w:val="B0F639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A6696"/>
    <w:multiLevelType w:val="hybridMultilevel"/>
    <w:tmpl w:val="F6D05206"/>
    <w:lvl w:ilvl="0" w:tplc="069038E8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plc="805CE804">
      <w:numFmt w:val="none"/>
      <w:lvlText w:val=""/>
      <w:lvlJc w:val="left"/>
      <w:pPr>
        <w:tabs>
          <w:tab w:val="num" w:pos="360"/>
        </w:tabs>
      </w:pPr>
    </w:lvl>
    <w:lvl w:ilvl="2" w:tplc="A6FA6A16">
      <w:numFmt w:val="none"/>
      <w:lvlText w:val=""/>
      <w:lvlJc w:val="left"/>
      <w:pPr>
        <w:tabs>
          <w:tab w:val="num" w:pos="360"/>
        </w:tabs>
      </w:pPr>
    </w:lvl>
    <w:lvl w:ilvl="3" w:tplc="5D7A673E">
      <w:numFmt w:val="none"/>
      <w:lvlText w:val=""/>
      <w:lvlJc w:val="left"/>
      <w:pPr>
        <w:tabs>
          <w:tab w:val="num" w:pos="360"/>
        </w:tabs>
      </w:pPr>
    </w:lvl>
    <w:lvl w:ilvl="4" w:tplc="0B0C3566">
      <w:numFmt w:val="none"/>
      <w:lvlText w:val=""/>
      <w:lvlJc w:val="left"/>
      <w:pPr>
        <w:tabs>
          <w:tab w:val="num" w:pos="360"/>
        </w:tabs>
      </w:pPr>
    </w:lvl>
    <w:lvl w:ilvl="5" w:tplc="029EACE8">
      <w:numFmt w:val="none"/>
      <w:lvlText w:val=""/>
      <w:lvlJc w:val="left"/>
      <w:pPr>
        <w:tabs>
          <w:tab w:val="num" w:pos="360"/>
        </w:tabs>
      </w:pPr>
    </w:lvl>
    <w:lvl w:ilvl="6" w:tplc="DDE0535E">
      <w:numFmt w:val="none"/>
      <w:lvlText w:val=""/>
      <w:lvlJc w:val="left"/>
      <w:pPr>
        <w:tabs>
          <w:tab w:val="num" w:pos="360"/>
        </w:tabs>
      </w:pPr>
    </w:lvl>
    <w:lvl w:ilvl="7" w:tplc="AE28C5FA">
      <w:numFmt w:val="none"/>
      <w:lvlText w:val=""/>
      <w:lvlJc w:val="left"/>
      <w:pPr>
        <w:tabs>
          <w:tab w:val="num" w:pos="360"/>
        </w:tabs>
      </w:pPr>
    </w:lvl>
    <w:lvl w:ilvl="8" w:tplc="B51453F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C291366"/>
    <w:multiLevelType w:val="multilevel"/>
    <w:tmpl w:val="1694A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41E"/>
    <w:rsid w:val="00000234"/>
    <w:rsid w:val="00023716"/>
    <w:rsid w:val="000B1B26"/>
    <w:rsid w:val="000E3C04"/>
    <w:rsid w:val="00110B3E"/>
    <w:rsid w:val="001C510E"/>
    <w:rsid w:val="001E2F98"/>
    <w:rsid w:val="00335223"/>
    <w:rsid w:val="004C6C56"/>
    <w:rsid w:val="004E5B57"/>
    <w:rsid w:val="00535E80"/>
    <w:rsid w:val="005609CB"/>
    <w:rsid w:val="005704E1"/>
    <w:rsid w:val="005B4679"/>
    <w:rsid w:val="00693B60"/>
    <w:rsid w:val="006A3197"/>
    <w:rsid w:val="006F2A13"/>
    <w:rsid w:val="007322A6"/>
    <w:rsid w:val="008061A2"/>
    <w:rsid w:val="00843E09"/>
    <w:rsid w:val="008E341C"/>
    <w:rsid w:val="00906CE5"/>
    <w:rsid w:val="00911F42"/>
    <w:rsid w:val="00925DFA"/>
    <w:rsid w:val="00A4441E"/>
    <w:rsid w:val="00A87B49"/>
    <w:rsid w:val="00A9787D"/>
    <w:rsid w:val="00B76FCF"/>
    <w:rsid w:val="00BE5982"/>
    <w:rsid w:val="00BF260F"/>
    <w:rsid w:val="00C46819"/>
    <w:rsid w:val="00CA51D8"/>
    <w:rsid w:val="00D20F4A"/>
    <w:rsid w:val="00DF5494"/>
    <w:rsid w:val="00E3362B"/>
    <w:rsid w:val="00E47BBC"/>
    <w:rsid w:val="00E77733"/>
    <w:rsid w:val="00EB25DA"/>
    <w:rsid w:val="00EB334E"/>
    <w:rsid w:val="00EC6CD9"/>
    <w:rsid w:val="00F12680"/>
    <w:rsid w:val="00FA27BC"/>
    <w:rsid w:val="00FD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4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rsid w:val="00A4441E"/>
    <w:pPr>
      <w:suppressAutoHyphens/>
      <w:autoSpaceDE w:val="0"/>
      <w:autoSpaceDN w:val="0"/>
      <w:adjustRightInd w:val="0"/>
      <w:ind w:right="44" w:firstLine="55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44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A4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4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0E3C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26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6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">
    <w:name w:val="Основной текст (3)_"/>
    <w:basedOn w:val="a0"/>
    <w:rsid w:val="00A87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"/>
    <w:basedOn w:val="31"/>
    <w:rsid w:val="00A87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4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rsid w:val="00A4441E"/>
    <w:pPr>
      <w:suppressAutoHyphens/>
      <w:autoSpaceDE w:val="0"/>
      <w:autoSpaceDN w:val="0"/>
      <w:adjustRightInd w:val="0"/>
      <w:ind w:right="44" w:firstLine="55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44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A4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4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0E3C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26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6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">
    <w:name w:val="Основной текст (3)_"/>
    <w:basedOn w:val="a0"/>
    <w:rsid w:val="00A87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"/>
    <w:basedOn w:val="31"/>
    <w:rsid w:val="00A87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0362-7E8C-488C-92A5-C81232B2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cp:lastPrinted>2019-06-27T17:33:00Z</cp:lastPrinted>
  <dcterms:created xsi:type="dcterms:W3CDTF">2025-08-05T05:52:00Z</dcterms:created>
  <dcterms:modified xsi:type="dcterms:W3CDTF">2025-08-05T05:52:00Z</dcterms:modified>
</cp:coreProperties>
</file>