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9E6" w:rsidRDefault="00CD045B">
      <w:pPr>
        <w:pStyle w:val="10"/>
        <w:framePr w:w="9922" w:h="11099" w:hRule="exact" w:wrap="none" w:vAnchor="page" w:hAnchor="page" w:x="1439" w:y="3941"/>
        <w:shd w:val="clear" w:color="auto" w:fill="auto"/>
        <w:spacing w:before="0" w:after="0" w:line="320" w:lineRule="exact"/>
      </w:pPr>
      <w:bookmarkStart w:id="0" w:name="bookmark0"/>
      <w:r>
        <w:rPr>
          <w:rStyle w:val="11"/>
          <w:b/>
          <w:bCs/>
        </w:rPr>
        <w:t>Порядок</w:t>
      </w:r>
      <w:bookmarkEnd w:id="0"/>
    </w:p>
    <w:p w:rsidR="006149E6" w:rsidRDefault="00CD045B">
      <w:pPr>
        <w:pStyle w:val="30"/>
        <w:framePr w:w="9922" w:h="11099" w:hRule="exact" w:wrap="none" w:vAnchor="page" w:hAnchor="page" w:x="1439" w:y="3941"/>
        <w:shd w:val="clear" w:color="auto" w:fill="auto"/>
        <w:spacing w:before="0"/>
      </w:pPr>
      <w:r>
        <w:rPr>
          <w:rStyle w:val="31"/>
          <w:b/>
          <w:bCs/>
        </w:rPr>
        <w:t>оформления возникновения, приостановления и прекращения</w:t>
      </w:r>
      <w:r>
        <w:rPr>
          <w:rStyle w:val="31"/>
          <w:b/>
          <w:bCs/>
        </w:rPr>
        <w:br/>
        <w:t xml:space="preserve">отношений между </w:t>
      </w:r>
      <w:r w:rsidR="003C4814">
        <w:rPr>
          <w:rStyle w:val="31"/>
          <w:b/>
          <w:bCs/>
        </w:rPr>
        <w:t>МБУ ДО ДХШ г. Усть-Лабинска</w:t>
      </w:r>
      <w:r>
        <w:rPr>
          <w:rStyle w:val="31"/>
          <w:b/>
          <w:bCs/>
        </w:rPr>
        <w:br/>
        <w:t>и обучающимися и (или) родителями (законными представителями) обучающихся</w:t>
      </w:r>
    </w:p>
    <w:p w:rsidR="006149E6" w:rsidRDefault="00CD045B">
      <w:pPr>
        <w:pStyle w:val="30"/>
        <w:framePr w:w="9922" w:h="11099" w:hRule="exact" w:wrap="none" w:vAnchor="page" w:hAnchor="page" w:x="1439" w:y="3941"/>
        <w:numPr>
          <w:ilvl w:val="0"/>
          <w:numId w:val="1"/>
        </w:numPr>
        <w:shd w:val="clear" w:color="auto" w:fill="auto"/>
        <w:tabs>
          <w:tab w:val="left" w:pos="4135"/>
        </w:tabs>
        <w:spacing w:before="0" w:after="0"/>
        <w:ind w:left="3840"/>
        <w:jc w:val="both"/>
      </w:pPr>
      <w:r>
        <w:rPr>
          <w:rStyle w:val="31"/>
          <w:b/>
          <w:bCs/>
        </w:rPr>
        <w:t>Общие положения</w:t>
      </w:r>
    </w:p>
    <w:p w:rsidR="006149E6" w:rsidRDefault="00CD045B">
      <w:pPr>
        <w:pStyle w:val="20"/>
        <w:framePr w:w="9922" w:h="11099" w:hRule="exact" w:wrap="none" w:vAnchor="page" w:hAnchor="page" w:x="1439" w:y="3941"/>
        <w:numPr>
          <w:ilvl w:val="1"/>
          <w:numId w:val="1"/>
        </w:numPr>
        <w:shd w:val="clear" w:color="auto" w:fill="auto"/>
        <w:tabs>
          <w:tab w:val="left" w:pos="1306"/>
        </w:tabs>
        <w:ind w:firstLine="760"/>
      </w:pPr>
      <w:r>
        <w:rPr>
          <w:rStyle w:val="21"/>
        </w:rPr>
        <w:t>Настоящий Порядок разработан в соответствии с Федеральным законом «Об образовании в Российской Федерации» № 273-ФЗ от 29.12.2012г.</w:t>
      </w:r>
    </w:p>
    <w:p w:rsidR="006149E6" w:rsidRDefault="00CD045B" w:rsidP="003C4814">
      <w:pPr>
        <w:pStyle w:val="20"/>
        <w:framePr w:w="9922" w:h="11099" w:hRule="exact" w:wrap="none" w:vAnchor="page" w:hAnchor="page" w:x="1439" w:y="3941"/>
        <w:numPr>
          <w:ilvl w:val="1"/>
          <w:numId w:val="1"/>
        </w:numPr>
        <w:shd w:val="clear" w:color="auto" w:fill="auto"/>
        <w:tabs>
          <w:tab w:val="left" w:pos="1218"/>
        </w:tabs>
        <w:ind w:firstLine="760"/>
      </w:pPr>
      <w:r>
        <w:rPr>
          <w:rStyle w:val="21"/>
        </w:rPr>
        <w:t>Настоящий Порядок регламентирует оформление возникновения, приостановления и</w:t>
      </w:r>
      <w:r w:rsidR="003C4814">
        <w:t xml:space="preserve"> </w:t>
      </w:r>
      <w:r>
        <w:rPr>
          <w:rStyle w:val="21"/>
        </w:rPr>
        <w:t xml:space="preserve">прекращения отношений между </w:t>
      </w:r>
      <w:r w:rsidR="003C4814">
        <w:rPr>
          <w:rStyle w:val="21"/>
        </w:rPr>
        <w:t>МБУ ДО ДХШ г. Усть-Лабинска</w:t>
      </w:r>
      <w:r>
        <w:rPr>
          <w:rStyle w:val="21"/>
        </w:rPr>
        <w:t xml:space="preserve"> (далее </w:t>
      </w:r>
      <w:r w:rsidR="003C4814">
        <w:rPr>
          <w:rStyle w:val="21"/>
        </w:rPr>
        <w:t>ШКОЛА</w:t>
      </w:r>
      <w:r>
        <w:rPr>
          <w:rStyle w:val="21"/>
        </w:rPr>
        <w:t>)</w:t>
      </w:r>
    </w:p>
    <w:p w:rsidR="006149E6" w:rsidRDefault="00CD045B">
      <w:pPr>
        <w:pStyle w:val="20"/>
        <w:framePr w:w="9922" w:h="11099" w:hRule="exact" w:wrap="none" w:vAnchor="page" w:hAnchor="page" w:x="1439" w:y="3941"/>
        <w:shd w:val="clear" w:color="auto" w:fill="auto"/>
      </w:pPr>
      <w:r>
        <w:rPr>
          <w:rStyle w:val="21"/>
        </w:rPr>
        <w:t>и обучающимися и (или) родителями (законными представителями) несовершеннолетних обучающихся.</w:t>
      </w:r>
    </w:p>
    <w:p w:rsidR="006149E6" w:rsidRDefault="00CD045B">
      <w:pPr>
        <w:pStyle w:val="20"/>
        <w:framePr w:w="9922" w:h="11099" w:hRule="exact" w:wrap="none" w:vAnchor="page" w:hAnchor="page" w:x="1439" w:y="3941"/>
        <w:numPr>
          <w:ilvl w:val="1"/>
          <w:numId w:val="1"/>
        </w:numPr>
        <w:shd w:val="clear" w:color="auto" w:fill="auto"/>
        <w:tabs>
          <w:tab w:val="left" w:pos="1197"/>
        </w:tabs>
        <w:ind w:firstLine="760"/>
      </w:pPr>
      <w:r>
        <w:rPr>
          <w:rStyle w:val="21"/>
        </w:rPr>
        <w:t>Под отношениями в данном Порядке понимается совокупность общественных отношений по реализации права граждан на образование, целью которых является освоение обучающимися содержания образовательных программ.</w:t>
      </w:r>
    </w:p>
    <w:p w:rsidR="006149E6" w:rsidRDefault="00CD045B">
      <w:pPr>
        <w:pStyle w:val="20"/>
        <w:framePr w:w="9922" w:h="11099" w:hRule="exact" w:wrap="none" w:vAnchor="page" w:hAnchor="page" w:x="1439" w:y="3941"/>
        <w:numPr>
          <w:ilvl w:val="1"/>
          <w:numId w:val="1"/>
        </w:numPr>
        <w:shd w:val="clear" w:color="auto" w:fill="auto"/>
        <w:ind w:firstLine="760"/>
      </w:pPr>
      <w:r>
        <w:rPr>
          <w:rStyle w:val="21"/>
        </w:rPr>
        <w:t xml:space="preserve"> Участники образовательных отношений - 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деятельность.</w:t>
      </w:r>
    </w:p>
    <w:p w:rsidR="006149E6" w:rsidRDefault="00CD045B">
      <w:pPr>
        <w:pStyle w:val="30"/>
        <w:framePr w:w="9922" w:h="11099" w:hRule="exact" w:wrap="none" w:vAnchor="page" w:hAnchor="page" w:x="1439" w:y="3941"/>
        <w:numPr>
          <w:ilvl w:val="0"/>
          <w:numId w:val="1"/>
        </w:numPr>
        <w:shd w:val="clear" w:color="auto" w:fill="auto"/>
        <w:tabs>
          <w:tab w:val="left" w:pos="2709"/>
        </w:tabs>
        <w:spacing w:before="0" w:after="0"/>
        <w:ind w:left="2400"/>
        <w:jc w:val="both"/>
      </w:pPr>
      <w:r>
        <w:rPr>
          <w:rStyle w:val="31"/>
          <w:b/>
          <w:bCs/>
        </w:rPr>
        <w:t>Возникновение образовательных отношений</w:t>
      </w:r>
    </w:p>
    <w:p w:rsidR="006149E6" w:rsidRDefault="00CD045B">
      <w:pPr>
        <w:pStyle w:val="20"/>
        <w:framePr w:w="9922" w:h="11099" w:hRule="exact" w:wrap="none" w:vAnchor="page" w:hAnchor="page" w:x="1439" w:y="3941"/>
        <w:numPr>
          <w:ilvl w:val="1"/>
          <w:numId w:val="1"/>
        </w:numPr>
        <w:shd w:val="clear" w:color="auto" w:fill="auto"/>
        <w:tabs>
          <w:tab w:val="left" w:pos="1255"/>
        </w:tabs>
        <w:ind w:firstLine="760"/>
      </w:pPr>
      <w:r>
        <w:rPr>
          <w:rStyle w:val="21"/>
        </w:rPr>
        <w:t>Основанием возникновения образовательных отношений является приказ директора учреждения о приеме лица на обучение в учреждение или для прохождения промежуточной аттестации и (или) государственной (итоговой) аттестации.</w:t>
      </w:r>
    </w:p>
    <w:p w:rsidR="006149E6" w:rsidRDefault="00CD045B">
      <w:pPr>
        <w:pStyle w:val="20"/>
        <w:framePr w:w="9922" w:h="11099" w:hRule="exact" w:wrap="none" w:vAnchor="page" w:hAnchor="page" w:x="1439" w:y="3941"/>
        <w:numPr>
          <w:ilvl w:val="1"/>
          <w:numId w:val="1"/>
        </w:numPr>
        <w:shd w:val="clear" w:color="auto" w:fill="auto"/>
        <w:tabs>
          <w:tab w:val="left" w:pos="1306"/>
        </w:tabs>
        <w:ind w:firstLine="760"/>
      </w:pPr>
      <w:r>
        <w:rPr>
          <w:rStyle w:val="21"/>
        </w:rPr>
        <w:t>Возникновение образовательных отношений в связи с приемом лица в учреждение на обучение по основным общеобразовательным программам начального общего, основного общего и среднего общего образования оформляется в соответствии с законодательством Российской Федерации и Правилами приема в учреждение, утвержденными приказом директором учреждения.</w:t>
      </w:r>
    </w:p>
    <w:p w:rsidR="006149E6" w:rsidRDefault="00CD045B">
      <w:pPr>
        <w:pStyle w:val="20"/>
        <w:framePr w:w="9922" w:h="11099" w:hRule="exact" w:wrap="none" w:vAnchor="page" w:hAnchor="page" w:x="1439" w:y="3941"/>
        <w:numPr>
          <w:ilvl w:val="1"/>
          <w:numId w:val="1"/>
        </w:numPr>
        <w:shd w:val="clear" w:color="auto" w:fill="auto"/>
        <w:tabs>
          <w:tab w:val="left" w:pos="1306"/>
        </w:tabs>
        <w:ind w:firstLine="760"/>
      </w:pPr>
      <w:r>
        <w:rPr>
          <w:rStyle w:val="21"/>
        </w:rPr>
        <w:t>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возникают у лица, принятого на обучение с даты, указанной в приказе о приеме лица на обучение.</w:t>
      </w:r>
    </w:p>
    <w:p w:rsidR="006149E6" w:rsidRDefault="00CD045B">
      <w:pPr>
        <w:pStyle w:val="30"/>
        <w:framePr w:w="9922" w:h="11099" w:hRule="exact" w:wrap="none" w:vAnchor="page" w:hAnchor="page" w:x="1439" w:y="3941"/>
        <w:numPr>
          <w:ilvl w:val="0"/>
          <w:numId w:val="1"/>
        </w:numPr>
        <w:shd w:val="clear" w:color="auto" w:fill="auto"/>
        <w:tabs>
          <w:tab w:val="left" w:pos="2709"/>
        </w:tabs>
        <w:spacing w:before="0" w:after="0"/>
        <w:ind w:left="2400"/>
        <w:jc w:val="both"/>
      </w:pPr>
      <w:r>
        <w:rPr>
          <w:rStyle w:val="31"/>
          <w:b/>
          <w:bCs/>
        </w:rPr>
        <w:t>Договор об оказании образовательных услуг</w:t>
      </w:r>
    </w:p>
    <w:p w:rsidR="006149E6" w:rsidRDefault="00CD045B">
      <w:pPr>
        <w:pStyle w:val="20"/>
        <w:framePr w:w="9922" w:h="11099" w:hRule="exact" w:wrap="none" w:vAnchor="page" w:hAnchor="page" w:x="1439" w:y="3941"/>
        <w:numPr>
          <w:ilvl w:val="1"/>
          <w:numId w:val="1"/>
        </w:numPr>
        <w:shd w:val="clear" w:color="auto" w:fill="auto"/>
        <w:tabs>
          <w:tab w:val="left" w:pos="1306"/>
        </w:tabs>
        <w:ind w:firstLine="760"/>
      </w:pPr>
      <w:r>
        <w:rPr>
          <w:rStyle w:val="21"/>
        </w:rPr>
        <w:t>Изданию приказа о зачислении предшествует заключение договора об оказании образовательных услуг.</w:t>
      </w:r>
    </w:p>
    <w:p w:rsidR="006149E6" w:rsidRDefault="00CD045B">
      <w:pPr>
        <w:pStyle w:val="20"/>
        <w:framePr w:w="9922" w:h="11099" w:hRule="exact" w:wrap="none" w:vAnchor="page" w:hAnchor="page" w:x="1439" w:y="3941"/>
        <w:numPr>
          <w:ilvl w:val="1"/>
          <w:numId w:val="1"/>
        </w:numPr>
        <w:shd w:val="clear" w:color="auto" w:fill="auto"/>
        <w:tabs>
          <w:tab w:val="left" w:pos="1306"/>
        </w:tabs>
        <w:ind w:firstLine="760"/>
      </w:pPr>
      <w:r>
        <w:rPr>
          <w:rStyle w:val="21"/>
        </w:rPr>
        <w:t>В договоре об оказании образовательных услуг указываются основные характеристики предоставляемо</w:t>
      </w:r>
      <w:r w:rsidR="003C4814">
        <w:rPr>
          <w:rStyle w:val="21"/>
        </w:rPr>
        <w:t>й</w:t>
      </w:r>
      <w:r>
        <w:rPr>
          <w:rStyle w:val="21"/>
        </w:rPr>
        <w:t xml:space="preserve"> образовательной услуги, в том числе, вид, уровень и (или)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820"/>
        <w:gridCol w:w="4536"/>
      </w:tblGrid>
      <w:tr w:rsidR="003C4814" w:rsidRPr="00630F23" w:rsidTr="00F57916">
        <w:trPr>
          <w:tblCellSpacing w:w="0" w:type="dxa"/>
        </w:trPr>
        <w:tc>
          <w:tcPr>
            <w:tcW w:w="4820" w:type="dxa"/>
          </w:tcPr>
          <w:p w:rsidR="003C4814" w:rsidRPr="003C4814" w:rsidRDefault="003C4814" w:rsidP="006917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C4814" w:rsidRPr="003C4814" w:rsidRDefault="003C4814" w:rsidP="006917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7916" w:rsidRPr="00F57916" w:rsidRDefault="00F57916" w:rsidP="006B7951">
      <w:pPr>
        <w:widowControl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F57916">
        <w:rPr>
          <w:rFonts w:ascii="Arial" w:eastAsia="Times New Roman" w:hAnsi="Arial" w:cs="Arial"/>
          <w:color w:val="auto"/>
          <w:lang w:bidi="ar-SA"/>
        </w:rPr>
        <w:t> </w:t>
      </w:r>
    </w:p>
    <w:p w:rsidR="006B7951" w:rsidRDefault="006B7951" w:rsidP="006B795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Принято:                                                                                                     Утверждаю:</w:t>
      </w:r>
    </w:p>
    <w:p w:rsidR="006B7951" w:rsidRDefault="006B7951" w:rsidP="006B795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6B7951" w:rsidRDefault="006B7951" w:rsidP="006B795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Нa педагогическом совете                                           Директор</w:t>
      </w:r>
    </w:p>
    <w:p w:rsidR="006B7951" w:rsidRDefault="006B7951" w:rsidP="006B7951">
      <w:pPr>
        <w:ind w:right="-284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</w:rPr>
        <w:t>МБУ ДО ДХШ г. Усть-Лабинска</w:t>
      </w:r>
      <w:r>
        <w:rPr>
          <w:rFonts w:ascii="Times New Roman" w:eastAsia="Courier New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Courier New" w:hAnsi="Times New Roman" w:cs="Times New Roman"/>
        </w:rPr>
        <w:t>МБУ ДО ДХШ г. Усть-Лабинска</w:t>
      </w:r>
    </w:p>
    <w:p w:rsidR="006B7951" w:rsidRDefault="006B7951" w:rsidP="006B7951">
      <w:pPr>
        <w:pStyle w:val="a4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6B7951" w:rsidRDefault="006B7951" w:rsidP="006B795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8                                                                  __________ М.М. Плоский</w:t>
      </w:r>
    </w:p>
    <w:p w:rsidR="006B7951" w:rsidRDefault="006B7951" w:rsidP="006B795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 11.06.2025  г.                                                              приказ № 64-П</w:t>
      </w:r>
    </w:p>
    <w:p w:rsidR="006B7951" w:rsidRDefault="006B7951" w:rsidP="006B795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от 26.06.2025  г</w:t>
      </w:r>
    </w:p>
    <w:p w:rsidR="006149E6" w:rsidRDefault="006149E6">
      <w:pPr>
        <w:rPr>
          <w:sz w:val="2"/>
          <w:szCs w:val="2"/>
        </w:rPr>
        <w:sectPr w:rsidR="006149E6" w:rsidSect="003C4814">
          <w:pgSz w:w="11900" w:h="16840"/>
          <w:pgMar w:top="993" w:right="360" w:bottom="360" w:left="1418" w:header="0" w:footer="3" w:gutter="0"/>
          <w:cols w:space="720"/>
          <w:noEndnote/>
          <w:docGrid w:linePitch="360"/>
        </w:sectPr>
      </w:pPr>
    </w:p>
    <w:p w:rsidR="006149E6" w:rsidRDefault="00CD045B">
      <w:pPr>
        <w:pStyle w:val="20"/>
        <w:framePr w:w="9974" w:h="14179" w:hRule="exact" w:wrap="none" w:vAnchor="page" w:hAnchor="page" w:x="1412" w:y="1103"/>
        <w:shd w:val="clear" w:color="auto" w:fill="auto"/>
        <w:tabs>
          <w:tab w:val="left" w:pos="1306"/>
        </w:tabs>
      </w:pPr>
      <w:r>
        <w:lastRenderedPageBreak/>
        <w:t>направленность дополнительной образовательной программы, формы обучения, срок освоения дополнительной образовательной программы.</w:t>
      </w:r>
    </w:p>
    <w:p w:rsidR="006149E6" w:rsidRDefault="00CD045B">
      <w:pPr>
        <w:pStyle w:val="23"/>
        <w:framePr w:w="9974" w:h="14179" w:hRule="exact" w:wrap="none" w:vAnchor="page" w:hAnchor="page" w:x="1412" w:y="1103"/>
        <w:numPr>
          <w:ilvl w:val="0"/>
          <w:numId w:val="1"/>
        </w:numPr>
        <w:shd w:val="clear" w:color="auto" w:fill="auto"/>
        <w:tabs>
          <w:tab w:val="left" w:pos="2958"/>
        </w:tabs>
        <w:ind w:left="2660"/>
      </w:pPr>
      <w:bookmarkStart w:id="2" w:name="bookmark1"/>
      <w:r>
        <w:t>Изменение образовательных отношений</w:t>
      </w:r>
      <w:bookmarkEnd w:id="2"/>
    </w:p>
    <w:p w:rsidR="006149E6" w:rsidRDefault="00CD045B">
      <w:pPr>
        <w:pStyle w:val="20"/>
        <w:framePr w:w="9974" w:h="14179" w:hRule="exact" w:wrap="none" w:vAnchor="page" w:hAnchor="page" w:x="1412" w:y="1103"/>
        <w:numPr>
          <w:ilvl w:val="1"/>
          <w:numId w:val="1"/>
        </w:numPr>
        <w:shd w:val="clear" w:color="auto" w:fill="auto"/>
        <w:tabs>
          <w:tab w:val="left" w:pos="1177"/>
        </w:tabs>
        <w:ind w:firstLine="740"/>
      </w:pPr>
      <w:r>
        <w:t>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программе, повлекшего за собой изменение взаимных прав и обязанностей обучающегося и организации, осуществляющей образовательную деятельность:</w:t>
      </w:r>
    </w:p>
    <w:p w:rsidR="006149E6" w:rsidRDefault="00CD045B">
      <w:pPr>
        <w:pStyle w:val="20"/>
        <w:framePr w:w="9974" w:h="14179" w:hRule="exact" w:wrap="none" w:vAnchor="page" w:hAnchor="page" w:x="1412" w:y="1103"/>
        <w:numPr>
          <w:ilvl w:val="0"/>
          <w:numId w:val="2"/>
        </w:numPr>
        <w:shd w:val="clear" w:color="auto" w:fill="auto"/>
        <w:tabs>
          <w:tab w:val="left" w:pos="442"/>
        </w:tabs>
        <w:ind w:left="240"/>
      </w:pPr>
      <w:r>
        <w:t>перевод на обучение по другой дополнительной образовательной программе;</w:t>
      </w:r>
    </w:p>
    <w:p w:rsidR="006149E6" w:rsidRDefault="00CD045B">
      <w:pPr>
        <w:pStyle w:val="20"/>
        <w:framePr w:w="9974" w:h="14179" w:hRule="exact" w:wrap="none" w:vAnchor="page" w:hAnchor="page" w:x="1412" w:y="1103"/>
        <w:numPr>
          <w:ilvl w:val="0"/>
          <w:numId w:val="2"/>
        </w:numPr>
        <w:shd w:val="clear" w:color="auto" w:fill="auto"/>
        <w:tabs>
          <w:tab w:val="left" w:pos="442"/>
        </w:tabs>
        <w:ind w:left="240"/>
      </w:pPr>
      <w:r>
        <w:t>иные случаи, предусмотренные нормативно-правовыми актами.</w:t>
      </w:r>
    </w:p>
    <w:p w:rsidR="006149E6" w:rsidRDefault="00CD045B">
      <w:pPr>
        <w:pStyle w:val="20"/>
        <w:framePr w:w="9974" w:h="14179" w:hRule="exact" w:wrap="none" w:vAnchor="page" w:hAnchor="page" w:x="1412" w:y="1103"/>
        <w:numPr>
          <w:ilvl w:val="1"/>
          <w:numId w:val="1"/>
        </w:numPr>
        <w:shd w:val="clear" w:color="auto" w:fill="auto"/>
        <w:tabs>
          <w:tab w:val="left" w:pos="1177"/>
        </w:tabs>
        <w:ind w:firstLine="740"/>
      </w:pPr>
      <w:r>
        <w:t>Основанием для изменения образовательных отношений является приказ директора образовательного учреждения.</w:t>
      </w:r>
    </w:p>
    <w:p w:rsidR="006149E6" w:rsidRDefault="00CD045B">
      <w:pPr>
        <w:pStyle w:val="23"/>
        <w:framePr w:w="9974" w:h="14179" w:hRule="exact" w:wrap="none" w:vAnchor="page" w:hAnchor="page" w:x="1412" w:y="1103"/>
        <w:numPr>
          <w:ilvl w:val="0"/>
          <w:numId w:val="1"/>
        </w:numPr>
        <w:shd w:val="clear" w:color="auto" w:fill="auto"/>
        <w:tabs>
          <w:tab w:val="left" w:pos="2798"/>
        </w:tabs>
        <w:ind w:left="2500"/>
      </w:pPr>
      <w:bookmarkStart w:id="3" w:name="bookmark2"/>
      <w:r>
        <w:t>Прекращение образовательных отношений</w:t>
      </w:r>
      <w:bookmarkEnd w:id="3"/>
    </w:p>
    <w:p w:rsidR="006149E6" w:rsidRDefault="00CD045B">
      <w:pPr>
        <w:pStyle w:val="20"/>
        <w:framePr w:w="9974" w:h="14179" w:hRule="exact" w:wrap="none" w:vAnchor="page" w:hAnchor="page" w:x="1412" w:y="1103"/>
        <w:numPr>
          <w:ilvl w:val="1"/>
          <w:numId w:val="1"/>
        </w:numPr>
        <w:shd w:val="clear" w:color="auto" w:fill="auto"/>
        <w:tabs>
          <w:tab w:val="left" w:pos="1177"/>
        </w:tabs>
        <w:ind w:firstLine="740"/>
      </w:pPr>
      <w:r>
        <w:t>Образовательные отношения прекращаются в связи с отчислением обучающегося из организации, осуществляющей образовательную деятельность:</w:t>
      </w:r>
    </w:p>
    <w:p w:rsidR="006149E6" w:rsidRDefault="00CD045B">
      <w:pPr>
        <w:pStyle w:val="20"/>
        <w:framePr w:w="9974" w:h="14179" w:hRule="exact" w:wrap="none" w:vAnchor="page" w:hAnchor="page" w:x="1412" w:y="1103"/>
        <w:numPr>
          <w:ilvl w:val="0"/>
          <w:numId w:val="2"/>
        </w:numPr>
        <w:shd w:val="clear" w:color="auto" w:fill="auto"/>
        <w:tabs>
          <w:tab w:val="left" w:pos="442"/>
        </w:tabs>
        <w:ind w:left="240"/>
      </w:pPr>
      <w:r>
        <w:t>в связи с получением образования (завершением обучения);</w:t>
      </w:r>
    </w:p>
    <w:p w:rsidR="006149E6" w:rsidRDefault="00CD045B">
      <w:pPr>
        <w:pStyle w:val="20"/>
        <w:framePr w:w="9974" w:h="14179" w:hRule="exact" w:wrap="none" w:vAnchor="page" w:hAnchor="page" w:x="1412" w:y="1103"/>
        <w:numPr>
          <w:ilvl w:val="0"/>
          <w:numId w:val="2"/>
        </w:numPr>
        <w:shd w:val="clear" w:color="auto" w:fill="auto"/>
        <w:tabs>
          <w:tab w:val="left" w:pos="442"/>
        </w:tabs>
        <w:ind w:left="240"/>
      </w:pPr>
      <w:r>
        <w:t>досрочно по основаниям, установленным законодательством об образовании.</w:t>
      </w:r>
    </w:p>
    <w:p w:rsidR="006149E6" w:rsidRDefault="00CD045B">
      <w:pPr>
        <w:pStyle w:val="20"/>
        <w:framePr w:w="9974" w:h="14179" w:hRule="exact" w:wrap="none" w:vAnchor="page" w:hAnchor="page" w:x="1412" w:y="1103"/>
        <w:numPr>
          <w:ilvl w:val="1"/>
          <w:numId w:val="1"/>
        </w:numPr>
        <w:shd w:val="clear" w:color="auto" w:fill="auto"/>
        <w:tabs>
          <w:tab w:val="left" w:pos="1177"/>
        </w:tabs>
        <w:ind w:firstLine="740"/>
      </w:pPr>
      <w:r>
        <w:t>Образовательные отношения могут быть прекращены досрочно в следующих случаях:</w:t>
      </w:r>
    </w:p>
    <w:p w:rsidR="006149E6" w:rsidRDefault="00CD045B">
      <w:pPr>
        <w:pStyle w:val="20"/>
        <w:framePr w:w="9974" w:h="14179" w:hRule="exact" w:wrap="none" w:vAnchor="page" w:hAnchor="page" w:x="1412" w:y="1103"/>
        <w:numPr>
          <w:ilvl w:val="0"/>
          <w:numId w:val="3"/>
        </w:numPr>
        <w:shd w:val="clear" w:color="auto" w:fill="auto"/>
        <w:tabs>
          <w:tab w:val="left" w:pos="1170"/>
        </w:tabs>
        <w:ind w:firstLine="740"/>
      </w:pPr>
      <w:r>
        <w:t>по инициативе обучающегося или (родителей (законных представителей) несовершеннолетнего обучающегося), в том числе, в случае перевода обучающегося для продолжения освоения образовательной программы в другом учреждении, осуществляющую образовательную деятельность.</w:t>
      </w:r>
    </w:p>
    <w:p w:rsidR="006149E6" w:rsidRDefault="00CD045B">
      <w:pPr>
        <w:pStyle w:val="20"/>
        <w:framePr w:w="9974" w:h="14179" w:hRule="exact" w:wrap="none" w:vAnchor="page" w:hAnchor="page" w:x="1412" w:y="1103"/>
        <w:numPr>
          <w:ilvl w:val="0"/>
          <w:numId w:val="3"/>
        </w:numPr>
        <w:shd w:val="clear" w:color="auto" w:fill="auto"/>
        <w:tabs>
          <w:tab w:val="left" w:pos="1170"/>
        </w:tabs>
        <w:ind w:firstLine="740"/>
      </w:pPr>
      <w:r>
        <w:t>по инициативе организации, осуществляющей образовательную деятельность, в случае применения к обучающемуся, достигшему возраста 15 лет, отчисления как меры дисциплинарного взыскания, а также,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 законное зачисление в образовательную организацию.</w:t>
      </w:r>
    </w:p>
    <w:p w:rsidR="006149E6" w:rsidRDefault="00CD045B">
      <w:pPr>
        <w:pStyle w:val="20"/>
        <w:framePr w:w="9974" w:h="14179" w:hRule="exact" w:wrap="none" w:vAnchor="page" w:hAnchor="page" w:x="1412" w:y="1103"/>
        <w:numPr>
          <w:ilvl w:val="0"/>
          <w:numId w:val="3"/>
        </w:numPr>
        <w:shd w:val="clear" w:color="auto" w:fill="auto"/>
        <w:tabs>
          <w:tab w:val="left" w:pos="1170"/>
        </w:tabs>
        <w:ind w:firstLine="740"/>
      </w:pPr>
      <w:r>
        <w:t>по обстоятельствам, не зависящим от воли обучающегося (родителей (законных представителей) несовершеннолетнего обучающегося) и организации, осуществляющей образовательную деятельность, в том числе, в случае ликвидации организации, осуществляющей образовательную деятельность.</w:t>
      </w:r>
    </w:p>
    <w:p w:rsidR="006149E6" w:rsidRDefault="00CD045B">
      <w:pPr>
        <w:pStyle w:val="20"/>
        <w:framePr w:w="9974" w:h="14179" w:hRule="exact" w:wrap="none" w:vAnchor="page" w:hAnchor="page" w:x="1412" w:y="1103"/>
        <w:numPr>
          <w:ilvl w:val="1"/>
          <w:numId w:val="1"/>
        </w:numPr>
        <w:shd w:val="clear" w:color="auto" w:fill="auto"/>
        <w:tabs>
          <w:tab w:val="left" w:pos="1177"/>
        </w:tabs>
        <w:ind w:firstLine="740"/>
      </w:pPr>
      <w:r>
        <w:t>Досрочное прекращение образовательных отношений по инициативе обучающегося (родителей (законных представителей) несовершеннолетнего обучающегося) не влечет за собой каких-либо дополнительных, в том числе материальных, обязательств перед организацией, осуществляющей образовательную деятельность.</w:t>
      </w:r>
    </w:p>
    <w:p w:rsidR="006149E6" w:rsidRDefault="00CD045B">
      <w:pPr>
        <w:pStyle w:val="20"/>
        <w:framePr w:w="9974" w:h="14179" w:hRule="exact" w:wrap="none" w:vAnchor="page" w:hAnchor="page" w:x="1412" w:y="1103"/>
        <w:numPr>
          <w:ilvl w:val="1"/>
          <w:numId w:val="1"/>
        </w:numPr>
        <w:shd w:val="clear" w:color="auto" w:fill="auto"/>
        <w:tabs>
          <w:tab w:val="left" w:pos="1315"/>
        </w:tabs>
        <w:ind w:firstLine="740"/>
      </w:pPr>
      <w:r>
        <w:t>Основанием для прекращения образовательных отношений является приказ об отчислении обучающегося из образовательной организации.</w:t>
      </w:r>
    </w:p>
    <w:p w:rsidR="006149E6" w:rsidRDefault="00CD045B">
      <w:pPr>
        <w:pStyle w:val="20"/>
        <w:framePr w:w="9974" w:h="14179" w:hRule="exact" w:wrap="none" w:vAnchor="page" w:hAnchor="page" w:x="1412" w:y="1103"/>
        <w:shd w:val="clear" w:color="auto" w:fill="auto"/>
        <w:ind w:firstLine="740"/>
      </w:pPr>
      <w:r>
        <w:t>Права и обязанности обучающегося,</w:t>
      </w:r>
      <w:r w:rsidR="003C4814">
        <w:t xml:space="preserve"> </w:t>
      </w:r>
      <w:r>
        <w:t xml:space="preserve"> предусмотренные законодательством об образовании и локальными нормативными актами организации, осуществляющей образовательную деятельность, прекращаются с даты его отчисления из организации, осуществляющей образовательную деятельность.</w:t>
      </w:r>
    </w:p>
    <w:p w:rsidR="006149E6" w:rsidRDefault="00CD045B">
      <w:pPr>
        <w:pStyle w:val="20"/>
        <w:framePr w:w="9974" w:h="14179" w:hRule="exact" w:wrap="none" w:vAnchor="page" w:hAnchor="page" w:x="1412" w:y="1103"/>
        <w:numPr>
          <w:ilvl w:val="1"/>
          <w:numId w:val="1"/>
        </w:numPr>
        <w:shd w:val="clear" w:color="auto" w:fill="auto"/>
        <w:tabs>
          <w:tab w:val="left" w:pos="1315"/>
        </w:tabs>
        <w:ind w:firstLine="740"/>
      </w:pPr>
      <w:r>
        <w:t>При досрочном прекращении образовательных отношений организацией, осуществляющей образовательную деятельность, в трехдневный срок после издания распорядительного акта об отчислении обучающегося, отчисленному лицу выдается справка об обучении в соответствии с ч.12 ст. 60 Федерального закона «Об образовании в Российской Федерации».</w:t>
      </w:r>
    </w:p>
    <w:p w:rsidR="006149E6" w:rsidRDefault="00CD045B">
      <w:pPr>
        <w:pStyle w:val="20"/>
        <w:framePr w:w="9974" w:h="14179" w:hRule="exact" w:wrap="none" w:vAnchor="page" w:hAnchor="page" w:x="1412" w:y="1103"/>
        <w:numPr>
          <w:ilvl w:val="1"/>
          <w:numId w:val="1"/>
        </w:numPr>
        <w:shd w:val="clear" w:color="auto" w:fill="auto"/>
        <w:tabs>
          <w:tab w:val="left" w:pos="1315"/>
        </w:tabs>
        <w:ind w:firstLine="740"/>
      </w:pPr>
      <w:r>
        <w:t>Организация, осуществляющая образовательную деятельность, ее Учредитель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обязана обеспечить</w:t>
      </w:r>
    </w:p>
    <w:p w:rsidR="006149E6" w:rsidRDefault="006149E6">
      <w:pPr>
        <w:rPr>
          <w:sz w:val="2"/>
          <w:szCs w:val="2"/>
        </w:rPr>
        <w:sectPr w:rsidR="006149E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149E6" w:rsidRDefault="00CD045B">
      <w:pPr>
        <w:pStyle w:val="20"/>
        <w:framePr w:w="9970" w:h="3365" w:hRule="exact" w:wrap="none" w:vAnchor="page" w:hAnchor="page" w:x="1415" w:y="1108"/>
        <w:shd w:val="clear" w:color="auto" w:fill="auto"/>
        <w:tabs>
          <w:tab w:val="left" w:pos="1315"/>
        </w:tabs>
      </w:pPr>
      <w:r>
        <w:lastRenderedPageBreak/>
        <w:t>перевод обучающихся в другие организации, осуществляющие образовательную деятельность, и исполнить иные обязательства, предусмотренные договором об образовании.</w:t>
      </w:r>
    </w:p>
    <w:p w:rsidR="006149E6" w:rsidRDefault="00CD045B">
      <w:pPr>
        <w:pStyle w:val="20"/>
        <w:framePr w:w="9970" w:h="3365" w:hRule="exact" w:wrap="none" w:vAnchor="page" w:hAnchor="page" w:x="1415" w:y="1108"/>
        <w:shd w:val="clear" w:color="auto" w:fill="auto"/>
        <w:ind w:firstLine="720"/>
      </w:pPr>
      <w:r>
        <w:t>В случае прекращения деятельности организации, а также в случае аннулирования у нее лицензии на право осуществления образовательной деятельности, лишения ее государственной аккредитации, истечения срока действия свидетельства о государственной аккредитации, Учредитель образовательной организации обеспечивает перевод обучающихся с согласия обучающихся (родителей (законных представителей) несовершеннолетнего обучающегося) в другие образовательные организации, реализующие соответствующие образовательные программы.</w:t>
      </w:r>
    </w:p>
    <w:p w:rsidR="006149E6" w:rsidRDefault="00CD045B">
      <w:pPr>
        <w:pStyle w:val="20"/>
        <w:framePr w:w="9970" w:h="3365" w:hRule="exact" w:wrap="none" w:vAnchor="page" w:hAnchor="page" w:x="1415" w:y="1108"/>
        <w:shd w:val="clear" w:color="auto" w:fill="auto"/>
        <w:ind w:firstLine="720"/>
      </w:pPr>
      <w:r>
        <w:t>Порядок и условия осуществления перевода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6149E6" w:rsidRDefault="006149E6">
      <w:pPr>
        <w:rPr>
          <w:sz w:val="2"/>
          <w:szCs w:val="2"/>
        </w:rPr>
      </w:pPr>
    </w:p>
    <w:sectPr w:rsidR="006149E6" w:rsidSect="006149E6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0C81" w:rsidRDefault="00940C81" w:rsidP="006149E6">
      <w:r>
        <w:separator/>
      </w:r>
    </w:p>
  </w:endnote>
  <w:endnote w:type="continuationSeparator" w:id="0">
    <w:p w:rsidR="00940C81" w:rsidRDefault="00940C81" w:rsidP="006149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0C81" w:rsidRDefault="00940C81"/>
  </w:footnote>
  <w:footnote w:type="continuationSeparator" w:id="0">
    <w:p w:rsidR="00940C81" w:rsidRDefault="00940C8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D6661"/>
    <w:multiLevelType w:val="multilevel"/>
    <w:tmpl w:val="CAC0DD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20B5979"/>
    <w:multiLevelType w:val="multilevel"/>
    <w:tmpl w:val="9934CB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7583F0B"/>
    <w:multiLevelType w:val="multilevel"/>
    <w:tmpl w:val="C34E3E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D9A59B8"/>
    <w:multiLevelType w:val="multilevel"/>
    <w:tmpl w:val="5336AE4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6149E6"/>
    <w:rsid w:val="001815C3"/>
    <w:rsid w:val="003C4814"/>
    <w:rsid w:val="006149E6"/>
    <w:rsid w:val="006B7951"/>
    <w:rsid w:val="00940C81"/>
    <w:rsid w:val="00C31FA3"/>
    <w:rsid w:val="00CD045B"/>
    <w:rsid w:val="00F57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49E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149E6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6149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1">
    <w:name w:val="Заголовок №1"/>
    <w:basedOn w:val="1"/>
    <w:rsid w:val="006149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6149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3"/>
    <w:rsid w:val="006149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6149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sid w:val="006149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Заголовок №2_"/>
    <w:basedOn w:val="a0"/>
    <w:link w:val="23"/>
    <w:rsid w:val="006149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10">
    <w:name w:val="Заголовок №1"/>
    <w:basedOn w:val="a"/>
    <w:link w:val="1"/>
    <w:rsid w:val="006149E6"/>
    <w:pPr>
      <w:shd w:val="clear" w:color="auto" w:fill="FFFFFF"/>
      <w:spacing w:before="360"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rsid w:val="006149E6"/>
    <w:pPr>
      <w:shd w:val="clear" w:color="auto" w:fill="FFFFFF"/>
      <w:spacing w:before="60" w:after="24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6149E6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23">
    <w:name w:val="Заголовок №2"/>
    <w:basedOn w:val="a"/>
    <w:link w:val="22"/>
    <w:rsid w:val="006149E6"/>
    <w:pPr>
      <w:shd w:val="clear" w:color="auto" w:fill="FFFFFF"/>
      <w:spacing w:line="274" w:lineRule="exact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styleId="a4">
    <w:name w:val="No Spacing"/>
    <w:uiPriority w:val="1"/>
    <w:qFormat/>
    <w:rsid w:val="003C4814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1060</Words>
  <Characters>6046</Characters>
  <Application>Microsoft Office Word</Application>
  <DocSecurity>0</DocSecurity>
  <Lines>50</Lines>
  <Paragraphs>14</Paragraphs>
  <ScaleCrop>false</ScaleCrop>
  <Company/>
  <LinksUpToDate>false</LinksUpToDate>
  <CharactersWithSpaces>7092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оформления возникновения, приостановления и прекращения отношений между ОУ и обучающимися</dc:title>
  <dc:creator>user</dc:creator>
  <cp:lastModifiedBy>PC</cp:lastModifiedBy>
  <cp:revision>2</cp:revision>
  <cp:lastPrinted>2019-07-16T06:26:00Z</cp:lastPrinted>
  <dcterms:created xsi:type="dcterms:W3CDTF">2025-08-05T06:02:00Z</dcterms:created>
  <dcterms:modified xsi:type="dcterms:W3CDTF">2025-08-05T06:02:00Z</dcterms:modified>
</cp:coreProperties>
</file>