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56" w:rsidRDefault="00141156" w:rsidP="00141156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</w:p>
    <w:p w:rsidR="00141156" w:rsidRDefault="00141156" w:rsidP="00141156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</w:p>
    <w:p w:rsidR="00141156" w:rsidRDefault="00141156" w:rsidP="00141156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БЮДЖЕТНОЕ УЧРЕЖДЕНИЕ</w:t>
      </w:r>
    </w:p>
    <w:p w:rsidR="00141156" w:rsidRDefault="00141156" w:rsidP="00141156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ДОПОЛНИТЕЛЬНОГО ОБРАЗОВАНИЯ</w:t>
      </w:r>
    </w:p>
    <w:p w:rsidR="00141156" w:rsidRDefault="00141156" w:rsidP="00141156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ДЕТСКАЯ ХУДОЖЕСТВЕННАЯ ШКОЛА ГОРОДА УСТЬ-ЛАБИНСКА</w:t>
      </w:r>
    </w:p>
    <w:p w:rsidR="00141156" w:rsidRDefault="00141156" w:rsidP="00141156">
      <w:pPr>
        <w:pStyle w:val="a6"/>
        <w:pBdr>
          <w:bottom w:val="single" w:sz="12" w:space="1" w:color="auto"/>
        </w:pBd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МУНИЦИПАЛЬНОГО ОБРАЗОВАНИЯ УСТЬ-ЛАБИНСКИЙ РАЙОН</w:t>
      </w:r>
    </w:p>
    <w:p w:rsidR="00141156" w:rsidRDefault="00141156" w:rsidP="00141156">
      <w:pPr>
        <w:pStyle w:val="a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Тел./факс: 8(86135) 5-09-81                                                                                                                352330, Краснодарский </w:t>
      </w:r>
      <w:proofErr w:type="spellStart"/>
      <w:r>
        <w:rPr>
          <w:rFonts w:ascii="Times New Roman" w:hAnsi="Times New Roman"/>
          <w:sz w:val="16"/>
          <w:szCs w:val="16"/>
        </w:rPr>
        <w:t>кр</w:t>
      </w:r>
      <w:proofErr w:type="spellEnd"/>
      <w:r>
        <w:rPr>
          <w:rFonts w:ascii="Times New Roman" w:hAnsi="Times New Roman"/>
          <w:sz w:val="16"/>
          <w:szCs w:val="16"/>
        </w:rPr>
        <w:t>. г. Усть-Лабинск</w:t>
      </w:r>
    </w:p>
    <w:p w:rsidR="00141156" w:rsidRDefault="00141156" w:rsidP="00141156">
      <w:pPr>
        <w:pStyle w:val="a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en-US"/>
        </w:rPr>
        <w:t xml:space="preserve">E-mail: </w:t>
      </w:r>
      <w:hyperlink r:id="rId5" w:history="1">
        <w:r>
          <w:rPr>
            <w:rStyle w:val="a5"/>
            <w:rFonts w:ascii="Times New Roman" w:hAnsi="Times New Roman"/>
            <w:sz w:val="16"/>
            <w:szCs w:val="16"/>
            <w:lang w:val="en-US"/>
          </w:rPr>
          <w:t>school.hud@mail.ru</w:t>
        </w:r>
      </w:hyperlink>
      <w:r>
        <w:rPr>
          <w:rFonts w:ascii="Times New Roman" w:hAnsi="Times New Roman"/>
          <w:sz w:val="16"/>
          <w:szCs w:val="16"/>
          <w:lang w:val="en-US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16"/>
          <w:szCs w:val="16"/>
        </w:rPr>
        <w:t>ул</w:t>
      </w:r>
      <w:proofErr w:type="spellEnd"/>
      <w:r>
        <w:rPr>
          <w:rFonts w:ascii="Times New Roman" w:hAnsi="Times New Roman"/>
          <w:sz w:val="16"/>
          <w:szCs w:val="16"/>
          <w:lang w:val="en-US"/>
        </w:rPr>
        <w:t xml:space="preserve">. </w:t>
      </w:r>
      <w:r>
        <w:rPr>
          <w:rFonts w:ascii="Times New Roman" w:hAnsi="Times New Roman"/>
          <w:sz w:val="16"/>
          <w:szCs w:val="16"/>
        </w:rPr>
        <w:t>Октябрьская, 38</w:t>
      </w:r>
    </w:p>
    <w:p w:rsidR="00141156" w:rsidRDefault="00141156" w:rsidP="00141156">
      <w:pPr>
        <w:rPr>
          <w:rFonts w:asciiTheme="minorHAnsi" w:hAnsiTheme="minorHAnsi"/>
          <w:b/>
        </w:rPr>
      </w:pPr>
    </w:p>
    <w:p w:rsidR="00141156" w:rsidRDefault="00141156" w:rsidP="001411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46065" w:rsidRDefault="00146065">
      <w:pPr>
        <w:pStyle w:val="a3"/>
        <w:ind w:left="0"/>
        <w:jc w:val="left"/>
      </w:pPr>
    </w:p>
    <w:p w:rsidR="00146065" w:rsidRDefault="001E20FA">
      <w:pPr>
        <w:pStyle w:val="a3"/>
        <w:tabs>
          <w:tab w:val="left" w:pos="4464"/>
          <w:tab w:val="left" w:pos="7776"/>
        </w:tabs>
        <w:jc w:val="left"/>
      </w:pPr>
      <w:r>
        <w:rPr>
          <w:spacing w:val="-2"/>
        </w:rPr>
        <w:t>27.06.2025 г.</w:t>
      </w:r>
      <w:r w:rsidR="00C44F00">
        <w:tab/>
      </w:r>
      <w:r w:rsidR="00C44F00">
        <w:tab/>
        <w:t>№</w:t>
      </w:r>
      <w:r w:rsidR="00C44F00">
        <w:rPr>
          <w:spacing w:val="-8"/>
        </w:rPr>
        <w:t xml:space="preserve"> </w:t>
      </w:r>
      <w:r>
        <w:t>65-П</w:t>
      </w:r>
    </w:p>
    <w:p w:rsidR="00146065" w:rsidRDefault="00146065">
      <w:pPr>
        <w:pStyle w:val="a3"/>
        <w:ind w:left="0"/>
        <w:jc w:val="left"/>
      </w:pPr>
    </w:p>
    <w:p w:rsidR="00146065" w:rsidRDefault="00146065">
      <w:pPr>
        <w:pStyle w:val="a3"/>
        <w:ind w:left="0"/>
        <w:jc w:val="left"/>
      </w:pPr>
    </w:p>
    <w:p w:rsidR="00146065" w:rsidRDefault="00146065">
      <w:pPr>
        <w:pStyle w:val="a3"/>
        <w:spacing w:before="23"/>
        <w:ind w:left="0"/>
        <w:jc w:val="left"/>
      </w:pPr>
    </w:p>
    <w:p w:rsidR="00146065" w:rsidRDefault="00C44F00">
      <w:pPr>
        <w:pStyle w:val="a3"/>
        <w:ind w:right="6494"/>
        <w:jc w:val="left"/>
      </w:pPr>
      <w:r>
        <w:t>Об утверждении Порядка применения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proofErr w:type="gramStart"/>
      <w:r>
        <w:t>обучающимся</w:t>
      </w:r>
      <w:proofErr w:type="gramEnd"/>
      <w:r>
        <w:t xml:space="preserve"> </w:t>
      </w:r>
      <w:r w:rsidR="00141156">
        <w:t>МБУ ДО ДХШ г. Усть-Лабинска</w:t>
      </w:r>
      <w:r>
        <w:t xml:space="preserve"> и снятия</w:t>
      </w:r>
      <w:r>
        <w:rPr>
          <w:spacing w:val="40"/>
        </w:rPr>
        <w:t xml:space="preserve"> </w:t>
      </w:r>
      <w:r>
        <w:t>с обучающихся мер дисциплинарного</w:t>
      </w:r>
      <w:r>
        <w:rPr>
          <w:spacing w:val="-18"/>
        </w:rPr>
        <w:t xml:space="preserve"> </w:t>
      </w:r>
      <w:r>
        <w:t>взыскания</w:t>
      </w:r>
    </w:p>
    <w:p w:rsidR="00146065" w:rsidRDefault="00146065">
      <w:pPr>
        <w:pStyle w:val="a3"/>
        <w:ind w:left="0"/>
        <w:jc w:val="left"/>
      </w:pPr>
    </w:p>
    <w:p w:rsidR="00146065" w:rsidRDefault="00146065">
      <w:pPr>
        <w:pStyle w:val="a3"/>
        <w:ind w:left="0"/>
        <w:jc w:val="left"/>
      </w:pPr>
    </w:p>
    <w:p w:rsidR="00146065" w:rsidRDefault="00C44F00">
      <w:pPr>
        <w:pStyle w:val="a3"/>
        <w:ind w:right="287" w:firstLine="708"/>
      </w:pPr>
      <w:proofErr w:type="gramStart"/>
      <w:r>
        <w:t xml:space="preserve">На основании приказа </w:t>
      </w:r>
      <w:proofErr w:type="spellStart"/>
      <w:r>
        <w:t>Минпросвещения</w:t>
      </w:r>
      <w:proofErr w:type="spellEnd"/>
      <w:r>
        <w:t xml:space="preserve"> России от 27.03.2025 № 243 «Об утверждении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</w:t>
      </w:r>
      <w:r>
        <w:t>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</w:t>
      </w:r>
      <w:r>
        <w:t>нных обучающихся», вступающего в силу 01.09.2025</w:t>
      </w:r>
      <w:proofErr w:type="gramEnd"/>
    </w:p>
    <w:p w:rsidR="00146065" w:rsidRDefault="00146065">
      <w:pPr>
        <w:pStyle w:val="a3"/>
        <w:ind w:left="0"/>
        <w:jc w:val="left"/>
      </w:pPr>
    </w:p>
    <w:p w:rsidR="00146065" w:rsidRDefault="00C44F00">
      <w:pPr>
        <w:pStyle w:val="a3"/>
        <w:jc w:val="left"/>
      </w:pPr>
      <w:r>
        <w:rPr>
          <w:spacing w:val="-2"/>
        </w:rPr>
        <w:t>ПРИКАЗЫВАЮ:</w:t>
      </w:r>
    </w:p>
    <w:p w:rsidR="00146065" w:rsidRDefault="00C44F00">
      <w:pPr>
        <w:pStyle w:val="a4"/>
        <w:numPr>
          <w:ilvl w:val="0"/>
          <w:numId w:val="3"/>
        </w:numPr>
        <w:tabs>
          <w:tab w:val="left" w:pos="645"/>
        </w:tabs>
        <w:ind w:left="141" w:right="287" w:firstLine="0"/>
        <w:jc w:val="both"/>
        <w:rPr>
          <w:sz w:val="28"/>
        </w:rPr>
      </w:pPr>
      <w:r>
        <w:rPr>
          <w:sz w:val="28"/>
        </w:rPr>
        <w:t xml:space="preserve">Утвердить Порядок применения к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</w:t>
      </w:r>
      <w:r w:rsidR="00141156">
        <w:rPr>
          <w:sz w:val="28"/>
        </w:rPr>
        <w:t>муниципального бюджетного учреждения дополнительного образования детская художественная школа города Усть-Лабинска муниципального образования Усть-Лабинский район</w:t>
      </w:r>
      <w:r>
        <w:rPr>
          <w:sz w:val="28"/>
        </w:rPr>
        <w:t xml:space="preserve"> и снятия с обучающихся мер дисциплинарного взыскания,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согласно приложению 1.</w:t>
      </w:r>
    </w:p>
    <w:p w:rsidR="00146065" w:rsidRDefault="00C44F00">
      <w:pPr>
        <w:pStyle w:val="a4"/>
        <w:numPr>
          <w:ilvl w:val="0"/>
          <w:numId w:val="3"/>
        </w:numPr>
        <w:tabs>
          <w:tab w:val="left" w:pos="421"/>
        </w:tabs>
        <w:ind w:left="421" w:hanging="28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силу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01.09.2025.</w:t>
      </w:r>
    </w:p>
    <w:p w:rsidR="00141156" w:rsidRPr="00141156" w:rsidRDefault="00141156" w:rsidP="00141156">
      <w:pPr>
        <w:tabs>
          <w:tab w:val="left" w:pos="422"/>
        </w:tabs>
        <w:ind w:left="141" w:right="287"/>
        <w:rPr>
          <w:sz w:val="28"/>
        </w:rPr>
      </w:pPr>
      <w:r>
        <w:rPr>
          <w:sz w:val="28"/>
        </w:rPr>
        <w:t xml:space="preserve">Марченко И.В., </w:t>
      </w:r>
      <w:r w:rsidR="00C44F00">
        <w:rPr>
          <w:sz w:val="28"/>
        </w:rPr>
        <w:t xml:space="preserve"> заместителю директора по </w:t>
      </w:r>
      <w:r>
        <w:rPr>
          <w:sz w:val="28"/>
        </w:rPr>
        <w:t xml:space="preserve">учебной работе, </w:t>
      </w:r>
      <w:r w:rsidR="00C44F00">
        <w:rPr>
          <w:sz w:val="28"/>
        </w:rPr>
        <w:t xml:space="preserve"> довести настоящ</w:t>
      </w:r>
      <w:r>
        <w:rPr>
          <w:sz w:val="28"/>
        </w:rPr>
        <w:t xml:space="preserve">ий приказ до сведения педагогов и </w:t>
      </w:r>
      <w:r w:rsidRPr="00141156">
        <w:rPr>
          <w:sz w:val="28"/>
        </w:rPr>
        <w:t xml:space="preserve">разместить Порядок применения </w:t>
      </w:r>
      <w:proofErr w:type="gramStart"/>
      <w:r w:rsidRPr="00141156">
        <w:rPr>
          <w:sz w:val="28"/>
        </w:rPr>
        <w:t>к</w:t>
      </w:r>
      <w:proofErr w:type="gramEnd"/>
      <w:r w:rsidRPr="00141156">
        <w:rPr>
          <w:sz w:val="28"/>
        </w:rPr>
        <w:t xml:space="preserve"> обучающимся и снятия с обучающихся мер дисциплинарного взыскания на официальном сайте </w:t>
      </w:r>
      <w:r w:rsidR="00503761">
        <w:rPr>
          <w:sz w:val="28"/>
        </w:rPr>
        <w:t>МБУ ДО ДХШ г. Усть-Лабинска</w:t>
      </w:r>
      <w:r w:rsidRPr="00141156">
        <w:rPr>
          <w:sz w:val="28"/>
        </w:rPr>
        <w:t xml:space="preserve"> в срок до </w:t>
      </w:r>
      <w:r w:rsidR="00503761">
        <w:rPr>
          <w:sz w:val="28"/>
        </w:rPr>
        <w:t>01</w:t>
      </w:r>
      <w:r w:rsidRPr="00141156">
        <w:rPr>
          <w:sz w:val="28"/>
        </w:rPr>
        <w:t>.0</w:t>
      </w:r>
      <w:r w:rsidR="00503761">
        <w:rPr>
          <w:sz w:val="28"/>
        </w:rPr>
        <w:t>8</w:t>
      </w:r>
      <w:r w:rsidRPr="00141156">
        <w:rPr>
          <w:sz w:val="28"/>
        </w:rPr>
        <w:t>.2025.</w:t>
      </w:r>
    </w:p>
    <w:p w:rsidR="00146065" w:rsidRDefault="00C44F00">
      <w:pPr>
        <w:pStyle w:val="a4"/>
        <w:numPr>
          <w:ilvl w:val="0"/>
          <w:numId w:val="3"/>
        </w:numPr>
        <w:tabs>
          <w:tab w:val="left" w:pos="453"/>
        </w:tabs>
        <w:ind w:left="141" w:right="289" w:firstLine="0"/>
        <w:jc w:val="both"/>
        <w:rPr>
          <w:sz w:val="28"/>
        </w:rPr>
      </w:pPr>
      <w:r>
        <w:rPr>
          <w:sz w:val="28"/>
        </w:rPr>
        <w:t xml:space="preserve">Контроль исполнения приказа </w:t>
      </w:r>
      <w:r w:rsidR="00503761">
        <w:rPr>
          <w:sz w:val="28"/>
        </w:rPr>
        <w:t>возлагаю на себя.</w:t>
      </w:r>
    </w:p>
    <w:p w:rsidR="00503761" w:rsidRDefault="00503761" w:rsidP="00503761">
      <w:pPr>
        <w:tabs>
          <w:tab w:val="left" w:pos="453"/>
        </w:tabs>
        <w:ind w:right="289"/>
        <w:jc w:val="both"/>
        <w:rPr>
          <w:sz w:val="28"/>
        </w:rPr>
      </w:pPr>
    </w:p>
    <w:p w:rsidR="00503761" w:rsidRDefault="00503761" w:rsidP="00503761">
      <w:pPr>
        <w:tabs>
          <w:tab w:val="left" w:pos="453"/>
        </w:tabs>
        <w:ind w:right="289"/>
        <w:jc w:val="both"/>
        <w:rPr>
          <w:sz w:val="28"/>
        </w:rPr>
      </w:pPr>
    </w:p>
    <w:p w:rsidR="00503761" w:rsidRPr="00503761" w:rsidRDefault="00503761" w:rsidP="00503761">
      <w:pPr>
        <w:tabs>
          <w:tab w:val="left" w:pos="453"/>
        </w:tabs>
        <w:ind w:right="289"/>
        <w:jc w:val="both"/>
        <w:rPr>
          <w:sz w:val="28"/>
        </w:rPr>
      </w:pPr>
      <w:r>
        <w:rPr>
          <w:sz w:val="28"/>
        </w:rPr>
        <w:t>Директор МБУ ДО ДХШ г. Усть-Лабинска  ___________  Плоский М.М.</w:t>
      </w:r>
    </w:p>
    <w:p w:rsidR="00146065" w:rsidRDefault="00146065">
      <w:pPr>
        <w:pStyle w:val="a3"/>
        <w:jc w:val="left"/>
        <w:sectPr w:rsidR="00146065">
          <w:type w:val="continuous"/>
          <w:pgSz w:w="11910" w:h="16840"/>
          <w:pgMar w:top="620" w:right="283" w:bottom="280" w:left="1559" w:header="720" w:footer="720" w:gutter="0"/>
          <w:cols w:space="720"/>
        </w:sectPr>
      </w:pPr>
    </w:p>
    <w:p w:rsidR="00146065" w:rsidRDefault="00C44F00">
      <w:pPr>
        <w:spacing w:before="71"/>
        <w:ind w:left="4945" w:right="3552" w:firstLine="12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 к приказу</w:t>
      </w:r>
    </w:p>
    <w:p w:rsidR="00146065" w:rsidRDefault="00C44F00">
      <w:pPr>
        <w:tabs>
          <w:tab w:val="left" w:pos="5769"/>
          <w:tab w:val="left" w:pos="7172"/>
          <w:tab w:val="left" w:pos="9723"/>
        </w:tabs>
        <w:ind w:left="5062"/>
      </w:pPr>
      <w:r>
        <w:t>от</w:t>
      </w:r>
      <w:r>
        <w:rPr>
          <w:spacing w:val="31"/>
        </w:rPr>
        <w:t xml:space="preserve"> </w:t>
      </w:r>
      <w:r>
        <w:rPr>
          <w:u w:val="single"/>
        </w:rPr>
        <w:tab/>
      </w:r>
      <w:r w:rsidR="001E20FA">
        <w:rPr>
          <w:spacing w:val="-2"/>
          <w:u w:val="single"/>
        </w:rPr>
        <w:t>27</w:t>
      </w:r>
      <w:r>
        <w:rPr>
          <w:spacing w:val="-2"/>
          <w:u w:val="single"/>
        </w:rPr>
        <w:t>.06.2025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rPr>
          <w:spacing w:val="16"/>
          <w:u w:val="single"/>
        </w:rPr>
        <w:t xml:space="preserve"> </w:t>
      </w:r>
      <w:r w:rsidR="001E20FA">
        <w:rPr>
          <w:u w:val="single"/>
        </w:rPr>
        <w:t>65-П</w:t>
      </w:r>
      <w:r>
        <w:rPr>
          <w:u w:val="single"/>
        </w:rPr>
        <w:tab/>
      </w:r>
    </w:p>
    <w:p w:rsidR="00146065" w:rsidRDefault="00146065">
      <w:pPr>
        <w:pStyle w:val="a3"/>
        <w:ind w:left="0"/>
        <w:jc w:val="left"/>
      </w:pPr>
    </w:p>
    <w:p w:rsidR="00146065" w:rsidRDefault="00146065">
      <w:pPr>
        <w:pStyle w:val="a3"/>
        <w:spacing w:before="10"/>
        <w:ind w:left="0"/>
        <w:jc w:val="left"/>
      </w:pPr>
    </w:p>
    <w:p w:rsidR="00146065" w:rsidRDefault="00C44F00">
      <w:pPr>
        <w:pStyle w:val="Heading1"/>
        <w:ind w:hanging="1417"/>
        <w:jc w:val="left"/>
      </w:pPr>
      <w:r>
        <w:t>ПОРЯДОК</w:t>
      </w:r>
      <w:r>
        <w:rPr>
          <w:spacing w:val="-5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proofErr w:type="gramStart"/>
      <w:r>
        <w:t>обучающимся</w:t>
      </w:r>
      <w:proofErr w:type="gramEnd"/>
      <w:r>
        <w:rPr>
          <w:spacing w:val="-5"/>
        </w:rPr>
        <w:t xml:space="preserve"> </w:t>
      </w:r>
      <w:r w:rsidR="001E20FA">
        <w:t>МБУ ДО ДХШ г. Усть-Лабинска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снятия</w:t>
      </w:r>
      <w:r>
        <w:rPr>
          <w:spacing w:val="-5"/>
        </w:rPr>
        <w:t xml:space="preserve"> </w:t>
      </w:r>
      <w:r>
        <w:t>с обучающихся мер дисциплинарного взыскания</w:t>
      </w:r>
    </w:p>
    <w:p w:rsidR="00146065" w:rsidRDefault="00146065">
      <w:pPr>
        <w:pStyle w:val="a3"/>
        <w:ind w:left="0"/>
        <w:jc w:val="left"/>
        <w:rPr>
          <w:b/>
        </w:rPr>
      </w:pPr>
    </w:p>
    <w:p w:rsidR="00146065" w:rsidRDefault="00C44F00">
      <w:pPr>
        <w:pStyle w:val="a4"/>
        <w:numPr>
          <w:ilvl w:val="0"/>
          <w:numId w:val="2"/>
        </w:numPr>
        <w:tabs>
          <w:tab w:val="left" w:pos="3926"/>
        </w:tabs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352"/>
        </w:tabs>
        <w:ind w:right="286" w:firstLine="708"/>
        <w:jc w:val="both"/>
        <w:rPr>
          <w:sz w:val="28"/>
        </w:rPr>
      </w:pPr>
      <w:proofErr w:type="gramStart"/>
      <w:r>
        <w:rPr>
          <w:sz w:val="28"/>
        </w:rPr>
        <w:t xml:space="preserve">Правила о поощрениях и взысканиях обучающихся (далее - Правила) </w:t>
      </w:r>
      <w:r w:rsidR="001E20FA">
        <w:rPr>
          <w:sz w:val="28"/>
        </w:rPr>
        <w:t>МБУ ДО ДХШ г. Усть-Лабинска (далее – ДХШ)</w:t>
      </w:r>
      <w:r>
        <w:rPr>
          <w:sz w:val="28"/>
        </w:rPr>
        <w:t xml:space="preserve"> составлены на основании Федерального закона Российской Федерации от 29 декабря 2012 года № 273-ФЗ "Об образовании в Ро</w:t>
      </w:r>
      <w:r>
        <w:rPr>
          <w:sz w:val="28"/>
        </w:rPr>
        <w:t>ссийской Федерации" и «Порядка применения к обучающимся по образовательным программам среднего общего образования, образовательным программам 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дополнительным профессиональным программам, основным прог</w:t>
      </w:r>
      <w:r>
        <w:rPr>
          <w:sz w:val="28"/>
        </w:rPr>
        <w:t>раммам профессионального обучения и дополнительным</w:t>
      </w:r>
      <w:proofErr w:type="gramEnd"/>
      <w:r>
        <w:rPr>
          <w:sz w:val="28"/>
        </w:rPr>
        <w:t xml:space="preserve"> общеобразовательным программам мер дисциплинарного взыскания и снятия их с указанных обучающихся» (</w:t>
      </w:r>
      <w:proofErr w:type="gramStart"/>
      <w:r>
        <w:rPr>
          <w:sz w:val="28"/>
        </w:rPr>
        <w:t>утвержден</w:t>
      </w:r>
      <w:proofErr w:type="gramEnd"/>
      <w:r>
        <w:rPr>
          <w:sz w:val="28"/>
        </w:rPr>
        <w:t xml:space="preserve">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27.03.2025 № 243).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626"/>
        </w:tabs>
        <w:ind w:right="286" w:firstLine="851"/>
        <w:jc w:val="both"/>
        <w:rPr>
          <w:sz w:val="28"/>
        </w:rPr>
      </w:pPr>
      <w:r>
        <w:rPr>
          <w:sz w:val="28"/>
        </w:rPr>
        <w:t>Данные правила регулируют применение к обуч</w:t>
      </w:r>
      <w:r>
        <w:rPr>
          <w:sz w:val="28"/>
        </w:rPr>
        <w:t>ающимся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мер поощрения и взыскания в зависимости от их отношения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своим</w:t>
      </w:r>
      <w:proofErr w:type="gramEnd"/>
      <w:r>
        <w:rPr>
          <w:sz w:val="28"/>
        </w:rPr>
        <w:t xml:space="preserve"> ученическим правам и обязанностям.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339"/>
        </w:tabs>
        <w:ind w:left="1339" w:hanging="490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призваны:</w:t>
      </w:r>
    </w:p>
    <w:p w:rsidR="00146065" w:rsidRDefault="00C44F00">
      <w:pPr>
        <w:pStyle w:val="a3"/>
        <w:ind w:left="142" w:right="288"/>
      </w:pPr>
      <w:r>
        <w:t>-обеспечить в образовательном учреждении благоприятную обстановку для осуществления образовательного процесса;</w:t>
      </w:r>
    </w:p>
    <w:p w:rsidR="00146065" w:rsidRDefault="00C44F00">
      <w:pPr>
        <w:pStyle w:val="a4"/>
        <w:numPr>
          <w:ilvl w:val="0"/>
          <w:numId w:val="1"/>
        </w:numPr>
        <w:tabs>
          <w:tab w:val="left" w:pos="444"/>
        </w:tabs>
        <w:ind w:right="289" w:firstLine="0"/>
        <w:rPr>
          <w:sz w:val="28"/>
        </w:rPr>
      </w:pPr>
      <w:r>
        <w:rPr>
          <w:sz w:val="28"/>
        </w:rPr>
        <w:t xml:space="preserve">поддерживать в образовательном учреждении порядок, основанный на сознательной дисциплине и демократических началах организации учебного </w:t>
      </w:r>
      <w:r>
        <w:rPr>
          <w:spacing w:val="-2"/>
          <w:sz w:val="28"/>
        </w:rPr>
        <w:t>процесса;</w:t>
      </w:r>
    </w:p>
    <w:p w:rsidR="00146065" w:rsidRDefault="00C44F00">
      <w:pPr>
        <w:pStyle w:val="a4"/>
        <w:numPr>
          <w:ilvl w:val="0"/>
          <w:numId w:val="1"/>
        </w:numPr>
        <w:tabs>
          <w:tab w:val="left" w:pos="438"/>
        </w:tabs>
        <w:ind w:right="288" w:firstLine="0"/>
        <w:rPr>
          <w:sz w:val="28"/>
        </w:rPr>
      </w:pPr>
      <w:r>
        <w:rPr>
          <w:sz w:val="28"/>
        </w:rPr>
        <w:t>способствовать созданию необходимых условий для личного развития, творческого труда и профессионального самооп</w:t>
      </w:r>
      <w:r>
        <w:rPr>
          <w:sz w:val="28"/>
        </w:rPr>
        <w:t>ределения обучающихся.</w:t>
      </w:r>
    </w:p>
    <w:p w:rsidR="00146065" w:rsidRDefault="00C44F00">
      <w:pPr>
        <w:pStyle w:val="Heading1"/>
        <w:numPr>
          <w:ilvl w:val="0"/>
          <w:numId w:val="2"/>
        </w:numPr>
        <w:tabs>
          <w:tab w:val="left" w:pos="4321"/>
        </w:tabs>
        <w:ind w:left="4321"/>
        <w:jc w:val="both"/>
      </w:pPr>
      <w:r>
        <w:rPr>
          <w:spacing w:val="-2"/>
        </w:rPr>
        <w:t>Поощрения.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409"/>
        </w:tabs>
        <w:ind w:left="1409" w:hanging="490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поощряются</w:t>
      </w:r>
      <w:r>
        <w:rPr>
          <w:spacing w:val="-5"/>
          <w:sz w:val="28"/>
        </w:rPr>
        <w:t xml:space="preserve"> </w:t>
      </w:r>
      <w:proofErr w:type="gramStart"/>
      <w:r>
        <w:rPr>
          <w:spacing w:val="-5"/>
          <w:sz w:val="28"/>
        </w:rPr>
        <w:t>за</w:t>
      </w:r>
      <w:proofErr w:type="gramEnd"/>
      <w:r>
        <w:rPr>
          <w:spacing w:val="-5"/>
          <w:sz w:val="28"/>
        </w:rPr>
        <w:t>:</w:t>
      </w:r>
    </w:p>
    <w:p w:rsidR="00146065" w:rsidRDefault="00C44F00">
      <w:pPr>
        <w:pStyle w:val="a4"/>
        <w:numPr>
          <w:ilvl w:val="0"/>
          <w:numId w:val="1"/>
        </w:numPr>
        <w:tabs>
          <w:tab w:val="left" w:pos="374"/>
        </w:tabs>
        <w:ind w:left="374" w:hanging="163"/>
        <w:jc w:val="left"/>
        <w:rPr>
          <w:sz w:val="28"/>
        </w:rPr>
      </w:pPr>
      <w:r>
        <w:rPr>
          <w:sz w:val="28"/>
        </w:rPr>
        <w:t>успехи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обучении;</w:t>
      </w:r>
    </w:p>
    <w:p w:rsidR="00146065" w:rsidRDefault="00C44F00">
      <w:pPr>
        <w:pStyle w:val="a4"/>
        <w:numPr>
          <w:ilvl w:val="0"/>
          <w:numId w:val="1"/>
        </w:numPr>
        <w:tabs>
          <w:tab w:val="left" w:pos="304"/>
        </w:tabs>
        <w:ind w:left="304" w:hanging="163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победу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2"/>
          <w:sz w:val="28"/>
        </w:rPr>
        <w:t xml:space="preserve"> </w:t>
      </w:r>
      <w:r>
        <w:rPr>
          <w:sz w:val="28"/>
        </w:rPr>
        <w:t>фестивалях,</w:t>
      </w:r>
      <w:r>
        <w:rPr>
          <w:spacing w:val="-2"/>
          <w:sz w:val="28"/>
        </w:rPr>
        <w:t xml:space="preserve"> выставках;</w:t>
      </w:r>
    </w:p>
    <w:p w:rsidR="00146065" w:rsidRDefault="00C44F00">
      <w:pPr>
        <w:pStyle w:val="a4"/>
        <w:numPr>
          <w:ilvl w:val="0"/>
          <w:numId w:val="1"/>
        </w:numPr>
        <w:tabs>
          <w:tab w:val="left" w:pos="376"/>
        </w:tabs>
        <w:ind w:left="141" w:right="291" w:firstLine="0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культурно-просветительских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концертно-выставочных мероприятиях школы;</w:t>
      </w:r>
    </w:p>
    <w:p w:rsidR="00146065" w:rsidRDefault="00C44F00">
      <w:pPr>
        <w:pStyle w:val="a4"/>
        <w:numPr>
          <w:ilvl w:val="0"/>
          <w:numId w:val="1"/>
        </w:numPr>
        <w:tabs>
          <w:tab w:val="left" w:pos="304"/>
        </w:tabs>
        <w:ind w:left="304" w:hanging="163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359"/>
        </w:tabs>
        <w:ind w:left="141" w:right="287" w:firstLine="708"/>
        <w:jc w:val="left"/>
        <w:rPr>
          <w:sz w:val="28"/>
        </w:rPr>
      </w:pPr>
      <w:r>
        <w:rPr>
          <w:sz w:val="28"/>
        </w:rPr>
        <w:t xml:space="preserve">В образовательном учреждении могут применяться следующие виды </w:t>
      </w:r>
      <w:r>
        <w:rPr>
          <w:spacing w:val="-2"/>
          <w:sz w:val="28"/>
        </w:rPr>
        <w:t>поощрений:</w:t>
      </w:r>
    </w:p>
    <w:p w:rsidR="00146065" w:rsidRDefault="00C44F00">
      <w:pPr>
        <w:pStyle w:val="a4"/>
        <w:numPr>
          <w:ilvl w:val="0"/>
          <w:numId w:val="1"/>
        </w:numPr>
        <w:tabs>
          <w:tab w:val="left" w:pos="304"/>
        </w:tabs>
        <w:ind w:left="304" w:hanging="163"/>
        <w:jc w:val="left"/>
        <w:rPr>
          <w:sz w:val="28"/>
        </w:rPr>
      </w:pPr>
      <w:r>
        <w:rPr>
          <w:sz w:val="28"/>
        </w:rPr>
        <w:t>награждение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Благодарственным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письмом;</w:t>
      </w:r>
    </w:p>
    <w:p w:rsidR="00146065" w:rsidRDefault="00C44F00">
      <w:pPr>
        <w:pStyle w:val="a4"/>
        <w:numPr>
          <w:ilvl w:val="0"/>
          <w:numId w:val="1"/>
        </w:numPr>
        <w:tabs>
          <w:tab w:val="left" w:pos="304"/>
        </w:tabs>
        <w:ind w:left="304" w:hanging="163"/>
        <w:jc w:val="left"/>
        <w:rPr>
          <w:sz w:val="28"/>
        </w:rPr>
      </w:pPr>
      <w:r>
        <w:rPr>
          <w:sz w:val="28"/>
        </w:rPr>
        <w:t>награждение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дипломом,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грамотой.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421"/>
        </w:tabs>
        <w:ind w:left="141" w:right="287" w:firstLine="749"/>
        <w:jc w:val="both"/>
        <w:rPr>
          <w:sz w:val="28"/>
        </w:rPr>
      </w:pPr>
      <w:r>
        <w:rPr>
          <w:sz w:val="28"/>
        </w:rPr>
        <w:t>Поощрения применяются директором 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учреждения по представлению педагогического совета, преподавателя, а также в соответствии с положениями о </w:t>
      </w:r>
      <w:proofErr w:type="spellStart"/>
      <w:r>
        <w:rPr>
          <w:sz w:val="28"/>
        </w:rPr>
        <w:t>внутришкольных</w:t>
      </w:r>
      <w:proofErr w:type="spellEnd"/>
      <w:r>
        <w:rPr>
          <w:sz w:val="28"/>
        </w:rPr>
        <w:t xml:space="preserve"> конкурсах, и утверждаются приказом по образовательному учреждению.</w:t>
      </w:r>
    </w:p>
    <w:p w:rsidR="00146065" w:rsidRDefault="00146065">
      <w:pPr>
        <w:pStyle w:val="a4"/>
        <w:rPr>
          <w:sz w:val="28"/>
        </w:rPr>
        <w:sectPr w:rsidR="00146065">
          <w:pgSz w:w="11910" w:h="16840"/>
          <w:pgMar w:top="620" w:right="283" w:bottom="280" w:left="1559" w:header="720" w:footer="720" w:gutter="0"/>
          <w:cols w:space="720"/>
        </w:sectPr>
      </w:pPr>
    </w:p>
    <w:p w:rsidR="00146065" w:rsidRDefault="00C44F00">
      <w:pPr>
        <w:pStyle w:val="a4"/>
        <w:numPr>
          <w:ilvl w:val="1"/>
          <w:numId w:val="2"/>
        </w:numPr>
        <w:tabs>
          <w:tab w:val="left" w:pos="1366"/>
        </w:tabs>
        <w:spacing w:before="71"/>
        <w:ind w:left="141" w:right="288" w:firstLine="708"/>
        <w:jc w:val="both"/>
        <w:rPr>
          <w:sz w:val="28"/>
        </w:rPr>
      </w:pPr>
      <w:r>
        <w:rPr>
          <w:sz w:val="28"/>
        </w:rPr>
        <w:lastRenderedPageBreak/>
        <w:t>Поощрения применяются в торжественной обстановке, дово</w:t>
      </w:r>
      <w:r>
        <w:rPr>
          <w:sz w:val="28"/>
        </w:rPr>
        <w:t>дятся до сведения обучающихся, родителей (законных представителей) и работников образовательного учреждения.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520"/>
        </w:tabs>
        <w:ind w:right="286" w:firstLine="778"/>
        <w:jc w:val="both"/>
        <w:rPr>
          <w:sz w:val="28"/>
        </w:rPr>
      </w:pPr>
      <w:r>
        <w:rPr>
          <w:sz w:val="28"/>
        </w:rPr>
        <w:t xml:space="preserve">По представлению Педагогического совета директор принимает решение о публикации сообщения о </w:t>
      </w:r>
      <w:proofErr w:type="gramStart"/>
      <w:r>
        <w:rPr>
          <w:sz w:val="28"/>
        </w:rPr>
        <w:t>поощрениях</w:t>
      </w:r>
      <w:proofErr w:type="gramEnd"/>
      <w:r>
        <w:rPr>
          <w:sz w:val="28"/>
        </w:rPr>
        <w:t xml:space="preserve"> обучающихся путем размещения на стенде и на </w:t>
      </w:r>
      <w:r>
        <w:rPr>
          <w:sz w:val="28"/>
        </w:rPr>
        <w:t>официальном сайте образовательно</w:t>
      </w:r>
      <w:r w:rsidR="001E20FA">
        <w:rPr>
          <w:sz w:val="28"/>
        </w:rPr>
        <w:t>го</w:t>
      </w:r>
      <w:r>
        <w:rPr>
          <w:sz w:val="28"/>
        </w:rPr>
        <w:t xml:space="preserve"> учреждения.</w:t>
      </w:r>
    </w:p>
    <w:p w:rsidR="00146065" w:rsidRDefault="00C44F00">
      <w:pPr>
        <w:pStyle w:val="Heading1"/>
        <w:numPr>
          <w:ilvl w:val="0"/>
          <w:numId w:val="2"/>
        </w:numPr>
        <w:tabs>
          <w:tab w:val="left" w:pos="4357"/>
        </w:tabs>
        <w:ind w:left="4357"/>
        <w:jc w:val="both"/>
      </w:pPr>
      <w:r>
        <w:rPr>
          <w:spacing w:val="-2"/>
        </w:rPr>
        <w:t>Взыскания.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527"/>
        </w:tabs>
        <w:ind w:right="288" w:firstLine="778"/>
        <w:jc w:val="both"/>
        <w:rPr>
          <w:sz w:val="28"/>
        </w:rPr>
      </w:pPr>
      <w:r>
        <w:rPr>
          <w:sz w:val="28"/>
        </w:rPr>
        <w:t>Дисциплина в образовательном учреждении поддерживается на основе уважения личности обучающихся, педагогических и других работников. Применение физического и/или психического насилия не допускается.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592"/>
        </w:tabs>
        <w:ind w:right="287" w:firstLine="708"/>
        <w:jc w:val="both"/>
        <w:rPr>
          <w:sz w:val="28"/>
        </w:rPr>
      </w:pPr>
      <w:r>
        <w:rPr>
          <w:sz w:val="28"/>
        </w:rPr>
        <w:t>За</w:t>
      </w:r>
      <w:r>
        <w:rPr>
          <w:sz w:val="28"/>
        </w:rPr>
        <w:t xml:space="preserve"> неисполнение или нарушение устава образовательного учреждения, Правил внутреннего распорядка обучающихся и иных локальных нормативных актов по вопросам организации и осуществления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образовательной деятельности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обучающимся могут быть применены меры дисцип</w:t>
      </w:r>
      <w:r>
        <w:rPr>
          <w:sz w:val="28"/>
        </w:rPr>
        <w:t>линарного взыскания:</w:t>
      </w:r>
    </w:p>
    <w:p w:rsidR="00146065" w:rsidRDefault="00C44F00">
      <w:pPr>
        <w:pStyle w:val="a4"/>
        <w:numPr>
          <w:ilvl w:val="0"/>
          <w:numId w:val="1"/>
        </w:numPr>
        <w:tabs>
          <w:tab w:val="left" w:pos="374"/>
        </w:tabs>
        <w:ind w:left="374" w:hanging="163"/>
        <w:jc w:val="left"/>
        <w:rPr>
          <w:sz w:val="28"/>
        </w:rPr>
      </w:pPr>
      <w:r>
        <w:rPr>
          <w:spacing w:val="-2"/>
          <w:sz w:val="28"/>
        </w:rPr>
        <w:t>замечание;</w:t>
      </w:r>
    </w:p>
    <w:p w:rsidR="00146065" w:rsidRDefault="00C44F00">
      <w:pPr>
        <w:pStyle w:val="a4"/>
        <w:numPr>
          <w:ilvl w:val="0"/>
          <w:numId w:val="1"/>
        </w:numPr>
        <w:tabs>
          <w:tab w:val="left" w:pos="374"/>
        </w:tabs>
        <w:ind w:left="374" w:hanging="163"/>
        <w:jc w:val="left"/>
        <w:rPr>
          <w:sz w:val="28"/>
        </w:rPr>
      </w:pPr>
      <w:r>
        <w:rPr>
          <w:spacing w:val="-2"/>
          <w:sz w:val="28"/>
        </w:rPr>
        <w:t>выговор;</w:t>
      </w:r>
    </w:p>
    <w:p w:rsidR="00146065" w:rsidRDefault="00C44F00">
      <w:pPr>
        <w:pStyle w:val="a4"/>
        <w:numPr>
          <w:ilvl w:val="0"/>
          <w:numId w:val="1"/>
        </w:numPr>
        <w:tabs>
          <w:tab w:val="left" w:pos="374"/>
        </w:tabs>
        <w:ind w:left="374" w:hanging="163"/>
        <w:jc w:val="left"/>
        <w:rPr>
          <w:sz w:val="28"/>
        </w:rPr>
      </w:pPr>
      <w:r>
        <w:rPr>
          <w:spacing w:val="-2"/>
          <w:sz w:val="28"/>
        </w:rPr>
        <w:t>отчисление.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339"/>
        </w:tabs>
        <w:ind w:left="1339" w:hanging="490"/>
        <w:jc w:val="left"/>
        <w:rPr>
          <w:sz w:val="28"/>
        </w:rPr>
      </w:pPr>
      <w:r>
        <w:rPr>
          <w:sz w:val="28"/>
        </w:rPr>
        <w:t>Взыскания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налагаются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принципов:</w:t>
      </w:r>
    </w:p>
    <w:p w:rsidR="00146065" w:rsidRDefault="00C44F00">
      <w:pPr>
        <w:pStyle w:val="a4"/>
        <w:numPr>
          <w:ilvl w:val="0"/>
          <w:numId w:val="1"/>
        </w:numPr>
        <w:tabs>
          <w:tab w:val="left" w:pos="384"/>
        </w:tabs>
        <w:ind w:right="288" w:firstLine="70"/>
        <w:rPr>
          <w:sz w:val="28"/>
        </w:rPr>
      </w:pPr>
      <w:r>
        <w:rPr>
          <w:sz w:val="28"/>
        </w:rPr>
        <w:t xml:space="preserve">привлечения к ответственности только виновного обучаемого (нет вины - нет </w:t>
      </w:r>
      <w:r>
        <w:rPr>
          <w:spacing w:val="-2"/>
          <w:sz w:val="28"/>
        </w:rPr>
        <w:t>ответственности);</w:t>
      </w:r>
    </w:p>
    <w:p w:rsidR="00146065" w:rsidRDefault="00C44F00">
      <w:pPr>
        <w:pStyle w:val="a4"/>
        <w:numPr>
          <w:ilvl w:val="0"/>
          <w:numId w:val="1"/>
        </w:numPr>
        <w:tabs>
          <w:tab w:val="left" w:pos="384"/>
        </w:tabs>
        <w:ind w:right="289" w:firstLine="0"/>
        <w:rPr>
          <w:sz w:val="28"/>
        </w:rPr>
      </w:pPr>
      <w:r>
        <w:rPr>
          <w:sz w:val="28"/>
        </w:rPr>
        <w:t xml:space="preserve">личного характера ответственности (коллективная ответственность класса, группы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не допускается);</w:t>
      </w:r>
    </w:p>
    <w:p w:rsidR="00146065" w:rsidRDefault="00C44F00">
      <w:pPr>
        <w:pStyle w:val="a4"/>
        <w:numPr>
          <w:ilvl w:val="0"/>
          <w:numId w:val="1"/>
        </w:numPr>
        <w:tabs>
          <w:tab w:val="left" w:pos="560"/>
        </w:tabs>
        <w:ind w:right="288" w:firstLine="70"/>
        <w:rPr>
          <w:sz w:val="28"/>
        </w:rPr>
      </w:pPr>
      <w:r>
        <w:rPr>
          <w:sz w:val="28"/>
        </w:rPr>
        <w:t xml:space="preserve">соответствия строгости взыскания тяжести совершенного проступка, обстоятельствам его совершения, предшествующему поведению и возрасту </w:t>
      </w:r>
      <w:r>
        <w:rPr>
          <w:spacing w:val="-2"/>
          <w:sz w:val="28"/>
        </w:rPr>
        <w:t>ученика;</w:t>
      </w:r>
    </w:p>
    <w:p w:rsidR="00146065" w:rsidRDefault="00C44F00">
      <w:pPr>
        <w:pStyle w:val="a4"/>
        <w:numPr>
          <w:ilvl w:val="0"/>
          <w:numId w:val="1"/>
        </w:numPr>
        <w:tabs>
          <w:tab w:val="left" w:pos="305"/>
        </w:tabs>
        <w:ind w:left="305" w:hanging="163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проступок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применяют</w:t>
      </w:r>
      <w:r>
        <w:rPr>
          <w:spacing w:val="-3"/>
          <w:sz w:val="28"/>
        </w:rPr>
        <w:t xml:space="preserve"> </w:t>
      </w:r>
      <w:r>
        <w:rPr>
          <w:sz w:val="28"/>
        </w:rPr>
        <w:t>одну</w:t>
      </w:r>
      <w:r>
        <w:rPr>
          <w:spacing w:val="-3"/>
          <w:sz w:val="28"/>
        </w:rPr>
        <w:t xml:space="preserve"> </w:t>
      </w:r>
      <w:r>
        <w:rPr>
          <w:sz w:val="28"/>
        </w:rPr>
        <w:t>меру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взыскания;</w:t>
      </w:r>
    </w:p>
    <w:p w:rsidR="00146065" w:rsidRDefault="00C44F00">
      <w:pPr>
        <w:pStyle w:val="a4"/>
        <w:numPr>
          <w:ilvl w:val="0"/>
          <w:numId w:val="1"/>
        </w:numPr>
        <w:tabs>
          <w:tab w:val="left" w:pos="437"/>
        </w:tabs>
        <w:ind w:right="288" w:firstLine="0"/>
        <w:rPr>
          <w:sz w:val="28"/>
        </w:rPr>
      </w:pPr>
      <w:r>
        <w:rPr>
          <w:sz w:val="28"/>
        </w:rPr>
        <w:t>предоставления возможности обучающемуся объяснить, оправдать свой поступок в форме, соответствующей его возрасту, до наложения дисциплинарного взыскания (право на защиту).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412"/>
        </w:tabs>
        <w:ind w:right="287" w:firstLine="744"/>
        <w:jc w:val="both"/>
        <w:rPr>
          <w:sz w:val="28"/>
        </w:rPr>
      </w:pPr>
      <w:proofErr w:type="gramStart"/>
      <w:r>
        <w:rPr>
          <w:sz w:val="28"/>
        </w:rPr>
        <w:t xml:space="preserve">Меры дисциплинарного </w:t>
      </w:r>
      <w:r>
        <w:rPr>
          <w:sz w:val="28"/>
        </w:rPr>
        <w:t>взыскания не применяются к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обучающимся по дополнительным </w:t>
      </w:r>
      <w:proofErr w:type="spellStart"/>
      <w:r>
        <w:rPr>
          <w:sz w:val="28"/>
        </w:rPr>
        <w:t>предпрофессиональным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общеобразовательным программам младшего школьного возраста (до 10 лет), а также к обучающимся с ограниченными возможностями здоровья (с задержкой психического р</w:t>
      </w:r>
      <w:r>
        <w:rPr>
          <w:sz w:val="28"/>
        </w:rPr>
        <w:t>азвития или нарушением интеллекта).</w:t>
      </w:r>
      <w:proofErr w:type="gramEnd"/>
    </w:p>
    <w:p w:rsidR="00146065" w:rsidRDefault="00C44F00">
      <w:pPr>
        <w:pStyle w:val="a4"/>
        <w:numPr>
          <w:ilvl w:val="1"/>
          <w:numId w:val="2"/>
        </w:numPr>
        <w:tabs>
          <w:tab w:val="left" w:pos="1525"/>
        </w:tabs>
        <w:ind w:right="288" w:firstLine="778"/>
        <w:jc w:val="both"/>
        <w:rPr>
          <w:sz w:val="28"/>
        </w:rPr>
      </w:pPr>
      <w:r>
        <w:rPr>
          <w:sz w:val="28"/>
        </w:rPr>
        <w:t>При выборе меры дисциплинарного взыскания образовательное учреждение должно учитывать тяжесть дисциплинарного проступка, причины</w:t>
      </w:r>
      <w:r>
        <w:rPr>
          <w:spacing w:val="40"/>
          <w:sz w:val="28"/>
        </w:rPr>
        <w:t xml:space="preserve"> </w:t>
      </w:r>
      <w:r>
        <w:rPr>
          <w:sz w:val="28"/>
        </w:rPr>
        <w:t>и обстоятельства, при которых он совершен, предыдущее поведение обучающегося, его психофизи</w:t>
      </w:r>
      <w:r>
        <w:rPr>
          <w:sz w:val="28"/>
        </w:rPr>
        <w:t>ческое и эмоциональное состояние, а также мнение совета родителей (родительских комитетов).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367"/>
        </w:tabs>
        <w:ind w:right="288" w:firstLine="708"/>
        <w:jc w:val="both"/>
        <w:rPr>
          <w:sz w:val="28"/>
        </w:rPr>
      </w:pPr>
      <w:r>
        <w:rPr>
          <w:sz w:val="28"/>
        </w:rPr>
        <w:t>Дисциплинарное взыскание налагается в письменной форме (устные методы педагогического воздействия дисциплинарными взысканиями не считаются).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мер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взыскания,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предусмотренных настоящими Правилами, запрещается.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836"/>
        </w:tabs>
        <w:ind w:right="287" w:firstLine="956"/>
        <w:jc w:val="both"/>
        <w:rPr>
          <w:sz w:val="28"/>
        </w:rPr>
      </w:pPr>
      <w:r>
        <w:rPr>
          <w:sz w:val="28"/>
        </w:rPr>
        <w:t>Должностные лица образовательного 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обладают следующими правами по наложению взысканий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обучающихся:</w:t>
      </w:r>
    </w:p>
    <w:p w:rsidR="00146065" w:rsidRDefault="00146065">
      <w:pPr>
        <w:pStyle w:val="a4"/>
        <w:rPr>
          <w:sz w:val="28"/>
        </w:rPr>
        <w:sectPr w:rsidR="00146065">
          <w:pgSz w:w="11910" w:h="16840"/>
          <w:pgMar w:top="620" w:right="283" w:bottom="280" w:left="1559" w:header="720" w:footer="720" w:gutter="0"/>
          <w:cols w:space="720"/>
        </w:sectPr>
      </w:pPr>
    </w:p>
    <w:p w:rsidR="00146065" w:rsidRDefault="00C44F00">
      <w:pPr>
        <w:pStyle w:val="a4"/>
        <w:numPr>
          <w:ilvl w:val="0"/>
          <w:numId w:val="1"/>
        </w:numPr>
        <w:tabs>
          <w:tab w:val="left" w:pos="634"/>
        </w:tabs>
        <w:spacing w:before="71"/>
        <w:ind w:left="141" w:right="287" w:firstLine="70"/>
        <w:rPr>
          <w:sz w:val="28"/>
        </w:rPr>
      </w:pPr>
      <w:r>
        <w:rPr>
          <w:sz w:val="28"/>
        </w:rPr>
        <w:lastRenderedPageBreak/>
        <w:t>директор образовательного учреждения вправе приме</w:t>
      </w:r>
      <w:r>
        <w:rPr>
          <w:sz w:val="28"/>
        </w:rPr>
        <w:t>нить любое соразмерное проступку взыскание, включая исключение из образовательного учреждения (в случае серьезных нарушений), в отношении любого обучающегося за любое нарушение Правил поведения обучающихся. При этом наложение дисциплинарного взыскания офор</w:t>
      </w:r>
      <w:r>
        <w:rPr>
          <w:sz w:val="28"/>
        </w:rPr>
        <w:t>мляется приказом по школе;</w:t>
      </w:r>
    </w:p>
    <w:p w:rsidR="00146065" w:rsidRDefault="00C44F00">
      <w:pPr>
        <w:pStyle w:val="a4"/>
        <w:numPr>
          <w:ilvl w:val="0"/>
          <w:numId w:val="1"/>
        </w:numPr>
        <w:tabs>
          <w:tab w:val="left" w:pos="410"/>
        </w:tabs>
        <w:ind w:left="141" w:right="287" w:firstLine="70"/>
        <w:rPr>
          <w:sz w:val="28"/>
        </w:rPr>
      </w:pPr>
      <w:r>
        <w:rPr>
          <w:sz w:val="28"/>
        </w:rPr>
        <w:t xml:space="preserve">заместители директора по </w:t>
      </w:r>
      <w:proofErr w:type="spellStart"/>
      <w:r>
        <w:rPr>
          <w:sz w:val="28"/>
        </w:rPr>
        <w:t>учебн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воспитательной и заместитель директора по внеклассной внешкольной воспитательной работе за проступок, нарушающий нормальное течение учебно-воспитательного процесса, в отношении любого обучающегося</w:t>
      </w:r>
      <w:r>
        <w:rPr>
          <w:sz w:val="28"/>
        </w:rPr>
        <w:t xml:space="preserve"> вправе применить любое соразмерное проступку дисциплинарное взыскание, кроме исключения из образовательного </w:t>
      </w:r>
      <w:r>
        <w:rPr>
          <w:spacing w:val="-2"/>
          <w:sz w:val="28"/>
        </w:rPr>
        <w:t>учреждения.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635"/>
        </w:tabs>
        <w:ind w:left="141" w:right="288" w:firstLine="0"/>
        <w:jc w:val="both"/>
        <w:rPr>
          <w:sz w:val="28"/>
        </w:rPr>
      </w:pPr>
      <w:r>
        <w:rPr>
          <w:sz w:val="28"/>
        </w:rPr>
        <w:t>Дисциплинарное</w:t>
      </w:r>
      <w:r>
        <w:rPr>
          <w:spacing w:val="-4"/>
          <w:sz w:val="28"/>
        </w:rPr>
        <w:t xml:space="preserve"> </w:t>
      </w:r>
      <w:r>
        <w:rPr>
          <w:sz w:val="28"/>
        </w:rPr>
        <w:t>взыскание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обучающемуся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 xml:space="preserve">непосредственно за обнаружением </w:t>
      </w:r>
      <w:r w:rsidR="001E20FA">
        <w:rPr>
          <w:sz w:val="28"/>
        </w:rPr>
        <w:t xml:space="preserve">проступка, но не позднее одного </w:t>
      </w:r>
      <w:r>
        <w:rPr>
          <w:sz w:val="28"/>
        </w:rPr>
        <w:t>месяца со дня его о</w:t>
      </w:r>
      <w:r>
        <w:rPr>
          <w:sz w:val="28"/>
        </w:rPr>
        <w:t>бнаружения и не позднее шести месяцев со дня совершения проступка. В эти периоды не включают:</w:t>
      </w:r>
    </w:p>
    <w:p w:rsidR="00146065" w:rsidRDefault="00C44F00">
      <w:pPr>
        <w:pStyle w:val="a4"/>
        <w:numPr>
          <w:ilvl w:val="2"/>
          <w:numId w:val="2"/>
        </w:numPr>
        <w:tabs>
          <w:tab w:val="left" w:pos="374"/>
        </w:tabs>
        <w:ind w:left="374" w:hanging="163"/>
        <w:jc w:val="left"/>
        <w:rPr>
          <w:sz w:val="28"/>
        </w:rPr>
      </w:pP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-3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обучающегося</w:t>
      </w:r>
      <w:proofErr w:type="gramEnd"/>
      <w:r>
        <w:rPr>
          <w:spacing w:val="-2"/>
          <w:sz w:val="28"/>
        </w:rPr>
        <w:t>;</w:t>
      </w:r>
    </w:p>
    <w:p w:rsidR="00146065" w:rsidRDefault="00C44F00">
      <w:pPr>
        <w:pStyle w:val="a4"/>
        <w:numPr>
          <w:ilvl w:val="2"/>
          <w:numId w:val="2"/>
        </w:numPr>
        <w:tabs>
          <w:tab w:val="left" w:pos="304"/>
        </w:tabs>
        <w:ind w:left="304" w:hanging="163"/>
        <w:jc w:val="left"/>
        <w:rPr>
          <w:sz w:val="28"/>
        </w:rPr>
      </w:pPr>
      <w:r>
        <w:rPr>
          <w:sz w:val="28"/>
        </w:rPr>
        <w:t>каникулярное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время;</w:t>
      </w:r>
    </w:p>
    <w:p w:rsidR="00146065" w:rsidRDefault="00C44F00">
      <w:pPr>
        <w:pStyle w:val="a4"/>
        <w:numPr>
          <w:ilvl w:val="2"/>
          <w:numId w:val="2"/>
        </w:numPr>
        <w:tabs>
          <w:tab w:val="left" w:pos="304"/>
        </w:tabs>
        <w:ind w:left="304" w:hanging="163"/>
        <w:jc w:val="left"/>
        <w:rPr>
          <w:sz w:val="28"/>
        </w:rPr>
      </w:pP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академическом</w:t>
      </w:r>
      <w:r>
        <w:rPr>
          <w:spacing w:val="-2"/>
          <w:sz w:val="28"/>
        </w:rPr>
        <w:t xml:space="preserve"> отпуске;</w:t>
      </w:r>
    </w:p>
    <w:p w:rsidR="00146065" w:rsidRDefault="00C44F00">
      <w:pPr>
        <w:pStyle w:val="a4"/>
        <w:numPr>
          <w:ilvl w:val="2"/>
          <w:numId w:val="2"/>
        </w:numPr>
        <w:tabs>
          <w:tab w:val="left" w:pos="323"/>
        </w:tabs>
        <w:ind w:left="141" w:right="289" w:firstLine="0"/>
        <w:jc w:val="left"/>
        <w:rPr>
          <w:sz w:val="28"/>
        </w:rPr>
      </w:pPr>
      <w:r>
        <w:rPr>
          <w:sz w:val="28"/>
        </w:rPr>
        <w:t xml:space="preserve">время, необходимое для учета мнения совета родителей несовершеннолетних </w:t>
      </w:r>
      <w:r>
        <w:rPr>
          <w:spacing w:val="-2"/>
          <w:sz w:val="28"/>
        </w:rPr>
        <w:t>обучающихся.</w:t>
      </w:r>
    </w:p>
    <w:p w:rsidR="00146065" w:rsidRDefault="00C44F00">
      <w:pPr>
        <w:pStyle w:val="a3"/>
        <w:ind w:right="286" w:firstLine="708"/>
      </w:pPr>
      <w:r>
        <w:t>Срок,</w:t>
      </w:r>
      <w:r>
        <w:rPr>
          <w:spacing w:val="-3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дается</w:t>
      </w:r>
      <w:r>
        <w:rPr>
          <w:spacing w:val="-3"/>
        </w:rPr>
        <w:t xml:space="preserve"> </w:t>
      </w:r>
      <w:r>
        <w:t>директору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80"/>
        </w:rPr>
        <w:t xml:space="preserve"> </w:t>
      </w:r>
      <w:r>
        <w:t>учреждения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то, чтобы учесть мнение совета родителей, не превышает семи учебных дней со</w:t>
      </w:r>
      <w:r>
        <w:rPr>
          <w:spacing w:val="40"/>
        </w:rPr>
        <w:t xml:space="preserve"> </w:t>
      </w:r>
      <w:r>
        <w:t>дня представления мотивированного мнения.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403"/>
        </w:tabs>
        <w:ind w:left="141" w:right="286" w:firstLine="708"/>
        <w:jc w:val="both"/>
        <w:rPr>
          <w:sz w:val="28"/>
        </w:rPr>
      </w:pPr>
      <w:r>
        <w:rPr>
          <w:sz w:val="28"/>
        </w:rPr>
        <w:t xml:space="preserve">При наложении дисциплинарных взысканий - замечание, выговор, отчисление из образовательного учреждения - </w:t>
      </w:r>
      <w:proofErr w:type="gramStart"/>
      <w:r>
        <w:rPr>
          <w:sz w:val="28"/>
        </w:rPr>
        <w:t>обучающемуся</w:t>
      </w:r>
      <w:proofErr w:type="gramEnd"/>
      <w:r>
        <w:rPr>
          <w:sz w:val="28"/>
        </w:rPr>
        <w:t xml:space="preserve"> в присутствии родителей (законных представителей) предлагается дать объяснения.</w:t>
      </w:r>
    </w:p>
    <w:p w:rsidR="00146065" w:rsidRDefault="00C44F00">
      <w:pPr>
        <w:pStyle w:val="a3"/>
        <w:ind w:right="287" w:firstLine="708"/>
      </w:pPr>
      <w:r>
        <w:t>Неявка родителей (законных представителей) в образовательн</w:t>
      </w:r>
      <w:r>
        <w:t>ое учреждение без уважительных причин и /или отказ обучающегося от дачи объяснений в связи с совершенным им проступком не препятствуют</w:t>
      </w:r>
      <w:r>
        <w:rPr>
          <w:spacing w:val="40"/>
        </w:rPr>
        <w:t xml:space="preserve"> </w:t>
      </w:r>
      <w:r>
        <w:t>наложению взыскания.</w:t>
      </w:r>
    </w:p>
    <w:p w:rsidR="00146065" w:rsidRDefault="00C44F00">
      <w:pPr>
        <w:pStyle w:val="a3"/>
        <w:ind w:right="287" w:firstLine="708"/>
      </w:pPr>
      <w:r>
        <w:t xml:space="preserve">О каждом взыскании родители (законные представители) </w:t>
      </w:r>
      <w:proofErr w:type="gramStart"/>
      <w:r>
        <w:t>обучающегося</w:t>
      </w:r>
      <w:proofErr w:type="gramEnd"/>
      <w:r>
        <w:t xml:space="preserve"> ставятся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известность</w:t>
      </w:r>
      <w:r>
        <w:rPr>
          <w:spacing w:val="-2"/>
        </w:rPr>
        <w:t xml:space="preserve"> </w:t>
      </w:r>
      <w:r>
        <w:t>лицами,</w:t>
      </w:r>
      <w:r>
        <w:rPr>
          <w:spacing w:val="-2"/>
        </w:rPr>
        <w:t xml:space="preserve"> </w:t>
      </w:r>
      <w:r>
        <w:t>нал</w:t>
      </w:r>
      <w:r>
        <w:t>ожившими</w:t>
      </w:r>
      <w:r>
        <w:rPr>
          <w:spacing w:val="-2"/>
        </w:rPr>
        <w:t xml:space="preserve"> </w:t>
      </w:r>
      <w:r>
        <w:t>взыскание.</w:t>
      </w:r>
      <w:r>
        <w:rPr>
          <w:spacing w:val="-2"/>
        </w:rPr>
        <w:t xml:space="preserve"> </w:t>
      </w:r>
      <w:proofErr w:type="gramStart"/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установления факта неисполнения или нарушения устава образовательного учреждения, правил внутреннего распорядка обучающихся и иных локальных нормативных актов по вопросам организации и осуществления образовательной деятельности,</w:t>
      </w:r>
      <w:r>
        <w:t xml:space="preserve"> до применения мер дисциплинарного взыскания образовательное учреждение вправе запросить письменные объяснения у обучающегося (в присутствии родителей (законных представителей), или направить обучающемуся посредством электронной информационной образователь</w:t>
      </w:r>
      <w:r>
        <w:t>ной среды образовательного учреждения уведомление о предоставлении письменных объяснений.</w:t>
      </w:r>
      <w:proofErr w:type="gramEnd"/>
    </w:p>
    <w:p w:rsidR="00146065" w:rsidRDefault="00C44F00">
      <w:pPr>
        <w:pStyle w:val="a3"/>
        <w:ind w:left="142" w:right="287" w:firstLine="778"/>
      </w:pPr>
      <w:proofErr w:type="gramStart"/>
      <w:r>
        <w:t>Обучающийся</w:t>
      </w:r>
      <w:proofErr w:type="gramEnd"/>
      <w:r>
        <w:t xml:space="preserve"> представляет письменное объяснение, а также документы, подтверждающие уважительную причину (болезнь или иные обстоятельства) неисполнения (ненадлежащего и</w:t>
      </w:r>
      <w:r>
        <w:t>сполнения) им обязанностей обучающегося, в течение</w:t>
      </w:r>
      <w:r>
        <w:rPr>
          <w:spacing w:val="56"/>
          <w:w w:val="150"/>
        </w:rPr>
        <w:t xml:space="preserve"> </w:t>
      </w:r>
      <w:r>
        <w:t>трех</w:t>
      </w:r>
      <w:r>
        <w:rPr>
          <w:spacing w:val="59"/>
          <w:w w:val="150"/>
        </w:rPr>
        <w:t xml:space="preserve"> </w:t>
      </w:r>
      <w:r>
        <w:t>рабочих</w:t>
      </w:r>
      <w:r>
        <w:rPr>
          <w:spacing w:val="59"/>
          <w:w w:val="150"/>
        </w:rPr>
        <w:t xml:space="preserve"> </w:t>
      </w:r>
      <w:r>
        <w:t>дней</w:t>
      </w:r>
      <w:r>
        <w:rPr>
          <w:spacing w:val="59"/>
          <w:w w:val="150"/>
        </w:rPr>
        <w:t xml:space="preserve"> </w:t>
      </w:r>
      <w:r>
        <w:t>со</w:t>
      </w:r>
      <w:r>
        <w:rPr>
          <w:spacing w:val="58"/>
          <w:w w:val="150"/>
        </w:rPr>
        <w:t xml:space="preserve"> </w:t>
      </w:r>
      <w:r>
        <w:t>дня</w:t>
      </w:r>
      <w:r>
        <w:rPr>
          <w:spacing w:val="59"/>
          <w:w w:val="150"/>
        </w:rPr>
        <w:t xml:space="preserve"> </w:t>
      </w:r>
      <w:r>
        <w:t>получения</w:t>
      </w:r>
      <w:r>
        <w:rPr>
          <w:spacing w:val="59"/>
          <w:w w:val="150"/>
        </w:rPr>
        <w:t xml:space="preserve"> </w:t>
      </w:r>
      <w:r>
        <w:t>письменного</w:t>
      </w:r>
      <w:r>
        <w:rPr>
          <w:spacing w:val="59"/>
          <w:w w:val="150"/>
        </w:rPr>
        <w:t xml:space="preserve"> </w:t>
      </w:r>
      <w:r>
        <w:rPr>
          <w:spacing w:val="-2"/>
        </w:rPr>
        <w:t>(электронного)</w:t>
      </w:r>
    </w:p>
    <w:p w:rsidR="00146065" w:rsidRDefault="00146065">
      <w:pPr>
        <w:pStyle w:val="a3"/>
        <w:sectPr w:rsidR="00146065">
          <w:pgSz w:w="11910" w:h="16840"/>
          <w:pgMar w:top="620" w:right="283" w:bottom="280" w:left="1559" w:header="720" w:footer="720" w:gutter="0"/>
          <w:cols w:space="720"/>
        </w:sectPr>
      </w:pPr>
    </w:p>
    <w:p w:rsidR="00146065" w:rsidRDefault="00C44F00">
      <w:pPr>
        <w:pStyle w:val="a3"/>
        <w:spacing w:before="71"/>
        <w:ind w:right="288"/>
      </w:pPr>
      <w:r>
        <w:lastRenderedPageBreak/>
        <w:t>уведомления о предоставлении письменных объяснений, по истечении которых составляется акт об отказе обучающегося предоставить объ</w:t>
      </w:r>
      <w:r>
        <w:t>яснения.</w:t>
      </w:r>
    </w:p>
    <w:p w:rsidR="00146065" w:rsidRDefault="00C44F00">
      <w:pPr>
        <w:pStyle w:val="a3"/>
        <w:ind w:right="288" w:firstLine="708"/>
      </w:pPr>
      <w:r>
        <w:t xml:space="preserve">Отказ или не предоставление обучающимся и/или родителем (законным представителем) обучающегося письменного объяснения в установленные сроки не является препятствием для применения меры дисциплинарного </w:t>
      </w:r>
      <w:r>
        <w:rPr>
          <w:spacing w:val="-2"/>
        </w:rPr>
        <w:t>взыскания.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634"/>
        </w:tabs>
        <w:ind w:left="141" w:right="287" w:firstLine="708"/>
        <w:jc w:val="both"/>
        <w:rPr>
          <w:sz w:val="28"/>
        </w:rPr>
      </w:pPr>
      <w:r>
        <w:rPr>
          <w:sz w:val="28"/>
        </w:rPr>
        <w:t>По решению образовательного учрежде</w:t>
      </w:r>
      <w:r>
        <w:rPr>
          <w:sz w:val="28"/>
        </w:rPr>
        <w:t>ния за неоднократное совершение дисциплинарных проступков допускается применение отчисления обучающегося из школы.</w:t>
      </w:r>
    </w:p>
    <w:p w:rsidR="00146065" w:rsidRDefault="00C44F00">
      <w:pPr>
        <w:pStyle w:val="a3"/>
        <w:ind w:right="287" w:firstLine="708"/>
      </w:pPr>
      <w:r>
        <w:t>Отчисление применяется с учетом мнения его родителей (законных представителей), если иные меры дисциплинарного взыскания и меры педагогическо</w:t>
      </w:r>
      <w:r>
        <w:t>го воздействия не дали результата и дальнейшее его пребывание в Учреждении оказывает отрицательное влияние на других обучающихся, нарушает их права и права работников образовательного учреждения.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593"/>
        </w:tabs>
        <w:ind w:right="287" w:firstLine="778"/>
        <w:jc w:val="both"/>
        <w:rPr>
          <w:sz w:val="28"/>
        </w:rPr>
      </w:pPr>
      <w:r>
        <w:rPr>
          <w:sz w:val="28"/>
        </w:rPr>
        <w:t>Решение педагогического совета образовательного учреждения о</w:t>
      </w:r>
      <w:r>
        <w:rPr>
          <w:sz w:val="28"/>
        </w:rPr>
        <w:t xml:space="preserve">б отчислении принимается в присутствии обучающегося и его родителей (законных представителей). Отсутствие на заседании совета образовательного учреждения без уважительной </w:t>
      </w:r>
      <w:proofErr w:type="gramStart"/>
      <w:r>
        <w:rPr>
          <w:sz w:val="28"/>
        </w:rPr>
        <w:t>причины</w:t>
      </w:r>
      <w:proofErr w:type="gramEnd"/>
      <w:r>
        <w:rPr>
          <w:sz w:val="28"/>
        </w:rPr>
        <w:t xml:space="preserve"> обучающегося, его родителей (законных представителей) не лишает совет образов</w:t>
      </w:r>
      <w:r>
        <w:rPr>
          <w:sz w:val="28"/>
        </w:rPr>
        <w:t>ательного учреждения возможности рассмотреть вопрос об отчислении. Отчисление обучающегося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как мера дисциплинарного взыскания не применяется, если сроки ранее примененных к </w:t>
      </w:r>
      <w:proofErr w:type="gramStart"/>
      <w:r>
        <w:rPr>
          <w:sz w:val="28"/>
        </w:rPr>
        <w:t>обучающемуся</w:t>
      </w:r>
      <w:proofErr w:type="gramEnd"/>
      <w:r>
        <w:rPr>
          <w:sz w:val="28"/>
        </w:rPr>
        <w:t xml:space="preserve"> мер дисциплинарного взыскания истекли 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 меры дисциплинарного взы</w:t>
      </w:r>
      <w:r>
        <w:rPr>
          <w:sz w:val="28"/>
        </w:rPr>
        <w:t>скания сняты.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650"/>
        </w:tabs>
        <w:ind w:right="287" w:firstLine="708"/>
        <w:jc w:val="both"/>
        <w:rPr>
          <w:sz w:val="28"/>
        </w:rPr>
      </w:pPr>
      <w:r>
        <w:rPr>
          <w:sz w:val="28"/>
        </w:rPr>
        <w:t>Под противоправными действиями понимаются действия, за совершение которых ребенок, достигший возраста 14 лет, может быть привлечен к уголовной ответственности.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748"/>
        </w:tabs>
        <w:ind w:right="287" w:firstLine="708"/>
        <w:jc w:val="both"/>
        <w:rPr>
          <w:sz w:val="28"/>
        </w:rPr>
      </w:pPr>
      <w:r>
        <w:rPr>
          <w:sz w:val="28"/>
        </w:rPr>
        <w:t>Под неоднократным нарушением понимается совершение обучающимся, имеющим два или более дисциплинарных взыскания, наложенных директором образовательного учреждения, нового, как правило, грубого нарушения дисциплины.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539"/>
        </w:tabs>
        <w:ind w:right="290" w:firstLine="708"/>
        <w:jc w:val="both"/>
        <w:rPr>
          <w:sz w:val="28"/>
        </w:rPr>
      </w:pPr>
      <w:r>
        <w:rPr>
          <w:sz w:val="28"/>
        </w:rPr>
        <w:t>Грубым нарушением дисциплины признается на</w:t>
      </w:r>
      <w:r>
        <w:rPr>
          <w:sz w:val="28"/>
        </w:rPr>
        <w:t>рушение, которое повлекло или реально могло повлечь за собой тяжелые последствия в виде:</w:t>
      </w:r>
    </w:p>
    <w:p w:rsidR="00146065" w:rsidRDefault="00C44F00">
      <w:pPr>
        <w:pStyle w:val="a4"/>
        <w:numPr>
          <w:ilvl w:val="2"/>
          <w:numId w:val="2"/>
        </w:numPr>
        <w:tabs>
          <w:tab w:val="left" w:pos="1168"/>
        </w:tabs>
        <w:ind w:right="287" w:firstLine="778"/>
        <w:jc w:val="left"/>
        <w:rPr>
          <w:sz w:val="28"/>
        </w:rPr>
      </w:pPr>
      <w:r>
        <w:rPr>
          <w:sz w:val="28"/>
        </w:rPr>
        <w:t>причинения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40"/>
          <w:sz w:val="28"/>
        </w:rPr>
        <w:t xml:space="preserve"> </w:t>
      </w:r>
      <w:r>
        <w:rPr>
          <w:sz w:val="28"/>
        </w:rPr>
        <w:t>сотрудников,</w:t>
      </w:r>
      <w:r>
        <w:rPr>
          <w:spacing w:val="40"/>
          <w:sz w:val="28"/>
        </w:rPr>
        <w:t xml:space="preserve"> </w:t>
      </w:r>
      <w:r>
        <w:rPr>
          <w:sz w:val="28"/>
        </w:rPr>
        <w:t>посетителей образовательного учреждения;</w:t>
      </w:r>
    </w:p>
    <w:p w:rsidR="00146065" w:rsidRDefault="00C44F00">
      <w:pPr>
        <w:pStyle w:val="a4"/>
        <w:numPr>
          <w:ilvl w:val="2"/>
          <w:numId w:val="2"/>
        </w:numPr>
        <w:tabs>
          <w:tab w:val="left" w:pos="1258"/>
          <w:tab w:val="left" w:pos="3004"/>
          <w:tab w:val="left" w:pos="4205"/>
          <w:tab w:val="left" w:pos="5845"/>
          <w:tab w:val="left" w:pos="8271"/>
        </w:tabs>
        <w:ind w:right="287" w:firstLine="708"/>
        <w:jc w:val="left"/>
        <w:rPr>
          <w:sz w:val="28"/>
        </w:rPr>
      </w:pPr>
      <w:r>
        <w:rPr>
          <w:spacing w:val="-2"/>
          <w:sz w:val="28"/>
        </w:rPr>
        <w:t>причинения</w:t>
      </w:r>
      <w:r>
        <w:rPr>
          <w:sz w:val="28"/>
        </w:rPr>
        <w:tab/>
      </w:r>
      <w:r>
        <w:rPr>
          <w:spacing w:val="-2"/>
          <w:sz w:val="28"/>
        </w:rPr>
        <w:t>ущерба</w:t>
      </w:r>
      <w:r>
        <w:rPr>
          <w:sz w:val="28"/>
        </w:rPr>
        <w:tab/>
      </w:r>
      <w:r>
        <w:rPr>
          <w:spacing w:val="-2"/>
          <w:sz w:val="28"/>
        </w:rPr>
        <w:t>имуществу</w:t>
      </w:r>
      <w:r>
        <w:rPr>
          <w:sz w:val="28"/>
        </w:rPr>
        <w:tab/>
      </w:r>
      <w:r>
        <w:rPr>
          <w:spacing w:val="-2"/>
          <w:sz w:val="28"/>
        </w:rPr>
        <w:t>образовательного</w:t>
      </w:r>
      <w:r>
        <w:rPr>
          <w:sz w:val="28"/>
        </w:rPr>
        <w:tab/>
      </w:r>
      <w:r>
        <w:rPr>
          <w:spacing w:val="-2"/>
          <w:sz w:val="28"/>
        </w:rPr>
        <w:t xml:space="preserve">учреждения, </w:t>
      </w:r>
      <w:r>
        <w:rPr>
          <w:sz w:val="28"/>
        </w:rPr>
        <w:t>имуществу обучающихся, сотрудников, посетителей;</w:t>
      </w:r>
    </w:p>
    <w:p w:rsidR="00146065" w:rsidRDefault="00C44F00">
      <w:pPr>
        <w:pStyle w:val="a4"/>
        <w:numPr>
          <w:ilvl w:val="2"/>
          <w:numId w:val="2"/>
        </w:numPr>
        <w:tabs>
          <w:tab w:val="left" w:pos="1082"/>
        </w:tabs>
        <w:ind w:left="1082" w:hanging="163"/>
        <w:jc w:val="left"/>
        <w:rPr>
          <w:sz w:val="28"/>
        </w:rPr>
      </w:pPr>
      <w:r>
        <w:rPr>
          <w:sz w:val="28"/>
        </w:rPr>
        <w:t>дезорганизация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учреждения.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626"/>
        </w:tabs>
        <w:ind w:right="287" w:firstLine="778"/>
        <w:jc w:val="both"/>
        <w:rPr>
          <w:sz w:val="28"/>
        </w:rPr>
      </w:pPr>
      <w:r>
        <w:rPr>
          <w:sz w:val="28"/>
        </w:rPr>
        <w:t xml:space="preserve">Применение к </w:t>
      </w:r>
      <w:proofErr w:type="gramStart"/>
      <w:r>
        <w:rPr>
          <w:sz w:val="28"/>
        </w:rPr>
        <w:t>обучающемуся</w:t>
      </w:r>
      <w:proofErr w:type="gramEnd"/>
      <w:r>
        <w:rPr>
          <w:sz w:val="28"/>
        </w:rPr>
        <w:t xml:space="preserve"> меры дисциплинарного взыскания оформляется приказом директора образовательного учреждения. Указанный приказ доводится до обучающег</w:t>
      </w:r>
      <w:r>
        <w:rPr>
          <w:sz w:val="28"/>
        </w:rPr>
        <w:t xml:space="preserve">ося, родителей (законных представителей) обучающегося в течение трех учебных дней со дня его издания, не считая времени </w:t>
      </w:r>
      <w:proofErr w:type="gramStart"/>
      <w:r>
        <w:rPr>
          <w:sz w:val="28"/>
        </w:rPr>
        <w:t>отсутствия</w:t>
      </w:r>
      <w:proofErr w:type="gramEnd"/>
      <w:r>
        <w:rPr>
          <w:sz w:val="28"/>
        </w:rPr>
        <w:t xml:space="preserve"> обучающегося в образовательном учреждении. </w:t>
      </w:r>
      <w:proofErr w:type="gramStart"/>
      <w:r>
        <w:rPr>
          <w:sz w:val="28"/>
        </w:rPr>
        <w:t>Доведение приказа осуществляется либо лично под подпись, либо путем направления об</w:t>
      </w:r>
      <w:r>
        <w:rPr>
          <w:sz w:val="28"/>
        </w:rPr>
        <w:t>учающемуся, родителям (законным представителям) обучающегося посредством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среды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proofErr w:type="gramEnd"/>
    </w:p>
    <w:p w:rsidR="00146065" w:rsidRDefault="00146065">
      <w:pPr>
        <w:pStyle w:val="a4"/>
        <w:rPr>
          <w:sz w:val="28"/>
        </w:rPr>
        <w:sectPr w:rsidR="00146065">
          <w:pgSz w:w="11910" w:h="16840"/>
          <w:pgMar w:top="620" w:right="283" w:bottom="280" w:left="1559" w:header="720" w:footer="720" w:gutter="0"/>
          <w:cols w:space="720"/>
        </w:sectPr>
      </w:pPr>
    </w:p>
    <w:p w:rsidR="00146065" w:rsidRDefault="00C44F00">
      <w:pPr>
        <w:pStyle w:val="a3"/>
        <w:spacing w:before="71"/>
        <w:ind w:right="288"/>
      </w:pPr>
      <w:r>
        <w:lastRenderedPageBreak/>
        <w:t xml:space="preserve">том числе на электронную почту родителей (законных представителей) </w:t>
      </w:r>
      <w:proofErr w:type="gramStart"/>
      <w:r>
        <w:rPr>
          <w:spacing w:val="-2"/>
        </w:rPr>
        <w:t>обучающегося</w:t>
      </w:r>
      <w:proofErr w:type="gramEnd"/>
      <w:r>
        <w:rPr>
          <w:spacing w:val="-2"/>
        </w:rPr>
        <w:t>).</w:t>
      </w:r>
    </w:p>
    <w:p w:rsidR="00146065" w:rsidRDefault="00C44F00">
      <w:pPr>
        <w:pStyle w:val="a3"/>
        <w:ind w:right="287" w:firstLine="708"/>
      </w:pPr>
      <w:r>
        <w:t>В случае личного ознакомления</w:t>
      </w:r>
      <w:r>
        <w:t xml:space="preserve"> с приказом отказ обучающегося, родителей (законных представителей) обучающегося ознакомиться с приказом под подпись оформляется актом образовательного учреждения.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504"/>
        </w:tabs>
        <w:ind w:left="141" w:right="287" w:firstLine="708"/>
        <w:jc w:val="both"/>
        <w:rPr>
          <w:sz w:val="28"/>
        </w:rPr>
      </w:pPr>
      <w:r>
        <w:rPr>
          <w:sz w:val="28"/>
        </w:rPr>
        <w:t>Дисциплинарное взыскание может быть обжаловано обучающимся, его родителями (законными представителями) в течение семи дней со дня наложения взыскания в комиссии по урегулированию споров между участниками образовательных отношений.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515"/>
        </w:tabs>
        <w:ind w:left="141" w:right="286" w:firstLine="708"/>
        <w:jc w:val="both"/>
        <w:rPr>
          <w:sz w:val="28"/>
        </w:rPr>
      </w:pPr>
      <w:r>
        <w:rPr>
          <w:sz w:val="28"/>
        </w:rPr>
        <w:t>Решение комиссии по урегу</w:t>
      </w:r>
      <w:r>
        <w:rPr>
          <w:sz w:val="28"/>
        </w:rPr>
        <w:t>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549"/>
        </w:tabs>
        <w:ind w:left="141" w:right="287" w:firstLine="708"/>
        <w:jc w:val="both"/>
        <w:rPr>
          <w:sz w:val="28"/>
        </w:rPr>
      </w:pPr>
      <w:r>
        <w:rPr>
          <w:sz w:val="28"/>
        </w:rPr>
        <w:t>Дисциплинарное взыскание действует в течение года со дня его применения. Если в течение этого срока обучающий</w:t>
      </w:r>
      <w:r>
        <w:rPr>
          <w:sz w:val="28"/>
        </w:rPr>
        <w:t xml:space="preserve">ся не будет подвергнут новому дисциплинарному взысканию, то он считается не подвергавшимся </w:t>
      </w:r>
      <w:r>
        <w:rPr>
          <w:spacing w:val="-2"/>
          <w:sz w:val="28"/>
        </w:rPr>
        <w:t>взысканию.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509"/>
        </w:tabs>
        <w:ind w:left="141" w:right="287" w:firstLine="708"/>
        <w:jc w:val="both"/>
        <w:rPr>
          <w:sz w:val="28"/>
        </w:rPr>
      </w:pPr>
      <w:r>
        <w:rPr>
          <w:sz w:val="28"/>
        </w:rPr>
        <w:t xml:space="preserve">Директор образовательного учреждения вправе снять взыскание до истечения года со дня применения меры дисциплинарного взыскания по решению педагогического </w:t>
      </w:r>
      <w:r>
        <w:rPr>
          <w:sz w:val="28"/>
        </w:rPr>
        <w:t>совета, по просьбе обучающегося, его родителей (законных представителей), по ходатайству педагогического совета, совета родителей (родительских комитетов).</w:t>
      </w:r>
    </w:p>
    <w:p w:rsidR="00146065" w:rsidRDefault="00C44F00">
      <w:pPr>
        <w:pStyle w:val="a4"/>
        <w:numPr>
          <w:ilvl w:val="1"/>
          <w:numId w:val="2"/>
        </w:numPr>
        <w:tabs>
          <w:tab w:val="left" w:pos="1595"/>
        </w:tabs>
        <w:ind w:left="141" w:right="285" w:firstLine="708"/>
        <w:jc w:val="both"/>
        <w:rPr>
          <w:sz w:val="28"/>
        </w:rPr>
      </w:pPr>
      <w:r>
        <w:rPr>
          <w:sz w:val="28"/>
        </w:rPr>
        <w:t>Положение вступает в силу с 1 сентября 2025 года и будет действовать до 1 сентября 2030 года.</w:t>
      </w:r>
    </w:p>
    <w:sectPr w:rsidR="00146065" w:rsidSect="00146065">
      <w:pgSz w:w="11910" w:h="16840"/>
      <w:pgMar w:top="620" w:right="283" w:bottom="280" w:left="155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479F"/>
    <w:multiLevelType w:val="multilevel"/>
    <w:tmpl w:val="8D1E3ABC"/>
    <w:lvl w:ilvl="0">
      <w:start w:val="1"/>
      <w:numFmt w:val="decimal"/>
      <w:lvlText w:val="%1."/>
      <w:lvlJc w:val="left"/>
      <w:pPr>
        <w:ind w:left="3926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8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164"/>
      </w:pPr>
      <w:rPr>
        <w:rFonts w:hint="default"/>
        <w:lang w:val="ru-RU" w:eastAsia="en-US" w:bidi="ar-SA"/>
      </w:rPr>
    </w:lvl>
  </w:abstractNum>
  <w:abstractNum w:abstractNumId="1">
    <w:nsid w:val="23FD4B7D"/>
    <w:multiLevelType w:val="hybridMultilevel"/>
    <w:tmpl w:val="9A1A795C"/>
    <w:lvl w:ilvl="0" w:tplc="31C23258">
      <w:start w:val="1"/>
      <w:numFmt w:val="decimal"/>
      <w:lvlText w:val="%1."/>
      <w:lvlJc w:val="left"/>
      <w:pPr>
        <w:ind w:left="142" w:hanging="5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34B584">
      <w:numFmt w:val="bullet"/>
      <w:lvlText w:val="•"/>
      <w:lvlJc w:val="left"/>
      <w:pPr>
        <w:ind w:left="1132" w:hanging="505"/>
      </w:pPr>
      <w:rPr>
        <w:rFonts w:hint="default"/>
        <w:lang w:val="ru-RU" w:eastAsia="en-US" w:bidi="ar-SA"/>
      </w:rPr>
    </w:lvl>
    <w:lvl w:ilvl="2" w:tplc="39BC3B38">
      <w:numFmt w:val="bullet"/>
      <w:lvlText w:val="•"/>
      <w:lvlJc w:val="left"/>
      <w:pPr>
        <w:ind w:left="2124" w:hanging="505"/>
      </w:pPr>
      <w:rPr>
        <w:rFonts w:hint="default"/>
        <w:lang w:val="ru-RU" w:eastAsia="en-US" w:bidi="ar-SA"/>
      </w:rPr>
    </w:lvl>
    <w:lvl w:ilvl="3" w:tplc="565A5600">
      <w:numFmt w:val="bullet"/>
      <w:lvlText w:val="•"/>
      <w:lvlJc w:val="left"/>
      <w:pPr>
        <w:ind w:left="3117" w:hanging="505"/>
      </w:pPr>
      <w:rPr>
        <w:rFonts w:hint="default"/>
        <w:lang w:val="ru-RU" w:eastAsia="en-US" w:bidi="ar-SA"/>
      </w:rPr>
    </w:lvl>
    <w:lvl w:ilvl="4" w:tplc="B83EC4EA">
      <w:numFmt w:val="bullet"/>
      <w:lvlText w:val="•"/>
      <w:lvlJc w:val="left"/>
      <w:pPr>
        <w:ind w:left="4109" w:hanging="505"/>
      </w:pPr>
      <w:rPr>
        <w:rFonts w:hint="default"/>
        <w:lang w:val="ru-RU" w:eastAsia="en-US" w:bidi="ar-SA"/>
      </w:rPr>
    </w:lvl>
    <w:lvl w:ilvl="5" w:tplc="CB52AB3C">
      <w:numFmt w:val="bullet"/>
      <w:lvlText w:val="•"/>
      <w:lvlJc w:val="left"/>
      <w:pPr>
        <w:ind w:left="5102" w:hanging="505"/>
      </w:pPr>
      <w:rPr>
        <w:rFonts w:hint="default"/>
        <w:lang w:val="ru-RU" w:eastAsia="en-US" w:bidi="ar-SA"/>
      </w:rPr>
    </w:lvl>
    <w:lvl w:ilvl="6" w:tplc="A9B628B6">
      <w:numFmt w:val="bullet"/>
      <w:lvlText w:val="•"/>
      <w:lvlJc w:val="left"/>
      <w:pPr>
        <w:ind w:left="6094" w:hanging="505"/>
      </w:pPr>
      <w:rPr>
        <w:rFonts w:hint="default"/>
        <w:lang w:val="ru-RU" w:eastAsia="en-US" w:bidi="ar-SA"/>
      </w:rPr>
    </w:lvl>
    <w:lvl w:ilvl="7" w:tplc="16FC2FD8">
      <w:numFmt w:val="bullet"/>
      <w:lvlText w:val="•"/>
      <w:lvlJc w:val="left"/>
      <w:pPr>
        <w:ind w:left="7086" w:hanging="505"/>
      </w:pPr>
      <w:rPr>
        <w:rFonts w:hint="default"/>
        <w:lang w:val="ru-RU" w:eastAsia="en-US" w:bidi="ar-SA"/>
      </w:rPr>
    </w:lvl>
    <w:lvl w:ilvl="8" w:tplc="E1B68D44">
      <w:numFmt w:val="bullet"/>
      <w:lvlText w:val="•"/>
      <w:lvlJc w:val="left"/>
      <w:pPr>
        <w:ind w:left="8079" w:hanging="505"/>
      </w:pPr>
      <w:rPr>
        <w:rFonts w:hint="default"/>
        <w:lang w:val="ru-RU" w:eastAsia="en-US" w:bidi="ar-SA"/>
      </w:rPr>
    </w:lvl>
  </w:abstractNum>
  <w:abstractNum w:abstractNumId="2">
    <w:nsid w:val="6B462D6A"/>
    <w:multiLevelType w:val="hybridMultilevel"/>
    <w:tmpl w:val="B896C94A"/>
    <w:lvl w:ilvl="0" w:tplc="A25AF36A">
      <w:numFmt w:val="bullet"/>
      <w:lvlText w:val="-"/>
      <w:lvlJc w:val="left"/>
      <w:pPr>
        <w:ind w:left="14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30746C">
      <w:numFmt w:val="bullet"/>
      <w:lvlText w:val="•"/>
      <w:lvlJc w:val="left"/>
      <w:pPr>
        <w:ind w:left="1132" w:hanging="303"/>
      </w:pPr>
      <w:rPr>
        <w:rFonts w:hint="default"/>
        <w:lang w:val="ru-RU" w:eastAsia="en-US" w:bidi="ar-SA"/>
      </w:rPr>
    </w:lvl>
    <w:lvl w:ilvl="2" w:tplc="E78A6114">
      <w:numFmt w:val="bullet"/>
      <w:lvlText w:val="•"/>
      <w:lvlJc w:val="left"/>
      <w:pPr>
        <w:ind w:left="2124" w:hanging="303"/>
      </w:pPr>
      <w:rPr>
        <w:rFonts w:hint="default"/>
        <w:lang w:val="ru-RU" w:eastAsia="en-US" w:bidi="ar-SA"/>
      </w:rPr>
    </w:lvl>
    <w:lvl w:ilvl="3" w:tplc="B7D4BCB0">
      <w:numFmt w:val="bullet"/>
      <w:lvlText w:val="•"/>
      <w:lvlJc w:val="left"/>
      <w:pPr>
        <w:ind w:left="3117" w:hanging="303"/>
      </w:pPr>
      <w:rPr>
        <w:rFonts w:hint="default"/>
        <w:lang w:val="ru-RU" w:eastAsia="en-US" w:bidi="ar-SA"/>
      </w:rPr>
    </w:lvl>
    <w:lvl w:ilvl="4" w:tplc="51582506">
      <w:numFmt w:val="bullet"/>
      <w:lvlText w:val="•"/>
      <w:lvlJc w:val="left"/>
      <w:pPr>
        <w:ind w:left="4109" w:hanging="303"/>
      </w:pPr>
      <w:rPr>
        <w:rFonts w:hint="default"/>
        <w:lang w:val="ru-RU" w:eastAsia="en-US" w:bidi="ar-SA"/>
      </w:rPr>
    </w:lvl>
    <w:lvl w:ilvl="5" w:tplc="B4B412DA">
      <w:numFmt w:val="bullet"/>
      <w:lvlText w:val="•"/>
      <w:lvlJc w:val="left"/>
      <w:pPr>
        <w:ind w:left="5102" w:hanging="303"/>
      </w:pPr>
      <w:rPr>
        <w:rFonts w:hint="default"/>
        <w:lang w:val="ru-RU" w:eastAsia="en-US" w:bidi="ar-SA"/>
      </w:rPr>
    </w:lvl>
    <w:lvl w:ilvl="6" w:tplc="74ECE586">
      <w:numFmt w:val="bullet"/>
      <w:lvlText w:val="•"/>
      <w:lvlJc w:val="left"/>
      <w:pPr>
        <w:ind w:left="6094" w:hanging="303"/>
      </w:pPr>
      <w:rPr>
        <w:rFonts w:hint="default"/>
        <w:lang w:val="ru-RU" w:eastAsia="en-US" w:bidi="ar-SA"/>
      </w:rPr>
    </w:lvl>
    <w:lvl w:ilvl="7" w:tplc="FB08F840">
      <w:numFmt w:val="bullet"/>
      <w:lvlText w:val="•"/>
      <w:lvlJc w:val="left"/>
      <w:pPr>
        <w:ind w:left="7086" w:hanging="303"/>
      </w:pPr>
      <w:rPr>
        <w:rFonts w:hint="default"/>
        <w:lang w:val="ru-RU" w:eastAsia="en-US" w:bidi="ar-SA"/>
      </w:rPr>
    </w:lvl>
    <w:lvl w:ilvl="8" w:tplc="66B81D44">
      <w:numFmt w:val="bullet"/>
      <w:lvlText w:val="•"/>
      <w:lvlJc w:val="left"/>
      <w:pPr>
        <w:ind w:left="8079" w:hanging="30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46065"/>
    <w:rsid w:val="00141156"/>
    <w:rsid w:val="00146065"/>
    <w:rsid w:val="001E20FA"/>
    <w:rsid w:val="00503761"/>
    <w:rsid w:val="00C4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60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60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6065"/>
    <w:pPr>
      <w:ind w:left="14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46065"/>
    <w:pPr>
      <w:ind w:left="1929" w:hanging="28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6065"/>
    <w:pPr>
      <w:ind w:left="14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46065"/>
  </w:style>
  <w:style w:type="character" w:styleId="a5">
    <w:name w:val="Hyperlink"/>
    <w:uiPriority w:val="99"/>
    <w:semiHidden/>
    <w:unhideWhenUsed/>
    <w:rsid w:val="00141156"/>
    <w:rPr>
      <w:color w:val="0000FF"/>
      <w:u w:val="single"/>
    </w:rPr>
  </w:style>
  <w:style w:type="paragraph" w:styleId="a6">
    <w:name w:val="No Spacing"/>
    <w:uiPriority w:val="1"/>
    <w:qFormat/>
    <w:rsid w:val="00141156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2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.hu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13205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Наталья</dc:creator>
  <cp:lastModifiedBy>PC</cp:lastModifiedBy>
  <cp:revision>2</cp:revision>
  <dcterms:created xsi:type="dcterms:W3CDTF">2025-07-31T08:32:00Z</dcterms:created>
  <dcterms:modified xsi:type="dcterms:W3CDTF">2025-07-31T08:32:00Z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r7-office/2024.4.2.721</vt:lpwstr>
  </property>
  <property fmtid="{D5CDD505-2E9C-101B-9397-08002B2CF9AE}" pid="4" name="LastSaved">
    <vt:filetime>2025-07-31T00:00:00Z</vt:filetime>
  </property>
  <property fmtid="{D5CDD505-2E9C-101B-9397-08002B2CF9AE}" pid="5" name="Producer">
    <vt:lpwstr>r7-office/2024.4.2.721</vt:lpwstr>
  </property>
</Properties>
</file>