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571"/>
      </w:tblGrid>
      <w:tr w:rsidR="0034298D" w:rsidTr="002B1DD7">
        <w:tc>
          <w:tcPr>
            <w:tcW w:w="9854" w:type="dxa"/>
            <w:shd w:val="clear" w:color="auto" w:fill="auto"/>
          </w:tcPr>
          <w:p w:rsidR="0034298D" w:rsidRPr="00530FD4" w:rsidRDefault="0034298D" w:rsidP="002B1DD7">
            <w:pPr>
              <w:pStyle w:val="a3"/>
              <w:ind w:left="710"/>
              <w:jc w:val="right"/>
              <w:rPr>
                <w:i/>
              </w:rPr>
            </w:pPr>
            <w:r w:rsidRPr="00074827">
              <w:rPr>
                <w:i/>
              </w:rPr>
              <w:t xml:space="preserve">Приложение № </w:t>
            </w:r>
            <w:r w:rsidRPr="00530FD4">
              <w:rPr>
                <w:i/>
              </w:rPr>
              <w:t>1</w:t>
            </w:r>
          </w:p>
          <w:p w:rsidR="0034298D" w:rsidRPr="00074827" w:rsidRDefault="0034298D" w:rsidP="002B1DD7">
            <w:pPr>
              <w:pStyle w:val="a3"/>
              <w:ind w:left="710"/>
              <w:jc w:val="right"/>
              <w:rPr>
                <w:i/>
              </w:rPr>
            </w:pPr>
            <w:r w:rsidRPr="00074827">
              <w:rPr>
                <w:i/>
              </w:rPr>
              <w:t>к Коллективному договору</w:t>
            </w:r>
          </w:p>
          <w:p w:rsidR="0034298D" w:rsidRDefault="0034298D" w:rsidP="002B1DD7">
            <w:pPr>
              <w:jc w:val="right"/>
            </w:pPr>
            <w:r w:rsidRPr="00074827">
              <w:rPr>
                <w:i/>
              </w:rPr>
              <w:t>МБУ ДО Д</w:t>
            </w:r>
            <w:r w:rsidR="0002690F">
              <w:rPr>
                <w:i/>
              </w:rPr>
              <w:t>Х</w:t>
            </w:r>
            <w:r>
              <w:rPr>
                <w:i/>
              </w:rPr>
              <w:t>Ш г. Усть-Лабинска</w:t>
            </w:r>
          </w:p>
        </w:tc>
      </w:tr>
    </w:tbl>
    <w:p w:rsidR="0034298D" w:rsidRDefault="0034298D" w:rsidP="0034298D"/>
    <w:tbl>
      <w:tblPr>
        <w:tblW w:w="0" w:type="auto"/>
        <w:tblInd w:w="102" w:type="dxa"/>
        <w:tblLayout w:type="fixed"/>
        <w:tblLook w:val="0000"/>
      </w:tblPr>
      <w:tblGrid>
        <w:gridCol w:w="4544"/>
        <w:gridCol w:w="900"/>
        <w:gridCol w:w="4201"/>
      </w:tblGrid>
      <w:tr w:rsidR="0034298D" w:rsidTr="002B1DD7">
        <w:trPr>
          <w:trHeight w:val="1980"/>
        </w:trPr>
        <w:tc>
          <w:tcPr>
            <w:tcW w:w="4544" w:type="dxa"/>
            <w:shd w:val="clear" w:color="auto" w:fill="auto"/>
          </w:tcPr>
          <w:p w:rsidR="0034298D" w:rsidRDefault="0034298D" w:rsidP="002B1DD7">
            <w:r>
              <w:t>СОГЛАСОВАНО</w:t>
            </w:r>
          </w:p>
          <w:p w:rsidR="0034298D" w:rsidRDefault="0034298D" w:rsidP="002B1DD7">
            <w:pPr>
              <w:jc w:val="both"/>
            </w:pPr>
            <w:r>
              <w:t>Председатель профсоюзного</w:t>
            </w:r>
          </w:p>
          <w:p w:rsidR="0034298D" w:rsidRDefault="0034298D" w:rsidP="002B1DD7">
            <w:pPr>
              <w:jc w:val="both"/>
            </w:pPr>
            <w:r>
              <w:t>комитета</w:t>
            </w:r>
          </w:p>
          <w:p w:rsidR="0034298D" w:rsidRDefault="0034298D" w:rsidP="002B1DD7">
            <w:pPr>
              <w:jc w:val="both"/>
            </w:pPr>
          </w:p>
          <w:p w:rsidR="0034298D" w:rsidRDefault="0034298D" w:rsidP="002B1DD7">
            <w:pPr>
              <w:jc w:val="both"/>
            </w:pPr>
            <w:r>
              <w:rPr>
                <w:u w:val="single"/>
              </w:rPr>
              <w:t xml:space="preserve">                                          </w:t>
            </w:r>
            <w:r w:rsidR="0002690F">
              <w:t>Митасова Е.А.</w:t>
            </w:r>
          </w:p>
          <w:p w:rsidR="0034298D" w:rsidRDefault="00BA1D91" w:rsidP="002B1DD7">
            <w:pPr>
              <w:jc w:val="both"/>
            </w:pPr>
            <w:r>
              <w:t>«</w:t>
            </w:r>
            <w:r w:rsidR="00BF6FF3">
              <w:t>25</w:t>
            </w:r>
            <w:r>
              <w:t xml:space="preserve">» января </w:t>
            </w:r>
            <w:r w:rsidR="0034298D">
              <w:t>202</w:t>
            </w:r>
            <w:r w:rsidR="00BF6FF3">
              <w:t>4</w:t>
            </w:r>
            <w:r w:rsidR="0034298D">
              <w:t xml:space="preserve"> года</w:t>
            </w:r>
          </w:p>
        </w:tc>
        <w:tc>
          <w:tcPr>
            <w:tcW w:w="900" w:type="dxa"/>
            <w:shd w:val="clear" w:color="auto" w:fill="auto"/>
          </w:tcPr>
          <w:p w:rsidR="0034298D" w:rsidRDefault="0034298D" w:rsidP="002B1DD7">
            <w:pPr>
              <w:snapToGrid w:val="0"/>
              <w:jc w:val="center"/>
            </w:pPr>
          </w:p>
        </w:tc>
        <w:tc>
          <w:tcPr>
            <w:tcW w:w="4201" w:type="dxa"/>
            <w:shd w:val="clear" w:color="auto" w:fill="auto"/>
          </w:tcPr>
          <w:p w:rsidR="0034298D" w:rsidRDefault="0034298D" w:rsidP="002B1DD7">
            <w:pPr>
              <w:jc w:val="right"/>
            </w:pPr>
            <w:r>
              <w:t>УТВЕРЖДАЮ</w:t>
            </w:r>
          </w:p>
          <w:p w:rsidR="0034298D" w:rsidRDefault="0034298D" w:rsidP="002B1DD7">
            <w:pPr>
              <w:jc w:val="right"/>
            </w:pPr>
            <w:r>
              <w:t xml:space="preserve">Директор </w:t>
            </w:r>
          </w:p>
          <w:p w:rsidR="0034298D" w:rsidRDefault="0034298D" w:rsidP="002B1DD7">
            <w:pPr>
              <w:jc w:val="right"/>
            </w:pPr>
            <w:r>
              <w:t>МБУ ДО Д</w:t>
            </w:r>
            <w:r w:rsidR="0002690F">
              <w:t>Х</w:t>
            </w:r>
            <w:r>
              <w:t xml:space="preserve">Ш г. Усть-Лабинска     </w:t>
            </w:r>
          </w:p>
          <w:p w:rsidR="0034298D" w:rsidRDefault="0034298D" w:rsidP="002B1DD7">
            <w:pPr>
              <w:jc w:val="right"/>
            </w:pPr>
          </w:p>
          <w:p w:rsidR="0034298D" w:rsidRDefault="0034298D" w:rsidP="002B1DD7">
            <w:pPr>
              <w:jc w:val="right"/>
            </w:pPr>
            <w:r>
              <w:rPr>
                <w:u w:val="single"/>
              </w:rPr>
              <w:t xml:space="preserve">                                      </w:t>
            </w:r>
            <w:r w:rsidR="0002690F">
              <w:t>Плоский М.М.</w:t>
            </w:r>
          </w:p>
          <w:p w:rsidR="0034298D" w:rsidRDefault="00BA1D91" w:rsidP="002B1DD7">
            <w:pPr>
              <w:jc w:val="right"/>
            </w:pPr>
            <w:r>
              <w:t>«</w:t>
            </w:r>
            <w:r w:rsidR="00BF6FF3">
              <w:t>25</w:t>
            </w:r>
            <w:r>
              <w:t xml:space="preserve">» января </w:t>
            </w:r>
            <w:r w:rsidR="0034298D">
              <w:t>202</w:t>
            </w:r>
            <w:r w:rsidR="00BF6FF3">
              <w:t>4</w:t>
            </w:r>
            <w:r w:rsidR="0034298D">
              <w:t xml:space="preserve"> года</w:t>
            </w:r>
          </w:p>
        </w:tc>
      </w:tr>
    </w:tbl>
    <w:p w:rsidR="0034298D" w:rsidRDefault="0034298D" w:rsidP="0034298D">
      <w:pPr>
        <w:spacing w:line="100" w:lineRule="atLeast"/>
        <w:rPr>
          <w:rFonts w:eastAsia="Times New Roman"/>
          <w:b/>
          <w:sz w:val="28"/>
          <w:szCs w:val="28"/>
        </w:rPr>
      </w:pPr>
    </w:p>
    <w:p w:rsidR="00BF6FF3" w:rsidRPr="00530FD4" w:rsidRDefault="00BF6FF3" w:rsidP="0034298D">
      <w:pPr>
        <w:spacing w:line="100" w:lineRule="atLeast"/>
        <w:rPr>
          <w:rFonts w:eastAsia="Times New Roman"/>
          <w:b/>
          <w:sz w:val="28"/>
          <w:szCs w:val="28"/>
        </w:rPr>
      </w:pPr>
    </w:p>
    <w:p w:rsidR="0034298D" w:rsidRDefault="0034298D" w:rsidP="0034298D">
      <w:pPr>
        <w:spacing w:line="100" w:lineRule="atLeas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ПРАВИЛА</w:t>
      </w:r>
    </w:p>
    <w:p w:rsidR="0034298D" w:rsidRDefault="0034298D" w:rsidP="0034298D">
      <w:pPr>
        <w:spacing w:line="100" w:lineRule="atLeas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внутреннего трудового распорядка</w:t>
      </w:r>
    </w:p>
    <w:p w:rsidR="0034298D" w:rsidRDefault="0034298D" w:rsidP="0034298D">
      <w:pPr>
        <w:spacing w:line="100" w:lineRule="atLeas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муниципального бюджетного учреждения</w:t>
      </w:r>
    </w:p>
    <w:p w:rsidR="0034298D" w:rsidRDefault="0034298D" w:rsidP="0034298D">
      <w:pPr>
        <w:spacing w:line="100" w:lineRule="atLeas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дополнительного образования детская </w:t>
      </w:r>
      <w:r w:rsidR="0002690F">
        <w:rPr>
          <w:rFonts w:eastAsia="Times New Roman"/>
          <w:b/>
          <w:sz w:val="28"/>
          <w:szCs w:val="28"/>
        </w:rPr>
        <w:t>х</w:t>
      </w:r>
      <w:r w:rsidR="00EB4C2D">
        <w:rPr>
          <w:rFonts w:eastAsia="Times New Roman"/>
          <w:b/>
          <w:sz w:val="28"/>
          <w:szCs w:val="28"/>
        </w:rPr>
        <w:t>у</w:t>
      </w:r>
      <w:r w:rsidR="0002690F">
        <w:rPr>
          <w:rFonts w:eastAsia="Times New Roman"/>
          <w:b/>
          <w:sz w:val="28"/>
          <w:szCs w:val="28"/>
        </w:rPr>
        <w:t>дожественная</w:t>
      </w:r>
      <w:r>
        <w:rPr>
          <w:rFonts w:eastAsia="Times New Roman"/>
          <w:b/>
          <w:sz w:val="28"/>
          <w:szCs w:val="28"/>
        </w:rPr>
        <w:t xml:space="preserve"> школа</w:t>
      </w:r>
    </w:p>
    <w:p w:rsidR="006742EF" w:rsidRDefault="0034298D" w:rsidP="0034298D">
      <w:pPr>
        <w:spacing w:line="100" w:lineRule="atLeas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города Усть-Лабинска </w:t>
      </w:r>
    </w:p>
    <w:p w:rsidR="0034298D" w:rsidRPr="00530FD4" w:rsidRDefault="006742EF" w:rsidP="0034298D">
      <w:pPr>
        <w:spacing w:line="100" w:lineRule="atLeas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муниципального образования Усть-Лабинский район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b/>
          <w:sz w:val="28"/>
          <w:szCs w:val="28"/>
        </w:rPr>
      </w:pPr>
    </w:p>
    <w:p w:rsidR="0034298D" w:rsidRDefault="0034298D" w:rsidP="0034298D">
      <w:pPr>
        <w:spacing w:after="113" w:line="100" w:lineRule="atLeast"/>
        <w:ind w:firstLine="70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 w:rsidRPr="00D26408">
        <w:rPr>
          <w:rFonts w:eastAsia="Times New Roman"/>
          <w:b/>
        </w:rPr>
        <w:t xml:space="preserve"> ОБЩИЕ ПОЛОЖЕНИЯ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соответствии с Конституцией Российской Федерации труд свободен. Каждый имеет право свободно распоряжаться своими способностями к труду, выбирать род деятельности и профессию.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Принудительный труд запрещен.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Каждый имеет право на труд в условиях, отвечающих требованиям безопасности и гигиены, на вознаграждение за труд без какой бы </w:t>
      </w:r>
      <w:r w:rsidR="00D72C93">
        <w:rPr>
          <w:rFonts w:eastAsia="Times New Roman"/>
          <w:sz w:val="28"/>
          <w:szCs w:val="28"/>
        </w:rPr>
        <w:t>то ни</w:t>
      </w:r>
      <w:r>
        <w:rPr>
          <w:rFonts w:eastAsia="Times New Roman"/>
          <w:sz w:val="28"/>
          <w:szCs w:val="28"/>
        </w:rPr>
        <w:t xml:space="preserve"> было дискриминации и не ниже установленного Федеральным законом минимального размера оплаты труда, а также право на защиту от безработицы.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Признается право на индивидуальные и коллективные трудовые споры </w:t>
      </w:r>
      <w:r w:rsidR="00D72C93">
        <w:rPr>
          <w:rFonts w:eastAsia="Times New Roman"/>
          <w:sz w:val="28"/>
          <w:szCs w:val="28"/>
        </w:rPr>
        <w:t>с использованием</w:t>
      </w:r>
      <w:r>
        <w:rPr>
          <w:rFonts w:eastAsia="Times New Roman"/>
          <w:sz w:val="28"/>
          <w:szCs w:val="28"/>
        </w:rPr>
        <w:t xml:space="preserve"> установленных Федеральным законом способов их разрешения.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Каждый имеет право на отдых. Работающему по трудовому договору гарантируются установленные Федеральным законом продолжительность рабочего времени, выходные и праздничные дни, оплачиваемый ежегодный отпуск.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Трудовая дисциплина обеспечивается созданием необходимых организационных и экономических условий для нормальной высокопроизводительной работы, сознательным отношением к труду, методами убеждения, воспитания, а также поощрением за добросовестный труд.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нарушителям трудовой дисциплины применяются меры дисциплинарного и общественного воздействия.</w:t>
      </w:r>
    </w:p>
    <w:p w:rsidR="00BF6FF3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Правила внутреннего трудового распорядка имеют целью способствовать дальнейшему укреплению трудовой дисциплины, </w:t>
      </w:r>
      <w:r>
        <w:rPr>
          <w:rFonts w:eastAsia="Times New Roman"/>
          <w:sz w:val="28"/>
          <w:szCs w:val="28"/>
        </w:rPr>
        <w:lastRenderedPageBreak/>
        <w:t xml:space="preserve">организации труда на научной основе, рациональному использованию 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рабочего времени, высокому качеству работ, повышению производительности и эффективности труда.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Вопросы, связанные с применением правил внутреннего трудового распорядка, решаются администрацией учреждения в пределах предоставленных ей прав, а в случаях, предусмотренных действующим законодательством и правилами внутреннего трудового распорядка, совместно или по согласованию с выборным профсоюзным органом.</w:t>
      </w:r>
    </w:p>
    <w:p w:rsidR="00BF6FF3" w:rsidRPr="00DD46A1" w:rsidRDefault="0034298D" w:rsidP="00BF6FF3">
      <w:pPr>
        <w:spacing w:after="240"/>
        <w:ind w:hanging="142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 xml:space="preserve">Настоящие правила регламентируют порядок приема и увольнения работников, основные права, обязанности и ответственность сторон трудового договора, режим работы, трудового отдыха, применяемый к работникам, меры поощрения и дисциплинарного взыскания </w:t>
      </w:r>
      <w:r w:rsidRPr="006C07F3">
        <w:rPr>
          <w:rFonts w:eastAsia="Times New Roman"/>
          <w:sz w:val="28"/>
          <w:szCs w:val="28"/>
          <w:lang w:eastAsia="ru-RU"/>
        </w:rPr>
        <w:t>в соответствии с Трудовым кодексом РФ, Федеральным Законом «Об образовании в Российской Федерации» № 27</w:t>
      </w:r>
      <w:r>
        <w:rPr>
          <w:rFonts w:eastAsia="Times New Roman"/>
          <w:sz w:val="28"/>
          <w:szCs w:val="28"/>
          <w:lang w:eastAsia="ru-RU"/>
        </w:rPr>
        <w:t>3-ФЗ от 29.12.12г. (ст.47, 48).</w:t>
      </w:r>
    </w:p>
    <w:p w:rsidR="00BA1D91" w:rsidRDefault="0034298D" w:rsidP="00BF6FF3">
      <w:pPr>
        <w:spacing w:after="113" w:line="100" w:lineRule="atLeast"/>
        <w:jc w:val="center"/>
        <w:rPr>
          <w:rFonts w:eastAsia="Times New Roman"/>
          <w:b/>
        </w:rPr>
      </w:pPr>
      <w:r w:rsidRPr="00D26408">
        <w:rPr>
          <w:rFonts w:eastAsia="Times New Roman"/>
          <w:b/>
        </w:rPr>
        <w:t>2. ПРИЕМ НА РАБОТУ</w:t>
      </w:r>
    </w:p>
    <w:p w:rsidR="00BF6FF3" w:rsidRPr="00D26408" w:rsidRDefault="00BF6FF3" w:rsidP="00BF6FF3">
      <w:pPr>
        <w:spacing w:after="113" w:line="100" w:lineRule="atLeast"/>
        <w:jc w:val="center"/>
        <w:rPr>
          <w:rFonts w:eastAsia="Times New Roman"/>
          <w:b/>
        </w:rPr>
      </w:pP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2.1. П</w:t>
      </w:r>
      <w:r w:rsidR="00D26408">
        <w:rPr>
          <w:rFonts w:eastAsia="Times New Roman"/>
          <w:sz w:val="28"/>
          <w:szCs w:val="28"/>
        </w:rPr>
        <w:t>рием на работу в МБУ ДО Д</w:t>
      </w:r>
      <w:r w:rsidR="0002690F">
        <w:rPr>
          <w:rFonts w:eastAsia="Times New Roman"/>
          <w:sz w:val="28"/>
          <w:szCs w:val="28"/>
        </w:rPr>
        <w:t>Х</w:t>
      </w:r>
      <w:r w:rsidR="00D26408">
        <w:rPr>
          <w:rFonts w:eastAsia="Times New Roman"/>
          <w:sz w:val="28"/>
          <w:szCs w:val="28"/>
        </w:rPr>
        <w:t>Ш г. У</w:t>
      </w:r>
      <w:r>
        <w:rPr>
          <w:rFonts w:eastAsia="Times New Roman"/>
          <w:sz w:val="28"/>
          <w:szCs w:val="28"/>
        </w:rPr>
        <w:t>сть-Лабинска производится на основании</w:t>
      </w:r>
      <w:r w:rsidR="00BA1D91">
        <w:rPr>
          <w:rFonts w:eastAsia="Times New Roman"/>
          <w:sz w:val="28"/>
          <w:szCs w:val="28"/>
        </w:rPr>
        <w:t xml:space="preserve"> ст. 65 ТК РФ </w:t>
      </w:r>
      <w:r w:rsidR="00D72C93">
        <w:rPr>
          <w:rFonts w:eastAsia="Times New Roman"/>
          <w:sz w:val="28"/>
          <w:szCs w:val="28"/>
        </w:rPr>
        <w:t>и заключенного</w:t>
      </w:r>
      <w:r>
        <w:rPr>
          <w:rFonts w:eastAsia="Times New Roman"/>
          <w:sz w:val="28"/>
          <w:szCs w:val="28"/>
        </w:rPr>
        <w:t xml:space="preserve"> трудового договора.</w:t>
      </w:r>
    </w:p>
    <w:p w:rsidR="00D26408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2.2. При приеме на работу в МБУ ДО Д</w:t>
      </w:r>
      <w:r w:rsidR="0002690F">
        <w:rPr>
          <w:rFonts w:eastAsia="Times New Roman"/>
          <w:sz w:val="28"/>
          <w:szCs w:val="28"/>
        </w:rPr>
        <w:t>Х</w:t>
      </w:r>
      <w:r>
        <w:rPr>
          <w:rFonts w:eastAsia="Times New Roman"/>
          <w:sz w:val="28"/>
          <w:szCs w:val="28"/>
        </w:rPr>
        <w:t>Ш г. Усть-Лабинска работодатель обязан потребовать от поступающего: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 предъ</w:t>
      </w:r>
      <w:r w:rsidR="00BA1D91">
        <w:rPr>
          <w:rFonts w:eastAsia="Times New Roman"/>
          <w:sz w:val="28"/>
          <w:szCs w:val="28"/>
        </w:rPr>
        <w:t>явления паспорта</w:t>
      </w:r>
      <w:r>
        <w:rPr>
          <w:rFonts w:eastAsia="Times New Roman"/>
          <w:sz w:val="28"/>
          <w:szCs w:val="28"/>
        </w:rPr>
        <w:t>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предоставления трудовой книжки (на бумажном носителе или в электронном виде) и (или) сведений о трудовой деятельности,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документа, подтверждающего регистрацию в системе индивидуального (персонифицированного) учета, в том числе в форме электронного документа,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документов воинского учета - для военнообязанных и лиц, подлежащих призыву на военную службу;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диплома или иного документа о полученном образовании или </w:t>
      </w:r>
      <w:r w:rsidR="00D72C93">
        <w:rPr>
          <w:rFonts w:eastAsia="Times New Roman"/>
          <w:sz w:val="28"/>
          <w:szCs w:val="28"/>
        </w:rPr>
        <w:t>документа,</w:t>
      </w:r>
      <w:r>
        <w:rPr>
          <w:rFonts w:eastAsia="Times New Roman"/>
          <w:sz w:val="28"/>
          <w:szCs w:val="28"/>
        </w:rPr>
        <w:t xml:space="preserve"> подтверждающего специальность или квалификацию,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 медицинскую книжку о прохождении медицинского осмотра,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исполнительской власти, осуществляющим функции по выработке и </w:t>
      </w:r>
      <w:r w:rsidR="00D72C93">
        <w:rPr>
          <w:rFonts w:eastAsia="Times New Roman"/>
          <w:sz w:val="28"/>
          <w:szCs w:val="28"/>
        </w:rPr>
        <w:t>реализации государственной</w:t>
      </w:r>
      <w:r>
        <w:rPr>
          <w:rFonts w:eastAsia="Times New Roman"/>
          <w:sz w:val="28"/>
          <w:szCs w:val="28"/>
        </w:rPr>
        <w:t xml:space="preserve"> политики и нормативно-правовому регулированию в сфере внутренних дел.</w:t>
      </w:r>
    </w:p>
    <w:p w:rsidR="00BF6FF3" w:rsidRDefault="001E580B" w:rsidP="001E580B">
      <w:pPr>
        <w:widowControl/>
        <w:shd w:val="clear" w:color="auto" w:fill="FFFFFF"/>
        <w:ind w:firstLine="540"/>
        <w:jc w:val="both"/>
        <w:rPr>
          <w:sz w:val="28"/>
          <w:szCs w:val="28"/>
        </w:rPr>
      </w:pPr>
      <w:r w:rsidRPr="002F3D5E">
        <w:rPr>
          <w:sz w:val="28"/>
          <w:szCs w:val="28"/>
        </w:rPr>
        <w:t>- справку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веществ, которая выдана в </w:t>
      </w:r>
      <w:hyperlink r:id="rId8" w:anchor="dst100015" w:history="1">
        <w:r w:rsidRPr="002F3D5E">
          <w:rPr>
            <w:sz w:val="28"/>
            <w:szCs w:val="28"/>
          </w:rPr>
          <w:t>порядке</w:t>
        </w:r>
      </w:hyperlink>
      <w:r w:rsidRPr="002F3D5E">
        <w:rPr>
          <w:sz w:val="28"/>
          <w:szCs w:val="28"/>
        </w:rPr>
        <w:t> и по </w:t>
      </w:r>
      <w:hyperlink r:id="rId9" w:anchor="dst100315" w:history="1">
        <w:r w:rsidRPr="002F3D5E">
          <w:rPr>
            <w:sz w:val="28"/>
            <w:szCs w:val="28"/>
          </w:rPr>
          <w:t>форме</w:t>
        </w:r>
      </w:hyperlink>
      <w:r w:rsidRPr="002F3D5E">
        <w:rPr>
          <w:sz w:val="28"/>
          <w:szCs w:val="28"/>
        </w:rPr>
        <w:t xml:space="preserve">, </w:t>
      </w:r>
      <w:r w:rsidRPr="002F3D5E">
        <w:rPr>
          <w:sz w:val="28"/>
          <w:szCs w:val="28"/>
        </w:rPr>
        <w:lastRenderedPageBreak/>
        <w:t xml:space="preserve">которые устанавливаются федеральным органом исполнительной власти, осуществляющим функции по выработке и реализации государственной </w:t>
      </w:r>
    </w:p>
    <w:p w:rsidR="001E580B" w:rsidRPr="001E580B" w:rsidRDefault="001E580B" w:rsidP="00BF6FF3">
      <w:pPr>
        <w:widowControl/>
        <w:shd w:val="clear" w:color="auto" w:fill="FFFFFF"/>
        <w:jc w:val="both"/>
        <w:rPr>
          <w:sz w:val="28"/>
          <w:szCs w:val="28"/>
        </w:rPr>
      </w:pPr>
      <w:r w:rsidRPr="002F3D5E">
        <w:rPr>
          <w:sz w:val="28"/>
          <w:szCs w:val="28"/>
        </w:rPr>
        <w:t>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федеральными законами не допускаются лица,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веществ, до окончания срока, в течение которого лицо считается подвергнутым административному наказанию.</w:t>
      </w:r>
    </w:p>
    <w:p w:rsidR="001E580B" w:rsidRPr="003C51AE" w:rsidRDefault="001E580B" w:rsidP="001E580B">
      <w:pPr>
        <w:widowControl/>
        <w:shd w:val="clear" w:color="auto" w:fill="FFFFFF"/>
        <w:ind w:firstLine="540"/>
        <w:jc w:val="both"/>
        <w:rPr>
          <w:sz w:val="28"/>
          <w:szCs w:val="28"/>
        </w:rPr>
      </w:pPr>
      <w:r w:rsidRPr="003C51AE">
        <w:rPr>
          <w:sz w:val="28"/>
          <w:szCs w:val="28"/>
        </w:rPr>
        <w:t xml:space="preserve">В отдельных случаях с учетом специфики работы </w:t>
      </w:r>
      <w:r w:rsidR="00D72C93">
        <w:rPr>
          <w:sz w:val="28"/>
          <w:szCs w:val="28"/>
        </w:rPr>
        <w:t xml:space="preserve">Трудовым </w:t>
      </w:r>
      <w:r w:rsidR="00D72C93" w:rsidRPr="003C51AE">
        <w:rPr>
          <w:sz w:val="28"/>
          <w:szCs w:val="28"/>
        </w:rPr>
        <w:t>Кодексом</w:t>
      </w:r>
      <w:r w:rsidRPr="003C51AE">
        <w:rPr>
          <w:sz w:val="28"/>
          <w:szCs w:val="28"/>
        </w:rPr>
        <w:t>, иными федеральными законами,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 </w:t>
      </w:r>
      <w:r>
        <w:rPr>
          <w:sz w:val="28"/>
          <w:szCs w:val="28"/>
        </w:rPr>
        <w:t>«</w:t>
      </w:r>
      <w:r w:rsidRPr="003C51AE">
        <w:rPr>
          <w:sz w:val="28"/>
          <w:szCs w:val="28"/>
        </w:rPr>
        <w:t>дополнительных документов</w:t>
      </w:r>
      <w:r>
        <w:rPr>
          <w:sz w:val="28"/>
          <w:szCs w:val="28"/>
        </w:rPr>
        <w:t>»</w:t>
      </w:r>
      <w:r w:rsidRPr="003C51AE">
        <w:rPr>
          <w:sz w:val="28"/>
          <w:szCs w:val="28"/>
        </w:rPr>
        <w:t>.</w:t>
      </w:r>
    </w:p>
    <w:p w:rsidR="001E580B" w:rsidRPr="003C51AE" w:rsidRDefault="001E580B" w:rsidP="001E580B">
      <w:pPr>
        <w:widowControl/>
        <w:shd w:val="clear" w:color="auto" w:fill="FFFFFF"/>
        <w:ind w:firstLine="540"/>
        <w:jc w:val="both"/>
        <w:rPr>
          <w:sz w:val="28"/>
          <w:szCs w:val="28"/>
        </w:rPr>
      </w:pPr>
      <w:bookmarkStart w:id="0" w:name="dst100484"/>
      <w:bookmarkEnd w:id="0"/>
      <w:r w:rsidRPr="003C51AE">
        <w:rPr>
          <w:sz w:val="28"/>
          <w:szCs w:val="28"/>
        </w:rPr>
        <w:t>Запрещается требовать от лица, поступающего на работу, документы помимо предусмотренных ТК РФ, иными федеральными законами, указами Президента Российской Федерации и постановлениями Правительства Российской Федерации.</w:t>
      </w:r>
    </w:p>
    <w:p w:rsidR="001E580B" w:rsidRPr="003C51AE" w:rsidRDefault="001E580B" w:rsidP="001E580B">
      <w:pPr>
        <w:widowControl/>
        <w:shd w:val="clear" w:color="auto" w:fill="FFFFFF"/>
        <w:ind w:firstLine="540"/>
        <w:jc w:val="both"/>
        <w:rPr>
          <w:sz w:val="28"/>
          <w:szCs w:val="28"/>
        </w:rPr>
      </w:pPr>
      <w:bookmarkStart w:id="1" w:name="dst102627"/>
      <w:bookmarkEnd w:id="1"/>
      <w:r w:rsidRPr="003C51AE">
        <w:rPr>
          <w:sz w:val="28"/>
          <w:szCs w:val="28"/>
        </w:rPr>
        <w:t>При заключении трудового договора впервые работодателем </w:t>
      </w:r>
      <w:hyperlink r:id="rId10" w:anchor="dst100048" w:history="1">
        <w:r w:rsidRPr="003C51AE">
          <w:rPr>
            <w:sz w:val="28"/>
            <w:szCs w:val="28"/>
          </w:rPr>
          <w:t>оформляется</w:t>
        </w:r>
      </w:hyperlink>
      <w:r w:rsidRPr="003C51AE">
        <w:rPr>
          <w:sz w:val="28"/>
          <w:szCs w:val="28"/>
        </w:rPr>
        <w:t> трудовая книжка</w:t>
      </w:r>
      <w:r>
        <w:rPr>
          <w:sz w:val="28"/>
          <w:szCs w:val="28"/>
        </w:rPr>
        <w:t xml:space="preserve"> (за исключением случаев, если в соответствии с Трудовым Кодексом РФ, иным федеральным законом трудовая книжка на работника не оформляется)</w:t>
      </w:r>
      <w:r w:rsidRPr="003C51AE">
        <w:rPr>
          <w:sz w:val="28"/>
          <w:szCs w:val="28"/>
        </w:rPr>
        <w:t>. В случае, если на лицо, поступающее на работу впервые, не был открыт индивидуальный лицевой счет, работодателем представляются в соответствующий территориальный орган Пенсионного фонда Российской Федерации сведения, необходимые для регистрации указанного лица в системе индивидуального (персонифицированного) учета.</w:t>
      </w:r>
    </w:p>
    <w:p w:rsidR="0034298D" w:rsidRPr="001E580B" w:rsidRDefault="001E580B" w:rsidP="001E580B">
      <w:pPr>
        <w:widowControl/>
        <w:shd w:val="clear" w:color="auto" w:fill="FFFFFF"/>
        <w:ind w:firstLine="540"/>
        <w:jc w:val="both"/>
        <w:rPr>
          <w:sz w:val="28"/>
          <w:szCs w:val="28"/>
        </w:rPr>
      </w:pPr>
      <w:bookmarkStart w:id="2" w:name="dst413"/>
      <w:bookmarkEnd w:id="2"/>
      <w:r w:rsidRPr="003C51AE">
        <w:rPr>
          <w:sz w:val="28"/>
          <w:szCs w:val="28"/>
        </w:rPr>
        <w:t>В случае отсутствия у лица, поступающего на работу, трудовой книжки в связи с ее утратой, повреждением или по иной причине работодатель обязан по письменному заявлению этого лица (с указанием причины отсутствия трудовой книжки) оформить новую трудовую книжку» (ст. 65 ТК РФ)</w:t>
      </w:r>
    </w:p>
    <w:p w:rsidR="0034298D" w:rsidRPr="003A489C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заключении трудового договора впервые, трудовая книжка, страховое свидетельство государственного пенсионного страхования и медицинская книжка оформляется Работодателем.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Прием на работу оформляется приказом работодателя, изданным на основании заключенного трудового договора, который объявляется работнику под роспись в трехдневный срок со дня подписания трудового договора.</w:t>
      </w:r>
    </w:p>
    <w:p w:rsidR="0034298D" w:rsidRPr="003A489C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приеме на работу работнику может быть установлено испытание продолжительностью 3 месяца, руководителю - 6 месяцев.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2.3.</w:t>
      </w:r>
      <w:r w:rsidR="006742E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Трудовые договоры заключаются: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на неопределенный срок;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на определенный срок не более пяти лет;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совместителям на учебный год (с 01.09 по 31.0</w:t>
      </w:r>
      <w:r w:rsidR="006742EF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>).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Срочный трудовой договор заключается в случаях, когда трудовые </w:t>
      </w:r>
      <w:r>
        <w:rPr>
          <w:rFonts w:eastAsia="Times New Roman"/>
          <w:sz w:val="28"/>
          <w:szCs w:val="28"/>
        </w:rPr>
        <w:lastRenderedPageBreak/>
        <w:t xml:space="preserve">отношения не могут быть установлены на неопределенный срок с учетом характера предстоящей работы или условий ее выполнения, или интересов </w:t>
      </w:r>
      <w:r w:rsidR="006742EF">
        <w:rPr>
          <w:rFonts w:eastAsia="Times New Roman"/>
          <w:sz w:val="28"/>
          <w:szCs w:val="28"/>
        </w:rPr>
        <w:t>работника, а</w:t>
      </w:r>
      <w:r>
        <w:rPr>
          <w:rFonts w:eastAsia="Times New Roman"/>
          <w:sz w:val="28"/>
          <w:szCs w:val="28"/>
        </w:rPr>
        <w:t xml:space="preserve"> также в случаях, непосредственно предусмотренных законом.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2.4. Трудовой договор </w:t>
      </w:r>
      <w:r w:rsidR="00D72C93">
        <w:rPr>
          <w:rFonts w:eastAsia="Times New Roman"/>
          <w:sz w:val="28"/>
          <w:szCs w:val="28"/>
        </w:rPr>
        <w:t>заключается в письменной</w:t>
      </w:r>
      <w:r>
        <w:rPr>
          <w:rFonts w:eastAsia="Times New Roman"/>
          <w:sz w:val="28"/>
          <w:szCs w:val="28"/>
        </w:rPr>
        <w:t xml:space="preserve"> форме.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2.5. При поступлении работника на работу или переводе его в установленном порядке на другую работу работодатель обязан: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ознакомить работника с порученной работой, условиями и оплатой труда, разъяснить работнику его права и обязанности;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ознакомить с правилами внутреннего трудового распорядка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провести вводный и первичный инструктажи по охране труда, стажировку и обучение по охране труда на рабочем месте, инструктаж по пожарной безопасности, разъяснить обязанность по сохранению сведений, составляющих коммерческую или служебную тайну, ответственность за их разглашение.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2.6. Прекращение трудового договора производится только по основаниям, предусмотренным трудовым законодательством Российской Федерации.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Работники имеют право расторгнуть трудовой договор, заключенный на неопределенный срок, предупредив об этом администрацию письменно за две недели. По договоренности между работником и администрацией трудовой договор может быть расторгнут и до истечения срока предупреждения об увольнении.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случаях, когда заявление работника об увольнении по собственному желанию обусловлено невозможностью продолжения им работы (зачисление в учебное заведение, выход на пенсию и другие случаи), </w:t>
      </w:r>
      <w:r w:rsidR="00D72C93">
        <w:rPr>
          <w:rFonts w:eastAsia="Times New Roman"/>
          <w:sz w:val="28"/>
          <w:szCs w:val="28"/>
        </w:rPr>
        <w:t>администрация расторгает</w:t>
      </w:r>
      <w:r>
        <w:rPr>
          <w:rFonts w:eastAsia="Times New Roman"/>
          <w:sz w:val="28"/>
          <w:szCs w:val="28"/>
        </w:rPr>
        <w:t xml:space="preserve"> трудовой договор в срок, о котором просит работник.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истечению срока предупреждения об увольнении работник вправе прекратить работу.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Срочный трудовой договор подлежит расторжению досрочно по требованию работника в случае его болезни или инвалидности, препятствующих выполнению работы по договору, а также по другим уважительным причинам.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Расторжение трудового договора по инициативе администрации организации производится с предварительного согласия выборного профсоюзного органа организации, в случаях, предусмотренных законодательством.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Прекращение трудового договора оформляется приказом администрации.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Запись в трудовую книжку о причинах прекращения трудового договора должны производится в точном соответствии с формулировками Трудового кодекса РФ или иного Федерального Закона, со ссылкой на соответствующие статью, пункт Трудового Кодекса Российской Федерации или иного Федерального Закона.</w:t>
      </w:r>
    </w:p>
    <w:p w:rsidR="0034298D" w:rsidRPr="008F636F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Днем увольнения считается последний день работы.</w:t>
      </w:r>
    </w:p>
    <w:p w:rsidR="0034298D" w:rsidRPr="008F636F" w:rsidRDefault="0034298D" w:rsidP="0034298D">
      <w:pPr>
        <w:pStyle w:val="a4"/>
        <w:ind w:firstLine="706"/>
        <w:jc w:val="both"/>
        <w:rPr>
          <w:sz w:val="28"/>
          <w:szCs w:val="28"/>
        </w:rPr>
      </w:pPr>
      <w:r w:rsidRPr="008F636F">
        <w:rPr>
          <w:rStyle w:val="blk"/>
          <w:color w:val="000000"/>
          <w:sz w:val="28"/>
          <w:szCs w:val="28"/>
        </w:rPr>
        <w:lastRenderedPageBreak/>
        <w:t>Работодатель формирует в электронном виде основную информацию о трудовой деятельности и трудовом стаже каждого работника (далее - сведения о трудовой деятельности) и представляет ее в</w:t>
      </w:r>
      <w:r>
        <w:rPr>
          <w:rStyle w:val="blk"/>
          <w:color w:val="000000"/>
          <w:sz w:val="28"/>
          <w:szCs w:val="28"/>
        </w:rPr>
        <w:t xml:space="preserve"> порядке</w:t>
      </w:r>
      <w:r w:rsidRPr="008F636F">
        <w:rPr>
          <w:rStyle w:val="blk"/>
          <w:color w:val="000000"/>
          <w:sz w:val="28"/>
          <w:szCs w:val="28"/>
        </w:rPr>
        <w:t>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Федерации.</w:t>
      </w:r>
    </w:p>
    <w:p w:rsidR="0034298D" w:rsidRPr="008F636F" w:rsidRDefault="0034298D" w:rsidP="0034298D">
      <w:pPr>
        <w:pStyle w:val="a4"/>
        <w:ind w:firstLine="706"/>
        <w:jc w:val="both"/>
        <w:rPr>
          <w:sz w:val="28"/>
          <w:szCs w:val="28"/>
        </w:rPr>
      </w:pPr>
      <w:bookmarkStart w:id="3" w:name="dst2362"/>
      <w:bookmarkEnd w:id="3"/>
      <w:r w:rsidRPr="008F636F">
        <w:rPr>
          <w:rStyle w:val="blk"/>
          <w:color w:val="000000"/>
          <w:sz w:val="28"/>
          <w:szCs w:val="28"/>
        </w:rPr>
        <w:t xml:space="preserve">В сведения о трудовой деятельности включаются информация о работнике, месте его работы, его трудовой функции, переводах работника на другую постоянную работу, об увольнении работника с указанием основания и причины прекращения трудового договора, другая предусмотренная </w:t>
      </w:r>
      <w:r>
        <w:rPr>
          <w:rStyle w:val="blk"/>
          <w:color w:val="000000"/>
          <w:sz w:val="28"/>
          <w:szCs w:val="28"/>
        </w:rPr>
        <w:t xml:space="preserve">законом </w:t>
      </w:r>
      <w:r w:rsidRPr="008F636F">
        <w:rPr>
          <w:rStyle w:val="blk"/>
          <w:color w:val="000000"/>
          <w:sz w:val="28"/>
          <w:szCs w:val="28"/>
        </w:rPr>
        <w:t>информация.</w:t>
      </w:r>
    </w:p>
    <w:p w:rsidR="0034298D" w:rsidRPr="008F636F" w:rsidRDefault="0034298D" w:rsidP="0034298D">
      <w:pPr>
        <w:pStyle w:val="a4"/>
        <w:ind w:firstLine="706"/>
        <w:jc w:val="both"/>
        <w:rPr>
          <w:sz w:val="28"/>
          <w:szCs w:val="28"/>
        </w:rPr>
      </w:pPr>
      <w:bookmarkStart w:id="4" w:name="dst2363"/>
      <w:bookmarkEnd w:id="4"/>
      <w:r>
        <w:rPr>
          <w:rStyle w:val="blk"/>
          <w:color w:val="000000"/>
          <w:sz w:val="28"/>
          <w:szCs w:val="28"/>
        </w:rPr>
        <w:t>П</w:t>
      </w:r>
      <w:r w:rsidRPr="008F636F">
        <w:rPr>
          <w:rStyle w:val="blk"/>
          <w:color w:val="000000"/>
          <w:sz w:val="28"/>
          <w:szCs w:val="28"/>
        </w:rPr>
        <w:t>ри заключении трудового договора лицо, поступающее на работу, предъявляет работодателю сведения о трудовой деятельности вместе с трудовой книжкой или взамен ее. Сведения о трудовой деятельности могут использоваться также для исчисления трудового стажа работника, внесения записей в его трудовую книжку (в случаях, если на работника ведется трудовая книжка) и осуществления других целей в соответствии с законами и иными нормативными правовыми актами Российской Федерации.</w:t>
      </w:r>
    </w:p>
    <w:p w:rsidR="0034298D" w:rsidRPr="008F636F" w:rsidRDefault="0034298D" w:rsidP="0034298D">
      <w:pPr>
        <w:pStyle w:val="a4"/>
        <w:ind w:firstLine="706"/>
        <w:jc w:val="both"/>
        <w:rPr>
          <w:sz w:val="28"/>
          <w:szCs w:val="28"/>
        </w:rPr>
      </w:pPr>
      <w:bookmarkStart w:id="5" w:name="dst2364"/>
      <w:bookmarkEnd w:id="5"/>
      <w:r w:rsidRPr="008F636F">
        <w:rPr>
          <w:rStyle w:val="blk"/>
          <w:color w:val="000000"/>
          <w:sz w:val="28"/>
          <w:szCs w:val="28"/>
        </w:rPr>
        <w:t>Лицо, имеющее стаж работы по трудовому договору, может получать сведения о трудовой деятельности:</w:t>
      </w:r>
    </w:p>
    <w:p w:rsidR="0034298D" w:rsidRPr="008F636F" w:rsidRDefault="0034298D" w:rsidP="0034298D">
      <w:pPr>
        <w:pStyle w:val="a4"/>
        <w:ind w:firstLine="706"/>
        <w:jc w:val="both"/>
        <w:rPr>
          <w:sz w:val="28"/>
          <w:szCs w:val="28"/>
        </w:rPr>
      </w:pPr>
      <w:bookmarkStart w:id="6" w:name="dst2365"/>
      <w:bookmarkEnd w:id="6"/>
      <w:r w:rsidRPr="008F636F">
        <w:rPr>
          <w:rStyle w:val="blk"/>
          <w:color w:val="000000"/>
          <w:sz w:val="28"/>
          <w:szCs w:val="28"/>
        </w:rPr>
        <w:t>у работодателя по последнему месту работы (за период работы у данного работодателя)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 у работодателя);</w:t>
      </w:r>
    </w:p>
    <w:p w:rsidR="0034298D" w:rsidRPr="008F636F" w:rsidRDefault="00D26408" w:rsidP="0034298D">
      <w:pPr>
        <w:pStyle w:val="a4"/>
        <w:ind w:firstLine="706"/>
        <w:jc w:val="both"/>
        <w:rPr>
          <w:sz w:val="28"/>
          <w:szCs w:val="28"/>
        </w:rPr>
      </w:pPr>
      <w:bookmarkStart w:id="7" w:name="dst2366"/>
      <w:bookmarkEnd w:id="7"/>
      <w:r>
        <w:rPr>
          <w:rStyle w:val="blk"/>
          <w:color w:val="000000"/>
          <w:sz w:val="28"/>
          <w:szCs w:val="28"/>
        </w:rPr>
        <w:t>-</w:t>
      </w:r>
      <w:r w:rsidR="0034298D" w:rsidRPr="008F636F">
        <w:rPr>
          <w:rStyle w:val="blk"/>
          <w:color w:val="000000"/>
          <w:sz w:val="28"/>
          <w:szCs w:val="28"/>
        </w:rPr>
        <w:t>в многофункциональном центре предоставления государственных и муниципальных услуг на бумажном носителе, заверенные надлежащим образом;</w:t>
      </w:r>
    </w:p>
    <w:p w:rsidR="0034298D" w:rsidRPr="008F636F" w:rsidRDefault="00D26408" w:rsidP="0034298D">
      <w:pPr>
        <w:pStyle w:val="a4"/>
        <w:ind w:firstLine="706"/>
        <w:jc w:val="both"/>
        <w:rPr>
          <w:sz w:val="28"/>
          <w:szCs w:val="28"/>
        </w:rPr>
      </w:pPr>
      <w:bookmarkStart w:id="8" w:name="dst2367"/>
      <w:bookmarkEnd w:id="8"/>
      <w:r>
        <w:rPr>
          <w:rStyle w:val="blk"/>
          <w:color w:val="000000"/>
          <w:sz w:val="28"/>
          <w:szCs w:val="28"/>
        </w:rPr>
        <w:t>-</w:t>
      </w:r>
      <w:r w:rsidR="0034298D" w:rsidRPr="008F636F">
        <w:rPr>
          <w:rStyle w:val="blk"/>
          <w:color w:val="000000"/>
          <w:sz w:val="28"/>
          <w:szCs w:val="28"/>
        </w:rPr>
        <w:t>в Пенсионном фонде Российской Федерации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подписью;</w:t>
      </w:r>
    </w:p>
    <w:p w:rsidR="0034298D" w:rsidRPr="008F636F" w:rsidRDefault="0034298D" w:rsidP="0034298D">
      <w:pPr>
        <w:pStyle w:val="a4"/>
        <w:ind w:firstLine="706"/>
        <w:jc w:val="both"/>
        <w:rPr>
          <w:sz w:val="28"/>
          <w:szCs w:val="28"/>
        </w:rPr>
      </w:pPr>
      <w:bookmarkStart w:id="9" w:name="dst2368"/>
      <w:bookmarkEnd w:id="9"/>
      <w:r w:rsidRPr="008F636F">
        <w:rPr>
          <w:rStyle w:val="blk"/>
          <w:color w:val="000000"/>
          <w:sz w:val="28"/>
          <w:szCs w:val="28"/>
        </w:rPr>
        <w:t>с использованием единого портала государственных и муниципальных услуг в форме электронного документа, подписанного усиленной квалифицированной электронной подписью.</w:t>
      </w:r>
    </w:p>
    <w:p w:rsidR="0034298D" w:rsidRPr="008F636F" w:rsidRDefault="0034298D" w:rsidP="0034298D">
      <w:pPr>
        <w:pStyle w:val="a4"/>
        <w:ind w:firstLine="706"/>
        <w:jc w:val="both"/>
        <w:rPr>
          <w:sz w:val="28"/>
          <w:szCs w:val="28"/>
        </w:rPr>
      </w:pPr>
      <w:bookmarkStart w:id="10" w:name="dst2369"/>
      <w:bookmarkEnd w:id="10"/>
      <w:r w:rsidRPr="008F636F">
        <w:rPr>
          <w:rStyle w:val="blk"/>
          <w:color w:val="000000"/>
          <w:sz w:val="28"/>
          <w:szCs w:val="28"/>
        </w:rPr>
        <w:t xml:space="preserve">Работодатель обязан предоставить работнику (за исключением случаев, </w:t>
      </w:r>
      <w:r>
        <w:rPr>
          <w:rStyle w:val="blk"/>
          <w:color w:val="000000"/>
          <w:sz w:val="28"/>
          <w:szCs w:val="28"/>
        </w:rPr>
        <w:t>когда</w:t>
      </w:r>
      <w:r w:rsidRPr="008F636F">
        <w:rPr>
          <w:rStyle w:val="blk"/>
          <w:color w:val="000000"/>
          <w:sz w:val="28"/>
          <w:szCs w:val="28"/>
        </w:rPr>
        <w:t xml:space="preserve"> на работника ведется трудовая книжка) сведения о трудовой деятельности за период работы у данного работодателя способом, указанным в заявлении работника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 у работодателя), поданном в письменной форме или направленном в порядке, установленном работодателем, по адресу электронной почты работодателя:</w:t>
      </w:r>
    </w:p>
    <w:p w:rsidR="0034298D" w:rsidRPr="008F636F" w:rsidRDefault="00D26408" w:rsidP="0034298D">
      <w:pPr>
        <w:pStyle w:val="a4"/>
        <w:ind w:firstLine="706"/>
        <w:jc w:val="both"/>
        <w:rPr>
          <w:sz w:val="28"/>
          <w:szCs w:val="28"/>
        </w:rPr>
      </w:pPr>
      <w:bookmarkStart w:id="11" w:name="dst2370"/>
      <w:bookmarkEnd w:id="11"/>
      <w:r>
        <w:rPr>
          <w:rStyle w:val="blk"/>
          <w:color w:val="000000"/>
          <w:sz w:val="28"/>
          <w:szCs w:val="28"/>
        </w:rPr>
        <w:t>-</w:t>
      </w:r>
      <w:r w:rsidR="0034298D" w:rsidRPr="008F636F">
        <w:rPr>
          <w:rStyle w:val="blk"/>
          <w:color w:val="000000"/>
          <w:sz w:val="28"/>
          <w:szCs w:val="28"/>
        </w:rPr>
        <w:t>в период работы не позднее трех рабочих дней со дня подачи этого заявления;</w:t>
      </w:r>
    </w:p>
    <w:p w:rsidR="0034298D" w:rsidRPr="008F636F" w:rsidRDefault="00D26408" w:rsidP="0034298D">
      <w:pPr>
        <w:pStyle w:val="a4"/>
        <w:ind w:firstLine="706"/>
        <w:jc w:val="both"/>
        <w:rPr>
          <w:sz w:val="28"/>
          <w:szCs w:val="28"/>
        </w:rPr>
      </w:pPr>
      <w:bookmarkStart w:id="12" w:name="dst2371"/>
      <w:bookmarkEnd w:id="12"/>
      <w:r>
        <w:rPr>
          <w:rStyle w:val="blk"/>
          <w:color w:val="000000"/>
          <w:sz w:val="28"/>
          <w:szCs w:val="28"/>
        </w:rPr>
        <w:t>-</w:t>
      </w:r>
      <w:r w:rsidR="0034298D" w:rsidRPr="008F636F">
        <w:rPr>
          <w:rStyle w:val="blk"/>
          <w:color w:val="000000"/>
          <w:sz w:val="28"/>
          <w:szCs w:val="28"/>
        </w:rPr>
        <w:t>при увольнении в день прекращения трудового договора.</w:t>
      </w:r>
    </w:p>
    <w:p w:rsidR="0034298D" w:rsidRPr="008F636F" w:rsidRDefault="0034298D" w:rsidP="0034298D">
      <w:pPr>
        <w:pStyle w:val="a4"/>
        <w:ind w:firstLine="706"/>
        <w:jc w:val="both"/>
        <w:rPr>
          <w:sz w:val="28"/>
          <w:szCs w:val="28"/>
        </w:rPr>
      </w:pPr>
      <w:bookmarkStart w:id="13" w:name="dst2372"/>
      <w:bookmarkEnd w:id="13"/>
      <w:r w:rsidRPr="008F636F">
        <w:rPr>
          <w:rStyle w:val="blk"/>
          <w:color w:val="000000"/>
          <w:sz w:val="28"/>
          <w:szCs w:val="28"/>
        </w:rPr>
        <w:lastRenderedPageBreak/>
        <w:t>В случае выявления работником неверной или неполной информации в сведениях о трудовой деятельности, представленных работодателем для хранения в информационных ресурсах Пенсионного фонда Российской Федерации, работодатель по письменному заявлению работника обязан исправить или дополнить сведения о трудовой деятельности и представить их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Федерации.</w:t>
      </w:r>
    </w:p>
    <w:p w:rsidR="0034298D" w:rsidRPr="00202A6A" w:rsidRDefault="0034298D" w:rsidP="0034298D">
      <w:pPr>
        <w:shd w:val="clear" w:color="auto" w:fill="FFFFFF"/>
        <w:spacing w:line="263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nobr"/>
          <w:rFonts w:ascii="Arial" w:hAnsi="Arial" w:cs="Arial"/>
          <w:color w:val="000000"/>
          <w:sz w:val="22"/>
          <w:szCs w:val="22"/>
        </w:rPr>
        <w:t> </w:t>
      </w:r>
    </w:p>
    <w:p w:rsidR="0034298D" w:rsidRPr="00D26408" w:rsidRDefault="0034298D" w:rsidP="0034298D">
      <w:pPr>
        <w:spacing w:after="113" w:line="100" w:lineRule="atLeast"/>
        <w:jc w:val="center"/>
        <w:rPr>
          <w:rFonts w:eastAsia="Times New Roman"/>
          <w:b/>
        </w:rPr>
      </w:pPr>
      <w:r w:rsidRPr="00D26408">
        <w:rPr>
          <w:rFonts w:eastAsia="Times New Roman"/>
          <w:b/>
        </w:rPr>
        <w:t>3. ОСНОВНЫЕ ПРАВА И ОБЯЗАННОСТИ РАБОТНИКОВ</w:t>
      </w:r>
    </w:p>
    <w:p w:rsidR="0034298D" w:rsidRPr="006C07F3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3.1.</w:t>
      </w:r>
      <w:r w:rsidR="00D72C9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Работники муниципального бюджетного учреждения дополнительного образования детская </w:t>
      </w:r>
      <w:r w:rsidR="006742EF">
        <w:rPr>
          <w:rFonts w:eastAsia="Times New Roman"/>
          <w:sz w:val="28"/>
          <w:szCs w:val="28"/>
        </w:rPr>
        <w:t>художественная</w:t>
      </w:r>
      <w:r>
        <w:rPr>
          <w:rFonts w:eastAsia="Times New Roman"/>
          <w:sz w:val="28"/>
          <w:szCs w:val="28"/>
        </w:rPr>
        <w:t xml:space="preserve"> школа города Усть-Лабинска обязаны: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добросовестно выполнять свои трудовые обязанности соблюдать трудовую дисциплину, своевременно и точно исполнять распоряжения работодателя и непосредственного руководителя, использовать все рабочее время для производительного труда, воздерживаться от действий, мешающих другим работникам выполнять их трудовые обязанности;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качественно и в срок выполнять производственные задания и поручения;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соблюдать требования по охране труда и обеспечению безопасности труда;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содержать свое рабочее место, оборудование и приспособления и передавать сменяющему работнику в порядке, чистоте и в исправном состоянии, а также соблюдать чистоту в учреждении и на территории; соблюдать установленный порядок хранения материальных ценностей и документов;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бережно относиться к имуществу работодателя и других работников;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не разглашать охраняемую законом тайну (государственную, коммерческую, служебную и иную), ставшую известной работнику в связи с исполнением им трудовых обязанностей.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3.2. Круг обязанностей, которые выполняет работник по своей специальности, квалификации, должности, определяется трудовым договором, должностной инструкцией.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3.3. Работник имеет право (в соответствии со ст. 21 Трудового Кодекса Российской Федерации) на: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заключение, изменение и расторжение трудового договора в порядке и на условиях, которые установлены настоящим Кодексом, иными Федеральными законами;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предоставление ему работы, обусловленной трудовым договором;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рабочее место, соответствующее условиям, предусмотренным государственными стандартами организации и безопасности труда и настоящим коллективным договором;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своевременную и в полном объеме выплату заработной платы в </w:t>
      </w:r>
      <w:r>
        <w:rPr>
          <w:rFonts w:eastAsia="Times New Roman"/>
          <w:sz w:val="28"/>
          <w:szCs w:val="28"/>
        </w:rPr>
        <w:lastRenderedPageBreak/>
        <w:t>соответствии со своей квалификацией, сложностью труда, количеством и качеством выполненной работы;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отдых, обеспечиваемый установлением нормальной продолжительности рабочего времени, предоставлением еженедельных выходных дней, не рабочих праздничных дней, оплачиваемых ежегодных отпусков;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полную достоверную информацию об условиях труда и требованиях охраны труда на рабочем месте;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профессиональную подготовку, переподготовку и повышение своей квалификации в порядке, установленном Трудовым Кодексом Российской Федерации, иными федеральными законами;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объединение, включая права на создание профессиональных союзов и вступление в них для защиты своих трудовых прав, свобод и законных интересов;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участие в управлении учреждением в предусмотренных Трудовым Кодексом, иными федеральными законами и настоящим коллективным договором формах;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защиту своих трудовых прав, свобод и законных интересов всеми, не запрещенными законом способами;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разрешение индивидуальных и коллективных трудовых споров, включая право на забастовку, в порядке, установленном трудовым кодексом иными федеральными законами;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возмещение вреда, причиненного работнику в связи с исполнением им трудовых обязанностей, и компенсацию морального вреда в порядке, установленном настоящим кодексом, иными федеральными законами;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обязательное социальное страхование в случаях, предусмотренных федеральными законами.</w:t>
      </w:r>
    </w:p>
    <w:p w:rsidR="0034298D" w:rsidRDefault="0034298D" w:rsidP="0034298D">
      <w:pPr>
        <w:spacing w:line="100" w:lineRule="atLeast"/>
        <w:ind w:firstLine="709"/>
        <w:jc w:val="center"/>
        <w:rPr>
          <w:rFonts w:eastAsia="Times New Roman"/>
          <w:sz w:val="28"/>
          <w:szCs w:val="28"/>
        </w:rPr>
      </w:pPr>
    </w:p>
    <w:p w:rsidR="0034298D" w:rsidRPr="00D26408" w:rsidRDefault="0034298D" w:rsidP="0034298D">
      <w:pPr>
        <w:spacing w:after="113" w:line="100" w:lineRule="atLeast"/>
        <w:ind w:firstLine="709"/>
        <w:jc w:val="center"/>
        <w:rPr>
          <w:rFonts w:eastAsia="Times New Roman"/>
          <w:b/>
        </w:rPr>
      </w:pPr>
      <w:r w:rsidRPr="00D26408">
        <w:rPr>
          <w:rFonts w:eastAsia="Times New Roman"/>
          <w:b/>
        </w:rPr>
        <w:t>4. ОСНОВНЫЕ ПРАВА И ОБЯЗАННОСТИ РАБОТОДАТЕЛЯ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4.1. Работодатель обязан: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правильно использовать труд работников, чтобы каждый работал по своей специальности и </w:t>
      </w:r>
      <w:r w:rsidR="00D72C93">
        <w:rPr>
          <w:rFonts w:eastAsia="Times New Roman"/>
          <w:sz w:val="28"/>
          <w:szCs w:val="28"/>
        </w:rPr>
        <w:t>квалификации, имел</w:t>
      </w:r>
      <w:r>
        <w:rPr>
          <w:rFonts w:eastAsia="Times New Roman"/>
          <w:sz w:val="28"/>
          <w:szCs w:val="28"/>
        </w:rPr>
        <w:t xml:space="preserve"> закрепленное за ним рабочее место, своевременно до начала </w:t>
      </w:r>
      <w:r w:rsidR="00D72C93">
        <w:rPr>
          <w:rFonts w:eastAsia="Times New Roman"/>
          <w:sz w:val="28"/>
          <w:szCs w:val="28"/>
        </w:rPr>
        <w:t>поручаемой работы был</w:t>
      </w:r>
      <w:r>
        <w:rPr>
          <w:rFonts w:eastAsia="Times New Roman"/>
          <w:sz w:val="28"/>
          <w:szCs w:val="28"/>
        </w:rPr>
        <w:t xml:space="preserve"> ознакомлен </w:t>
      </w:r>
      <w:r w:rsidR="00D72C93">
        <w:rPr>
          <w:rFonts w:eastAsia="Times New Roman"/>
          <w:sz w:val="28"/>
          <w:szCs w:val="28"/>
        </w:rPr>
        <w:t>с установленным</w:t>
      </w:r>
      <w:r>
        <w:rPr>
          <w:rFonts w:eastAsia="Times New Roman"/>
          <w:sz w:val="28"/>
          <w:szCs w:val="28"/>
        </w:rPr>
        <w:t xml:space="preserve"> заданием и обеспечен работой в течение всего рабочего дня, обеспечивать безопасные для </w:t>
      </w:r>
      <w:r w:rsidR="00D72C93">
        <w:rPr>
          <w:rFonts w:eastAsia="Times New Roman"/>
          <w:sz w:val="28"/>
          <w:szCs w:val="28"/>
        </w:rPr>
        <w:t>здоровья условия</w:t>
      </w:r>
      <w:r>
        <w:rPr>
          <w:rFonts w:eastAsia="Times New Roman"/>
          <w:sz w:val="28"/>
          <w:szCs w:val="28"/>
        </w:rPr>
        <w:t xml:space="preserve"> труда;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создавать условия для роста производительности труда путем внедрения новейших достижений науки, техники и научной организации труда;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постоянно совершенствовать организацию оплаты труда, обеспечивать материальную заинтересованность работников в результатах их личного труда и в общих итогах работы, обеспечивать правильное применение действующих условий и нормирования труда, выдавать </w:t>
      </w:r>
      <w:r>
        <w:rPr>
          <w:rFonts w:eastAsia="Times New Roman"/>
          <w:sz w:val="28"/>
          <w:szCs w:val="28"/>
        </w:rPr>
        <w:lastRenderedPageBreak/>
        <w:t xml:space="preserve">заработную плату </w:t>
      </w:r>
      <w:r w:rsidR="006742EF">
        <w:rPr>
          <w:rFonts w:eastAsia="Times New Roman"/>
          <w:sz w:val="28"/>
          <w:szCs w:val="28"/>
        </w:rPr>
        <w:t>пятого</w:t>
      </w:r>
      <w:r>
        <w:rPr>
          <w:rFonts w:eastAsia="Times New Roman"/>
          <w:sz w:val="28"/>
          <w:szCs w:val="28"/>
        </w:rPr>
        <w:t xml:space="preserve"> и </w:t>
      </w:r>
      <w:r w:rsidR="006742EF">
        <w:rPr>
          <w:rFonts w:eastAsia="Times New Roman"/>
          <w:sz w:val="28"/>
          <w:szCs w:val="28"/>
        </w:rPr>
        <w:t>двадцатого</w:t>
      </w:r>
      <w:r>
        <w:rPr>
          <w:rFonts w:eastAsia="Times New Roman"/>
          <w:sz w:val="28"/>
          <w:szCs w:val="28"/>
        </w:rPr>
        <w:t xml:space="preserve"> числа каждого месяца;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обеспечивать строгое соблюдение трудовой и производственной дисциплины, постоянно осуществлять организаторскую, экономическую и воспитательную работу, направленную на укрепление, устранение потерь рабочего времени, </w:t>
      </w:r>
      <w:r w:rsidR="00D72C93">
        <w:rPr>
          <w:rFonts w:eastAsia="Times New Roman"/>
          <w:sz w:val="28"/>
          <w:szCs w:val="28"/>
        </w:rPr>
        <w:t>рационального использования</w:t>
      </w:r>
      <w:r>
        <w:rPr>
          <w:rFonts w:eastAsia="Times New Roman"/>
          <w:sz w:val="28"/>
          <w:szCs w:val="28"/>
        </w:rPr>
        <w:t xml:space="preserve"> трудовых ресурсов, формирование стабильных трудовых коллективов,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применять меры воздействия к нарушителям трудовой дисциплины;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неуклонно соблюдать законодательство о труде и правила охраны </w:t>
      </w:r>
      <w:r w:rsidR="00D72C93">
        <w:rPr>
          <w:rFonts w:eastAsia="Times New Roman"/>
          <w:sz w:val="28"/>
          <w:szCs w:val="28"/>
        </w:rPr>
        <w:t>труда, обеспечивать</w:t>
      </w:r>
      <w:r>
        <w:rPr>
          <w:rFonts w:eastAsia="Times New Roman"/>
          <w:sz w:val="28"/>
          <w:szCs w:val="28"/>
        </w:rPr>
        <w:t> надлежащее техническое оборудование всех рабочих мест, создавать на них условия работы, соответствующие правилам по охране труда. При отсутствии в правилах требований, соблюдение которых при производстве работ необходимо для обеспечения безопасных условий труда, администрация организации по согласованию с выборным профсоюзным органом или трудовым коллективом принимает меры, обеспечивающие безопасные условия труда;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принимать необходимые меры по профилактике производственного травматизма, профессиональных и других заболеваний работников, в случаях предусмотренных законодательством, обеспечивать в соответствии с действующими нормами и положениями специальной одеждой, обувью и другими средствами индивидуальной защиты, организовывать надлежащий уход за этими средствами;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постоянно контролировать знание и соблюдение работниками всех требований инструкций по технике безопасности, производственной санитарии и гигиене труда, противопожарной охране;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создавать условия трудовому коллективу для всемерного повышения производительности труда, улучшения качества работ, рационального использования рабочего времени, материалов, энергии, других ресурсов, повышения роли морального и материального стимулирования высокопроизводительного труда, решения вопросов о распространении передового опыта и ценных инициатив работников данного и других трудовых коллективов;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обеспечивать систематическое повышение деловой квалификации работников и уровня их экономических и правовых знаний, создавать необходимые условия для совмещения работы с обучением по специальности необходимой для отрасли «Культура»;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создавать трудовому коллективу необходимые условия для выполнения им своих полномочий, предусмотренных законодательством и способствовать созданию в трудовом коллективе деловой, творческой обстановки. Всемерно поддерживать и развивать инициативу и активность работников, обеспечивать их участие в управлении учреждением в полной мере используя собрание трудового коллектива, постоянно действующие планерные совещания, конференции и различные формы общественной самодеятельности, своевременно рассматривать критические замечания работников и сообщать им о принятых мерах;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выплачивать в полном размере причитающуюся работнику </w:t>
      </w:r>
      <w:r>
        <w:rPr>
          <w:rFonts w:eastAsia="Times New Roman"/>
          <w:sz w:val="28"/>
          <w:szCs w:val="28"/>
        </w:rPr>
        <w:lastRenderedPageBreak/>
        <w:t xml:space="preserve">заработную плату </w:t>
      </w:r>
      <w:r w:rsidR="009F3246">
        <w:rPr>
          <w:rFonts w:eastAsia="Times New Roman"/>
          <w:sz w:val="28"/>
          <w:szCs w:val="28"/>
        </w:rPr>
        <w:t>5 и 20</w:t>
      </w:r>
      <w:r>
        <w:rPr>
          <w:rFonts w:eastAsia="Times New Roman"/>
          <w:sz w:val="28"/>
          <w:szCs w:val="28"/>
        </w:rPr>
        <w:t xml:space="preserve"> числа, предусмотренные коллективным договором, правилами внутреннего трудового распорядка, трудовыми договорами;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способствовать работникам в повышении ими своей квалификации, совершенствовании профессиональных навыков.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Взаимоотношения администрации с трудовым коллективом, охрана труда, социальное развитие, регулируются законодательством Российской Федерации, положением и коллективным договором учреждения.</w:t>
      </w:r>
    </w:p>
    <w:p w:rsidR="0034298D" w:rsidRDefault="0034298D" w:rsidP="0034298D">
      <w:pPr>
        <w:numPr>
          <w:ilvl w:val="1"/>
          <w:numId w:val="1"/>
        </w:numPr>
        <w:spacing w:line="100" w:lineRule="atLeast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Работодатель стремится к созданию высокопрофессионального работоспособного коллектива, развитию корпоративных отношений внутри учреждения, повышению заинтересованности среди работников в развитии и укреплении деятельности учреждения.</w:t>
      </w:r>
    </w:p>
    <w:p w:rsidR="0034298D" w:rsidRDefault="0034298D" w:rsidP="0034298D">
      <w:pPr>
        <w:numPr>
          <w:ilvl w:val="1"/>
          <w:numId w:val="1"/>
        </w:numPr>
        <w:spacing w:line="100" w:lineRule="atLeast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Работодатель имеет право: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заключать, изменять и расторгать трудовые договоры с работниками в порядке и на условиях, которые установлены Трудовым Кодексом, иными федеральными законами;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вести коллективные переговоры и заключать коллективные договоры;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поощрять работников за </w:t>
      </w:r>
      <w:r w:rsidR="00D72C93">
        <w:rPr>
          <w:rFonts w:eastAsia="Times New Roman"/>
          <w:sz w:val="28"/>
          <w:szCs w:val="28"/>
        </w:rPr>
        <w:t>добросовестный эффективный</w:t>
      </w:r>
      <w:r>
        <w:rPr>
          <w:rFonts w:eastAsia="Times New Roman"/>
          <w:sz w:val="28"/>
          <w:szCs w:val="28"/>
        </w:rPr>
        <w:t xml:space="preserve"> труд;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-требовать от работников исполнения ими трудовых обязанностей и бережного отношения к имуществу работодателя и других работников, соблюдения правил внутреннего трудового распорядка учреждения;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-привлекать работников к дисциплинарной и материальной ответственности в порядке, установленном Трудовым Кодексом, иными федеральными законами;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создавать объединения работодателей в целях представительства и защиты своих интересов и вступать в них.</w:t>
      </w:r>
    </w:p>
    <w:p w:rsidR="0034298D" w:rsidRDefault="0034298D" w:rsidP="0034298D">
      <w:pPr>
        <w:spacing w:line="100" w:lineRule="atLeast"/>
        <w:ind w:firstLine="709"/>
        <w:jc w:val="center"/>
        <w:rPr>
          <w:rFonts w:eastAsia="Times New Roman"/>
          <w:sz w:val="28"/>
          <w:szCs w:val="28"/>
        </w:rPr>
      </w:pPr>
    </w:p>
    <w:p w:rsidR="0034298D" w:rsidRPr="00F67D0F" w:rsidRDefault="0034298D" w:rsidP="00F67D0F">
      <w:pPr>
        <w:pStyle w:val="af"/>
        <w:numPr>
          <w:ilvl w:val="0"/>
          <w:numId w:val="1"/>
        </w:numPr>
        <w:spacing w:after="113" w:line="100" w:lineRule="atLeast"/>
        <w:jc w:val="center"/>
        <w:rPr>
          <w:rFonts w:eastAsia="Times New Roman"/>
          <w:b/>
        </w:rPr>
      </w:pPr>
      <w:r w:rsidRPr="00F67D0F">
        <w:rPr>
          <w:rFonts w:eastAsia="Times New Roman"/>
          <w:b/>
        </w:rPr>
        <w:t>РАБОЧЕЕ ВРЕМЯ И ВРЕМЯ ОТДЫХА</w:t>
      </w:r>
    </w:p>
    <w:p w:rsidR="00F67D0F" w:rsidRPr="003E412E" w:rsidRDefault="00F67D0F" w:rsidP="003E412E">
      <w:pPr>
        <w:spacing w:after="113" w:line="100" w:lineRule="atLeast"/>
        <w:ind w:left="360"/>
        <w:jc w:val="center"/>
        <w:rPr>
          <w:rFonts w:eastAsia="Times New Roman"/>
          <w:b/>
        </w:rPr>
      </w:pPr>
    </w:p>
    <w:p w:rsidR="0034298D" w:rsidRPr="003A489C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5.1. Время начала и окончания работы устанавливается Работодателем совместно с ПК в соответствии с интересами учебно-воспитательного процесса, нагрузкой преподавателей, количеством учебным помещений и расписанием занятий. Продолжительность рабочего времени не может превышать 40 часов в неделю для мужчин и 36 часов </w:t>
      </w:r>
      <w:r w:rsidR="00D72C93">
        <w:rPr>
          <w:rFonts w:eastAsia="Times New Roman"/>
          <w:sz w:val="28"/>
          <w:szCs w:val="28"/>
        </w:rPr>
        <w:t>для женщин</w:t>
      </w:r>
      <w:r>
        <w:rPr>
          <w:rFonts w:eastAsia="Times New Roman"/>
          <w:sz w:val="28"/>
          <w:szCs w:val="28"/>
        </w:rPr>
        <w:t>.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5.2. Исходя из условий работы общеобразовательных школ района, </w:t>
      </w:r>
      <w:r w:rsidR="006742EF">
        <w:rPr>
          <w:rFonts w:eastAsia="Times New Roman"/>
          <w:sz w:val="28"/>
          <w:szCs w:val="28"/>
        </w:rPr>
        <w:t>р</w:t>
      </w:r>
      <w:r>
        <w:rPr>
          <w:rFonts w:eastAsia="Times New Roman"/>
          <w:sz w:val="28"/>
          <w:szCs w:val="28"/>
        </w:rPr>
        <w:t>аботодатель устанавливает двухсменный режим работы.</w:t>
      </w:r>
    </w:p>
    <w:p w:rsidR="00197839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Начало занятий первой смены в 8 часов 00 минут, второй смены в 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197839">
        <w:rPr>
          <w:rFonts w:eastAsia="Times New Roman"/>
          <w:sz w:val="28"/>
          <w:szCs w:val="28"/>
        </w:rPr>
        <w:t xml:space="preserve">4 </w:t>
      </w:r>
      <w:r>
        <w:rPr>
          <w:rFonts w:eastAsia="Times New Roman"/>
          <w:sz w:val="28"/>
          <w:szCs w:val="28"/>
        </w:rPr>
        <w:t xml:space="preserve">часов </w:t>
      </w:r>
      <w:r w:rsidR="00197839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0 минут. Отступление от установленного режима сменности допускается преподавателями МБУ ДО Д</w:t>
      </w:r>
      <w:r w:rsidR="006742EF">
        <w:rPr>
          <w:rFonts w:eastAsia="Times New Roman"/>
          <w:sz w:val="28"/>
          <w:szCs w:val="28"/>
        </w:rPr>
        <w:t>Х</w:t>
      </w:r>
      <w:r>
        <w:rPr>
          <w:rFonts w:eastAsia="Times New Roman"/>
          <w:sz w:val="28"/>
          <w:szCs w:val="28"/>
        </w:rPr>
        <w:t xml:space="preserve">Ш г. Усть-Лабинска в исключительных </w:t>
      </w:r>
      <w:r w:rsidR="00D72C93">
        <w:rPr>
          <w:rFonts w:eastAsia="Times New Roman"/>
          <w:sz w:val="28"/>
          <w:szCs w:val="28"/>
        </w:rPr>
        <w:t>случаях по</w:t>
      </w:r>
      <w:r>
        <w:rPr>
          <w:rFonts w:eastAsia="Times New Roman"/>
          <w:sz w:val="28"/>
          <w:szCs w:val="28"/>
        </w:rPr>
        <w:t xml:space="preserve"> согласованию с Работодателем.</w:t>
      </w:r>
    </w:p>
    <w:p w:rsidR="0034298D" w:rsidRPr="002B2E3A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5.3. Расписание занятий по группо</w:t>
      </w:r>
      <w:r w:rsidR="009F3246">
        <w:rPr>
          <w:rFonts w:eastAsia="Times New Roman"/>
          <w:sz w:val="28"/>
          <w:szCs w:val="28"/>
        </w:rPr>
        <w:t>вым предметам</w:t>
      </w:r>
      <w:r>
        <w:rPr>
          <w:rFonts w:eastAsia="Times New Roman"/>
          <w:sz w:val="28"/>
          <w:szCs w:val="28"/>
        </w:rPr>
        <w:t>, согласованный с ПК школы должны быть вывешены на видном месте.</w:t>
      </w:r>
    </w:p>
    <w:p w:rsidR="0034298D" w:rsidRPr="00E109DF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5.4. Для преподавателей учреждения устанавливается 6-дневная рабочая неделя. Для остальных </w:t>
      </w:r>
      <w:r w:rsidR="00D72C93">
        <w:rPr>
          <w:rFonts w:eastAsia="Times New Roman"/>
          <w:sz w:val="28"/>
          <w:szCs w:val="28"/>
        </w:rPr>
        <w:t>работников –</w:t>
      </w:r>
      <w:r>
        <w:rPr>
          <w:rFonts w:eastAsia="Times New Roman"/>
          <w:sz w:val="28"/>
          <w:szCs w:val="28"/>
        </w:rPr>
        <w:t xml:space="preserve"> 5 дневная рабочая неделя с выходными днями в субботу и воскресенье.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В пределах и случаях необходимости администрация вправе привлекать преподавателей к замещению отсутствующих педагогов.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5.5. Продолжительность рабочего дня преподавателя</w:t>
      </w:r>
      <w:r w:rsidR="00197839">
        <w:rPr>
          <w:rFonts w:eastAsia="Times New Roman"/>
          <w:sz w:val="28"/>
          <w:szCs w:val="28"/>
        </w:rPr>
        <w:t xml:space="preserve"> может</w:t>
      </w:r>
      <w:r>
        <w:rPr>
          <w:rFonts w:eastAsia="Times New Roman"/>
          <w:sz w:val="28"/>
          <w:szCs w:val="28"/>
        </w:rPr>
        <w:t xml:space="preserve"> составля</w:t>
      </w:r>
      <w:r w:rsidR="00197839">
        <w:rPr>
          <w:rFonts w:eastAsia="Times New Roman"/>
          <w:sz w:val="28"/>
          <w:szCs w:val="28"/>
        </w:rPr>
        <w:t xml:space="preserve">ть </w:t>
      </w:r>
      <w:r>
        <w:rPr>
          <w:rFonts w:eastAsia="Times New Roman"/>
          <w:sz w:val="28"/>
          <w:szCs w:val="28"/>
        </w:rPr>
        <w:t>не более 10 академических часов.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5.6. Дополнительные занятия и переносы преподавателями занятий с учащимися могут проводиться только с разрешения Работодателя (через письменное заявление педагога с точным указанием расписания).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5.7. В дни осенних, зимних и весенних каникул, а также в летний период, не совпадающий с очередным отпуском, преподаватели могут привлекаться к выполнению работы по их специальности, внеклассным мероприятиям в пределах времени их учебной нагрузки.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5.8. </w:t>
      </w:r>
      <w:r w:rsidRPr="00E10913">
        <w:rPr>
          <w:rFonts w:eastAsia="Times New Roman"/>
          <w:sz w:val="28"/>
          <w:szCs w:val="28"/>
        </w:rPr>
        <w:t>В период начала учебного года в целях обеспечения организованного приема (встречи) учащ</w:t>
      </w:r>
      <w:r>
        <w:rPr>
          <w:rFonts w:eastAsia="Times New Roman"/>
          <w:sz w:val="28"/>
          <w:szCs w:val="28"/>
        </w:rPr>
        <w:t>ихся преподаватели МБУ ДО Д</w:t>
      </w:r>
      <w:r w:rsidR="0002690F">
        <w:rPr>
          <w:rFonts w:eastAsia="Times New Roman"/>
          <w:sz w:val="28"/>
          <w:szCs w:val="28"/>
        </w:rPr>
        <w:t>Х</w:t>
      </w:r>
      <w:r>
        <w:rPr>
          <w:rFonts w:eastAsia="Times New Roman"/>
          <w:sz w:val="28"/>
          <w:szCs w:val="28"/>
        </w:rPr>
        <w:t>Ш г. Усть-Лабинска</w:t>
      </w:r>
      <w:r w:rsidRPr="00E10913">
        <w:rPr>
          <w:rFonts w:eastAsia="Times New Roman"/>
          <w:sz w:val="28"/>
          <w:szCs w:val="28"/>
        </w:rPr>
        <w:t xml:space="preserve"> работают в две</w:t>
      </w:r>
      <w:r>
        <w:rPr>
          <w:rFonts w:eastAsia="Times New Roman"/>
          <w:sz w:val="28"/>
          <w:szCs w:val="28"/>
        </w:rPr>
        <w:t xml:space="preserve"> смены по единому графику: с 8-00 до 12-00 и с 13</w:t>
      </w:r>
      <w:r w:rsidRPr="00E10913">
        <w:rPr>
          <w:rFonts w:eastAsia="Times New Roman"/>
          <w:sz w:val="28"/>
          <w:szCs w:val="28"/>
        </w:rPr>
        <w:t xml:space="preserve">-00 до 17-00. </w:t>
      </w:r>
    </w:p>
    <w:p w:rsidR="0034298D" w:rsidRDefault="00BA1D91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5.8</w:t>
      </w:r>
      <w:r w:rsidR="0034298D">
        <w:rPr>
          <w:rFonts w:eastAsia="Times New Roman"/>
          <w:sz w:val="28"/>
          <w:szCs w:val="28"/>
        </w:rPr>
        <w:t>. Преподаватели МБУ ДО Д</w:t>
      </w:r>
      <w:r w:rsidR="0002690F">
        <w:rPr>
          <w:rFonts w:eastAsia="Times New Roman"/>
          <w:sz w:val="28"/>
          <w:szCs w:val="28"/>
        </w:rPr>
        <w:t>Х</w:t>
      </w:r>
      <w:r w:rsidR="0034298D">
        <w:rPr>
          <w:rFonts w:eastAsia="Times New Roman"/>
          <w:sz w:val="28"/>
          <w:szCs w:val="28"/>
        </w:rPr>
        <w:t>Ш г. Усть-Лабинска обязаны являться на работу не менее, чем за 5 минут до начала занятий.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Работодатель и Профсоюзный комитет школы осуществляют систематический контроль за отдачей рабочего времени преподавателями МБУ ДО Д</w:t>
      </w:r>
      <w:r w:rsidR="00197839">
        <w:rPr>
          <w:rFonts w:eastAsia="Times New Roman"/>
          <w:sz w:val="28"/>
          <w:szCs w:val="28"/>
        </w:rPr>
        <w:t>Х</w:t>
      </w:r>
      <w:r>
        <w:rPr>
          <w:rFonts w:eastAsia="Times New Roman"/>
          <w:sz w:val="28"/>
          <w:szCs w:val="28"/>
        </w:rPr>
        <w:t>Ш г. Усть-Лабинска.</w:t>
      </w:r>
    </w:p>
    <w:p w:rsidR="0034298D" w:rsidRDefault="0034298D" w:rsidP="0034298D">
      <w:pPr>
        <w:spacing w:line="100" w:lineRule="atLeast"/>
        <w:ind w:firstLine="709"/>
        <w:jc w:val="center"/>
        <w:rPr>
          <w:rFonts w:eastAsia="Times New Roman"/>
          <w:sz w:val="28"/>
          <w:szCs w:val="28"/>
        </w:rPr>
      </w:pPr>
    </w:p>
    <w:p w:rsidR="0034298D" w:rsidRDefault="0034298D" w:rsidP="0034298D">
      <w:pPr>
        <w:spacing w:after="113" w:line="100" w:lineRule="atLeast"/>
        <w:ind w:firstLine="709"/>
        <w:jc w:val="center"/>
        <w:rPr>
          <w:rFonts w:eastAsia="Times New Roman"/>
          <w:b/>
        </w:rPr>
      </w:pPr>
      <w:r w:rsidRPr="00D26408">
        <w:rPr>
          <w:rFonts w:eastAsia="Times New Roman"/>
          <w:b/>
        </w:rPr>
        <w:t>6. ПООЩРЕНИЯ</w:t>
      </w:r>
    </w:p>
    <w:p w:rsidR="00BA1D91" w:rsidRPr="00D26408" w:rsidRDefault="00BA1D91" w:rsidP="0034298D">
      <w:pPr>
        <w:spacing w:after="113" w:line="100" w:lineRule="atLeast"/>
        <w:ind w:firstLine="709"/>
        <w:jc w:val="center"/>
        <w:rPr>
          <w:rFonts w:eastAsia="Times New Roman"/>
          <w:b/>
        </w:rPr>
      </w:pP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6.1. За образцовое выполнение трудовых обязанностей, повышение производительности </w:t>
      </w:r>
      <w:r w:rsidR="00D72C93">
        <w:rPr>
          <w:rFonts w:eastAsia="Times New Roman"/>
          <w:sz w:val="28"/>
          <w:szCs w:val="28"/>
        </w:rPr>
        <w:t>труда, продолжительную</w:t>
      </w:r>
      <w:r>
        <w:rPr>
          <w:rFonts w:eastAsia="Times New Roman"/>
          <w:sz w:val="28"/>
          <w:szCs w:val="28"/>
        </w:rPr>
        <w:t xml:space="preserve"> и безупречную работу и другие успехи в труде применяются следующие меры поощрения работников;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объявления благодарности;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награждение ценным подарком;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D72C93">
        <w:rPr>
          <w:rFonts w:eastAsia="Times New Roman"/>
          <w:sz w:val="28"/>
          <w:szCs w:val="28"/>
        </w:rPr>
        <w:t>занесение на</w:t>
      </w:r>
      <w:r>
        <w:rPr>
          <w:rFonts w:eastAsia="Times New Roman"/>
          <w:sz w:val="28"/>
          <w:szCs w:val="28"/>
        </w:rPr>
        <w:t xml:space="preserve"> Доску почета;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выдвижение кандидатуры на присуждение почетных званий в области культуры и искусства «Заслуженный работник культуры Кубани», «Заслуженный работник культуры Российской Федерации»;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награждение нагрудным знаком МК РФ «За достижения в культуре»;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награждение Почетной грамотой Министерства культуры и массовых коммуникаций Российской Федерации и Российского профсоюза работников культуры.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Поощрения объявляются приказом, доводятся до сведения всего коллектива и заносятся в трудовую книжку работника.</w:t>
      </w:r>
    </w:p>
    <w:p w:rsidR="00BA1D91" w:rsidRDefault="00BA1D91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6.2. Работникам, успешно и добросовестно выполняющим свои трудовые обязанности, предоставляются в первую очередь преимущества при продвижении по работе. </w:t>
      </w:r>
    </w:p>
    <w:p w:rsidR="00D26408" w:rsidRDefault="00D26408" w:rsidP="00D26408">
      <w:pPr>
        <w:spacing w:after="113" w:line="100" w:lineRule="atLeast"/>
        <w:ind w:firstLine="709"/>
        <w:jc w:val="both"/>
        <w:rPr>
          <w:rFonts w:eastAsia="Times New Roman"/>
          <w:sz w:val="28"/>
          <w:szCs w:val="28"/>
        </w:rPr>
      </w:pPr>
    </w:p>
    <w:p w:rsidR="0034298D" w:rsidRDefault="00D26408" w:rsidP="00D26408">
      <w:pPr>
        <w:spacing w:after="113" w:line="100" w:lineRule="atLeast"/>
        <w:ind w:firstLine="709"/>
        <w:jc w:val="both"/>
        <w:rPr>
          <w:rFonts w:eastAsia="Times New Roman"/>
          <w:b/>
        </w:rPr>
      </w:pPr>
      <w:r w:rsidRPr="00D26408">
        <w:rPr>
          <w:rFonts w:eastAsia="Times New Roman"/>
          <w:b/>
        </w:rPr>
        <w:t>7.</w:t>
      </w:r>
      <w:r>
        <w:rPr>
          <w:rFonts w:eastAsia="Times New Roman"/>
          <w:b/>
        </w:rPr>
        <w:t xml:space="preserve"> </w:t>
      </w:r>
      <w:r w:rsidRPr="00D26408">
        <w:rPr>
          <w:rFonts w:eastAsia="Times New Roman"/>
          <w:b/>
        </w:rPr>
        <w:t xml:space="preserve">ОТВЕТСТВЕННОСТЬ ЗА НАРУШЕНИЕ </w:t>
      </w:r>
      <w:r w:rsidR="0034298D" w:rsidRPr="00D26408">
        <w:rPr>
          <w:rFonts w:eastAsia="Times New Roman"/>
          <w:b/>
        </w:rPr>
        <w:t>ТРУДОВОЙ</w:t>
      </w:r>
      <w:r w:rsidRPr="00D26408">
        <w:rPr>
          <w:rFonts w:eastAsia="Times New Roman"/>
          <w:b/>
        </w:rPr>
        <w:t xml:space="preserve"> </w:t>
      </w:r>
      <w:r w:rsidR="0034298D" w:rsidRPr="00D26408">
        <w:rPr>
          <w:rFonts w:eastAsia="Times New Roman"/>
          <w:b/>
        </w:rPr>
        <w:t>ДИСЦИПЛИНЫ</w:t>
      </w:r>
    </w:p>
    <w:p w:rsidR="00BA1D91" w:rsidRPr="00D26408" w:rsidRDefault="00BA1D91" w:rsidP="00D26408">
      <w:pPr>
        <w:spacing w:after="113" w:line="100" w:lineRule="atLeast"/>
        <w:ind w:firstLine="709"/>
        <w:jc w:val="both"/>
        <w:rPr>
          <w:rFonts w:eastAsia="Times New Roman"/>
          <w:b/>
        </w:rPr>
      </w:pP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7.1. Нарушение трудовой дисциплины, т.е. неисполнение или ненадлежащее исполнение по вине работника возложенных на него трудовых обязанностей, влечет за собой применение мер дисциплинарного и иных мер воздействия, предусмотренных действующим законодательством.</w:t>
      </w:r>
    </w:p>
    <w:p w:rsidR="00F67D0F" w:rsidRDefault="00F67D0F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7.2. За нарушение трудовой дисциплины работодатель применяет следующие дисциплинарные взыскания: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замечание;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выговор;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увольнение по соответствующим основаниям.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Федеральными законами, уставами и положениями о дисциплине для отдельных категорий работников могут быть предусмотрены также и другие дисциплинарные взыскания.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7.3. Дисциплинарные взыскания применяются руководителем учреждения.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 наложения взыскания от нарушителя трудовой дисциплины должны быть затребованы объяснения в письменной форме. В случае отказа работника дать указанное объяснение составляется соответствующий акт.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Отказ работника дать объяснения не может служить препятствием для применения взыскания.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Дисциплинарное взыскание применяется не позднее одного месяца со дня обнаружения поступка,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– позднее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двух лет со дня его совершения. В указанные сроки не включается время производства по уголовному делу.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 каждый дисциплинарный проступок может быть применено только одно дисциплинарное взыскание.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7.4. Приказ руководителя о применении дисциплинарного взыскания объявляется работнику под роспись в течение трех рабочих дней со дня его издания. В случае отказа работника подписать указанный </w:t>
      </w:r>
      <w:r w:rsidR="00D72C93">
        <w:rPr>
          <w:rFonts w:eastAsia="Times New Roman"/>
          <w:sz w:val="28"/>
          <w:szCs w:val="28"/>
        </w:rPr>
        <w:t>приказ составляется соответствующий</w:t>
      </w:r>
      <w:r>
        <w:rPr>
          <w:rFonts w:eastAsia="Times New Roman"/>
          <w:sz w:val="28"/>
          <w:szCs w:val="28"/>
        </w:rPr>
        <w:t xml:space="preserve"> акт.</w:t>
      </w:r>
    </w:p>
    <w:p w:rsidR="0034298D" w:rsidRDefault="0034298D" w:rsidP="0034298D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7.5. 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34298D" w:rsidRPr="00D26408" w:rsidRDefault="0034298D" w:rsidP="00D26408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профсоюзного комитета.</w:t>
      </w:r>
    </w:p>
    <w:p w:rsidR="0034298D" w:rsidRDefault="0034298D" w:rsidP="0034298D">
      <w:pPr>
        <w:tabs>
          <w:tab w:val="left" w:pos="900"/>
        </w:tabs>
        <w:autoSpaceDE w:val="0"/>
        <w:ind w:firstLine="709"/>
        <w:jc w:val="both"/>
      </w:pPr>
    </w:p>
    <w:p w:rsidR="0034298D" w:rsidRDefault="0034298D" w:rsidP="0034298D">
      <w:pPr>
        <w:tabs>
          <w:tab w:val="left" w:pos="900"/>
        </w:tabs>
        <w:autoSpaceDE w:val="0"/>
        <w:ind w:firstLine="709"/>
        <w:jc w:val="both"/>
      </w:pPr>
    </w:p>
    <w:p w:rsidR="0034298D" w:rsidRDefault="0034298D" w:rsidP="0034298D">
      <w:pPr>
        <w:tabs>
          <w:tab w:val="left" w:pos="900"/>
        </w:tabs>
        <w:autoSpaceDE w:val="0"/>
        <w:ind w:firstLine="709"/>
        <w:jc w:val="both"/>
      </w:pPr>
    </w:p>
    <w:p w:rsidR="0034298D" w:rsidRDefault="0034298D" w:rsidP="0034298D">
      <w:pPr>
        <w:tabs>
          <w:tab w:val="left" w:pos="900"/>
        </w:tabs>
        <w:autoSpaceDE w:val="0"/>
        <w:ind w:firstLine="709"/>
        <w:jc w:val="both"/>
      </w:pPr>
    </w:p>
    <w:p w:rsidR="0034298D" w:rsidRDefault="0034298D" w:rsidP="0034298D">
      <w:pPr>
        <w:tabs>
          <w:tab w:val="left" w:pos="900"/>
        </w:tabs>
        <w:autoSpaceDE w:val="0"/>
        <w:ind w:firstLine="709"/>
        <w:jc w:val="both"/>
      </w:pPr>
    </w:p>
    <w:p w:rsidR="0034298D" w:rsidRDefault="0034298D" w:rsidP="0034298D">
      <w:pPr>
        <w:tabs>
          <w:tab w:val="left" w:pos="900"/>
        </w:tabs>
        <w:autoSpaceDE w:val="0"/>
        <w:ind w:firstLine="709"/>
        <w:jc w:val="both"/>
      </w:pPr>
    </w:p>
    <w:p w:rsidR="0034298D" w:rsidRDefault="0034298D" w:rsidP="0034298D">
      <w:pPr>
        <w:tabs>
          <w:tab w:val="left" w:pos="900"/>
        </w:tabs>
        <w:autoSpaceDE w:val="0"/>
        <w:ind w:firstLine="709"/>
        <w:jc w:val="both"/>
      </w:pPr>
    </w:p>
    <w:p w:rsidR="00927F3F" w:rsidRPr="0034298D" w:rsidRDefault="00927F3F"/>
    <w:sectPr w:rsidR="00927F3F" w:rsidRPr="0034298D" w:rsidSect="00D50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999" w:rsidRDefault="00AA5999" w:rsidP="00786CE6">
      <w:r>
        <w:separator/>
      </w:r>
    </w:p>
  </w:endnote>
  <w:endnote w:type="continuationSeparator" w:id="0">
    <w:p w:rsidR="00AA5999" w:rsidRDefault="00AA5999" w:rsidP="00786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999" w:rsidRDefault="00AA5999" w:rsidP="00786CE6">
      <w:r>
        <w:separator/>
      </w:r>
    </w:p>
  </w:footnote>
  <w:footnote w:type="continuationSeparator" w:id="0">
    <w:p w:rsidR="00AA5999" w:rsidRDefault="00AA5999" w:rsidP="00786C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4298D"/>
    <w:rsid w:val="00007A3B"/>
    <w:rsid w:val="0002690F"/>
    <w:rsid w:val="00197839"/>
    <w:rsid w:val="001E580B"/>
    <w:rsid w:val="002B3938"/>
    <w:rsid w:val="00323CF7"/>
    <w:rsid w:val="0034298D"/>
    <w:rsid w:val="003E412E"/>
    <w:rsid w:val="004543F1"/>
    <w:rsid w:val="00581261"/>
    <w:rsid w:val="006742EF"/>
    <w:rsid w:val="00786CE6"/>
    <w:rsid w:val="007E75EC"/>
    <w:rsid w:val="007F1493"/>
    <w:rsid w:val="00927F3F"/>
    <w:rsid w:val="0098360B"/>
    <w:rsid w:val="009F3246"/>
    <w:rsid w:val="00AA5999"/>
    <w:rsid w:val="00BA1D91"/>
    <w:rsid w:val="00BF6FF3"/>
    <w:rsid w:val="00C163AA"/>
    <w:rsid w:val="00D26408"/>
    <w:rsid w:val="00D50DE9"/>
    <w:rsid w:val="00D72C93"/>
    <w:rsid w:val="00D95437"/>
    <w:rsid w:val="00EB4C2D"/>
    <w:rsid w:val="00F67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98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4298D"/>
    <w:pPr>
      <w:suppressLineNumbers/>
    </w:pPr>
  </w:style>
  <w:style w:type="paragraph" w:styleId="a4">
    <w:name w:val="No Spacing"/>
    <w:link w:val="a5"/>
    <w:qFormat/>
    <w:rsid w:val="0034298D"/>
    <w:pPr>
      <w:suppressAutoHyphens/>
      <w:spacing w:after="0" w:line="240" w:lineRule="auto"/>
    </w:pPr>
    <w:rPr>
      <w:rFonts w:ascii="Times New Roman" w:eastAsia="Calibri" w:hAnsi="Times New Roman" w:cs="Times New Roman"/>
      <w:lang w:eastAsia="ar-SA"/>
    </w:rPr>
  </w:style>
  <w:style w:type="character" w:customStyle="1" w:styleId="blk">
    <w:name w:val="blk"/>
    <w:basedOn w:val="a0"/>
    <w:rsid w:val="0034298D"/>
  </w:style>
  <w:style w:type="character" w:customStyle="1" w:styleId="a5">
    <w:name w:val="Без интервала Знак"/>
    <w:link w:val="a4"/>
    <w:locked/>
    <w:rsid w:val="0034298D"/>
    <w:rPr>
      <w:rFonts w:ascii="Times New Roman" w:eastAsia="Calibri" w:hAnsi="Times New Roman" w:cs="Times New Roman"/>
      <w:lang w:eastAsia="ar-SA"/>
    </w:rPr>
  </w:style>
  <w:style w:type="character" w:customStyle="1" w:styleId="nobr">
    <w:name w:val="nobr"/>
    <w:basedOn w:val="a0"/>
    <w:rsid w:val="0034298D"/>
  </w:style>
  <w:style w:type="character" w:styleId="a6">
    <w:name w:val="annotation reference"/>
    <w:basedOn w:val="a0"/>
    <w:uiPriority w:val="99"/>
    <w:semiHidden/>
    <w:unhideWhenUsed/>
    <w:rsid w:val="00D72C9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72C9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72C93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72C9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72C93"/>
    <w:rPr>
      <w:rFonts w:ascii="Times New Roman" w:eastAsia="Andale Sans UI" w:hAnsi="Times New Roman" w:cs="Times New Roman"/>
      <w:b/>
      <w:bCs/>
      <w:kern w:val="1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786CE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86CE6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786C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86CE6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">
    <w:name w:val="List Paragraph"/>
    <w:basedOn w:val="a"/>
    <w:uiPriority w:val="34"/>
    <w:qFormat/>
    <w:rsid w:val="00F67D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1045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144282/29902e5b29809c59a318d5ab4e2d2656104fe34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104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AEC13-5EC0-4EDD-A80F-9D0066A4A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3992</Words>
  <Characters>22758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PC</cp:lastModifiedBy>
  <cp:revision>2</cp:revision>
  <dcterms:created xsi:type="dcterms:W3CDTF">2025-07-30T07:58:00Z</dcterms:created>
  <dcterms:modified xsi:type="dcterms:W3CDTF">2025-07-30T07:58:00Z</dcterms:modified>
</cp:coreProperties>
</file>