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72" w:rsidRPr="00FE6272" w:rsidRDefault="00FE6272" w:rsidP="008A14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ВОСПИТАТЕЛЯ-НАСТАВНИКА</w:t>
      </w:r>
    </w:p>
    <w:p w:rsidR="00FE6272" w:rsidRPr="00482A22" w:rsidRDefault="00732803" w:rsidP="00FE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82A22">
        <w:rPr>
          <w:rFonts w:ascii="Times New Roman" w:eastAsia="Times New Roman" w:hAnsi="Times New Roman" w:cs="Times New Roman"/>
          <w:sz w:val="40"/>
          <w:szCs w:val="40"/>
          <w:lang w:eastAsia="ru-RU"/>
        </w:rPr>
        <w:t>Львова Е.П. с молодым педагогом Крюкова Е.Н.</w:t>
      </w:r>
    </w:p>
    <w:p w:rsidR="00FE6272" w:rsidRPr="00482A22" w:rsidRDefault="00732803" w:rsidP="008A14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2022-2023</w:t>
      </w:r>
      <w:r w:rsidR="00FE6272"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  <w:bookmarkStart w:id="0" w:name="_GoBack"/>
      <w:bookmarkEnd w:id="0"/>
    </w:p>
    <w:p w:rsidR="00FE6272" w:rsidRPr="00482A22" w:rsidRDefault="00FE6272" w:rsidP="00FE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A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работы:</w:t>
      </w:r>
      <w:r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развитие профессиональных умений и навыков молодого специалиста.</w:t>
      </w:r>
    </w:p>
    <w:p w:rsidR="00FE6272" w:rsidRPr="00482A22" w:rsidRDefault="00FE6272" w:rsidP="00FE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A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FE6272" w:rsidRPr="00482A22" w:rsidRDefault="00FE6272" w:rsidP="00FE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>- оказать методическую помощь молодому специалисту в повышении уровня организации воспитательно-образовательной деятельности;</w:t>
      </w:r>
    </w:p>
    <w:p w:rsidR="00FE6272" w:rsidRPr="00482A22" w:rsidRDefault="00FE6272" w:rsidP="00FE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продолжать изучение нормативно-правовой документации;</w:t>
      </w:r>
    </w:p>
    <w:p w:rsidR="00FE6272" w:rsidRPr="00482A22" w:rsidRDefault="00FE6272" w:rsidP="00FE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>- оказать помощь в ведении документации воспитателя (перспективный и календарный план воспитательно-образовательной работы, план по самообразованию, мониторинг и т.д.);</w:t>
      </w:r>
    </w:p>
    <w:p w:rsidR="00FE6272" w:rsidRPr="00482A22" w:rsidRDefault="00FE6272" w:rsidP="00FE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применение форм и методов в работе</w:t>
      </w:r>
      <w:r w:rsidR="00732803"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детьми от 4</w:t>
      </w:r>
      <w:r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>-х до 5 лет;</w:t>
      </w:r>
    </w:p>
    <w:p w:rsidR="00FE6272" w:rsidRPr="00482A22" w:rsidRDefault="00FE6272" w:rsidP="00FE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>- организация НОД, помощь в постановке целей и задач;</w:t>
      </w:r>
    </w:p>
    <w:p w:rsidR="00FE6272" w:rsidRPr="00482A22" w:rsidRDefault="00FE6272" w:rsidP="00FE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>- использование здо</w:t>
      </w:r>
      <w:r w:rsidR="00AA4001"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ровье сберегающих технологий</w:t>
      </w:r>
      <w:r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НОД и других режимных моментах;</w:t>
      </w:r>
    </w:p>
    <w:p w:rsidR="00FE6272" w:rsidRPr="00482A22" w:rsidRDefault="00FE6272" w:rsidP="00FE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>- механизм использования дидактического и наглядного материала;</w:t>
      </w:r>
    </w:p>
    <w:p w:rsidR="00FE6272" w:rsidRPr="00482A22" w:rsidRDefault="00FE6272" w:rsidP="00FE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>- углубленное изучение инновационных технологий;</w:t>
      </w:r>
    </w:p>
    <w:p w:rsidR="00732803" w:rsidRPr="00482A22" w:rsidRDefault="00FE6272" w:rsidP="00FE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A22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общие вопросы организации работы с родителями.</w:t>
      </w:r>
    </w:p>
    <w:p w:rsidR="00732803" w:rsidRPr="00482A22" w:rsidRDefault="00732803" w:rsidP="00FE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-368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6"/>
        <w:gridCol w:w="2977"/>
        <w:gridCol w:w="4394"/>
      </w:tblGrid>
      <w:tr w:rsidR="00AA4001" w:rsidRPr="00FE6272" w:rsidTr="00AA4001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AA4001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01" w:rsidRPr="00FE6272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47" w:type="dxa"/>
            <w:vAlign w:val="center"/>
            <w:hideMark/>
          </w:tcPr>
          <w:p w:rsidR="00AA4001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01" w:rsidRPr="00FE6272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Pr="00FE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349" w:type="dxa"/>
            <w:vAlign w:val="center"/>
            <w:hideMark/>
          </w:tcPr>
          <w:p w:rsidR="00AA4001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01" w:rsidRPr="00FE6272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работы</w:t>
            </w:r>
          </w:p>
        </w:tc>
      </w:tr>
      <w:tr w:rsidR="00AA4001" w:rsidRPr="00FE6272" w:rsidTr="00AA4001">
        <w:trPr>
          <w:tblCellSpacing w:w="15" w:type="dxa"/>
        </w:trPr>
        <w:tc>
          <w:tcPr>
            <w:tcW w:w="1651" w:type="dxa"/>
            <w:vAlign w:val="center"/>
          </w:tcPr>
          <w:p w:rsidR="00AA4001" w:rsidRDefault="00935D5B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7" w:type="dxa"/>
            <w:vAlign w:val="center"/>
          </w:tcPr>
          <w:p w:rsidR="00935D5B" w:rsidRDefault="00935D5B" w:rsidP="00935D5B">
            <w:pPr>
              <w:pStyle w:val="a7"/>
            </w:pPr>
            <w:r>
              <w:t>1. Диагностика умений и навыков молодого специалиста.</w:t>
            </w:r>
          </w:p>
          <w:p w:rsidR="00935D5B" w:rsidRDefault="00935D5B" w:rsidP="00935D5B">
            <w:pPr>
              <w:pStyle w:val="a7"/>
            </w:pPr>
            <w:r>
              <w:t>2.Оформление документации воспитателя ДОУ в соответствии с ФГОС.</w:t>
            </w:r>
          </w:p>
          <w:p w:rsidR="00935D5B" w:rsidRDefault="00935D5B" w:rsidP="00935D5B">
            <w:pPr>
              <w:pStyle w:val="a7"/>
            </w:pPr>
          </w:p>
          <w:p w:rsidR="00AA4001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vAlign w:val="center"/>
          </w:tcPr>
          <w:p w:rsidR="00935D5B" w:rsidRDefault="00935D5B" w:rsidP="00935D5B">
            <w:pPr>
              <w:pStyle w:val="a7"/>
            </w:pPr>
            <w:r>
              <w:t>Консультация и ответы на интересующие вопросы.</w:t>
            </w:r>
          </w:p>
          <w:p w:rsidR="00935D5B" w:rsidRDefault="00935D5B" w:rsidP="00935D5B">
            <w:pPr>
              <w:pStyle w:val="a7"/>
            </w:pPr>
            <w:r>
              <w:t>Проверка документации.</w:t>
            </w:r>
          </w:p>
          <w:p w:rsidR="00AA4001" w:rsidRDefault="00AA4001" w:rsidP="00935D5B">
            <w:pPr>
              <w:pStyle w:val="a7"/>
            </w:pPr>
          </w:p>
        </w:tc>
      </w:tr>
      <w:tr w:rsidR="00AA4001" w:rsidRPr="00FE6272" w:rsidTr="00AA4001">
        <w:trPr>
          <w:tblCellSpacing w:w="15" w:type="dxa"/>
        </w:trPr>
        <w:tc>
          <w:tcPr>
            <w:tcW w:w="1651" w:type="dxa"/>
            <w:vAlign w:val="center"/>
          </w:tcPr>
          <w:p w:rsidR="00AA4001" w:rsidRDefault="00935D5B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7" w:type="dxa"/>
            <w:vAlign w:val="center"/>
          </w:tcPr>
          <w:p w:rsidR="00935D5B" w:rsidRDefault="00935D5B" w:rsidP="00935D5B">
            <w:pPr>
              <w:pStyle w:val="a7"/>
            </w:pPr>
            <w:r>
              <w:t>1. Выбор темы по самообразованию.</w:t>
            </w:r>
          </w:p>
          <w:p w:rsidR="00935D5B" w:rsidRDefault="00935D5B" w:rsidP="00935D5B">
            <w:pPr>
              <w:pStyle w:val="a7"/>
            </w:pPr>
            <w:r>
              <w:t>2.Ознакомление с нормативно - правовой базой.</w:t>
            </w:r>
          </w:p>
          <w:p w:rsidR="00935D5B" w:rsidRDefault="00935D5B" w:rsidP="00935D5B">
            <w:pPr>
              <w:pStyle w:val="a7"/>
            </w:pPr>
          </w:p>
          <w:p w:rsidR="00AA4001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vAlign w:val="center"/>
          </w:tcPr>
          <w:p w:rsidR="00935D5B" w:rsidRDefault="00935D5B" w:rsidP="00935D5B">
            <w:pPr>
              <w:pStyle w:val="a7"/>
            </w:pPr>
            <w:r>
              <w:t>Консультация, оказание помощи и ответы на интересующие вопросы.</w:t>
            </w:r>
          </w:p>
          <w:p w:rsidR="00935D5B" w:rsidRDefault="00935D5B" w:rsidP="00935D5B">
            <w:pPr>
              <w:pStyle w:val="a7"/>
            </w:pPr>
          </w:p>
          <w:p w:rsidR="00935D5B" w:rsidRDefault="00935D5B" w:rsidP="00935D5B">
            <w:pPr>
              <w:pStyle w:val="a7"/>
            </w:pPr>
            <w:r>
              <w:t>Подбор методической литературы по теме самообразования</w:t>
            </w:r>
          </w:p>
          <w:p w:rsidR="00935D5B" w:rsidRDefault="00935D5B" w:rsidP="00935D5B">
            <w:pPr>
              <w:pStyle w:val="a7"/>
            </w:pPr>
          </w:p>
          <w:p w:rsidR="00935D5B" w:rsidRDefault="00935D5B" w:rsidP="00935D5B">
            <w:pPr>
              <w:pStyle w:val="a7"/>
            </w:pPr>
          </w:p>
          <w:p w:rsidR="00AA4001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001" w:rsidRPr="00FE6272" w:rsidTr="00AA4001">
        <w:trPr>
          <w:tblCellSpacing w:w="15" w:type="dxa"/>
        </w:trPr>
        <w:tc>
          <w:tcPr>
            <w:tcW w:w="1651" w:type="dxa"/>
            <w:vAlign w:val="center"/>
          </w:tcPr>
          <w:p w:rsidR="00AA4001" w:rsidRDefault="00935D5B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7" w:type="dxa"/>
            <w:vAlign w:val="center"/>
          </w:tcPr>
          <w:p w:rsidR="00935D5B" w:rsidRDefault="00935D5B" w:rsidP="00935D5B">
            <w:pPr>
              <w:pStyle w:val="a7"/>
            </w:pPr>
            <w:r>
              <w:t>1.Методика проведения детских праздников</w:t>
            </w:r>
          </w:p>
          <w:p w:rsidR="00935D5B" w:rsidRDefault="00935D5B" w:rsidP="00935D5B">
            <w:pPr>
              <w:pStyle w:val="a7"/>
              <w:ind w:left="720"/>
            </w:pPr>
          </w:p>
          <w:p w:rsidR="00935D5B" w:rsidRDefault="00935D5B" w:rsidP="00935D5B">
            <w:pPr>
              <w:pStyle w:val="a7"/>
            </w:pPr>
            <w:r>
              <w:t xml:space="preserve"> 2.Оформление наглядной информации для родителей.</w:t>
            </w:r>
          </w:p>
          <w:p w:rsidR="00AA4001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vAlign w:val="center"/>
          </w:tcPr>
          <w:p w:rsidR="00935D5B" w:rsidRDefault="00935D5B" w:rsidP="00935D5B">
            <w:pPr>
              <w:pStyle w:val="a7"/>
            </w:pPr>
            <w:r>
              <w:t xml:space="preserve">Помощь в подготовке и организации осеннего праздника. </w:t>
            </w:r>
          </w:p>
          <w:p w:rsidR="00935D5B" w:rsidRDefault="00935D5B" w:rsidP="00935D5B">
            <w:pPr>
              <w:pStyle w:val="a7"/>
            </w:pPr>
            <w:r>
              <w:t>Консультация и помощь в составлении плана работы с родителями, подбор материала для родителей.</w:t>
            </w:r>
          </w:p>
          <w:p w:rsidR="00AA4001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001" w:rsidRPr="00FE6272" w:rsidTr="00AA4001">
        <w:trPr>
          <w:tblCellSpacing w:w="15" w:type="dxa"/>
        </w:trPr>
        <w:tc>
          <w:tcPr>
            <w:tcW w:w="1651" w:type="dxa"/>
            <w:vAlign w:val="center"/>
          </w:tcPr>
          <w:p w:rsidR="00AA4001" w:rsidRDefault="00935D5B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7" w:type="dxa"/>
            <w:vAlign w:val="center"/>
          </w:tcPr>
          <w:p w:rsidR="00935D5B" w:rsidRDefault="00935D5B" w:rsidP="00935D5B">
            <w:pPr>
              <w:pStyle w:val="a7"/>
            </w:pPr>
            <w:r>
              <w:t>1.Изучение методики проведения НОД, совместная разработка конспектов НОД .</w:t>
            </w:r>
          </w:p>
          <w:p w:rsidR="00935D5B" w:rsidRDefault="00935D5B" w:rsidP="00935D5B">
            <w:pPr>
              <w:pStyle w:val="a7"/>
            </w:pPr>
            <w:r>
              <w:t>2. Беседа «Как провести эффективное занятие».</w:t>
            </w:r>
          </w:p>
          <w:p w:rsidR="00AA4001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vAlign w:val="center"/>
          </w:tcPr>
          <w:p w:rsidR="00482A22" w:rsidRP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 занятий молодого специалиста. Обсуждение. Помощь.</w:t>
            </w:r>
          </w:p>
          <w:p w:rsid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A22" w:rsidRP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мастерства</w:t>
            </w:r>
          </w:p>
          <w:p w:rsidR="00AA4001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001" w:rsidRPr="00FE6272" w:rsidTr="00AA4001">
        <w:trPr>
          <w:tblCellSpacing w:w="15" w:type="dxa"/>
        </w:trPr>
        <w:tc>
          <w:tcPr>
            <w:tcW w:w="1651" w:type="dxa"/>
            <w:vAlign w:val="center"/>
          </w:tcPr>
          <w:p w:rsidR="00AA4001" w:rsidRDefault="00482A22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7" w:type="dxa"/>
            <w:vAlign w:val="center"/>
          </w:tcPr>
          <w:p w:rsidR="00482A22" w:rsidRP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индивидуальной работы с детьми.</w:t>
            </w:r>
          </w:p>
          <w:p w:rsidR="00482A22" w:rsidRP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Роль игры в развитии </w:t>
            </w: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</w:t>
            </w:r>
          </w:p>
          <w:p w:rsidR="00AA4001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vAlign w:val="center"/>
          </w:tcPr>
          <w:p w:rsidR="00482A22" w:rsidRPr="00482A22" w:rsidRDefault="00482A22" w:rsidP="00AA400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в составлении плана индивидуальной работы с детьми. </w:t>
            </w:r>
          </w:p>
          <w:p w:rsidR="00482A22" w:rsidRDefault="00482A22" w:rsidP="00AA400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01" w:rsidRDefault="00482A22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наставника, наблюдение за </w:t>
            </w:r>
            <w:r w:rsidRPr="0048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работой молодого специалиста - совместная игровая деятельность.</w:t>
            </w:r>
          </w:p>
        </w:tc>
      </w:tr>
      <w:tr w:rsidR="00AA4001" w:rsidRPr="00FE6272" w:rsidTr="00AA4001">
        <w:trPr>
          <w:tblCellSpacing w:w="15" w:type="dxa"/>
        </w:trPr>
        <w:tc>
          <w:tcPr>
            <w:tcW w:w="1651" w:type="dxa"/>
            <w:vAlign w:val="center"/>
          </w:tcPr>
          <w:p w:rsidR="00AA4001" w:rsidRDefault="00482A22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947" w:type="dxa"/>
            <w:vAlign w:val="center"/>
          </w:tcPr>
          <w:p w:rsidR="00482A22" w:rsidRP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проблемы в педагогической деятельности молодого специалиста.</w:t>
            </w:r>
          </w:p>
          <w:p w:rsidR="00482A22" w:rsidRP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современных здоровье сберегающих технологий.</w:t>
            </w:r>
          </w:p>
          <w:p w:rsidR="00AA4001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vAlign w:val="center"/>
          </w:tcPr>
          <w:p w:rsidR="00482A22" w:rsidRP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решения выхода из этих проблем.</w:t>
            </w:r>
          </w:p>
          <w:p w:rsidR="00AA4001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</w:tr>
      <w:tr w:rsidR="00AA4001" w:rsidRPr="00FE6272" w:rsidTr="00AA4001">
        <w:trPr>
          <w:tblCellSpacing w:w="15" w:type="dxa"/>
        </w:trPr>
        <w:tc>
          <w:tcPr>
            <w:tcW w:w="1651" w:type="dxa"/>
            <w:vAlign w:val="center"/>
          </w:tcPr>
          <w:p w:rsidR="00AA4001" w:rsidRDefault="00482A22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7" w:type="dxa"/>
            <w:vAlign w:val="center"/>
          </w:tcPr>
          <w:p w:rsidR="00482A22" w:rsidRP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конспекта и проведение организованной образовательной деятельности молодым специалистом.</w:t>
            </w:r>
          </w:p>
          <w:p w:rsidR="00AA4001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в работе ИКТ.</w:t>
            </w:r>
          </w:p>
        </w:tc>
        <w:tc>
          <w:tcPr>
            <w:tcW w:w="4349" w:type="dxa"/>
            <w:vAlign w:val="center"/>
          </w:tcPr>
          <w:p w:rsidR="00482A22" w:rsidRP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AA4001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использование презентаций в работе с детьми и родителями.</w:t>
            </w:r>
          </w:p>
        </w:tc>
      </w:tr>
      <w:tr w:rsidR="00AA4001" w:rsidRPr="00FE6272" w:rsidTr="00AA4001">
        <w:trPr>
          <w:tblCellSpacing w:w="15" w:type="dxa"/>
        </w:trPr>
        <w:tc>
          <w:tcPr>
            <w:tcW w:w="1651" w:type="dxa"/>
            <w:vAlign w:val="center"/>
          </w:tcPr>
          <w:p w:rsidR="00AA4001" w:rsidRDefault="00482A22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7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2816"/>
            </w:tblGrid>
            <w:tr w:rsidR="00482A22" w:rsidRPr="00482A22" w:rsidTr="00482A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2A22" w:rsidRPr="00482A22" w:rsidRDefault="00482A22" w:rsidP="008A1467">
                  <w:pPr>
                    <w:framePr w:hSpace="180" w:wrap="around" w:vAnchor="text" w:hAnchor="margin" w:y="-36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A22" w:rsidRPr="00482A22" w:rsidRDefault="00482A22" w:rsidP="008A1467">
                  <w:pPr>
                    <w:framePr w:hSpace="180" w:wrap="around" w:vAnchor="text" w:hAnchor="margin" w:y="-36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Причины возникновения конфликтных ситуаций и их урегулирование в процессе педагогической деятельности.</w:t>
                  </w:r>
                </w:p>
                <w:p w:rsidR="00482A22" w:rsidRPr="00482A22" w:rsidRDefault="00482A22" w:rsidP="008A1467">
                  <w:pPr>
                    <w:framePr w:hSpace="180" w:wrap="around" w:vAnchor="text" w:hAnchor="margin" w:y="-36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2A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Подготовка к мониторингу развития детей.</w:t>
                  </w:r>
                </w:p>
              </w:tc>
            </w:tr>
          </w:tbl>
          <w:p w:rsidR="00AA4001" w:rsidRDefault="00AA4001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vAlign w:val="center"/>
          </w:tcPr>
          <w:p w:rsidR="00482A22" w:rsidRP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консультирование молодого педагога по этой теме.</w:t>
            </w:r>
          </w:p>
          <w:p w:rsid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01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помощи. Контроль.</w:t>
            </w:r>
          </w:p>
          <w:p w:rsid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001" w:rsidRPr="00FE6272" w:rsidTr="00AA4001">
        <w:trPr>
          <w:tblCellSpacing w:w="15" w:type="dxa"/>
        </w:trPr>
        <w:tc>
          <w:tcPr>
            <w:tcW w:w="1651" w:type="dxa"/>
            <w:vAlign w:val="center"/>
          </w:tcPr>
          <w:p w:rsidR="00AA4001" w:rsidRDefault="00482A22" w:rsidP="00AA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7" w:type="dxa"/>
            <w:vAlign w:val="center"/>
          </w:tcPr>
          <w:p w:rsidR="00482A22" w:rsidRP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летне – оздоровительному периоду.</w:t>
            </w:r>
          </w:p>
          <w:p w:rsidR="00AA4001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Подведение итогов работы.</w:t>
            </w:r>
          </w:p>
        </w:tc>
        <w:tc>
          <w:tcPr>
            <w:tcW w:w="4349" w:type="dxa"/>
            <w:vAlign w:val="center"/>
          </w:tcPr>
          <w:p w:rsidR="00482A22" w:rsidRPr="00482A22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  <w:p w:rsidR="00AA4001" w:rsidRDefault="00482A22" w:rsidP="00482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проделанной работы за учебный год, пожелания на будущее</w:t>
            </w:r>
          </w:p>
        </w:tc>
      </w:tr>
    </w:tbl>
    <w:p w:rsidR="00F25539" w:rsidRDefault="00F25539"/>
    <w:p w:rsidR="00AA4001" w:rsidRDefault="00AA4001"/>
    <w:sectPr w:rsidR="00AA4001" w:rsidSect="0062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C1D" w:rsidRDefault="000B3C1D" w:rsidP="00AA4001">
      <w:pPr>
        <w:spacing w:after="0" w:line="240" w:lineRule="auto"/>
      </w:pPr>
      <w:r>
        <w:separator/>
      </w:r>
    </w:p>
  </w:endnote>
  <w:endnote w:type="continuationSeparator" w:id="1">
    <w:p w:rsidR="000B3C1D" w:rsidRDefault="000B3C1D" w:rsidP="00AA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C1D" w:rsidRDefault="000B3C1D" w:rsidP="00AA4001">
      <w:pPr>
        <w:spacing w:after="0" w:line="240" w:lineRule="auto"/>
      </w:pPr>
      <w:r>
        <w:separator/>
      </w:r>
    </w:p>
  </w:footnote>
  <w:footnote w:type="continuationSeparator" w:id="1">
    <w:p w:rsidR="000B3C1D" w:rsidRDefault="000B3C1D" w:rsidP="00AA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3942"/>
    <w:multiLevelType w:val="hybridMultilevel"/>
    <w:tmpl w:val="645E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539"/>
    <w:rsid w:val="000B3C1D"/>
    <w:rsid w:val="00394235"/>
    <w:rsid w:val="00482A22"/>
    <w:rsid w:val="00624AD5"/>
    <w:rsid w:val="00732803"/>
    <w:rsid w:val="007A1C4C"/>
    <w:rsid w:val="008A1467"/>
    <w:rsid w:val="00935D5B"/>
    <w:rsid w:val="00AA4001"/>
    <w:rsid w:val="00F25539"/>
    <w:rsid w:val="00FE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001"/>
  </w:style>
  <w:style w:type="paragraph" w:styleId="a5">
    <w:name w:val="footer"/>
    <w:basedOn w:val="a"/>
    <w:link w:val="a6"/>
    <w:uiPriority w:val="99"/>
    <w:unhideWhenUsed/>
    <w:rsid w:val="00AA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001"/>
  </w:style>
  <w:style w:type="paragraph" w:styleId="a7">
    <w:name w:val="Normal (Web)"/>
    <w:basedOn w:val="a"/>
    <w:uiPriority w:val="99"/>
    <w:semiHidden/>
    <w:unhideWhenUsed/>
    <w:rsid w:val="0093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3</cp:revision>
  <cp:lastPrinted>2022-09-05T02:42:00Z</cp:lastPrinted>
  <dcterms:created xsi:type="dcterms:W3CDTF">2022-09-04T09:05:00Z</dcterms:created>
  <dcterms:modified xsi:type="dcterms:W3CDTF">2022-09-05T02:42:00Z</dcterms:modified>
</cp:coreProperties>
</file>