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F5" w:rsidRDefault="002A31F6" w:rsidP="001A39F5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1A39F5">
        <w:rPr>
          <w:rFonts w:ascii="var(--bs-font-sans-serif)" w:eastAsia="Times New Roman" w:hAnsi="var(--bs-font-sans-serif)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"Подготовка одежды к занятиям физической культурой </w:t>
      </w:r>
    </w:p>
    <w:p w:rsidR="002A31F6" w:rsidRPr="001A39F5" w:rsidRDefault="002A31F6" w:rsidP="001A39F5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Cambria" w:eastAsia="Times New Roman" w:hAnsi="Cambria" w:cs="Times New Roman"/>
          <w:color w:val="FF0000"/>
          <w:sz w:val="52"/>
          <w:szCs w:val="52"/>
          <w:lang w:eastAsia="ru-RU"/>
        </w:rPr>
      </w:pPr>
      <w:r w:rsidRPr="001A39F5">
        <w:rPr>
          <w:rFonts w:ascii="var(--bs-font-sans-serif)" w:eastAsia="Times New Roman" w:hAnsi="var(--bs-font-sans-serif)" w:cs="Times New Roman"/>
          <w:b/>
          <w:bCs/>
          <w:color w:val="FF0000"/>
          <w:kern w:val="36"/>
          <w:sz w:val="44"/>
          <w:szCs w:val="44"/>
          <w:lang w:eastAsia="ru-RU"/>
        </w:rPr>
        <w:t>в зале и на воздухе".</w:t>
      </w:r>
      <w:r w:rsidRPr="001A39F5">
        <w:rPr>
          <w:rFonts w:ascii="var(--bs-font-sans-serif)" w:eastAsia="Times New Roman" w:hAnsi="var(--bs-font-sans-serif)" w:cs="Times New Roman"/>
          <w:b/>
          <w:bCs/>
          <w:color w:val="FF0000"/>
          <w:kern w:val="36"/>
          <w:sz w:val="44"/>
          <w:szCs w:val="44"/>
          <w:lang w:eastAsia="ru-RU"/>
        </w:rPr>
        <w:br/>
      </w:r>
    </w:p>
    <w:p w:rsidR="002A31F6" w:rsidRPr="001A39F5" w:rsidRDefault="002A31F6" w:rsidP="002A31F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1A39F5">
        <w:rPr>
          <w:rFonts w:ascii="Cambria" w:eastAsia="Times New Roman" w:hAnsi="Cambria" w:cs="Calibri"/>
          <w:color w:val="FF0000"/>
          <w:sz w:val="28"/>
          <w:szCs w:val="28"/>
          <w:lang w:eastAsia="ru-RU"/>
        </w:rPr>
        <w:t>Физкультурой заниматься – надо в форму одеваться!</w:t>
      </w:r>
    </w:p>
    <w:p w:rsidR="002A31F6" w:rsidRPr="002A31F6" w:rsidRDefault="001A39F5" w:rsidP="001A39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39F5">
        <w:rPr>
          <w:rFonts w:ascii="Cambria" w:eastAsia="Times New Roman" w:hAnsi="Cambria" w:cs="Calibri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2A31F6" w:rsidRPr="001A39F5">
        <w:rPr>
          <w:rFonts w:ascii="Cambria" w:eastAsia="Times New Roman" w:hAnsi="Cambria" w:cs="Calibri"/>
          <w:color w:val="FF0000"/>
          <w:sz w:val="28"/>
          <w:szCs w:val="28"/>
          <w:lang w:eastAsia="ru-RU"/>
        </w:rPr>
        <w:t>А в одежде повседневной, заниматься даже вредно</w:t>
      </w:r>
      <w:r w:rsidR="002A31F6"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!</w:t>
      </w:r>
    </w:p>
    <w:p w:rsidR="001A39F5" w:rsidRDefault="002A31F6" w:rsidP="002A31F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Физкультурные занятия – основная форма систематического обучения детей физическим упражнениям. Значение занятий заключается в комплексном формировании культуры движений, систематическом осуществлении оздоровительных, образовательных и воспитательных задач, выполнение которых обеспечивает физическое развитие, функциональное совершенствование организма, укрепление здоровья ребенка, приобретение им правильных двигательных навыков, воспитание физических качеств и эмоционально-положительного отношения к физкультуре и спорту, всестороннее развитие личности. Физкультурное занятие обязательно требует соблюдения техники безопасности  при его проведении. Одним из обязательных условий её соблюдения является наличие спортивной формы у детей.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Ребёнок получает полное физическое развитие, учится ползать, бегать, лазать. Чтобы вашему ребенку было удобно,  необходимо приобрести: футболку, шорты, кеды или спортивные туфли на резиновой подошве, носочки, для занятий в помещении; удобную спортивную одежду и спортивную обувь (кеды, кроссовки) для занятий на улице.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Родителям нужно помнить, что во время физических упражнений повышается потоотделение, поэтому если ребенок наденет шорты на колготки, он вспотеет, в связи с этим основным  требованием при проведении физкультуры в помещении является обязательное одевание носочков. Так же следует знать, что в этой же одежде, в соответствии с санитарными требованиями, нельзя находиться далее в групповой комнате, то есть у вашего ребенка должна быть специальная форма для занятий физкультурой, которая одевается непосредственно перед занятием и снимается после него.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        Одежда  детей должна быть чистая, сухая, из материалов, обладающих хорошей </w:t>
      </w:r>
      <w:proofErr w:type="spellStart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теплопроводимостью</w:t>
      </w:r>
      <w:proofErr w:type="spellEnd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1A39F5" w:rsidRDefault="002A31F6" w:rsidP="002A31F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       </w:t>
      </w:r>
    </w:p>
    <w:p w:rsidR="0056682B" w:rsidRDefault="002A31F6" w:rsidP="002A31F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ru-RU"/>
        </w:rPr>
        <w:t> </w:t>
      </w:r>
    </w:p>
    <w:p w:rsidR="002A31F6" w:rsidRPr="001A39F5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eastAsia="ru-RU"/>
        </w:rPr>
      </w:pPr>
      <w:r w:rsidRPr="001A39F5"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  <w:lastRenderedPageBreak/>
        <w:t>Спортивная форма для занятий в помещении:</w:t>
      </w:r>
    </w:p>
    <w:p w:rsidR="0056682B" w:rsidRDefault="002A31F6" w:rsidP="002A31F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1. 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u w:val="single"/>
          <w:lang w:eastAsia="ru-RU"/>
        </w:rPr>
        <w:t>Футболка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.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</w:t>
      </w:r>
    </w:p>
    <w:p w:rsidR="002A31F6" w:rsidRPr="002A31F6" w:rsidRDefault="002A31F6" w:rsidP="001A3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2. 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u w:val="single"/>
          <w:lang w:eastAsia="ru-RU"/>
        </w:rPr>
        <w:t>Шорты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. </w:t>
      </w:r>
      <w:r w:rsidR="001A39F5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  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Шорты должны быть неширокие, не ниже колен.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br/>
        <w:t>Многие дети приходят на занятие в бриджах, что мешает им выполнять основные виды движений, такие как прыжки, бег, упражнения на растяжку и т.д.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3. 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u w:val="single"/>
          <w:lang w:eastAsia="ru-RU"/>
        </w:rPr>
        <w:t>Обувь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. Необходимо иметь кеды, тапочки  на прорезиненной подошве,  они не скользят при выполнении упражнений. За счет тонкой подошвы дети невольно проводят профилактику плоскостопия.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4. </w:t>
      </w:r>
      <w:proofErr w:type="spellStart"/>
      <w:r w:rsidRPr="002A31F6">
        <w:rPr>
          <w:rFonts w:ascii="Cambria" w:eastAsia="Times New Roman" w:hAnsi="Cambria" w:cs="Calibri"/>
          <w:color w:val="000000"/>
          <w:sz w:val="28"/>
          <w:szCs w:val="28"/>
          <w:u w:val="single"/>
          <w:lang w:eastAsia="ru-RU"/>
        </w:rPr>
        <w:t>Носки</w:t>
      </w:r>
      <w:proofErr w:type="gramStart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.Н</w:t>
      </w:r>
      <w:proofErr w:type="gramEnd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оски</w:t>
      </w:r>
      <w:proofErr w:type="spellEnd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 лучше не слишком теплые, предназначенные для частых стирок. Желательно подобрать их по цвету под физкультурную форму.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      Физкультурные занятия проводятся осенью, зимой и весной как в помещении, так и на воздухе. В летнее время (за исключением дождливых дней) все занятия организуются на воздухе, на физкультурной площадке. Занятия в помещении и на воздухе взаимосвязаны: они осуществляют комплексное решение всех оздоровительных и образовательных задач. Условия проведения занятий определяют их некоторую специфику: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     Занятия, проводимые в помещении, при обязательном соблюдении оздоровительно-гигиенических условий (открытые окна, фрамуги, облегченные костюмы и обувь детей) обеспечивают правильность, красоту и точность движений, воспитывают общую культуру движений. Они могут проходить с различными предметами и в сопровождении музыки.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    Занятия на воздухе имеют максимально оздоровительный эффект, позволяют выполнять движения на большом пространстве, усиливают физическую нагрузку, предоставляют широкие возможности для проведения спортивных игр, эстафет. Однако теплый костюм и обувь не способствуют точности, выразительности и красоте движений.</w:t>
      </w:r>
    </w:p>
    <w:p w:rsidR="001A39F5" w:rsidRDefault="001A39F5" w:rsidP="002A31F6">
      <w:pPr>
        <w:shd w:val="clear" w:color="auto" w:fill="FFFFFF"/>
        <w:spacing w:line="240" w:lineRule="auto"/>
        <w:jc w:val="both"/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</w:pPr>
    </w:p>
    <w:p w:rsidR="0056682B" w:rsidRDefault="0056682B" w:rsidP="001A39F5">
      <w:pPr>
        <w:shd w:val="clear" w:color="auto" w:fill="FFFFFF"/>
        <w:tabs>
          <w:tab w:val="left" w:pos="6521"/>
        </w:tabs>
        <w:spacing w:line="240" w:lineRule="auto"/>
        <w:jc w:val="center"/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</w:pPr>
    </w:p>
    <w:p w:rsidR="0056682B" w:rsidRDefault="0056682B" w:rsidP="001A39F5">
      <w:pPr>
        <w:shd w:val="clear" w:color="auto" w:fill="FFFFFF"/>
        <w:tabs>
          <w:tab w:val="left" w:pos="6521"/>
        </w:tabs>
        <w:spacing w:line="240" w:lineRule="auto"/>
        <w:jc w:val="center"/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</w:pPr>
    </w:p>
    <w:p w:rsidR="0056682B" w:rsidRDefault="0056682B" w:rsidP="001A39F5">
      <w:pPr>
        <w:shd w:val="clear" w:color="auto" w:fill="FFFFFF"/>
        <w:tabs>
          <w:tab w:val="left" w:pos="6521"/>
        </w:tabs>
        <w:spacing w:line="240" w:lineRule="auto"/>
        <w:jc w:val="center"/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</w:pPr>
    </w:p>
    <w:p w:rsidR="0056682B" w:rsidRDefault="0056682B" w:rsidP="001A39F5">
      <w:pPr>
        <w:shd w:val="clear" w:color="auto" w:fill="FFFFFF"/>
        <w:tabs>
          <w:tab w:val="left" w:pos="6521"/>
        </w:tabs>
        <w:spacing w:line="240" w:lineRule="auto"/>
        <w:jc w:val="center"/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</w:pPr>
    </w:p>
    <w:p w:rsidR="002A31F6" w:rsidRPr="001A39F5" w:rsidRDefault="002A31F6" w:rsidP="001A39F5">
      <w:pPr>
        <w:shd w:val="clear" w:color="auto" w:fill="FFFFFF"/>
        <w:tabs>
          <w:tab w:val="left" w:pos="6521"/>
        </w:tabs>
        <w:spacing w:line="240" w:lineRule="auto"/>
        <w:jc w:val="center"/>
        <w:rPr>
          <w:rFonts w:ascii="Calibri" w:eastAsia="Times New Roman" w:hAnsi="Calibri" w:cs="Calibri"/>
          <w:color w:val="7030A0"/>
          <w:sz w:val="28"/>
          <w:szCs w:val="28"/>
          <w:lang w:eastAsia="ru-RU"/>
        </w:rPr>
      </w:pPr>
      <w:r w:rsidRPr="001A39F5">
        <w:rPr>
          <w:rFonts w:ascii="Cambria" w:eastAsia="Times New Roman" w:hAnsi="Cambria" w:cs="Calibri"/>
          <w:b/>
          <w:bCs/>
          <w:color w:val="7030A0"/>
          <w:sz w:val="28"/>
          <w:szCs w:val="28"/>
          <w:lang w:eastAsia="ru-RU"/>
        </w:rPr>
        <w:lastRenderedPageBreak/>
        <w:t>Рекомендации к одежде при проведении физкультурных занятий на воздухе:</w:t>
      </w:r>
    </w:p>
    <w:tbl>
      <w:tblPr>
        <w:tblW w:w="12225" w:type="dxa"/>
        <w:tblInd w:w="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2"/>
        <w:gridCol w:w="2113"/>
        <w:gridCol w:w="7590"/>
      </w:tblGrid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Температура воздуха (</w:t>
            </w:r>
            <w:proofErr w:type="spellStart"/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о</w:t>
            </w:r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) при скорости ветра 0.1 – 0.6 м./</w:t>
            </w:r>
            <w:proofErr w:type="gramStart"/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Одежда (количество слоев)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Одежда и обувь</w:t>
            </w:r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+20 и выше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1/1</w:t>
            </w: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Трусы, майка, носки, спортивные туфли</w:t>
            </w:r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от+15 до +19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Хлопчатобумажный тонкий трикотажный спортивный  костюм, майка, трусы, носки, спортивные туфли</w:t>
            </w:r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 +10 до +14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Хлопчатобумажный тонкий трикотажный спортивный  костюм, майка, трусы, носки, спортивные туфли (кеды)</w:t>
            </w:r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 +3 до + 9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2/2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Тренировочный костюм с начесом, майка, трусы, хлопчатобумажные носки, кроссовки (кеды), шерстяная шапочка на хлопчатобумажной подкладке</w:t>
            </w:r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 +2 до -5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3/3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Тренировочный костюм с начесом, футболка с длинными рукавами, майка, трусы, колготки, шерстяные носки,  кроссовк</w:t>
            </w:r>
            <w:proofErr w:type="gramStart"/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кеды), шерстяная шапочка на хлопчатобумажной подкладке</w:t>
            </w:r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 -6 до -11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3/3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Тренировочный костюм с начесом, фланелевая рубашка, майка, трусы, колготки, шерстяные носки,  кроссовки (кеды), шерстяная шапочка на хлопчатобумажной подкладке, варежки</w:t>
            </w:r>
            <w:proofErr w:type="gramEnd"/>
          </w:p>
        </w:tc>
      </w:tr>
      <w:tr w:rsidR="002A31F6" w:rsidRPr="002A31F6" w:rsidTr="001A39F5">
        <w:tc>
          <w:tcPr>
            <w:tcW w:w="252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 -12 до -15</w:t>
            </w:r>
          </w:p>
        </w:tc>
        <w:tc>
          <w:tcPr>
            <w:tcW w:w="21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4/3</w:t>
            </w:r>
          </w:p>
        </w:tc>
        <w:tc>
          <w:tcPr>
            <w:tcW w:w="75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A31F6" w:rsidRPr="002A31F6" w:rsidRDefault="002A31F6" w:rsidP="002A31F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31F6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Ветровка (куртка из ткани типа болонья), тренировочный костюм с начесом, фланелевая рубашка, майка, трусы, колготки, шерстяные носки,  кроссовки, шерстяная шапочка на хлопчатобумажной подкладке, варежки</w:t>
            </w:r>
            <w:proofErr w:type="gramEnd"/>
          </w:p>
        </w:tc>
      </w:tr>
    </w:tbl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В числителе указано количество слоев одежды выше пояса, в знаменателе – ниже пояса.</w:t>
      </w:r>
    </w:p>
    <w:p w:rsidR="002A31F6" w:rsidRPr="002A31F6" w:rsidRDefault="002A31F6" w:rsidP="002A31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i/>
          <w:iCs/>
          <w:color w:val="000000"/>
          <w:sz w:val="28"/>
          <w:szCs w:val="28"/>
          <w:lang w:eastAsia="ru-RU"/>
        </w:rPr>
        <w:lastRenderedPageBreak/>
        <w:t>        Примечания: 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кроссовки (кеды) должны быть на 1-2 размера больше, и в них обязательно следует проложить стельку из фетра, сукна или войлока.</w:t>
      </w:r>
    </w:p>
    <w:p w:rsidR="002A31F6" w:rsidRPr="002A31F6" w:rsidRDefault="002A31F6" w:rsidP="002A31F6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       Если дети недостаточно закалены, то при морозе от -7 до -15 </w:t>
      </w:r>
      <w:proofErr w:type="spellStart"/>
      <w:r w:rsidRPr="002A31F6">
        <w:rPr>
          <w:rFonts w:ascii="Cambria" w:eastAsia="Times New Roman" w:hAnsi="Cambria" w:cs="Calibri"/>
          <w:color w:val="000000"/>
          <w:sz w:val="28"/>
          <w:szCs w:val="28"/>
          <w:vertAlign w:val="superscript"/>
          <w:lang w:eastAsia="ru-RU"/>
        </w:rPr>
        <w:t>о</w:t>
      </w:r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С</w:t>
      </w:r>
      <w:proofErr w:type="spellEnd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 первое время следует под спортивный костюм </w:t>
      </w:r>
      <w:proofErr w:type="gramStart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одевать</w:t>
      </w:r>
      <w:proofErr w:type="gramEnd"/>
      <w:r w:rsidRPr="002A31F6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 шерстяную кофту, а на ноги мягкие сапожки из кожи или войлока.</w:t>
      </w:r>
    </w:p>
    <w:p w:rsidR="00C441A1" w:rsidRPr="002A31F6" w:rsidRDefault="0056682B">
      <w:pPr>
        <w:rPr>
          <w:sz w:val="28"/>
          <w:szCs w:val="28"/>
        </w:rPr>
      </w:pPr>
      <w:r w:rsidRPr="0056682B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2771775</wp:posOffset>
            </wp:positionH>
            <wp:positionV relativeFrom="margin">
              <wp:posOffset>1104900</wp:posOffset>
            </wp:positionV>
            <wp:extent cx="4248150" cy="4095750"/>
            <wp:effectExtent l="19050" t="0" r="0" b="0"/>
            <wp:wrapSquare wrapText="bothSides"/>
            <wp:docPr id="4" name="Рисунок 4" descr="https://pandia.ru/text/82/559/images/img1_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2/559/images/img1_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447" b="8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441A1" w:rsidRPr="002A31F6" w:rsidSect="002A31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31F6"/>
    <w:rsid w:val="001A39F5"/>
    <w:rsid w:val="002A31F6"/>
    <w:rsid w:val="0056682B"/>
    <w:rsid w:val="006F3FF4"/>
    <w:rsid w:val="008953F4"/>
    <w:rsid w:val="008F02BE"/>
    <w:rsid w:val="00CC1353"/>
    <w:rsid w:val="00D2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F4"/>
  </w:style>
  <w:style w:type="paragraph" w:styleId="1">
    <w:name w:val="heading 1"/>
    <w:basedOn w:val="a"/>
    <w:link w:val="10"/>
    <w:uiPriority w:val="9"/>
    <w:qFormat/>
    <w:rsid w:val="002A3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3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3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31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31F6"/>
    <w:rPr>
      <w:b/>
      <w:bCs/>
    </w:rPr>
  </w:style>
  <w:style w:type="character" w:customStyle="1" w:styleId="file">
    <w:name w:val="file"/>
    <w:basedOn w:val="a0"/>
    <w:rsid w:val="002A31F6"/>
  </w:style>
  <w:style w:type="paragraph" w:customStyle="1" w:styleId="c14">
    <w:name w:val="c14"/>
    <w:basedOn w:val="a"/>
    <w:rsid w:val="002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31F6"/>
  </w:style>
  <w:style w:type="paragraph" w:customStyle="1" w:styleId="c7">
    <w:name w:val="c7"/>
    <w:basedOn w:val="a"/>
    <w:rsid w:val="002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31F6"/>
  </w:style>
  <w:style w:type="paragraph" w:customStyle="1" w:styleId="c4">
    <w:name w:val="c4"/>
    <w:basedOn w:val="a"/>
    <w:rsid w:val="002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31F6"/>
  </w:style>
  <w:style w:type="character" w:customStyle="1" w:styleId="c1">
    <w:name w:val="c1"/>
    <w:basedOn w:val="a0"/>
    <w:rsid w:val="002A31F6"/>
  </w:style>
  <w:style w:type="paragraph" w:customStyle="1" w:styleId="c5">
    <w:name w:val="c5"/>
    <w:basedOn w:val="a"/>
    <w:rsid w:val="002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A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31F6"/>
  </w:style>
  <w:style w:type="paragraph" w:styleId="a6">
    <w:name w:val="Balloon Text"/>
    <w:basedOn w:val="a"/>
    <w:link w:val="a7"/>
    <w:uiPriority w:val="99"/>
    <w:semiHidden/>
    <w:unhideWhenUsed/>
    <w:rsid w:val="002A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705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0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7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157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0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03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33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0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9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06335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9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4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34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5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875</Words>
  <Characters>4990</Characters>
  <Application>Microsoft Office Word</Application>
  <DocSecurity>0</DocSecurity>
  <Lines>41</Lines>
  <Paragraphs>11</Paragraphs>
  <ScaleCrop>false</ScaleCrop>
  <Company>DG Win&amp;Soft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2023-10-18T05:18:00Z</dcterms:created>
  <dcterms:modified xsi:type="dcterms:W3CDTF">2023-11-07T09:06:00Z</dcterms:modified>
</cp:coreProperties>
</file>