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199" w:rsidRDefault="00995199" w:rsidP="00DC1D01">
      <w:pPr>
        <w:rPr>
          <w:rFonts w:ascii="Monotype Corsiva" w:hAnsi="Monotype Corsiva" w:cs="Times New Roman"/>
          <w:b/>
          <w:color w:val="7030A0"/>
          <w:sz w:val="48"/>
          <w:szCs w:val="48"/>
        </w:rPr>
      </w:pPr>
      <w:bookmarkStart w:id="0" w:name="_GoBack"/>
      <w:r w:rsidRPr="00995199">
        <w:rPr>
          <w:rFonts w:ascii="Monotype Corsiva" w:hAnsi="Monotype Corsiva"/>
          <w:b/>
          <w:noProof/>
          <w:color w:val="7030A0"/>
          <w:sz w:val="48"/>
          <w:szCs w:val="48"/>
          <w:lang w:eastAsia="ru-RU"/>
        </w:rPr>
        <w:drawing>
          <wp:anchor distT="0" distB="0" distL="114300" distR="114300" simplePos="0" relativeHeight="251658240" behindDoc="1" locked="0" layoutInCell="1" allowOverlap="1" wp14:anchorId="6E004311" wp14:editId="1B19E6E7">
            <wp:simplePos x="0" y="0"/>
            <wp:positionH relativeFrom="column">
              <wp:posOffset>-476250</wp:posOffset>
            </wp:positionH>
            <wp:positionV relativeFrom="paragraph">
              <wp:posOffset>-476250</wp:posOffset>
            </wp:positionV>
            <wp:extent cx="7581900" cy="10725150"/>
            <wp:effectExtent l="0" t="0" r="0" b="0"/>
            <wp:wrapNone/>
            <wp:docPr id="2" name="Рисунок 2" descr="https://phonoteka.org/uploads/posts/2021-04/1617321323_40-p-muzikalnaya-ramka-fon-pozdravlenie-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honoteka.org/uploads/posts/2021-04/1617321323_40-p-muzikalnaya-ramka-fon-pozdravlenie-4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81900" cy="107251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C1D01" w:rsidRPr="00995199">
        <w:rPr>
          <w:rFonts w:ascii="Monotype Corsiva" w:hAnsi="Monotype Corsiva" w:cs="Times New Roman"/>
          <w:b/>
          <w:color w:val="7030A0"/>
          <w:sz w:val="48"/>
          <w:szCs w:val="48"/>
        </w:rPr>
        <w:t>Как охранять детский г</w:t>
      </w:r>
      <w:r w:rsidR="009162DA" w:rsidRPr="00995199">
        <w:rPr>
          <w:rFonts w:ascii="Monotype Corsiva" w:hAnsi="Monotype Corsiva" w:cs="Times New Roman"/>
          <w:b/>
          <w:color w:val="7030A0"/>
          <w:sz w:val="48"/>
          <w:szCs w:val="48"/>
        </w:rPr>
        <w:t xml:space="preserve">олос, </w:t>
      </w:r>
    </w:p>
    <w:p w:rsidR="00DC1D01" w:rsidRPr="009162DA" w:rsidRDefault="00995199" w:rsidP="00DC1D01">
      <w:pPr>
        <w:rPr>
          <w:rFonts w:ascii="Times New Roman" w:hAnsi="Times New Roman" w:cs="Times New Roman"/>
          <w:sz w:val="28"/>
          <w:szCs w:val="28"/>
        </w:rPr>
      </w:pPr>
      <w:r>
        <w:rPr>
          <w:rFonts w:ascii="Monotype Corsiva" w:hAnsi="Monotype Corsiva" w:cs="Times New Roman"/>
          <w:b/>
          <w:color w:val="7030A0"/>
          <w:sz w:val="48"/>
          <w:szCs w:val="48"/>
        </w:rPr>
        <w:t xml:space="preserve">                  </w:t>
      </w:r>
      <w:r w:rsidR="009162DA" w:rsidRPr="00995199">
        <w:rPr>
          <w:rFonts w:ascii="Monotype Corsiva" w:hAnsi="Monotype Corsiva" w:cs="Times New Roman"/>
          <w:b/>
          <w:color w:val="7030A0"/>
          <w:sz w:val="48"/>
          <w:szCs w:val="48"/>
        </w:rPr>
        <w:t>детские голосовые связки</w:t>
      </w:r>
      <w:r w:rsidR="009162DA" w:rsidRPr="009162DA">
        <w:rPr>
          <w:rFonts w:ascii="Times New Roman" w:hAnsi="Times New Roman" w:cs="Times New Roman"/>
          <w:sz w:val="28"/>
          <w:szCs w:val="28"/>
        </w:rPr>
        <w:t>?</w:t>
      </w:r>
    </w:p>
    <w:p w:rsidR="00DC1D01" w:rsidRPr="009162DA" w:rsidRDefault="00DC1D01" w:rsidP="00DC1D01">
      <w:pPr>
        <w:rPr>
          <w:rFonts w:ascii="Times New Roman" w:hAnsi="Times New Roman" w:cs="Times New Roman"/>
          <w:sz w:val="28"/>
          <w:szCs w:val="28"/>
        </w:rPr>
      </w:pPr>
    </w:p>
    <w:p w:rsidR="00DC1D01" w:rsidRPr="00995199" w:rsidRDefault="00995199" w:rsidP="00995199">
      <w:pPr>
        <w:spacing w:before="10" w:after="10"/>
        <w:rPr>
          <w:rFonts w:ascii="Monotype Corsiva" w:hAnsi="Monotype Corsiva" w:cs="Times New Roman"/>
          <w:b/>
          <w:color w:val="00B0F0"/>
          <w:sz w:val="32"/>
          <w:szCs w:val="32"/>
        </w:rPr>
      </w:pPr>
      <w:r w:rsidRPr="00995199">
        <w:rPr>
          <w:rFonts w:ascii="Monotype Corsiva" w:hAnsi="Monotype Corsiva" w:cs="Times New Roman"/>
          <w:b/>
          <w:color w:val="00B0F0"/>
          <w:sz w:val="32"/>
          <w:szCs w:val="32"/>
        </w:rPr>
        <w:t xml:space="preserve">   </w:t>
      </w:r>
      <w:r w:rsidR="00DC1D01" w:rsidRPr="00995199">
        <w:rPr>
          <w:rFonts w:ascii="Monotype Corsiva" w:hAnsi="Monotype Corsiva" w:cs="Times New Roman"/>
          <w:b/>
          <w:color w:val="00B0F0"/>
          <w:sz w:val="32"/>
          <w:szCs w:val="32"/>
        </w:rPr>
        <w:t>Нельзя петь на улице в сырую и холодную погоду. В детском саду мы учим говорить детей спокойным тоном, без крика – что тоже важно для предохранения голосовых связок от перенапряжения. Кроме того, это требование культурного поведения. Поэтому дома надо требовать от детей того же.</w:t>
      </w:r>
    </w:p>
    <w:p w:rsidR="00DC1D01" w:rsidRPr="00995199" w:rsidRDefault="00DC1D01" w:rsidP="00995199">
      <w:pPr>
        <w:spacing w:before="10" w:after="10"/>
        <w:rPr>
          <w:rFonts w:ascii="Monotype Corsiva" w:hAnsi="Monotype Corsiva" w:cs="Times New Roman"/>
          <w:b/>
          <w:color w:val="00B0F0"/>
          <w:sz w:val="32"/>
          <w:szCs w:val="32"/>
        </w:rPr>
      </w:pPr>
    </w:p>
    <w:p w:rsidR="00DC1D01" w:rsidRPr="00995199" w:rsidRDefault="00995199" w:rsidP="00995199">
      <w:pPr>
        <w:spacing w:before="10" w:after="10"/>
        <w:rPr>
          <w:rFonts w:ascii="Monotype Corsiva" w:hAnsi="Monotype Corsiva" w:cs="Times New Roman"/>
          <w:b/>
          <w:color w:val="00B0F0"/>
          <w:sz w:val="32"/>
          <w:szCs w:val="32"/>
        </w:rPr>
      </w:pPr>
      <w:r w:rsidRPr="00995199">
        <w:rPr>
          <w:rFonts w:ascii="Monotype Corsiva" w:hAnsi="Monotype Corsiva" w:cs="Times New Roman"/>
          <w:b/>
          <w:color w:val="00B0F0"/>
          <w:sz w:val="32"/>
          <w:szCs w:val="32"/>
        </w:rPr>
        <w:t xml:space="preserve">    </w:t>
      </w:r>
      <w:r w:rsidR="00DC1D01" w:rsidRPr="00995199">
        <w:rPr>
          <w:rFonts w:ascii="Monotype Corsiva" w:hAnsi="Monotype Corsiva" w:cs="Times New Roman"/>
          <w:b/>
          <w:color w:val="00B0F0"/>
          <w:sz w:val="32"/>
          <w:szCs w:val="32"/>
        </w:rPr>
        <w:t>Многие дети поют не достаточно чисто, иногда «гудят» на одном звуке. Это не всегда зависит от недостаточно развитого музыкального слуха. Иногда это является следствием недостаточно развитого голосового аппарата.</w:t>
      </w:r>
    </w:p>
    <w:p w:rsidR="00DC1D01" w:rsidRPr="00995199" w:rsidRDefault="00DC1D01" w:rsidP="00995199">
      <w:pPr>
        <w:spacing w:before="10" w:after="10"/>
        <w:rPr>
          <w:rFonts w:ascii="Monotype Corsiva" w:hAnsi="Monotype Corsiva" w:cs="Times New Roman"/>
          <w:b/>
          <w:color w:val="00B0F0"/>
          <w:sz w:val="32"/>
          <w:szCs w:val="32"/>
        </w:rPr>
      </w:pPr>
    </w:p>
    <w:p w:rsidR="00DC1D01" w:rsidRPr="00995199" w:rsidRDefault="00995199" w:rsidP="00995199">
      <w:pPr>
        <w:spacing w:before="10" w:after="10"/>
        <w:rPr>
          <w:rFonts w:ascii="Monotype Corsiva" w:hAnsi="Monotype Corsiva" w:cs="Times New Roman"/>
          <w:b/>
          <w:color w:val="00B0F0"/>
          <w:sz w:val="32"/>
          <w:szCs w:val="32"/>
        </w:rPr>
      </w:pPr>
      <w:r w:rsidRPr="00995199">
        <w:rPr>
          <w:rFonts w:ascii="Monotype Corsiva" w:hAnsi="Monotype Corsiva" w:cs="Times New Roman"/>
          <w:b/>
          <w:color w:val="00B0F0"/>
          <w:sz w:val="32"/>
          <w:szCs w:val="32"/>
        </w:rPr>
        <w:t xml:space="preserve">   </w:t>
      </w:r>
      <w:r w:rsidR="00DC1D01" w:rsidRPr="00995199">
        <w:rPr>
          <w:rFonts w:ascii="Monotype Corsiva" w:hAnsi="Monotype Corsiva" w:cs="Times New Roman"/>
          <w:b/>
          <w:color w:val="00B0F0"/>
          <w:sz w:val="32"/>
          <w:szCs w:val="32"/>
        </w:rPr>
        <w:t xml:space="preserve">Для развития слуха и голоса ребёнка ему полезно больше читать стихи вслух, при этом стараться говорить звонко, ясным голосом, а не низким, глухим. Хорошо, если ребёнок поёт </w:t>
      </w:r>
      <w:proofErr w:type="spellStart"/>
      <w:r w:rsidR="00DC1D01" w:rsidRPr="00995199">
        <w:rPr>
          <w:rFonts w:ascii="Monotype Corsiva" w:hAnsi="Monotype Corsiva" w:cs="Times New Roman"/>
          <w:b/>
          <w:color w:val="00B0F0"/>
          <w:sz w:val="32"/>
          <w:szCs w:val="32"/>
        </w:rPr>
        <w:t>попевки</w:t>
      </w:r>
      <w:proofErr w:type="spellEnd"/>
      <w:r w:rsidR="00DC1D01" w:rsidRPr="00995199">
        <w:rPr>
          <w:rFonts w:ascii="Monotype Corsiva" w:hAnsi="Monotype Corsiva" w:cs="Times New Roman"/>
          <w:b/>
          <w:color w:val="00B0F0"/>
          <w:sz w:val="32"/>
          <w:szCs w:val="32"/>
        </w:rPr>
        <w:t xml:space="preserve">, </w:t>
      </w:r>
      <w:proofErr w:type="spellStart"/>
      <w:r w:rsidR="00DC1D01" w:rsidRPr="00995199">
        <w:rPr>
          <w:rFonts w:ascii="Monotype Corsiva" w:hAnsi="Monotype Corsiva" w:cs="Times New Roman"/>
          <w:b/>
          <w:color w:val="00B0F0"/>
          <w:sz w:val="32"/>
          <w:szCs w:val="32"/>
        </w:rPr>
        <w:t>потешки</w:t>
      </w:r>
      <w:proofErr w:type="spellEnd"/>
      <w:r w:rsidR="00DC1D01" w:rsidRPr="00995199">
        <w:rPr>
          <w:rFonts w:ascii="Monotype Corsiva" w:hAnsi="Monotype Corsiva" w:cs="Times New Roman"/>
          <w:b/>
          <w:color w:val="00B0F0"/>
          <w:sz w:val="32"/>
          <w:szCs w:val="32"/>
        </w:rPr>
        <w:t>, народные мелодии, очень простые, состоящие из 2-3-х звуков.</w:t>
      </w:r>
    </w:p>
    <w:p w:rsidR="00DC1D01" w:rsidRPr="00995199" w:rsidRDefault="00DC1D01" w:rsidP="00995199">
      <w:pPr>
        <w:spacing w:before="10" w:after="10"/>
        <w:rPr>
          <w:rFonts w:ascii="Monotype Corsiva" w:hAnsi="Monotype Corsiva" w:cs="Times New Roman"/>
          <w:b/>
          <w:color w:val="00B0F0"/>
          <w:sz w:val="32"/>
          <w:szCs w:val="32"/>
        </w:rPr>
      </w:pPr>
    </w:p>
    <w:p w:rsidR="00DC1D01" w:rsidRPr="00995199" w:rsidRDefault="00995199" w:rsidP="00995199">
      <w:pPr>
        <w:spacing w:before="10" w:after="10"/>
        <w:rPr>
          <w:rFonts w:ascii="Monotype Corsiva" w:hAnsi="Monotype Corsiva" w:cs="Times New Roman"/>
          <w:b/>
          <w:color w:val="00B0F0"/>
          <w:sz w:val="32"/>
          <w:szCs w:val="32"/>
        </w:rPr>
      </w:pPr>
      <w:r w:rsidRPr="00995199">
        <w:rPr>
          <w:rFonts w:ascii="Monotype Corsiva" w:hAnsi="Monotype Corsiva" w:cs="Times New Roman"/>
          <w:b/>
          <w:color w:val="00B0F0"/>
          <w:sz w:val="32"/>
          <w:szCs w:val="32"/>
        </w:rPr>
        <w:t xml:space="preserve">   </w:t>
      </w:r>
      <w:r w:rsidR="00DC1D01" w:rsidRPr="00995199">
        <w:rPr>
          <w:rFonts w:ascii="Monotype Corsiva" w:hAnsi="Monotype Corsiva" w:cs="Times New Roman"/>
          <w:b/>
          <w:color w:val="00B0F0"/>
          <w:sz w:val="32"/>
          <w:szCs w:val="32"/>
        </w:rPr>
        <w:t xml:space="preserve">Также необходима охрана детского слуха. Обязательно надо следить, чтобы в жизни ребёнка было достаточно тишины. Не следует включать радио надолго или слишком громко, это отрицательно влияет на нервную систему, притупляет слух. Использовать телевидение нужно очень разумно, не перегружая ребёнка. Пусть лучше ребёнок послушает или посмотрит меньше передач, но зато поймёт и запомнит их. И было бы неплохо, если бы вы собрали </w:t>
      </w:r>
      <w:proofErr w:type="gramStart"/>
      <w:r w:rsidR="00DC1D01" w:rsidRPr="00995199">
        <w:rPr>
          <w:rFonts w:ascii="Monotype Corsiva" w:hAnsi="Monotype Corsiva" w:cs="Times New Roman"/>
          <w:b/>
          <w:color w:val="00B0F0"/>
          <w:sz w:val="32"/>
          <w:szCs w:val="32"/>
        </w:rPr>
        <w:t>небольшую</w:t>
      </w:r>
      <w:proofErr w:type="gramEnd"/>
      <w:r w:rsidR="00DC1D01" w:rsidRPr="00995199">
        <w:rPr>
          <w:rFonts w:ascii="Monotype Corsiva" w:hAnsi="Monotype Corsiva" w:cs="Times New Roman"/>
          <w:b/>
          <w:color w:val="00B0F0"/>
          <w:sz w:val="32"/>
          <w:szCs w:val="32"/>
        </w:rPr>
        <w:t xml:space="preserve"> фонотеку-записи доступных детям музыкальных произведений, детских песен. Этот репертуар и будет основой формирования хорошего музыкального вкуса.</w:t>
      </w:r>
    </w:p>
    <w:p w:rsidR="00DC1D01" w:rsidRPr="00995199" w:rsidRDefault="00DC1D01" w:rsidP="00995199">
      <w:pPr>
        <w:spacing w:before="10" w:after="10"/>
        <w:rPr>
          <w:rFonts w:ascii="Monotype Corsiva" w:hAnsi="Monotype Corsiva" w:cs="Times New Roman"/>
          <w:b/>
          <w:color w:val="00B0F0"/>
          <w:sz w:val="32"/>
          <w:szCs w:val="32"/>
        </w:rPr>
      </w:pPr>
    </w:p>
    <w:p w:rsidR="00DC1D01" w:rsidRPr="00995199" w:rsidRDefault="00995199" w:rsidP="00995199">
      <w:pPr>
        <w:spacing w:before="10" w:after="10"/>
        <w:rPr>
          <w:rFonts w:ascii="Monotype Corsiva" w:hAnsi="Monotype Corsiva" w:cs="Times New Roman"/>
          <w:b/>
          <w:color w:val="00B0F0"/>
          <w:sz w:val="32"/>
          <w:szCs w:val="32"/>
        </w:rPr>
      </w:pPr>
      <w:r w:rsidRPr="00995199">
        <w:rPr>
          <w:rFonts w:ascii="Monotype Corsiva" w:hAnsi="Monotype Corsiva" w:cs="Times New Roman"/>
          <w:b/>
          <w:color w:val="00B0F0"/>
          <w:sz w:val="32"/>
          <w:szCs w:val="32"/>
        </w:rPr>
        <w:t xml:space="preserve">    </w:t>
      </w:r>
      <w:r w:rsidR="00DC1D01" w:rsidRPr="00995199">
        <w:rPr>
          <w:rFonts w:ascii="Monotype Corsiva" w:hAnsi="Monotype Corsiva" w:cs="Times New Roman"/>
          <w:b/>
          <w:color w:val="00B0F0"/>
          <w:sz w:val="32"/>
          <w:szCs w:val="32"/>
        </w:rPr>
        <w:t xml:space="preserve">Дмитрий Борисович </w:t>
      </w:r>
      <w:proofErr w:type="spellStart"/>
      <w:r w:rsidR="00DC1D01" w:rsidRPr="00995199">
        <w:rPr>
          <w:rFonts w:ascii="Monotype Corsiva" w:hAnsi="Monotype Corsiva" w:cs="Times New Roman"/>
          <w:b/>
          <w:color w:val="00B0F0"/>
          <w:sz w:val="32"/>
          <w:szCs w:val="32"/>
        </w:rPr>
        <w:t>Кабалевский</w:t>
      </w:r>
      <w:proofErr w:type="spellEnd"/>
      <w:r w:rsidR="00DC1D01" w:rsidRPr="00995199">
        <w:rPr>
          <w:rFonts w:ascii="Monotype Corsiva" w:hAnsi="Monotype Corsiva" w:cs="Times New Roman"/>
          <w:b/>
          <w:color w:val="00B0F0"/>
          <w:sz w:val="32"/>
          <w:szCs w:val="32"/>
        </w:rPr>
        <w:t>, замечательный композитор и музыкальный воспитатель детей и юношества, много раз в своих выступлениях подчёркивал необходимость приобщить детей к серьёзной, классической музыке.</w:t>
      </w:r>
    </w:p>
    <w:p w:rsidR="00DC1D01" w:rsidRPr="00995199" w:rsidRDefault="00DC1D01" w:rsidP="00995199">
      <w:pPr>
        <w:spacing w:before="10" w:after="10"/>
        <w:rPr>
          <w:rFonts w:ascii="Monotype Corsiva" w:hAnsi="Monotype Corsiva" w:cs="Times New Roman"/>
          <w:b/>
          <w:color w:val="7030A0"/>
          <w:sz w:val="32"/>
          <w:szCs w:val="32"/>
        </w:rPr>
      </w:pPr>
    </w:p>
    <w:p w:rsidR="00EA2C23" w:rsidRPr="00995199" w:rsidRDefault="00995199" w:rsidP="00995199">
      <w:pPr>
        <w:spacing w:before="10" w:after="10"/>
        <w:rPr>
          <w:rFonts w:ascii="Monotype Corsiva" w:hAnsi="Monotype Corsiva" w:cs="Times New Roman"/>
          <w:b/>
          <w:color w:val="00B0F0"/>
          <w:sz w:val="32"/>
          <w:szCs w:val="32"/>
        </w:rPr>
      </w:pPr>
      <w:r w:rsidRPr="00995199">
        <w:rPr>
          <w:rFonts w:ascii="Monotype Corsiva" w:hAnsi="Monotype Corsiva" w:cs="Times New Roman"/>
          <w:b/>
          <w:color w:val="00B0F0"/>
          <w:sz w:val="32"/>
          <w:szCs w:val="32"/>
        </w:rPr>
        <w:t xml:space="preserve">     </w:t>
      </w:r>
      <w:r w:rsidR="00DC1D01" w:rsidRPr="00995199">
        <w:rPr>
          <w:rFonts w:ascii="Monotype Corsiva" w:hAnsi="Monotype Corsiva" w:cs="Times New Roman"/>
          <w:b/>
          <w:color w:val="00B0F0"/>
          <w:sz w:val="32"/>
          <w:szCs w:val="32"/>
        </w:rPr>
        <w:t>Хочется подчеркнуть, что совместное слушание музыки способствует сближению детей и родителей, появлению общих интересов. Хорошо послушать музыку и тогда, когда в вашем доме собираются друзья ребёнка.</w:t>
      </w:r>
    </w:p>
    <w:sectPr w:rsidR="00EA2C23" w:rsidRPr="00995199" w:rsidSect="009951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BAF"/>
    <w:rsid w:val="009162DA"/>
    <w:rsid w:val="00995199"/>
    <w:rsid w:val="009C2BAF"/>
    <w:rsid w:val="00DC1D01"/>
    <w:rsid w:val="00EA2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51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51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51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51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7</cp:revision>
  <dcterms:created xsi:type="dcterms:W3CDTF">2020-08-05T09:35:00Z</dcterms:created>
  <dcterms:modified xsi:type="dcterms:W3CDTF">2022-02-14T08:47:00Z</dcterms:modified>
</cp:coreProperties>
</file>