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2D" w:rsidRPr="00883E2D" w:rsidRDefault="00BE49D2" w:rsidP="00883E2D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 решению Совета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Октябрьского сельского поселения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Крыловского района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от  ____________ №_____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«ПРИЛОЖЕНИЕ №4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 решению Совета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Октябрьского сельского поселения</w:t>
      </w:r>
    </w:p>
    <w:p w:rsidR="008E11DC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Крыловского района                                                                     от 24.12.2021 № 128»</w:t>
      </w:r>
    </w:p>
    <w:p w:rsidR="008E11DC" w:rsidRDefault="008E11DC" w:rsidP="008E11DC">
      <w:pPr>
        <w:ind w:left="5103"/>
        <w:rPr>
          <w:sz w:val="28"/>
          <w:szCs w:val="28"/>
        </w:rPr>
      </w:pPr>
    </w:p>
    <w:p w:rsidR="008E11DC" w:rsidRDefault="008E11DC" w:rsidP="008E11DC">
      <w:pPr>
        <w:ind w:left="5103"/>
        <w:rPr>
          <w:sz w:val="28"/>
          <w:szCs w:val="28"/>
        </w:rPr>
      </w:pPr>
    </w:p>
    <w:p w:rsidR="008E11DC" w:rsidRDefault="008E11DC" w:rsidP="008E11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</w:t>
      </w:r>
    </w:p>
    <w:p w:rsidR="00E53801" w:rsidRPr="007B7A74" w:rsidRDefault="00E53801" w:rsidP="008E11DC">
      <w:pPr>
        <w:jc w:val="center"/>
        <w:rPr>
          <w:bCs/>
          <w:sz w:val="28"/>
          <w:szCs w:val="28"/>
        </w:rPr>
      </w:pPr>
      <w:r w:rsidRPr="007B7A74">
        <w:rPr>
          <w:bCs/>
          <w:sz w:val="28"/>
          <w:szCs w:val="28"/>
        </w:rPr>
        <w:t>бюджетных ассигнований по целевым статьям (муниципальным программам Октябрьского сельского поселения Крыловского района и непрограммным направлениям деятельности), группам видов расходов класси</w:t>
      </w:r>
      <w:r w:rsidR="0095442F">
        <w:rPr>
          <w:bCs/>
          <w:sz w:val="28"/>
          <w:szCs w:val="28"/>
        </w:rPr>
        <w:t>фикации расходов бюджетов на 202</w:t>
      </w:r>
      <w:r w:rsidR="002231AA">
        <w:rPr>
          <w:bCs/>
          <w:sz w:val="28"/>
          <w:szCs w:val="28"/>
        </w:rPr>
        <w:t>2</w:t>
      </w:r>
      <w:r w:rsidRPr="007B7A74">
        <w:rPr>
          <w:bCs/>
          <w:sz w:val="28"/>
          <w:szCs w:val="28"/>
        </w:rPr>
        <w:t xml:space="preserve"> год</w:t>
      </w:r>
    </w:p>
    <w:p w:rsidR="008E11DC" w:rsidRDefault="008E11DC" w:rsidP="008E11DC">
      <w:pPr>
        <w:jc w:val="center"/>
        <w:rPr>
          <w:sz w:val="28"/>
          <w:szCs w:val="28"/>
        </w:rPr>
      </w:pPr>
    </w:p>
    <w:p w:rsidR="008E11DC" w:rsidRDefault="008E11DC" w:rsidP="008E11DC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 руб./</w:t>
      </w:r>
    </w:p>
    <w:tbl>
      <w:tblPr>
        <w:tblW w:w="9768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5670"/>
        <w:gridCol w:w="1418"/>
        <w:gridCol w:w="709"/>
        <w:gridCol w:w="1275"/>
      </w:tblGrid>
      <w:tr w:rsidR="00105665" w:rsidRPr="001172C9" w:rsidTr="00105665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:rsidR="00105665" w:rsidRPr="001172C9" w:rsidRDefault="00105665" w:rsidP="00105665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4D45CC" w:rsidRDefault="00665EF5" w:rsidP="002315F4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58660,2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2231AA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2231AA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A3043A" w:rsidRPr="00E55E83">
              <w:rPr>
                <w:color w:val="000000" w:themeColor="text1"/>
              </w:rPr>
              <w:t>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2231AA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A3043A" w:rsidRPr="00E55E83">
              <w:rPr>
                <w:color w:val="000000" w:themeColor="text1"/>
              </w:rPr>
              <w:t>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2231AA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A3043A" w:rsidRPr="00E55E83">
              <w:rPr>
                <w:color w:val="000000" w:themeColor="text1"/>
              </w:rPr>
              <w:t>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2231AA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 w:rsidR="002231AA">
              <w:rPr>
                <w:color w:val="000000"/>
              </w:rPr>
              <w:t>ельского поселения на 2022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t>квартал</w:t>
            </w:r>
            <w:r w:rsidR="002231AA">
              <w:t>ьных (уличных) комитетов на 2022</w:t>
            </w:r>
            <w:r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 xml:space="preserve">Закупка товаров, работ и услуг для обеспечения </w:t>
            </w:r>
            <w:r w:rsidRPr="001172C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lastRenderedPageBreak/>
              <w:t xml:space="preserve">03 0 00 </w:t>
            </w:r>
            <w:r w:rsidRPr="001172C9">
              <w:rPr>
                <w:color w:val="000000"/>
              </w:rPr>
              <w:lastRenderedPageBreak/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</w:t>
            </w:r>
            <w:r w:rsidR="00110552">
              <w:rPr>
                <w:color w:val="000000" w:themeColor="text1"/>
              </w:rPr>
              <w:t>27</w:t>
            </w:r>
            <w:r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2231AA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2231AA">
              <w:t>2022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05 0 00</w:t>
            </w:r>
            <w:r w:rsidRPr="001172C9">
              <w:t xml:space="preserve">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2231AA">
              <w:t>2022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06 0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D3886" w:rsidRPr="00E55E83">
              <w:rPr>
                <w:color w:val="000000" w:themeColor="text1"/>
              </w:rPr>
              <w:t>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D3886" w:rsidRPr="00E55E83">
              <w:rPr>
                <w:color w:val="000000" w:themeColor="text1"/>
              </w:rPr>
              <w:t>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D3886" w:rsidRPr="00E55E83">
              <w:rPr>
                <w:color w:val="000000" w:themeColor="text1"/>
              </w:rPr>
              <w:t>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 xml:space="preserve">Муниципальная программа «Противодействие коррупции в   Октябрьском сельском поселении Крыловского района на </w:t>
            </w:r>
            <w:r w:rsidR="002231AA" w:rsidRPr="00CD50FE">
              <w:rPr>
                <w:color w:val="000000" w:themeColor="text1"/>
              </w:rPr>
              <w:t>2022</w:t>
            </w:r>
            <w:r w:rsidRPr="00CD50FE">
              <w:rPr>
                <w:color w:val="000000" w:themeColor="text1"/>
              </w:rPr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ind w:left="-108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7F79F3">
            <w:pPr>
              <w:snapToGrid w:val="0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Муниципальная прог</w:t>
            </w:r>
            <w:r w:rsidR="00192DB2" w:rsidRPr="00CD50FE">
              <w:rPr>
                <w:color w:val="000000" w:themeColor="text1"/>
              </w:rPr>
              <w:t>рамма</w:t>
            </w:r>
            <w:r w:rsidR="002231AA" w:rsidRPr="00CD50FE">
              <w:rPr>
                <w:color w:val="000000" w:themeColor="text1"/>
              </w:rPr>
              <w:t xml:space="preserve"> «Народная дружина» на 20</w:t>
            </w:r>
            <w:r w:rsidR="007F79F3" w:rsidRPr="00CD50FE">
              <w:rPr>
                <w:color w:val="000000" w:themeColor="text1"/>
              </w:rPr>
              <w:t>21-2022</w:t>
            </w:r>
            <w:r w:rsidRPr="00CD50FE">
              <w:rPr>
                <w:color w:val="000000" w:themeColor="text1"/>
              </w:rPr>
              <w:t xml:space="preserve"> годы на территории Октябрьского сельского поселения Крыловского района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ind w:left="-108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5F7E7E" w:rsidP="00105665">
            <w:pPr>
              <w:snapToGrid w:val="0"/>
              <w:jc w:val="right"/>
            </w:pPr>
            <w:r>
              <w:t>3</w:t>
            </w:r>
            <w:r w:rsidR="00105665" w:rsidRPr="00843371">
              <w:t>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 w:rsidR="00CD50FE" w:rsidRPr="00CD50FE">
              <w:rPr>
                <w:color w:val="000000" w:themeColor="text1"/>
              </w:rPr>
              <w:t>на 2021</w:t>
            </w:r>
            <w:r w:rsidRPr="00CD50FE">
              <w:rPr>
                <w:color w:val="000000" w:themeColor="text1"/>
              </w:rPr>
              <w:t>-20</w:t>
            </w:r>
            <w:r w:rsidR="00CD50FE" w:rsidRPr="00CD50FE">
              <w:rPr>
                <w:color w:val="000000" w:themeColor="text1"/>
              </w:rPr>
              <w:t>22</w:t>
            </w:r>
            <w:r w:rsidRPr="00CD50FE">
              <w:rPr>
                <w:color w:val="000000" w:themeColor="text1"/>
              </w:rPr>
              <w:t xml:space="preserve"> годы»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 w:rsidR="002231AA">
              <w:t>2022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10 0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Реализация мероприятий муниципальной </w:t>
            </w:r>
            <w:r w:rsidRPr="001172C9">
              <w:lastRenderedPageBreak/>
              <w:t>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622A0">
              <w:lastRenderedPageBreak/>
              <w:t xml:space="preserve">10 0 00 </w:t>
            </w:r>
            <w:r w:rsidRPr="001172C9">
              <w:lastRenderedPageBreak/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«Социальная поддержка граждан Октябрьского сельского поселения Крыловского района на </w:t>
            </w:r>
            <w:r w:rsidR="002231AA">
              <w:t>2022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 w:rsidR="002231AA">
              <w:t>2022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12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665EF5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665EF5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665EF5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Default="00105665" w:rsidP="00105665">
            <w:pPr>
              <w:snapToGrid w:val="0"/>
            </w:pPr>
            <w:r>
              <w:t>Муниципальная программа взаимодействия администрации Октябрьского сельского поселения Крыловского района со средст</w:t>
            </w:r>
            <w:r w:rsidR="002231AA">
              <w:t>вами массовой информации на 2022</w:t>
            </w:r>
            <w:r>
              <w:t xml:space="preserve"> год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05665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4027DC" w:rsidRDefault="00F93619" w:rsidP="004027DC">
            <w:pPr>
              <w:snapToGrid w:val="0"/>
              <w:rPr>
                <w:color w:val="000000" w:themeColor="text1"/>
              </w:rPr>
            </w:pPr>
            <w:r w:rsidRPr="004027DC">
              <w:rPr>
                <w:color w:val="000000" w:themeColor="text1"/>
              </w:rPr>
              <w:t>Муниципальная программа Октябрьского сельского поселения Крыловского района по газификации на территории Октябрьского сельского поселения Крыловского райо</w:t>
            </w:r>
            <w:r w:rsidR="002231AA" w:rsidRPr="004027DC">
              <w:rPr>
                <w:color w:val="000000" w:themeColor="text1"/>
              </w:rPr>
              <w:t>на на 2022</w:t>
            </w:r>
            <w:r w:rsidR="004027DC" w:rsidRPr="004027DC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413AC4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D814EE" w:rsidRDefault="00FB5800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4027DC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1172C9" w:rsidRDefault="004027DC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ind w:left="-108"/>
              <w:rPr>
                <w:color w:val="FF0000"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  <w:r>
              <w:t xml:space="preserve"> на 2022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4027DC" w:rsidP="00105665">
            <w:pPr>
              <w:snapToGrid w:val="0"/>
              <w:jc w:val="center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</w:t>
            </w:r>
            <w:r w:rsidR="00204264" w:rsidRPr="00204264">
              <w:rPr>
                <w:color w:val="000000" w:themeColor="text1"/>
              </w:rPr>
              <w:t>5</w:t>
            </w:r>
            <w:r w:rsidRPr="00204264">
              <w:rPr>
                <w:color w:val="000000" w:themeColor="text1"/>
              </w:rPr>
              <w:t xml:space="preserve">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4027DC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100,0</w:t>
            </w:r>
          </w:p>
        </w:tc>
      </w:tr>
      <w:tr w:rsidR="004027DC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1172C9" w:rsidRDefault="004027DC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ind w:left="-108"/>
              <w:rPr>
                <w:color w:val="FF0000"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center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15</w:t>
            </w:r>
            <w:r w:rsidR="004027DC" w:rsidRPr="00204264">
              <w:rPr>
                <w:color w:val="000000" w:themeColor="text1"/>
              </w:rPr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4027DC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100,0</w:t>
            </w:r>
          </w:p>
        </w:tc>
      </w:tr>
      <w:tr w:rsidR="004027DC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1172C9" w:rsidRDefault="004027DC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ind w:left="-108"/>
              <w:rPr>
                <w:color w:val="FF0000"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center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15</w:t>
            </w:r>
            <w:r w:rsidR="004027DC" w:rsidRPr="00204264">
              <w:rPr>
                <w:color w:val="000000" w:themeColor="text1"/>
              </w:rPr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100,0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50 0 00 00000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50 1 00 00000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172C9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lastRenderedPageBreak/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8194,3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8194,3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8194,3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97A8C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6847,0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04163" w:rsidP="00FD388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1259,7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80,0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2B5E24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rPr>
                <w:color w:val="000000"/>
              </w:rPr>
            </w:pPr>
            <w:r w:rsidRPr="00230C0A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jc w:val="center"/>
              <w:rPr>
                <w:color w:val="000000"/>
              </w:rPr>
            </w:pPr>
            <w:r w:rsidRPr="00230C0A">
              <w:t>51 0 00</w:t>
            </w:r>
            <w:r>
              <w:t xml:space="preserve"> </w:t>
            </w:r>
            <w:r w:rsidRPr="00230C0A"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5E24" w:rsidRPr="00E55E83" w:rsidRDefault="002B5E24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2B5E24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rPr>
                <w:color w:val="000000"/>
              </w:rPr>
            </w:pPr>
            <w:r w:rsidRPr="00230C0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jc w:val="center"/>
              <w:rPr>
                <w:color w:val="000000"/>
              </w:rPr>
            </w:pPr>
            <w:r w:rsidRPr="00230C0A">
              <w:t>51 7 00</w:t>
            </w:r>
            <w:r>
              <w:t xml:space="preserve"> </w:t>
            </w:r>
            <w:r w:rsidRPr="00230C0A"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5E24" w:rsidRPr="00E55E83" w:rsidRDefault="002B5E24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2B5E24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rPr>
                <w:color w:val="000000"/>
              </w:rPr>
            </w:pPr>
            <w:r w:rsidRPr="00230C0A">
              <w:rPr>
                <w:sz w:val="22"/>
                <w:szCs w:val="22"/>
              </w:rPr>
              <w:t>Проведение выборов 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jc w:val="center"/>
              <w:rPr>
                <w:color w:val="000000"/>
              </w:rPr>
            </w:pPr>
            <w:r w:rsidRPr="00230C0A">
              <w:t>51 7 00</w:t>
            </w:r>
            <w:r>
              <w:t xml:space="preserve"> </w:t>
            </w:r>
            <w:r w:rsidRPr="00230C0A">
              <w:t>10290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5E24" w:rsidRPr="00E55E83" w:rsidRDefault="002B5E24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2B5E24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rPr>
                <w:color w:val="000000"/>
              </w:rPr>
            </w:pPr>
            <w:r w:rsidRPr="00230C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jc w:val="center"/>
              <w:rPr>
                <w:color w:val="000000"/>
              </w:rPr>
            </w:pPr>
            <w:r w:rsidRPr="00230C0A">
              <w:t>51 7 00</w:t>
            </w:r>
            <w:r>
              <w:t xml:space="preserve"> </w:t>
            </w:r>
            <w:r w:rsidRPr="00230C0A">
              <w:t>10290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B5E24" w:rsidRPr="001172C9" w:rsidRDefault="002B5E24" w:rsidP="00DE6981">
            <w:pPr>
              <w:snapToGrid w:val="0"/>
              <w:jc w:val="right"/>
            </w:pPr>
            <w: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5E24" w:rsidRPr="00E55E83" w:rsidRDefault="002B5E24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:rsidR="00DE6981" w:rsidRPr="001172C9" w:rsidRDefault="00DE6981" w:rsidP="00DE6981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Default="00DE6981" w:rsidP="00DE6981">
            <w:pPr>
              <w:snapToGrid w:val="0"/>
              <w:jc w:val="center"/>
            </w:pPr>
            <w:r w:rsidRPr="001172C9">
              <w:t xml:space="preserve">51 5 00 </w:t>
            </w:r>
          </w:p>
          <w:p w:rsidR="00DE6981" w:rsidRPr="001172C9" w:rsidRDefault="00DE6981" w:rsidP="00DE6981">
            <w:pPr>
              <w:snapToGrid w:val="0"/>
              <w:jc w:val="center"/>
            </w:pPr>
            <w:r w:rsidRPr="001172C9">
              <w:t>10 010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"Управление по обеспечению деятельности органов местного самоуправления"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304163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12629,1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E6981" w:rsidRPr="001172C9" w:rsidRDefault="00DE6981" w:rsidP="00DE6981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304163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12629,1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304163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10869,3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ind w:left="-108" w:firstLine="108"/>
              <w:rPr>
                <w:color w:val="FF0000"/>
              </w:rPr>
            </w:pPr>
            <w:r w:rsidRPr="00712DFB">
              <w:rPr>
                <w:color w:val="FF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center"/>
              <w:rPr>
                <w:color w:val="FF0000"/>
              </w:rPr>
            </w:pPr>
            <w:r w:rsidRPr="00712DFB">
              <w:rPr>
                <w:rStyle w:val="s5"/>
                <w:color w:val="FF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right"/>
              <w:rPr>
                <w:color w:val="FF0000"/>
              </w:rPr>
            </w:pPr>
            <w:r w:rsidRPr="00712DFB">
              <w:rPr>
                <w:rStyle w:val="s5"/>
                <w:color w:val="FF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712DFB" w:rsidRDefault="00712DFB" w:rsidP="00DE6981">
            <w:pPr>
              <w:pStyle w:val="p17"/>
              <w:jc w:val="right"/>
              <w:rPr>
                <w:color w:val="FF0000"/>
              </w:rPr>
            </w:pPr>
            <w:r w:rsidRPr="00712DFB">
              <w:rPr>
                <w:color w:val="FF0000"/>
              </w:rPr>
              <w:t>1741,3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rPr>
                <w:color w:val="FF0000"/>
              </w:rPr>
            </w:pPr>
            <w:r w:rsidRPr="00712DFB">
              <w:rPr>
                <w:color w:val="FF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center"/>
              <w:rPr>
                <w:rStyle w:val="s5"/>
                <w:color w:val="FF0000"/>
              </w:rPr>
            </w:pPr>
            <w:r w:rsidRPr="00712DFB">
              <w:rPr>
                <w:rStyle w:val="s5"/>
                <w:color w:val="FF0000"/>
              </w:rPr>
              <w:t>51 6 00 00590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right"/>
              <w:rPr>
                <w:rStyle w:val="s5"/>
                <w:color w:val="FF0000"/>
              </w:rPr>
            </w:pPr>
            <w:r w:rsidRPr="00712DFB">
              <w:rPr>
                <w:rStyle w:val="s5"/>
                <w:color w:val="FF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712DFB" w:rsidRDefault="00712DFB" w:rsidP="00DE6981">
            <w:pPr>
              <w:pStyle w:val="p17"/>
              <w:jc w:val="right"/>
              <w:rPr>
                <w:color w:val="FF0000"/>
              </w:rPr>
            </w:pPr>
            <w:r w:rsidRPr="00712DFB">
              <w:rPr>
                <w:color w:val="FF0000"/>
              </w:rPr>
              <w:t>18,5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r w:rsidRPr="001172C9">
              <w:t>Содержание, строительство и ремонт дорог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7900,7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r w:rsidRPr="001172C9">
              <w:t>Содержание автомобильных дорог общего пользования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602376" w:rsidRDefault="00DE6981" w:rsidP="00DE6981">
            <w:pPr>
              <w:ind w:left="-108"/>
              <w:rPr>
                <w:color w:val="FF0000"/>
              </w:rPr>
            </w:pPr>
            <w:r w:rsidRPr="00602376">
              <w:rPr>
                <w:color w:val="FF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602376" w:rsidRDefault="00DE6981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602376" w:rsidRDefault="00DE6981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602376" w:rsidRDefault="00FB0D50" w:rsidP="00DE6981">
            <w:pPr>
              <w:jc w:val="right"/>
              <w:rPr>
                <w:color w:val="FF0000"/>
              </w:rPr>
            </w:pPr>
            <w:r w:rsidRPr="00602376">
              <w:rPr>
                <w:color w:val="FF0000"/>
              </w:rPr>
              <w:t>7899,7</w:t>
            </w:r>
          </w:p>
        </w:tc>
      </w:tr>
      <w:tr w:rsidR="00FB0D50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1172C9" w:rsidRDefault="00FB0D50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602376" w:rsidRDefault="00FB0D50" w:rsidP="00DE6981">
            <w:pPr>
              <w:ind w:left="-108"/>
              <w:rPr>
                <w:color w:val="FF0000"/>
              </w:rPr>
            </w:pPr>
            <w:r w:rsidRPr="00602376">
              <w:rPr>
                <w:color w:val="FF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602376" w:rsidRDefault="00FB0D50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602376" w:rsidRDefault="00FB0D50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D50" w:rsidRPr="00602376" w:rsidRDefault="00FB0D50" w:rsidP="00DE6981">
            <w:pPr>
              <w:jc w:val="right"/>
              <w:rPr>
                <w:color w:val="FF0000"/>
              </w:rPr>
            </w:pPr>
            <w:r w:rsidRPr="00602376">
              <w:rPr>
                <w:color w:val="FF0000"/>
              </w:rPr>
              <w:t>1,0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D814EE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D814EE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D814EE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в области благоустройства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B5E24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2650,7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B5E24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2650,7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B5E24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2650,7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B5E24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2625,7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397A8C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397A8C" w:rsidRPr="001172C9" w:rsidRDefault="00397A8C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397A8C" w:rsidRPr="001172C9" w:rsidRDefault="00397A8C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97A8C" w:rsidRDefault="00397A8C" w:rsidP="00DE6981">
            <w:pPr>
              <w:snapToGrid w:val="0"/>
              <w:jc w:val="center"/>
            </w:pPr>
            <w:r>
              <w:t xml:space="preserve">16 0 00 </w:t>
            </w:r>
          </w:p>
          <w:p w:rsidR="00397A8C" w:rsidRPr="001172C9" w:rsidRDefault="00397A8C" w:rsidP="00DE6981">
            <w:pPr>
              <w:snapToGrid w:val="0"/>
              <w:jc w:val="center"/>
            </w:pPr>
            <w: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97A8C" w:rsidRPr="001172C9" w:rsidRDefault="00397A8C" w:rsidP="00DE6981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7A8C" w:rsidRPr="00E55E83" w:rsidRDefault="00397A8C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населения услугами по организации досуга и услугами организаций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64 0 00 00000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4C027E" w:rsidRDefault="004929D2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2231A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413AC4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DE6981"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8C1E99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2231AA">
              <w:rPr>
                <w:color w:val="000000" w:themeColor="text1"/>
              </w:rPr>
              <w:t>80,5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8C1E99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2231AA">
              <w:rPr>
                <w:color w:val="000000" w:themeColor="text1"/>
              </w:rPr>
              <w:t>80,5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8C1E99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2231AA">
              <w:rPr>
                <w:color w:val="000000" w:themeColor="text1"/>
              </w:rPr>
              <w:t>80,5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DE6981">
            <w:pPr>
              <w:ind w:left="-108"/>
              <w:rPr>
                <w:color w:val="000000"/>
              </w:rPr>
            </w:pPr>
            <w:r w:rsidRPr="00A4574B">
              <w:rPr>
                <w:color w:val="000000" w:themeColor="text1"/>
              </w:rPr>
              <w:t>Финансовое обеспечение осуществления части полномочий по решению вопросов местного значения Октябрьского сельского поселения Крыловского района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(в части оплаты труда инструкторов по спорту в размере 50%)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F528DA" w:rsidRPr="001172C9" w:rsidRDefault="00F528DA" w:rsidP="00F528DA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E55E83" w:rsidRDefault="00F528DA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F528DA" w:rsidRPr="001172C9" w:rsidRDefault="00F528DA" w:rsidP="00F528DA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E55E83" w:rsidRDefault="00F528DA" w:rsidP="00F528D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ind w:left="-108"/>
              <w:rPr>
                <w:color w:val="000000"/>
              </w:rPr>
            </w:pPr>
            <w:r w:rsidRPr="00A4574B">
              <w:rPr>
                <w:color w:val="000000" w:themeColor="text1"/>
              </w:rPr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F528DA" w:rsidRPr="001172C9" w:rsidRDefault="00F528DA" w:rsidP="00F528DA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  <w:r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E55E83" w:rsidRDefault="00F528DA" w:rsidP="00F528D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14,0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Default="00F528DA" w:rsidP="00F528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  <w:r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14,0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r w:rsidRPr="001172C9">
              <w:t>Контрольно-счетная палата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80,0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80,0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r w:rsidRPr="001172C9"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80,0</w:t>
            </w:r>
          </w:p>
        </w:tc>
      </w:tr>
    </w:tbl>
    <w:p w:rsidR="008E11DC" w:rsidRDefault="008E11DC" w:rsidP="008E11DC">
      <w:pPr>
        <w:jc w:val="center"/>
      </w:pPr>
      <w:bookmarkStart w:id="0" w:name="_GoBack"/>
      <w:bookmarkEnd w:id="0"/>
    </w:p>
    <w:p w:rsidR="00733C10" w:rsidRDefault="00733C10" w:rsidP="00733C10">
      <w:pPr>
        <w:rPr>
          <w:kern w:val="2"/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33C10" w:rsidRDefault="00733C10" w:rsidP="00733C10">
      <w:pPr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</w:p>
    <w:p w:rsidR="00733C10" w:rsidRDefault="00733C10" w:rsidP="00733C10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:rsidR="00733C10" w:rsidRDefault="00733C10" w:rsidP="00733C10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                                                          А.А. Решетникова</w:t>
      </w:r>
    </w:p>
    <w:p w:rsidR="008E21FD" w:rsidRDefault="008E21FD" w:rsidP="00733C10">
      <w:pPr>
        <w:rPr>
          <w:sz w:val="28"/>
          <w:szCs w:val="28"/>
        </w:rPr>
      </w:pPr>
    </w:p>
    <w:sectPr w:rsidR="008E21FD" w:rsidSect="0088563C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F6" w:rsidRDefault="003318F6" w:rsidP="000D20B0">
      <w:r>
        <w:separator/>
      </w:r>
    </w:p>
  </w:endnote>
  <w:endnote w:type="continuationSeparator" w:id="0">
    <w:p w:rsidR="003318F6" w:rsidRDefault="003318F6" w:rsidP="000D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F6" w:rsidRDefault="003318F6" w:rsidP="000D20B0">
      <w:r>
        <w:separator/>
      </w:r>
    </w:p>
  </w:footnote>
  <w:footnote w:type="continuationSeparator" w:id="0">
    <w:p w:rsidR="003318F6" w:rsidRDefault="003318F6" w:rsidP="000D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219"/>
      <w:docPartObj>
        <w:docPartGallery w:val="Page Numbers (Top of Page)"/>
        <w:docPartUnique/>
      </w:docPartObj>
    </w:sdtPr>
    <w:sdtEndPr/>
    <w:sdtContent>
      <w:p w:rsidR="00397A8C" w:rsidRDefault="00397A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6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97A8C" w:rsidRDefault="00397A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1DC"/>
    <w:rsid w:val="000D20B0"/>
    <w:rsid w:val="00105665"/>
    <w:rsid w:val="00110552"/>
    <w:rsid w:val="0011322F"/>
    <w:rsid w:val="00153B4E"/>
    <w:rsid w:val="00192DB2"/>
    <w:rsid w:val="00196B12"/>
    <w:rsid w:val="001B5977"/>
    <w:rsid w:val="001D683D"/>
    <w:rsid w:val="00204264"/>
    <w:rsid w:val="002131B1"/>
    <w:rsid w:val="002231AA"/>
    <w:rsid w:val="002315F4"/>
    <w:rsid w:val="00253640"/>
    <w:rsid w:val="00262A9B"/>
    <w:rsid w:val="00280092"/>
    <w:rsid w:val="002B5E24"/>
    <w:rsid w:val="002C519B"/>
    <w:rsid w:val="002F06A1"/>
    <w:rsid w:val="00304163"/>
    <w:rsid w:val="003318F6"/>
    <w:rsid w:val="00360AB1"/>
    <w:rsid w:val="00397A8C"/>
    <w:rsid w:val="003D08E1"/>
    <w:rsid w:val="004027DC"/>
    <w:rsid w:val="00413AC4"/>
    <w:rsid w:val="00463914"/>
    <w:rsid w:val="00472760"/>
    <w:rsid w:val="004929D2"/>
    <w:rsid w:val="004C027E"/>
    <w:rsid w:val="004D45CC"/>
    <w:rsid w:val="005017D7"/>
    <w:rsid w:val="00571613"/>
    <w:rsid w:val="0058757B"/>
    <w:rsid w:val="00591711"/>
    <w:rsid w:val="00597AB8"/>
    <w:rsid w:val="005F7E7E"/>
    <w:rsid w:val="00602376"/>
    <w:rsid w:val="006219B3"/>
    <w:rsid w:val="00665EF5"/>
    <w:rsid w:val="006C6772"/>
    <w:rsid w:val="006E22EC"/>
    <w:rsid w:val="006E70C7"/>
    <w:rsid w:val="00712DFB"/>
    <w:rsid w:val="00733C10"/>
    <w:rsid w:val="007B0ABE"/>
    <w:rsid w:val="007B7A74"/>
    <w:rsid w:val="007F79F3"/>
    <w:rsid w:val="008011A7"/>
    <w:rsid w:val="00836A47"/>
    <w:rsid w:val="008642A0"/>
    <w:rsid w:val="00883E2D"/>
    <w:rsid w:val="0088563C"/>
    <w:rsid w:val="008B18F3"/>
    <w:rsid w:val="008C1E99"/>
    <w:rsid w:val="008E11DC"/>
    <w:rsid w:val="008E21FD"/>
    <w:rsid w:val="0095234A"/>
    <w:rsid w:val="0095442F"/>
    <w:rsid w:val="009930E4"/>
    <w:rsid w:val="009A6139"/>
    <w:rsid w:val="009F371C"/>
    <w:rsid w:val="009F60AE"/>
    <w:rsid w:val="00A00397"/>
    <w:rsid w:val="00A143BC"/>
    <w:rsid w:val="00A3043A"/>
    <w:rsid w:val="00A4499B"/>
    <w:rsid w:val="00A64052"/>
    <w:rsid w:val="00A714D9"/>
    <w:rsid w:val="00AC21D2"/>
    <w:rsid w:val="00AC5AF3"/>
    <w:rsid w:val="00B94029"/>
    <w:rsid w:val="00BC4907"/>
    <w:rsid w:val="00BE49D2"/>
    <w:rsid w:val="00C010C6"/>
    <w:rsid w:val="00CA69CA"/>
    <w:rsid w:val="00CD4241"/>
    <w:rsid w:val="00CD50FE"/>
    <w:rsid w:val="00CF0FF4"/>
    <w:rsid w:val="00CF748A"/>
    <w:rsid w:val="00D0429A"/>
    <w:rsid w:val="00D63272"/>
    <w:rsid w:val="00D65078"/>
    <w:rsid w:val="00D814EE"/>
    <w:rsid w:val="00DE6981"/>
    <w:rsid w:val="00DF00C9"/>
    <w:rsid w:val="00E50B70"/>
    <w:rsid w:val="00E53801"/>
    <w:rsid w:val="00E54B80"/>
    <w:rsid w:val="00E55E83"/>
    <w:rsid w:val="00E71755"/>
    <w:rsid w:val="00E91A53"/>
    <w:rsid w:val="00EC400B"/>
    <w:rsid w:val="00EC40E8"/>
    <w:rsid w:val="00F528DA"/>
    <w:rsid w:val="00F93619"/>
    <w:rsid w:val="00FB0D50"/>
    <w:rsid w:val="00FB5800"/>
    <w:rsid w:val="00FD3886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24C1B-9FEE-4BFA-AB7F-61323DE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E70C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6E70C7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E70C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E70C7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6E70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E70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0C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E70C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6E70C7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E70C7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6E70C7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s5">
    <w:name w:val="s5"/>
    <w:basedOn w:val="a0"/>
    <w:rsid w:val="008E11DC"/>
  </w:style>
  <w:style w:type="paragraph" w:customStyle="1" w:styleId="p1">
    <w:name w:val="p1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3">
    <w:name w:val="header"/>
    <w:basedOn w:val="a"/>
    <w:link w:val="a4"/>
    <w:uiPriority w:val="99"/>
    <w:unhideWhenUsed/>
    <w:rsid w:val="000D2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semiHidden/>
    <w:unhideWhenUsed/>
    <w:rsid w:val="000D2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6E70C7"/>
  </w:style>
  <w:style w:type="character" w:customStyle="1" w:styleId="WW-Absatz-Standardschriftart">
    <w:name w:val="WW-Absatz-Standardschriftart"/>
    <w:rsid w:val="006E70C7"/>
  </w:style>
  <w:style w:type="character" w:customStyle="1" w:styleId="51">
    <w:name w:val="Основной шрифт абзаца5"/>
    <w:rsid w:val="006E70C7"/>
  </w:style>
  <w:style w:type="character" w:customStyle="1" w:styleId="WW-Absatz-Standardschriftart1">
    <w:name w:val="WW-Absatz-Standardschriftart1"/>
    <w:rsid w:val="006E70C7"/>
  </w:style>
  <w:style w:type="character" w:customStyle="1" w:styleId="WW-Absatz-Standardschriftart11">
    <w:name w:val="WW-Absatz-Standardschriftart11"/>
    <w:rsid w:val="006E70C7"/>
  </w:style>
  <w:style w:type="character" w:customStyle="1" w:styleId="41">
    <w:name w:val="Основной шрифт абзаца4"/>
    <w:rsid w:val="006E70C7"/>
  </w:style>
  <w:style w:type="character" w:customStyle="1" w:styleId="31">
    <w:name w:val="Основной шрифт абзаца3"/>
    <w:rsid w:val="006E70C7"/>
  </w:style>
  <w:style w:type="character" w:customStyle="1" w:styleId="21">
    <w:name w:val="Основной шрифт абзаца2"/>
    <w:rsid w:val="006E70C7"/>
  </w:style>
  <w:style w:type="character" w:customStyle="1" w:styleId="WW-Absatz-Standardschriftart111">
    <w:name w:val="WW-Absatz-Standardschriftart111"/>
    <w:rsid w:val="006E70C7"/>
  </w:style>
  <w:style w:type="character" w:customStyle="1" w:styleId="WW-Absatz-Standardschriftart1111">
    <w:name w:val="WW-Absatz-Standardschriftart1111"/>
    <w:rsid w:val="006E70C7"/>
  </w:style>
  <w:style w:type="character" w:customStyle="1" w:styleId="WW-Absatz-Standardschriftart11111">
    <w:name w:val="WW-Absatz-Standardschriftart11111"/>
    <w:rsid w:val="006E70C7"/>
  </w:style>
  <w:style w:type="character" w:customStyle="1" w:styleId="WW-Absatz-Standardschriftart111111">
    <w:name w:val="WW-Absatz-Standardschriftart111111"/>
    <w:rsid w:val="006E70C7"/>
  </w:style>
  <w:style w:type="character" w:customStyle="1" w:styleId="WW-Absatz-Standardschriftart1111111">
    <w:name w:val="WW-Absatz-Standardschriftart1111111"/>
    <w:rsid w:val="006E70C7"/>
  </w:style>
  <w:style w:type="character" w:customStyle="1" w:styleId="WW-Absatz-Standardschriftart11111111">
    <w:name w:val="WW-Absatz-Standardschriftart11111111"/>
    <w:rsid w:val="006E70C7"/>
  </w:style>
  <w:style w:type="character" w:customStyle="1" w:styleId="WW-Absatz-Standardschriftart111111111">
    <w:name w:val="WW-Absatz-Standardschriftart111111111"/>
    <w:rsid w:val="006E70C7"/>
  </w:style>
  <w:style w:type="character" w:customStyle="1" w:styleId="WW-Absatz-Standardschriftart1111111111">
    <w:name w:val="WW-Absatz-Standardschriftart1111111111"/>
    <w:rsid w:val="006E70C7"/>
  </w:style>
  <w:style w:type="character" w:customStyle="1" w:styleId="WW-Absatz-Standardschriftart11111111111">
    <w:name w:val="WW-Absatz-Standardschriftart11111111111"/>
    <w:rsid w:val="006E70C7"/>
  </w:style>
  <w:style w:type="character" w:customStyle="1" w:styleId="WW-Absatz-Standardschriftart111111111111">
    <w:name w:val="WW-Absatz-Standardschriftart111111111111"/>
    <w:rsid w:val="006E70C7"/>
  </w:style>
  <w:style w:type="character" w:customStyle="1" w:styleId="WW-Absatz-Standardschriftart1111111111111">
    <w:name w:val="WW-Absatz-Standardschriftart1111111111111"/>
    <w:rsid w:val="006E70C7"/>
  </w:style>
  <w:style w:type="character" w:customStyle="1" w:styleId="WW-Absatz-Standardschriftart11111111111111">
    <w:name w:val="WW-Absatz-Standardschriftart11111111111111"/>
    <w:rsid w:val="006E70C7"/>
  </w:style>
  <w:style w:type="character" w:customStyle="1" w:styleId="WW8Num2z0">
    <w:name w:val="WW8Num2z0"/>
    <w:rsid w:val="006E70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E70C7"/>
    <w:rPr>
      <w:rFonts w:ascii="Courier New" w:hAnsi="Courier New"/>
    </w:rPr>
  </w:style>
  <w:style w:type="character" w:customStyle="1" w:styleId="WW8Num2z2">
    <w:name w:val="WW8Num2z2"/>
    <w:rsid w:val="006E70C7"/>
    <w:rPr>
      <w:rFonts w:ascii="Wingdings" w:hAnsi="Wingdings"/>
    </w:rPr>
  </w:style>
  <w:style w:type="character" w:customStyle="1" w:styleId="WW8Num2z3">
    <w:name w:val="WW8Num2z3"/>
    <w:rsid w:val="006E70C7"/>
    <w:rPr>
      <w:rFonts w:ascii="Symbol" w:hAnsi="Symbol"/>
    </w:rPr>
  </w:style>
  <w:style w:type="character" w:customStyle="1" w:styleId="11">
    <w:name w:val="Основной шрифт абзаца1"/>
    <w:rsid w:val="006E70C7"/>
  </w:style>
  <w:style w:type="character" w:customStyle="1" w:styleId="a7">
    <w:name w:val="Символ нумерации"/>
    <w:rsid w:val="006E70C7"/>
  </w:style>
  <w:style w:type="paragraph" w:customStyle="1" w:styleId="a8">
    <w:name w:val="Заголовок"/>
    <w:basedOn w:val="a"/>
    <w:next w:val="a9"/>
    <w:rsid w:val="006E70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semiHidden/>
    <w:rsid w:val="006E70C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6E70C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52">
    <w:name w:val="Название5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6E70C7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6E70C7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6E70C7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E70C7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E70C7"/>
    <w:pPr>
      <w:suppressLineNumbers/>
    </w:pPr>
    <w:rPr>
      <w:rFonts w:cs="Tahoma"/>
    </w:rPr>
  </w:style>
  <w:style w:type="character" w:customStyle="1" w:styleId="ab">
    <w:name w:val="Основной текст с отступом Знак"/>
    <w:basedOn w:val="a0"/>
    <w:link w:val="ac"/>
    <w:semiHidden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c">
    <w:name w:val="Body Text Indent"/>
    <w:basedOn w:val="a"/>
    <w:link w:val="ab"/>
    <w:semiHidden/>
    <w:rsid w:val="006E70C7"/>
    <w:pPr>
      <w:ind w:firstLine="900"/>
      <w:jc w:val="both"/>
    </w:pPr>
    <w:rPr>
      <w:sz w:val="28"/>
    </w:rPr>
  </w:style>
  <w:style w:type="paragraph" w:customStyle="1" w:styleId="ConsNormal">
    <w:name w:val="ConsNormal"/>
    <w:rsid w:val="006E70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4">
    <w:name w:val="Текст1"/>
    <w:basedOn w:val="a"/>
    <w:rsid w:val="006E70C7"/>
    <w:rPr>
      <w:rFonts w:ascii="Courier New" w:hAnsi="Courier New"/>
      <w:sz w:val="20"/>
      <w:szCs w:val="20"/>
    </w:rPr>
  </w:style>
  <w:style w:type="paragraph" w:styleId="ad">
    <w:name w:val="Normal (Web)"/>
    <w:basedOn w:val="a"/>
    <w:rsid w:val="006E70C7"/>
    <w:pPr>
      <w:spacing w:before="280" w:after="280"/>
    </w:pPr>
  </w:style>
  <w:style w:type="paragraph" w:customStyle="1" w:styleId="ae">
    <w:name w:val="Знак"/>
    <w:basedOn w:val="a"/>
    <w:rsid w:val="006E70C7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Содержимое таблицы"/>
    <w:basedOn w:val="a"/>
    <w:rsid w:val="006E70C7"/>
    <w:pPr>
      <w:suppressLineNumbers/>
    </w:pPr>
  </w:style>
  <w:style w:type="paragraph" w:customStyle="1" w:styleId="af0">
    <w:name w:val="Заголовок таблицы"/>
    <w:basedOn w:val="af"/>
    <w:rsid w:val="006E70C7"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6E70C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2">
    <w:name w:val="Цветовое выделение"/>
    <w:uiPriority w:val="99"/>
    <w:rsid w:val="006E70C7"/>
    <w:rPr>
      <w:b/>
      <w:bCs w:val="0"/>
      <w:color w:val="26282F"/>
      <w:sz w:val="26"/>
    </w:rPr>
  </w:style>
  <w:style w:type="paragraph" w:customStyle="1" w:styleId="ConsPlusNormal">
    <w:name w:val="ConsPlusNormal"/>
    <w:rsid w:val="006E7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105665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f4">
    <w:name w:val="Balloon Text"/>
    <w:basedOn w:val="a"/>
    <w:link w:val="af3"/>
    <w:uiPriority w:val="99"/>
    <w:semiHidden/>
    <w:unhideWhenUsed/>
    <w:rsid w:val="0010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64</cp:revision>
  <cp:lastPrinted>2022-04-26T12:09:00Z</cp:lastPrinted>
  <dcterms:created xsi:type="dcterms:W3CDTF">2016-11-23T04:13:00Z</dcterms:created>
  <dcterms:modified xsi:type="dcterms:W3CDTF">2022-04-26T12:09:00Z</dcterms:modified>
</cp:coreProperties>
</file>