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8F" w:rsidRPr="00B813E6" w:rsidRDefault="0035038F" w:rsidP="0035038F">
      <w:pPr>
        <w:jc w:val="center"/>
      </w:pPr>
      <w:r w:rsidRPr="00B813E6">
        <w:t>КРАСНОДАРСКИЙ КРАЙ</w:t>
      </w:r>
    </w:p>
    <w:p w:rsidR="0035038F" w:rsidRPr="00B813E6" w:rsidRDefault="0035038F" w:rsidP="0035038F">
      <w:pPr>
        <w:jc w:val="center"/>
      </w:pPr>
      <w:r w:rsidRPr="00B813E6">
        <w:t>КРЫЛОВСКИЙ РАЙОН</w:t>
      </w:r>
    </w:p>
    <w:p w:rsidR="0035038F" w:rsidRPr="00B813E6" w:rsidRDefault="0035038F" w:rsidP="0035038F">
      <w:pPr>
        <w:jc w:val="center"/>
      </w:pPr>
      <w:r w:rsidRPr="00B813E6">
        <w:t>АДМИНИСТРАЦИЯ ОКТЯБРЬСКОГО СЕЛЬСКОГО ПОСЕЛЕНИЯ</w:t>
      </w:r>
    </w:p>
    <w:p w:rsidR="0035038F" w:rsidRPr="00B813E6" w:rsidRDefault="0035038F" w:rsidP="0035038F">
      <w:pPr>
        <w:jc w:val="center"/>
      </w:pPr>
      <w:r w:rsidRPr="00B813E6">
        <w:t>КРЫЛОВСКОГО РАЙОНА</w:t>
      </w:r>
    </w:p>
    <w:p w:rsidR="0035038F" w:rsidRPr="00B813E6" w:rsidRDefault="0035038F" w:rsidP="0035038F">
      <w:pPr>
        <w:jc w:val="center"/>
      </w:pPr>
    </w:p>
    <w:p w:rsidR="0035038F" w:rsidRPr="00B813E6" w:rsidRDefault="0035038F" w:rsidP="0035038F">
      <w:pPr>
        <w:jc w:val="center"/>
      </w:pPr>
      <w:r w:rsidRPr="00B813E6">
        <w:t>ПОСТАНОВЛЕНИЕ</w:t>
      </w:r>
    </w:p>
    <w:p w:rsidR="0035038F" w:rsidRPr="00B813E6" w:rsidRDefault="0035038F" w:rsidP="0035038F">
      <w:pPr>
        <w:jc w:val="center"/>
      </w:pPr>
    </w:p>
    <w:p w:rsidR="0035038F" w:rsidRDefault="0035038F" w:rsidP="0035038F">
      <w:pPr>
        <w:ind w:firstLine="0"/>
        <w:jc w:val="center"/>
      </w:pPr>
      <w:r>
        <w:t>14</w:t>
      </w:r>
      <w:r w:rsidRPr="00B813E6">
        <w:t xml:space="preserve"> </w:t>
      </w:r>
      <w:r>
        <w:t>октября</w:t>
      </w:r>
      <w:r w:rsidRPr="00B813E6">
        <w:t xml:space="preserve"> 2019 года</w:t>
      </w:r>
      <w:r>
        <w:t xml:space="preserve">                           </w:t>
      </w:r>
      <w:r w:rsidRPr="00B813E6">
        <w:t xml:space="preserve">    № </w:t>
      </w:r>
      <w:r>
        <w:t>125</w:t>
      </w:r>
      <w:r w:rsidRPr="00B813E6">
        <w:t xml:space="preserve">  </w:t>
      </w:r>
      <w:r>
        <w:t xml:space="preserve">                             </w:t>
      </w:r>
      <w:r w:rsidRPr="00B813E6">
        <w:t xml:space="preserve">  </w:t>
      </w:r>
      <w:proofErr w:type="spellStart"/>
      <w:r w:rsidRPr="00B813E6">
        <w:t>ст-ца</w:t>
      </w:r>
      <w:proofErr w:type="spellEnd"/>
      <w:r w:rsidRPr="00B813E6">
        <w:t xml:space="preserve"> Октябрьская</w:t>
      </w:r>
    </w:p>
    <w:p w:rsidR="0035038F" w:rsidRPr="00D00859" w:rsidRDefault="0035038F" w:rsidP="0035038F">
      <w:pPr>
        <w:ind w:firstLine="0"/>
        <w:jc w:val="center"/>
        <w:rPr>
          <w:rFonts w:ascii="Times New Roman" w:hAnsi="Times New Roman" w:cs="Times New Roman"/>
          <w:bCs/>
          <w:szCs w:val="28"/>
        </w:rPr>
      </w:pPr>
    </w:p>
    <w:p w:rsidR="000B1877" w:rsidRPr="0035038F" w:rsidRDefault="006D7255" w:rsidP="00B57006">
      <w:pPr>
        <w:ind w:firstLine="0"/>
        <w:jc w:val="center"/>
        <w:rPr>
          <w:b/>
          <w:bCs/>
          <w:sz w:val="32"/>
          <w:szCs w:val="28"/>
        </w:rPr>
      </w:pPr>
      <w:r w:rsidRPr="0035038F">
        <w:rPr>
          <w:b/>
          <w:bCs/>
          <w:sz w:val="32"/>
          <w:szCs w:val="28"/>
        </w:rPr>
        <w:t xml:space="preserve">Об утверждении </w:t>
      </w:r>
      <w:r w:rsidR="00414927" w:rsidRPr="0035038F">
        <w:rPr>
          <w:b/>
          <w:bCs/>
          <w:sz w:val="32"/>
          <w:szCs w:val="28"/>
        </w:rPr>
        <w:t>реестра</w:t>
      </w:r>
      <w:r w:rsidRPr="0035038F">
        <w:rPr>
          <w:b/>
          <w:bCs/>
          <w:sz w:val="32"/>
          <w:szCs w:val="28"/>
        </w:rPr>
        <w:t xml:space="preserve"> муниципальных услуг </w:t>
      </w:r>
      <w:r w:rsidR="00414927" w:rsidRPr="0035038F">
        <w:rPr>
          <w:b/>
          <w:bCs/>
          <w:sz w:val="32"/>
          <w:szCs w:val="28"/>
        </w:rPr>
        <w:t xml:space="preserve"> предоставляемых</w:t>
      </w:r>
      <w:r w:rsidR="0035038F">
        <w:rPr>
          <w:b/>
          <w:bCs/>
          <w:sz w:val="32"/>
          <w:szCs w:val="28"/>
        </w:rPr>
        <w:t xml:space="preserve"> </w:t>
      </w:r>
      <w:r w:rsidRPr="0035038F">
        <w:rPr>
          <w:b/>
          <w:bCs/>
          <w:sz w:val="32"/>
          <w:szCs w:val="28"/>
        </w:rPr>
        <w:t>администраци</w:t>
      </w:r>
      <w:r w:rsidR="00414927" w:rsidRPr="0035038F">
        <w:rPr>
          <w:b/>
          <w:bCs/>
          <w:sz w:val="32"/>
          <w:szCs w:val="28"/>
        </w:rPr>
        <w:t>ей</w:t>
      </w:r>
      <w:r w:rsidRPr="0035038F">
        <w:rPr>
          <w:b/>
          <w:bCs/>
          <w:sz w:val="32"/>
          <w:szCs w:val="28"/>
        </w:rPr>
        <w:t xml:space="preserve"> Октябрьского  сельского поселения</w:t>
      </w:r>
      <w:r w:rsidR="0035038F">
        <w:rPr>
          <w:b/>
          <w:bCs/>
          <w:sz w:val="32"/>
          <w:szCs w:val="28"/>
        </w:rPr>
        <w:t xml:space="preserve"> </w:t>
      </w:r>
      <w:r w:rsidR="00B57006" w:rsidRPr="0035038F">
        <w:rPr>
          <w:b/>
          <w:bCs/>
          <w:sz w:val="32"/>
          <w:szCs w:val="28"/>
        </w:rPr>
        <w:t>Крыловского  района</w:t>
      </w:r>
    </w:p>
    <w:p w:rsidR="00B57006" w:rsidRPr="00D00859" w:rsidRDefault="00B57006" w:rsidP="0035038F">
      <w:pPr>
        <w:ind w:firstLine="0"/>
        <w:jc w:val="center"/>
        <w:rPr>
          <w:bCs/>
          <w:szCs w:val="28"/>
        </w:rPr>
      </w:pPr>
    </w:p>
    <w:p w:rsidR="003D3857" w:rsidRPr="00D00859" w:rsidRDefault="003D3857" w:rsidP="0035038F">
      <w:pPr>
        <w:ind w:firstLine="0"/>
        <w:rPr>
          <w:bCs/>
          <w:szCs w:val="28"/>
        </w:rPr>
      </w:pPr>
    </w:p>
    <w:p w:rsidR="006D7255" w:rsidRPr="00293782" w:rsidRDefault="006D7255" w:rsidP="0035038F">
      <w:pPr>
        <w:ind w:firstLine="567"/>
        <w:rPr>
          <w:szCs w:val="28"/>
        </w:rPr>
      </w:pPr>
      <w:r w:rsidRPr="00293782">
        <w:rPr>
          <w:szCs w:val="28"/>
        </w:rPr>
        <w:t>В соответствии с Федеральн</w:t>
      </w:r>
      <w:r w:rsidR="00B02FF8" w:rsidRPr="00293782">
        <w:rPr>
          <w:szCs w:val="28"/>
        </w:rPr>
        <w:t xml:space="preserve">ым </w:t>
      </w:r>
      <w:r w:rsidRPr="00293782">
        <w:rPr>
          <w:szCs w:val="28"/>
        </w:rPr>
        <w:t xml:space="preserve"> закон</w:t>
      </w:r>
      <w:r w:rsidR="00B02FF8" w:rsidRPr="00293782">
        <w:rPr>
          <w:szCs w:val="28"/>
        </w:rPr>
        <w:t xml:space="preserve">ом </w:t>
      </w:r>
      <w:r w:rsidRPr="00293782">
        <w:rPr>
          <w:szCs w:val="28"/>
        </w:rPr>
        <w:t>от 27 июля 2010 года № 210-ФЗ «Об организации предоставления государственных и муниципальных услуг»</w:t>
      </w:r>
      <w:r w:rsidR="00347DBD" w:rsidRPr="00293782">
        <w:rPr>
          <w:szCs w:val="28"/>
        </w:rPr>
        <w:t xml:space="preserve">, </w:t>
      </w:r>
      <w:r w:rsidR="003D3857" w:rsidRPr="00293782">
        <w:rPr>
          <w:szCs w:val="28"/>
        </w:rPr>
        <w:t>Федераль</w:t>
      </w:r>
      <w:r w:rsidR="00D00859">
        <w:rPr>
          <w:szCs w:val="28"/>
        </w:rPr>
        <w:t xml:space="preserve">ным законом </w:t>
      </w:r>
      <w:r w:rsidR="000C55AF" w:rsidRPr="00293782">
        <w:rPr>
          <w:szCs w:val="28"/>
        </w:rPr>
        <w:t>от 06</w:t>
      </w:r>
      <w:r w:rsidR="000C2BB4" w:rsidRPr="00293782">
        <w:rPr>
          <w:szCs w:val="28"/>
        </w:rPr>
        <w:t xml:space="preserve"> </w:t>
      </w:r>
      <w:r w:rsidR="003D3857" w:rsidRPr="00293782">
        <w:rPr>
          <w:szCs w:val="28"/>
        </w:rPr>
        <w:t>октября 2003 года</w:t>
      </w:r>
      <w:r w:rsidR="00D42651" w:rsidRPr="00293782">
        <w:rPr>
          <w:szCs w:val="28"/>
        </w:rPr>
        <w:t xml:space="preserve"> </w:t>
      </w:r>
      <w:r w:rsidR="000C55AF" w:rsidRPr="00293782">
        <w:rPr>
          <w:szCs w:val="28"/>
        </w:rPr>
        <w:t>№131-ФЗ</w:t>
      </w:r>
      <w:r w:rsidR="000C2BB4" w:rsidRPr="00293782">
        <w:rPr>
          <w:szCs w:val="28"/>
        </w:rPr>
        <w:t xml:space="preserve"> «Об общих принципах организации местного самоуправления в Российской Федерации»</w:t>
      </w:r>
      <w:r w:rsidR="00347DBD" w:rsidRPr="00293782">
        <w:rPr>
          <w:szCs w:val="28"/>
        </w:rPr>
        <w:t xml:space="preserve">, </w:t>
      </w:r>
      <w:r w:rsidR="00B57006" w:rsidRPr="00293782">
        <w:rPr>
          <w:szCs w:val="28"/>
        </w:rPr>
        <w:t>в целях обеспечения информационной открытости деятельности администрации Октябрьского сельского поселения Крыловского района, повышения качества и доступности, предоставляемых муниципальных услуг</w:t>
      </w:r>
      <w:r w:rsidR="0035038F" w:rsidRPr="00293782">
        <w:rPr>
          <w:szCs w:val="28"/>
        </w:rPr>
        <w:t>, постано</w:t>
      </w:r>
      <w:r w:rsidR="00347DBD" w:rsidRPr="00293782">
        <w:rPr>
          <w:szCs w:val="28"/>
        </w:rPr>
        <w:t>в</w:t>
      </w:r>
      <w:r w:rsidR="0035038F" w:rsidRPr="00293782">
        <w:rPr>
          <w:szCs w:val="28"/>
        </w:rPr>
        <w:t>ля</w:t>
      </w:r>
      <w:r w:rsidR="00347DBD" w:rsidRPr="00293782">
        <w:rPr>
          <w:szCs w:val="28"/>
        </w:rPr>
        <w:t>ю:</w:t>
      </w:r>
    </w:p>
    <w:p w:rsidR="006D7255" w:rsidRPr="00293782" w:rsidRDefault="006D7255" w:rsidP="0035038F">
      <w:pPr>
        <w:ind w:firstLine="567"/>
        <w:rPr>
          <w:bCs/>
          <w:szCs w:val="28"/>
        </w:rPr>
      </w:pPr>
      <w:r w:rsidRPr="00293782">
        <w:rPr>
          <w:szCs w:val="28"/>
        </w:rPr>
        <w:t>1.</w:t>
      </w:r>
      <w:r w:rsidR="00A52299">
        <w:rPr>
          <w:szCs w:val="28"/>
        </w:rPr>
        <w:t xml:space="preserve"> </w:t>
      </w:r>
      <w:r w:rsidRPr="00293782">
        <w:rPr>
          <w:szCs w:val="28"/>
        </w:rPr>
        <w:t xml:space="preserve">Утвердить </w:t>
      </w:r>
      <w:r w:rsidR="003D3857" w:rsidRPr="00293782">
        <w:rPr>
          <w:bCs/>
          <w:szCs w:val="28"/>
        </w:rPr>
        <w:t>реестр</w:t>
      </w:r>
      <w:r w:rsidR="00B57006" w:rsidRPr="00293782">
        <w:rPr>
          <w:bCs/>
          <w:szCs w:val="28"/>
        </w:rPr>
        <w:t xml:space="preserve"> муниципальных услуг  предоставляемых администрацией Октябрьского сельского</w:t>
      </w:r>
      <w:r w:rsidR="00D42651" w:rsidRPr="00293782">
        <w:rPr>
          <w:bCs/>
          <w:szCs w:val="28"/>
        </w:rPr>
        <w:t xml:space="preserve"> </w:t>
      </w:r>
      <w:r w:rsidR="00B57006" w:rsidRPr="00293782">
        <w:rPr>
          <w:bCs/>
          <w:szCs w:val="28"/>
        </w:rPr>
        <w:t xml:space="preserve">поселения Крыловского  </w:t>
      </w:r>
      <w:r w:rsidR="00293782">
        <w:rPr>
          <w:bCs/>
          <w:szCs w:val="28"/>
        </w:rPr>
        <w:t xml:space="preserve">района </w:t>
      </w:r>
      <w:r w:rsidRPr="00293782">
        <w:rPr>
          <w:szCs w:val="28"/>
        </w:rPr>
        <w:t>(прилагается)</w:t>
      </w:r>
      <w:r w:rsidRPr="00293782">
        <w:rPr>
          <w:bCs/>
          <w:szCs w:val="28"/>
        </w:rPr>
        <w:t>.</w:t>
      </w:r>
    </w:p>
    <w:p w:rsidR="00D42651" w:rsidRPr="00293782" w:rsidRDefault="00D42651" w:rsidP="0035038F">
      <w:pPr>
        <w:ind w:firstLine="567"/>
        <w:rPr>
          <w:bCs/>
          <w:szCs w:val="28"/>
        </w:rPr>
      </w:pPr>
      <w:r w:rsidRPr="00293782">
        <w:rPr>
          <w:bCs/>
          <w:szCs w:val="28"/>
        </w:rPr>
        <w:t>2.</w:t>
      </w:r>
      <w:r w:rsidR="00A52299">
        <w:rPr>
          <w:bCs/>
          <w:szCs w:val="28"/>
        </w:rPr>
        <w:t xml:space="preserve"> </w:t>
      </w:r>
      <w:r w:rsidRPr="00293782">
        <w:rPr>
          <w:bCs/>
          <w:szCs w:val="28"/>
        </w:rPr>
        <w:t>Признать утратившим силу  постановление администрации Октябрьского сельского поселения Крыловского района от 21 июня 2018 года №</w:t>
      </w:r>
      <w:r w:rsidR="00D00859">
        <w:rPr>
          <w:bCs/>
          <w:szCs w:val="28"/>
        </w:rPr>
        <w:t xml:space="preserve"> </w:t>
      </w:r>
      <w:r w:rsidRPr="00293782">
        <w:rPr>
          <w:bCs/>
          <w:szCs w:val="28"/>
        </w:rPr>
        <w:t>101 «Об утверждении реестра муниципальных услуг  предоставляемых администрацией Октябрьского  сельского поселения Крыловского  района».</w:t>
      </w:r>
    </w:p>
    <w:p w:rsidR="003D3857" w:rsidRPr="00293782" w:rsidRDefault="00D42651" w:rsidP="0035038F">
      <w:pPr>
        <w:ind w:firstLine="567"/>
        <w:rPr>
          <w:bCs/>
          <w:szCs w:val="28"/>
        </w:rPr>
      </w:pPr>
      <w:r w:rsidRPr="00293782">
        <w:rPr>
          <w:szCs w:val="28"/>
          <w:shd w:val="clear" w:color="auto" w:fill="FFFFFF"/>
        </w:rPr>
        <w:t>3</w:t>
      </w:r>
      <w:r w:rsidR="006D7255" w:rsidRPr="00293782">
        <w:rPr>
          <w:szCs w:val="28"/>
          <w:shd w:val="clear" w:color="auto" w:fill="FFFFFF"/>
        </w:rPr>
        <w:t>.</w:t>
      </w:r>
      <w:r w:rsidR="00A52299">
        <w:rPr>
          <w:szCs w:val="28"/>
          <w:shd w:val="clear" w:color="auto" w:fill="FFFFFF"/>
        </w:rPr>
        <w:t xml:space="preserve"> </w:t>
      </w:r>
      <w:r w:rsidR="003D3857" w:rsidRPr="00293782">
        <w:rPr>
          <w:szCs w:val="28"/>
        </w:rPr>
        <w:t xml:space="preserve">МКУ «Управление ОДОМС» </w:t>
      </w:r>
      <w:r w:rsidR="003D3857" w:rsidRPr="00293782">
        <w:rPr>
          <w:bCs/>
          <w:szCs w:val="28"/>
        </w:rPr>
        <w:t xml:space="preserve">администрации Октябрьского сельского поселения Крыловского района (Минаев) </w:t>
      </w:r>
      <w:r w:rsidR="003D3857" w:rsidRPr="00293782">
        <w:rPr>
          <w:szCs w:val="28"/>
        </w:rPr>
        <w:t>разместить данное постановление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6D7255" w:rsidRPr="00293782" w:rsidRDefault="00D42651" w:rsidP="0035038F">
      <w:pPr>
        <w:tabs>
          <w:tab w:val="left" w:pos="709"/>
        </w:tabs>
        <w:ind w:firstLine="567"/>
        <w:rPr>
          <w:rFonts w:eastAsia="DejaVuSans"/>
          <w:kern w:val="1"/>
          <w:szCs w:val="28"/>
          <w:shd w:val="clear" w:color="auto" w:fill="FFFFFF"/>
        </w:rPr>
      </w:pPr>
      <w:r w:rsidRPr="00293782">
        <w:rPr>
          <w:rFonts w:eastAsia="DejaVuSans"/>
          <w:kern w:val="1"/>
          <w:szCs w:val="28"/>
          <w:shd w:val="clear" w:color="auto" w:fill="FFFFFF"/>
        </w:rPr>
        <w:t>4</w:t>
      </w:r>
      <w:r w:rsidR="006D7255" w:rsidRPr="00293782">
        <w:rPr>
          <w:rFonts w:eastAsia="DejaVuSans"/>
          <w:kern w:val="1"/>
          <w:szCs w:val="28"/>
          <w:shd w:val="clear" w:color="auto" w:fill="FFFFFF"/>
        </w:rPr>
        <w:t>.</w:t>
      </w:r>
      <w:r w:rsidR="00A52299">
        <w:rPr>
          <w:rFonts w:eastAsia="DejaVuSans"/>
          <w:kern w:val="1"/>
          <w:szCs w:val="28"/>
          <w:shd w:val="clear" w:color="auto" w:fill="FFFFFF"/>
        </w:rPr>
        <w:t xml:space="preserve"> </w:t>
      </w:r>
      <w:r w:rsidR="006D7255" w:rsidRPr="00293782">
        <w:rPr>
          <w:rFonts w:eastAsia="DejaVuSans"/>
          <w:kern w:val="1"/>
          <w:szCs w:val="28"/>
          <w:shd w:val="clear" w:color="auto" w:fill="FFFFFF"/>
        </w:rPr>
        <w:t>Контроль за выполнением настоящего постановления оставляю за собой.</w:t>
      </w:r>
    </w:p>
    <w:p w:rsidR="006D7255" w:rsidRDefault="00D42651" w:rsidP="0035038F">
      <w:pPr>
        <w:tabs>
          <w:tab w:val="left" w:pos="851"/>
        </w:tabs>
        <w:suppressAutoHyphens/>
        <w:ind w:firstLine="567"/>
        <w:rPr>
          <w:szCs w:val="28"/>
          <w:lang w:eastAsia="ar-SA"/>
        </w:rPr>
      </w:pPr>
      <w:r w:rsidRPr="00293782">
        <w:rPr>
          <w:szCs w:val="28"/>
          <w:lang w:eastAsia="ar-SA"/>
        </w:rPr>
        <w:t>5</w:t>
      </w:r>
      <w:r w:rsidR="006D7255" w:rsidRPr="00293782">
        <w:rPr>
          <w:szCs w:val="28"/>
          <w:lang w:eastAsia="ar-SA"/>
        </w:rPr>
        <w:t>.</w:t>
      </w:r>
      <w:r w:rsidR="00A52299">
        <w:rPr>
          <w:szCs w:val="28"/>
          <w:lang w:eastAsia="ar-SA"/>
        </w:rPr>
        <w:t xml:space="preserve"> </w:t>
      </w:r>
      <w:r w:rsidR="006D7255" w:rsidRPr="00293782">
        <w:rPr>
          <w:szCs w:val="28"/>
          <w:lang w:eastAsia="ar-SA"/>
        </w:rPr>
        <w:t>Постановление вступает в силу со дня его обнародования.</w:t>
      </w:r>
    </w:p>
    <w:p w:rsidR="00A52299" w:rsidRDefault="00A52299" w:rsidP="0035038F">
      <w:pPr>
        <w:tabs>
          <w:tab w:val="left" w:pos="851"/>
        </w:tabs>
        <w:suppressAutoHyphens/>
        <w:ind w:firstLine="567"/>
        <w:rPr>
          <w:szCs w:val="28"/>
          <w:lang w:eastAsia="ar-SA"/>
        </w:rPr>
      </w:pPr>
    </w:p>
    <w:p w:rsidR="00A52299" w:rsidRPr="00293782" w:rsidRDefault="00A52299" w:rsidP="0035038F">
      <w:pPr>
        <w:tabs>
          <w:tab w:val="left" w:pos="851"/>
        </w:tabs>
        <w:suppressAutoHyphens/>
        <w:ind w:firstLine="567"/>
        <w:rPr>
          <w:szCs w:val="28"/>
          <w:lang w:eastAsia="ar-SA"/>
        </w:rPr>
      </w:pPr>
    </w:p>
    <w:p w:rsidR="00D42651" w:rsidRPr="006D7255" w:rsidRDefault="00D42651" w:rsidP="006D7255">
      <w:pPr>
        <w:rPr>
          <w:rFonts w:ascii="Times New Roman" w:hAnsi="Times New Roman" w:cs="Times New Roman"/>
          <w:sz w:val="28"/>
          <w:szCs w:val="28"/>
        </w:rPr>
      </w:pPr>
    </w:p>
    <w:p w:rsidR="00F0202D" w:rsidRDefault="006D7255" w:rsidP="00A52299">
      <w:pPr>
        <w:tabs>
          <w:tab w:val="left" w:pos="2340"/>
          <w:tab w:val="left" w:pos="3780"/>
        </w:tabs>
        <w:ind w:firstLine="567"/>
        <w:rPr>
          <w:szCs w:val="28"/>
        </w:rPr>
      </w:pPr>
      <w:r w:rsidRPr="00A52299">
        <w:rPr>
          <w:szCs w:val="28"/>
        </w:rPr>
        <w:t xml:space="preserve">Глава </w:t>
      </w:r>
    </w:p>
    <w:p w:rsidR="006D7255" w:rsidRPr="00A52299" w:rsidRDefault="006D7255" w:rsidP="00A52299">
      <w:pPr>
        <w:tabs>
          <w:tab w:val="left" w:pos="2340"/>
          <w:tab w:val="left" w:pos="3780"/>
        </w:tabs>
        <w:ind w:firstLine="567"/>
        <w:rPr>
          <w:szCs w:val="28"/>
        </w:rPr>
      </w:pPr>
      <w:r w:rsidRPr="00A52299">
        <w:rPr>
          <w:szCs w:val="28"/>
        </w:rPr>
        <w:t>Октябрьского</w:t>
      </w:r>
      <w:r w:rsidR="00F0202D">
        <w:rPr>
          <w:szCs w:val="28"/>
        </w:rPr>
        <w:t xml:space="preserve"> </w:t>
      </w:r>
      <w:r w:rsidRPr="00A52299">
        <w:rPr>
          <w:szCs w:val="28"/>
        </w:rPr>
        <w:t xml:space="preserve">сельского поселения </w:t>
      </w:r>
    </w:p>
    <w:p w:rsidR="00A52299" w:rsidRPr="00A52299" w:rsidRDefault="006D7255" w:rsidP="00A52299">
      <w:pPr>
        <w:tabs>
          <w:tab w:val="left" w:pos="2340"/>
          <w:tab w:val="left" w:pos="3780"/>
        </w:tabs>
        <w:ind w:firstLine="567"/>
        <w:rPr>
          <w:szCs w:val="28"/>
        </w:rPr>
      </w:pPr>
      <w:r w:rsidRPr="00A52299">
        <w:rPr>
          <w:szCs w:val="28"/>
        </w:rPr>
        <w:t>Крыловск</w:t>
      </w:r>
      <w:r w:rsidR="00F0202D">
        <w:rPr>
          <w:szCs w:val="28"/>
        </w:rPr>
        <w:t>ого района</w:t>
      </w:r>
    </w:p>
    <w:p w:rsidR="00A659D6" w:rsidRPr="00A52299" w:rsidRDefault="003D3857" w:rsidP="00A52299">
      <w:pPr>
        <w:tabs>
          <w:tab w:val="left" w:pos="2340"/>
          <w:tab w:val="left" w:pos="3780"/>
        </w:tabs>
        <w:ind w:firstLine="567"/>
        <w:rPr>
          <w:szCs w:val="28"/>
        </w:rPr>
      </w:pPr>
      <w:r w:rsidRPr="00A52299">
        <w:rPr>
          <w:szCs w:val="28"/>
        </w:rPr>
        <w:t xml:space="preserve">А.А. </w:t>
      </w:r>
      <w:proofErr w:type="spellStart"/>
      <w:r w:rsidRPr="00A52299">
        <w:rPr>
          <w:szCs w:val="28"/>
        </w:rPr>
        <w:t>Кузёма</w:t>
      </w:r>
      <w:proofErr w:type="spellEnd"/>
    </w:p>
    <w:p w:rsidR="003D3857" w:rsidRDefault="003D3857" w:rsidP="00A659D6">
      <w:pPr>
        <w:tabs>
          <w:tab w:val="left" w:pos="2340"/>
          <w:tab w:val="left" w:pos="3780"/>
        </w:tabs>
        <w:ind w:firstLine="0"/>
        <w:rPr>
          <w:rFonts w:ascii="Times New Roman" w:hAnsi="Times New Roman" w:cs="Times New Roman"/>
          <w:sz w:val="28"/>
          <w:szCs w:val="28"/>
        </w:rPr>
      </w:pPr>
    </w:p>
    <w:p w:rsidR="003D3857" w:rsidRDefault="003D3857" w:rsidP="00A659D6">
      <w:pPr>
        <w:tabs>
          <w:tab w:val="left" w:pos="2340"/>
          <w:tab w:val="left" w:pos="3780"/>
        </w:tabs>
        <w:ind w:firstLine="0"/>
        <w:rPr>
          <w:rFonts w:ascii="Times New Roman" w:hAnsi="Times New Roman" w:cs="Times New Roman"/>
          <w:sz w:val="28"/>
          <w:szCs w:val="28"/>
        </w:rPr>
      </w:pPr>
    </w:p>
    <w:p w:rsidR="003D3857" w:rsidRDefault="003D3857" w:rsidP="00A659D6">
      <w:pPr>
        <w:tabs>
          <w:tab w:val="left" w:pos="2340"/>
          <w:tab w:val="left" w:pos="3780"/>
        </w:tabs>
        <w:ind w:firstLine="0"/>
        <w:rPr>
          <w:rFonts w:ascii="Times New Roman" w:hAnsi="Times New Roman" w:cs="Times New Roman"/>
          <w:sz w:val="28"/>
          <w:szCs w:val="28"/>
        </w:rPr>
      </w:pPr>
    </w:p>
    <w:p w:rsidR="00347DBD" w:rsidRDefault="00347DBD" w:rsidP="003F437D">
      <w:pPr>
        <w:ind w:left="-142"/>
        <w:rPr>
          <w:rFonts w:ascii="Times New Roman" w:hAnsi="Times New Roman" w:cs="Times New Roman"/>
          <w:sz w:val="28"/>
          <w:szCs w:val="28"/>
        </w:rPr>
      </w:pPr>
    </w:p>
    <w:p w:rsidR="0072236B" w:rsidRDefault="0072236B" w:rsidP="003F437D">
      <w:pPr>
        <w:ind w:left="-142"/>
        <w:rPr>
          <w:rFonts w:ascii="Times New Roman" w:hAnsi="Times New Roman" w:cs="Times New Roman"/>
          <w:sz w:val="28"/>
          <w:szCs w:val="28"/>
        </w:rPr>
        <w:sectPr w:rsidR="0072236B" w:rsidSect="0035038F">
          <w:headerReference w:type="even" r:id="rId6"/>
          <w:headerReference w:type="default" r:id="rId7"/>
          <w:pgSz w:w="11906" w:h="16838"/>
          <w:pgMar w:top="1134" w:right="567" w:bottom="1134" w:left="1701" w:header="709" w:footer="709" w:gutter="0"/>
          <w:cols w:space="708"/>
          <w:titlePg/>
          <w:docGrid w:linePitch="360"/>
        </w:sectPr>
      </w:pPr>
    </w:p>
    <w:p w:rsidR="0072236B" w:rsidRPr="00A52299" w:rsidRDefault="0072236B" w:rsidP="00D00859">
      <w:pPr>
        <w:tabs>
          <w:tab w:val="left" w:pos="9781"/>
        </w:tabs>
        <w:ind w:firstLine="0"/>
        <w:rPr>
          <w:szCs w:val="28"/>
        </w:rPr>
      </w:pPr>
      <w:r w:rsidRPr="00A52299">
        <w:rPr>
          <w:szCs w:val="28"/>
        </w:rPr>
        <w:lastRenderedPageBreak/>
        <w:t>ПРИЛОЖЕНИЕ</w:t>
      </w:r>
    </w:p>
    <w:p w:rsidR="0072236B" w:rsidRPr="00A52299" w:rsidRDefault="0072236B" w:rsidP="00D00859">
      <w:pPr>
        <w:tabs>
          <w:tab w:val="left" w:pos="9639"/>
        </w:tabs>
        <w:ind w:firstLine="0"/>
        <w:rPr>
          <w:szCs w:val="28"/>
        </w:rPr>
      </w:pPr>
      <w:r w:rsidRPr="00A52299">
        <w:rPr>
          <w:szCs w:val="28"/>
        </w:rPr>
        <w:t>УТВЕРЖДЕН</w:t>
      </w:r>
    </w:p>
    <w:p w:rsidR="0072236B" w:rsidRPr="00A52299" w:rsidRDefault="00D00859" w:rsidP="00D00859">
      <w:pPr>
        <w:tabs>
          <w:tab w:val="left" w:pos="9639"/>
          <w:tab w:val="left" w:pos="9923"/>
          <w:tab w:val="left" w:pos="10065"/>
        </w:tabs>
        <w:ind w:firstLine="0"/>
        <w:rPr>
          <w:szCs w:val="28"/>
        </w:rPr>
      </w:pPr>
      <w:r>
        <w:rPr>
          <w:szCs w:val="28"/>
        </w:rPr>
        <w:t xml:space="preserve">постановлением </w:t>
      </w:r>
      <w:r w:rsidR="0072236B" w:rsidRPr="00A52299">
        <w:rPr>
          <w:szCs w:val="28"/>
        </w:rPr>
        <w:t>администрации</w:t>
      </w:r>
    </w:p>
    <w:p w:rsidR="0072236B" w:rsidRPr="00A52299" w:rsidRDefault="0072236B" w:rsidP="00D00859">
      <w:pPr>
        <w:tabs>
          <w:tab w:val="left" w:pos="9639"/>
        </w:tabs>
        <w:ind w:firstLine="0"/>
        <w:rPr>
          <w:szCs w:val="28"/>
        </w:rPr>
      </w:pPr>
      <w:r w:rsidRPr="00A52299">
        <w:rPr>
          <w:szCs w:val="28"/>
        </w:rPr>
        <w:t>Октябрьского сельского поселения</w:t>
      </w:r>
    </w:p>
    <w:p w:rsidR="0072236B" w:rsidRPr="00A52299" w:rsidRDefault="0072236B" w:rsidP="00D00859">
      <w:pPr>
        <w:tabs>
          <w:tab w:val="left" w:pos="9923"/>
        </w:tabs>
        <w:ind w:firstLine="0"/>
        <w:rPr>
          <w:szCs w:val="28"/>
        </w:rPr>
      </w:pPr>
      <w:r w:rsidRPr="00A52299">
        <w:rPr>
          <w:szCs w:val="28"/>
        </w:rPr>
        <w:t>Крыловского района</w:t>
      </w:r>
    </w:p>
    <w:p w:rsidR="0072236B" w:rsidRPr="00A52299" w:rsidRDefault="00A52299" w:rsidP="00D00859">
      <w:pPr>
        <w:tabs>
          <w:tab w:val="left" w:pos="9639"/>
          <w:tab w:val="left" w:pos="9923"/>
        </w:tabs>
        <w:ind w:firstLine="0"/>
        <w:rPr>
          <w:szCs w:val="28"/>
        </w:rPr>
      </w:pPr>
      <w:r>
        <w:rPr>
          <w:szCs w:val="28"/>
        </w:rPr>
        <w:t>14.10.2019 г.</w:t>
      </w:r>
      <w:r w:rsidR="00D00859">
        <w:rPr>
          <w:szCs w:val="28"/>
        </w:rPr>
        <w:t xml:space="preserve"> № </w:t>
      </w:r>
      <w:r>
        <w:rPr>
          <w:szCs w:val="28"/>
        </w:rPr>
        <w:t>125</w:t>
      </w:r>
    </w:p>
    <w:p w:rsidR="0072236B" w:rsidRPr="00D00859" w:rsidRDefault="0072236B" w:rsidP="0072236B">
      <w:pPr>
        <w:tabs>
          <w:tab w:val="left" w:pos="11580"/>
        </w:tabs>
        <w:jc w:val="center"/>
        <w:rPr>
          <w:szCs w:val="28"/>
        </w:rPr>
      </w:pPr>
    </w:p>
    <w:p w:rsidR="0072236B" w:rsidRPr="00D00859" w:rsidRDefault="0072236B" w:rsidP="0072236B">
      <w:pPr>
        <w:tabs>
          <w:tab w:val="left" w:pos="11580"/>
        </w:tabs>
        <w:jc w:val="center"/>
        <w:rPr>
          <w:szCs w:val="28"/>
        </w:rPr>
      </w:pPr>
    </w:p>
    <w:p w:rsidR="0072236B" w:rsidRPr="00A52299" w:rsidRDefault="0072236B" w:rsidP="00A52299">
      <w:pPr>
        <w:tabs>
          <w:tab w:val="left" w:pos="11580"/>
        </w:tabs>
        <w:jc w:val="center"/>
        <w:rPr>
          <w:szCs w:val="28"/>
        </w:rPr>
      </w:pPr>
      <w:r w:rsidRPr="00A52299">
        <w:rPr>
          <w:b/>
          <w:szCs w:val="28"/>
        </w:rPr>
        <w:t>РЕЕСТР</w:t>
      </w:r>
    </w:p>
    <w:p w:rsidR="0072236B" w:rsidRPr="00A52299" w:rsidRDefault="0072236B" w:rsidP="00A52299">
      <w:pPr>
        <w:pStyle w:val="msonormalbullet2gif"/>
        <w:spacing w:before="0" w:beforeAutospacing="0" w:after="0" w:afterAutospacing="0"/>
        <w:contextualSpacing/>
        <w:jc w:val="center"/>
        <w:rPr>
          <w:rFonts w:ascii="Arial" w:hAnsi="Arial" w:cs="Arial"/>
          <w:b/>
          <w:szCs w:val="28"/>
        </w:rPr>
      </w:pPr>
      <w:r w:rsidRPr="00A52299">
        <w:rPr>
          <w:rFonts w:ascii="Arial" w:hAnsi="Arial" w:cs="Arial"/>
          <w:b/>
          <w:szCs w:val="28"/>
        </w:rPr>
        <w:t>муниципальных услуг</w:t>
      </w:r>
      <w:r w:rsidR="00A52299">
        <w:rPr>
          <w:rFonts w:ascii="Arial" w:hAnsi="Arial" w:cs="Arial"/>
          <w:b/>
          <w:szCs w:val="28"/>
        </w:rPr>
        <w:t xml:space="preserve"> </w:t>
      </w:r>
      <w:r w:rsidRPr="00A52299">
        <w:rPr>
          <w:rFonts w:ascii="Arial" w:hAnsi="Arial" w:cs="Arial"/>
          <w:b/>
          <w:szCs w:val="28"/>
        </w:rPr>
        <w:t>предоставляемых</w:t>
      </w:r>
      <w:r w:rsidR="00A52299">
        <w:rPr>
          <w:rFonts w:ascii="Arial" w:hAnsi="Arial" w:cs="Arial"/>
          <w:b/>
          <w:szCs w:val="28"/>
        </w:rPr>
        <w:t xml:space="preserve"> </w:t>
      </w:r>
      <w:r w:rsidRPr="00A52299">
        <w:rPr>
          <w:rFonts w:ascii="Arial" w:hAnsi="Arial" w:cs="Arial"/>
          <w:b/>
          <w:szCs w:val="28"/>
        </w:rPr>
        <w:t>администрацией</w:t>
      </w:r>
      <w:bookmarkStart w:id="0" w:name="_GoBack"/>
      <w:bookmarkEnd w:id="0"/>
    </w:p>
    <w:p w:rsidR="0072236B" w:rsidRPr="00A52299" w:rsidRDefault="0072236B" w:rsidP="00A52299">
      <w:pPr>
        <w:pStyle w:val="msonormalbullet2gif"/>
        <w:spacing w:before="0" w:beforeAutospacing="0" w:after="0" w:afterAutospacing="0"/>
        <w:contextualSpacing/>
        <w:jc w:val="center"/>
        <w:rPr>
          <w:rFonts w:ascii="Arial" w:hAnsi="Arial" w:cs="Arial"/>
          <w:b/>
          <w:szCs w:val="28"/>
        </w:rPr>
      </w:pPr>
      <w:r w:rsidRPr="00A52299">
        <w:rPr>
          <w:rFonts w:ascii="Arial" w:hAnsi="Arial" w:cs="Arial"/>
          <w:b/>
          <w:szCs w:val="28"/>
        </w:rPr>
        <w:t>Октябрьского сельского поселения Крыловского района</w:t>
      </w:r>
    </w:p>
    <w:p w:rsidR="0072236B" w:rsidRPr="00D00859" w:rsidRDefault="0072236B" w:rsidP="00F0202D">
      <w:pPr>
        <w:pStyle w:val="msonormalbullet2gif"/>
        <w:spacing w:after="0" w:afterAutospacing="0"/>
        <w:contextualSpacing/>
        <w:jc w:val="center"/>
        <w:rPr>
          <w:rFonts w:ascii="Arial" w:hAnsi="Arial" w:cs="Arial"/>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4615"/>
        <w:gridCol w:w="5667"/>
        <w:gridCol w:w="3265"/>
      </w:tblGrid>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 </w:t>
            </w:r>
            <w:proofErr w:type="spellStart"/>
            <w:r w:rsidRPr="00F0202D">
              <w:rPr>
                <w:rFonts w:ascii="Arial" w:hAnsi="Arial" w:cs="Arial"/>
              </w:rPr>
              <w:t>п</w:t>
            </w:r>
            <w:proofErr w:type="spellEnd"/>
            <w:r w:rsidRPr="00F0202D">
              <w:rPr>
                <w:rFonts w:ascii="Arial" w:hAnsi="Arial" w:cs="Arial"/>
              </w:rPr>
              <w:t>/</w:t>
            </w:r>
            <w:proofErr w:type="spellStart"/>
            <w:r w:rsidRPr="00F0202D">
              <w:rPr>
                <w:rFonts w:ascii="Arial" w:hAnsi="Arial" w:cs="Arial"/>
              </w:rPr>
              <w:t>п</w:t>
            </w:r>
            <w:proofErr w:type="spellEnd"/>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Наименование муниципальной услуги </w:t>
            </w:r>
          </w:p>
        </w:tc>
        <w:tc>
          <w:tcPr>
            <w:tcW w:w="5667"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Нормативный правовой акт, утверждающий административный регламент предоставления (исполнения) услуги </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Ответственные за предоставление (исполнение) услуги </w:t>
            </w:r>
          </w:p>
        </w:tc>
      </w:tr>
      <w:tr w:rsidR="0072236B" w:rsidTr="00D00859">
        <w:tc>
          <w:tcPr>
            <w:tcW w:w="912"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jc w:val="both"/>
              <w:rPr>
                <w:rFonts w:ascii="Arial" w:hAnsi="Arial" w:cs="Arial"/>
              </w:rPr>
            </w:pPr>
          </w:p>
        </w:tc>
        <w:tc>
          <w:tcPr>
            <w:tcW w:w="13547" w:type="dxa"/>
            <w:gridSpan w:val="3"/>
            <w:tcBorders>
              <w:top w:val="single" w:sz="4" w:space="0" w:color="auto"/>
              <w:left w:val="single" w:sz="4" w:space="0" w:color="auto"/>
              <w:bottom w:val="single" w:sz="4" w:space="0" w:color="auto"/>
              <w:right w:val="single" w:sz="4" w:space="0" w:color="auto"/>
            </w:tcBorders>
            <w:hideMark/>
          </w:tcPr>
          <w:p w:rsidR="0072236B" w:rsidRPr="00F0202D" w:rsidRDefault="0072236B" w:rsidP="00F0202D">
            <w:pPr>
              <w:pStyle w:val="msonormalbullet2gif"/>
              <w:spacing w:before="0" w:beforeAutospacing="0" w:after="0" w:afterAutospacing="0"/>
              <w:jc w:val="center"/>
              <w:rPr>
                <w:rFonts w:ascii="Arial" w:hAnsi="Arial" w:cs="Arial"/>
              </w:rPr>
            </w:pPr>
            <w:r w:rsidRPr="00F0202D">
              <w:rPr>
                <w:rFonts w:ascii="Arial" w:hAnsi="Arial" w:cs="Arial"/>
              </w:rPr>
              <w:t>Раздел 1. Муниципальные услуги</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1.1</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Присвоение, изменение и аннулирование адресов</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 21.02.2019 № 21 «Об утверждении административного регламента предоставления муниципальной услуги «Присвоение, изменение и аннулирование адресо</w:t>
            </w:r>
            <w:r w:rsidR="00F0202D">
              <w:rPr>
                <w:rFonts w:ascii="Arial" w:hAnsi="Arial" w:cs="Arial"/>
              </w:rPr>
              <w:t>в»</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D00859" w:rsidP="0072236B">
            <w:pPr>
              <w:pStyle w:val="msonormalbullet2gif"/>
              <w:tabs>
                <w:tab w:val="left" w:pos="3327"/>
              </w:tabs>
              <w:spacing w:before="0" w:beforeAutospacing="0" w:after="0" w:afterAutospacing="0"/>
              <w:contextualSpacing/>
              <w:jc w:val="both"/>
              <w:rPr>
                <w:rFonts w:ascii="Arial" w:hAnsi="Arial" w:cs="Arial"/>
              </w:rPr>
            </w:pPr>
            <w:r>
              <w:rPr>
                <w:rFonts w:ascii="Arial" w:hAnsi="Arial" w:cs="Arial"/>
              </w:rPr>
              <w:t>Инженерно</w:t>
            </w:r>
            <w:r w:rsidR="0072236B" w:rsidRPr="00F0202D">
              <w:rPr>
                <w:rFonts w:ascii="Arial" w:hAnsi="Arial" w:cs="Arial"/>
              </w:rPr>
              <w:t xml:space="preserve"> - технический отдел администрации Октябрьского сельского поселения Крыловского района</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1.2</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Предоставление выписки из </w:t>
            </w:r>
            <w:proofErr w:type="spellStart"/>
            <w:r w:rsidRPr="00F0202D">
              <w:rPr>
                <w:rFonts w:ascii="Arial" w:hAnsi="Arial" w:cs="Arial"/>
              </w:rPr>
              <w:t>похозяйственной</w:t>
            </w:r>
            <w:proofErr w:type="spellEnd"/>
            <w:r w:rsidRPr="00F0202D">
              <w:rPr>
                <w:rFonts w:ascii="Arial" w:hAnsi="Arial" w:cs="Arial"/>
              </w:rPr>
              <w:t xml:space="preserve"> книги </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 xml:space="preserve">Постановление администрации Октябрьского сельского поселения Крыловского района  от 21.02.2019 №20 «Об утверждении административного регламента  предоставления муниципальной услуги «Предоставление выписки из </w:t>
            </w:r>
            <w:proofErr w:type="spellStart"/>
            <w:r w:rsidRPr="00F0202D">
              <w:rPr>
                <w:rFonts w:ascii="Arial" w:hAnsi="Arial" w:cs="Arial"/>
              </w:rPr>
              <w:t>похозяйственной</w:t>
            </w:r>
            <w:proofErr w:type="spellEnd"/>
            <w:r w:rsidRPr="00F0202D">
              <w:rPr>
                <w:rFonts w:ascii="Arial" w:hAnsi="Arial" w:cs="Arial"/>
              </w:rPr>
              <w:t xml:space="preserve"> книги»</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D00859" w:rsidP="0072236B">
            <w:pPr>
              <w:pStyle w:val="msonormalbullet2gif"/>
              <w:tabs>
                <w:tab w:val="left" w:pos="3327"/>
              </w:tabs>
              <w:spacing w:before="0" w:beforeAutospacing="0" w:after="0" w:afterAutospacing="0"/>
              <w:contextualSpacing/>
              <w:jc w:val="both"/>
              <w:rPr>
                <w:rFonts w:ascii="Arial" w:hAnsi="Arial" w:cs="Arial"/>
              </w:rPr>
            </w:pPr>
            <w:r>
              <w:rPr>
                <w:rFonts w:ascii="Arial" w:hAnsi="Arial" w:cs="Arial"/>
              </w:rPr>
              <w:t xml:space="preserve">Инженерно </w:t>
            </w:r>
            <w:r w:rsidR="0072236B" w:rsidRPr="00F0202D">
              <w:rPr>
                <w:rFonts w:ascii="Arial" w:hAnsi="Arial" w:cs="Arial"/>
              </w:rPr>
              <w:t>- технический отдел администрации Октябрьского сельского поселения Крыловского района</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1.3</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Предоставление муниципального имущества в аренду или безвозмездное пользование без проведения торгов</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 xml:space="preserve">Постановление администрации Октябрьского сельского поселения Крыловского района  от 05.02.2016 № 24 (с изменениями от 21.06.2018 № 97) «Об утверждении административного </w:t>
            </w:r>
            <w:r w:rsidRPr="00F0202D">
              <w:rPr>
                <w:rFonts w:ascii="Arial" w:hAnsi="Arial" w:cs="Arial"/>
              </w:rPr>
              <w:lastRenderedPageBreak/>
              <w:t>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lastRenderedPageBreak/>
              <w:t>МКУ «Управление ОДОМС»</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color w:val="000000"/>
              </w:rPr>
            </w:pPr>
            <w:r w:rsidRPr="00F0202D">
              <w:rPr>
                <w:rFonts w:ascii="Arial" w:hAnsi="Arial" w:cs="Arial"/>
                <w:color w:val="000000"/>
              </w:rPr>
              <w:lastRenderedPageBreak/>
              <w:t>1.4</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color w:val="000000"/>
              </w:rPr>
            </w:pPr>
            <w:r w:rsidRPr="00F0202D">
              <w:rPr>
                <w:rFonts w:ascii="Arial" w:hAnsi="Arial" w:cs="Arial"/>
                <w:color w:val="000000"/>
              </w:rPr>
              <w:t>Предоставление выписки из реестра муниципального имущества</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color w:val="000000"/>
              </w:rPr>
              <w:t xml:space="preserve">Постановление администрации Октябрьского сельского поселения Крыловского района от </w:t>
            </w:r>
            <w:r w:rsidRPr="00F0202D">
              <w:rPr>
                <w:rFonts w:ascii="Arial" w:hAnsi="Arial" w:cs="Arial"/>
              </w:rPr>
              <w:t xml:space="preserve">05.02.2016 № 23 (с изменениями от 21.06.2018 № 98) </w:t>
            </w:r>
            <w:r w:rsidRPr="00F0202D">
              <w:rPr>
                <w:rFonts w:ascii="Arial" w:hAnsi="Arial" w:cs="Arial"/>
                <w:color w:val="000000"/>
              </w:rPr>
              <w:t>«Об утверждении административного регламента  по предоставлению муниципальной услуги «Предоставление выписки из реестра муниципального имущества»</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МКУ «Управление ОДОМС»</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color w:val="000000"/>
              </w:rPr>
            </w:pPr>
            <w:r w:rsidRPr="00F0202D">
              <w:rPr>
                <w:rFonts w:ascii="Arial" w:hAnsi="Arial" w:cs="Arial"/>
                <w:color w:val="000000"/>
              </w:rPr>
              <w:t>1.5</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color w:val="000000"/>
              </w:rPr>
            </w:pPr>
            <w:r w:rsidRPr="00F0202D">
              <w:rPr>
                <w:rFonts w:ascii="Arial" w:hAnsi="Arial" w:cs="Arial"/>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color w:val="000000"/>
              </w:rPr>
              <w:t xml:space="preserve">Постановление администрации Октябрьского сельского поселения Крыловского района от </w:t>
            </w:r>
            <w:r w:rsidRPr="00F0202D">
              <w:rPr>
                <w:rFonts w:ascii="Arial" w:hAnsi="Arial" w:cs="Arial"/>
              </w:rPr>
              <w:t xml:space="preserve">01.03.2019 № 25 </w:t>
            </w:r>
            <w:r w:rsidRPr="00F0202D">
              <w:rPr>
                <w:rFonts w:ascii="Arial" w:hAnsi="Arial" w:cs="Arial"/>
                <w:color w:val="000000"/>
              </w:rPr>
              <w:t>«Об утверждении административного регламента  предоставления муниципальной услуги «</w:t>
            </w:r>
            <w:r w:rsidRPr="00F0202D">
              <w:rPr>
                <w:rFonts w:ascii="Arial" w:hAnsi="Arial" w:cs="Arial"/>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F0202D">
              <w:rPr>
                <w:rFonts w:ascii="Arial" w:hAnsi="Arial" w:cs="Arial"/>
                <w:color w:val="000000"/>
              </w:rPr>
              <w:t>»</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Инженерно-технический отдел администрации Октябрьского сельского поселения Крыловского района</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1.6</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Выдача порубочного билета на территории муниципального образования</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 01.03.2019 № 26 «Об утверждении  административного регламента предоставления муниципальной усл</w:t>
            </w:r>
            <w:r w:rsidR="00F0202D">
              <w:rPr>
                <w:rFonts w:ascii="Arial" w:hAnsi="Arial" w:cs="Arial"/>
              </w:rPr>
              <w:t>уги «Выдача порубочного билета»</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Инженерно-технический отдел администрации Октябрьского сельского поселения Крыловского района</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1.7</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jc w:val="both"/>
              <w:rPr>
                <w:rFonts w:ascii="Arial" w:hAnsi="Arial" w:cs="Arial"/>
              </w:rPr>
            </w:pPr>
            <w:r w:rsidRPr="00F0202D">
              <w:rPr>
                <w:rFonts w:ascii="Arial" w:hAnsi="Arial" w:cs="Arial"/>
              </w:rPr>
              <w:t>Выдача разрешения (ордера) на проведение земляных работ на территории общего пользования</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 04.03.2019 №30 «Об утверждении  административного регламента по предоставлению муниципальной услуги «Выдача разрешения (ордера) на проведение земляных работ на</w:t>
            </w:r>
            <w:r w:rsidR="00F0202D">
              <w:rPr>
                <w:rFonts w:ascii="Arial" w:hAnsi="Arial" w:cs="Arial"/>
              </w:rPr>
              <w:t xml:space="preserve"> территории общего </w:t>
            </w:r>
            <w:r w:rsidR="00F0202D">
              <w:rPr>
                <w:rFonts w:ascii="Arial" w:hAnsi="Arial" w:cs="Arial"/>
              </w:rPr>
              <w:lastRenderedPageBreak/>
              <w:t>пользования»</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spacing w:before="0" w:beforeAutospacing="0" w:after="0" w:afterAutospacing="0"/>
              <w:contextualSpacing/>
              <w:jc w:val="both"/>
              <w:rPr>
                <w:rFonts w:ascii="Arial" w:hAnsi="Arial" w:cs="Arial"/>
              </w:rPr>
            </w:pPr>
            <w:r w:rsidRPr="00F0202D">
              <w:rPr>
                <w:rFonts w:ascii="Arial" w:hAnsi="Arial" w:cs="Arial"/>
              </w:rPr>
              <w:lastRenderedPageBreak/>
              <w:t>Инженерно-технический отдел администрации Октябрьского сельского поселения Крыловского района</w:t>
            </w:r>
          </w:p>
        </w:tc>
      </w:tr>
      <w:tr w:rsidR="0072236B" w:rsidTr="00D00859">
        <w:trPr>
          <w:trHeight w:val="2010"/>
        </w:trPr>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lastRenderedPageBreak/>
              <w:t>1.8</w:t>
            </w:r>
          </w:p>
        </w:tc>
        <w:tc>
          <w:tcPr>
            <w:tcW w:w="4615"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Предоставление архивных справок, архивных выписок и архивных копий</w:t>
            </w:r>
          </w:p>
          <w:p w:rsidR="0072236B" w:rsidRPr="00F0202D" w:rsidRDefault="0072236B" w:rsidP="0072236B">
            <w:pPr>
              <w:ind w:firstLine="0"/>
            </w:pPr>
          </w:p>
          <w:p w:rsidR="0072236B" w:rsidRPr="00F0202D" w:rsidRDefault="0072236B" w:rsidP="0072236B">
            <w:pPr>
              <w:ind w:firstLine="0"/>
            </w:pPr>
          </w:p>
          <w:p w:rsidR="0072236B" w:rsidRPr="00F0202D" w:rsidRDefault="0072236B" w:rsidP="0072236B">
            <w:pPr>
              <w:tabs>
                <w:tab w:val="left" w:pos="900"/>
              </w:tabs>
              <w:ind w:firstLine="0"/>
            </w:pPr>
          </w:p>
        </w:tc>
        <w:tc>
          <w:tcPr>
            <w:tcW w:w="5667"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 04.03.2019 №27   «Об утверждении административного регламента предоставления муниципальной услуги «Предоставление архивных справок, архивных выписок и архивных копий»</w:t>
            </w:r>
          </w:p>
        </w:tc>
        <w:tc>
          <w:tcPr>
            <w:tcW w:w="3265"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Общий отдел администрации Октябрьского сельского поселения</w:t>
            </w:r>
          </w:p>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p>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p>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p>
        </w:tc>
      </w:tr>
      <w:tr w:rsidR="0072236B" w:rsidTr="00D00859">
        <w:trPr>
          <w:trHeight w:val="1772"/>
        </w:trPr>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highlight w:val="yellow"/>
              </w:rPr>
            </w:pPr>
            <w:r w:rsidRPr="00F0202D">
              <w:rPr>
                <w:rFonts w:ascii="Arial" w:hAnsi="Arial" w:cs="Arial"/>
              </w:rPr>
              <w:t>1.9</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color w:val="000000"/>
                <w:highlight w:val="yellow"/>
              </w:rPr>
            </w:pPr>
            <w:r w:rsidRPr="00F0202D">
              <w:rPr>
                <w:rFonts w:ascii="Arial" w:hAnsi="Arial" w:cs="Arial"/>
                <w:color w:val="000000"/>
              </w:rPr>
              <w:t xml:space="preserve">Выдача справок и выписок из </w:t>
            </w:r>
            <w:proofErr w:type="spellStart"/>
            <w:r w:rsidRPr="00F0202D">
              <w:rPr>
                <w:rFonts w:ascii="Arial" w:hAnsi="Arial" w:cs="Arial"/>
                <w:color w:val="000000"/>
              </w:rPr>
              <w:t>похозяйственных</w:t>
            </w:r>
            <w:proofErr w:type="spellEnd"/>
            <w:r w:rsidRPr="00F0202D">
              <w:rPr>
                <w:rFonts w:ascii="Arial" w:hAnsi="Arial" w:cs="Arial"/>
                <w:color w:val="000000"/>
              </w:rPr>
              <w:t xml:space="preserve"> книг администрации Октябрьского сельского поселения Крыловского района</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color w:val="000000"/>
              </w:rPr>
            </w:pPr>
            <w:r w:rsidRPr="00F0202D">
              <w:rPr>
                <w:rFonts w:ascii="Arial" w:hAnsi="Arial" w:cs="Arial"/>
                <w:color w:val="000000"/>
              </w:rPr>
              <w:t>Постановление администрации Октябрьского сельского поселения Крыловского района  от 04.03.2019 № 28 «Об утверждении административного регламента предоставления муниципальной услуги «Выдача справок и выписок»</w:t>
            </w:r>
          </w:p>
        </w:tc>
        <w:tc>
          <w:tcPr>
            <w:tcW w:w="3265"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Общий отдел администрации О</w:t>
            </w:r>
            <w:r w:rsidR="00F0202D">
              <w:rPr>
                <w:rFonts w:ascii="Arial" w:hAnsi="Arial" w:cs="Arial"/>
              </w:rPr>
              <w:t>ктябрьского сельского поселения</w:t>
            </w:r>
          </w:p>
        </w:tc>
      </w:tr>
      <w:tr w:rsidR="0072236B" w:rsidTr="00D00859">
        <w:tc>
          <w:tcPr>
            <w:tcW w:w="912" w:type="dxa"/>
            <w:tcBorders>
              <w:top w:val="nil"/>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1.10</w:t>
            </w:r>
          </w:p>
        </w:tc>
        <w:tc>
          <w:tcPr>
            <w:tcW w:w="4615" w:type="dxa"/>
            <w:tcBorders>
              <w:top w:val="nil"/>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Предоставление копий правовых актов администрации муниципального образования</w:t>
            </w:r>
          </w:p>
        </w:tc>
        <w:tc>
          <w:tcPr>
            <w:tcW w:w="5667" w:type="dxa"/>
            <w:tcBorders>
              <w:top w:val="nil"/>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от25.03.2019 № 38 «Об утверждении административного регламента предоставления муниципальной услуги «Предоставление копий  правовых актов  администрации муниципального образования»</w:t>
            </w:r>
          </w:p>
        </w:tc>
        <w:tc>
          <w:tcPr>
            <w:tcW w:w="3265" w:type="dxa"/>
            <w:tcBorders>
              <w:top w:val="nil"/>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Общий отдел администрации Октябрьского сельского поселения</w:t>
            </w:r>
          </w:p>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b/>
              </w:rPr>
            </w:pP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1.11</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Возврат платежей физических и юридических лиц по неналоговым доходам из бюджета муниципального образования</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Постановление администрации Октябрьского сельского поселения Крыловского района от 15.02.2019 № 12  «Об утверждении административного регламента предоставления муниципальной услуги «Возврат платежей физических и юридических лиц по неналоговым доходам из бюджета муниципального образования»</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 xml:space="preserve">Отдел экономики и финансов, имущественных отношений администрации Октябрьского сельского поселения </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1.12</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Выдача разрешения на право организации розничного рынка</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 xml:space="preserve">Постановление администрации Октябрьского сельского поселения Крыловского района от 14.02.2019 № 11 «Об утверждении административного регламента </w:t>
            </w:r>
            <w:r w:rsidRPr="00F0202D">
              <w:rPr>
                <w:rFonts w:ascii="Arial" w:hAnsi="Arial" w:cs="Arial"/>
              </w:rPr>
              <w:lastRenderedPageBreak/>
              <w:t>предоставления муниципальной услуги «Выдача разрешения на право организации розничного рынка»</w:t>
            </w: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lastRenderedPageBreak/>
              <w:t>Юридический отдел администрации Октябрьского сельского поселения</w:t>
            </w:r>
          </w:p>
        </w:tc>
      </w:tr>
      <w:tr w:rsidR="0072236B" w:rsidTr="00D00859">
        <w:tc>
          <w:tcPr>
            <w:tcW w:w="912"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lastRenderedPageBreak/>
              <w:t>1.13</w:t>
            </w:r>
          </w:p>
        </w:tc>
        <w:tc>
          <w:tcPr>
            <w:tcW w:w="461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 xml:space="preserve">Уведомительная регистрация трудового договора с </w:t>
            </w:r>
            <w:proofErr w:type="spellStart"/>
            <w:r w:rsidRPr="00F0202D">
              <w:rPr>
                <w:rFonts w:ascii="Arial" w:hAnsi="Arial" w:cs="Arial"/>
              </w:rPr>
              <w:t>работодателем-физическим</w:t>
            </w:r>
            <w:proofErr w:type="spellEnd"/>
            <w:r w:rsidRPr="00F0202D">
              <w:rPr>
                <w:rFonts w:ascii="Arial" w:hAnsi="Arial" w:cs="Arial"/>
              </w:rPr>
              <w:t xml:space="preserve"> лицом, не являющимся индивидуальным предпринимателем</w:t>
            </w:r>
          </w:p>
        </w:tc>
        <w:tc>
          <w:tcPr>
            <w:tcW w:w="5667" w:type="dxa"/>
            <w:tcBorders>
              <w:top w:val="single" w:sz="4" w:space="0" w:color="auto"/>
              <w:left w:val="single" w:sz="4" w:space="0" w:color="auto"/>
              <w:bottom w:val="single" w:sz="4" w:space="0" w:color="auto"/>
              <w:right w:val="single" w:sz="4" w:space="0" w:color="auto"/>
            </w:tcBorders>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 xml:space="preserve">Постановление администрации Октябрьского сельского поселения Крыловского района от 15.02.2019 № 13 «Об утверждении административного регламента предоставления муниципальной услуги «Уведомительная регистрация трудового договора с </w:t>
            </w:r>
            <w:proofErr w:type="spellStart"/>
            <w:r w:rsidRPr="00F0202D">
              <w:rPr>
                <w:rFonts w:ascii="Arial" w:hAnsi="Arial" w:cs="Arial"/>
              </w:rPr>
              <w:t>работодателем-физическим</w:t>
            </w:r>
            <w:proofErr w:type="spellEnd"/>
            <w:r w:rsidRPr="00F0202D">
              <w:rPr>
                <w:rFonts w:ascii="Arial" w:hAnsi="Arial" w:cs="Arial"/>
              </w:rPr>
              <w:t xml:space="preserve"> лицом, не являющимся индивидуальным предпринимателем»</w:t>
            </w:r>
          </w:p>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p>
        </w:tc>
        <w:tc>
          <w:tcPr>
            <w:tcW w:w="3265" w:type="dxa"/>
            <w:tcBorders>
              <w:top w:val="single" w:sz="4" w:space="0" w:color="auto"/>
              <w:left w:val="single" w:sz="4" w:space="0" w:color="auto"/>
              <w:bottom w:val="single" w:sz="4" w:space="0" w:color="auto"/>
              <w:right w:val="single" w:sz="4" w:space="0" w:color="auto"/>
            </w:tcBorders>
            <w:hideMark/>
          </w:tcPr>
          <w:p w:rsidR="0072236B" w:rsidRPr="00F0202D" w:rsidRDefault="0072236B" w:rsidP="0072236B">
            <w:pPr>
              <w:pStyle w:val="msonormalbullet2gif"/>
              <w:tabs>
                <w:tab w:val="left" w:pos="9498"/>
                <w:tab w:val="left" w:pos="11057"/>
              </w:tabs>
              <w:spacing w:before="0" w:beforeAutospacing="0" w:after="0" w:afterAutospacing="0"/>
              <w:contextualSpacing/>
              <w:jc w:val="both"/>
              <w:rPr>
                <w:rFonts w:ascii="Arial" w:hAnsi="Arial" w:cs="Arial"/>
              </w:rPr>
            </w:pPr>
            <w:r w:rsidRPr="00F0202D">
              <w:rPr>
                <w:rFonts w:ascii="Arial" w:hAnsi="Arial" w:cs="Arial"/>
              </w:rPr>
              <w:t>Юридический отдел</w:t>
            </w:r>
          </w:p>
          <w:p w:rsidR="0072236B" w:rsidRPr="00F0202D" w:rsidRDefault="0072236B" w:rsidP="0072236B">
            <w:pPr>
              <w:pStyle w:val="msonormalbullet2gif"/>
              <w:tabs>
                <w:tab w:val="left" w:pos="9498"/>
                <w:tab w:val="left" w:pos="11057"/>
              </w:tabs>
              <w:spacing w:before="0" w:beforeAutospacing="0" w:after="0" w:afterAutospacing="0"/>
              <w:jc w:val="both"/>
              <w:rPr>
                <w:rFonts w:ascii="Arial" w:hAnsi="Arial" w:cs="Arial"/>
              </w:rPr>
            </w:pPr>
            <w:r w:rsidRPr="00F0202D">
              <w:rPr>
                <w:rFonts w:ascii="Arial" w:hAnsi="Arial" w:cs="Arial"/>
              </w:rPr>
              <w:t>администрации Октябрьского сельского поселения</w:t>
            </w:r>
          </w:p>
        </w:tc>
      </w:tr>
    </w:tbl>
    <w:p w:rsidR="0072236B" w:rsidRPr="00F0202D" w:rsidRDefault="0072236B" w:rsidP="00F0202D">
      <w:pPr>
        <w:pStyle w:val="msonormalbullet2gif"/>
        <w:tabs>
          <w:tab w:val="left" w:pos="9498"/>
          <w:tab w:val="left" w:pos="11057"/>
        </w:tabs>
        <w:spacing w:before="0" w:beforeAutospacing="0" w:after="0" w:afterAutospacing="0"/>
        <w:ind w:firstLine="567"/>
        <w:jc w:val="both"/>
        <w:rPr>
          <w:rFonts w:ascii="Arial" w:hAnsi="Arial" w:cs="Arial"/>
          <w:szCs w:val="28"/>
        </w:rPr>
      </w:pPr>
    </w:p>
    <w:p w:rsidR="00F0202D" w:rsidRPr="00F0202D" w:rsidRDefault="00F0202D" w:rsidP="00F0202D">
      <w:pPr>
        <w:pStyle w:val="msonormalbullet2gif"/>
        <w:tabs>
          <w:tab w:val="left" w:pos="9498"/>
          <w:tab w:val="left" w:pos="11057"/>
        </w:tabs>
        <w:spacing w:before="0" w:beforeAutospacing="0" w:after="0" w:afterAutospacing="0"/>
        <w:ind w:firstLine="567"/>
        <w:jc w:val="both"/>
        <w:rPr>
          <w:rFonts w:ascii="Arial" w:hAnsi="Arial" w:cs="Arial"/>
          <w:szCs w:val="28"/>
        </w:rPr>
      </w:pPr>
    </w:p>
    <w:p w:rsidR="00F0202D" w:rsidRPr="00F0202D" w:rsidRDefault="00F0202D" w:rsidP="00F0202D">
      <w:pPr>
        <w:pStyle w:val="msonormalbullet2gif"/>
        <w:tabs>
          <w:tab w:val="left" w:pos="9498"/>
          <w:tab w:val="left" w:pos="11057"/>
        </w:tabs>
        <w:spacing w:before="0" w:beforeAutospacing="0" w:after="0" w:afterAutospacing="0"/>
        <w:ind w:firstLine="567"/>
        <w:jc w:val="both"/>
        <w:rPr>
          <w:rFonts w:ascii="Arial" w:hAnsi="Arial" w:cs="Arial"/>
          <w:szCs w:val="28"/>
        </w:rPr>
      </w:pPr>
    </w:p>
    <w:p w:rsidR="0072236B" w:rsidRPr="00F0202D" w:rsidRDefault="0072236B" w:rsidP="00F0202D">
      <w:pPr>
        <w:pStyle w:val="msonormalbullet2gif"/>
        <w:tabs>
          <w:tab w:val="center" w:pos="7249"/>
        </w:tabs>
        <w:spacing w:before="0" w:beforeAutospacing="0" w:after="0" w:afterAutospacing="0"/>
        <w:ind w:firstLine="567"/>
        <w:jc w:val="both"/>
        <w:rPr>
          <w:rFonts w:ascii="Arial" w:hAnsi="Arial" w:cs="Arial"/>
          <w:szCs w:val="28"/>
        </w:rPr>
      </w:pPr>
      <w:r w:rsidRPr="00F0202D">
        <w:rPr>
          <w:rFonts w:ascii="Arial" w:hAnsi="Arial" w:cs="Arial"/>
          <w:szCs w:val="28"/>
        </w:rPr>
        <w:t>Начальник общего отдела</w:t>
      </w:r>
    </w:p>
    <w:p w:rsidR="0072236B" w:rsidRPr="00F0202D" w:rsidRDefault="0072236B" w:rsidP="00F0202D">
      <w:pPr>
        <w:pStyle w:val="msonormalbullet2gif"/>
        <w:tabs>
          <w:tab w:val="center" w:pos="7249"/>
        </w:tabs>
        <w:spacing w:before="0" w:beforeAutospacing="0" w:after="0" w:afterAutospacing="0"/>
        <w:ind w:firstLine="567"/>
        <w:jc w:val="both"/>
        <w:rPr>
          <w:rFonts w:ascii="Arial" w:hAnsi="Arial" w:cs="Arial"/>
          <w:szCs w:val="28"/>
        </w:rPr>
      </w:pPr>
      <w:r w:rsidRPr="00F0202D">
        <w:rPr>
          <w:rFonts w:ascii="Arial" w:hAnsi="Arial" w:cs="Arial"/>
          <w:szCs w:val="28"/>
        </w:rPr>
        <w:t>администрации Октябрьского</w:t>
      </w:r>
    </w:p>
    <w:p w:rsidR="00F0202D" w:rsidRPr="00F0202D" w:rsidRDefault="00F0202D" w:rsidP="00F0202D">
      <w:pPr>
        <w:pStyle w:val="msonormalbullet2gif"/>
        <w:tabs>
          <w:tab w:val="left" w:pos="12212"/>
        </w:tabs>
        <w:spacing w:before="0" w:beforeAutospacing="0" w:after="0" w:afterAutospacing="0"/>
        <w:ind w:firstLine="567"/>
        <w:jc w:val="both"/>
        <w:rPr>
          <w:rFonts w:ascii="Arial" w:hAnsi="Arial" w:cs="Arial"/>
          <w:szCs w:val="28"/>
        </w:rPr>
      </w:pPr>
      <w:r w:rsidRPr="00F0202D">
        <w:rPr>
          <w:rFonts w:ascii="Arial" w:hAnsi="Arial" w:cs="Arial"/>
          <w:szCs w:val="28"/>
        </w:rPr>
        <w:t>сельского посел</w:t>
      </w:r>
      <w:r>
        <w:rPr>
          <w:rFonts w:ascii="Arial" w:hAnsi="Arial" w:cs="Arial"/>
          <w:szCs w:val="28"/>
        </w:rPr>
        <w:t>ения</w:t>
      </w:r>
    </w:p>
    <w:p w:rsidR="0072236B" w:rsidRPr="00F0202D" w:rsidRDefault="0072236B" w:rsidP="00F0202D">
      <w:pPr>
        <w:pStyle w:val="msonormalbullet2gif"/>
        <w:tabs>
          <w:tab w:val="left" w:pos="12212"/>
        </w:tabs>
        <w:spacing w:before="0" w:beforeAutospacing="0" w:after="0" w:afterAutospacing="0"/>
        <w:ind w:firstLine="567"/>
        <w:jc w:val="both"/>
        <w:rPr>
          <w:rFonts w:ascii="Arial" w:hAnsi="Arial" w:cs="Arial"/>
          <w:szCs w:val="28"/>
        </w:rPr>
      </w:pPr>
      <w:r w:rsidRPr="00F0202D">
        <w:rPr>
          <w:rFonts w:ascii="Arial" w:hAnsi="Arial" w:cs="Arial"/>
          <w:szCs w:val="28"/>
        </w:rPr>
        <w:t>С.Н. Егунова</w:t>
      </w:r>
    </w:p>
    <w:sectPr w:rsidR="0072236B" w:rsidRPr="00F0202D" w:rsidSect="00F0202D">
      <w:pgSz w:w="16838" w:h="11906" w:orient="landscape"/>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299" w:rsidRDefault="00A52299">
      <w:r>
        <w:separator/>
      </w:r>
    </w:p>
  </w:endnote>
  <w:endnote w:type="continuationSeparator" w:id="1">
    <w:p w:rsidR="00A52299" w:rsidRDefault="00A52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299" w:rsidRDefault="00A52299">
      <w:r>
        <w:separator/>
      </w:r>
    </w:p>
  </w:footnote>
  <w:footnote w:type="continuationSeparator" w:id="1">
    <w:p w:rsidR="00A52299" w:rsidRDefault="00A52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99" w:rsidRDefault="003F43D2" w:rsidP="004619E0">
    <w:pPr>
      <w:pStyle w:val="a8"/>
      <w:framePr w:wrap="around" w:vAnchor="text" w:hAnchor="margin" w:xAlign="center" w:y="1"/>
      <w:rPr>
        <w:rStyle w:val="a9"/>
      </w:rPr>
    </w:pPr>
    <w:r>
      <w:rPr>
        <w:rStyle w:val="a9"/>
      </w:rPr>
      <w:fldChar w:fldCharType="begin"/>
    </w:r>
    <w:r w:rsidR="00A52299">
      <w:rPr>
        <w:rStyle w:val="a9"/>
      </w:rPr>
      <w:instrText xml:space="preserve">PAGE  </w:instrText>
    </w:r>
    <w:r>
      <w:rPr>
        <w:rStyle w:val="a9"/>
      </w:rPr>
      <w:fldChar w:fldCharType="end"/>
    </w:r>
  </w:p>
  <w:p w:rsidR="00A52299" w:rsidRDefault="00A5229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99" w:rsidRDefault="00A52299" w:rsidP="004619E0">
    <w:pPr>
      <w:pStyle w:val="a8"/>
      <w:framePr w:wrap="around" w:vAnchor="text" w:hAnchor="margin" w:xAlign="center" w:y="1"/>
      <w:rPr>
        <w:rStyle w:val="a9"/>
      </w:rPr>
    </w:pPr>
  </w:p>
  <w:p w:rsidR="00A52299" w:rsidRDefault="00A5229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3A0F0E"/>
    <w:rsid w:val="0000567A"/>
    <w:rsid w:val="0001043E"/>
    <w:rsid w:val="00027F41"/>
    <w:rsid w:val="00063E60"/>
    <w:rsid w:val="00064AC4"/>
    <w:rsid w:val="000B1877"/>
    <w:rsid w:val="000C2BB4"/>
    <w:rsid w:val="000C55AF"/>
    <w:rsid w:val="001078E6"/>
    <w:rsid w:val="00112E18"/>
    <w:rsid w:val="001225F0"/>
    <w:rsid w:val="0012452A"/>
    <w:rsid w:val="001436FC"/>
    <w:rsid w:val="00172C7B"/>
    <w:rsid w:val="00180780"/>
    <w:rsid w:val="001A339F"/>
    <w:rsid w:val="001D3BE7"/>
    <w:rsid w:val="00214219"/>
    <w:rsid w:val="00293782"/>
    <w:rsid w:val="00293E76"/>
    <w:rsid w:val="0029772A"/>
    <w:rsid w:val="002D302A"/>
    <w:rsid w:val="002E1EF8"/>
    <w:rsid w:val="002E2D5C"/>
    <w:rsid w:val="003019DB"/>
    <w:rsid w:val="0030256B"/>
    <w:rsid w:val="00347DBD"/>
    <w:rsid w:val="0035038F"/>
    <w:rsid w:val="0035715D"/>
    <w:rsid w:val="003936AB"/>
    <w:rsid w:val="003A0F0E"/>
    <w:rsid w:val="003B5FE0"/>
    <w:rsid w:val="003D3857"/>
    <w:rsid w:val="003F437D"/>
    <w:rsid w:val="003F43D2"/>
    <w:rsid w:val="00404674"/>
    <w:rsid w:val="00414927"/>
    <w:rsid w:val="004360DB"/>
    <w:rsid w:val="00450C44"/>
    <w:rsid w:val="004619E0"/>
    <w:rsid w:val="00485840"/>
    <w:rsid w:val="004A5EC8"/>
    <w:rsid w:val="005930C0"/>
    <w:rsid w:val="005B0E73"/>
    <w:rsid w:val="00603209"/>
    <w:rsid w:val="00620374"/>
    <w:rsid w:val="00632964"/>
    <w:rsid w:val="006A1512"/>
    <w:rsid w:val="006D7255"/>
    <w:rsid w:val="00702620"/>
    <w:rsid w:val="0072236B"/>
    <w:rsid w:val="00730022"/>
    <w:rsid w:val="007906E2"/>
    <w:rsid w:val="0079147D"/>
    <w:rsid w:val="007E6667"/>
    <w:rsid w:val="007F6E74"/>
    <w:rsid w:val="00807BB5"/>
    <w:rsid w:val="008213F5"/>
    <w:rsid w:val="0082511C"/>
    <w:rsid w:val="0084210F"/>
    <w:rsid w:val="00874BC2"/>
    <w:rsid w:val="00877958"/>
    <w:rsid w:val="008E4791"/>
    <w:rsid w:val="008F04E6"/>
    <w:rsid w:val="00926B7C"/>
    <w:rsid w:val="00941311"/>
    <w:rsid w:val="00973BDB"/>
    <w:rsid w:val="00A52299"/>
    <w:rsid w:val="00A659D6"/>
    <w:rsid w:val="00A8376F"/>
    <w:rsid w:val="00AC0F91"/>
    <w:rsid w:val="00B00C18"/>
    <w:rsid w:val="00B02FF8"/>
    <w:rsid w:val="00B57006"/>
    <w:rsid w:val="00B96368"/>
    <w:rsid w:val="00BA636C"/>
    <w:rsid w:val="00BF2391"/>
    <w:rsid w:val="00C04C1B"/>
    <w:rsid w:val="00C118F7"/>
    <w:rsid w:val="00C35B1E"/>
    <w:rsid w:val="00C56A9A"/>
    <w:rsid w:val="00C828C6"/>
    <w:rsid w:val="00CB0BAF"/>
    <w:rsid w:val="00D00859"/>
    <w:rsid w:val="00D42651"/>
    <w:rsid w:val="00D543BE"/>
    <w:rsid w:val="00D94C33"/>
    <w:rsid w:val="00DA19B5"/>
    <w:rsid w:val="00DB53DB"/>
    <w:rsid w:val="00DE4E88"/>
    <w:rsid w:val="00E3495D"/>
    <w:rsid w:val="00EB4F65"/>
    <w:rsid w:val="00EC60E8"/>
    <w:rsid w:val="00F0202D"/>
    <w:rsid w:val="00F23117"/>
    <w:rsid w:val="00F32104"/>
    <w:rsid w:val="00F4655B"/>
    <w:rsid w:val="00F470DE"/>
    <w:rsid w:val="00F559E0"/>
    <w:rsid w:val="00F639FD"/>
    <w:rsid w:val="00F829A5"/>
    <w:rsid w:val="00F83961"/>
    <w:rsid w:val="00FB723C"/>
    <w:rsid w:val="00FC3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0E"/>
    <w:pPr>
      <w:widowControl w:val="0"/>
      <w:autoSpaceDE w:val="0"/>
      <w:autoSpaceDN w:val="0"/>
      <w:adjustRightInd w:val="0"/>
      <w:ind w:firstLine="720"/>
      <w:jc w:val="both"/>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A0F0E"/>
    <w:pPr>
      <w:ind w:firstLine="0"/>
    </w:pPr>
  </w:style>
  <w:style w:type="paragraph" w:customStyle="1" w:styleId="a4">
    <w:name w:val="Таблицы (моноширинный)"/>
    <w:basedOn w:val="a"/>
    <w:next w:val="a"/>
    <w:uiPriority w:val="99"/>
    <w:rsid w:val="003A0F0E"/>
    <w:pPr>
      <w:ind w:firstLine="0"/>
      <w:jc w:val="left"/>
    </w:pPr>
    <w:rPr>
      <w:rFonts w:ascii="Courier New" w:hAnsi="Courier New" w:cs="Courier New"/>
    </w:rPr>
  </w:style>
  <w:style w:type="paragraph" w:customStyle="1" w:styleId="a5">
    <w:name w:val="Прижатый влево"/>
    <w:basedOn w:val="a"/>
    <w:next w:val="a"/>
    <w:uiPriority w:val="99"/>
    <w:rsid w:val="003A0F0E"/>
    <w:pPr>
      <w:ind w:firstLine="0"/>
      <w:jc w:val="left"/>
    </w:pPr>
  </w:style>
  <w:style w:type="character" w:customStyle="1" w:styleId="a6">
    <w:name w:val="Цветовое выделение"/>
    <w:uiPriority w:val="99"/>
    <w:rsid w:val="003A0F0E"/>
    <w:rPr>
      <w:b/>
      <w:bCs/>
      <w:color w:val="26282F"/>
    </w:rPr>
  </w:style>
  <w:style w:type="character" w:customStyle="1" w:styleId="a7">
    <w:name w:val="Гипертекстовая ссылка"/>
    <w:uiPriority w:val="99"/>
    <w:rsid w:val="003A0F0E"/>
    <w:rPr>
      <w:rFonts w:ascii="Times New Roman" w:hAnsi="Times New Roman" w:cs="Times New Roman"/>
      <w:color w:val="auto"/>
    </w:rPr>
  </w:style>
  <w:style w:type="paragraph" w:customStyle="1" w:styleId="1">
    <w:name w:val="Без интервала1"/>
    <w:uiPriority w:val="99"/>
    <w:qFormat/>
    <w:rsid w:val="00C04C1B"/>
    <w:pPr>
      <w:widowControl w:val="0"/>
      <w:autoSpaceDE w:val="0"/>
      <w:autoSpaceDN w:val="0"/>
      <w:adjustRightInd w:val="0"/>
      <w:ind w:firstLine="720"/>
      <w:jc w:val="both"/>
    </w:pPr>
    <w:rPr>
      <w:rFonts w:ascii="Arial" w:eastAsia="Times New Roman" w:hAnsi="Arial" w:cs="Arial"/>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772A"/>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styleId="a8">
    <w:name w:val="header"/>
    <w:basedOn w:val="a"/>
    <w:rsid w:val="008213F5"/>
    <w:pPr>
      <w:tabs>
        <w:tab w:val="center" w:pos="4677"/>
        <w:tab w:val="right" w:pos="9355"/>
      </w:tabs>
    </w:pPr>
  </w:style>
  <w:style w:type="character" w:styleId="a9">
    <w:name w:val="page number"/>
    <w:basedOn w:val="a0"/>
    <w:rsid w:val="008213F5"/>
  </w:style>
  <w:style w:type="paragraph" w:styleId="aa">
    <w:name w:val="Balloon Text"/>
    <w:basedOn w:val="a"/>
    <w:semiHidden/>
    <w:rsid w:val="0012452A"/>
    <w:rPr>
      <w:rFonts w:ascii="Tahoma" w:hAnsi="Tahoma" w:cs="Tahoma"/>
      <w:sz w:val="16"/>
      <w:szCs w:val="16"/>
    </w:rPr>
  </w:style>
  <w:style w:type="paragraph" w:styleId="ab">
    <w:name w:val="footer"/>
    <w:basedOn w:val="a"/>
    <w:link w:val="ac"/>
    <w:uiPriority w:val="99"/>
    <w:semiHidden/>
    <w:unhideWhenUsed/>
    <w:rsid w:val="0072236B"/>
    <w:pPr>
      <w:tabs>
        <w:tab w:val="center" w:pos="4677"/>
        <w:tab w:val="right" w:pos="9355"/>
      </w:tabs>
    </w:pPr>
  </w:style>
  <w:style w:type="character" w:customStyle="1" w:styleId="ac">
    <w:name w:val="Нижний колонтитул Знак"/>
    <w:basedOn w:val="a0"/>
    <w:link w:val="ab"/>
    <w:uiPriority w:val="99"/>
    <w:semiHidden/>
    <w:rsid w:val="0072236B"/>
    <w:rPr>
      <w:rFonts w:ascii="Arial" w:eastAsia="Times New Roman" w:hAnsi="Arial" w:cs="Arial"/>
      <w:sz w:val="24"/>
      <w:szCs w:val="24"/>
    </w:rPr>
  </w:style>
  <w:style w:type="paragraph" w:customStyle="1" w:styleId="msonormalbullet2gif">
    <w:name w:val="msonormalbullet2.gif"/>
    <w:basedOn w:val="a"/>
    <w:rsid w:val="0072236B"/>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72218144">
      <w:marLeft w:val="0"/>
      <w:marRight w:val="0"/>
      <w:marTop w:val="0"/>
      <w:marBottom w:val="0"/>
      <w:divBdr>
        <w:top w:val="none" w:sz="0" w:space="0" w:color="auto"/>
        <w:left w:val="none" w:sz="0" w:space="0" w:color="auto"/>
        <w:bottom w:val="none" w:sz="0" w:space="0" w:color="auto"/>
        <w:right w:val="none" w:sz="0" w:space="0" w:color="auto"/>
      </w:divBdr>
    </w:div>
    <w:div w:id="20687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813</Words>
  <Characters>7022</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J.Filimonova</dc:creator>
  <cp:lastModifiedBy>i.grom</cp:lastModifiedBy>
  <cp:revision>3</cp:revision>
  <cp:lastPrinted>2019-10-14T13:11:00Z</cp:lastPrinted>
  <dcterms:created xsi:type="dcterms:W3CDTF">2019-11-05T09:57:00Z</dcterms:created>
  <dcterms:modified xsi:type="dcterms:W3CDTF">2019-11-11T12:38:00Z</dcterms:modified>
</cp:coreProperties>
</file>