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8" w:rsidRDefault="00AC4348" w:rsidP="00BC6837">
      <w:pPr>
        <w:suppressAutoHyphens/>
        <w:jc w:val="right"/>
        <w:rPr>
          <w:b/>
          <w:sz w:val="28"/>
        </w:rPr>
      </w:pPr>
    </w:p>
    <w:p w:rsidR="00AC4348" w:rsidRDefault="00AC4348" w:rsidP="00BC6837">
      <w:pPr>
        <w:suppressAutoHyphens/>
        <w:jc w:val="right"/>
        <w:rPr>
          <w:b/>
          <w:sz w:val="28"/>
        </w:rPr>
      </w:pPr>
    </w:p>
    <w:p w:rsidR="00BC6837" w:rsidRPr="00AC4348" w:rsidRDefault="00BC6837" w:rsidP="00BC6837">
      <w:pPr>
        <w:suppressAutoHyphens/>
        <w:jc w:val="center"/>
        <w:rPr>
          <w:b/>
          <w:sz w:val="28"/>
          <w:szCs w:val="28"/>
        </w:rPr>
      </w:pPr>
      <w:r w:rsidRPr="00AC4348">
        <w:rPr>
          <w:b/>
          <w:sz w:val="28"/>
          <w:szCs w:val="28"/>
        </w:rPr>
        <w:t>АДМИНИСТРАЦИЯ ОКТЯБРЬСКОГО СЕЛЬСКОГО ПОСЕЛЕНИЯ КРЫЛОВСКОГО РАЙОНА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C4348">
        <w:rPr>
          <w:b/>
          <w:bCs/>
          <w:sz w:val="28"/>
          <w:szCs w:val="28"/>
        </w:rPr>
        <w:t xml:space="preserve">ПОСТАНОВЛЕНИЕ 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Cs/>
          <w:color w:val="FFFFFF" w:themeColor="background1"/>
          <w:sz w:val="28"/>
          <w:szCs w:val="28"/>
        </w:rPr>
      </w:pPr>
      <w:r w:rsidRPr="00AC4348">
        <w:rPr>
          <w:bCs/>
          <w:sz w:val="28"/>
          <w:szCs w:val="28"/>
        </w:rPr>
        <w:t xml:space="preserve">от </w:t>
      </w:r>
      <w:r w:rsidR="001F35F1">
        <w:rPr>
          <w:bCs/>
          <w:sz w:val="28"/>
          <w:szCs w:val="28"/>
        </w:rPr>
        <w:t>18.04.2018</w:t>
      </w:r>
      <w:r w:rsidRPr="00AC4348">
        <w:rPr>
          <w:bCs/>
          <w:sz w:val="28"/>
          <w:szCs w:val="28"/>
        </w:rPr>
        <w:t xml:space="preserve">                                       №</w:t>
      </w:r>
      <w:r w:rsidR="001F35F1">
        <w:rPr>
          <w:bCs/>
          <w:sz w:val="28"/>
          <w:szCs w:val="28"/>
        </w:rPr>
        <w:t xml:space="preserve"> 51</w:t>
      </w:r>
      <w:r w:rsidRPr="00AC4348">
        <w:rPr>
          <w:bCs/>
          <w:color w:val="FFFFFF" w:themeColor="background1"/>
          <w:sz w:val="28"/>
          <w:szCs w:val="28"/>
        </w:rPr>
        <w:t xml:space="preserve"> __________</w:t>
      </w:r>
    </w:p>
    <w:p w:rsidR="00BC6837" w:rsidRPr="00AC4348" w:rsidRDefault="00BC6837" w:rsidP="00BC683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Cs/>
          <w:color w:val="FFFFFF" w:themeColor="background1"/>
        </w:rPr>
      </w:pPr>
      <w:r w:rsidRPr="00AC4348">
        <w:rPr>
          <w:bCs/>
          <w:color w:val="FFFFFF" w:themeColor="background1"/>
        </w:rPr>
        <w:t>станица Октябрьская</w:t>
      </w:r>
    </w:p>
    <w:p w:rsidR="00AC4348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>ТЯБРЬСКОГ</w:t>
      </w:r>
    </w:p>
    <w:p w:rsidR="00BC6837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 xml:space="preserve">О СЕЛЬСКОГО </w:t>
      </w:r>
    </w:p>
    <w:p w:rsidR="00817FF2" w:rsidRPr="00BC6837" w:rsidRDefault="000B4398" w:rsidP="00BC6837">
      <w:pPr>
        <w:jc w:val="center"/>
        <w:rPr>
          <w:b/>
          <w:color w:val="FFFFFF" w:themeColor="background1"/>
          <w:sz w:val="28"/>
        </w:rPr>
      </w:pPr>
      <w:r w:rsidRPr="005D08FE">
        <w:rPr>
          <w:b/>
          <w:color w:val="FFFFFF" w:themeColor="background1"/>
          <w:sz w:val="28"/>
        </w:rPr>
        <w:t>ПОСЕЛЕНИЯ КРЫЛОВСКО</w:t>
      </w:r>
    </w:p>
    <w:p w:rsidR="000B4398" w:rsidRDefault="00767F6F" w:rsidP="000B4398">
      <w:pPr>
        <w:jc w:val="center"/>
        <w:rPr>
          <w:b/>
          <w:sz w:val="28"/>
        </w:rPr>
      </w:pPr>
      <w:r>
        <w:rPr>
          <w:b/>
          <w:sz w:val="28"/>
        </w:rPr>
        <w:t>О К</w:t>
      </w:r>
      <w:r w:rsidR="00F4299E">
        <w:rPr>
          <w:b/>
          <w:sz w:val="28"/>
        </w:rPr>
        <w:t xml:space="preserve">омиссии по </w:t>
      </w:r>
      <w:r w:rsidR="00F4299E" w:rsidRPr="00DC0654">
        <w:rPr>
          <w:b/>
          <w:sz w:val="28"/>
        </w:rPr>
        <w:t>соблюдению требований к служебному поведению муниципальных служащих</w:t>
      </w:r>
      <w:r w:rsidR="00F4299E">
        <w:rPr>
          <w:b/>
          <w:sz w:val="28"/>
        </w:rPr>
        <w:t xml:space="preserve"> администрации Октябрьского сельского поселения Крыловского района</w:t>
      </w:r>
      <w:r w:rsidR="00DC0654" w:rsidRPr="00DC0654">
        <w:rPr>
          <w:b/>
          <w:sz w:val="28"/>
        </w:rPr>
        <w:t xml:space="preserve"> и урегулированию конфликта интересов</w:t>
      </w:r>
    </w:p>
    <w:p w:rsidR="000B4398" w:rsidRDefault="000B4398" w:rsidP="000B4398">
      <w:pPr>
        <w:jc w:val="center"/>
        <w:rPr>
          <w:b/>
          <w:sz w:val="28"/>
        </w:rPr>
      </w:pPr>
    </w:p>
    <w:p w:rsidR="00732A4E" w:rsidRDefault="00732A4E" w:rsidP="00732A4E">
      <w:pPr>
        <w:jc w:val="center"/>
        <w:rPr>
          <w:b/>
          <w:sz w:val="28"/>
        </w:rPr>
      </w:pPr>
    </w:p>
    <w:p w:rsidR="00DC0654" w:rsidRPr="00DC0654" w:rsidRDefault="00DC0654" w:rsidP="00DC0654">
      <w:pPr>
        <w:ind w:right="-1" w:firstLine="708"/>
        <w:jc w:val="both"/>
        <w:rPr>
          <w:sz w:val="28"/>
        </w:rPr>
      </w:pPr>
      <w:r w:rsidRPr="00DC0654">
        <w:rPr>
          <w:sz w:val="28"/>
        </w:rPr>
        <w:t xml:space="preserve">В соответствии с </w:t>
      </w:r>
      <w:hyperlink r:id="rId5" w:history="1">
        <w:r w:rsidRPr="00DC0654">
          <w:rPr>
            <w:rStyle w:val="a4"/>
            <w:color w:val="auto"/>
            <w:sz w:val="28"/>
            <w:u w:val="none"/>
          </w:rPr>
          <w:t>Федеральным законом</w:t>
        </w:r>
      </w:hyperlink>
      <w:r>
        <w:rPr>
          <w:sz w:val="28"/>
        </w:rPr>
        <w:t xml:space="preserve"> от 25 декабря 2008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273-ФЗ </w:t>
      </w:r>
      <w:r>
        <w:rPr>
          <w:sz w:val="28"/>
        </w:rPr>
        <w:t>«</w:t>
      </w:r>
      <w:r w:rsidRPr="00DC0654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DC0654">
        <w:rPr>
          <w:sz w:val="28"/>
        </w:rPr>
        <w:t xml:space="preserve">, </w:t>
      </w:r>
      <w:hyperlink r:id="rId6" w:history="1">
        <w:r w:rsidRPr="00DC0654">
          <w:rPr>
            <w:rStyle w:val="a4"/>
            <w:color w:val="auto"/>
            <w:sz w:val="28"/>
            <w:u w:val="none"/>
          </w:rPr>
          <w:t>Указом</w:t>
        </w:r>
      </w:hyperlink>
      <w:r w:rsidRPr="00DC0654">
        <w:rPr>
          <w:sz w:val="28"/>
        </w:rPr>
        <w:t xml:space="preserve"> Президента Росс</w:t>
      </w:r>
      <w:r>
        <w:rPr>
          <w:sz w:val="28"/>
        </w:rPr>
        <w:t xml:space="preserve">ийской Федерации от 1 июля 2010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821 </w:t>
      </w:r>
      <w:r>
        <w:rPr>
          <w:sz w:val="28"/>
        </w:rPr>
        <w:t>«</w:t>
      </w:r>
      <w:r w:rsidRPr="00DC0654">
        <w:rPr>
          <w:sz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</w:rPr>
        <w:t>»</w:t>
      </w:r>
      <w:r w:rsidRPr="00DC0654">
        <w:rPr>
          <w:sz w:val="28"/>
        </w:rPr>
        <w:t xml:space="preserve"> и </w:t>
      </w:r>
      <w:hyperlink r:id="rId7" w:history="1">
        <w:r w:rsidRPr="00DC0654">
          <w:rPr>
            <w:rStyle w:val="a4"/>
            <w:color w:val="auto"/>
            <w:sz w:val="28"/>
            <w:u w:val="none"/>
          </w:rPr>
          <w:t>постановлением</w:t>
        </w:r>
      </w:hyperlink>
      <w:r w:rsidRPr="00DC0654">
        <w:rPr>
          <w:sz w:val="28"/>
        </w:rPr>
        <w:t xml:space="preserve"> главы администрации (губернатора) Крас</w:t>
      </w:r>
      <w:r>
        <w:rPr>
          <w:sz w:val="28"/>
        </w:rPr>
        <w:t xml:space="preserve">нодарского края от 19 июня 2012 </w:t>
      </w:r>
      <w:r w:rsidRPr="00DC0654">
        <w:rPr>
          <w:sz w:val="28"/>
        </w:rPr>
        <w:t xml:space="preserve">года </w:t>
      </w:r>
      <w:r>
        <w:rPr>
          <w:sz w:val="28"/>
        </w:rPr>
        <w:t xml:space="preserve">№ </w:t>
      </w:r>
      <w:r w:rsidRPr="00DC0654">
        <w:rPr>
          <w:sz w:val="28"/>
        </w:rPr>
        <w:t xml:space="preserve">716 </w:t>
      </w:r>
      <w:r>
        <w:rPr>
          <w:sz w:val="28"/>
        </w:rPr>
        <w:t>«</w:t>
      </w:r>
      <w:r w:rsidRPr="00DC0654">
        <w:rPr>
          <w:sz w:val="28"/>
        </w:rPr>
        <w:t>Об утверждении Порядка образования комиссии органа местного самоуправления, аппарата избирательной комиссии муниципального образования Краснодарского края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</w:rPr>
        <w:t>»</w:t>
      </w:r>
      <w:r w:rsidRPr="00DC0654">
        <w:rPr>
          <w:sz w:val="28"/>
        </w:rPr>
        <w:t xml:space="preserve">, </w:t>
      </w:r>
      <w:proofErr w:type="spellStart"/>
      <w:r w:rsidRPr="00DC0654">
        <w:rPr>
          <w:sz w:val="28"/>
        </w:rPr>
        <w:t>п</w:t>
      </w:r>
      <w:proofErr w:type="spellEnd"/>
      <w:r>
        <w:rPr>
          <w:sz w:val="28"/>
        </w:rPr>
        <w:t xml:space="preserve"> </w:t>
      </w:r>
      <w:r w:rsidRPr="00DC0654">
        <w:rPr>
          <w:sz w:val="28"/>
        </w:rPr>
        <w:t>о</w:t>
      </w:r>
      <w:r>
        <w:rPr>
          <w:sz w:val="28"/>
        </w:rPr>
        <w:t xml:space="preserve"> </w:t>
      </w:r>
      <w:r w:rsidRPr="00DC0654">
        <w:rPr>
          <w:sz w:val="28"/>
        </w:rPr>
        <w:t>с</w:t>
      </w:r>
      <w:r>
        <w:rPr>
          <w:sz w:val="28"/>
        </w:rPr>
        <w:t xml:space="preserve"> </w:t>
      </w:r>
      <w:r w:rsidRPr="00DC0654">
        <w:rPr>
          <w:sz w:val="28"/>
        </w:rPr>
        <w:t>т</w:t>
      </w:r>
      <w:r>
        <w:rPr>
          <w:sz w:val="28"/>
        </w:rPr>
        <w:t xml:space="preserve"> </w:t>
      </w:r>
      <w:r w:rsidRPr="00DC0654">
        <w:rPr>
          <w:sz w:val="28"/>
        </w:rPr>
        <w:t>а</w:t>
      </w:r>
      <w:r>
        <w:rPr>
          <w:sz w:val="28"/>
        </w:rPr>
        <w:t xml:space="preserve"> </w:t>
      </w:r>
      <w:proofErr w:type="spellStart"/>
      <w:r w:rsidRPr="00DC0654">
        <w:rPr>
          <w:sz w:val="28"/>
        </w:rPr>
        <w:t>н</w:t>
      </w:r>
      <w:proofErr w:type="spellEnd"/>
      <w:r>
        <w:rPr>
          <w:sz w:val="28"/>
        </w:rPr>
        <w:t xml:space="preserve"> </w:t>
      </w:r>
      <w:r w:rsidRPr="00DC0654">
        <w:rPr>
          <w:sz w:val="28"/>
        </w:rPr>
        <w:t>о</w:t>
      </w:r>
      <w:r>
        <w:rPr>
          <w:sz w:val="28"/>
        </w:rPr>
        <w:t xml:space="preserve"> </w:t>
      </w:r>
      <w:r w:rsidRPr="00DC0654">
        <w:rPr>
          <w:sz w:val="28"/>
        </w:rPr>
        <w:t>в</w:t>
      </w:r>
      <w:r>
        <w:rPr>
          <w:sz w:val="28"/>
        </w:rPr>
        <w:t xml:space="preserve"> </w:t>
      </w:r>
      <w:r w:rsidRPr="00DC0654">
        <w:rPr>
          <w:sz w:val="28"/>
        </w:rPr>
        <w:t>л</w:t>
      </w:r>
      <w:r>
        <w:rPr>
          <w:sz w:val="28"/>
        </w:rPr>
        <w:t xml:space="preserve"> </w:t>
      </w:r>
      <w:r w:rsidRPr="00DC0654">
        <w:rPr>
          <w:sz w:val="28"/>
        </w:rPr>
        <w:t>я</w:t>
      </w:r>
      <w:r>
        <w:rPr>
          <w:sz w:val="28"/>
        </w:rPr>
        <w:t xml:space="preserve"> </w:t>
      </w:r>
      <w:r w:rsidRPr="00DC0654">
        <w:rPr>
          <w:sz w:val="28"/>
        </w:rPr>
        <w:t>ю:</w:t>
      </w:r>
    </w:p>
    <w:p w:rsidR="00DC0654" w:rsidRPr="00DC0654" w:rsidRDefault="00DC0654" w:rsidP="00DC0654">
      <w:pPr>
        <w:ind w:right="-1" w:firstLine="708"/>
        <w:jc w:val="both"/>
        <w:rPr>
          <w:sz w:val="28"/>
        </w:rPr>
      </w:pPr>
      <w:bookmarkStart w:id="0" w:name="sub_1"/>
      <w:r w:rsidRPr="00DC0654">
        <w:rPr>
          <w:sz w:val="28"/>
        </w:rPr>
        <w:t xml:space="preserve">1. </w:t>
      </w:r>
      <w:r w:rsidR="00767F6F">
        <w:rPr>
          <w:sz w:val="28"/>
        </w:rPr>
        <w:t>Утвердить состав К</w:t>
      </w:r>
      <w:r w:rsidR="00D000CD">
        <w:rPr>
          <w:sz w:val="28"/>
        </w:rPr>
        <w:t>омиссии</w:t>
      </w:r>
      <w:r w:rsidRPr="00DC0654">
        <w:rPr>
          <w:sz w:val="28"/>
        </w:rPr>
        <w:t xml:space="preserve"> по соблюдению требований к служебному поведению муниципальных служащих </w:t>
      </w:r>
      <w:r w:rsidR="00D000CD" w:rsidRPr="00D000CD">
        <w:rPr>
          <w:sz w:val="28"/>
        </w:rPr>
        <w:t xml:space="preserve">администрации Октябрьского сельского поселения </w:t>
      </w:r>
      <w:proofErr w:type="spellStart"/>
      <w:r w:rsidR="00D000CD" w:rsidRPr="00D000CD">
        <w:rPr>
          <w:sz w:val="28"/>
        </w:rPr>
        <w:t>Крыловского</w:t>
      </w:r>
      <w:proofErr w:type="spellEnd"/>
      <w:r w:rsidR="00D000CD" w:rsidRPr="00D000CD">
        <w:rPr>
          <w:sz w:val="28"/>
        </w:rPr>
        <w:t xml:space="preserve"> района </w:t>
      </w:r>
      <w:r w:rsidRPr="00DC0654">
        <w:rPr>
          <w:sz w:val="28"/>
        </w:rPr>
        <w:t xml:space="preserve">и урегулированию конфликта интересов в администрации </w:t>
      </w:r>
      <w:r>
        <w:rPr>
          <w:sz w:val="28"/>
        </w:rPr>
        <w:t>Октябрьского сельского поселения Крыловского района</w:t>
      </w:r>
      <w:r w:rsidRPr="00DC0654">
        <w:rPr>
          <w:sz w:val="28"/>
        </w:rPr>
        <w:t xml:space="preserve"> (</w:t>
      </w:r>
      <w:hyperlink w:anchor="sub_1000" w:history="1">
        <w:r w:rsidRPr="00DC0654">
          <w:rPr>
            <w:rStyle w:val="a4"/>
            <w:color w:val="auto"/>
            <w:sz w:val="28"/>
            <w:u w:val="none"/>
          </w:rPr>
          <w:t>приложение</w:t>
        </w:r>
        <w:r>
          <w:rPr>
            <w:rStyle w:val="a4"/>
            <w:color w:val="auto"/>
            <w:sz w:val="28"/>
            <w:u w:val="none"/>
          </w:rPr>
          <w:t xml:space="preserve"> № </w:t>
        </w:r>
        <w:r w:rsidRPr="00DC0654">
          <w:rPr>
            <w:rStyle w:val="a4"/>
            <w:color w:val="auto"/>
            <w:sz w:val="28"/>
            <w:u w:val="none"/>
          </w:rPr>
          <w:t>1</w:t>
        </w:r>
      </w:hyperlink>
      <w:r w:rsidRPr="00DC0654">
        <w:rPr>
          <w:sz w:val="28"/>
        </w:rPr>
        <w:t>).</w:t>
      </w:r>
    </w:p>
    <w:p w:rsidR="00DC0654" w:rsidRDefault="00767F6F" w:rsidP="00DC0654">
      <w:pPr>
        <w:ind w:right="-1" w:firstLine="708"/>
        <w:jc w:val="both"/>
        <w:rPr>
          <w:sz w:val="28"/>
        </w:rPr>
      </w:pPr>
      <w:bookmarkStart w:id="1" w:name="sub_2"/>
      <w:bookmarkEnd w:id="0"/>
      <w:r>
        <w:rPr>
          <w:sz w:val="28"/>
        </w:rPr>
        <w:t>2. Утвердить Положение о К</w:t>
      </w:r>
      <w:r w:rsidR="00DC0654" w:rsidRPr="00DC0654">
        <w:rPr>
          <w:sz w:val="28"/>
        </w:rPr>
        <w:t xml:space="preserve">омиссии по соблюдению требований к служебному поведению муниципальных служащих </w:t>
      </w:r>
      <w:r w:rsidR="00D000CD" w:rsidRPr="00D000CD">
        <w:rPr>
          <w:sz w:val="28"/>
        </w:rPr>
        <w:t xml:space="preserve">администрации Октябрьского сельского поселения </w:t>
      </w:r>
      <w:proofErr w:type="spellStart"/>
      <w:r w:rsidR="00D000CD" w:rsidRPr="00D000CD">
        <w:rPr>
          <w:sz w:val="28"/>
        </w:rPr>
        <w:t>Крыловского</w:t>
      </w:r>
      <w:proofErr w:type="spellEnd"/>
      <w:r w:rsidR="00D000CD" w:rsidRPr="00D000CD">
        <w:rPr>
          <w:sz w:val="28"/>
        </w:rPr>
        <w:t xml:space="preserve"> района </w:t>
      </w:r>
      <w:r w:rsidR="00DC0654" w:rsidRPr="00DC0654">
        <w:rPr>
          <w:sz w:val="28"/>
        </w:rPr>
        <w:t>и урегулированию конфликта интересов (</w:t>
      </w:r>
      <w:hyperlink w:anchor="sub_2000" w:history="1">
        <w:r w:rsidR="00DC0654" w:rsidRPr="00DC0654">
          <w:rPr>
            <w:rStyle w:val="a4"/>
            <w:color w:val="auto"/>
            <w:sz w:val="28"/>
            <w:u w:val="none"/>
          </w:rPr>
          <w:t>приложени</w:t>
        </w:r>
        <w:r w:rsidR="00DC0654">
          <w:rPr>
            <w:rStyle w:val="a4"/>
            <w:color w:val="auto"/>
            <w:sz w:val="28"/>
            <w:u w:val="none"/>
          </w:rPr>
          <w:t xml:space="preserve">е № </w:t>
        </w:r>
        <w:r w:rsidR="00DC0654" w:rsidRPr="00DC0654">
          <w:rPr>
            <w:rStyle w:val="a4"/>
            <w:color w:val="auto"/>
            <w:sz w:val="28"/>
            <w:u w:val="none"/>
          </w:rPr>
          <w:t>2</w:t>
        </w:r>
      </w:hyperlink>
      <w:r w:rsidR="00DC0654" w:rsidRPr="00DC0654">
        <w:rPr>
          <w:sz w:val="28"/>
        </w:rPr>
        <w:t>).</w:t>
      </w:r>
    </w:p>
    <w:p w:rsidR="00F4299E" w:rsidRPr="00DC0654" w:rsidRDefault="00F4299E" w:rsidP="00DC0654">
      <w:pPr>
        <w:ind w:right="-1"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28"/>
        </w:rPr>
        <w:t xml:space="preserve"> Общему отделу</w:t>
      </w:r>
      <w:r w:rsidRPr="00234D2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Октябрьского сельского поселения Крыловского района</w:t>
      </w:r>
      <w:r w:rsidRPr="00234D26">
        <w:rPr>
          <w:sz w:val="28"/>
          <w:szCs w:val="28"/>
        </w:rPr>
        <w:t xml:space="preserve"> (</w:t>
      </w:r>
      <w:r>
        <w:rPr>
          <w:sz w:val="28"/>
          <w:szCs w:val="28"/>
        </w:rPr>
        <w:t>Егунова</w:t>
      </w:r>
      <w:r w:rsidRPr="00234D26">
        <w:rPr>
          <w:sz w:val="28"/>
          <w:szCs w:val="28"/>
        </w:rPr>
        <w:t xml:space="preserve">) ознакомить под роспись муниципальных служащих администрации </w:t>
      </w:r>
      <w:r>
        <w:rPr>
          <w:sz w:val="28"/>
          <w:szCs w:val="28"/>
        </w:rPr>
        <w:t>Октябрьского сельского поселения Крыловского района</w:t>
      </w:r>
      <w:r w:rsidRPr="00234D26">
        <w:rPr>
          <w:sz w:val="28"/>
          <w:szCs w:val="28"/>
        </w:rPr>
        <w:t xml:space="preserve"> с настоящим постановлением</w:t>
      </w:r>
      <w:r>
        <w:rPr>
          <w:sz w:val="28"/>
          <w:szCs w:val="28"/>
        </w:rPr>
        <w:t>.</w:t>
      </w:r>
    </w:p>
    <w:p w:rsidR="00F54422" w:rsidRDefault="00F4299E" w:rsidP="00AC4348">
      <w:pPr>
        <w:ind w:right="-1" w:firstLine="708"/>
        <w:jc w:val="both"/>
        <w:rPr>
          <w:sz w:val="28"/>
        </w:rPr>
      </w:pPr>
      <w:bookmarkStart w:id="2" w:name="sub_3"/>
      <w:bookmarkEnd w:id="1"/>
      <w:r w:rsidRPr="00F4299E">
        <w:rPr>
          <w:sz w:val="28"/>
        </w:rPr>
        <w:t>4</w:t>
      </w:r>
      <w:r w:rsidR="00DC0654" w:rsidRPr="00F4299E">
        <w:rPr>
          <w:sz w:val="28"/>
        </w:rPr>
        <w:t xml:space="preserve">. </w:t>
      </w:r>
      <w:r>
        <w:rPr>
          <w:sz w:val="28"/>
        </w:rPr>
        <w:t>Программисту МКУ «Управление ОДОМС»</w:t>
      </w:r>
      <w:r w:rsidR="00DC0654" w:rsidRPr="00F4299E">
        <w:rPr>
          <w:sz w:val="28"/>
        </w:rPr>
        <w:t xml:space="preserve"> </w:t>
      </w:r>
      <w:r w:rsidRPr="00F4299E">
        <w:rPr>
          <w:sz w:val="28"/>
        </w:rPr>
        <w:t xml:space="preserve">администрации </w:t>
      </w:r>
      <w:r>
        <w:rPr>
          <w:sz w:val="28"/>
        </w:rPr>
        <w:t>Октябрьского сельского поселения Крыловского района</w:t>
      </w:r>
      <w:r w:rsidRPr="00F4299E">
        <w:rPr>
          <w:sz w:val="28"/>
        </w:rPr>
        <w:t xml:space="preserve"> </w:t>
      </w:r>
      <w:r>
        <w:rPr>
          <w:sz w:val="28"/>
        </w:rPr>
        <w:t xml:space="preserve">А.Д. </w:t>
      </w:r>
      <w:proofErr w:type="spellStart"/>
      <w:r>
        <w:rPr>
          <w:sz w:val="28"/>
        </w:rPr>
        <w:t>Сидорчеву</w:t>
      </w:r>
      <w:proofErr w:type="spellEnd"/>
      <w:r>
        <w:rPr>
          <w:sz w:val="28"/>
        </w:rPr>
        <w:t xml:space="preserve"> разместить</w:t>
      </w:r>
      <w:r w:rsidR="00DC0654" w:rsidRPr="00F4299E">
        <w:rPr>
          <w:sz w:val="28"/>
        </w:rPr>
        <w:t xml:space="preserve"> настояще</w:t>
      </w:r>
      <w:r>
        <w:rPr>
          <w:sz w:val="28"/>
        </w:rPr>
        <w:t>е</w:t>
      </w:r>
      <w:r w:rsidR="00DC0654" w:rsidRPr="00F4299E">
        <w:rPr>
          <w:sz w:val="28"/>
        </w:rPr>
        <w:t xml:space="preserve"> постановлени</w:t>
      </w:r>
      <w:r>
        <w:rPr>
          <w:sz w:val="28"/>
        </w:rPr>
        <w:t>е</w:t>
      </w:r>
      <w:r w:rsidR="00DC0654" w:rsidRPr="00F4299E">
        <w:rPr>
          <w:sz w:val="28"/>
        </w:rPr>
        <w:t xml:space="preserve"> на </w:t>
      </w:r>
      <w:hyperlink r:id="rId8" w:history="1">
        <w:r w:rsidR="00DC0654" w:rsidRPr="00F4299E">
          <w:rPr>
            <w:rStyle w:val="a4"/>
            <w:color w:val="auto"/>
            <w:sz w:val="28"/>
            <w:u w:val="none"/>
          </w:rPr>
          <w:t>официальном сайте</w:t>
        </w:r>
      </w:hyperlink>
      <w:r w:rsidR="00DC0654" w:rsidRPr="00F4299E">
        <w:rPr>
          <w:sz w:val="28"/>
        </w:rPr>
        <w:t xml:space="preserve"> администрации </w:t>
      </w:r>
      <w:r>
        <w:rPr>
          <w:sz w:val="28"/>
        </w:rPr>
        <w:t>Октябрьского сельского поселения Крыловского района</w:t>
      </w:r>
      <w:r w:rsidR="00DC0654" w:rsidRPr="00F4299E">
        <w:rPr>
          <w:sz w:val="28"/>
        </w:rPr>
        <w:t xml:space="preserve"> в информационно-телекоммуникационной сети </w:t>
      </w:r>
      <w:r>
        <w:rPr>
          <w:sz w:val="28"/>
        </w:rPr>
        <w:t>«</w:t>
      </w:r>
      <w:r w:rsidR="00DC0654" w:rsidRPr="00F4299E">
        <w:rPr>
          <w:sz w:val="28"/>
        </w:rPr>
        <w:t>Интернет</w:t>
      </w:r>
      <w:r>
        <w:rPr>
          <w:sz w:val="28"/>
        </w:rPr>
        <w:t>»</w:t>
      </w:r>
      <w:r w:rsidR="00DC0654" w:rsidRPr="00F4299E">
        <w:rPr>
          <w:sz w:val="28"/>
        </w:rPr>
        <w:t>.</w:t>
      </w:r>
    </w:p>
    <w:p w:rsidR="00AC4348" w:rsidRDefault="00AC4348" w:rsidP="00AC4348">
      <w:pPr>
        <w:ind w:right="-1" w:firstLine="708"/>
        <w:jc w:val="both"/>
        <w:rPr>
          <w:sz w:val="28"/>
        </w:rPr>
      </w:pPr>
    </w:p>
    <w:p w:rsidR="00B46492" w:rsidRPr="00F4299E" w:rsidRDefault="00B46492" w:rsidP="00B46492">
      <w:pPr>
        <w:ind w:right="-1" w:firstLine="708"/>
        <w:jc w:val="center"/>
        <w:rPr>
          <w:sz w:val="28"/>
        </w:rPr>
      </w:pPr>
      <w:r>
        <w:rPr>
          <w:sz w:val="28"/>
        </w:rPr>
        <w:lastRenderedPageBreak/>
        <w:t>2</w:t>
      </w:r>
    </w:p>
    <w:p w:rsidR="00DC0654" w:rsidRPr="00DC0654" w:rsidRDefault="00B46492" w:rsidP="00DC0654">
      <w:pPr>
        <w:ind w:right="-1" w:firstLine="708"/>
        <w:jc w:val="both"/>
        <w:rPr>
          <w:sz w:val="28"/>
        </w:rPr>
      </w:pPr>
      <w:bookmarkStart w:id="3" w:name="sub_5"/>
      <w:bookmarkEnd w:id="2"/>
      <w:r>
        <w:rPr>
          <w:sz w:val="28"/>
        </w:rPr>
        <w:t>5</w:t>
      </w:r>
      <w:r w:rsidR="00DC0654" w:rsidRPr="00DC0654">
        <w:rPr>
          <w:sz w:val="28"/>
        </w:rPr>
        <w:t>. Контроль за выполнением настоящего постановления оставляю за собой.</w:t>
      </w:r>
    </w:p>
    <w:p w:rsidR="00DC0654" w:rsidRPr="00DC0654" w:rsidRDefault="00B46492" w:rsidP="00DC0654">
      <w:pPr>
        <w:ind w:right="-1" w:firstLine="708"/>
        <w:jc w:val="both"/>
        <w:rPr>
          <w:sz w:val="28"/>
        </w:rPr>
      </w:pPr>
      <w:bookmarkStart w:id="4" w:name="sub_6"/>
      <w:bookmarkEnd w:id="3"/>
      <w:r>
        <w:rPr>
          <w:sz w:val="28"/>
        </w:rPr>
        <w:t>6</w:t>
      </w:r>
      <w:r w:rsidR="00DC0654" w:rsidRPr="00DC0654">
        <w:rPr>
          <w:sz w:val="28"/>
        </w:rPr>
        <w:t xml:space="preserve">. Постановление вступает в силу со дня его </w:t>
      </w:r>
      <w:hyperlink r:id="rId9" w:history="1">
        <w:r w:rsidR="00DC0654" w:rsidRPr="00DC0654">
          <w:rPr>
            <w:rStyle w:val="a4"/>
            <w:color w:val="auto"/>
            <w:sz w:val="28"/>
            <w:u w:val="none"/>
          </w:rPr>
          <w:t>обнародования</w:t>
        </w:r>
      </w:hyperlink>
      <w:r w:rsidR="00DC0654" w:rsidRPr="00DC0654">
        <w:rPr>
          <w:sz w:val="28"/>
        </w:rPr>
        <w:t>.</w:t>
      </w:r>
    </w:p>
    <w:bookmarkEnd w:id="4"/>
    <w:p w:rsidR="000B4398" w:rsidRDefault="000B4398" w:rsidP="007A2377">
      <w:pPr>
        <w:ind w:right="-1" w:firstLine="708"/>
        <w:jc w:val="both"/>
        <w:rPr>
          <w:sz w:val="28"/>
        </w:rPr>
      </w:pPr>
    </w:p>
    <w:p w:rsidR="000B4398" w:rsidRDefault="000B4398" w:rsidP="000B4398">
      <w:pPr>
        <w:rPr>
          <w:sz w:val="28"/>
        </w:rPr>
      </w:pPr>
    </w:p>
    <w:p w:rsidR="000B4398" w:rsidRDefault="000B4398" w:rsidP="000B4398">
      <w:pPr>
        <w:jc w:val="both"/>
        <w:rPr>
          <w:sz w:val="28"/>
        </w:rPr>
      </w:pPr>
    </w:p>
    <w:p w:rsidR="007D1578" w:rsidRDefault="007D1578" w:rsidP="007D1578">
      <w:pPr>
        <w:jc w:val="both"/>
        <w:rPr>
          <w:sz w:val="28"/>
        </w:rPr>
      </w:pPr>
      <w:r>
        <w:rPr>
          <w:sz w:val="28"/>
        </w:rPr>
        <w:t xml:space="preserve">Глава Октябрьского сельского </w:t>
      </w:r>
    </w:p>
    <w:p w:rsidR="00D676F6" w:rsidRDefault="007D1578" w:rsidP="007D1578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             </w:t>
      </w:r>
      <w:r w:rsidR="00817FF2">
        <w:rPr>
          <w:sz w:val="28"/>
        </w:rPr>
        <w:t xml:space="preserve">                    А.А. </w:t>
      </w:r>
      <w:proofErr w:type="spellStart"/>
      <w:r w:rsidR="00817FF2">
        <w:rPr>
          <w:sz w:val="28"/>
        </w:rPr>
        <w:t>Кузёма</w:t>
      </w:r>
      <w:proofErr w:type="spellEnd"/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6521BD" w:rsidRDefault="006521BD" w:rsidP="000B4398">
      <w:pPr>
        <w:jc w:val="both"/>
        <w:rPr>
          <w:sz w:val="28"/>
        </w:rPr>
      </w:pPr>
    </w:p>
    <w:p w:rsidR="00817FF2" w:rsidRDefault="00817FF2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BC6837" w:rsidRDefault="00BC6837" w:rsidP="000B4398">
      <w:pPr>
        <w:jc w:val="both"/>
        <w:rPr>
          <w:sz w:val="28"/>
        </w:rPr>
      </w:pPr>
    </w:p>
    <w:p w:rsidR="00F54422" w:rsidRDefault="00F54422" w:rsidP="000B4398">
      <w:pPr>
        <w:jc w:val="both"/>
        <w:rPr>
          <w:sz w:val="28"/>
        </w:rPr>
      </w:pPr>
    </w:p>
    <w:p w:rsidR="00817FF2" w:rsidRDefault="00817FF2" w:rsidP="000B4398">
      <w:pPr>
        <w:jc w:val="both"/>
        <w:rPr>
          <w:sz w:val="28"/>
        </w:rPr>
      </w:pPr>
    </w:p>
    <w:p w:rsidR="00817FF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845012">
        <w:rPr>
          <w:sz w:val="28"/>
          <w:szCs w:val="28"/>
        </w:rPr>
        <w:t xml:space="preserve"> № 1</w:t>
      </w:r>
    </w:p>
    <w:p w:rsidR="00817FF2" w:rsidRDefault="00817FF2" w:rsidP="00817FF2">
      <w:pPr>
        <w:ind w:left="5670"/>
        <w:jc w:val="center"/>
        <w:rPr>
          <w:sz w:val="28"/>
          <w:szCs w:val="28"/>
        </w:rPr>
      </w:pPr>
    </w:p>
    <w:p w:rsidR="00817FF2" w:rsidRPr="0084501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7FF2" w:rsidRPr="00845012" w:rsidRDefault="00817FF2" w:rsidP="00817FF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84501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8450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17FF2" w:rsidRDefault="00817FF2" w:rsidP="00817FF2">
      <w:pPr>
        <w:widowControl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«___»________2018 г. №____</w:t>
      </w: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F838DB" w:rsidRDefault="00F838DB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DC0654" w:rsidRPr="00DC0654" w:rsidRDefault="00767F6F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DC0654" w:rsidRPr="00DC0654">
        <w:rPr>
          <w:b/>
          <w:bCs/>
          <w:sz w:val="28"/>
          <w:szCs w:val="28"/>
        </w:rPr>
        <w:t xml:space="preserve">омиссии по соблюдению требований к служебному поведению муниципальных служащих </w:t>
      </w:r>
      <w:r w:rsidR="00817FF2">
        <w:rPr>
          <w:b/>
          <w:sz w:val="28"/>
        </w:rPr>
        <w:t xml:space="preserve">администрации Октябрьского сельского поселения </w:t>
      </w:r>
      <w:proofErr w:type="spellStart"/>
      <w:r w:rsidR="00817FF2">
        <w:rPr>
          <w:b/>
          <w:sz w:val="28"/>
        </w:rPr>
        <w:t>Крыловского</w:t>
      </w:r>
      <w:proofErr w:type="spellEnd"/>
      <w:r w:rsidR="00817FF2">
        <w:rPr>
          <w:b/>
          <w:sz w:val="28"/>
        </w:rPr>
        <w:t xml:space="preserve"> района</w:t>
      </w:r>
      <w:r w:rsidR="00817FF2" w:rsidRPr="00DC0654">
        <w:rPr>
          <w:b/>
          <w:sz w:val="28"/>
        </w:rPr>
        <w:t xml:space="preserve"> </w:t>
      </w:r>
      <w:r w:rsidR="00DC0654" w:rsidRPr="00DC0654">
        <w:rPr>
          <w:b/>
          <w:bCs/>
          <w:sz w:val="28"/>
          <w:szCs w:val="28"/>
        </w:rPr>
        <w:t xml:space="preserve">и урегулированию конфликта интересов </w:t>
      </w:r>
    </w:p>
    <w:p w:rsidR="00F838DB" w:rsidRDefault="00F838DB" w:rsidP="00DC0654">
      <w:pPr>
        <w:jc w:val="both"/>
        <w:rPr>
          <w:b/>
          <w:sz w:val="28"/>
          <w:szCs w:val="28"/>
        </w:rPr>
      </w:pPr>
    </w:p>
    <w:p w:rsidR="00F838DB" w:rsidRPr="00DC0654" w:rsidRDefault="00F838DB" w:rsidP="00DC0654">
      <w:pPr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2"/>
        <w:gridCol w:w="850"/>
        <w:gridCol w:w="3119"/>
      </w:tblGrid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 сельского поселения Крыловского района</w:t>
            </w:r>
          </w:p>
          <w:p w:rsidR="006521BD" w:rsidRPr="003C2D1C" w:rsidRDefault="006521BD" w:rsidP="006521B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C2D1C" w:rsidRDefault="006521BD" w:rsidP="00287E1F">
            <w:pPr>
              <w:autoSpaceDE w:val="0"/>
              <w:autoSpaceDN w:val="0"/>
              <w:adjustRightInd w:val="0"/>
              <w:ind w:left="614" w:right="-1" w:hanging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7D1578" w:rsidRDefault="00F54422" w:rsidP="00F8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838DB" w:rsidRPr="007D1578">
              <w:rPr>
                <w:sz w:val="28"/>
                <w:szCs w:val="28"/>
              </w:rPr>
              <w:t xml:space="preserve"> главы (вопросы ЖКХ,</w:t>
            </w:r>
          </w:p>
          <w:p w:rsidR="00F838DB" w:rsidRPr="007D1578" w:rsidRDefault="00F838DB" w:rsidP="00F838DB">
            <w:pPr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 xml:space="preserve">транспорта, строительства, архитектуры, </w:t>
            </w:r>
          </w:p>
          <w:p w:rsidR="00F838DB" w:rsidRPr="007D1578" w:rsidRDefault="00F838DB" w:rsidP="00F838DB">
            <w:pPr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 xml:space="preserve">землеустройства, благоустройства) </w:t>
            </w:r>
          </w:p>
          <w:p w:rsidR="006521BD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7D1578">
              <w:rPr>
                <w:sz w:val="28"/>
                <w:szCs w:val="28"/>
              </w:rPr>
              <w:t>Октябрьского сельского поселения</w:t>
            </w:r>
          </w:p>
          <w:p w:rsidR="00F838DB" w:rsidRPr="007B182A" w:rsidRDefault="00F838DB" w:rsidP="00F838DB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C2D1C" w:rsidRDefault="006521BD" w:rsidP="00E2612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3C2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F3644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F3644A" w:rsidRDefault="00817FF2" w:rsidP="00287E1F">
            <w:pPr>
              <w:autoSpaceDE w:val="0"/>
              <w:autoSpaceDN w:val="0"/>
              <w:adjustRightInd w:val="0"/>
              <w:ind w:right="-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6521BD">
              <w:rPr>
                <w:sz w:val="28"/>
                <w:szCs w:val="28"/>
              </w:rPr>
              <w:t xml:space="preserve"> юридического отдела администрации Октябрьского сельского поселения Крыловского района </w:t>
            </w: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6521BD" w:rsidRPr="00F3644A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C91373" w:rsidRDefault="006521BD" w:rsidP="00E26126">
            <w:pPr>
              <w:autoSpaceDE w:val="0"/>
              <w:autoSpaceDN w:val="0"/>
              <w:adjustRightInd w:val="0"/>
              <w:ind w:right="-1"/>
              <w:rPr>
                <w:color w:val="000000"/>
                <w:sz w:val="28"/>
                <w:szCs w:val="28"/>
              </w:rPr>
            </w:pPr>
            <w:r w:rsidRPr="00394EE2">
              <w:rPr>
                <w:b/>
                <w:bCs/>
                <w:color w:val="000000"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color w:val="000000"/>
                <w:sz w:val="28"/>
                <w:szCs w:val="28"/>
              </w:rPr>
              <w:t>комиссии</w:t>
            </w:r>
            <w:r w:rsidRPr="00394EE2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администрации Октябрьского сельского поселения Крыловского района </w:t>
            </w:r>
          </w:p>
          <w:p w:rsidR="006521BD" w:rsidRPr="007B182A" w:rsidRDefault="006521BD" w:rsidP="00F838DB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94EE2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инженерно-технического отдела администрации</w:t>
            </w:r>
            <w:r w:rsidRPr="00394EE2">
              <w:rPr>
                <w:sz w:val="28"/>
                <w:szCs w:val="28"/>
              </w:rPr>
              <w:t xml:space="preserve"> Октябрьского</w:t>
            </w:r>
            <w:r>
              <w:rPr>
                <w:sz w:val="28"/>
                <w:szCs w:val="28"/>
              </w:rPr>
              <w:t xml:space="preserve"> сельского </w:t>
            </w:r>
          </w:p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Крыловского района</w:t>
            </w:r>
          </w:p>
          <w:p w:rsidR="00F838DB" w:rsidRDefault="00F838DB" w:rsidP="00F838D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7B182A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Pr="00394EE2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87E1F" w:rsidRDefault="006521BD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финансов, имущественных отношений администрации</w:t>
            </w:r>
            <w:r w:rsidRPr="00394EE2">
              <w:rPr>
                <w:sz w:val="28"/>
                <w:szCs w:val="28"/>
              </w:rPr>
              <w:t xml:space="preserve"> Октябрьского</w:t>
            </w:r>
            <w:r>
              <w:rPr>
                <w:sz w:val="28"/>
                <w:szCs w:val="28"/>
              </w:rPr>
              <w:t xml:space="preserve"> сельского </w:t>
            </w: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394EE2" w:rsidRDefault="00F838DB" w:rsidP="00287E1F">
            <w:pPr>
              <w:autoSpaceDE w:val="0"/>
              <w:autoSpaceDN w:val="0"/>
              <w:adjustRightInd w:val="0"/>
              <w:ind w:right="-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7E1F">
              <w:rPr>
                <w:sz w:val="28"/>
                <w:szCs w:val="28"/>
              </w:rPr>
              <w:t>иректор МБУК «СДК Октябрьский»</w:t>
            </w:r>
            <w:r w:rsidR="006521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Pr="007B182A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7E1F">
              <w:rPr>
                <w:sz w:val="28"/>
                <w:szCs w:val="28"/>
              </w:rPr>
              <w:t>иректор МБУК «Октябрьская ПБ»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B46492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33D7B" w:rsidRDefault="00B46492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C33D7B" w:rsidRDefault="00C33D7B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:rsidR="00B46492" w:rsidRDefault="00C33D7B" w:rsidP="00B46492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</w:t>
            </w:r>
            <w:r w:rsidR="00B4649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46492" w:rsidRDefault="00B46492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6492" w:rsidRDefault="00B46492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МКУ «Управление ОДОМС» администрации Октябрьского сельского поселения Крыловского района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6521BD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287E1F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Октябрьского сельского поселения Крыловского района (по согласованию)</w:t>
            </w:r>
          </w:p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21BD" w:rsidRDefault="006521BD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F838DB" w:rsidRPr="007B182A" w:rsidTr="00287E1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287E1F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профсоюзной организации администрации Октябрьского сельского поселения Крыловского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38DB" w:rsidRDefault="00F838DB" w:rsidP="00E26126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</w:tbl>
    <w:p w:rsidR="00DC0654" w:rsidRPr="00DC0654" w:rsidRDefault="00DC0654" w:rsidP="00DC0654">
      <w:pPr>
        <w:jc w:val="both"/>
        <w:rPr>
          <w:sz w:val="28"/>
          <w:szCs w:val="28"/>
        </w:rPr>
      </w:pPr>
    </w:p>
    <w:p w:rsidR="00A305A8" w:rsidRDefault="00A305A8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DC0654" w:rsidRDefault="00817FF2" w:rsidP="000B4398">
      <w:pPr>
        <w:jc w:val="both"/>
        <w:rPr>
          <w:sz w:val="28"/>
        </w:rPr>
      </w:pPr>
      <w:r>
        <w:rPr>
          <w:sz w:val="28"/>
        </w:rPr>
        <w:t>Ведущий специалист юридического отдела</w:t>
      </w:r>
    </w:p>
    <w:p w:rsidR="00DC0654" w:rsidRDefault="00DC0654" w:rsidP="000B4398">
      <w:pPr>
        <w:jc w:val="both"/>
        <w:rPr>
          <w:sz w:val="28"/>
        </w:rPr>
      </w:pPr>
      <w:r>
        <w:rPr>
          <w:sz w:val="28"/>
        </w:rPr>
        <w:t xml:space="preserve">администрации Октябрьского сельского </w:t>
      </w:r>
    </w:p>
    <w:p w:rsidR="00DC0654" w:rsidRDefault="00DC0654" w:rsidP="000B4398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            </w:t>
      </w:r>
      <w:r w:rsidR="00817FF2">
        <w:rPr>
          <w:sz w:val="28"/>
        </w:rPr>
        <w:t xml:space="preserve">                 О.В. Косач</w:t>
      </w: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B46492" w:rsidRDefault="00B46492" w:rsidP="000B4398">
      <w:pPr>
        <w:jc w:val="both"/>
        <w:rPr>
          <w:sz w:val="28"/>
        </w:rPr>
      </w:pPr>
    </w:p>
    <w:p w:rsidR="00C33D7B" w:rsidRDefault="00C33D7B" w:rsidP="000B4398">
      <w:pPr>
        <w:jc w:val="both"/>
        <w:rPr>
          <w:sz w:val="28"/>
        </w:rPr>
      </w:pPr>
    </w:p>
    <w:p w:rsidR="00F838DB" w:rsidRDefault="00F838DB" w:rsidP="000B4398">
      <w:pPr>
        <w:jc w:val="both"/>
        <w:rPr>
          <w:sz w:val="28"/>
        </w:rPr>
      </w:pPr>
    </w:p>
    <w:p w:rsidR="00817FF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17FF2" w:rsidRDefault="00817FF2" w:rsidP="00817FF2">
      <w:pPr>
        <w:ind w:left="5670"/>
        <w:jc w:val="center"/>
        <w:rPr>
          <w:sz w:val="28"/>
          <w:szCs w:val="28"/>
        </w:rPr>
      </w:pPr>
    </w:p>
    <w:p w:rsidR="00817FF2" w:rsidRPr="00845012" w:rsidRDefault="00817FF2" w:rsidP="00817FF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17FF2" w:rsidRPr="00845012" w:rsidRDefault="00817FF2" w:rsidP="00817FF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84501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8450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17FF2" w:rsidRDefault="00817FF2" w:rsidP="00817FF2">
      <w:pPr>
        <w:widowControl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от «___»________2018 г. №____</w:t>
      </w: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tabs>
          <w:tab w:val="left" w:pos="4500"/>
        </w:tabs>
        <w:ind w:left="284"/>
        <w:jc w:val="center"/>
        <w:rPr>
          <w:b/>
          <w:sz w:val="28"/>
          <w:szCs w:val="28"/>
        </w:rPr>
      </w:pPr>
    </w:p>
    <w:p w:rsidR="00DC0654" w:rsidRDefault="00DC0654" w:rsidP="00DC0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C0654" w:rsidRDefault="00767F6F" w:rsidP="00817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</w:t>
      </w:r>
      <w:r w:rsidR="00DC0654" w:rsidRPr="00DC0654">
        <w:rPr>
          <w:b/>
          <w:bCs/>
          <w:sz w:val="28"/>
          <w:szCs w:val="28"/>
        </w:rPr>
        <w:t xml:space="preserve">омиссии по соблюдению требований к служебному поведению муниципальных служащих </w:t>
      </w:r>
      <w:r w:rsidR="00817FF2">
        <w:rPr>
          <w:b/>
          <w:sz w:val="28"/>
        </w:rPr>
        <w:t xml:space="preserve">администрации Октябрьского сельского поселения </w:t>
      </w:r>
      <w:proofErr w:type="spellStart"/>
      <w:r w:rsidR="00817FF2">
        <w:rPr>
          <w:b/>
          <w:sz w:val="28"/>
        </w:rPr>
        <w:t>Крыловского</w:t>
      </w:r>
      <w:proofErr w:type="spellEnd"/>
      <w:r w:rsidR="00817FF2">
        <w:rPr>
          <w:b/>
          <w:sz w:val="28"/>
        </w:rPr>
        <w:t xml:space="preserve"> района</w:t>
      </w:r>
      <w:r w:rsidR="00817FF2" w:rsidRPr="00DC0654">
        <w:rPr>
          <w:b/>
          <w:sz w:val="28"/>
        </w:rPr>
        <w:t xml:space="preserve"> </w:t>
      </w:r>
      <w:r w:rsidR="00DC0654" w:rsidRPr="00DC0654">
        <w:rPr>
          <w:b/>
          <w:bCs/>
          <w:sz w:val="28"/>
          <w:szCs w:val="28"/>
        </w:rPr>
        <w:t xml:space="preserve">и урегулированию конфликта интересов </w:t>
      </w:r>
    </w:p>
    <w:p w:rsidR="0058563B" w:rsidRDefault="0058563B" w:rsidP="00817FF2">
      <w:pPr>
        <w:jc w:val="center"/>
        <w:rPr>
          <w:b/>
          <w:bCs/>
          <w:sz w:val="28"/>
          <w:szCs w:val="28"/>
        </w:rPr>
      </w:pPr>
    </w:p>
    <w:p w:rsidR="0058563B" w:rsidRPr="0058563B" w:rsidRDefault="0058563B" w:rsidP="0058563B">
      <w:pPr>
        <w:pStyle w:val="1"/>
        <w:rPr>
          <w:sz w:val="28"/>
          <w:szCs w:val="28"/>
        </w:rPr>
      </w:pPr>
      <w:bookmarkStart w:id="5" w:name="sub_1100"/>
      <w:r w:rsidRPr="0058563B">
        <w:rPr>
          <w:sz w:val="28"/>
          <w:szCs w:val="28"/>
        </w:rPr>
        <w:t>Раздел I</w:t>
      </w:r>
      <w:r w:rsidRPr="0058563B">
        <w:rPr>
          <w:sz w:val="28"/>
          <w:szCs w:val="28"/>
        </w:rPr>
        <w:br/>
        <w:t>Общие положения</w:t>
      </w:r>
      <w:bookmarkEnd w:id="5"/>
    </w:p>
    <w:p w:rsidR="00767F6F" w:rsidRPr="00767F6F" w:rsidRDefault="00F72A25" w:rsidP="00767F6F">
      <w:pPr>
        <w:jc w:val="both"/>
        <w:rPr>
          <w:sz w:val="28"/>
          <w:szCs w:val="28"/>
        </w:rPr>
      </w:pPr>
      <w:bookmarkStart w:id="6" w:name="sub_2100"/>
      <w:r>
        <w:rPr>
          <w:color w:val="C00000"/>
          <w:sz w:val="28"/>
          <w:szCs w:val="28"/>
        </w:rPr>
        <w:tab/>
      </w:r>
      <w:bookmarkEnd w:id="6"/>
      <w:r w:rsidR="00767F6F" w:rsidRPr="00767F6F">
        <w:rPr>
          <w:sz w:val="28"/>
          <w:szCs w:val="28"/>
        </w:rPr>
        <w:t xml:space="preserve">1. Положение о порядке работы Комиссии по соблюдению требований к служебному поведению муниципальных служащих администрации </w:t>
      </w:r>
      <w:r w:rsidR="00767F6F">
        <w:rPr>
          <w:sz w:val="28"/>
          <w:szCs w:val="28"/>
        </w:rPr>
        <w:t xml:space="preserve">Октябрьского сельского поселения </w:t>
      </w:r>
      <w:proofErr w:type="spellStart"/>
      <w:r w:rsidR="00767F6F">
        <w:rPr>
          <w:sz w:val="28"/>
          <w:szCs w:val="28"/>
        </w:rPr>
        <w:t>Крыловского</w:t>
      </w:r>
      <w:proofErr w:type="spellEnd"/>
      <w:r w:rsidR="00767F6F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 урегулированию конфликта интересов (далее - Положение) разработано в соответствии с </w:t>
      </w:r>
      <w:hyperlink r:id="rId10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частью 4 статьи</w:t>
        </w:r>
        <w:r w:rsidR="00767F6F" w:rsidRPr="00767F6F">
          <w:rPr>
            <w:rStyle w:val="a7"/>
            <w:color w:val="auto"/>
            <w:sz w:val="28"/>
            <w:szCs w:val="28"/>
          </w:rPr>
          <w:t xml:space="preserve"> </w:t>
        </w:r>
        <w:r w:rsidR="00767F6F" w:rsidRPr="0058563B">
          <w:rPr>
            <w:rStyle w:val="a7"/>
            <w:b w:val="0"/>
            <w:color w:val="auto"/>
            <w:sz w:val="28"/>
            <w:szCs w:val="28"/>
          </w:rPr>
          <w:t>14.1</w:t>
        </w:r>
      </w:hyperlink>
      <w:r w:rsidR="00767F6F" w:rsidRPr="00767F6F">
        <w:rPr>
          <w:sz w:val="28"/>
          <w:szCs w:val="28"/>
        </w:rPr>
        <w:t xml:space="preserve"> Фед</w:t>
      </w:r>
      <w:r w:rsidR="00767F6F">
        <w:rPr>
          <w:sz w:val="28"/>
          <w:szCs w:val="28"/>
        </w:rPr>
        <w:t>ерального закона от 02.03.2007 № 25-ФЗ «</w:t>
      </w:r>
      <w:r w:rsidR="00767F6F" w:rsidRPr="00767F6F">
        <w:rPr>
          <w:sz w:val="28"/>
          <w:szCs w:val="28"/>
        </w:rPr>
        <w:t>О муниципально</w:t>
      </w:r>
      <w:r w:rsidR="00767F6F">
        <w:rPr>
          <w:sz w:val="28"/>
          <w:szCs w:val="28"/>
        </w:rPr>
        <w:t>й службе в Российской Федерации»</w:t>
      </w:r>
      <w:r w:rsidR="00767F6F" w:rsidRPr="00767F6F">
        <w:rPr>
          <w:sz w:val="28"/>
          <w:szCs w:val="28"/>
        </w:rPr>
        <w:t xml:space="preserve">, </w:t>
      </w:r>
      <w:hyperlink r:id="rId11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="00767F6F" w:rsidRPr="00767F6F">
        <w:rPr>
          <w:sz w:val="28"/>
          <w:szCs w:val="28"/>
        </w:rPr>
        <w:t xml:space="preserve"> </w:t>
      </w:r>
      <w:r w:rsidR="00767F6F">
        <w:rPr>
          <w:sz w:val="28"/>
          <w:szCs w:val="28"/>
        </w:rPr>
        <w:t>от 25.12.2008 № 273-ФЗ «О противодействии коррупции»</w:t>
      </w:r>
      <w:r w:rsidR="00767F6F" w:rsidRPr="00767F6F">
        <w:rPr>
          <w:sz w:val="28"/>
          <w:szCs w:val="28"/>
        </w:rPr>
        <w:t xml:space="preserve">, </w:t>
      </w:r>
      <w:hyperlink r:id="rId12" w:history="1">
        <w:r w:rsidR="00767F6F" w:rsidRPr="0058563B">
          <w:rPr>
            <w:rStyle w:val="a7"/>
            <w:b w:val="0"/>
            <w:color w:val="auto"/>
            <w:sz w:val="28"/>
            <w:szCs w:val="28"/>
          </w:rPr>
          <w:t>Указом</w:t>
        </w:r>
      </w:hyperlink>
      <w:r w:rsidR="00767F6F" w:rsidRPr="00767F6F">
        <w:rPr>
          <w:sz w:val="28"/>
          <w:szCs w:val="28"/>
        </w:rPr>
        <w:t xml:space="preserve"> Президента Росс</w:t>
      </w:r>
      <w:r w:rsidR="00767F6F">
        <w:rPr>
          <w:sz w:val="28"/>
          <w:szCs w:val="28"/>
        </w:rPr>
        <w:t>ийской Федерации от 01.07.2010 № 821 «</w:t>
      </w:r>
      <w:r w:rsidR="00767F6F" w:rsidRPr="00767F6F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767F6F">
        <w:rPr>
          <w:sz w:val="28"/>
          <w:szCs w:val="28"/>
        </w:rPr>
        <w:t>гулированию конфликта интересов»</w:t>
      </w:r>
      <w:r w:rsidR="00767F6F" w:rsidRPr="00767F6F">
        <w:rPr>
          <w:sz w:val="28"/>
          <w:szCs w:val="28"/>
        </w:rPr>
        <w:t xml:space="preserve"> и определяет порядок работы Комиссии по соблюдению требований к служебному поведению муниципальных служащих администрации </w:t>
      </w:r>
      <w:r w:rsidR="00767F6F">
        <w:rPr>
          <w:sz w:val="28"/>
          <w:szCs w:val="28"/>
        </w:rPr>
        <w:t xml:space="preserve">Октябрьского сельского поселения </w:t>
      </w:r>
      <w:proofErr w:type="spellStart"/>
      <w:r w:rsidR="00767F6F">
        <w:rPr>
          <w:sz w:val="28"/>
          <w:szCs w:val="28"/>
        </w:rPr>
        <w:t>Крыловского</w:t>
      </w:r>
      <w:proofErr w:type="spellEnd"/>
      <w:r w:rsidR="00767F6F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 урегулированию конфликта интересов (далее - Комиссия).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  <w:bookmarkStart w:id="7" w:name="sub_1002"/>
      <w:r>
        <w:rPr>
          <w:sz w:val="28"/>
          <w:szCs w:val="28"/>
        </w:rPr>
        <w:tab/>
      </w:r>
      <w:r w:rsidRPr="00767F6F">
        <w:rPr>
          <w:sz w:val="28"/>
          <w:szCs w:val="28"/>
        </w:rPr>
        <w:t xml:space="preserve">2. Комиссия в своей работе руководствуется </w:t>
      </w:r>
      <w:hyperlink r:id="rId13" w:history="1">
        <w:r w:rsidRPr="0058563B">
          <w:rPr>
            <w:rStyle w:val="a7"/>
            <w:b w:val="0"/>
            <w:color w:val="auto"/>
            <w:sz w:val="28"/>
            <w:szCs w:val="28"/>
          </w:rPr>
          <w:t>Конституцией</w:t>
        </w:r>
      </w:hyperlink>
      <w:r w:rsidRPr="00767F6F">
        <w:rPr>
          <w:sz w:val="28"/>
          <w:szCs w:val="28"/>
        </w:rPr>
        <w:t xml:space="preserve"> Российской Федерации, законодательством Российской Федерации и Краснодарского края, </w:t>
      </w:r>
      <w:hyperlink r:id="rId14" w:history="1">
        <w:r w:rsidRPr="0058563B">
          <w:rPr>
            <w:rStyle w:val="a7"/>
            <w:b w:val="0"/>
            <w:color w:val="auto"/>
            <w:sz w:val="28"/>
            <w:szCs w:val="28"/>
          </w:rPr>
          <w:t>Уставом</w:t>
        </w:r>
      </w:hyperlink>
      <w:r w:rsidRPr="005856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>, правовыми актами органов местного самоуправления муниципального образования, настоящим Положением.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  <w:bookmarkStart w:id="8" w:name="sub_1003"/>
      <w:bookmarkEnd w:id="7"/>
      <w:r>
        <w:rPr>
          <w:sz w:val="28"/>
          <w:szCs w:val="28"/>
        </w:rPr>
        <w:tab/>
      </w:r>
      <w:r w:rsidRPr="00767F6F">
        <w:rPr>
          <w:sz w:val="28"/>
          <w:szCs w:val="28"/>
        </w:rPr>
        <w:t>3. Основной задачей Комиссии является содействие органам:</w:t>
      </w:r>
    </w:p>
    <w:bookmarkEnd w:id="8"/>
    <w:p w:rsidR="00767F6F" w:rsidRPr="00767F6F" w:rsidRDefault="00767F6F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7F6F">
        <w:rPr>
          <w:sz w:val="28"/>
          <w:szCs w:val="28"/>
        </w:rPr>
        <w:t xml:space="preserve">а) в обеспечении соблюдения муниципальными служащими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(далее - </w:t>
      </w:r>
      <w:r w:rsidRPr="00823E5E">
        <w:rPr>
          <w:rStyle w:val="a6"/>
          <w:b w:val="0"/>
          <w:bCs/>
          <w:sz w:val="28"/>
          <w:szCs w:val="28"/>
        </w:rPr>
        <w:t>муниципальные служащие</w:t>
      </w:r>
      <w:r w:rsidRPr="00767F6F">
        <w:rPr>
          <w:sz w:val="28"/>
          <w:szCs w:val="28"/>
        </w:rPr>
        <w:t xml:space="preserve">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5" w:history="1">
        <w:r w:rsidRPr="0058563B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 w:rsidRPr="00823E5E">
        <w:rPr>
          <w:sz w:val="28"/>
          <w:szCs w:val="28"/>
        </w:rPr>
        <w:t xml:space="preserve"> </w:t>
      </w:r>
      <w:r w:rsidR="00823E5E">
        <w:rPr>
          <w:sz w:val="28"/>
          <w:szCs w:val="28"/>
        </w:rPr>
        <w:t>от 25.12.2008 № 273-ФЗ «О противодействии коррупции»</w:t>
      </w:r>
      <w:r w:rsidRPr="00767F6F">
        <w:rPr>
          <w:sz w:val="28"/>
          <w:szCs w:val="28"/>
        </w:rPr>
        <w:t xml:space="preserve">, другими федеральными законами (далее - </w:t>
      </w:r>
      <w:r w:rsidRPr="00823E5E">
        <w:rPr>
          <w:rStyle w:val="a6"/>
          <w:b w:val="0"/>
          <w:bCs/>
          <w:sz w:val="28"/>
          <w:szCs w:val="28"/>
        </w:rPr>
        <w:t>требования к служебному поведению и (или) требования об урегулировании конфликта интересов</w:t>
      </w:r>
      <w:r w:rsidRPr="00767F6F">
        <w:rPr>
          <w:sz w:val="28"/>
          <w:szCs w:val="28"/>
        </w:rPr>
        <w:t>);</w:t>
      </w:r>
    </w:p>
    <w:p w:rsidR="00767F6F" w:rsidRDefault="00767F6F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7F6F">
        <w:rPr>
          <w:sz w:val="28"/>
          <w:szCs w:val="28"/>
        </w:rPr>
        <w:t>б) в осуществлении в органах мер по предупреждению коррупции.</w:t>
      </w:r>
    </w:p>
    <w:p w:rsidR="00767F6F" w:rsidRPr="00767F6F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67F6F" w:rsidRPr="0058563B" w:rsidRDefault="00767F6F" w:rsidP="005856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200"/>
      <w:r w:rsidRPr="00767F6F">
        <w:rPr>
          <w:rFonts w:ascii="Times New Roman" w:hAnsi="Times New Roman" w:cs="Times New Roman"/>
          <w:sz w:val="28"/>
          <w:szCs w:val="28"/>
        </w:rPr>
        <w:lastRenderedPageBreak/>
        <w:t>Раздел II</w:t>
      </w:r>
      <w:r w:rsidRPr="00767F6F">
        <w:rPr>
          <w:rFonts w:ascii="Times New Roman" w:hAnsi="Times New Roman" w:cs="Times New Roman"/>
          <w:sz w:val="28"/>
          <w:szCs w:val="28"/>
        </w:rPr>
        <w:br/>
        <w:t>Порядок образования комиссии</w:t>
      </w:r>
      <w:bookmarkEnd w:id="9"/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0" w:name="sub_100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4. Комиссия образуется администрацией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(далее - </w:t>
      </w:r>
      <w:r w:rsidR="00767F6F" w:rsidRPr="0058563B">
        <w:rPr>
          <w:rStyle w:val="a6"/>
          <w:b w:val="0"/>
          <w:bCs/>
          <w:sz w:val="28"/>
          <w:szCs w:val="28"/>
        </w:rPr>
        <w:t>администрация</w:t>
      </w:r>
      <w:r w:rsidR="00767F6F" w:rsidRPr="00767F6F">
        <w:rPr>
          <w:sz w:val="28"/>
          <w:szCs w:val="28"/>
        </w:rPr>
        <w:t xml:space="preserve">), состав и ее порядок работы утверждаются постановлением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1" w:name="sub_1005"/>
      <w:bookmarkEnd w:id="1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5. В состав Комиссии входят председатель Комиссии, его заместитель (назначаемый главой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из числа членов Комиссии, замещающих должности муниципальной службы), секретарь и члены Комиссии (нечетное количество).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2" w:name="sub_1006"/>
      <w:bookmarkEnd w:id="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6. В состав Комиссии входят:</w:t>
      </w:r>
    </w:p>
    <w:bookmarkEnd w:id="12"/>
    <w:p w:rsidR="0058563B" w:rsidRPr="00F72A25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3" w:name="sub_1007"/>
      <w:r w:rsidRPr="00F72A2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глава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 xml:space="preserve"> (председатель комиссии)</w:t>
      </w:r>
      <w:r>
        <w:rPr>
          <w:sz w:val="28"/>
          <w:szCs w:val="28"/>
        </w:rPr>
        <w:t xml:space="preserve">, </w:t>
      </w:r>
      <w:r w:rsidRPr="00F72A25">
        <w:rPr>
          <w:sz w:val="28"/>
          <w:szCs w:val="28"/>
        </w:rPr>
        <w:t xml:space="preserve">заместитель главы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 специалист юридического отдела</w:t>
      </w:r>
      <w:r w:rsidRPr="00F72A25">
        <w:rPr>
          <w:sz w:val="28"/>
          <w:szCs w:val="28"/>
        </w:rPr>
        <w:t xml:space="preserve"> администрации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 xml:space="preserve"> (секретарь К</w:t>
      </w:r>
      <w:r w:rsidRPr="00F72A25">
        <w:rPr>
          <w:sz w:val="28"/>
          <w:szCs w:val="28"/>
        </w:rPr>
        <w:t xml:space="preserve">омиссии), муниципальные служащие </w:t>
      </w:r>
      <w:r>
        <w:rPr>
          <w:sz w:val="28"/>
          <w:szCs w:val="28"/>
        </w:rPr>
        <w:t>структурных подразделений администраций</w:t>
      </w:r>
      <w:r w:rsidRPr="00F72A25">
        <w:rPr>
          <w:sz w:val="28"/>
          <w:szCs w:val="28"/>
        </w:rPr>
        <w:t xml:space="preserve">, отраслевых (функциональных) органов администрации, определяемые главой </w:t>
      </w:r>
      <w:r>
        <w:rPr>
          <w:sz w:val="28"/>
        </w:rPr>
        <w:t xml:space="preserve">Октябрьского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Pr="00F72A25">
        <w:rPr>
          <w:sz w:val="28"/>
          <w:szCs w:val="28"/>
        </w:rPr>
        <w:t>;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4" w:name="sub_2620"/>
      <w:r>
        <w:rPr>
          <w:sz w:val="28"/>
          <w:szCs w:val="28"/>
        </w:rPr>
        <w:tab/>
      </w:r>
      <w:r w:rsidRPr="00287E1F">
        <w:rPr>
          <w:sz w:val="28"/>
          <w:szCs w:val="28"/>
        </w:rPr>
        <w:t>б) представитель (представители) учреждений, деятельность которых связана с муниципальной службой.</w:t>
      </w:r>
    </w:p>
    <w:bookmarkEnd w:id="14"/>
    <w:p w:rsidR="0058563B" w:rsidRPr="00287E1F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5" w:name="sub_1008"/>
      <w:bookmarkEnd w:id="13"/>
      <w:r w:rsidRPr="00287E1F">
        <w:rPr>
          <w:sz w:val="28"/>
          <w:szCs w:val="28"/>
        </w:rPr>
        <w:t xml:space="preserve">7. Глава </w:t>
      </w:r>
      <w:r w:rsidRPr="00287E1F">
        <w:rPr>
          <w:sz w:val="28"/>
        </w:rPr>
        <w:t xml:space="preserve">Октябрьского сельского поселения </w:t>
      </w:r>
      <w:proofErr w:type="spellStart"/>
      <w:r w:rsidRPr="00287E1F">
        <w:rPr>
          <w:sz w:val="28"/>
        </w:rPr>
        <w:t>Крыловского</w:t>
      </w:r>
      <w:proofErr w:type="spellEnd"/>
      <w:r w:rsidRPr="00287E1F">
        <w:rPr>
          <w:sz w:val="28"/>
        </w:rPr>
        <w:t xml:space="preserve"> района</w:t>
      </w:r>
      <w:r w:rsidRPr="00287E1F">
        <w:rPr>
          <w:sz w:val="28"/>
          <w:szCs w:val="28"/>
        </w:rPr>
        <w:t xml:space="preserve"> может принять решение о включении в состав комиссии: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6" w:name="sub_2710"/>
      <w:r w:rsidRPr="00287E1F">
        <w:rPr>
          <w:sz w:val="28"/>
          <w:szCs w:val="28"/>
        </w:rPr>
        <w:tab/>
        <w:t>а) представителя общественной организации ветеранов, созданной в муниципальном органе;</w:t>
      </w:r>
    </w:p>
    <w:p w:rsidR="0058563B" w:rsidRPr="00287E1F" w:rsidRDefault="0058563B" w:rsidP="0058563B">
      <w:pPr>
        <w:jc w:val="both"/>
        <w:rPr>
          <w:sz w:val="28"/>
          <w:szCs w:val="28"/>
        </w:rPr>
      </w:pPr>
      <w:bookmarkStart w:id="17" w:name="sub_2720"/>
      <w:bookmarkEnd w:id="16"/>
      <w:r w:rsidRPr="00287E1F">
        <w:rPr>
          <w:sz w:val="28"/>
          <w:szCs w:val="28"/>
        </w:rPr>
        <w:tab/>
        <w:t>б) представителя профсоюзной организации, действующей в установленном порядке в муниципальном органе.</w:t>
      </w:r>
    </w:p>
    <w:bookmarkEnd w:id="17"/>
    <w:p w:rsidR="00767F6F" w:rsidRPr="00767F6F" w:rsidRDefault="0058563B" w:rsidP="00585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8.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bookmarkEnd w:id="15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67F6F" w:rsidRPr="00767F6F" w:rsidRDefault="00767F6F" w:rsidP="00767F6F">
      <w:pPr>
        <w:jc w:val="both"/>
        <w:rPr>
          <w:sz w:val="28"/>
          <w:szCs w:val="28"/>
        </w:rPr>
      </w:pPr>
    </w:p>
    <w:p w:rsidR="00767F6F" w:rsidRPr="00767F6F" w:rsidRDefault="00767F6F" w:rsidP="005856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8" w:name="sub_1300"/>
      <w:r w:rsidRPr="00767F6F">
        <w:rPr>
          <w:rFonts w:ascii="Times New Roman" w:hAnsi="Times New Roman" w:cs="Times New Roman"/>
          <w:sz w:val="28"/>
          <w:szCs w:val="28"/>
        </w:rPr>
        <w:t>Раздел III</w:t>
      </w:r>
      <w:r w:rsidRPr="00767F6F">
        <w:rPr>
          <w:rFonts w:ascii="Times New Roman" w:hAnsi="Times New Roman" w:cs="Times New Roman"/>
          <w:sz w:val="28"/>
          <w:szCs w:val="28"/>
        </w:rPr>
        <w:br/>
        <w:t>Порядок работы Комиссии</w:t>
      </w:r>
    </w:p>
    <w:bookmarkEnd w:id="18"/>
    <w:p w:rsidR="00767F6F" w:rsidRPr="00767F6F" w:rsidRDefault="00767F6F" w:rsidP="00767F6F">
      <w:pPr>
        <w:jc w:val="both"/>
        <w:rPr>
          <w:sz w:val="28"/>
          <w:szCs w:val="28"/>
        </w:rPr>
      </w:pP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19" w:name="sub_101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10. В заседаниях Комиссии с правом совещательного голоса участвуют:</w:t>
      </w:r>
    </w:p>
    <w:bookmarkEnd w:id="19"/>
    <w:p w:rsidR="00F54422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по каждому конкретному случаю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0" w:name="sub_10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1" w:name="sub_1012"/>
      <w:bookmarkEnd w:id="2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End w:id="21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13. Основаниями для проведения заседания Комиссии являются: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2" w:name="sub_1013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представление </w:t>
      </w:r>
      <w:r w:rsidR="00E25DC7">
        <w:rPr>
          <w:sz w:val="28"/>
          <w:szCs w:val="28"/>
        </w:rPr>
        <w:t xml:space="preserve">главы 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информации: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3" w:name="sub_101312"/>
      <w:bookmarkEnd w:id="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4" w:name="sub_101313"/>
      <w:bookmarkEnd w:id="2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End w:id="24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поступившее в подразделение либо должностному лицу кадровой службы: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5" w:name="sub_1013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обращение гражданина, замещавшего должность муниципальной службы, включённую в перечень должностей, утверждённый постановлением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в течение двух лет после увольнения с муниципальной службы, если отдельные функции муниципального (административного) управления данной организацией входили в его должностные (служебные) обязанности муниципального служащего;</w:t>
      </w:r>
    </w:p>
    <w:p w:rsidR="00F54422" w:rsidRDefault="00DF78CA" w:rsidP="00F54422">
      <w:pPr>
        <w:jc w:val="both"/>
        <w:rPr>
          <w:sz w:val="28"/>
          <w:szCs w:val="28"/>
        </w:rPr>
      </w:pPr>
      <w:bookmarkStart w:id="26" w:name="sub_101323"/>
      <w:bookmarkEnd w:id="2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</w:t>
      </w:r>
    </w:p>
    <w:p w:rsidR="00F54422" w:rsidRDefault="00F54422" w:rsidP="00F54422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F54422" w:rsidRPr="00767F6F" w:rsidRDefault="00767F6F" w:rsidP="00F54422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имущественного характера своих, супруги (супруга) и несовершеннолетних детей;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7" w:name="sub_101324"/>
      <w:bookmarkEnd w:id="26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bookmarkStart w:id="28" w:name="sub_101331"/>
      <w:bookmarkEnd w:id="2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представление </w:t>
      </w:r>
      <w:r w:rsidR="00E25DC7">
        <w:rPr>
          <w:sz w:val="28"/>
          <w:szCs w:val="28"/>
        </w:rPr>
        <w:t>главы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E25DC7"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коррупции.</w:t>
      </w:r>
    </w:p>
    <w:bookmarkEnd w:id="28"/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г) представление </w:t>
      </w:r>
      <w:r w:rsidR="00DF78CA">
        <w:rPr>
          <w:sz w:val="28"/>
          <w:szCs w:val="28"/>
        </w:rPr>
        <w:t xml:space="preserve">главы Октябрьского сельского поселения </w:t>
      </w:r>
      <w:proofErr w:type="spellStart"/>
      <w:r w:rsidR="00DF78CA">
        <w:rPr>
          <w:sz w:val="28"/>
          <w:szCs w:val="28"/>
        </w:rPr>
        <w:t>Крыловского</w:t>
      </w:r>
      <w:proofErr w:type="spellEnd"/>
      <w:r w:rsidR="00DF78CA">
        <w:rPr>
          <w:sz w:val="28"/>
          <w:szCs w:val="28"/>
        </w:rPr>
        <w:t xml:space="preserve"> района </w:t>
      </w:r>
      <w:r w:rsidR="00767F6F" w:rsidRPr="00767F6F">
        <w:rPr>
          <w:sz w:val="28"/>
          <w:szCs w:val="28"/>
        </w:rPr>
        <w:t xml:space="preserve">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 w:rsidR="00767F6F" w:rsidRPr="00767F6F">
        <w:rPr>
          <w:sz w:val="28"/>
          <w:szCs w:val="28"/>
        </w:rPr>
        <w:t xml:space="preserve"> Фед</w:t>
      </w:r>
      <w:r w:rsidR="00DF78CA">
        <w:rPr>
          <w:sz w:val="28"/>
          <w:szCs w:val="28"/>
        </w:rPr>
        <w:t>ерального закона от 03.12.2012 № 230-ФЗ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DF78CA">
        <w:rPr>
          <w:sz w:val="28"/>
          <w:szCs w:val="28"/>
        </w:rPr>
        <w:t>олжности, и иных лиц их доходам»</w:t>
      </w:r>
      <w:r w:rsidR="00767F6F" w:rsidRPr="00767F6F">
        <w:rPr>
          <w:sz w:val="28"/>
          <w:szCs w:val="28"/>
        </w:rPr>
        <w:t>.</w:t>
      </w:r>
    </w:p>
    <w:p w:rsidR="00767F6F" w:rsidRPr="00767F6F" w:rsidRDefault="0058563B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д</w:t>
      </w:r>
      <w:proofErr w:type="spellEnd"/>
      <w:r w:rsidR="00767F6F" w:rsidRPr="00767F6F">
        <w:rPr>
          <w:sz w:val="28"/>
          <w:szCs w:val="28"/>
        </w:rPr>
        <w:t xml:space="preserve">) поступившее в соответствии с </w:t>
      </w:r>
      <w:hyperlink r:id="rId17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частью 4 статьи 12</w:t>
        </w:r>
      </w:hyperlink>
      <w:r w:rsidR="00767F6F" w:rsidRPr="00767F6F">
        <w:rPr>
          <w:sz w:val="28"/>
          <w:szCs w:val="28"/>
        </w:rPr>
        <w:t xml:space="preserve"> Федерального закона от 25</w:t>
      </w:r>
      <w:r w:rsidR="00DF78CA">
        <w:rPr>
          <w:sz w:val="28"/>
          <w:szCs w:val="28"/>
        </w:rPr>
        <w:t>.12.2008 № 273-ФЗ «О противодействии коррупции»</w:t>
      </w:r>
      <w:r w:rsidR="00767F6F" w:rsidRPr="00767F6F">
        <w:rPr>
          <w:sz w:val="28"/>
          <w:szCs w:val="28"/>
        </w:rPr>
        <w:t xml:space="preserve"> и </w:t>
      </w:r>
      <w:hyperlink r:id="rId18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статьёй 64.1</w:t>
        </w:r>
      </w:hyperlink>
      <w:r w:rsidR="00767F6F" w:rsidRPr="00767F6F">
        <w:rPr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13.1.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трёх рабочих дней.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bookmarkStart w:id="29" w:name="sub_101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9"/>
    <w:p w:rsidR="00F54422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14.1. Обращение, указанное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DF78CA">
        <w:rPr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подается гражданином, замещавшим должность муниципальной службы в администрации, в </w:t>
      </w:r>
      <w:r>
        <w:rPr>
          <w:sz w:val="28"/>
          <w:szCs w:val="28"/>
        </w:rPr>
        <w:t>общий отдел администрации</w:t>
      </w:r>
      <w:r w:rsidR="00767F6F" w:rsidRPr="00767F6F">
        <w:rPr>
          <w:sz w:val="28"/>
          <w:szCs w:val="28"/>
        </w:rPr>
        <w:t>. В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DF78CA">
        <w:rPr>
          <w:sz w:val="28"/>
          <w:szCs w:val="28"/>
        </w:rPr>
        <w:t>общем отделе администрации</w:t>
      </w:r>
      <w:r w:rsidRPr="00767F6F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учётом требований </w:t>
      </w:r>
      <w:hyperlink r:id="rId19" w:history="1">
        <w:r w:rsidRPr="00DF78CA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Pr="00767F6F">
        <w:rPr>
          <w:sz w:val="28"/>
          <w:szCs w:val="28"/>
        </w:rPr>
        <w:t xml:space="preserve"> Фед</w:t>
      </w:r>
      <w:r w:rsidR="00DF78CA">
        <w:rPr>
          <w:sz w:val="28"/>
          <w:szCs w:val="28"/>
        </w:rPr>
        <w:t>ерального закона от 25.12.2008 № 273-ФЗ «О противодействии коррупции»</w:t>
      </w:r>
      <w:r w:rsidRPr="00767F6F">
        <w:rPr>
          <w:sz w:val="28"/>
          <w:szCs w:val="28"/>
        </w:rPr>
        <w:t>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14.2. Обращение, указанное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14.3. Уведомление, указанное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20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="00767F6F" w:rsidRPr="00767F6F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25.12.2008 № 273-ФЗ «О противодействии коррупции»</w:t>
      </w:r>
      <w:r w:rsidR="00767F6F" w:rsidRPr="00767F6F">
        <w:rPr>
          <w:sz w:val="28"/>
          <w:szCs w:val="28"/>
        </w:rPr>
        <w:t>.</w:t>
      </w:r>
    </w:p>
    <w:p w:rsidR="00767F6F" w:rsidRP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14.4. Уведомление, указанное в </w:t>
      </w:r>
      <w:hyperlink w:anchor="sub_101324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767F6F" w:rsidRDefault="00DF78CA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14.5. При подготовке мотивированного заключения по результатам рассмотрения обращения,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б</w:t>
        </w:r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или уведомлений, указанных в </w:t>
      </w:r>
      <w:hyperlink w:anchor="sub_101324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б)</w:t>
        </w:r>
      </w:hyperlink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r w:rsidR="00767F6F" w:rsidRPr="00DF78CA">
        <w:rPr>
          <w:color w:val="000000" w:themeColor="text1"/>
          <w:sz w:val="28"/>
          <w:szCs w:val="28"/>
        </w:rPr>
        <w:t>и</w:t>
      </w:r>
      <w:r w:rsidR="00767F6F" w:rsidRPr="00DF78CA">
        <w:rPr>
          <w:b/>
          <w:color w:val="000000" w:themeColor="text1"/>
          <w:sz w:val="28"/>
          <w:szCs w:val="28"/>
        </w:rPr>
        <w:t xml:space="preserve"> </w:t>
      </w:r>
      <w:hyperlink w:anchor="sub_10135" w:history="1"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 xml:space="preserve">подпункте </w:t>
        </w:r>
        <w:proofErr w:type="spellStart"/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 w:rsidR="00767F6F" w:rsidRPr="00DF78CA">
          <w:rPr>
            <w:rStyle w:val="a7"/>
            <w:b w:val="0"/>
            <w:color w:val="000000" w:themeColor="text1"/>
            <w:sz w:val="28"/>
            <w:szCs w:val="28"/>
          </w:rPr>
          <w:t>)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общий отдел администрации </w:t>
      </w:r>
      <w:r w:rsidR="00767F6F" w:rsidRPr="00767F6F">
        <w:rPr>
          <w:sz w:val="28"/>
          <w:szCs w:val="28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отраслевого, функционального и территориального органа администрации </w:t>
      </w:r>
      <w:r w:rsidR="005F1857">
        <w:rPr>
          <w:sz w:val="28"/>
          <w:szCs w:val="28"/>
        </w:rPr>
        <w:t xml:space="preserve">Октябрьского сельского поселения </w:t>
      </w:r>
      <w:proofErr w:type="spellStart"/>
      <w:r w:rsidR="005F1857">
        <w:rPr>
          <w:sz w:val="28"/>
          <w:szCs w:val="28"/>
        </w:rPr>
        <w:t>Крыловского</w:t>
      </w:r>
      <w:proofErr w:type="spellEnd"/>
      <w:r w:rsidR="005F185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, являющегося юридическим лицом, и лицо специально на то уполномоченное главой </w:t>
      </w:r>
      <w:r w:rsidR="005F1857">
        <w:rPr>
          <w:sz w:val="28"/>
          <w:szCs w:val="28"/>
        </w:rPr>
        <w:t>администрации</w:t>
      </w:r>
      <w:r w:rsidR="00767F6F" w:rsidRPr="00767F6F">
        <w:rPr>
          <w:sz w:val="28"/>
          <w:szCs w:val="28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продлён, но не более чем на 30 дней.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F54422" w:rsidRPr="00767F6F" w:rsidRDefault="00F54422" w:rsidP="00767F6F">
      <w:pPr>
        <w:jc w:val="both"/>
        <w:rPr>
          <w:sz w:val="28"/>
          <w:szCs w:val="28"/>
        </w:rPr>
      </w:pP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0" w:name="sub_101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bookmarkEnd w:id="30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10150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пунктами 15.1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5F1857">
        <w:rPr>
          <w:color w:val="000000" w:themeColor="text1"/>
          <w:sz w:val="28"/>
          <w:szCs w:val="28"/>
        </w:rPr>
        <w:t>и</w:t>
      </w:r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hyperlink w:anchor="sub_10150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15.2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t>в общий отдел администрации</w:t>
      </w:r>
      <w:r w:rsidR="00767F6F" w:rsidRPr="00767F6F">
        <w:rPr>
          <w:sz w:val="28"/>
          <w:szCs w:val="28"/>
        </w:rPr>
        <w:t>, и с результатами ее проверки;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sub_10102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10</w:t>
        </w:r>
      </w:hyperlink>
      <w:r w:rsidR="00767F6F" w:rsidRPr="00767F6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15.1. Заседание Комиссии по рассмотрению заявления, указанного в </w:t>
      </w:r>
      <w:hyperlink w:anchor="sub_10132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15.2. Уведомление, указанное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администрации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3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подпунктом б) пункта 13</w:t>
        </w:r>
      </w:hyperlink>
      <w:r w:rsidR="00767F6F" w:rsidRPr="00767F6F">
        <w:rPr>
          <w:sz w:val="28"/>
          <w:szCs w:val="28"/>
        </w:rPr>
        <w:t xml:space="preserve"> настоящего Положения.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1" w:name="sub_1016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sub_1013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подпунктом б)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не содержится указание о намерении муниципального служащего или гражданина лично присутствовать на заседании комиссии;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2" w:name="sub_101612"/>
      <w:bookmarkEnd w:id="3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</w:t>
      </w:r>
      <w:r>
        <w:rPr>
          <w:sz w:val="28"/>
          <w:szCs w:val="28"/>
        </w:rPr>
        <w:t>миссии и надлежащим образом изве</w:t>
      </w:r>
      <w:r w:rsidR="00767F6F" w:rsidRPr="00767F6F">
        <w:rPr>
          <w:sz w:val="28"/>
          <w:szCs w:val="28"/>
        </w:rPr>
        <w:t>щенные о времени и месте его проведения, не явились на заседание комиссии.</w:t>
      </w:r>
    </w:p>
    <w:bookmarkEnd w:id="32"/>
    <w:p w:rsidR="00F54422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>существу вынесенных на данное заседание вопросов, а также дополнительные материалы.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3" w:name="sub_1018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4" w:name="sub_1019"/>
      <w:bookmarkEnd w:id="3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19. По итогам рассмотрения вопроса, указанного в </w:t>
      </w:r>
      <w:hyperlink w:anchor="sub_10131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«а»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bookmarkEnd w:id="34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достоверными и полными;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E25DC7"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5" w:name="sub_102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20. По итогам рассмотрения вопроса, указанного в </w:t>
      </w:r>
      <w:hyperlink w:anchor="sub_10131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«а»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bookmarkEnd w:id="35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21. По итогам рассмотрения вопроса,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 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 муниципального служащего;</w:t>
      </w:r>
    </w:p>
    <w:p w:rsidR="00F54422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управления данной организацией входили в его должностные (служебные) обязанности муниципального служащего, и мотивировать свой отказ.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6" w:name="sub_102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 По итогам рассмотрения вопроса, указанного в </w:t>
      </w:r>
      <w:hyperlink w:anchor="sub_101323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третьем подпункта «б»</w:t>
        </w:r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bookmarkEnd w:id="36"/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22.1. По итогам рассмотрения вопроса, указанного в </w:t>
      </w:r>
      <w:hyperlink w:anchor="sub_10133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подпункте г) пункта 13</w:t>
        </w:r>
      </w:hyperlink>
      <w:r w:rsidR="00767F6F" w:rsidRPr="005F185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7" w:name="sub_10220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1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="00767F6F" w:rsidRPr="00767F6F">
        <w:rPr>
          <w:sz w:val="28"/>
          <w:szCs w:val="28"/>
        </w:rPr>
        <w:t>, являются достоверными и полными;</w:t>
      </w:r>
    </w:p>
    <w:p w:rsidR="00767F6F" w:rsidRPr="00767F6F" w:rsidRDefault="005F1857" w:rsidP="00767F6F">
      <w:pPr>
        <w:jc w:val="both"/>
        <w:rPr>
          <w:sz w:val="28"/>
          <w:szCs w:val="28"/>
        </w:rPr>
      </w:pPr>
      <w:bookmarkStart w:id="38" w:name="sub_1022012"/>
      <w:bookmarkEnd w:id="3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2" w:history="1">
        <w:r w:rsidR="00767F6F" w:rsidRPr="005F1857">
          <w:rPr>
            <w:rStyle w:val="a7"/>
            <w:b w:val="0"/>
            <w:color w:val="000000" w:themeColor="text1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="00767F6F" w:rsidRPr="00767F6F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="00767F6F" w:rsidRPr="00767F6F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</w:t>
      </w:r>
      <w:r w:rsidR="00E25DC7">
        <w:rPr>
          <w:sz w:val="28"/>
          <w:szCs w:val="28"/>
        </w:rPr>
        <w:t xml:space="preserve">Октябрьского сельского поселения </w:t>
      </w:r>
      <w:proofErr w:type="spellStart"/>
      <w:r w:rsidR="00E25DC7">
        <w:rPr>
          <w:sz w:val="28"/>
          <w:szCs w:val="28"/>
        </w:rPr>
        <w:t>Крыловского</w:t>
      </w:r>
      <w:proofErr w:type="spellEnd"/>
      <w:r w:rsidR="00E25DC7"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38"/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22.2. По итогам рассмотрения вопроса, указанного в </w:t>
      </w:r>
      <w:hyperlink w:anchor="sub_101324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абзаце четвёртом подпункта б)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39" w:name="sub_102202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54422" w:rsidRDefault="00E25DC7" w:rsidP="00767F6F">
      <w:pPr>
        <w:jc w:val="both"/>
        <w:rPr>
          <w:sz w:val="28"/>
          <w:szCs w:val="28"/>
        </w:rPr>
      </w:pPr>
      <w:bookmarkStart w:id="40" w:name="sub_1022022"/>
      <w:bookmarkEnd w:id="39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 xml:space="preserve"> принять меры по урегулированию конфликта интересов или недопущению его возникновения;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1" w:name="sub_1022023"/>
      <w:bookmarkEnd w:id="4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главе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bookmarkEnd w:id="41"/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23. По итогам рассмотрения вопросов, указанных в </w:t>
      </w:r>
      <w:hyperlink w:anchor="sub_10131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подпунктах а)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, </w:t>
      </w:r>
      <w:hyperlink w:anchor="sub_10132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б)</w:t>
        </w:r>
      </w:hyperlink>
      <w:r w:rsidR="00767F6F" w:rsidRPr="00E25DC7">
        <w:rPr>
          <w:color w:val="000000" w:themeColor="text1"/>
          <w:sz w:val="28"/>
          <w:szCs w:val="28"/>
        </w:rPr>
        <w:t xml:space="preserve"> и</w:t>
      </w:r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hyperlink w:anchor="sub_101332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г) пункта 13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 xml:space="preserve">настоящего Положения, при наличии к тому оснований Комиссия может принять иное, чем предусмотрено </w:t>
      </w:r>
      <w:hyperlink w:anchor="sub_1019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пунктами 19 - 22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E25DC7">
        <w:rPr>
          <w:color w:val="000000" w:themeColor="text1"/>
          <w:sz w:val="28"/>
          <w:szCs w:val="28"/>
        </w:rPr>
        <w:t xml:space="preserve">и </w:t>
      </w:r>
      <w:hyperlink w:anchor="sub_102201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22.1 - 22.2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23.1. По итогам рассмотрения вопроса, указанного в </w:t>
      </w:r>
      <w:hyperlink w:anchor="sub_10135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подпункте «</w:t>
        </w:r>
        <w:proofErr w:type="spellStart"/>
        <w:r>
          <w:rPr>
            <w:rStyle w:val="a7"/>
            <w:b w:val="0"/>
            <w:color w:val="000000" w:themeColor="text1"/>
            <w:sz w:val="28"/>
            <w:szCs w:val="28"/>
          </w:rPr>
          <w:t>д</w:t>
        </w:r>
        <w:proofErr w:type="spellEnd"/>
        <w:r>
          <w:rPr>
            <w:rStyle w:val="a7"/>
            <w:b w:val="0"/>
            <w:color w:val="000000" w:themeColor="text1"/>
            <w:sz w:val="28"/>
            <w:szCs w:val="28"/>
          </w:rPr>
          <w:t>»</w:t>
        </w:r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2" w:name="sub_10231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767F6F" w:rsidRPr="00767F6F" w:rsidRDefault="00E25DC7" w:rsidP="00767F6F">
      <w:pPr>
        <w:jc w:val="both"/>
        <w:rPr>
          <w:sz w:val="28"/>
          <w:szCs w:val="28"/>
        </w:rPr>
      </w:pPr>
      <w:bookmarkStart w:id="43" w:name="sub_102312"/>
      <w:bookmarkEnd w:id="4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="00767F6F" w:rsidRPr="00E25DC7">
          <w:rPr>
            <w:rStyle w:val="a7"/>
            <w:b w:val="0"/>
            <w:color w:val="000000" w:themeColor="text1"/>
            <w:sz w:val="28"/>
            <w:szCs w:val="28"/>
          </w:rPr>
          <w:t>статьи 12</w:t>
        </w:r>
      </w:hyperlink>
      <w:r w:rsidR="00767F6F" w:rsidRPr="00E25DC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Фед</w:t>
      </w:r>
      <w:r>
        <w:rPr>
          <w:sz w:val="28"/>
          <w:szCs w:val="28"/>
        </w:rPr>
        <w:t>ерального закона от 25.12.2008 № 273-ФЗ «О противодействии коррупции»</w:t>
      </w:r>
      <w:r w:rsidR="00767F6F" w:rsidRPr="00767F6F">
        <w:rPr>
          <w:sz w:val="28"/>
          <w:szCs w:val="28"/>
        </w:rPr>
        <w:t xml:space="preserve">. В этом случае Комиссия рекомендует главе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4" w:name="sub_1024"/>
      <w:bookmarkEnd w:id="43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24. По итогам рассмотрения вопроса, предусмотренного </w:t>
      </w:r>
      <w:hyperlink w:anchor="sub_101331" w:history="1">
        <w:r>
          <w:rPr>
            <w:rStyle w:val="a7"/>
            <w:b w:val="0"/>
            <w:color w:val="000000" w:themeColor="text1"/>
            <w:sz w:val="28"/>
            <w:szCs w:val="28"/>
          </w:rPr>
          <w:t>подпунктом «в»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5" w:name="sub_1025"/>
      <w:bookmarkEnd w:id="44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25. Для исполнения решений Комиссии могут быть подготовлены проекты правовых актов, решений или поручений </w:t>
      </w:r>
      <w:r>
        <w:rPr>
          <w:sz w:val="28"/>
          <w:szCs w:val="28"/>
        </w:rPr>
        <w:t xml:space="preserve">главы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>, которые в установленном порядке представляются ему на рассмотрение.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6" w:name="sub_1026"/>
      <w:bookmarkEnd w:id="4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26. Решения Комиссии по вопросам, указанным в </w:t>
      </w:r>
      <w:hyperlink w:anchor="sub_1013" w:history="1"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>пункте 13</w:t>
        </w:r>
      </w:hyperlink>
      <w:r w:rsidR="00767F6F" w:rsidRPr="00767F6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54422" w:rsidRDefault="00BC6837" w:rsidP="00767F6F">
      <w:pPr>
        <w:jc w:val="both"/>
        <w:rPr>
          <w:sz w:val="28"/>
          <w:szCs w:val="28"/>
        </w:rPr>
      </w:pPr>
      <w:bookmarkStart w:id="47" w:name="sub_1027"/>
      <w:bookmarkEnd w:id="46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767F6F">
        <w:rPr>
          <w:sz w:val="28"/>
          <w:szCs w:val="28"/>
        </w:rPr>
        <w:t xml:space="preserve"> настоящего Положения, для </w:t>
      </w:r>
      <w:r>
        <w:rPr>
          <w:sz w:val="28"/>
          <w:szCs w:val="28"/>
        </w:rPr>
        <w:t>главы</w:t>
      </w:r>
      <w:r w:rsidRPr="00BC68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носят рекомендательный характер. Решение, принимаемое по итогам рассмотрения 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F54422" w:rsidRDefault="00F54422" w:rsidP="00F54422">
      <w:pPr>
        <w:jc w:val="center"/>
        <w:rPr>
          <w:sz w:val="28"/>
          <w:szCs w:val="28"/>
        </w:rPr>
      </w:pPr>
    </w:p>
    <w:p w:rsidR="00767F6F" w:rsidRPr="00767F6F" w:rsidRDefault="00767F6F" w:rsidP="00767F6F">
      <w:pPr>
        <w:jc w:val="both"/>
        <w:rPr>
          <w:sz w:val="28"/>
          <w:szCs w:val="28"/>
        </w:rPr>
      </w:pPr>
      <w:r w:rsidRPr="00767F6F">
        <w:rPr>
          <w:sz w:val="28"/>
          <w:szCs w:val="28"/>
        </w:rPr>
        <w:t>вопроса, указанно</w:t>
      </w:r>
      <w:r w:rsidR="00BC6837">
        <w:rPr>
          <w:sz w:val="28"/>
          <w:szCs w:val="28"/>
        </w:rPr>
        <w:t>го в абзаце втором подпункта «б»</w:t>
      </w:r>
      <w:r w:rsidRPr="00767F6F">
        <w:rPr>
          <w:sz w:val="28"/>
          <w:szCs w:val="28"/>
        </w:rPr>
        <w:t xml:space="preserve"> пункта 13 настоящего Положения, носит обязательный характер.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8" w:name="sub_1028"/>
      <w:bookmarkEnd w:id="47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28. В протоколе заседания Комиссии указываются:</w:t>
      </w:r>
    </w:p>
    <w:bookmarkEnd w:id="48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д</w:t>
      </w:r>
      <w:proofErr w:type="spellEnd"/>
      <w:r w:rsidR="00767F6F" w:rsidRPr="00767F6F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ж) другие сведения;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67F6F" w:rsidRPr="00767F6F">
        <w:rPr>
          <w:sz w:val="28"/>
          <w:szCs w:val="28"/>
        </w:rPr>
        <w:t>з</w:t>
      </w:r>
      <w:proofErr w:type="spellEnd"/>
      <w:r w:rsidR="00767F6F" w:rsidRPr="00767F6F">
        <w:rPr>
          <w:sz w:val="28"/>
          <w:szCs w:val="28"/>
        </w:rPr>
        <w:t>) результаты голосования;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и) решение и обоснование его принятия.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49" w:name="sub_1029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49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30. Копии протокола заседания Комиссии с сопроводительным письмом в 7-дневный срок со дня заседания направляются </w:t>
      </w:r>
      <w:r>
        <w:rPr>
          <w:sz w:val="28"/>
          <w:szCs w:val="28"/>
        </w:rPr>
        <w:t xml:space="preserve">главе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полностью или в виде выписок из него - муниципальному служащему, а также по решению Комиссии - иным заинтересованным лицам.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0" w:name="sub_103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Глава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глава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767F6F" w:rsidRPr="00767F6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F54422" w:rsidRDefault="00BC6837" w:rsidP="00767F6F">
      <w:pPr>
        <w:jc w:val="both"/>
        <w:rPr>
          <w:sz w:val="28"/>
          <w:szCs w:val="28"/>
        </w:rPr>
      </w:pPr>
      <w:bookmarkStart w:id="51" w:name="sub_1032"/>
      <w:bookmarkEnd w:id="50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sz w:val="28"/>
          <w:szCs w:val="28"/>
        </w:rPr>
        <w:t xml:space="preserve">главе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</w:p>
    <w:p w:rsidR="00F54422" w:rsidRDefault="00F54422" w:rsidP="00F54422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F54422" w:rsidRDefault="00F54422" w:rsidP="00767F6F">
      <w:pPr>
        <w:jc w:val="both"/>
        <w:rPr>
          <w:sz w:val="28"/>
          <w:szCs w:val="28"/>
        </w:rPr>
      </w:pPr>
    </w:p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района</w:t>
      </w:r>
      <w:r w:rsidRPr="00767F6F">
        <w:rPr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2" w:name="sub_1033"/>
      <w:bookmarkEnd w:id="51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необходимости, - немедленно.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3" w:name="sub_1034"/>
      <w:bookmarkEnd w:id="52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53"/>
    <w:p w:rsidR="00767F6F" w:rsidRPr="00767F6F" w:rsidRDefault="00BC6837" w:rsidP="00767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34.1. Выписка из решения Комиссии, заверенная подписью секретаря Комиссии и печатью </w:t>
      </w:r>
      <w:r>
        <w:rPr>
          <w:sz w:val="28"/>
          <w:szCs w:val="28"/>
        </w:rPr>
        <w:t>общим отделом</w:t>
      </w:r>
      <w:r w:rsidR="00767F6F" w:rsidRPr="00767F6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767F6F" w:rsidRPr="00767F6F">
        <w:rPr>
          <w:sz w:val="28"/>
          <w:szCs w:val="28"/>
        </w:rPr>
        <w:t xml:space="preserve">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sub_101322" w:history="1">
        <w:r>
          <w:rPr>
            <w:rStyle w:val="a7"/>
            <w:b w:val="0"/>
            <w:color w:val="000000" w:themeColor="text1"/>
            <w:sz w:val="28"/>
            <w:szCs w:val="28"/>
          </w:rPr>
          <w:t>абзаце втором подпункта «б»</w:t>
        </w:r>
        <w:r w:rsidR="00767F6F" w:rsidRPr="00BC6837">
          <w:rPr>
            <w:rStyle w:val="a7"/>
            <w:b w:val="0"/>
            <w:color w:val="000000" w:themeColor="text1"/>
            <w:sz w:val="28"/>
            <w:szCs w:val="28"/>
          </w:rPr>
          <w:t xml:space="preserve"> пункта 13</w:t>
        </w:r>
      </w:hyperlink>
      <w:r w:rsidR="00767F6F" w:rsidRPr="00BC6837">
        <w:rPr>
          <w:b/>
          <w:color w:val="000000" w:themeColor="text1"/>
          <w:sz w:val="28"/>
          <w:szCs w:val="28"/>
        </w:rPr>
        <w:t xml:space="preserve"> </w:t>
      </w:r>
      <w:r w:rsidR="00767F6F" w:rsidRPr="00767F6F">
        <w:rPr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67F6F" w:rsidRPr="00767F6F" w:rsidRDefault="00BC6837" w:rsidP="00767F6F">
      <w:pPr>
        <w:jc w:val="both"/>
        <w:rPr>
          <w:sz w:val="28"/>
          <w:szCs w:val="28"/>
        </w:rPr>
      </w:pPr>
      <w:bookmarkStart w:id="54" w:name="sub_1035"/>
      <w:r>
        <w:rPr>
          <w:sz w:val="28"/>
          <w:szCs w:val="28"/>
        </w:rPr>
        <w:tab/>
      </w:r>
      <w:r w:rsidR="00767F6F" w:rsidRPr="00767F6F">
        <w:rPr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общим отделом администрации</w:t>
      </w:r>
      <w:r w:rsidR="00767F6F" w:rsidRPr="00767F6F">
        <w:rPr>
          <w:sz w:val="28"/>
          <w:szCs w:val="28"/>
        </w:rPr>
        <w:t>.</w:t>
      </w:r>
    </w:p>
    <w:bookmarkEnd w:id="54"/>
    <w:p w:rsidR="00767F6F" w:rsidRPr="00767F6F" w:rsidRDefault="00767F6F" w:rsidP="00767F6F">
      <w:pPr>
        <w:jc w:val="both"/>
        <w:rPr>
          <w:sz w:val="28"/>
          <w:szCs w:val="28"/>
        </w:rPr>
      </w:pPr>
    </w:p>
    <w:p w:rsidR="00F4299E" w:rsidRPr="00767F6F" w:rsidRDefault="00F4299E" w:rsidP="00767F6F">
      <w:pPr>
        <w:jc w:val="both"/>
        <w:rPr>
          <w:sz w:val="28"/>
          <w:szCs w:val="28"/>
        </w:rPr>
      </w:pPr>
    </w:p>
    <w:p w:rsidR="00F4299E" w:rsidRDefault="00F4299E" w:rsidP="00F72A25">
      <w:pPr>
        <w:jc w:val="both"/>
        <w:rPr>
          <w:sz w:val="28"/>
        </w:rPr>
      </w:pPr>
    </w:p>
    <w:p w:rsidR="00F72A25" w:rsidRDefault="00BC6837" w:rsidP="00DC0654">
      <w:pPr>
        <w:jc w:val="both"/>
        <w:rPr>
          <w:sz w:val="28"/>
        </w:rPr>
      </w:pPr>
      <w:r>
        <w:rPr>
          <w:sz w:val="28"/>
        </w:rPr>
        <w:t xml:space="preserve">Ведущий специалист юридического </w:t>
      </w:r>
      <w:r w:rsidR="00DC0654">
        <w:rPr>
          <w:sz w:val="28"/>
        </w:rPr>
        <w:t>отдела</w:t>
      </w:r>
    </w:p>
    <w:p w:rsidR="00DC0654" w:rsidRDefault="00DC0654" w:rsidP="00DC0654">
      <w:pPr>
        <w:jc w:val="both"/>
        <w:rPr>
          <w:sz w:val="28"/>
        </w:rPr>
      </w:pPr>
      <w:r>
        <w:rPr>
          <w:sz w:val="28"/>
        </w:rPr>
        <w:t xml:space="preserve">администрации Октябрьского сельского </w:t>
      </w:r>
    </w:p>
    <w:p w:rsidR="00DC0654" w:rsidRDefault="00DC0654" w:rsidP="00DC0654">
      <w:pPr>
        <w:jc w:val="both"/>
        <w:rPr>
          <w:sz w:val="28"/>
        </w:rPr>
      </w:pPr>
      <w:r>
        <w:rPr>
          <w:sz w:val="28"/>
        </w:rPr>
        <w:t xml:space="preserve">поселения Крыловского района                                 </w:t>
      </w:r>
      <w:r w:rsidR="00BC6837">
        <w:rPr>
          <w:sz w:val="28"/>
        </w:rPr>
        <w:t xml:space="preserve">                                О.В. Косач</w:t>
      </w: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F54422" w:rsidRDefault="00F54422" w:rsidP="00DC0654">
      <w:pPr>
        <w:jc w:val="both"/>
        <w:rPr>
          <w:sz w:val="28"/>
        </w:rPr>
      </w:pPr>
    </w:p>
    <w:p w:rsidR="00744CCE" w:rsidRPr="00DB6745" w:rsidRDefault="00744CCE" w:rsidP="00DB6745">
      <w:pPr>
        <w:jc w:val="center"/>
        <w:rPr>
          <w:color w:val="FFFFFF" w:themeColor="background1"/>
          <w:sz w:val="28"/>
        </w:rPr>
      </w:pPr>
    </w:p>
    <w:sectPr w:rsidR="00744CCE" w:rsidRPr="00DB6745" w:rsidSect="00BC6837">
      <w:pgSz w:w="11906" w:h="16838"/>
      <w:pgMar w:top="568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4398"/>
    <w:rsid w:val="00001659"/>
    <w:rsid w:val="0000332D"/>
    <w:rsid w:val="00007D59"/>
    <w:rsid w:val="000102DA"/>
    <w:rsid w:val="00014628"/>
    <w:rsid w:val="00014715"/>
    <w:rsid w:val="00016096"/>
    <w:rsid w:val="00021DC4"/>
    <w:rsid w:val="00023482"/>
    <w:rsid w:val="00023592"/>
    <w:rsid w:val="000277EB"/>
    <w:rsid w:val="0003552D"/>
    <w:rsid w:val="00040EEB"/>
    <w:rsid w:val="0004373C"/>
    <w:rsid w:val="000527EA"/>
    <w:rsid w:val="0005409A"/>
    <w:rsid w:val="00062B24"/>
    <w:rsid w:val="00065A8E"/>
    <w:rsid w:val="0007181E"/>
    <w:rsid w:val="00073046"/>
    <w:rsid w:val="00076DEB"/>
    <w:rsid w:val="00077F34"/>
    <w:rsid w:val="00081CE3"/>
    <w:rsid w:val="000855E6"/>
    <w:rsid w:val="000856FE"/>
    <w:rsid w:val="0009027E"/>
    <w:rsid w:val="00095CC4"/>
    <w:rsid w:val="000A0922"/>
    <w:rsid w:val="000A4373"/>
    <w:rsid w:val="000A7D87"/>
    <w:rsid w:val="000B18F4"/>
    <w:rsid w:val="000B2A7C"/>
    <w:rsid w:val="000B3E8D"/>
    <w:rsid w:val="000B4398"/>
    <w:rsid w:val="000B55DD"/>
    <w:rsid w:val="000C1406"/>
    <w:rsid w:val="000C2C4C"/>
    <w:rsid w:val="000C44DE"/>
    <w:rsid w:val="000C48B1"/>
    <w:rsid w:val="000C5CE0"/>
    <w:rsid w:val="000C6310"/>
    <w:rsid w:val="000C647A"/>
    <w:rsid w:val="000C65D0"/>
    <w:rsid w:val="000C7D06"/>
    <w:rsid w:val="000D0197"/>
    <w:rsid w:val="000D2256"/>
    <w:rsid w:val="000D74E8"/>
    <w:rsid w:val="000E20BF"/>
    <w:rsid w:val="000E7B4C"/>
    <w:rsid w:val="000F00AF"/>
    <w:rsid w:val="000F02CE"/>
    <w:rsid w:val="000F057B"/>
    <w:rsid w:val="000F24AB"/>
    <w:rsid w:val="000F3137"/>
    <w:rsid w:val="000F3E3F"/>
    <w:rsid w:val="000F590D"/>
    <w:rsid w:val="000F6BFF"/>
    <w:rsid w:val="000F6F4B"/>
    <w:rsid w:val="00103F16"/>
    <w:rsid w:val="001079AF"/>
    <w:rsid w:val="001203DA"/>
    <w:rsid w:val="00123EC4"/>
    <w:rsid w:val="00124F3A"/>
    <w:rsid w:val="00126A52"/>
    <w:rsid w:val="00126A62"/>
    <w:rsid w:val="00137C3A"/>
    <w:rsid w:val="001413A5"/>
    <w:rsid w:val="00141D51"/>
    <w:rsid w:val="001439CF"/>
    <w:rsid w:val="0014603C"/>
    <w:rsid w:val="0015164F"/>
    <w:rsid w:val="001638ED"/>
    <w:rsid w:val="00164714"/>
    <w:rsid w:val="001676E4"/>
    <w:rsid w:val="001705D0"/>
    <w:rsid w:val="0017295C"/>
    <w:rsid w:val="00174840"/>
    <w:rsid w:val="001756B0"/>
    <w:rsid w:val="00175A93"/>
    <w:rsid w:val="00182C1E"/>
    <w:rsid w:val="00183572"/>
    <w:rsid w:val="00187371"/>
    <w:rsid w:val="0019000C"/>
    <w:rsid w:val="00190F7E"/>
    <w:rsid w:val="00196607"/>
    <w:rsid w:val="001A3621"/>
    <w:rsid w:val="001A4346"/>
    <w:rsid w:val="001B7FA8"/>
    <w:rsid w:val="001C1333"/>
    <w:rsid w:val="001C2244"/>
    <w:rsid w:val="001C258D"/>
    <w:rsid w:val="001C51BB"/>
    <w:rsid w:val="001D1EB0"/>
    <w:rsid w:val="001D5511"/>
    <w:rsid w:val="001D5697"/>
    <w:rsid w:val="001D6DF9"/>
    <w:rsid w:val="001E3F27"/>
    <w:rsid w:val="001E45DB"/>
    <w:rsid w:val="001F0D79"/>
    <w:rsid w:val="001F35F1"/>
    <w:rsid w:val="001F5266"/>
    <w:rsid w:val="001F5C46"/>
    <w:rsid w:val="00200B36"/>
    <w:rsid w:val="002015EA"/>
    <w:rsid w:val="00206AD6"/>
    <w:rsid w:val="00206F55"/>
    <w:rsid w:val="002111A8"/>
    <w:rsid w:val="00214422"/>
    <w:rsid w:val="0021575A"/>
    <w:rsid w:val="00216183"/>
    <w:rsid w:val="00217BB9"/>
    <w:rsid w:val="0022383B"/>
    <w:rsid w:val="00223866"/>
    <w:rsid w:val="00223D8D"/>
    <w:rsid w:val="00232ECB"/>
    <w:rsid w:val="0023394F"/>
    <w:rsid w:val="00233A13"/>
    <w:rsid w:val="00242916"/>
    <w:rsid w:val="00243314"/>
    <w:rsid w:val="0024555B"/>
    <w:rsid w:val="002478F8"/>
    <w:rsid w:val="00251148"/>
    <w:rsid w:val="0025181B"/>
    <w:rsid w:val="00252143"/>
    <w:rsid w:val="00252194"/>
    <w:rsid w:val="00252E20"/>
    <w:rsid w:val="00253D37"/>
    <w:rsid w:val="00254D29"/>
    <w:rsid w:val="00262925"/>
    <w:rsid w:val="002651B2"/>
    <w:rsid w:val="00267CAA"/>
    <w:rsid w:val="00271808"/>
    <w:rsid w:val="002740A0"/>
    <w:rsid w:val="00276645"/>
    <w:rsid w:val="00281230"/>
    <w:rsid w:val="00285781"/>
    <w:rsid w:val="00287E1F"/>
    <w:rsid w:val="00290189"/>
    <w:rsid w:val="0029021E"/>
    <w:rsid w:val="002949FC"/>
    <w:rsid w:val="00297423"/>
    <w:rsid w:val="00297A8F"/>
    <w:rsid w:val="002A05A2"/>
    <w:rsid w:val="002A24E1"/>
    <w:rsid w:val="002A354F"/>
    <w:rsid w:val="002B03E8"/>
    <w:rsid w:val="002B093D"/>
    <w:rsid w:val="002B58A5"/>
    <w:rsid w:val="002C00A2"/>
    <w:rsid w:val="002C10A1"/>
    <w:rsid w:val="002C2E11"/>
    <w:rsid w:val="002C7C5A"/>
    <w:rsid w:val="002D04C3"/>
    <w:rsid w:val="002D0751"/>
    <w:rsid w:val="002D2DFA"/>
    <w:rsid w:val="002D2E74"/>
    <w:rsid w:val="002D3C3A"/>
    <w:rsid w:val="002E2F71"/>
    <w:rsid w:val="002F0039"/>
    <w:rsid w:val="002F1B54"/>
    <w:rsid w:val="0030090A"/>
    <w:rsid w:val="00302594"/>
    <w:rsid w:val="00307E94"/>
    <w:rsid w:val="003107F5"/>
    <w:rsid w:val="00310D25"/>
    <w:rsid w:val="003134E6"/>
    <w:rsid w:val="00313551"/>
    <w:rsid w:val="00313F89"/>
    <w:rsid w:val="00317478"/>
    <w:rsid w:val="00322CCC"/>
    <w:rsid w:val="00323214"/>
    <w:rsid w:val="00323B36"/>
    <w:rsid w:val="00324084"/>
    <w:rsid w:val="003245F2"/>
    <w:rsid w:val="00324FDE"/>
    <w:rsid w:val="003270BE"/>
    <w:rsid w:val="003310CF"/>
    <w:rsid w:val="00335084"/>
    <w:rsid w:val="0033553F"/>
    <w:rsid w:val="0034261E"/>
    <w:rsid w:val="00343058"/>
    <w:rsid w:val="00343BA0"/>
    <w:rsid w:val="00351758"/>
    <w:rsid w:val="00351B37"/>
    <w:rsid w:val="003530FC"/>
    <w:rsid w:val="00360E1C"/>
    <w:rsid w:val="00372C71"/>
    <w:rsid w:val="00374880"/>
    <w:rsid w:val="0038635A"/>
    <w:rsid w:val="00390EAD"/>
    <w:rsid w:val="00391412"/>
    <w:rsid w:val="00392138"/>
    <w:rsid w:val="0039267C"/>
    <w:rsid w:val="003975F3"/>
    <w:rsid w:val="00397C03"/>
    <w:rsid w:val="003A1FC5"/>
    <w:rsid w:val="003A4FBB"/>
    <w:rsid w:val="003A7B04"/>
    <w:rsid w:val="003A7CE7"/>
    <w:rsid w:val="003B3E25"/>
    <w:rsid w:val="003C2B38"/>
    <w:rsid w:val="003D45AA"/>
    <w:rsid w:val="003D6131"/>
    <w:rsid w:val="003E30C5"/>
    <w:rsid w:val="003E3DF0"/>
    <w:rsid w:val="0040267F"/>
    <w:rsid w:val="004028D0"/>
    <w:rsid w:val="00404037"/>
    <w:rsid w:val="00404038"/>
    <w:rsid w:val="004065D2"/>
    <w:rsid w:val="0040690A"/>
    <w:rsid w:val="004137C9"/>
    <w:rsid w:val="004143B8"/>
    <w:rsid w:val="00416298"/>
    <w:rsid w:val="0041777A"/>
    <w:rsid w:val="00420FC2"/>
    <w:rsid w:val="00422AC2"/>
    <w:rsid w:val="004238C8"/>
    <w:rsid w:val="0042409D"/>
    <w:rsid w:val="00424335"/>
    <w:rsid w:val="00431604"/>
    <w:rsid w:val="00437D63"/>
    <w:rsid w:val="00442F2B"/>
    <w:rsid w:val="00450751"/>
    <w:rsid w:val="00450C76"/>
    <w:rsid w:val="00451858"/>
    <w:rsid w:val="00451D12"/>
    <w:rsid w:val="00452344"/>
    <w:rsid w:val="0045262F"/>
    <w:rsid w:val="00455F8D"/>
    <w:rsid w:val="004573D7"/>
    <w:rsid w:val="00457790"/>
    <w:rsid w:val="00461CC0"/>
    <w:rsid w:val="00464F07"/>
    <w:rsid w:val="0046530A"/>
    <w:rsid w:val="0046659D"/>
    <w:rsid w:val="00467E03"/>
    <w:rsid w:val="00472813"/>
    <w:rsid w:val="00473152"/>
    <w:rsid w:val="00474BBC"/>
    <w:rsid w:val="00474E28"/>
    <w:rsid w:val="00476835"/>
    <w:rsid w:val="00477678"/>
    <w:rsid w:val="004776F0"/>
    <w:rsid w:val="00482269"/>
    <w:rsid w:val="00485264"/>
    <w:rsid w:val="004904C4"/>
    <w:rsid w:val="00490EC0"/>
    <w:rsid w:val="00493EDF"/>
    <w:rsid w:val="00495D9D"/>
    <w:rsid w:val="00497A9A"/>
    <w:rsid w:val="004A1EF3"/>
    <w:rsid w:val="004A3301"/>
    <w:rsid w:val="004A586B"/>
    <w:rsid w:val="004C06EB"/>
    <w:rsid w:val="004C0748"/>
    <w:rsid w:val="004C15CC"/>
    <w:rsid w:val="004C74D1"/>
    <w:rsid w:val="004D3BB4"/>
    <w:rsid w:val="004D3E1E"/>
    <w:rsid w:val="004E09E4"/>
    <w:rsid w:val="004E28DD"/>
    <w:rsid w:val="004E7871"/>
    <w:rsid w:val="004F05F5"/>
    <w:rsid w:val="004F4307"/>
    <w:rsid w:val="0050626C"/>
    <w:rsid w:val="00507064"/>
    <w:rsid w:val="00511AFA"/>
    <w:rsid w:val="005143DC"/>
    <w:rsid w:val="00516EE2"/>
    <w:rsid w:val="005216EF"/>
    <w:rsid w:val="005225DF"/>
    <w:rsid w:val="00530977"/>
    <w:rsid w:val="00534645"/>
    <w:rsid w:val="005361E1"/>
    <w:rsid w:val="00537172"/>
    <w:rsid w:val="00537D8B"/>
    <w:rsid w:val="0054210A"/>
    <w:rsid w:val="00542F80"/>
    <w:rsid w:val="005434CA"/>
    <w:rsid w:val="0054358B"/>
    <w:rsid w:val="00544755"/>
    <w:rsid w:val="0054576A"/>
    <w:rsid w:val="00547EF7"/>
    <w:rsid w:val="00553276"/>
    <w:rsid w:val="00556DE9"/>
    <w:rsid w:val="00560D66"/>
    <w:rsid w:val="00566061"/>
    <w:rsid w:val="0057232B"/>
    <w:rsid w:val="005738D4"/>
    <w:rsid w:val="00574D10"/>
    <w:rsid w:val="00576046"/>
    <w:rsid w:val="00581B8C"/>
    <w:rsid w:val="00581FD7"/>
    <w:rsid w:val="00582372"/>
    <w:rsid w:val="00584B7E"/>
    <w:rsid w:val="0058563B"/>
    <w:rsid w:val="00587A6D"/>
    <w:rsid w:val="005940E6"/>
    <w:rsid w:val="00597B22"/>
    <w:rsid w:val="005A16F7"/>
    <w:rsid w:val="005A1ABF"/>
    <w:rsid w:val="005A43C2"/>
    <w:rsid w:val="005A5FC6"/>
    <w:rsid w:val="005A62CB"/>
    <w:rsid w:val="005A6C7A"/>
    <w:rsid w:val="005B3B52"/>
    <w:rsid w:val="005B40C4"/>
    <w:rsid w:val="005C34F2"/>
    <w:rsid w:val="005C5008"/>
    <w:rsid w:val="005D08FE"/>
    <w:rsid w:val="005D4CEB"/>
    <w:rsid w:val="005D4F46"/>
    <w:rsid w:val="005D5A46"/>
    <w:rsid w:val="005E07C2"/>
    <w:rsid w:val="005E34DF"/>
    <w:rsid w:val="005E43BB"/>
    <w:rsid w:val="005E7218"/>
    <w:rsid w:val="005E7CE0"/>
    <w:rsid w:val="005E7D91"/>
    <w:rsid w:val="005F1857"/>
    <w:rsid w:val="005F206C"/>
    <w:rsid w:val="005F27DE"/>
    <w:rsid w:val="005F2BB5"/>
    <w:rsid w:val="005F461F"/>
    <w:rsid w:val="005F512D"/>
    <w:rsid w:val="005F63B3"/>
    <w:rsid w:val="00610617"/>
    <w:rsid w:val="00610F92"/>
    <w:rsid w:val="0061569C"/>
    <w:rsid w:val="00617AA8"/>
    <w:rsid w:val="00620197"/>
    <w:rsid w:val="0062019A"/>
    <w:rsid w:val="0063351D"/>
    <w:rsid w:val="00634C31"/>
    <w:rsid w:val="00636A05"/>
    <w:rsid w:val="0064120E"/>
    <w:rsid w:val="00641AE9"/>
    <w:rsid w:val="00641E86"/>
    <w:rsid w:val="00643F55"/>
    <w:rsid w:val="00646A5F"/>
    <w:rsid w:val="006521BD"/>
    <w:rsid w:val="0065560B"/>
    <w:rsid w:val="00655D7F"/>
    <w:rsid w:val="00660984"/>
    <w:rsid w:val="006609C9"/>
    <w:rsid w:val="00663107"/>
    <w:rsid w:val="0067174F"/>
    <w:rsid w:val="00672130"/>
    <w:rsid w:val="0067272A"/>
    <w:rsid w:val="00672AB1"/>
    <w:rsid w:val="00672C12"/>
    <w:rsid w:val="00676A8C"/>
    <w:rsid w:val="00680673"/>
    <w:rsid w:val="006812B7"/>
    <w:rsid w:val="00681812"/>
    <w:rsid w:val="0068286C"/>
    <w:rsid w:val="0068642C"/>
    <w:rsid w:val="00687376"/>
    <w:rsid w:val="00687620"/>
    <w:rsid w:val="00690D01"/>
    <w:rsid w:val="00691D41"/>
    <w:rsid w:val="006929E4"/>
    <w:rsid w:val="00694A1A"/>
    <w:rsid w:val="006A330F"/>
    <w:rsid w:val="006A759D"/>
    <w:rsid w:val="006A7C4C"/>
    <w:rsid w:val="006B2F6A"/>
    <w:rsid w:val="006B3DE6"/>
    <w:rsid w:val="006B6DFF"/>
    <w:rsid w:val="006C0271"/>
    <w:rsid w:val="006C18E5"/>
    <w:rsid w:val="006C2740"/>
    <w:rsid w:val="006C3930"/>
    <w:rsid w:val="006D198B"/>
    <w:rsid w:val="006D23F0"/>
    <w:rsid w:val="006D52F4"/>
    <w:rsid w:val="006E03AC"/>
    <w:rsid w:val="006E114A"/>
    <w:rsid w:val="006E1597"/>
    <w:rsid w:val="006E5E9B"/>
    <w:rsid w:val="006F6BED"/>
    <w:rsid w:val="00705E48"/>
    <w:rsid w:val="00710330"/>
    <w:rsid w:val="0071383E"/>
    <w:rsid w:val="00713B27"/>
    <w:rsid w:val="0071771D"/>
    <w:rsid w:val="007179DD"/>
    <w:rsid w:val="0072357E"/>
    <w:rsid w:val="00725223"/>
    <w:rsid w:val="00726F29"/>
    <w:rsid w:val="00732682"/>
    <w:rsid w:val="00732A4E"/>
    <w:rsid w:val="00734AE9"/>
    <w:rsid w:val="0073628E"/>
    <w:rsid w:val="00744CCE"/>
    <w:rsid w:val="00746F7F"/>
    <w:rsid w:val="00753B21"/>
    <w:rsid w:val="0075428C"/>
    <w:rsid w:val="007547FC"/>
    <w:rsid w:val="00756F91"/>
    <w:rsid w:val="007578DF"/>
    <w:rsid w:val="007611D4"/>
    <w:rsid w:val="00762130"/>
    <w:rsid w:val="00763067"/>
    <w:rsid w:val="00764CCB"/>
    <w:rsid w:val="00765DE8"/>
    <w:rsid w:val="00766D8E"/>
    <w:rsid w:val="00767F6F"/>
    <w:rsid w:val="007728D6"/>
    <w:rsid w:val="00777D63"/>
    <w:rsid w:val="00780629"/>
    <w:rsid w:val="00782E38"/>
    <w:rsid w:val="007842EF"/>
    <w:rsid w:val="0078680C"/>
    <w:rsid w:val="00792551"/>
    <w:rsid w:val="00794038"/>
    <w:rsid w:val="00794D36"/>
    <w:rsid w:val="007952B3"/>
    <w:rsid w:val="00795BC6"/>
    <w:rsid w:val="00797784"/>
    <w:rsid w:val="007A2377"/>
    <w:rsid w:val="007A2AEC"/>
    <w:rsid w:val="007A6988"/>
    <w:rsid w:val="007A72CA"/>
    <w:rsid w:val="007B66C9"/>
    <w:rsid w:val="007C24DC"/>
    <w:rsid w:val="007C571A"/>
    <w:rsid w:val="007D1578"/>
    <w:rsid w:val="007D3720"/>
    <w:rsid w:val="007D4616"/>
    <w:rsid w:val="007D58CD"/>
    <w:rsid w:val="007D5E13"/>
    <w:rsid w:val="007D7058"/>
    <w:rsid w:val="007E0711"/>
    <w:rsid w:val="007E1B64"/>
    <w:rsid w:val="007E47F0"/>
    <w:rsid w:val="007F0C14"/>
    <w:rsid w:val="007F0F1F"/>
    <w:rsid w:val="007F4661"/>
    <w:rsid w:val="007F5A50"/>
    <w:rsid w:val="007F69C9"/>
    <w:rsid w:val="007F7737"/>
    <w:rsid w:val="00801BDF"/>
    <w:rsid w:val="008026AC"/>
    <w:rsid w:val="008029F3"/>
    <w:rsid w:val="00807D92"/>
    <w:rsid w:val="00813EEC"/>
    <w:rsid w:val="0081459A"/>
    <w:rsid w:val="00817FF2"/>
    <w:rsid w:val="00822124"/>
    <w:rsid w:val="00823E5E"/>
    <w:rsid w:val="008244F4"/>
    <w:rsid w:val="008264A5"/>
    <w:rsid w:val="0082717E"/>
    <w:rsid w:val="00833C48"/>
    <w:rsid w:val="008355DF"/>
    <w:rsid w:val="00836024"/>
    <w:rsid w:val="00836CC8"/>
    <w:rsid w:val="0083735A"/>
    <w:rsid w:val="00840220"/>
    <w:rsid w:val="00840A55"/>
    <w:rsid w:val="00841507"/>
    <w:rsid w:val="008461A7"/>
    <w:rsid w:val="008503E4"/>
    <w:rsid w:val="0085255D"/>
    <w:rsid w:val="008533B7"/>
    <w:rsid w:val="00854007"/>
    <w:rsid w:val="0085477D"/>
    <w:rsid w:val="0085484C"/>
    <w:rsid w:val="00854A03"/>
    <w:rsid w:val="0085766F"/>
    <w:rsid w:val="00857754"/>
    <w:rsid w:val="00861142"/>
    <w:rsid w:val="00863162"/>
    <w:rsid w:val="00863C40"/>
    <w:rsid w:val="00864151"/>
    <w:rsid w:val="00864A8A"/>
    <w:rsid w:val="00866592"/>
    <w:rsid w:val="00870C7E"/>
    <w:rsid w:val="00871866"/>
    <w:rsid w:val="00875B24"/>
    <w:rsid w:val="0087687C"/>
    <w:rsid w:val="00885750"/>
    <w:rsid w:val="008874AA"/>
    <w:rsid w:val="0088790C"/>
    <w:rsid w:val="00897A2E"/>
    <w:rsid w:val="008A682D"/>
    <w:rsid w:val="008A6C64"/>
    <w:rsid w:val="008B2482"/>
    <w:rsid w:val="008B5FFC"/>
    <w:rsid w:val="008C07D8"/>
    <w:rsid w:val="008C208E"/>
    <w:rsid w:val="008C2F60"/>
    <w:rsid w:val="008C61A4"/>
    <w:rsid w:val="008C6E6D"/>
    <w:rsid w:val="008C7C22"/>
    <w:rsid w:val="008D0C1B"/>
    <w:rsid w:val="008D4B93"/>
    <w:rsid w:val="008D755E"/>
    <w:rsid w:val="008E0A56"/>
    <w:rsid w:val="008E4496"/>
    <w:rsid w:val="008E59F5"/>
    <w:rsid w:val="008E6EAB"/>
    <w:rsid w:val="008F13C3"/>
    <w:rsid w:val="008F632D"/>
    <w:rsid w:val="008F71DB"/>
    <w:rsid w:val="009025E2"/>
    <w:rsid w:val="009064AF"/>
    <w:rsid w:val="00912995"/>
    <w:rsid w:val="009161DA"/>
    <w:rsid w:val="00916487"/>
    <w:rsid w:val="00917A74"/>
    <w:rsid w:val="009202CB"/>
    <w:rsid w:val="009203E5"/>
    <w:rsid w:val="00920993"/>
    <w:rsid w:val="009215B9"/>
    <w:rsid w:val="00923F92"/>
    <w:rsid w:val="00925FDF"/>
    <w:rsid w:val="00927E0B"/>
    <w:rsid w:val="00933FAC"/>
    <w:rsid w:val="00944350"/>
    <w:rsid w:val="0094450B"/>
    <w:rsid w:val="009446E4"/>
    <w:rsid w:val="00944B0C"/>
    <w:rsid w:val="00944CF3"/>
    <w:rsid w:val="00954F13"/>
    <w:rsid w:val="0095700E"/>
    <w:rsid w:val="009605F8"/>
    <w:rsid w:val="00966EE1"/>
    <w:rsid w:val="009752C5"/>
    <w:rsid w:val="00977485"/>
    <w:rsid w:val="00983748"/>
    <w:rsid w:val="00994A69"/>
    <w:rsid w:val="0099692A"/>
    <w:rsid w:val="009A1119"/>
    <w:rsid w:val="009A2445"/>
    <w:rsid w:val="009A3376"/>
    <w:rsid w:val="009B3B9F"/>
    <w:rsid w:val="009B4B8E"/>
    <w:rsid w:val="009B4DC5"/>
    <w:rsid w:val="009B5119"/>
    <w:rsid w:val="009B65AB"/>
    <w:rsid w:val="009B7043"/>
    <w:rsid w:val="009B79B8"/>
    <w:rsid w:val="009C1A64"/>
    <w:rsid w:val="009C5A11"/>
    <w:rsid w:val="009C7CC6"/>
    <w:rsid w:val="009D17DC"/>
    <w:rsid w:val="009D6713"/>
    <w:rsid w:val="009D743C"/>
    <w:rsid w:val="009E0308"/>
    <w:rsid w:val="009E1805"/>
    <w:rsid w:val="009E5F23"/>
    <w:rsid w:val="009E7C6C"/>
    <w:rsid w:val="009F256D"/>
    <w:rsid w:val="009F3572"/>
    <w:rsid w:val="009F4804"/>
    <w:rsid w:val="009F579B"/>
    <w:rsid w:val="00A0375F"/>
    <w:rsid w:val="00A04955"/>
    <w:rsid w:val="00A05D7E"/>
    <w:rsid w:val="00A077C4"/>
    <w:rsid w:val="00A120C0"/>
    <w:rsid w:val="00A12550"/>
    <w:rsid w:val="00A12ADA"/>
    <w:rsid w:val="00A13F6F"/>
    <w:rsid w:val="00A161FD"/>
    <w:rsid w:val="00A22054"/>
    <w:rsid w:val="00A24747"/>
    <w:rsid w:val="00A305A8"/>
    <w:rsid w:val="00A33BEB"/>
    <w:rsid w:val="00A3479D"/>
    <w:rsid w:val="00A35B3B"/>
    <w:rsid w:val="00A4140E"/>
    <w:rsid w:val="00A42AFF"/>
    <w:rsid w:val="00A45554"/>
    <w:rsid w:val="00A45D5A"/>
    <w:rsid w:val="00A54216"/>
    <w:rsid w:val="00A5689C"/>
    <w:rsid w:val="00A57C6B"/>
    <w:rsid w:val="00A64BE5"/>
    <w:rsid w:val="00A66A52"/>
    <w:rsid w:val="00A6776E"/>
    <w:rsid w:val="00A72C23"/>
    <w:rsid w:val="00A87A8C"/>
    <w:rsid w:val="00A92AF7"/>
    <w:rsid w:val="00A9424F"/>
    <w:rsid w:val="00A95320"/>
    <w:rsid w:val="00A96C9A"/>
    <w:rsid w:val="00AA1194"/>
    <w:rsid w:val="00AA54BF"/>
    <w:rsid w:val="00AB23E0"/>
    <w:rsid w:val="00AB2B96"/>
    <w:rsid w:val="00AC0CB8"/>
    <w:rsid w:val="00AC0ED7"/>
    <w:rsid w:val="00AC308D"/>
    <w:rsid w:val="00AC42E8"/>
    <w:rsid w:val="00AC4348"/>
    <w:rsid w:val="00AC72A4"/>
    <w:rsid w:val="00AC7449"/>
    <w:rsid w:val="00AD264A"/>
    <w:rsid w:val="00AE2659"/>
    <w:rsid w:val="00AE473F"/>
    <w:rsid w:val="00AE642E"/>
    <w:rsid w:val="00AF3DDF"/>
    <w:rsid w:val="00AF3F3D"/>
    <w:rsid w:val="00B008DE"/>
    <w:rsid w:val="00B018B5"/>
    <w:rsid w:val="00B0253C"/>
    <w:rsid w:val="00B05B9D"/>
    <w:rsid w:val="00B06B77"/>
    <w:rsid w:val="00B1416E"/>
    <w:rsid w:val="00B14473"/>
    <w:rsid w:val="00B147B2"/>
    <w:rsid w:val="00B150BA"/>
    <w:rsid w:val="00B22C07"/>
    <w:rsid w:val="00B26C12"/>
    <w:rsid w:val="00B34817"/>
    <w:rsid w:val="00B358F3"/>
    <w:rsid w:val="00B45569"/>
    <w:rsid w:val="00B46492"/>
    <w:rsid w:val="00B467AE"/>
    <w:rsid w:val="00B50963"/>
    <w:rsid w:val="00B60B01"/>
    <w:rsid w:val="00B63B5C"/>
    <w:rsid w:val="00B65585"/>
    <w:rsid w:val="00B664FB"/>
    <w:rsid w:val="00B67CE3"/>
    <w:rsid w:val="00B7020C"/>
    <w:rsid w:val="00B73670"/>
    <w:rsid w:val="00B76531"/>
    <w:rsid w:val="00B92122"/>
    <w:rsid w:val="00B96F4B"/>
    <w:rsid w:val="00B97E7F"/>
    <w:rsid w:val="00BA02A5"/>
    <w:rsid w:val="00BA040B"/>
    <w:rsid w:val="00BA078B"/>
    <w:rsid w:val="00BA25D1"/>
    <w:rsid w:val="00BA288B"/>
    <w:rsid w:val="00BA2980"/>
    <w:rsid w:val="00BA5980"/>
    <w:rsid w:val="00BB12CD"/>
    <w:rsid w:val="00BB2222"/>
    <w:rsid w:val="00BB5874"/>
    <w:rsid w:val="00BC040D"/>
    <w:rsid w:val="00BC1A74"/>
    <w:rsid w:val="00BC3246"/>
    <w:rsid w:val="00BC6837"/>
    <w:rsid w:val="00BD6D04"/>
    <w:rsid w:val="00BE0613"/>
    <w:rsid w:val="00BE1ED7"/>
    <w:rsid w:val="00BE24AB"/>
    <w:rsid w:val="00BE44B2"/>
    <w:rsid w:val="00BF3827"/>
    <w:rsid w:val="00BF4201"/>
    <w:rsid w:val="00C01773"/>
    <w:rsid w:val="00C025F9"/>
    <w:rsid w:val="00C032C8"/>
    <w:rsid w:val="00C05B03"/>
    <w:rsid w:val="00C1141A"/>
    <w:rsid w:val="00C120F7"/>
    <w:rsid w:val="00C156AD"/>
    <w:rsid w:val="00C249D5"/>
    <w:rsid w:val="00C33BE9"/>
    <w:rsid w:val="00C33D7B"/>
    <w:rsid w:val="00C3578B"/>
    <w:rsid w:val="00C37B71"/>
    <w:rsid w:val="00C41646"/>
    <w:rsid w:val="00C449A9"/>
    <w:rsid w:val="00C45477"/>
    <w:rsid w:val="00C457E2"/>
    <w:rsid w:val="00C51D58"/>
    <w:rsid w:val="00C5571B"/>
    <w:rsid w:val="00C56ECA"/>
    <w:rsid w:val="00C60407"/>
    <w:rsid w:val="00C628C1"/>
    <w:rsid w:val="00C637D9"/>
    <w:rsid w:val="00C65F25"/>
    <w:rsid w:val="00C65FB2"/>
    <w:rsid w:val="00C6744F"/>
    <w:rsid w:val="00C75B8A"/>
    <w:rsid w:val="00C8255D"/>
    <w:rsid w:val="00C831B0"/>
    <w:rsid w:val="00C835D0"/>
    <w:rsid w:val="00C84036"/>
    <w:rsid w:val="00C91A32"/>
    <w:rsid w:val="00C92CBB"/>
    <w:rsid w:val="00C93970"/>
    <w:rsid w:val="00C944F4"/>
    <w:rsid w:val="00C97535"/>
    <w:rsid w:val="00CB1D4B"/>
    <w:rsid w:val="00CB25C9"/>
    <w:rsid w:val="00CB2E60"/>
    <w:rsid w:val="00CB34C6"/>
    <w:rsid w:val="00CB5576"/>
    <w:rsid w:val="00CB7DCB"/>
    <w:rsid w:val="00CC15EB"/>
    <w:rsid w:val="00CC1632"/>
    <w:rsid w:val="00CC299F"/>
    <w:rsid w:val="00CC29A9"/>
    <w:rsid w:val="00CC3023"/>
    <w:rsid w:val="00CC564C"/>
    <w:rsid w:val="00CD3426"/>
    <w:rsid w:val="00CD40E0"/>
    <w:rsid w:val="00CD49D9"/>
    <w:rsid w:val="00CE0039"/>
    <w:rsid w:val="00CE606D"/>
    <w:rsid w:val="00CE61B7"/>
    <w:rsid w:val="00CE66E2"/>
    <w:rsid w:val="00CF11DD"/>
    <w:rsid w:val="00CF4DA1"/>
    <w:rsid w:val="00CF6A7B"/>
    <w:rsid w:val="00CF746E"/>
    <w:rsid w:val="00D000CD"/>
    <w:rsid w:val="00D01A51"/>
    <w:rsid w:val="00D030B6"/>
    <w:rsid w:val="00D054C4"/>
    <w:rsid w:val="00D054DF"/>
    <w:rsid w:val="00D061FA"/>
    <w:rsid w:val="00D06C3A"/>
    <w:rsid w:val="00D07ECA"/>
    <w:rsid w:val="00D139AD"/>
    <w:rsid w:val="00D2577A"/>
    <w:rsid w:val="00D30960"/>
    <w:rsid w:val="00D30CC0"/>
    <w:rsid w:val="00D36053"/>
    <w:rsid w:val="00D42AF5"/>
    <w:rsid w:val="00D430D1"/>
    <w:rsid w:val="00D44CA8"/>
    <w:rsid w:val="00D47988"/>
    <w:rsid w:val="00D518DF"/>
    <w:rsid w:val="00D543CA"/>
    <w:rsid w:val="00D5517C"/>
    <w:rsid w:val="00D55FE6"/>
    <w:rsid w:val="00D578D6"/>
    <w:rsid w:val="00D60448"/>
    <w:rsid w:val="00D6415D"/>
    <w:rsid w:val="00D64A91"/>
    <w:rsid w:val="00D676F6"/>
    <w:rsid w:val="00D679E2"/>
    <w:rsid w:val="00D7097F"/>
    <w:rsid w:val="00D7222D"/>
    <w:rsid w:val="00D73BA6"/>
    <w:rsid w:val="00D769D4"/>
    <w:rsid w:val="00D80ECB"/>
    <w:rsid w:val="00D81E3A"/>
    <w:rsid w:val="00D84334"/>
    <w:rsid w:val="00D91415"/>
    <w:rsid w:val="00D91B03"/>
    <w:rsid w:val="00D93680"/>
    <w:rsid w:val="00D94D02"/>
    <w:rsid w:val="00DA53E6"/>
    <w:rsid w:val="00DB6745"/>
    <w:rsid w:val="00DB681C"/>
    <w:rsid w:val="00DC0654"/>
    <w:rsid w:val="00DC7F43"/>
    <w:rsid w:val="00DD2E04"/>
    <w:rsid w:val="00DD3B91"/>
    <w:rsid w:val="00DD4F55"/>
    <w:rsid w:val="00DD6228"/>
    <w:rsid w:val="00DE2AF9"/>
    <w:rsid w:val="00DE687E"/>
    <w:rsid w:val="00DE69D4"/>
    <w:rsid w:val="00DE7409"/>
    <w:rsid w:val="00DE7679"/>
    <w:rsid w:val="00DF0AE9"/>
    <w:rsid w:val="00DF38BE"/>
    <w:rsid w:val="00DF3A15"/>
    <w:rsid w:val="00DF78CA"/>
    <w:rsid w:val="00E0523A"/>
    <w:rsid w:val="00E05ADA"/>
    <w:rsid w:val="00E06974"/>
    <w:rsid w:val="00E07ECD"/>
    <w:rsid w:val="00E10C5A"/>
    <w:rsid w:val="00E1225B"/>
    <w:rsid w:val="00E13971"/>
    <w:rsid w:val="00E219CA"/>
    <w:rsid w:val="00E237D8"/>
    <w:rsid w:val="00E25DC7"/>
    <w:rsid w:val="00E26126"/>
    <w:rsid w:val="00E26ACB"/>
    <w:rsid w:val="00E26DF2"/>
    <w:rsid w:val="00E272B1"/>
    <w:rsid w:val="00E276EE"/>
    <w:rsid w:val="00E33646"/>
    <w:rsid w:val="00E36111"/>
    <w:rsid w:val="00E3748F"/>
    <w:rsid w:val="00E4011C"/>
    <w:rsid w:val="00E4314B"/>
    <w:rsid w:val="00E45225"/>
    <w:rsid w:val="00E47B5F"/>
    <w:rsid w:val="00E511D4"/>
    <w:rsid w:val="00E52E13"/>
    <w:rsid w:val="00E549A1"/>
    <w:rsid w:val="00E60ECF"/>
    <w:rsid w:val="00E62459"/>
    <w:rsid w:val="00E64C0D"/>
    <w:rsid w:val="00E74637"/>
    <w:rsid w:val="00E81803"/>
    <w:rsid w:val="00E833AB"/>
    <w:rsid w:val="00E87F49"/>
    <w:rsid w:val="00E92A1E"/>
    <w:rsid w:val="00E9622D"/>
    <w:rsid w:val="00EA0242"/>
    <w:rsid w:val="00EA0F19"/>
    <w:rsid w:val="00EA14B0"/>
    <w:rsid w:val="00EB26CF"/>
    <w:rsid w:val="00EC0066"/>
    <w:rsid w:val="00EC1CFD"/>
    <w:rsid w:val="00ED1587"/>
    <w:rsid w:val="00ED4050"/>
    <w:rsid w:val="00ED55E5"/>
    <w:rsid w:val="00EE267C"/>
    <w:rsid w:val="00EF2DD1"/>
    <w:rsid w:val="00EF7B0E"/>
    <w:rsid w:val="00F07813"/>
    <w:rsid w:val="00F07884"/>
    <w:rsid w:val="00F1017C"/>
    <w:rsid w:val="00F11062"/>
    <w:rsid w:val="00F11665"/>
    <w:rsid w:val="00F12ADE"/>
    <w:rsid w:val="00F2340A"/>
    <w:rsid w:val="00F23987"/>
    <w:rsid w:val="00F302B5"/>
    <w:rsid w:val="00F336D2"/>
    <w:rsid w:val="00F403D1"/>
    <w:rsid w:val="00F409F1"/>
    <w:rsid w:val="00F417EE"/>
    <w:rsid w:val="00F4299E"/>
    <w:rsid w:val="00F42D79"/>
    <w:rsid w:val="00F448F6"/>
    <w:rsid w:val="00F44B15"/>
    <w:rsid w:val="00F54422"/>
    <w:rsid w:val="00F54C40"/>
    <w:rsid w:val="00F55CD5"/>
    <w:rsid w:val="00F56332"/>
    <w:rsid w:val="00F5650C"/>
    <w:rsid w:val="00F56C84"/>
    <w:rsid w:val="00F60A3D"/>
    <w:rsid w:val="00F60F23"/>
    <w:rsid w:val="00F6232D"/>
    <w:rsid w:val="00F71AB7"/>
    <w:rsid w:val="00F72A25"/>
    <w:rsid w:val="00F81447"/>
    <w:rsid w:val="00F81D0E"/>
    <w:rsid w:val="00F83050"/>
    <w:rsid w:val="00F838DB"/>
    <w:rsid w:val="00F84A64"/>
    <w:rsid w:val="00F87A46"/>
    <w:rsid w:val="00F904B0"/>
    <w:rsid w:val="00F9268F"/>
    <w:rsid w:val="00F963E1"/>
    <w:rsid w:val="00F96A0C"/>
    <w:rsid w:val="00F9778B"/>
    <w:rsid w:val="00FA2D60"/>
    <w:rsid w:val="00FA3E05"/>
    <w:rsid w:val="00FA67C4"/>
    <w:rsid w:val="00FB1D77"/>
    <w:rsid w:val="00FB2AE0"/>
    <w:rsid w:val="00FC0D8C"/>
    <w:rsid w:val="00FC0EC2"/>
    <w:rsid w:val="00FC2ECB"/>
    <w:rsid w:val="00FC7FC6"/>
    <w:rsid w:val="00FD30D4"/>
    <w:rsid w:val="00FD31F9"/>
    <w:rsid w:val="00FD4DEC"/>
    <w:rsid w:val="00FD69FC"/>
    <w:rsid w:val="00FD713A"/>
    <w:rsid w:val="00FE0126"/>
    <w:rsid w:val="00FE40A7"/>
    <w:rsid w:val="00FF2F8D"/>
    <w:rsid w:val="00FF3B31"/>
    <w:rsid w:val="00FF77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7F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6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C06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F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67F6F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67F6F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767F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9">
    <w:name w:val="Информация о версии"/>
    <w:basedOn w:val="a8"/>
    <w:next w:val="a"/>
    <w:uiPriority w:val="99"/>
    <w:rsid w:val="00767F6F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67F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767F6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31400130&amp;sub=155" TargetMode="External"/><Relationship Id="rId13" Type="http://schemas.openxmlformats.org/officeDocument/2006/relationships/hyperlink" Target="http://internet.garant.ru/document?id=10003000&amp;sub=0" TargetMode="External"/><Relationship Id="rId18" Type="http://schemas.openxmlformats.org/officeDocument/2006/relationships/hyperlink" Target="http://internet.garant.ru/document?id=12025268&amp;sub=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0171682&amp;sub=301" TargetMode="External"/><Relationship Id="rId7" Type="http://schemas.openxmlformats.org/officeDocument/2006/relationships/hyperlink" Target="http://internet.garant.ru/document?id=36805054&amp;sub=0" TargetMode="External"/><Relationship Id="rId12" Type="http://schemas.openxmlformats.org/officeDocument/2006/relationships/hyperlink" Target="http://internet.garant.ru/document?id=98625&amp;sub=0" TargetMode="External"/><Relationship Id="rId17" Type="http://schemas.openxmlformats.org/officeDocument/2006/relationships/hyperlink" Target="http://internet.garant.ru/document?id=12064203&amp;sub=12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0171682&amp;sub=301" TargetMode="External"/><Relationship Id="rId20" Type="http://schemas.openxmlformats.org/officeDocument/2006/relationships/hyperlink" Target="http://internet.garant.ru/document?id=12064203&amp;sub=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98625&amp;sub=0" TargetMode="External"/><Relationship Id="rId11" Type="http://schemas.openxmlformats.org/officeDocument/2006/relationships/hyperlink" Target="http://internet.garant.ru/document?id=12064203&amp;sub=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nternet.garant.ru/document?id=12064203&amp;sub=0" TargetMode="External"/><Relationship Id="rId15" Type="http://schemas.openxmlformats.org/officeDocument/2006/relationships/hyperlink" Target="http://internet.garant.ru/document?id=12064203&amp;sub=0" TargetMode="External"/><Relationship Id="rId23" Type="http://schemas.openxmlformats.org/officeDocument/2006/relationships/hyperlink" Target="http://internet.garant.ru/document?id=12064203&amp;sub=12" TargetMode="External"/><Relationship Id="rId10" Type="http://schemas.openxmlformats.org/officeDocument/2006/relationships/hyperlink" Target="http://internet.garant.ru/document?id=12052272&amp;sub=14014" TargetMode="External"/><Relationship Id="rId19" Type="http://schemas.openxmlformats.org/officeDocument/2006/relationships/hyperlink" Target="http://internet.garant.ru/document?id=12064203&amp;sub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31536778&amp;sub=0" TargetMode="External"/><Relationship Id="rId14" Type="http://schemas.openxmlformats.org/officeDocument/2006/relationships/hyperlink" Target="http://internet.garant.ru/document?id=23801620&amp;sub=0" TargetMode="External"/><Relationship Id="rId22" Type="http://schemas.openxmlformats.org/officeDocument/2006/relationships/hyperlink" Target="http://internet.garant.ru/document?id=70171682&amp;sub=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9D184-4A47-47F9-9895-1B5DF185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o.kosach</cp:lastModifiedBy>
  <cp:revision>2</cp:revision>
  <cp:lastPrinted>2018-04-18T10:37:00Z</cp:lastPrinted>
  <dcterms:created xsi:type="dcterms:W3CDTF">2019-02-05T06:27:00Z</dcterms:created>
  <dcterms:modified xsi:type="dcterms:W3CDTF">2019-02-05T06:27:00Z</dcterms:modified>
</cp:coreProperties>
</file>