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3E1" w:rsidRPr="003215A0" w:rsidRDefault="002633E1" w:rsidP="002633E1">
      <w:pPr>
        <w:pStyle w:val="a8"/>
        <w:rPr>
          <w:b/>
        </w:rPr>
      </w:pPr>
      <w:r>
        <w:rPr>
          <w:b/>
          <w:noProof/>
        </w:rPr>
        <w:drawing>
          <wp:inline distT="0" distB="0" distL="0" distR="0">
            <wp:extent cx="676910" cy="828675"/>
            <wp:effectExtent l="19050" t="0" r="8890" b="0"/>
            <wp:docPr id="2" name="Рисунок 1" descr="C:\Users\Лаура\Desktop\ЛАУРА ДОКУМЕНТЫ\ГЕРАЛЬДИКА\С желтой розой\Октябрьское СП Крыловского р-на-6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Лаура\Desktop\ЛАУРА ДОКУМЕНТЫ\ГЕРАЛЬДИКА\С желтой розой\Октябрьское СП Крыловского р-на-6-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3E1" w:rsidRDefault="002633E1" w:rsidP="00D7332F">
      <w:pPr>
        <w:pStyle w:val="a8"/>
        <w:rPr>
          <w:b/>
        </w:rPr>
      </w:pPr>
    </w:p>
    <w:p w:rsidR="00D7332F" w:rsidRPr="00E0718B" w:rsidRDefault="00D7332F" w:rsidP="00D7332F">
      <w:pPr>
        <w:pStyle w:val="a8"/>
        <w:rPr>
          <w:b/>
        </w:rPr>
      </w:pPr>
      <w:r w:rsidRPr="00E0718B">
        <w:rPr>
          <w:b/>
        </w:rPr>
        <w:t>АДМИНИСТРАЦИЯ ОКТЯБРЬСКОГО СЕЛЬСКОГО ПОСЕЛЕНИЯ</w:t>
      </w:r>
    </w:p>
    <w:p w:rsidR="00D7332F" w:rsidRDefault="00D7332F" w:rsidP="0086456F">
      <w:pPr>
        <w:pStyle w:val="a8"/>
        <w:rPr>
          <w:b/>
        </w:rPr>
      </w:pPr>
      <w:r w:rsidRPr="00E0718B">
        <w:rPr>
          <w:b/>
        </w:rPr>
        <w:t>КРЫЛОВСКОГО РАЙОНА</w:t>
      </w:r>
    </w:p>
    <w:p w:rsidR="0086456F" w:rsidRPr="00E0718B" w:rsidRDefault="0086456F" w:rsidP="0086456F">
      <w:pPr>
        <w:pStyle w:val="a8"/>
        <w:rPr>
          <w:b/>
        </w:rPr>
      </w:pPr>
    </w:p>
    <w:p w:rsidR="00D7332F" w:rsidRPr="00E0718B" w:rsidRDefault="0086456F" w:rsidP="00D7332F">
      <w:pPr>
        <w:pStyle w:val="a8"/>
        <w:rPr>
          <w:b/>
        </w:rPr>
      </w:pPr>
      <w:r>
        <w:rPr>
          <w:b/>
        </w:rPr>
        <w:t>РАСПОРЯЖЕНИЕ</w:t>
      </w:r>
    </w:p>
    <w:p w:rsidR="00D7332F" w:rsidRPr="00E0718B" w:rsidRDefault="00B33161" w:rsidP="00D7332F">
      <w:pPr>
        <w:pStyle w:val="a8"/>
        <w:jc w:val="left"/>
      </w:pPr>
      <w:r>
        <w:t xml:space="preserve">   </w:t>
      </w:r>
      <w:r w:rsidR="00D7332F" w:rsidRPr="00E0718B">
        <w:t xml:space="preserve">от  </w:t>
      </w:r>
      <w:r w:rsidR="00D42A51">
        <w:t xml:space="preserve">08. 12.2016               </w:t>
      </w:r>
      <w:r w:rsidR="00D7332F" w:rsidRPr="00E0718B">
        <w:t xml:space="preserve">                                                            № </w:t>
      </w:r>
      <w:r w:rsidR="00D42A51">
        <w:t>374-р</w:t>
      </w:r>
    </w:p>
    <w:p w:rsidR="00D7332F" w:rsidRPr="0086456F" w:rsidRDefault="00D7332F" w:rsidP="00D7332F">
      <w:pPr>
        <w:jc w:val="center"/>
        <w:rPr>
          <w:sz w:val="24"/>
          <w:szCs w:val="24"/>
        </w:rPr>
      </w:pPr>
      <w:r w:rsidRPr="0086456F">
        <w:rPr>
          <w:sz w:val="24"/>
          <w:szCs w:val="24"/>
        </w:rPr>
        <w:t>ст-ца Октябрьская</w:t>
      </w:r>
    </w:p>
    <w:p w:rsidR="0063026A" w:rsidRDefault="0063026A" w:rsidP="00D7332F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C04E7F" w:rsidRDefault="00C04E7F" w:rsidP="00D7332F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C04E7F" w:rsidRDefault="00C04E7F" w:rsidP="00D7332F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C04E7F" w:rsidRDefault="00C04E7F" w:rsidP="00D7332F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A64909" w:rsidRPr="0018223E" w:rsidRDefault="0018223E" w:rsidP="0018223E">
      <w:pPr>
        <w:jc w:val="center"/>
      </w:pPr>
      <w:r w:rsidRPr="0018223E">
        <w:rPr>
          <w:b/>
        </w:rPr>
        <w:t>О мерах по обеспечению пожарной безопасности в период подготовки и  празднования Нового</w:t>
      </w:r>
      <w:r w:rsidR="00BC5F07">
        <w:rPr>
          <w:b/>
        </w:rPr>
        <w:t xml:space="preserve">дних праздников  </w:t>
      </w:r>
      <w:r w:rsidRPr="0018223E">
        <w:rPr>
          <w:b/>
        </w:rPr>
        <w:t>на террит</w:t>
      </w:r>
      <w:r w:rsidR="007D3B28">
        <w:rPr>
          <w:b/>
        </w:rPr>
        <w:t>ор</w:t>
      </w:r>
      <w:r w:rsidRPr="0018223E">
        <w:rPr>
          <w:b/>
        </w:rPr>
        <w:t xml:space="preserve">ии </w:t>
      </w:r>
      <w:r w:rsidR="003215A0">
        <w:rPr>
          <w:b/>
        </w:rPr>
        <w:t xml:space="preserve">Октябрьского сельского </w:t>
      </w:r>
      <w:r w:rsidR="00BC5F07">
        <w:rPr>
          <w:b/>
        </w:rPr>
        <w:t xml:space="preserve"> </w:t>
      </w:r>
      <w:r w:rsidR="003215A0">
        <w:rPr>
          <w:b/>
        </w:rPr>
        <w:t xml:space="preserve">поселения </w:t>
      </w:r>
      <w:r w:rsidR="00BC5F07">
        <w:rPr>
          <w:b/>
        </w:rPr>
        <w:t xml:space="preserve"> </w:t>
      </w:r>
      <w:r w:rsidR="003215A0">
        <w:rPr>
          <w:b/>
        </w:rPr>
        <w:t>Крыловского района</w:t>
      </w:r>
    </w:p>
    <w:p w:rsidR="00C04E7F" w:rsidRDefault="00C04E7F" w:rsidP="003215A0">
      <w:pPr>
        <w:ind w:firstLine="851"/>
        <w:jc w:val="center"/>
        <w:rPr>
          <w:color w:val="FFFFFF" w:themeColor="background1"/>
        </w:rPr>
      </w:pPr>
    </w:p>
    <w:p w:rsidR="00C04E7F" w:rsidRDefault="00C04E7F" w:rsidP="003215A0">
      <w:pPr>
        <w:ind w:firstLine="851"/>
        <w:jc w:val="center"/>
        <w:rPr>
          <w:color w:val="FFFFFF" w:themeColor="background1"/>
        </w:rPr>
      </w:pPr>
    </w:p>
    <w:p w:rsidR="0080726A" w:rsidRPr="00D7332F" w:rsidRDefault="000A0E92" w:rsidP="003215A0">
      <w:pPr>
        <w:ind w:firstLine="851"/>
        <w:jc w:val="center"/>
        <w:rPr>
          <w:color w:val="FFFFFF" w:themeColor="background1"/>
        </w:rPr>
      </w:pPr>
      <w:r w:rsidRPr="00CD7379">
        <w:rPr>
          <w:color w:val="FFFFFF" w:themeColor="background1"/>
        </w:rPr>
        <w:t>тябр</w:t>
      </w:r>
      <w:r w:rsidR="003215A0" w:rsidRPr="003215A0">
        <w:rPr>
          <w:b/>
        </w:rPr>
        <w:t xml:space="preserve"> </w:t>
      </w:r>
    </w:p>
    <w:p w:rsidR="005F4A4A" w:rsidRDefault="003215A0" w:rsidP="003215A0">
      <w:pPr>
        <w:tabs>
          <w:tab w:val="left" w:pos="851"/>
        </w:tabs>
        <w:ind w:firstLine="851"/>
        <w:jc w:val="both"/>
      </w:pPr>
      <w:r w:rsidRPr="007442A6">
        <w:t>В соответствии   с  Федеральными  законами  от 21 декабря 1994 года                № 69-</w:t>
      </w:r>
      <w:r>
        <w:t xml:space="preserve"> </w:t>
      </w:r>
      <w:r w:rsidRPr="007442A6">
        <w:t xml:space="preserve">ФЗ </w:t>
      </w:r>
      <w:r>
        <w:t xml:space="preserve"> </w:t>
      </w:r>
      <w:r w:rsidRPr="007442A6">
        <w:t xml:space="preserve">«О пожарной безопасности», от  22 июля  2008 года </w:t>
      </w:r>
      <w:r>
        <w:t xml:space="preserve">№ 123- ФЗ </w:t>
      </w:r>
      <w:r w:rsidRPr="007442A6">
        <w:t>«Технический  регламент о требованиях пожарной безопасности»,</w:t>
      </w:r>
      <w:r w:rsidRPr="00C46F3B">
        <w:t xml:space="preserve"> от 6 октября </w:t>
      </w:r>
      <w:r>
        <w:t xml:space="preserve">   </w:t>
      </w:r>
      <w:r w:rsidRPr="00C46F3B">
        <w:t xml:space="preserve">2003 года </w:t>
      </w:r>
      <w:r>
        <w:t xml:space="preserve">  </w:t>
      </w:r>
      <w:r w:rsidRPr="00C46F3B">
        <w:t xml:space="preserve">№ 131-ФЗ «Об общих принципах организации местного самоуправления в </w:t>
      </w:r>
      <w:r>
        <w:t xml:space="preserve"> </w:t>
      </w:r>
      <w:r w:rsidRPr="00C46F3B">
        <w:t>Российской Федерации»</w:t>
      </w:r>
      <w:r>
        <w:t xml:space="preserve"> </w:t>
      </w:r>
      <w:r w:rsidR="0018223E">
        <w:t xml:space="preserve">в целях обеспечения пожарной безопасности, смягчения последствий возможных ЧС, сохранения жизни и здоровья людей, снижения размеров ущерба и материальных потерь в период проведения новогодних праздников </w:t>
      </w:r>
      <w:r w:rsidRPr="00DD5E8B">
        <w:t>на территории</w:t>
      </w:r>
      <w:r>
        <w:t xml:space="preserve"> Октябрьского сельского поселения </w:t>
      </w:r>
      <w:r w:rsidR="0018223E">
        <w:t>К</w:t>
      </w:r>
      <w:r>
        <w:t>рыловского района:</w:t>
      </w:r>
      <w:r w:rsidR="00BD019C" w:rsidRPr="00BD019C">
        <w:t xml:space="preserve"> </w:t>
      </w:r>
    </w:p>
    <w:p w:rsidR="00C04E7F" w:rsidRDefault="0018223E" w:rsidP="0018223E">
      <w:pPr>
        <w:ind w:firstLine="851"/>
        <w:jc w:val="both"/>
      </w:pPr>
      <w:r w:rsidRPr="0018223E">
        <w:t xml:space="preserve">1. </w:t>
      </w:r>
      <w:bookmarkStart w:id="0" w:name="sub_2"/>
      <w:r w:rsidRPr="0018223E">
        <w:t xml:space="preserve"> </w:t>
      </w:r>
      <w:r w:rsidR="00C04E7F" w:rsidRPr="001B356D">
        <w:t>Розничн</w:t>
      </w:r>
      <w:r w:rsidR="00C04E7F">
        <w:t>ую</w:t>
      </w:r>
      <w:r w:rsidR="00C04E7F" w:rsidRPr="001B356D">
        <w:t xml:space="preserve"> торговл</w:t>
      </w:r>
      <w:r w:rsidR="00C04E7F">
        <w:t>ю</w:t>
      </w:r>
      <w:r w:rsidR="00C04E7F" w:rsidRPr="001B356D">
        <w:t xml:space="preserve"> пироте</w:t>
      </w:r>
      <w:r w:rsidR="00C04E7F">
        <w:t>хническими изделиями осуществля</w:t>
      </w:r>
      <w:r w:rsidR="00C04E7F" w:rsidRPr="001B356D">
        <w:t>т</w:t>
      </w:r>
      <w:r w:rsidR="00C04E7F">
        <w:t>ь</w:t>
      </w:r>
      <w:r w:rsidR="00C04E7F" w:rsidRPr="001B356D">
        <w:t xml:space="preserve"> </w:t>
      </w:r>
      <w:r w:rsidR="00C04E7F">
        <w:t xml:space="preserve">только </w:t>
      </w:r>
      <w:r w:rsidR="00C04E7F" w:rsidRPr="001B356D">
        <w:t xml:space="preserve">юридическим лицам и индивидуальным предпринимателям, в отношении которых сведения об этом виде экономической деятельности содержатся соответственно в Едином государственном реестре юридических лиц и Едином государственном реестре </w:t>
      </w:r>
      <w:r w:rsidR="00C04E7F">
        <w:t>индивидуальных предпринимателей.</w:t>
      </w:r>
    </w:p>
    <w:p w:rsidR="0018223E" w:rsidRPr="0018223E" w:rsidRDefault="0018223E" w:rsidP="0018223E">
      <w:pPr>
        <w:ind w:firstLine="851"/>
        <w:jc w:val="both"/>
      </w:pPr>
      <w:r w:rsidRPr="0018223E">
        <w:t xml:space="preserve">Реализацию пиротехнических изделий осуществлять в соответствии с </w:t>
      </w:r>
      <w:hyperlink r:id="rId9" w:history="1">
        <w:r w:rsidRPr="0018223E">
          <w:rPr>
            <w:rStyle w:val="ac"/>
            <w:rFonts w:cs="Arial"/>
            <w:color w:val="auto"/>
          </w:rPr>
          <w:t>Постановлением</w:t>
        </w:r>
      </w:hyperlink>
      <w:r w:rsidRPr="0018223E">
        <w:t xml:space="preserve"> Правительства Российской Федерации от 22 декабря 2009 </w:t>
      </w:r>
      <w:r>
        <w:t>№</w:t>
      </w:r>
      <w:r w:rsidRPr="0018223E">
        <w:t xml:space="preserve"> 1052 </w:t>
      </w:r>
      <w:r w:rsidRPr="007442A6">
        <w:t>«</w:t>
      </w:r>
      <w:r w:rsidRPr="0018223E">
        <w:t>Об утверждении пожарной безопасности при распространении и использовании пиротехнических изделий</w:t>
      </w:r>
      <w:r w:rsidRPr="00C46F3B">
        <w:t>»</w:t>
      </w:r>
      <w:r w:rsidRPr="0018223E">
        <w:t>.</w:t>
      </w:r>
    </w:p>
    <w:bookmarkEnd w:id="0"/>
    <w:p w:rsidR="0018223E" w:rsidRPr="0018223E" w:rsidRDefault="0018223E" w:rsidP="003215A0">
      <w:pPr>
        <w:tabs>
          <w:tab w:val="left" w:pos="851"/>
        </w:tabs>
        <w:ind w:firstLine="851"/>
        <w:jc w:val="both"/>
      </w:pPr>
      <w:r w:rsidRPr="0018223E">
        <w:t>2. Утвердить перечень дополнительных мер пожарной безопасности при использовании пиротехнических изделий во время проведения Новогодних и Рождественских праздников на объектах с массовым пребыванием людей</w:t>
      </w:r>
      <w:r>
        <w:t xml:space="preserve"> (приложение).</w:t>
      </w:r>
    </w:p>
    <w:p w:rsidR="003215A0" w:rsidRPr="00DD5E8B" w:rsidRDefault="0018223E" w:rsidP="003215A0">
      <w:pPr>
        <w:tabs>
          <w:tab w:val="left" w:pos="851"/>
        </w:tabs>
        <w:ind w:firstLine="851"/>
        <w:jc w:val="both"/>
      </w:pPr>
      <w:r>
        <w:t>3</w:t>
      </w:r>
      <w:r w:rsidR="003215A0" w:rsidRPr="00DD5E8B">
        <w:t>.</w:t>
      </w:r>
      <w:r w:rsidR="003215A0">
        <w:t xml:space="preserve"> </w:t>
      </w:r>
      <w:r w:rsidR="003215A0" w:rsidRPr="00DD5E8B">
        <w:t>Определить мест</w:t>
      </w:r>
      <w:r w:rsidR="003215A0">
        <w:t>ом</w:t>
      </w:r>
      <w:r w:rsidR="003215A0" w:rsidRPr="00DD5E8B">
        <w:t xml:space="preserve"> проведения гражданами и организациями праздничных фейерверков:</w:t>
      </w:r>
    </w:p>
    <w:p w:rsidR="003215A0" w:rsidRDefault="006A32D1" w:rsidP="003215A0">
      <w:pPr>
        <w:widowControl/>
        <w:tabs>
          <w:tab w:val="left" w:pos="851"/>
        </w:tabs>
        <w:suppressAutoHyphens w:val="0"/>
        <w:autoSpaceDE/>
        <w:ind w:firstLine="851"/>
        <w:jc w:val="both"/>
      </w:pPr>
      <w:r>
        <w:lastRenderedPageBreak/>
        <w:t xml:space="preserve">- площадка напротив здания МБУК  «СДК </w:t>
      </w:r>
      <w:r w:rsidR="003215A0">
        <w:t>Октябрьский</w:t>
      </w:r>
      <w:r>
        <w:t>»</w:t>
      </w:r>
      <w:r w:rsidR="003215A0" w:rsidRPr="00DD5E8B">
        <w:t>.</w:t>
      </w:r>
    </w:p>
    <w:p w:rsidR="004F07E8" w:rsidRPr="009F753A" w:rsidRDefault="0018223E" w:rsidP="003215A0">
      <w:pPr>
        <w:tabs>
          <w:tab w:val="left" w:pos="851"/>
          <w:tab w:val="left" w:pos="1134"/>
          <w:tab w:val="left" w:pos="1418"/>
        </w:tabs>
        <w:autoSpaceDN w:val="0"/>
        <w:adjustRightInd w:val="0"/>
        <w:ind w:firstLine="851"/>
        <w:jc w:val="both"/>
        <w:outlineLvl w:val="1"/>
        <w:rPr>
          <w:bCs/>
        </w:rPr>
      </w:pPr>
      <w:r>
        <w:t>4</w:t>
      </w:r>
      <w:r w:rsidR="00782EDF">
        <w:t xml:space="preserve">. </w:t>
      </w:r>
      <w:r w:rsidR="009F753A">
        <w:t xml:space="preserve"> </w:t>
      </w:r>
      <w:r w:rsidR="00BD019C" w:rsidRPr="00B753B3">
        <w:rPr>
          <w:bCs/>
        </w:rPr>
        <w:t>Програм</w:t>
      </w:r>
      <w:r w:rsidR="00BD019C">
        <w:rPr>
          <w:bCs/>
        </w:rPr>
        <w:t>м</w:t>
      </w:r>
      <w:r w:rsidR="00BD019C" w:rsidRPr="00B753B3">
        <w:rPr>
          <w:bCs/>
        </w:rPr>
        <w:t xml:space="preserve">исту МКУ </w:t>
      </w:r>
      <w:r w:rsidR="00BD019C" w:rsidRPr="00B753B3">
        <w:t xml:space="preserve">«Управление ОДОМС» </w:t>
      </w:r>
      <w:r w:rsidR="00BD019C" w:rsidRPr="00B753B3">
        <w:rPr>
          <w:b/>
        </w:rPr>
        <w:t xml:space="preserve"> </w:t>
      </w:r>
      <w:r w:rsidR="00BD019C" w:rsidRPr="00EE2B95">
        <w:t>А.Д. Сидорчеву</w:t>
      </w:r>
      <w:r w:rsidR="00BD019C">
        <w:rPr>
          <w:b/>
        </w:rPr>
        <w:t xml:space="preserve"> </w:t>
      </w:r>
      <w:r w:rsidR="00BD019C" w:rsidRPr="00B753B3">
        <w:rPr>
          <w:bCs/>
        </w:rPr>
        <w:t xml:space="preserve">разместить данное </w:t>
      </w:r>
      <w:r w:rsidR="00BC5F07">
        <w:rPr>
          <w:bCs/>
        </w:rPr>
        <w:t>распоряжение</w:t>
      </w:r>
      <w:r w:rsidR="00BD019C" w:rsidRPr="00B753B3">
        <w:rPr>
          <w:bCs/>
        </w:rPr>
        <w:t xml:space="preserve"> </w:t>
      </w:r>
      <w:r w:rsidR="00BD019C">
        <w:rPr>
          <w:bCs/>
        </w:rPr>
        <w:t xml:space="preserve"> </w:t>
      </w:r>
      <w:r w:rsidR="00BD019C" w:rsidRPr="00B753B3">
        <w:rPr>
          <w:bCs/>
        </w:rPr>
        <w:t>на официальном сайте администрации Октябрьского сельского поселения Крыловского района</w:t>
      </w:r>
      <w:r w:rsidR="00BD019C">
        <w:rPr>
          <w:bCs/>
        </w:rPr>
        <w:t xml:space="preserve"> </w:t>
      </w:r>
      <w:r w:rsidR="00BD019C" w:rsidRPr="00B753B3">
        <w:rPr>
          <w:bCs/>
        </w:rPr>
        <w:t xml:space="preserve"> в</w:t>
      </w:r>
      <w:r w:rsidR="00BD019C">
        <w:rPr>
          <w:bCs/>
        </w:rPr>
        <w:t xml:space="preserve"> </w:t>
      </w:r>
      <w:r w:rsidR="00BD019C" w:rsidRPr="00B753B3">
        <w:rPr>
          <w:bCs/>
        </w:rPr>
        <w:t xml:space="preserve"> сети «Интернет».</w:t>
      </w:r>
    </w:p>
    <w:p w:rsidR="008E180E" w:rsidRDefault="009F753A" w:rsidP="003215A0">
      <w:pPr>
        <w:jc w:val="both"/>
      </w:pPr>
      <w:r>
        <w:t xml:space="preserve">           </w:t>
      </w:r>
      <w:r w:rsidR="0018223E">
        <w:t>5</w:t>
      </w:r>
      <w:r>
        <w:t xml:space="preserve">. </w:t>
      </w:r>
      <w:r w:rsidR="008E180E">
        <w:t xml:space="preserve">Контроль за выполнением настоящего </w:t>
      </w:r>
      <w:r w:rsidR="009C3968">
        <w:t>распоряжения</w:t>
      </w:r>
      <w:r w:rsidR="008E180E" w:rsidRPr="009D7777">
        <w:t xml:space="preserve"> </w:t>
      </w:r>
      <w:r w:rsidR="0018223E">
        <w:t>оставляю за собой.</w:t>
      </w:r>
    </w:p>
    <w:p w:rsidR="00D7332F" w:rsidRDefault="004E2772" w:rsidP="00C04E7F">
      <w:pPr>
        <w:tabs>
          <w:tab w:val="left" w:pos="851"/>
        </w:tabs>
        <w:jc w:val="both"/>
      </w:pPr>
      <w:r>
        <w:t xml:space="preserve">           </w:t>
      </w:r>
      <w:r w:rsidR="00BD019C">
        <w:t>6</w:t>
      </w:r>
      <w:r>
        <w:t xml:space="preserve">.  </w:t>
      </w:r>
      <w:r w:rsidR="009C3968">
        <w:t>Распоряжение</w:t>
      </w:r>
      <w:r w:rsidR="008E180E">
        <w:t xml:space="preserve">  вступает в силу со дня его </w:t>
      </w:r>
      <w:r w:rsidR="0018223E">
        <w:t>обнародования</w:t>
      </w:r>
      <w:r w:rsidR="008E180E">
        <w:t>.</w:t>
      </w:r>
    </w:p>
    <w:p w:rsidR="00C04E7F" w:rsidRDefault="00C04E7F" w:rsidP="00C04E7F">
      <w:pPr>
        <w:tabs>
          <w:tab w:val="left" w:pos="851"/>
        </w:tabs>
        <w:jc w:val="both"/>
      </w:pPr>
    </w:p>
    <w:p w:rsidR="00C04E7F" w:rsidRDefault="00C04E7F" w:rsidP="00C04E7F">
      <w:pPr>
        <w:tabs>
          <w:tab w:val="left" w:pos="851"/>
        </w:tabs>
        <w:jc w:val="both"/>
      </w:pPr>
    </w:p>
    <w:p w:rsidR="00C04E7F" w:rsidRDefault="00C04E7F" w:rsidP="00C04E7F">
      <w:pPr>
        <w:tabs>
          <w:tab w:val="left" w:pos="851"/>
        </w:tabs>
        <w:jc w:val="both"/>
      </w:pPr>
    </w:p>
    <w:p w:rsidR="008E180E" w:rsidRDefault="008E180E" w:rsidP="004E2772">
      <w:pPr>
        <w:jc w:val="both"/>
      </w:pPr>
      <w:r>
        <w:t xml:space="preserve">Глава Октябрьского сельского </w:t>
      </w:r>
    </w:p>
    <w:p w:rsidR="000831BE" w:rsidRDefault="008E180E" w:rsidP="00D7332F">
      <w:r>
        <w:t>поселения Крыловско</w:t>
      </w:r>
      <w:r w:rsidR="009F753A">
        <w:t xml:space="preserve">го района                    </w:t>
      </w:r>
      <w:r>
        <w:t xml:space="preserve">   </w:t>
      </w:r>
      <w:r w:rsidR="009F753A">
        <w:t xml:space="preserve">     </w:t>
      </w:r>
      <w:r w:rsidR="004E2772">
        <w:t xml:space="preserve">            </w:t>
      </w:r>
      <w:r w:rsidR="009F753A">
        <w:t xml:space="preserve">                         </w:t>
      </w:r>
      <w:r>
        <w:t>Г.И.Копы</w:t>
      </w:r>
      <w:r w:rsidR="00D7332F">
        <w:t>т</w:t>
      </w:r>
    </w:p>
    <w:sectPr w:rsidR="000831BE" w:rsidSect="008E180E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C36" w:rsidRDefault="00A72C36" w:rsidP="00413F74">
      <w:r>
        <w:separator/>
      </w:r>
    </w:p>
  </w:endnote>
  <w:endnote w:type="continuationSeparator" w:id="1">
    <w:p w:rsidR="00A72C36" w:rsidRDefault="00A72C36" w:rsidP="00413F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C36" w:rsidRDefault="00A72C36" w:rsidP="00413F74">
      <w:r>
        <w:separator/>
      </w:r>
    </w:p>
  </w:footnote>
  <w:footnote w:type="continuationSeparator" w:id="1">
    <w:p w:rsidR="00A72C36" w:rsidRDefault="00A72C36" w:rsidP="00413F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96820"/>
    </w:sdtPr>
    <w:sdtContent>
      <w:p w:rsidR="00326086" w:rsidRDefault="0046681E">
        <w:pPr>
          <w:pStyle w:val="a4"/>
          <w:jc w:val="center"/>
        </w:pPr>
        <w:fldSimple w:instr=" PAGE   \* MERGEFORMAT ">
          <w:r w:rsidR="002633E1">
            <w:rPr>
              <w:noProof/>
            </w:rPr>
            <w:t>2</w:t>
          </w:r>
        </w:fldSimple>
      </w:p>
    </w:sdtContent>
  </w:sdt>
  <w:p w:rsidR="00326086" w:rsidRDefault="0032608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62E7"/>
    <w:multiLevelType w:val="hybridMultilevel"/>
    <w:tmpl w:val="EF02DC2C"/>
    <w:lvl w:ilvl="0" w:tplc="6DFCD15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17F5950"/>
    <w:multiLevelType w:val="hybridMultilevel"/>
    <w:tmpl w:val="9D287C6A"/>
    <w:lvl w:ilvl="0" w:tplc="95F8F9C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9657B96"/>
    <w:multiLevelType w:val="hybridMultilevel"/>
    <w:tmpl w:val="1E646062"/>
    <w:lvl w:ilvl="0" w:tplc="18A4B19C">
      <w:start w:val="7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A9646B1"/>
    <w:multiLevelType w:val="hybridMultilevel"/>
    <w:tmpl w:val="853490C8"/>
    <w:lvl w:ilvl="0" w:tplc="E77AB126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0844A1B"/>
    <w:multiLevelType w:val="hybridMultilevel"/>
    <w:tmpl w:val="07FA5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4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E92"/>
    <w:rsid w:val="000004B4"/>
    <w:rsid w:val="00011F0C"/>
    <w:rsid w:val="00067A30"/>
    <w:rsid w:val="000831BE"/>
    <w:rsid w:val="000973CB"/>
    <w:rsid w:val="000A0E92"/>
    <w:rsid w:val="000B60F2"/>
    <w:rsid w:val="000E4CDA"/>
    <w:rsid w:val="0018223E"/>
    <w:rsid w:val="001A4A9E"/>
    <w:rsid w:val="001B3306"/>
    <w:rsid w:val="001B39CB"/>
    <w:rsid w:val="001D00C3"/>
    <w:rsid w:val="001F610B"/>
    <w:rsid w:val="00221F09"/>
    <w:rsid w:val="00241A6C"/>
    <w:rsid w:val="002437F9"/>
    <w:rsid w:val="00246000"/>
    <w:rsid w:val="002633E1"/>
    <w:rsid w:val="00264D0E"/>
    <w:rsid w:val="002810E4"/>
    <w:rsid w:val="002928E6"/>
    <w:rsid w:val="002C25EB"/>
    <w:rsid w:val="002E21A1"/>
    <w:rsid w:val="002F3121"/>
    <w:rsid w:val="00304F91"/>
    <w:rsid w:val="003215A0"/>
    <w:rsid w:val="00326086"/>
    <w:rsid w:val="00382340"/>
    <w:rsid w:val="003C1AF9"/>
    <w:rsid w:val="00413F74"/>
    <w:rsid w:val="0046681E"/>
    <w:rsid w:val="004B3FA4"/>
    <w:rsid w:val="004D316F"/>
    <w:rsid w:val="004E2772"/>
    <w:rsid w:val="004E4293"/>
    <w:rsid w:val="004F07E8"/>
    <w:rsid w:val="00500DE9"/>
    <w:rsid w:val="00503DE9"/>
    <w:rsid w:val="00512A8B"/>
    <w:rsid w:val="00540663"/>
    <w:rsid w:val="00543875"/>
    <w:rsid w:val="00572166"/>
    <w:rsid w:val="005908A7"/>
    <w:rsid w:val="00591E56"/>
    <w:rsid w:val="005B4770"/>
    <w:rsid w:val="005C6E11"/>
    <w:rsid w:val="005D0A1B"/>
    <w:rsid w:val="005D67EC"/>
    <w:rsid w:val="005E0543"/>
    <w:rsid w:val="005F4A4A"/>
    <w:rsid w:val="00603905"/>
    <w:rsid w:val="0063026A"/>
    <w:rsid w:val="00633021"/>
    <w:rsid w:val="00652B1B"/>
    <w:rsid w:val="00686677"/>
    <w:rsid w:val="006A0C23"/>
    <w:rsid w:val="006A32D1"/>
    <w:rsid w:val="006C4F67"/>
    <w:rsid w:val="006F1D69"/>
    <w:rsid w:val="006F4798"/>
    <w:rsid w:val="00743CE6"/>
    <w:rsid w:val="00756D63"/>
    <w:rsid w:val="00780C25"/>
    <w:rsid w:val="00782EDF"/>
    <w:rsid w:val="00786079"/>
    <w:rsid w:val="007B684E"/>
    <w:rsid w:val="007C0CE5"/>
    <w:rsid w:val="007D3B28"/>
    <w:rsid w:val="007E3302"/>
    <w:rsid w:val="0080210A"/>
    <w:rsid w:val="0080726A"/>
    <w:rsid w:val="00811019"/>
    <w:rsid w:val="008113EF"/>
    <w:rsid w:val="008234A1"/>
    <w:rsid w:val="00834697"/>
    <w:rsid w:val="00864164"/>
    <w:rsid w:val="0086456F"/>
    <w:rsid w:val="00865648"/>
    <w:rsid w:val="008716CE"/>
    <w:rsid w:val="008B6F86"/>
    <w:rsid w:val="008C017E"/>
    <w:rsid w:val="008C1EA9"/>
    <w:rsid w:val="008E180E"/>
    <w:rsid w:val="008E5A52"/>
    <w:rsid w:val="008F2FC2"/>
    <w:rsid w:val="009021FA"/>
    <w:rsid w:val="00966461"/>
    <w:rsid w:val="009C3968"/>
    <w:rsid w:val="009D447A"/>
    <w:rsid w:val="009F753A"/>
    <w:rsid w:val="009F7EC2"/>
    <w:rsid w:val="00A64909"/>
    <w:rsid w:val="00A72C36"/>
    <w:rsid w:val="00A95C36"/>
    <w:rsid w:val="00AC22CF"/>
    <w:rsid w:val="00AC47EB"/>
    <w:rsid w:val="00AE4960"/>
    <w:rsid w:val="00AF4A91"/>
    <w:rsid w:val="00B04E42"/>
    <w:rsid w:val="00B23546"/>
    <w:rsid w:val="00B33161"/>
    <w:rsid w:val="00B74FBB"/>
    <w:rsid w:val="00B93714"/>
    <w:rsid w:val="00BB4F3D"/>
    <w:rsid w:val="00BC1EED"/>
    <w:rsid w:val="00BC5F07"/>
    <w:rsid w:val="00BC5F1E"/>
    <w:rsid w:val="00BD019C"/>
    <w:rsid w:val="00BD575C"/>
    <w:rsid w:val="00BE2B55"/>
    <w:rsid w:val="00C04E7F"/>
    <w:rsid w:val="00C767CA"/>
    <w:rsid w:val="00C824B3"/>
    <w:rsid w:val="00C90ABE"/>
    <w:rsid w:val="00C93ABB"/>
    <w:rsid w:val="00CC39D9"/>
    <w:rsid w:val="00CD0099"/>
    <w:rsid w:val="00CD7379"/>
    <w:rsid w:val="00D263BF"/>
    <w:rsid w:val="00D42A51"/>
    <w:rsid w:val="00D444DB"/>
    <w:rsid w:val="00D52210"/>
    <w:rsid w:val="00D7332F"/>
    <w:rsid w:val="00D87AC9"/>
    <w:rsid w:val="00D97478"/>
    <w:rsid w:val="00DA04C2"/>
    <w:rsid w:val="00DA3576"/>
    <w:rsid w:val="00DC2157"/>
    <w:rsid w:val="00DC715A"/>
    <w:rsid w:val="00DF061D"/>
    <w:rsid w:val="00E0718B"/>
    <w:rsid w:val="00E165B2"/>
    <w:rsid w:val="00E41B1E"/>
    <w:rsid w:val="00E42780"/>
    <w:rsid w:val="00E429CE"/>
    <w:rsid w:val="00EA1C8B"/>
    <w:rsid w:val="00F02219"/>
    <w:rsid w:val="00F27B3E"/>
    <w:rsid w:val="00F409E9"/>
    <w:rsid w:val="00F92231"/>
    <w:rsid w:val="00FA452E"/>
    <w:rsid w:val="00FE2E69"/>
    <w:rsid w:val="00FE4329"/>
    <w:rsid w:val="00FE6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E92"/>
    <w:pPr>
      <w:widowControl w:val="0"/>
      <w:suppressAutoHyphens/>
      <w:autoSpaceDE w:val="0"/>
      <w:ind w:firstLine="0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A9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3F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3F7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413F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13F7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8">
    <w:name w:val="Title"/>
    <w:basedOn w:val="a"/>
    <w:link w:val="a9"/>
    <w:qFormat/>
    <w:rsid w:val="00D7332F"/>
    <w:pPr>
      <w:widowControl/>
      <w:suppressAutoHyphens w:val="0"/>
      <w:autoSpaceDE/>
      <w:jc w:val="center"/>
    </w:pPr>
    <w:rPr>
      <w:lang w:eastAsia="ru-RU"/>
    </w:rPr>
  </w:style>
  <w:style w:type="character" w:customStyle="1" w:styleId="a9">
    <w:name w:val="Название Знак"/>
    <w:basedOn w:val="a0"/>
    <w:link w:val="a8"/>
    <w:rsid w:val="00D7332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rsid w:val="00D7332F"/>
    <w:pPr>
      <w:widowControl w:val="0"/>
      <w:autoSpaceDE w:val="0"/>
      <w:autoSpaceDN w:val="0"/>
      <w:adjustRightInd w:val="0"/>
      <w:ind w:right="19772" w:firstLine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831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31B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c">
    <w:name w:val="Гипертекстовая ссылка"/>
    <w:basedOn w:val="a0"/>
    <w:uiPriority w:val="99"/>
    <w:rsid w:val="0018223E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9697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52DCA-7E64-4B02-B9D3-CEB85EC94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Андрианов</cp:lastModifiedBy>
  <cp:revision>2</cp:revision>
  <cp:lastPrinted>2016-12-09T10:58:00Z</cp:lastPrinted>
  <dcterms:created xsi:type="dcterms:W3CDTF">2016-12-16T12:42:00Z</dcterms:created>
  <dcterms:modified xsi:type="dcterms:W3CDTF">2016-12-16T12:42:00Z</dcterms:modified>
</cp:coreProperties>
</file>