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21E1" w:rsidRDefault="007121E1" w:rsidP="007121E1">
      <w:pPr>
        <w:jc w:val="center"/>
      </w:pPr>
    </w:p>
    <w:p w:rsidR="007121E1" w:rsidRDefault="007121E1" w:rsidP="007121E1">
      <w:pPr>
        <w:jc w:val="center"/>
      </w:pPr>
    </w:p>
    <w:p w:rsidR="007121E1" w:rsidRDefault="007121E1" w:rsidP="007121E1">
      <w:pPr>
        <w:jc w:val="center"/>
      </w:pPr>
    </w:p>
    <w:p w:rsidR="007121E1" w:rsidRDefault="007121E1" w:rsidP="007121E1">
      <w:pPr>
        <w:jc w:val="center"/>
      </w:pPr>
    </w:p>
    <w:p w:rsidR="007121E1" w:rsidRDefault="007121E1" w:rsidP="007121E1">
      <w:pPr>
        <w:jc w:val="center"/>
      </w:pPr>
    </w:p>
    <w:p w:rsidR="007121E1" w:rsidRDefault="007121E1" w:rsidP="007121E1">
      <w:pPr>
        <w:jc w:val="center"/>
      </w:pPr>
    </w:p>
    <w:p w:rsidR="007121E1" w:rsidRDefault="007121E1" w:rsidP="007121E1">
      <w:pPr>
        <w:jc w:val="center"/>
      </w:pPr>
    </w:p>
    <w:p w:rsidR="007121E1" w:rsidRDefault="007121E1" w:rsidP="007121E1">
      <w:pPr>
        <w:jc w:val="center"/>
      </w:pPr>
    </w:p>
    <w:p w:rsidR="007121E1" w:rsidRDefault="007121E1" w:rsidP="007121E1">
      <w:pPr>
        <w:jc w:val="center"/>
      </w:pPr>
    </w:p>
    <w:p w:rsidR="007121E1" w:rsidRDefault="007121E1" w:rsidP="007121E1">
      <w:pPr>
        <w:jc w:val="center"/>
      </w:pPr>
    </w:p>
    <w:p w:rsidR="007121E1" w:rsidRPr="00270ED2" w:rsidRDefault="007121E1" w:rsidP="007121E1">
      <w:pPr>
        <w:jc w:val="center"/>
        <w:rPr>
          <w:b/>
          <w:sz w:val="28"/>
          <w:szCs w:val="28"/>
        </w:rPr>
      </w:pPr>
    </w:p>
    <w:p w:rsidR="007121E1" w:rsidRPr="00270ED2" w:rsidRDefault="007121E1" w:rsidP="007121E1">
      <w:pPr>
        <w:jc w:val="center"/>
        <w:rPr>
          <w:b/>
          <w:sz w:val="28"/>
          <w:szCs w:val="28"/>
        </w:rPr>
      </w:pPr>
      <w:r w:rsidRPr="00270ED2">
        <w:rPr>
          <w:b/>
          <w:sz w:val="28"/>
          <w:szCs w:val="28"/>
        </w:rPr>
        <w:t>Об утверждении Порядка договора о благоус</w:t>
      </w:r>
      <w:r>
        <w:rPr>
          <w:b/>
          <w:sz w:val="28"/>
          <w:szCs w:val="28"/>
        </w:rPr>
        <w:t>тройстве прилегающей территории</w:t>
      </w:r>
    </w:p>
    <w:p w:rsidR="007121E1" w:rsidRDefault="007121E1" w:rsidP="007121E1">
      <w:pPr>
        <w:jc w:val="center"/>
        <w:rPr>
          <w:sz w:val="28"/>
          <w:szCs w:val="28"/>
        </w:rPr>
      </w:pPr>
    </w:p>
    <w:p w:rsidR="007121E1" w:rsidRDefault="007121E1" w:rsidP="007121E1">
      <w:pPr>
        <w:jc w:val="center"/>
      </w:pPr>
    </w:p>
    <w:p w:rsidR="007121E1" w:rsidRPr="000711EC" w:rsidRDefault="007121E1" w:rsidP="007121E1">
      <w:pPr>
        <w:rPr>
          <w:sz w:val="28"/>
          <w:szCs w:val="28"/>
        </w:rPr>
      </w:pPr>
      <w:r w:rsidRPr="000711EC">
        <w:rPr>
          <w:sz w:val="28"/>
          <w:szCs w:val="28"/>
        </w:rPr>
        <w:t xml:space="preserve">В соответствии с Федеральным законом Российской Федерации </w:t>
      </w:r>
      <w:r>
        <w:rPr>
          <w:sz w:val="28"/>
          <w:szCs w:val="28"/>
        </w:rPr>
        <w:t xml:space="preserve">       №</w:t>
      </w:r>
      <w:r w:rsidRPr="000711EC">
        <w:rPr>
          <w:sz w:val="28"/>
          <w:szCs w:val="28"/>
        </w:rPr>
        <w:t xml:space="preserve">131-ФЗ от 06 октября 2003 года </w:t>
      </w:r>
      <w:r>
        <w:rPr>
          <w:sz w:val="28"/>
          <w:szCs w:val="28"/>
        </w:rPr>
        <w:t>«</w:t>
      </w:r>
      <w:r w:rsidRPr="000711EC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0711EC">
        <w:rPr>
          <w:sz w:val="28"/>
          <w:szCs w:val="28"/>
        </w:rPr>
        <w:t xml:space="preserve">, Уставом </w:t>
      </w:r>
      <w:r>
        <w:rPr>
          <w:sz w:val="28"/>
          <w:szCs w:val="28"/>
        </w:rPr>
        <w:t>Октябрьского</w:t>
      </w:r>
      <w:r w:rsidRPr="000711E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Крыловского</w:t>
      </w:r>
      <w:r w:rsidRPr="000711EC">
        <w:rPr>
          <w:sz w:val="28"/>
          <w:szCs w:val="28"/>
        </w:rPr>
        <w:t xml:space="preserve"> района, </w:t>
      </w:r>
      <w:r>
        <w:rPr>
          <w:sz w:val="28"/>
          <w:szCs w:val="28"/>
        </w:rPr>
        <w:t>принятого</w:t>
      </w:r>
      <w:r w:rsidRPr="000711EC">
        <w:rPr>
          <w:sz w:val="28"/>
          <w:szCs w:val="28"/>
        </w:rPr>
        <w:t xml:space="preserve"> решением Совета </w:t>
      </w:r>
      <w:r>
        <w:rPr>
          <w:sz w:val="28"/>
          <w:szCs w:val="28"/>
        </w:rPr>
        <w:t>Октябрьского</w:t>
      </w:r>
      <w:r w:rsidRPr="000711E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Крыловского</w:t>
      </w:r>
      <w:r w:rsidRPr="000711EC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28 апреля 2017</w:t>
      </w:r>
      <w:r w:rsidRPr="000711EC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№159</w:t>
      </w:r>
      <w:r w:rsidRPr="000711EC">
        <w:rPr>
          <w:sz w:val="28"/>
          <w:szCs w:val="28"/>
        </w:rPr>
        <w:t xml:space="preserve">, Правилами благоустройства территории </w:t>
      </w:r>
      <w:r>
        <w:rPr>
          <w:sz w:val="28"/>
          <w:szCs w:val="28"/>
        </w:rPr>
        <w:t>Октябрьского</w:t>
      </w:r>
      <w:r w:rsidRPr="000711EC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Крыловского</w:t>
      </w:r>
      <w:r w:rsidRPr="000711EC">
        <w:rPr>
          <w:sz w:val="28"/>
          <w:szCs w:val="28"/>
        </w:rPr>
        <w:t xml:space="preserve"> района, п</w:t>
      </w:r>
      <w:r>
        <w:rPr>
          <w:sz w:val="28"/>
          <w:szCs w:val="28"/>
        </w:rPr>
        <w:t xml:space="preserve"> </w:t>
      </w:r>
      <w:r w:rsidRPr="000711E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711EC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proofErr w:type="gramStart"/>
      <w:r w:rsidRPr="000711EC"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 </w:t>
      </w:r>
      <w:r w:rsidRPr="000711EC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0711EC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Pr="000711EC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711EC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0711EC">
        <w:rPr>
          <w:sz w:val="28"/>
          <w:szCs w:val="28"/>
        </w:rPr>
        <w:t>л</w:t>
      </w:r>
      <w:r>
        <w:rPr>
          <w:sz w:val="28"/>
          <w:szCs w:val="28"/>
        </w:rPr>
        <w:t xml:space="preserve"> </w:t>
      </w:r>
      <w:r w:rsidRPr="000711EC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Pr="000711EC">
        <w:rPr>
          <w:sz w:val="28"/>
          <w:szCs w:val="28"/>
        </w:rPr>
        <w:t>ю:</w:t>
      </w:r>
    </w:p>
    <w:p w:rsidR="007121E1" w:rsidRPr="000711EC" w:rsidRDefault="007121E1" w:rsidP="007121E1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Pr="000711EC">
        <w:rPr>
          <w:sz w:val="28"/>
          <w:szCs w:val="28"/>
        </w:rPr>
        <w:t xml:space="preserve">Утвердить Порядок заключения договора о благоустройстве прилегающей территории, (приложение </w:t>
      </w:r>
      <w:r>
        <w:rPr>
          <w:sz w:val="28"/>
          <w:szCs w:val="28"/>
        </w:rPr>
        <w:t>№1).</w:t>
      </w:r>
    </w:p>
    <w:p w:rsidR="007121E1" w:rsidRPr="000711EC" w:rsidRDefault="007121E1" w:rsidP="007121E1">
      <w:pPr>
        <w:rPr>
          <w:sz w:val="28"/>
          <w:szCs w:val="28"/>
        </w:rPr>
      </w:pPr>
      <w:r>
        <w:rPr>
          <w:sz w:val="28"/>
          <w:szCs w:val="28"/>
        </w:rPr>
        <w:t>2.</w:t>
      </w:r>
      <w:r w:rsidRPr="000711EC">
        <w:rPr>
          <w:sz w:val="28"/>
          <w:szCs w:val="28"/>
        </w:rPr>
        <w:t>Утвердить Перечень видов работ по благоустройству прилегающей территории к объектам, принадлежащим физическим или юридическим лицам</w:t>
      </w:r>
      <w:r>
        <w:rPr>
          <w:sz w:val="28"/>
          <w:szCs w:val="28"/>
        </w:rPr>
        <w:t>, индивидуальным предпринимателями</w:t>
      </w:r>
      <w:r w:rsidRPr="000711EC">
        <w:rPr>
          <w:sz w:val="28"/>
          <w:szCs w:val="28"/>
        </w:rPr>
        <w:t xml:space="preserve"> на праве собственности, ином вещном праве, на основании договора аренды, договора безвозмездного пользования, договора управления или иного договора в соответствии с действующим законодательством Р</w:t>
      </w:r>
      <w:r>
        <w:rPr>
          <w:sz w:val="28"/>
          <w:szCs w:val="28"/>
        </w:rPr>
        <w:t>оссийской Федерации, (приложение</w:t>
      </w:r>
      <w:r w:rsidRPr="000711EC">
        <w:rPr>
          <w:sz w:val="28"/>
          <w:szCs w:val="28"/>
        </w:rPr>
        <w:t xml:space="preserve"> </w:t>
      </w:r>
      <w:r>
        <w:rPr>
          <w:sz w:val="28"/>
          <w:szCs w:val="28"/>
        </w:rPr>
        <w:t>№2).</w:t>
      </w:r>
    </w:p>
    <w:p w:rsidR="007121E1" w:rsidRPr="000711EC" w:rsidRDefault="007121E1" w:rsidP="007121E1">
      <w:pPr>
        <w:rPr>
          <w:sz w:val="28"/>
          <w:szCs w:val="28"/>
        </w:rPr>
      </w:pPr>
      <w:r>
        <w:rPr>
          <w:sz w:val="28"/>
          <w:szCs w:val="28"/>
        </w:rPr>
        <w:t>3.</w:t>
      </w:r>
      <w:r w:rsidRPr="000711EC">
        <w:rPr>
          <w:sz w:val="28"/>
          <w:szCs w:val="28"/>
        </w:rPr>
        <w:t xml:space="preserve">Утвердить примерную форму Договора о благоустройстве прилегающей территории (приложения </w:t>
      </w:r>
      <w:r>
        <w:rPr>
          <w:sz w:val="28"/>
          <w:szCs w:val="28"/>
        </w:rPr>
        <w:t>№3).</w:t>
      </w:r>
    </w:p>
    <w:p w:rsidR="007121E1" w:rsidRDefault="007121E1" w:rsidP="007121E1">
      <w:pPr>
        <w:rPr>
          <w:sz w:val="28"/>
          <w:szCs w:val="28"/>
        </w:rPr>
      </w:pPr>
      <w:r>
        <w:rPr>
          <w:sz w:val="28"/>
          <w:szCs w:val="28"/>
        </w:rPr>
        <w:t>4.</w:t>
      </w:r>
      <w:r w:rsidRPr="000711EC">
        <w:rPr>
          <w:sz w:val="28"/>
          <w:szCs w:val="28"/>
        </w:rPr>
        <w:t xml:space="preserve">Обнародовать настоящее постановление и разместить его на официальном сайте администрации </w:t>
      </w:r>
      <w:r>
        <w:rPr>
          <w:sz w:val="28"/>
          <w:szCs w:val="28"/>
        </w:rPr>
        <w:t>Октябрьског</w:t>
      </w:r>
      <w:r w:rsidRPr="000711EC">
        <w:rPr>
          <w:sz w:val="28"/>
          <w:szCs w:val="28"/>
        </w:rPr>
        <w:t xml:space="preserve">о сельского поселения </w:t>
      </w:r>
      <w:r>
        <w:rPr>
          <w:sz w:val="28"/>
          <w:szCs w:val="28"/>
        </w:rPr>
        <w:t>Крыловского</w:t>
      </w:r>
      <w:r w:rsidRPr="000711EC">
        <w:rPr>
          <w:sz w:val="28"/>
          <w:szCs w:val="28"/>
        </w:rPr>
        <w:t xml:space="preserve"> района.</w:t>
      </w:r>
    </w:p>
    <w:p w:rsidR="007121E1" w:rsidRDefault="007121E1" w:rsidP="007121E1">
      <w:pPr>
        <w:rPr>
          <w:sz w:val="28"/>
          <w:szCs w:val="28"/>
        </w:rPr>
      </w:pPr>
      <w:r>
        <w:rPr>
          <w:sz w:val="28"/>
          <w:szCs w:val="28"/>
        </w:rPr>
        <w:t>5.</w:t>
      </w:r>
      <w:r w:rsidRPr="000711EC">
        <w:rPr>
          <w:sz w:val="28"/>
          <w:szCs w:val="28"/>
        </w:rPr>
        <w:t xml:space="preserve">Контроль за исполнением настоящего </w:t>
      </w:r>
      <w:r>
        <w:rPr>
          <w:sz w:val="28"/>
          <w:szCs w:val="28"/>
        </w:rPr>
        <w:t>оставляю за собой.</w:t>
      </w:r>
    </w:p>
    <w:p w:rsidR="007121E1" w:rsidRPr="000711EC" w:rsidRDefault="007121E1" w:rsidP="007121E1">
      <w:pPr>
        <w:rPr>
          <w:sz w:val="28"/>
          <w:szCs w:val="28"/>
        </w:rPr>
      </w:pPr>
      <w:r>
        <w:rPr>
          <w:sz w:val="28"/>
          <w:szCs w:val="28"/>
        </w:rPr>
        <w:t>6.Постановление вступает в силу со дня его обнародования.</w:t>
      </w:r>
    </w:p>
    <w:p w:rsidR="007121E1" w:rsidRPr="000711EC" w:rsidRDefault="007121E1" w:rsidP="007121E1">
      <w:pPr>
        <w:rPr>
          <w:sz w:val="28"/>
          <w:szCs w:val="28"/>
        </w:rPr>
      </w:pPr>
    </w:p>
    <w:p w:rsidR="007121E1" w:rsidRDefault="007121E1" w:rsidP="007121E1">
      <w:pPr>
        <w:rPr>
          <w:sz w:val="28"/>
          <w:szCs w:val="28"/>
        </w:rPr>
      </w:pPr>
    </w:p>
    <w:p w:rsidR="007121E1" w:rsidRDefault="007121E1" w:rsidP="007121E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Глава Октябрьского </w:t>
      </w:r>
    </w:p>
    <w:p w:rsidR="007121E1" w:rsidRDefault="007121E1" w:rsidP="007121E1">
      <w:pPr>
        <w:ind w:firstLine="0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7121E1" w:rsidRDefault="007121E1" w:rsidP="007121E1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      А.А. </w:t>
      </w:r>
      <w:proofErr w:type="spellStart"/>
      <w:r>
        <w:rPr>
          <w:sz w:val="28"/>
          <w:szCs w:val="28"/>
        </w:rPr>
        <w:t>Кузёма</w:t>
      </w:r>
      <w:proofErr w:type="spellEnd"/>
    </w:p>
    <w:p w:rsidR="007121E1" w:rsidRDefault="007121E1" w:rsidP="007121E1">
      <w:pPr>
        <w:rPr>
          <w:sz w:val="28"/>
          <w:szCs w:val="28"/>
        </w:rPr>
      </w:pPr>
    </w:p>
    <w:p w:rsidR="007121E1" w:rsidRDefault="007121E1" w:rsidP="007121E1">
      <w:pPr>
        <w:rPr>
          <w:sz w:val="28"/>
          <w:szCs w:val="28"/>
        </w:rPr>
      </w:pPr>
    </w:p>
    <w:p w:rsidR="007121E1" w:rsidRDefault="007121E1" w:rsidP="007121E1">
      <w:pPr>
        <w:rPr>
          <w:sz w:val="28"/>
          <w:szCs w:val="28"/>
        </w:rPr>
      </w:pPr>
    </w:p>
    <w:p w:rsidR="007121E1" w:rsidRDefault="007121E1" w:rsidP="007121E1"/>
    <w:p w:rsidR="007121E1" w:rsidRDefault="007121E1" w:rsidP="007121E1"/>
    <w:p w:rsidR="007121E1" w:rsidRPr="008A0952" w:rsidRDefault="007121E1" w:rsidP="007121E1">
      <w:pPr>
        <w:widowControl/>
        <w:tabs>
          <w:tab w:val="left" w:pos="4500"/>
        </w:tabs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8A0952">
        <w:rPr>
          <w:rFonts w:ascii="Times New Roman" w:hAnsi="Times New Roman" w:cs="Times New Roman"/>
          <w:b/>
          <w:sz w:val="28"/>
          <w:szCs w:val="28"/>
          <w:lang w:eastAsia="ar-SA"/>
        </w:rPr>
        <w:lastRenderedPageBreak/>
        <w:t>ЛИСТ СОГЛАСОВАНИЯ</w:t>
      </w:r>
    </w:p>
    <w:p w:rsidR="007121E1" w:rsidRPr="008A0952" w:rsidRDefault="007121E1" w:rsidP="007121E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  <w:lang w:eastAsia="ar-SA"/>
        </w:rPr>
      </w:pPr>
      <w:r w:rsidRPr="008A0952">
        <w:rPr>
          <w:rFonts w:ascii="Times New Roman" w:hAnsi="Times New Roman" w:cs="Times New Roman"/>
          <w:sz w:val="28"/>
          <w:szCs w:val="28"/>
          <w:lang w:eastAsia="ar-SA"/>
        </w:rPr>
        <w:t>проекта постановления администрации Октябрьского сельского поселения Крыловского рай</w:t>
      </w:r>
      <w:r>
        <w:rPr>
          <w:rFonts w:ascii="Times New Roman" w:hAnsi="Times New Roman" w:cs="Times New Roman"/>
          <w:sz w:val="28"/>
          <w:szCs w:val="28"/>
          <w:lang w:eastAsia="ar-SA"/>
        </w:rPr>
        <w:t>она от ________________________</w:t>
      </w:r>
      <w:r w:rsidRPr="008A0952">
        <w:rPr>
          <w:rFonts w:ascii="Times New Roman" w:hAnsi="Times New Roman" w:cs="Times New Roman"/>
          <w:sz w:val="28"/>
          <w:szCs w:val="28"/>
          <w:lang w:eastAsia="ar-SA"/>
        </w:rPr>
        <w:t xml:space="preserve"> № ____</w:t>
      </w:r>
    </w:p>
    <w:p w:rsidR="007121E1" w:rsidRPr="008A0952" w:rsidRDefault="007121E1" w:rsidP="007121E1">
      <w:pPr>
        <w:widowControl/>
        <w:suppressAutoHyphens/>
        <w:autoSpaceDE/>
        <w:autoSpaceDN/>
        <w:adjustRightInd/>
        <w:ind w:firstLine="0"/>
        <w:jc w:val="center"/>
        <w:rPr>
          <w:rFonts w:ascii="Times New Roman" w:hAnsi="Times New Roman" w:cs="Times New Roman"/>
          <w:bCs/>
          <w:color w:val="343434"/>
          <w:sz w:val="28"/>
          <w:szCs w:val="28"/>
          <w:shd w:val="clear" w:color="auto" w:fill="FFFFFF"/>
          <w:lang w:eastAsia="ar-SA"/>
        </w:rPr>
      </w:pPr>
      <w:r w:rsidRPr="008A0952">
        <w:rPr>
          <w:rFonts w:ascii="Times New Roman" w:hAnsi="Times New Roman" w:cs="Times New Roman"/>
          <w:sz w:val="28"/>
          <w:lang w:eastAsia="ar-SA"/>
        </w:rPr>
        <w:t xml:space="preserve">«Об </w:t>
      </w:r>
      <w:r>
        <w:rPr>
          <w:rFonts w:ascii="Times New Roman" w:hAnsi="Times New Roman" w:cs="Times New Roman"/>
          <w:sz w:val="28"/>
          <w:lang w:eastAsia="ar-SA"/>
        </w:rPr>
        <w:t>утверждении Порядка договора о благоустройстве прилегающей территории</w:t>
      </w:r>
      <w:r w:rsidRPr="008A0952">
        <w:rPr>
          <w:rFonts w:ascii="Times New Roman" w:hAnsi="Times New Roman" w:cs="Times New Roman"/>
          <w:sz w:val="28"/>
          <w:lang w:eastAsia="ar-SA"/>
        </w:rPr>
        <w:t>»</w:t>
      </w:r>
    </w:p>
    <w:p w:rsidR="007121E1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121E1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bookmarkStart w:id="0" w:name="_GoBack"/>
      <w:bookmarkEnd w:id="0"/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0F72BF">
        <w:rPr>
          <w:rFonts w:ascii="Times New Roman" w:hAnsi="Times New Roman" w:cs="Times New Roman"/>
          <w:sz w:val="28"/>
          <w:szCs w:val="28"/>
          <w:lang w:eastAsia="ar-SA"/>
        </w:rPr>
        <w:t>Проект внесён: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lang w:eastAsia="ar-SA"/>
        </w:rPr>
      </w:pPr>
      <w:r w:rsidRPr="000F72BF">
        <w:rPr>
          <w:rFonts w:ascii="Times New Roman" w:hAnsi="Times New Roman" w:cs="Times New Roman"/>
          <w:sz w:val="28"/>
          <w:lang w:eastAsia="ar-SA"/>
        </w:rPr>
        <w:t>Инженерно-техническим отделом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lang w:eastAsia="ar-SA"/>
        </w:rPr>
      </w:pPr>
      <w:r w:rsidRPr="000F72BF">
        <w:rPr>
          <w:rFonts w:ascii="Times New Roman" w:hAnsi="Times New Roman" w:cs="Times New Roman"/>
          <w:sz w:val="28"/>
          <w:lang w:eastAsia="ar-SA"/>
        </w:rPr>
        <w:t>администрации Октябрьского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lang w:eastAsia="ar-SA"/>
        </w:rPr>
      </w:pPr>
      <w:r w:rsidRPr="000F72BF">
        <w:rPr>
          <w:rFonts w:ascii="Times New Roman" w:hAnsi="Times New Roman" w:cs="Times New Roman"/>
          <w:sz w:val="28"/>
          <w:lang w:eastAsia="ar-SA"/>
        </w:rPr>
        <w:t>сельского поселения Крыловского района,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lang w:eastAsia="ar-SA"/>
        </w:rPr>
      </w:pPr>
      <w:r w:rsidRPr="000F72BF">
        <w:rPr>
          <w:rFonts w:ascii="Times New Roman" w:hAnsi="Times New Roman" w:cs="Times New Roman"/>
          <w:sz w:val="28"/>
          <w:lang w:eastAsia="ar-SA"/>
        </w:rPr>
        <w:t xml:space="preserve">исполняющий обязанности 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lang w:eastAsia="ar-SA"/>
        </w:rPr>
        <w:t>начальника отдела</w:t>
      </w:r>
      <w:r>
        <w:rPr>
          <w:rFonts w:ascii="Times New Roman" w:hAnsi="Times New Roman" w:cs="Times New Roman"/>
          <w:sz w:val="28"/>
          <w:lang w:eastAsia="ar-SA"/>
        </w:rPr>
        <w:tab/>
      </w:r>
      <w:r>
        <w:rPr>
          <w:rFonts w:ascii="Times New Roman" w:hAnsi="Times New Roman" w:cs="Times New Roman"/>
          <w:sz w:val="28"/>
          <w:lang w:eastAsia="ar-SA"/>
        </w:rPr>
        <w:tab/>
      </w:r>
      <w:r>
        <w:rPr>
          <w:rFonts w:ascii="Times New Roman" w:hAnsi="Times New Roman" w:cs="Times New Roman"/>
          <w:sz w:val="28"/>
          <w:lang w:eastAsia="ar-SA"/>
        </w:rPr>
        <w:tab/>
      </w:r>
      <w:r>
        <w:rPr>
          <w:rFonts w:ascii="Times New Roman" w:hAnsi="Times New Roman" w:cs="Times New Roman"/>
          <w:sz w:val="28"/>
          <w:lang w:eastAsia="ar-SA"/>
        </w:rPr>
        <w:tab/>
      </w:r>
      <w:r>
        <w:rPr>
          <w:rFonts w:ascii="Times New Roman" w:hAnsi="Times New Roman" w:cs="Times New Roman"/>
          <w:sz w:val="28"/>
          <w:lang w:eastAsia="ar-SA"/>
        </w:rPr>
        <w:tab/>
        <w:t xml:space="preserve">    </w:t>
      </w:r>
      <w:r w:rsidRPr="000F72BF">
        <w:rPr>
          <w:rFonts w:ascii="Times New Roman" w:hAnsi="Times New Roman" w:cs="Times New Roman"/>
          <w:sz w:val="28"/>
          <w:lang w:eastAsia="ar-SA"/>
        </w:rPr>
        <w:t xml:space="preserve">    </w:t>
      </w:r>
      <w:r>
        <w:rPr>
          <w:rFonts w:ascii="Times New Roman" w:hAnsi="Times New Roman" w:cs="Times New Roman"/>
          <w:sz w:val="28"/>
          <w:lang w:eastAsia="ar-SA"/>
        </w:rPr>
        <w:t xml:space="preserve">             </w:t>
      </w:r>
      <w:r w:rsidRPr="000F72BF">
        <w:rPr>
          <w:rFonts w:ascii="Times New Roman" w:hAnsi="Times New Roman" w:cs="Times New Roman"/>
          <w:sz w:val="28"/>
          <w:lang w:eastAsia="ar-SA"/>
        </w:rPr>
        <w:t xml:space="preserve">   </w:t>
      </w:r>
      <w:r>
        <w:rPr>
          <w:rFonts w:ascii="Times New Roman" w:hAnsi="Times New Roman" w:cs="Times New Roman"/>
          <w:sz w:val="28"/>
          <w:lang w:eastAsia="ar-SA"/>
        </w:rPr>
        <w:t xml:space="preserve"> А.В. Андрианов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0F72BF">
        <w:rPr>
          <w:rFonts w:ascii="Times New Roman" w:hAnsi="Times New Roman" w:cs="Times New Roman"/>
          <w:sz w:val="28"/>
          <w:szCs w:val="28"/>
          <w:lang w:eastAsia="ar-SA"/>
        </w:rPr>
        <w:t>Составитель проекта: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0F72BF">
        <w:rPr>
          <w:rFonts w:ascii="Times New Roman" w:hAnsi="Times New Roman" w:cs="Times New Roman"/>
          <w:sz w:val="28"/>
          <w:szCs w:val="28"/>
          <w:lang w:eastAsia="ar-SA"/>
        </w:rPr>
        <w:t>Инженер по землеустройству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0F72BF">
        <w:rPr>
          <w:rFonts w:ascii="Times New Roman" w:hAnsi="Times New Roman" w:cs="Times New Roman"/>
          <w:sz w:val="28"/>
          <w:szCs w:val="28"/>
          <w:lang w:eastAsia="ar-SA"/>
        </w:rPr>
        <w:t>инженерно-технического отдела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0F72BF">
        <w:rPr>
          <w:rFonts w:ascii="Times New Roman" w:hAnsi="Times New Roman" w:cs="Times New Roman"/>
          <w:sz w:val="28"/>
          <w:szCs w:val="28"/>
          <w:lang w:eastAsia="ar-SA"/>
        </w:rPr>
        <w:t>администрации Октябрьского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F72BF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</w:t>
      </w:r>
      <w:r w:rsidRPr="000F72BF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</w:t>
      </w:r>
      <w:r w:rsidRPr="000F72BF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72BF">
        <w:rPr>
          <w:rFonts w:ascii="Times New Roman" w:hAnsi="Times New Roman" w:cs="Times New Roman"/>
          <w:sz w:val="28"/>
          <w:szCs w:val="28"/>
          <w:lang w:eastAsia="ar-SA"/>
        </w:rPr>
        <w:t xml:space="preserve">  Е.Ю. </w:t>
      </w:r>
      <w:proofErr w:type="spellStart"/>
      <w:r w:rsidRPr="000F72BF">
        <w:rPr>
          <w:rFonts w:ascii="Times New Roman" w:hAnsi="Times New Roman" w:cs="Times New Roman"/>
          <w:sz w:val="28"/>
          <w:szCs w:val="28"/>
          <w:lang w:eastAsia="ar-SA"/>
        </w:rPr>
        <w:t>Коробкин</w:t>
      </w:r>
      <w:proofErr w:type="spellEnd"/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lang w:eastAsia="ar-SA"/>
        </w:rPr>
      </w:pP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lang w:eastAsia="ar-SA"/>
        </w:rPr>
      </w:pP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lang w:eastAsia="ar-SA"/>
        </w:rPr>
      </w:pPr>
      <w:r w:rsidRPr="000F72BF">
        <w:rPr>
          <w:rFonts w:ascii="Times New Roman" w:hAnsi="Times New Roman" w:cs="Times New Roman"/>
          <w:sz w:val="28"/>
          <w:lang w:eastAsia="ar-SA"/>
        </w:rPr>
        <w:t>Проект согласован: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0F72BF">
        <w:rPr>
          <w:rFonts w:ascii="Times New Roman" w:hAnsi="Times New Roman" w:cs="Times New Roman"/>
          <w:sz w:val="28"/>
          <w:szCs w:val="28"/>
          <w:lang w:eastAsia="ar-SA"/>
        </w:rPr>
        <w:t xml:space="preserve">Заместитель </w:t>
      </w:r>
      <w:proofErr w:type="gramStart"/>
      <w:r w:rsidRPr="000F72BF">
        <w:rPr>
          <w:rFonts w:ascii="Times New Roman" w:hAnsi="Times New Roman" w:cs="Times New Roman"/>
          <w:sz w:val="28"/>
          <w:szCs w:val="28"/>
          <w:lang w:eastAsia="ar-SA"/>
        </w:rPr>
        <w:t>главы(</w:t>
      </w:r>
      <w:proofErr w:type="gramEnd"/>
      <w:r w:rsidRPr="000F72BF">
        <w:rPr>
          <w:rFonts w:ascii="Times New Roman" w:hAnsi="Times New Roman" w:cs="Times New Roman"/>
          <w:sz w:val="28"/>
          <w:szCs w:val="28"/>
          <w:lang w:eastAsia="ar-SA"/>
        </w:rPr>
        <w:t>вопросы ЖКХ,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0F72BF">
        <w:rPr>
          <w:rFonts w:ascii="Times New Roman" w:hAnsi="Times New Roman" w:cs="Times New Roman"/>
          <w:sz w:val="28"/>
          <w:szCs w:val="28"/>
          <w:lang w:eastAsia="ar-SA"/>
        </w:rPr>
        <w:t>транспорта, строительства, архитектуры,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0F72BF">
        <w:rPr>
          <w:rFonts w:ascii="Times New Roman" w:hAnsi="Times New Roman" w:cs="Times New Roman"/>
          <w:sz w:val="28"/>
          <w:szCs w:val="28"/>
          <w:lang w:eastAsia="ar-SA"/>
        </w:rPr>
        <w:t>землеустройства, благоустройства)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rPr>
          <w:rFonts w:ascii="Times New Roman" w:hAnsi="Times New Roman" w:cs="Times New Roman"/>
          <w:sz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Октябрьского сельского</w:t>
      </w:r>
      <w:r w:rsidR="00B32A60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0F72BF">
        <w:rPr>
          <w:rFonts w:ascii="Times New Roman" w:hAnsi="Times New Roman" w:cs="Times New Roman"/>
          <w:sz w:val="28"/>
          <w:szCs w:val="28"/>
          <w:lang w:eastAsia="ar-SA"/>
        </w:rPr>
        <w:t>поселения</w:t>
      </w:r>
      <w:r w:rsidR="00B32A60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</w:t>
      </w:r>
      <w:r w:rsidRPr="000F72BF">
        <w:rPr>
          <w:rFonts w:ascii="Times New Roman" w:hAnsi="Times New Roman" w:cs="Times New Roman"/>
          <w:sz w:val="28"/>
          <w:szCs w:val="28"/>
          <w:lang w:eastAsia="ar-SA"/>
        </w:rPr>
        <w:t xml:space="preserve">     Г. В. Зуб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Начальник</w:t>
      </w:r>
      <w:r w:rsidRPr="000F72BF">
        <w:rPr>
          <w:rFonts w:ascii="Times New Roman" w:hAnsi="Times New Roman" w:cs="Times New Roman"/>
          <w:sz w:val="28"/>
          <w:szCs w:val="28"/>
          <w:lang w:eastAsia="ar-SA"/>
        </w:rPr>
        <w:t xml:space="preserve"> общего отдела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 w:rsidRPr="000F72BF">
        <w:rPr>
          <w:rFonts w:ascii="Times New Roman" w:hAnsi="Times New Roman" w:cs="Times New Roman"/>
          <w:sz w:val="28"/>
          <w:szCs w:val="28"/>
          <w:lang w:eastAsia="ar-SA"/>
        </w:rPr>
        <w:t>администрации Октябрьского</w:t>
      </w:r>
    </w:p>
    <w:p w:rsidR="007121E1" w:rsidRPr="000F72BF" w:rsidRDefault="007121E1" w:rsidP="007121E1">
      <w:pPr>
        <w:widowControl/>
        <w:suppressAutoHyphens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 w:rsidRPr="000F72BF"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С.Н. Егунова</w:t>
      </w:r>
    </w:p>
    <w:p w:rsidR="007121E1" w:rsidRDefault="007121E1" w:rsidP="007121E1"/>
    <w:p w:rsidR="007121E1" w:rsidRDefault="007121E1" w:rsidP="007121E1"/>
    <w:p w:rsidR="007121E1" w:rsidRDefault="007121E1" w:rsidP="007121E1">
      <w:pPr>
        <w:ind w:firstLine="0"/>
      </w:pPr>
    </w:p>
    <w:p w:rsidR="006C2E30" w:rsidRDefault="006C2E30"/>
    <w:sectPr w:rsidR="006C2E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1E1"/>
    <w:rsid w:val="006C2E30"/>
    <w:rsid w:val="007121E1"/>
    <w:rsid w:val="00B32A60"/>
    <w:rsid w:val="00EC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C8EC21-9F32-4317-BABF-239A6585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1E1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21E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21E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2018-07-25T11:10:00Z</cp:lastPrinted>
  <dcterms:created xsi:type="dcterms:W3CDTF">2018-07-23T10:17:00Z</dcterms:created>
  <dcterms:modified xsi:type="dcterms:W3CDTF">2018-07-25T11:18:00Z</dcterms:modified>
</cp:coreProperties>
</file>