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 xml:space="preserve">Отчет главы Октябрьского сельского поселения Крыловского района о результатах своей деятельности, деятельности администрации Октябрьского сельского поселения Крыловского района </w:t>
      </w:r>
      <w:r>
        <w:rPr>
          <w:rFonts w:hint="default" w:ascii="Times New Roman" w:hAnsi="Times New Roman" w:cs="Times New Roman"/>
          <w:b/>
          <w:sz w:val="28"/>
          <w:szCs w:val="28"/>
          <w:lang w:val="ru-RU"/>
        </w:rPr>
        <w:t xml:space="preserve">                              </w:t>
      </w:r>
      <w:r>
        <w:rPr>
          <w:rFonts w:hint="default" w:ascii="Times New Roman" w:hAnsi="Times New Roman" w:cs="Times New Roman"/>
          <w:b/>
          <w:sz w:val="28"/>
          <w:szCs w:val="28"/>
        </w:rPr>
        <w:t>за 202</w:t>
      </w:r>
      <w:r>
        <w:rPr>
          <w:rFonts w:hint="default" w:ascii="Times New Roman" w:hAnsi="Times New Roman" w:cs="Times New Roman"/>
          <w:b/>
          <w:sz w:val="28"/>
          <w:szCs w:val="28"/>
          <w:lang w:val="ru-RU"/>
        </w:rPr>
        <w:t>3</w:t>
      </w:r>
      <w:r>
        <w:rPr>
          <w:rFonts w:hint="default" w:ascii="Times New Roman" w:hAnsi="Times New Roman" w:cs="Times New Roman"/>
          <w:b/>
          <w:sz w:val="28"/>
          <w:szCs w:val="28"/>
        </w:rPr>
        <w:t xml:space="preserve"> год и задачах на 202</w:t>
      </w:r>
      <w:r>
        <w:rPr>
          <w:rFonts w:hint="default" w:ascii="Times New Roman" w:hAnsi="Times New Roman" w:cs="Times New Roman"/>
          <w:b/>
          <w:sz w:val="28"/>
          <w:szCs w:val="28"/>
          <w:lang w:val="ru-RU"/>
        </w:rPr>
        <w:t>4</w:t>
      </w:r>
      <w:r>
        <w:rPr>
          <w:rFonts w:hint="default" w:ascii="Times New Roman" w:hAnsi="Times New Roman" w:cs="Times New Roman"/>
          <w:b/>
          <w:sz w:val="28"/>
          <w:szCs w:val="28"/>
        </w:rPr>
        <w:t xml:space="preserve"> год </w:t>
      </w:r>
    </w:p>
    <w:p>
      <w:pPr>
        <w:spacing w:after="0" w:line="240" w:lineRule="auto"/>
        <w:jc w:val="center"/>
        <w:rPr>
          <w:rFonts w:hint="default" w:ascii="Times New Roman" w:hAnsi="Times New Roman" w:cs="Times New Roman"/>
          <w:sz w:val="28"/>
          <w:szCs w:val="28"/>
        </w:rPr>
      </w:pPr>
    </w:p>
    <w:p>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МБУК «СДК Октябрьский»</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ru-RU"/>
        </w:rPr>
        <w:t>23</w:t>
      </w:r>
      <w:r>
        <w:rPr>
          <w:rFonts w:hint="default" w:ascii="Times New Roman" w:hAnsi="Times New Roman" w:cs="Times New Roman"/>
          <w:sz w:val="28"/>
          <w:szCs w:val="28"/>
        </w:rPr>
        <w:t>.01.202</w:t>
      </w:r>
      <w:r>
        <w:rPr>
          <w:rFonts w:hint="default" w:ascii="Times New Roman" w:hAnsi="Times New Roman" w:cs="Times New Roman"/>
          <w:sz w:val="28"/>
          <w:szCs w:val="28"/>
          <w:lang w:val="ru-RU"/>
        </w:rPr>
        <w:t>4</w:t>
      </w:r>
      <w:r>
        <w:rPr>
          <w:rFonts w:hint="default" w:ascii="Times New Roman" w:hAnsi="Times New Roman" w:cs="Times New Roman"/>
          <w:sz w:val="28"/>
          <w:szCs w:val="28"/>
        </w:rPr>
        <w:t xml:space="preserve"> г.</w:t>
      </w:r>
    </w:p>
    <w:p>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15час.00 мин.</w:t>
      </w:r>
    </w:p>
    <w:p>
      <w:pPr>
        <w:spacing w:after="0" w:line="240" w:lineRule="auto"/>
        <w:jc w:val="both"/>
        <w:rPr>
          <w:rFonts w:hint="default" w:ascii="Times New Roman" w:hAnsi="Times New Roman" w:cs="Times New Roman"/>
          <w:sz w:val="28"/>
          <w:szCs w:val="28"/>
        </w:rPr>
      </w:pPr>
    </w:p>
    <w:p>
      <w:pPr>
        <w:spacing w:after="0" w:line="360" w:lineRule="auto"/>
        <w:ind w:firstLine="709"/>
        <w:jc w:val="both"/>
        <w:rPr>
          <w:rFonts w:hint="default" w:ascii="Times New Roman" w:hAnsi="Times New Roman" w:cs="Times New Roman"/>
          <w:sz w:val="28"/>
          <w:szCs w:val="28"/>
        </w:rPr>
      </w:pPr>
      <w:r>
        <w:rPr>
          <w:rFonts w:hint="default" w:ascii="Times New Roman" w:hAnsi="Times New Roman" w:cs="Times New Roman"/>
          <w:sz w:val="28"/>
          <w:szCs w:val="28"/>
        </w:rPr>
        <w:t>Добрый день! Уважаемый президиум, депутаты, приглашенные, жители.</w:t>
      </w:r>
    </w:p>
    <w:p>
      <w:pPr>
        <w:spacing w:after="0" w:line="360" w:lineRule="auto"/>
        <w:ind w:firstLine="708"/>
        <w:jc w:val="both"/>
        <w:rPr>
          <w:rFonts w:hint="default" w:ascii="Times New Roman" w:hAnsi="Times New Roman" w:cs="Times New Roman"/>
          <w:sz w:val="28"/>
          <w:szCs w:val="28"/>
        </w:rPr>
      </w:pPr>
      <w:r>
        <w:rPr>
          <w:rFonts w:hint="default" w:ascii="Times New Roman" w:hAnsi="Times New Roman" w:cs="Times New Roman"/>
          <w:sz w:val="28"/>
          <w:szCs w:val="28"/>
        </w:rPr>
        <w:t>Сегодня я, предоставляю Вашему вниманию отчет о деятельности администрации Октябрьского поселения за 202</w:t>
      </w:r>
      <w:r>
        <w:rPr>
          <w:rFonts w:hint="default" w:ascii="Times New Roman" w:hAnsi="Times New Roman" w:cs="Times New Roman"/>
          <w:sz w:val="28"/>
          <w:szCs w:val="28"/>
          <w:lang w:val="ru-RU"/>
        </w:rPr>
        <w:t>3</w:t>
      </w:r>
      <w:r>
        <w:rPr>
          <w:rFonts w:hint="default" w:ascii="Times New Roman" w:hAnsi="Times New Roman" w:cs="Times New Roman"/>
          <w:sz w:val="28"/>
          <w:szCs w:val="28"/>
        </w:rPr>
        <w:t xml:space="preserve"> год.</w:t>
      </w:r>
    </w:p>
    <w:p>
      <w:pPr>
        <w:spacing w:after="0" w:line="360" w:lineRule="auto"/>
        <w:ind w:firstLine="708"/>
        <w:jc w:val="both"/>
        <w:rPr>
          <w:rFonts w:hint="default" w:ascii="Times New Roman" w:hAnsi="Times New Roman" w:eastAsia="Tahoma" w:cs="Times New Roman"/>
          <w:b w:val="0"/>
          <w:bCs w:val="0"/>
          <w:i w:val="0"/>
          <w:iCs w:val="0"/>
          <w:caps w:val="0"/>
          <w:color w:val="000000" w:themeColor="text1"/>
          <w:spacing w:val="0"/>
          <w:sz w:val="28"/>
          <w:szCs w:val="28"/>
          <w:u w:val="none"/>
          <w:shd w:val="clear" w:fill="FFFFFF"/>
          <w:lang w:val="ru-RU"/>
        </w:rPr>
      </w:pPr>
      <w:r>
        <w:rPr>
          <w:rFonts w:hint="default" w:ascii="Times New Roman" w:hAnsi="Times New Roman" w:cs="Times New Roman"/>
          <w:sz w:val="28"/>
          <w:szCs w:val="28"/>
        </w:rPr>
        <w:t xml:space="preserve">24 февраля </w:t>
      </w:r>
      <w:r>
        <w:rPr>
          <w:rFonts w:hint="default" w:ascii="Times New Roman" w:hAnsi="Times New Roman" w:cs="Times New Roman"/>
          <w:sz w:val="28"/>
          <w:szCs w:val="28"/>
          <w:lang w:val="ru-RU"/>
        </w:rPr>
        <w:t xml:space="preserve">2022 года </w:t>
      </w:r>
      <w:r>
        <w:rPr>
          <w:rFonts w:hint="default" w:ascii="Times New Roman" w:hAnsi="Times New Roman" w:cs="Times New Roman"/>
          <w:sz w:val="28"/>
          <w:szCs w:val="28"/>
        </w:rPr>
        <w:t>началась специальная военная операция</w:t>
      </w:r>
      <w:r>
        <w:rPr>
          <w:rFonts w:hint="default" w:ascii="Times New Roman" w:hAnsi="Times New Roman" w:cs="Times New Roman"/>
          <w:sz w:val="28"/>
          <w:szCs w:val="28"/>
          <w:lang w:val="ru-RU"/>
        </w:rPr>
        <w:t xml:space="preserve"> на Украине</w:t>
      </w:r>
      <w:r>
        <w:rPr>
          <w:rFonts w:hint="default" w:ascii="Times New Roman" w:hAnsi="Times New Roman" w:cs="Times New Roman"/>
          <w:sz w:val="28"/>
          <w:szCs w:val="28"/>
        </w:rPr>
        <w:t xml:space="preserve">, которая стала определяющим вектором для принятия многих решений. </w:t>
      </w:r>
      <w:r>
        <w:rPr>
          <w:rFonts w:hint="default" w:ascii="Times New Roman" w:hAnsi="Times New Roman" w:cs="Times New Roman"/>
          <w:sz w:val="28"/>
          <w:szCs w:val="28"/>
          <w:lang w:val="ru-RU"/>
        </w:rPr>
        <w:t>В</w:t>
      </w:r>
      <w:r>
        <w:rPr>
          <w:rFonts w:hint="default" w:ascii="Times New Roman" w:hAnsi="Times New Roman" w:cs="Times New Roman"/>
          <w:sz w:val="28"/>
          <w:szCs w:val="28"/>
        </w:rPr>
        <w:t xml:space="preserve"> поселении </w:t>
      </w:r>
      <w:r>
        <w:rPr>
          <w:rFonts w:hint="default" w:ascii="Times New Roman" w:hAnsi="Times New Roman" w:cs="Times New Roman"/>
          <w:sz w:val="28"/>
          <w:szCs w:val="28"/>
          <w:lang w:val="ru-RU"/>
        </w:rPr>
        <w:t xml:space="preserve"> организованы</w:t>
      </w:r>
      <w:r>
        <w:rPr>
          <w:rFonts w:hint="default" w:ascii="Times New Roman" w:hAnsi="Times New Roman" w:eastAsia="Tahoma" w:cs="Times New Roman"/>
          <w:b w:val="0"/>
          <w:bCs w:val="0"/>
          <w:i w:val="0"/>
          <w:iCs w:val="0"/>
          <w:caps w:val="0"/>
          <w:color w:val="000000" w:themeColor="text1"/>
          <w:spacing w:val="0"/>
          <w:sz w:val="28"/>
          <w:szCs w:val="28"/>
          <w:u w:val="none"/>
          <w:shd w:val="clear" w:fill="FFFFFF"/>
          <w:lang w:val="ru-RU"/>
        </w:rPr>
        <w:t xml:space="preserve"> волонтерские  группы: «</w:t>
      </w:r>
      <w:r>
        <w:rPr>
          <w:rFonts w:hint="default" w:ascii="Times New Roman" w:hAnsi="Times New Roman" w:eastAsia="Tahoma" w:cs="Times New Roman"/>
          <w:b w:val="0"/>
          <w:bCs w:val="0"/>
          <w:i w:val="0"/>
          <w:iCs w:val="0"/>
          <w:caps w:val="0"/>
          <w:color w:val="000000" w:themeColor="text1"/>
          <w:spacing w:val="0"/>
          <w:sz w:val="28"/>
          <w:szCs w:val="28"/>
          <w:u w:val="none"/>
          <w:shd w:val="clear" w:fill="FFFFFF"/>
          <w:lang w:val="en-US"/>
        </w:rPr>
        <w:t>Z</w:t>
      </w:r>
      <w:r>
        <w:rPr>
          <w:rFonts w:hint="default" w:ascii="Times New Roman" w:hAnsi="Times New Roman" w:eastAsia="Tahoma" w:cs="Times New Roman"/>
          <w:b w:val="0"/>
          <w:bCs w:val="0"/>
          <w:i w:val="0"/>
          <w:iCs w:val="0"/>
          <w:caps w:val="0"/>
          <w:color w:val="000000" w:themeColor="text1"/>
          <w:spacing w:val="0"/>
          <w:sz w:val="28"/>
          <w:szCs w:val="28"/>
          <w:u w:val="none"/>
          <w:shd w:val="clear" w:fill="FFFFFF"/>
          <w:lang w:val="ru-RU"/>
        </w:rPr>
        <w:t xml:space="preserve"> МЫ ВМЕСТЕ СИЛА </w:t>
      </w:r>
      <w:r>
        <w:rPr>
          <w:rFonts w:hint="default" w:ascii="Times New Roman" w:hAnsi="Times New Roman" w:eastAsia="Tahoma" w:cs="Times New Roman"/>
          <w:b w:val="0"/>
          <w:bCs w:val="0"/>
          <w:i w:val="0"/>
          <w:iCs w:val="0"/>
          <w:caps w:val="0"/>
          <w:color w:val="000000" w:themeColor="text1"/>
          <w:spacing w:val="0"/>
          <w:sz w:val="28"/>
          <w:szCs w:val="28"/>
          <w:u w:val="none"/>
          <w:shd w:val="clear" w:fill="FFFFFF"/>
          <w:lang w:val="en-US"/>
        </w:rPr>
        <w:t>V</w:t>
      </w:r>
      <w:r>
        <w:rPr>
          <w:rFonts w:hint="default" w:ascii="Times New Roman" w:hAnsi="Times New Roman" w:eastAsia="Tahoma" w:cs="Times New Roman"/>
          <w:b w:val="0"/>
          <w:bCs w:val="0"/>
          <w:i w:val="0"/>
          <w:iCs w:val="0"/>
          <w:caps w:val="0"/>
          <w:color w:val="000000" w:themeColor="text1"/>
          <w:spacing w:val="0"/>
          <w:sz w:val="28"/>
          <w:szCs w:val="28"/>
          <w:u w:val="none"/>
          <w:shd w:val="clear" w:fill="FFFFFF"/>
          <w:lang w:val="ru-RU"/>
        </w:rPr>
        <w:t>», «</w:t>
      </w:r>
      <w:r>
        <w:rPr>
          <w:rFonts w:hint="default" w:ascii="Times New Roman" w:hAnsi="Times New Roman" w:eastAsia="Tahoma" w:cs="Times New Roman"/>
          <w:b w:val="0"/>
          <w:bCs w:val="0"/>
          <w:i w:val="0"/>
          <w:iCs w:val="0"/>
          <w:caps w:val="0"/>
          <w:color w:val="000000" w:themeColor="text1"/>
          <w:spacing w:val="0"/>
          <w:sz w:val="28"/>
          <w:szCs w:val="28"/>
          <w:u w:val="none"/>
          <w:shd w:val="clear" w:fill="FFFFFF"/>
          <w:lang w:val="en-US"/>
        </w:rPr>
        <w:t xml:space="preserve">Za </w:t>
      </w:r>
      <w:r>
        <w:rPr>
          <w:rFonts w:hint="default" w:ascii="Times New Roman" w:hAnsi="Times New Roman" w:eastAsia="Tahoma" w:cs="Times New Roman"/>
          <w:b w:val="0"/>
          <w:bCs w:val="0"/>
          <w:i w:val="0"/>
          <w:iCs w:val="0"/>
          <w:caps w:val="0"/>
          <w:color w:val="000000" w:themeColor="text1"/>
          <w:spacing w:val="0"/>
          <w:sz w:val="28"/>
          <w:szCs w:val="28"/>
          <w:u w:val="none"/>
          <w:shd w:val="clear" w:fill="FFFFFF"/>
          <w:lang w:val="ru-RU"/>
        </w:rPr>
        <w:t>Победу», «Маскировочные сети», которые</w:t>
      </w:r>
      <w:r>
        <w:rPr>
          <w:rFonts w:hint="default" w:ascii="Times New Roman" w:hAnsi="Times New Roman" w:eastAsia="Tahoma" w:cs="Times New Roman"/>
          <w:b w:val="0"/>
          <w:bCs w:val="0"/>
          <w:i w:val="0"/>
          <w:iCs w:val="0"/>
          <w:caps w:val="0"/>
          <w:color w:val="000000" w:themeColor="text1"/>
          <w:spacing w:val="0"/>
          <w:sz w:val="28"/>
          <w:szCs w:val="28"/>
          <w:u w:val="none"/>
          <w:shd w:val="clear" w:fill="FFFFFF"/>
        </w:rPr>
        <w:t xml:space="preserve"> поддерж</w:t>
      </w:r>
      <w:r>
        <w:rPr>
          <w:rFonts w:hint="default" w:ascii="Times New Roman" w:hAnsi="Times New Roman" w:eastAsia="Tahoma" w:cs="Times New Roman"/>
          <w:b w:val="0"/>
          <w:bCs w:val="0"/>
          <w:i w:val="0"/>
          <w:iCs w:val="0"/>
          <w:caps w:val="0"/>
          <w:color w:val="000000" w:themeColor="text1"/>
          <w:spacing w:val="0"/>
          <w:sz w:val="28"/>
          <w:szCs w:val="28"/>
          <w:u w:val="none"/>
          <w:shd w:val="clear" w:fill="FFFFFF"/>
          <w:lang w:val="ru-RU"/>
        </w:rPr>
        <w:t>ивают</w:t>
      </w:r>
      <w:r>
        <w:rPr>
          <w:rFonts w:hint="default" w:ascii="Times New Roman" w:hAnsi="Times New Roman" w:eastAsia="Tahoma" w:cs="Times New Roman"/>
          <w:b w:val="0"/>
          <w:bCs w:val="0"/>
          <w:i w:val="0"/>
          <w:iCs w:val="0"/>
          <w:caps w:val="0"/>
          <w:color w:val="000000" w:themeColor="text1"/>
          <w:spacing w:val="0"/>
          <w:sz w:val="28"/>
          <w:szCs w:val="28"/>
          <w:u w:val="none"/>
          <w:shd w:val="clear" w:fill="FFFFFF"/>
        </w:rPr>
        <w:t xml:space="preserve"> наших военнослужащих, участвующих в специальной военной операции.</w:t>
      </w:r>
      <w:r>
        <w:rPr>
          <w:rFonts w:hint="default" w:ascii="Times New Roman" w:hAnsi="Times New Roman" w:eastAsia="Tahoma" w:cs="Times New Roman"/>
          <w:b w:val="0"/>
          <w:bCs w:val="0"/>
          <w:i w:val="0"/>
          <w:iCs w:val="0"/>
          <w:caps w:val="0"/>
          <w:color w:val="000000" w:themeColor="text1"/>
          <w:spacing w:val="0"/>
          <w:sz w:val="28"/>
          <w:szCs w:val="28"/>
          <w:u w:val="none"/>
          <w:shd w:val="clear" w:fill="FFFFFF"/>
          <w:lang w:val="ru-RU"/>
        </w:rPr>
        <w:t xml:space="preserve"> </w:t>
      </w:r>
      <w:r>
        <w:rPr>
          <w:rFonts w:hint="default" w:ascii="Times New Roman" w:hAnsi="Times New Roman" w:eastAsia="Tahoma" w:cs="Times New Roman"/>
          <w:b w:val="0"/>
          <w:bCs w:val="0"/>
          <w:i w:val="0"/>
          <w:iCs w:val="0"/>
          <w:caps w:val="0"/>
          <w:color w:val="000000" w:themeColor="text1"/>
          <w:spacing w:val="0"/>
          <w:sz w:val="28"/>
          <w:szCs w:val="28"/>
          <w:u w:val="none"/>
          <w:shd w:val="clear" w:fill="FFFFFF"/>
        </w:rPr>
        <w:t>Сегодня хочется выразить слова благодарности всем волонтерам</w:t>
      </w:r>
      <w:r>
        <w:rPr>
          <w:rFonts w:hint="default" w:ascii="Times New Roman" w:hAnsi="Times New Roman" w:eastAsia="Tahoma" w:cs="Times New Roman"/>
          <w:b w:val="0"/>
          <w:bCs w:val="0"/>
          <w:i w:val="0"/>
          <w:iCs w:val="0"/>
          <w:caps w:val="0"/>
          <w:color w:val="000000" w:themeColor="text1"/>
          <w:spacing w:val="0"/>
          <w:sz w:val="28"/>
          <w:szCs w:val="28"/>
          <w:u w:val="none"/>
          <w:shd w:val="clear" w:fill="FFFFFF"/>
          <w:lang w:val="ru-RU"/>
        </w:rPr>
        <w:t xml:space="preserve">, предпринимателям, </w:t>
      </w:r>
      <w:r>
        <w:rPr>
          <w:rFonts w:hint="default" w:ascii="Times New Roman" w:hAnsi="Times New Roman" w:eastAsia="Tahoma" w:cs="Times New Roman"/>
          <w:b w:val="0"/>
          <w:bCs w:val="0"/>
          <w:i w:val="0"/>
          <w:iCs w:val="0"/>
          <w:caps w:val="0"/>
          <w:color w:val="000000" w:themeColor="text1"/>
          <w:spacing w:val="0"/>
          <w:sz w:val="28"/>
          <w:szCs w:val="28"/>
          <w:u w:val="none"/>
          <w:shd w:val="clear" w:fill="FFFFFF"/>
        </w:rPr>
        <w:t xml:space="preserve">жителям </w:t>
      </w:r>
      <w:r>
        <w:rPr>
          <w:rFonts w:hint="default" w:ascii="Times New Roman" w:hAnsi="Times New Roman" w:eastAsia="Tahoma" w:cs="Times New Roman"/>
          <w:b w:val="0"/>
          <w:bCs w:val="0"/>
          <w:i w:val="0"/>
          <w:iCs w:val="0"/>
          <w:caps w:val="0"/>
          <w:color w:val="000000" w:themeColor="text1"/>
          <w:spacing w:val="0"/>
          <w:sz w:val="28"/>
          <w:szCs w:val="28"/>
          <w:u w:val="none"/>
          <w:shd w:val="clear" w:fill="FFFFFF"/>
          <w:lang w:val="ru-RU"/>
        </w:rPr>
        <w:t>поселения</w:t>
      </w:r>
      <w:r>
        <w:rPr>
          <w:rFonts w:hint="default" w:ascii="Times New Roman" w:hAnsi="Times New Roman" w:eastAsia="Tahoma" w:cs="Times New Roman"/>
          <w:b w:val="0"/>
          <w:bCs w:val="0"/>
          <w:i w:val="0"/>
          <w:iCs w:val="0"/>
          <w:caps w:val="0"/>
          <w:color w:val="000000" w:themeColor="text1"/>
          <w:spacing w:val="0"/>
          <w:sz w:val="28"/>
          <w:szCs w:val="28"/>
          <w:u w:val="none"/>
          <w:shd w:val="clear" w:fill="FFFFFF"/>
        </w:rPr>
        <w:t>,</w:t>
      </w:r>
      <w:r>
        <w:rPr>
          <w:rFonts w:hint="default" w:ascii="Times New Roman" w:hAnsi="Times New Roman" w:eastAsia="Tahoma" w:cs="Times New Roman"/>
          <w:b w:val="0"/>
          <w:bCs w:val="0"/>
          <w:i w:val="0"/>
          <w:iCs w:val="0"/>
          <w:caps w:val="0"/>
          <w:color w:val="000000" w:themeColor="text1"/>
          <w:spacing w:val="0"/>
          <w:sz w:val="28"/>
          <w:szCs w:val="28"/>
          <w:u w:val="none"/>
          <w:shd w:val="clear" w:fill="FFFFFF"/>
          <w:lang w:val="ru-RU"/>
        </w:rPr>
        <w:t xml:space="preserve"> </w:t>
      </w:r>
      <w:r>
        <w:rPr>
          <w:rFonts w:hint="default" w:ascii="Times New Roman" w:hAnsi="Times New Roman" w:eastAsia="Tahoma" w:cs="Times New Roman"/>
          <w:b w:val="0"/>
          <w:bCs w:val="0"/>
          <w:i w:val="0"/>
          <w:iCs w:val="0"/>
          <w:caps w:val="0"/>
          <w:color w:val="000000" w:themeColor="text1"/>
          <w:spacing w:val="0"/>
          <w:sz w:val="28"/>
          <w:szCs w:val="28"/>
          <w:u w:val="none"/>
          <w:shd w:val="clear" w:fill="FFFFFF"/>
        </w:rPr>
        <w:t>активистам, трудовым коллективам за проявленное неравнодушие и милосердие</w:t>
      </w:r>
      <w:r>
        <w:rPr>
          <w:rFonts w:hint="default" w:ascii="Times New Roman" w:hAnsi="Times New Roman" w:eastAsia="Tahoma" w:cs="Times New Roman"/>
          <w:b w:val="0"/>
          <w:bCs w:val="0"/>
          <w:i w:val="0"/>
          <w:iCs w:val="0"/>
          <w:caps w:val="0"/>
          <w:color w:val="000000" w:themeColor="text1"/>
          <w:spacing w:val="0"/>
          <w:sz w:val="28"/>
          <w:szCs w:val="28"/>
          <w:u w:val="none"/>
          <w:shd w:val="clear" w:fill="FFFFFF"/>
          <w:lang w:val="ru-RU"/>
        </w:rPr>
        <w:t>. Руководитель группы «Маскировочные сети» настоятель Михайло - Архангельского храма ст. Октябрьской Ефименко Федор стал победителем второго конкурса Грантов Губернатора Кубани, проект Сети для СВОих, общая сумма расходов на реализацию проекта 499 776 рублей. Благодаря этому Гранту по всему району стали открываться точки плетения сетей.</w:t>
      </w:r>
    </w:p>
    <w:p>
      <w:pPr>
        <w:spacing w:after="0" w:line="360" w:lineRule="auto"/>
        <w:ind w:firstLine="708"/>
        <w:jc w:val="both"/>
        <w:rPr>
          <w:rFonts w:hint="default" w:ascii="Times New Roman" w:hAnsi="Times New Roman" w:eastAsia="Tahoma" w:cs="Times New Roman"/>
          <w:b w:val="0"/>
          <w:bCs w:val="0"/>
          <w:i w:val="0"/>
          <w:iCs w:val="0"/>
          <w:caps w:val="0"/>
          <w:color w:val="000000" w:themeColor="text1"/>
          <w:spacing w:val="0"/>
          <w:sz w:val="28"/>
          <w:szCs w:val="28"/>
          <w:u w:val="none"/>
          <w:shd w:val="clear" w:fill="FFFFFF"/>
          <w:lang w:val="ru-RU"/>
        </w:rPr>
      </w:pPr>
      <w:r>
        <w:rPr>
          <w:rFonts w:hint="default" w:ascii="Times New Roman" w:hAnsi="Times New Roman" w:eastAsia="Tahoma" w:cs="Times New Roman"/>
          <w:b w:val="0"/>
          <w:bCs w:val="0"/>
          <w:i w:val="0"/>
          <w:iCs w:val="0"/>
          <w:caps w:val="0"/>
          <w:color w:val="000000" w:themeColor="text1"/>
          <w:spacing w:val="0"/>
          <w:sz w:val="28"/>
          <w:szCs w:val="28"/>
          <w:u w:val="none"/>
          <w:shd w:val="clear" w:fill="FFFFFF"/>
          <w:lang w:val="ru-RU"/>
        </w:rPr>
        <w:t>Волонтерские группы неоднократно были отмечены наградами на  краевом и муниципальном уровне.</w:t>
      </w:r>
    </w:p>
    <w:p>
      <w:pPr>
        <w:spacing w:after="0" w:line="360" w:lineRule="auto"/>
        <w:ind w:firstLine="708"/>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В поселении 48 человек мобилизовано, 35 человек ушли выполнять воинский долг по контракту. К сожалению, не все бойцы возращаются, при выполенении воинского долга в зоне специальной военной операции погибло 13 человек. Спасибо нашим бойцам за их ратный подвиг!  </w:t>
      </w:r>
    </w:p>
    <w:p>
      <w:pPr>
        <w:spacing w:after="0" w:line="360" w:lineRule="auto"/>
        <w:ind w:firstLine="708"/>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Вечная память героям! Предлагаю почтить память наших погибших земляков минутой молчания .....</w:t>
      </w:r>
    </w:p>
    <w:p>
      <w:pPr>
        <w:pStyle w:val="17"/>
        <w:widowControl/>
        <w:spacing w:line="360" w:lineRule="auto"/>
        <w:ind w:left="0" w:leftChars="0" w:firstLine="708" w:firstLineChars="0"/>
        <w:jc w:val="both"/>
        <w:rPr>
          <w:rFonts w:hint="default" w:ascii="Times New Roman" w:hAnsi="Times New Roman" w:cs="Times New Roman"/>
          <w:sz w:val="28"/>
          <w:szCs w:val="28"/>
        </w:rPr>
      </w:pPr>
      <w:r>
        <w:rPr>
          <w:rFonts w:hint="default" w:ascii="Times New Roman" w:hAnsi="Times New Roman" w:cs="Times New Roman"/>
          <w:sz w:val="28"/>
          <w:szCs w:val="28"/>
        </w:rPr>
        <w:t>Администрация Октябрьского сельского поселения осуществляет свою деятельность на основании Федерального закона от 6 октября 2003 года № 131 – ФЗ «Об общих принципах организации местного самоуправления в Российской Федерации», Конституции, Законов Российской Федерации и Законов Краснодарского края.</w:t>
      </w:r>
    </w:p>
    <w:p>
      <w:pPr>
        <w:pStyle w:val="17"/>
        <w:widowControl/>
        <w:spacing w:line="360" w:lineRule="auto"/>
        <w:ind w:firstLine="851"/>
        <w:jc w:val="both"/>
        <w:rPr>
          <w:rFonts w:hint="default" w:ascii="Times New Roman" w:hAnsi="Times New Roman" w:cs="Times New Roman"/>
          <w:sz w:val="28"/>
          <w:szCs w:val="28"/>
        </w:rPr>
      </w:pPr>
      <w:r>
        <w:rPr>
          <w:rFonts w:hint="default" w:ascii="Times New Roman" w:hAnsi="Times New Roman" w:cs="Times New Roman"/>
          <w:sz w:val="28"/>
          <w:szCs w:val="28"/>
        </w:rPr>
        <w:t xml:space="preserve">Кратко озвучу основные статистические данные: по данным похозяйственного учета в поселении проживает – </w:t>
      </w:r>
      <w:r>
        <w:rPr>
          <w:rFonts w:hint="default" w:ascii="Times New Roman" w:hAnsi="Times New Roman" w:cs="Times New Roman"/>
          <w:color w:val="000000" w:themeColor="text1"/>
          <w:sz w:val="28"/>
          <w:szCs w:val="28"/>
        </w:rPr>
        <w:t>11</w:t>
      </w:r>
      <w:r>
        <w:rPr>
          <w:rFonts w:hint="default" w:ascii="Times New Roman" w:hAnsi="Times New Roman" w:cs="Times New Roman"/>
          <w:color w:val="000000" w:themeColor="text1"/>
          <w:sz w:val="28"/>
          <w:szCs w:val="28"/>
          <w:lang w:val="ru-RU"/>
        </w:rPr>
        <w:t>9</w:t>
      </w:r>
      <w:r>
        <w:rPr>
          <w:rFonts w:hint="default" w:ascii="Times New Roman" w:hAnsi="Times New Roman" w:cs="Times New Roman"/>
          <w:color w:val="000000" w:themeColor="text1"/>
          <w:sz w:val="28"/>
          <w:szCs w:val="28"/>
        </w:rPr>
        <w:t>4</w:t>
      </w:r>
      <w:r>
        <w:rPr>
          <w:rFonts w:hint="default" w:ascii="Times New Roman" w:hAnsi="Times New Roman" w:cs="Times New Roman"/>
          <w:color w:val="000000" w:themeColor="text1"/>
          <w:sz w:val="28"/>
          <w:szCs w:val="28"/>
          <w:lang w:val="ru-RU"/>
        </w:rPr>
        <w:t>9</w:t>
      </w:r>
      <w:r>
        <w:rPr>
          <w:rFonts w:hint="default" w:ascii="Times New Roman" w:hAnsi="Times New Roman" w:cs="Times New Roman"/>
          <w:sz w:val="28"/>
          <w:szCs w:val="28"/>
        </w:rPr>
        <w:t xml:space="preserve"> человек.</w:t>
      </w:r>
    </w:p>
    <w:p>
      <w:pPr>
        <w:pStyle w:val="17"/>
        <w:widowControl/>
        <w:spacing w:line="360" w:lineRule="auto"/>
        <w:ind w:firstLine="851"/>
        <w:jc w:val="both"/>
        <w:rPr>
          <w:rFonts w:hint="default" w:ascii="Times New Roman" w:hAnsi="Times New Roman" w:cs="Times New Roman"/>
          <w:sz w:val="28"/>
          <w:szCs w:val="28"/>
        </w:rPr>
      </w:pPr>
      <w:r>
        <w:rPr>
          <w:rFonts w:hint="default" w:ascii="Times New Roman" w:hAnsi="Times New Roman" w:cs="Times New Roman"/>
          <w:sz w:val="28"/>
          <w:szCs w:val="28"/>
        </w:rPr>
        <w:t>В 2</w:t>
      </w:r>
      <w:r>
        <w:rPr>
          <w:rFonts w:hint="default" w:ascii="Times New Roman" w:hAnsi="Times New Roman" w:cs="Times New Roman"/>
          <w:color w:val="000000" w:themeColor="text1"/>
          <w:sz w:val="28"/>
          <w:szCs w:val="28"/>
        </w:rPr>
        <w:t>02</w:t>
      </w:r>
      <w:r>
        <w:rPr>
          <w:rFonts w:hint="default" w:ascii="Times New Roman" w:hAnsi="Times New Roman" w:cs="Times New Roman"/>
          <w:color w:val="000000" w:themeColor="text1"/>
          <w:sz w:val="28"/>
          <w:szCs w:val="28"/>
          <w:lang w:val="ru-RU"/>
        </w:rPr>
        <w:t>3</w:t>
      </w:r>
      <w:r>
        <w:rPr>
          <w:rFonts w:hint="default" w:ascii="Times New Roman" w:hAnsi="Times New Roman" w:cs="Times New Roman"/>
          <w:sz w:val="28"/>
          <w:szCs w:val="28"/>
        </w:rPr>
        <w:t xml:space="preserve"> году родил</w:t>
      </w:r>
      <w:r>
        <w:rPr>
          <w:rFonts w:hint="default" w:ascii="Times New Roman" w:hAnsi="Times New Roman" w:cs="Times New Roman"/>
          <w:sz w:val="28"/>
          <w:szCs w:val="28"/>
          <w:lang w:val="ru-RU"/>
        </w:rPr>
        <w:t>ся</w:t>
      </w:r>
      <w:r>
        <w:rPr>
          <w:rFonts w:hint="default" w:ascii="Times New Roman" w:hAnsi="Times New Roman" w:cs="Times New Roman"/>
          <w:sz w:val="28"/>
          <w:szCs w:val="28"/>
        </w:rPr>
        <w:t xml:space="preserve"> – </w:t>
      </w:r>
      <w:r>
        <w:rPr>
          <w:rFonts w:hint="default" w:ascii="Times New Roman" w:hAnsi="Times New Roman" w:cs="Times New Roman"/>
          <w:sz w:val="28"/>
          <w:szCs w:val="28"/>
          <w:lang w:val="ru-RU"/>
        </w:rPr>
        <w:t>81</w:t>
      </w:r>
      <w:r>
        <w:rPr>
          <w:rFonts w:hint="default" w:ascii="Times New Roman" w:hAnsi="Times New Roman" w:cs="Times New Roman"/>
          <w:sz w:val="28"/>
          <w:szCs w:val="28"/>
        </w:rPr>
        <w:t xml:space="preserve"> ребен</w:t>
      </w:r>
      <w:r>
        <w:rPr>
          <w:rFonts w:hint="default" w:ascii="Times New Roman" w:hAnsi="Times New Roman" w:cs="Times New Roman"/>
          <w:sz w:val="28"/>
          <w:szCs w:val="28"/>
          <w:lang w:val="ru-RU"/>
        </w:rPr>
        <w:t>ок</w:t>
      </w:r>
      <w:r>
        <w:rPr>
          <w:rFonts w:hint="default" w:ascii="Times New Roman" w:hAnsi="Times New Roman" w:cs="Times New Roman"/>
          <w:sz w:val="28"/>
          <w:szCs w:val="28"/>
        </w:rPr>
        <w:t xml:space="preserve"> (в 202</w:t>
      </w:r>
      <w:r>
        <w:rPr>
          <w:rFonts w:hint="default" w:ascii="Times New Roman" w:hAnsi="Times New Roman" w:cs="Times New Roman"/>
          <w:sz w:val="28"/>
          <w:szCs w:val="28"/>
          <w:lang w:val="ru-RU"/>
        </w:rPr>
        <w:t>2</w:t>
      </w:r>
      <w:r>
        <w:rPr>
          <w:rFonts w:hint="default" w:ascii="Times New Roman" w:hAnsi="Times New Roman" w:cs="Times New Roman"/>
          <w:sz w:val="28"/>
          <w:szCs w:val="28"/>
        </w:rPr>
        <w:t xml:space="preserve"> году – 6</w:t>
      </w:r>
      <w:r>
        <w:rPr>
          <w:rFonts w:hint="default" w:ascii="Times New Roman" w:hAnsi="Times New Roman" w:cs="Times New Roman"/>
          <w:sz w:val="28"/>
          <w:szCs w:val="28"/>
          <w:lang w:val="ru-RU"/>
        </w:rPr>
        <w:t>3</w:t>
      </w:r>
      <w:r>
        <w:rPr>
          <w:rFonts w:hint="default" w:ascii="Times New Roman" w:hAnsi="Times New Roman" w:cs="Times New Roman"/>
          <w:sz w:val="28"/>
          <w:szCs w:val="28"/>
        </w:rPr>
        <w:t>). Умер - 1</w:t>
      </w:r>
      <w:r>
        <w:rPr>
          <w:rFonts w:hint="default" w:ascii="Times New Roman" w:hAnsi="Times New Roman" w:cs="Times New Roman"/>
          <w:sz w:val="28"/>
          <w:szCs w:val="28"/>
          <w:lang w:val="ru-RU"/>
        </w:rPr>
        <w:t>70</w:t>
      </w:r>
      <w:r>
        <w:rPr>
          <w:rFonts w:hint="default" w:ascii="Times New Roman" w:hAnsi="Times New Roman" w:cs="Times New Roman"/>
          <w:sz w:val="28"/>
          <w:szCs w:val="28"/>
        </w:rPr>
        <w:t xml:space="preserve"> человек (в 202</w:t>
      </w:r>
      <w:r>
        <w:rPr>
          <w:rFonts w:hint="default" w:ascii="Times New Roman" w:hAnsi="Times New Roman" w:cs="Times New Roman"/>
          <w:sz w:val="28"/>
          <w:szCs w:val="28"/>
          <w:lang w:val="ru-RU"/>
        </w:rPr>
        <w:t>2</w:t>
      </w:r>
      <w:r>
        <w:rPr>
          <w:rFonts w:hint="default" w:ascii="Times New Roman" w:hAnsi="Times New Roman" w:cs="Times New Roman"/>
          <w:sz w:val="28"/>
          <w:szCs w:val="28"/>
        </w:rPr>
        <w:t xml:space="preserve"> году </w:t>
      </w:r>
      <w:r>
        <w:rPr>
          <w:rFonts w:hint="default" w:ascii="Times New Roman" w:hAnsi="Times New Roman" w:cs="Times New Roman"/>
          <w:sz w:val="28"/>
          <w:szCs w:val="28"/>
          <w:lang w:val="ru-RU"/>
        </w:rPr>
        <w:t>141</w:t>
      </w:r>
      <w:r>
        <w:rPr>
          <w:rFonts w:hint="default" w:ascii="Times New Roman" w:hAnsi="Times New Roman" w:cs="Times New Roman"/>
          <w:sz w:val="28"/>
          <w:szCs w:val="28"/>
        </w:rPr>
        <w:t xml:space="preserve">). </w:t>
      </w:r>
    </w:p>
    <w:p>
      <w:pPr>
        <w:pStyle w:val="17"/>
        <w:widowControl/>
        <w:spacing w:line="360" w:lineRule="auto"/>
        <w:ind w:firstLine="708" w:firstLineChars="0"/>
        <w:jc w:val="both"/>
        <w:rPr>
          <w:rFonts w:hint="default" w:ascii="Times New Roman" w:hAnsi="Times New Roman" w:cs="Times New Roman"/>
          <w:sz w:val="28"/>
          <w:szCs w:val="28"/>
        </w:rPr>
      </w:pPr>
      <w:r>
        <w:rPr>
          <w:rFonts w:hint="default" w:ascii="Times New Roman" w:hAnsi="Times New Roman" w:cs="Times New Roman"/>
          <w:color w:val="000000" w:themeColor="text1"/>
          <w:sz w:val="28"/>
          <w:szCs w:val="28"/>
        </w:rPr>
        <w:t>Ур</w:t>
      </w:r>
      <w:r>
        <w:rPr>
          <w:rFonts w:hint="default" w:ascii="Times New Roman" w:hAnsi="Times New Roman" w:cs="Times New Roman"/>
          <w:sz w:val="28"/>
          <w:szCs w:val="28"/>
        </w:rPr>
        <w:t>овень регистрируемой безработицы в 202</w:t>
      </w:r>
      <w:r>
        <w:rPr>
          <w:rFonts w:hint="default" w:ascii="Times New Roman" w:hAnsi="Times New Roman" w:cs="Times New Roman"/>
          <w:sz w:val="28"/>
          <w:szCs w:val="28"/>
          <w:lang w:val="ru-RU"/>
        </w:rPr>
        <w:t>3</w:t>
      </w:r>
      <w:r>
        <w:rPr>
          <w:rFonts w:hint="default" w:ascii="Times New Roman" w:hAnsi="Times New Roman" w:cs="Times New Roman"/>
          <w:sz w:val="28"/>
          <w:szCs w:val="28"/>
        </w:rPr>
        <w:t xml:space="preserve"> году составил 0,</w:t>
      </w:r>
      <w:r>
        <w:rPr>
          <w:rFonts w:hint="default" w:ascii="Times New Roman" w:hAnsi="Times New Roman" w:cs="Times New Roman"/>
          <w:sz w:val="28"/>
          <w:szCs w:val="28"/>
          <w:lang w:val="ru-RU"/>
        </w:rPr>
        <w:t>1</w:t>
      </w:r>
      <w:r>
        <w:rPr>
          <w:rFonts w:hint="default" w:ascii="Times New Roman" w:hAnsi="Times New Roman" w:cs="Times New Roman"/>
          <w:sz w:val="28"/>
          <w:szCs w:val="28"/>
        </w:rPr>
        <w:t>%  (в 202</w:t>
      </w:r>
      <w:r>
        <w:rPr>
          <w:rFonts w:hint="default" w:ascii="Times New Roman" w:hAnsi="Times New Roman" w:cs="Times New Roman"/>
          <w:sz w:val="28"/>
          <w:szCs w:val="28"/>
          <w:lang w:val="ru-RU"/>
        </w:rPr>
        <w:t xml:space="preserve">2 </w:t>
      </w:r>
      <w:r>
        <w:rPr>
          <w:rFonts w:hint="default" w:ascii="Times New Roman" w:hAnsi="Times New Roman" w:cs="Times New Roman"/>
          <w:sz w:val="28"/>
          <w:szCs w:val="28"/>
        </w:rPr>
        <w:t>году 0,</w:t>
      </w:r>
      <w:r>
        <w:rPr>
          <w:rFonts w:hint="default" w:ascii="Times New Roman" w:hAnsi="Times New Roman" w:cs="Times New Roman"/>
          <w:sz w:val="28"/>
          <w:szCs w:val="28"/>
          <w:lang w:val="ru-RU"/>
        </w:rPr>
        <w:t>2</w:t>
      </w:r>
      <w:r>
        <w:rPr>
          <w:rFonts w:hint="default" w:ascii="Times New Roman" w:hAnsi="Times New Roman" w:cs="Times New Roman"/>
          <w:sz w:val="28"/>
          <w:szCs w:val="28"/>
        </w:rPr>
        <w:t>%); по району – 0,5%  (в 202</w:t>
      </w:r>
      <w:r>
        <w:rPr>
          <w:rFonts w:hint="default" w:ascii="Times New Roman" w:hAnsi="Times New Roman" w:cs="Times New Roman"/>
          <w:sz w:val="28"/>
          <w:szCs w:val="28"/>
          <w:lang w:val="ru-RU"/>
        </w:rPr>
        <w:t>2</w:t>
      </w:r>
      <w:r>
        <w:rPr>
          <w:rFonts w:hint="default" w:ascii="Times New Roman" w:hAnsi="Times New Roman" w:cs="Times New Roman"/>
          <w:sz w:val="28"/>
          <w:szCs w:val="28"/>
        </w:rPr>
        <w:t>году 0,</w:t>
      </w:r>
      <w:r>
        <w:rPr>
          <w:rFonts w:hint="default" w:ascii="Times New Roman" w:hAnsi="Times New Roman" w:cs="Times New Roman"/>
          <w:sz w:val="28"/>
          <w:szCs w:val="28"/>
          <w:lang w:val="ru-RU"/>
        </w:rPr>
        <w:t>5</w:t>
      </w:r>
      <w:r>
        <w:rPr>
          <w:rFonts w:hint="default" w:ascii="Times New Roman" w:hAnsi="Times New Roman" w:cs="Times New Roman"/>
          <w:sz w:val="28"/>
          <w:szCs w:val="28"/>
        </w:rPr>
        <w:t>%).</w:t>
      </w:r>
    </w:p>
    <w:p>
      <w:pPr>
        <w:spacing w:after="0" w:line="360" w:lineRule="auto"/>
        <w:ind w:firstLine="708"/>
        <w:jc w:val="both"/>
        <w:rPr>
          <w:rFonts w:hint="default" w:ascii="Times New Roman" w:hAnsi="Times New Roman" w:cs="Times New Roman"/>
          <w:sz w:val="28"/>
          <w:szCs w:val="28"/>
        </w:rPr>
      </w:pPr>
      <w:r>
        <w:rPr>
          <w:rFonts w:hint="default" w:ascii="Times New Roman" w:hAnsi="Times New Roman" w:cs="Times New Roman"/>
          <w:sz w:val="28"/>
          <w:szCs w:val="28"/>
        </w:rPr>
        <w:t xml:space="preserve">Число действующих хозяйствующих субъектов – 139. </w:t>
      </w:r>
    </w:p>
    <w:p>
      <w:pPr>
        <w:spacing w:after="0" w:line="360" w:lineRule="auto"/>
        <w:ind w:firstLine="708"/>
        <w:jc w:val="both"/>
        <w:rPr>
          <w:rFonts w:hint="default" w:ascii="Times New Roman" w:hAnsi="Times New Roman" w:cs="Times New Roman"/>
          <w:sz w:val="28"/>
          <w:szCs w:val="28"/>
        </w:rPr>
      </w:pPr>
      <w:r>
        <w:rPr>
          <w:rFonts w:hint="default" w:ascii="Times New Roman" w:hAnsi="Times New Roman" w:cs="Times New Roman"/>
          <w:sz w:val="28"/>
          <w:szCs w:val="28"/>
        </w:rPr>
        <w:t>В том числе:</w:t>
      </w:r>
    </w:p>
    <w:p>
      <w:pPr>
        <w:spacing w:after="0" w:line="360" w:lineRule="auto"/>
        <w:ind w:firstLine="708"/>
        <w:jc w:val="both"/>
        <w:rPr>
          <w:rFonts w:hint="default" w:ascii="Times New Roman" w:hAnsi="Times New Roman" w:cs="Times New Roman"/>
          <w:sz w:val="28"/>
          <w:szCs w:val="28"/>
        </w:rPr>
      </w:pPr>
      <w:r>
        <w:rPr>
          <w:rFonts w:hint="default" w:ascii="Times New Roman" w:hAnsi="Times New Roman" w:cs="Times New Roman"/>
          <w:sz w:val="28"/>
          <w:szCs w:val="28"/>
        </w:rPr>
        <w:t xml:space="preserve"> - крестьянско - фермерские хозяйства – 100; </w:t>
      </w:r>
    </w:p>
    <w:p>
      <w:pPr>
        <w:spacing w:after="0" w:line="360" w:lineRule="auto"/>
        <w:ind w:firstLine="708"/>
        <w:jc w:val="both"/>
        <w:rPr>
          <w:rFonts w:hint="default" w:ascii="Times New Roman" w:hAnsi="Times New Roman" w:cs="Times New Roman"/>
          <w:sz w:val="28"/>
          <w:szCs w:val="28"/>
        </w:rPr>
      </w:pPr>
      <w:r>
        <w:rPr>
          <w:rFonts w:hint="default" w:ascii="Times New Roman" w:hAnsi="Times New Roman" w:cs="Times New Roman"/>
          <w:sz w:val="28"/>
          <w:szCs w:val="28"/>
        </w:rPr>
        <w:t xml:space="preserve"> - ООО – 9;</w:t>
      </w:r>
    </w:p>
    <w:p>
      <w:pPr>
        <w:spacing w:after="0" w:line="360" w:lineRule="auto"/>
        <w:ind w:firstLine="708"/>
        <w:jc w:val="both"/>
        <w:rPr>
          <w:rFonts w:hint="default" w:ascii="Times New Roman" w:hAnsi="Times New Roman" w:cs="Times New Roman"/>
          <w:sz w:val="28"/>
          <w:szCs w:val="28"/>
        </w:rPr>
      </w:pPr>
      <w:r>
        <w:rPr>
          <w:rFonts w:hint="default" w:ascii="Times New Roman" w:hAnsi="Times New Roman" w:cs="Times New Roman"/>
          <w:sz w:val="28"/>
          <w:szCs w:val="28"/>
        </w:rPr>
        <w:t xml:space="preserve"> - в сфере розничной торговли и общественного питания – 53.</w:t>
      </w:r>
    </w:p>
    <w:p>
      <w:pPr>
        <w:spacing w:after="0" w:line="360" w:lineRule="auto"/>
        <w:ind w:firstLine="708"/>
        <w:jc w:val="both"/>
        <w:rPr>
          <w:rFonts w:hint="default" w:ascii="Times New Roman" w:hAnsi="Times New Roman" w:cs="Times New Roman"/>
          <w:sz w:val="28"/>
          <w:szCs w:val="28"/>
        </w:rPr>
      </w:pPr>
      <w:r>
        <w:rPr>
          <w:rFonts w:hint="default" w:ascii="Times New Roman" w:hAnsi="Times New Roman" w:cs="Times New Roman"/>
          <w:sz w:val="28"/>
          <w:szCs w:val="28"/>
        </w:rPr>
        <w:t xml:space="preserve">Общая площадь земель поселения составляет - </w:t>
      </w:r>
      <w:r>
        <w:rPr>
          <w:rFonts w:hint="default" w:ascii="Times New Roman" w:hAnsi="Times New Roman" w:cs="Times New Roman"/>
          <w:color w:val="000000" w:themeColor="text1"/>
          <w:sz w:val="28"/>
          <w:szCs w:val="28"/>
        </w:rPr>
        <w:t>31160</w:t>
      </w:r>
      <w:r>
        <w:rPr>
          <w:rFonts w:hint="default" w:ascii="Times New Roman" w:hAnsi="Times New Roman" w:cs="Times New Roman"/>
          <w:sz w:val="28"/>
          <w:szCs w:val="28"/>
        </w:rPr>
        <w:t xml:space="preserve"> га, в том числе земли сельхозназначения – 28935 га, из них  - 26640 га, пашни.</w:t>
      </w:r>
    </w:p>
    <w:p>
      <w:pPr>
        <w:spacing w:after="0" w:line="360" w:lineRule="auto"/>
        <w:ind w:firstLine="708"/>
        <w:jc w:val="both"/>
        <w:rPr>
          <w:rFonts w:hint="default" w:ascii="Times New Roman" w:hAnsi="Times New Roman" w:cs="Times New Roman"/>
          <w:sz w:val="28"/>
          <w:szCs w:val="28"/>
        </w:rPr>
      </w:pPr>
      <w:r>
        <w:rPr>
          <w:rFonts w:hint="default" w:ascii="Times New Roman" w:hAnsi="Times New Roman" w:cs="Times New Roman"/>
          <w:sz w:val="28"/>
          <w:szCs w:val="28"/>
        </w:rPr>
        <w:t>Бюджетообразующими предприятиями на территории Октябрьского сельского поселения являются:</w:t>
      </w:r>
    </w:p>
    <w:p>
      <w:pPr>
        <w:spacing w:after="0" w:line="360" w:lineRule="auto"/>
        <w:ind w:firstLine="980" w:firstLineChars="350"/>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АО «Знамя Октября» (8687 га);</w:t>
      </w:r>
    </w:p>
    <w:p>
      <w:pPr>
        <w:spacing w:after="0" w:line="360" w:lineRule="auto"/>
        <w:ind w:firstLine="980" w:firstLineChars="350"/>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ООО Агрофирма «Павловская – плюс» (1978 га);</w:t>
      </w:r>
    </w:p>
    <w:p>
      <w:pPr>
        <w:spacing w:after="0" w:line="360" w:lineRule="auto"/>
        <w:ind w:firstLine="980" w:firstLineChars="350"/>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АО «Агрокомплекс Павловский» (2243 га);</w:t>
      </w:r>
    </w:p>
    <w:p>
      <w:pPr>
        <w:spacing w:after="0" w:line="360" w:lineRule="auto"/>
        <w:ind w:firstLine="980" w:firstLineChars="350"/>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ООО «Воронежский шампиньон»;</w:t>
      </w:r>
    </w:p>
    <w:p>
      <w:pPr>
        <w:spacing w:after="0" w:line="360" w:lineRule="auto"/>
        <w:ind w:firstLine="980" w:firstLineChars="350"/>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АО «Агрокомплекс» им.Н.И. Ткачева;</w:t>
      </w:r>
    </w:p>
    <w:p>
      <w:pPr>
        <w:spacing w:after="0" w:line="360" w:lineRule="auto"/>
        <w:ind w:firstLine="980" w:firstLineChars="350"/>
        <w:rPr>
          <w:rFonts w:hint="default" w:ascii="Times New Roman" w:hAnsi="Times New Roman" w:cs="Times New Roman"/>
          <w:color w:val="000000" w:themeColor="text1"/>
          <w:sz w:val="28"/>
          <w:szCs w:val="28"/>
          <w:lang w:val="ru-RU"/>
        </w:rPr>
      </w:pPr>
      <w:r>
        <w:rPr>
          <w:rFonts w:hint="default" w:ascii="Times New Roman" w:hAnsi="Times New Roman" w:cs="Times New Roman"/>
          <w:color w:val="000000" w:themeColor="text1"/>
          <w:sz w:val="28"/>
          <w:szCs w:val="28"/>
        </w:rPr>
        <w:t>КФХ «Бреус В.Г.»</w:t>
      </w:r>
      <w:r>
        <w:rPr>
          <w:rFonts w:hint="default" w:ascii="Times New Roman" w:hAnsi="Times New Roman" w:cs="Times New Roman"/>
          <w:color w:val="000000" w:themeColor="text1"/>
          <w:sz w:val="28"/>
          <w:szCs w:val="28"/>
          <w:lang w:val="ru-RU"/>
        </w:rPr>
        <w:t xml:space="preserve"> (1318 га);</w:t>
      </w:r>
    </w:p>
    <w:p>
      <w:pPr>
        <w:spacing w:after="0" w:line="360" w:lineRule="auto"/>
        <w:ind w:firstLine="980" w:firstLineChars="350"/>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ООО «Кубань - Агрохимия».</w:t>
      </w:r>
    </w:p>
    <w:p>
      <w:pPr>
        <w:ind w:firstLine="708"/>
        <w:jc w:val="both"/>
        <w:rPr>
          <w:rFonts w:hint="default" w:ascii="Times New Roman" w:hAnsi="Times New Roman" w:cs="Times New Roman"/>
          <w:b/>
          <w:sz w:val="28"/>
          <w:szCs w:val="28"/>
        </w:rPr>
      </w:pPr>
      <w:r>
        <w:rPr>
          <w:rFonts w:hint="default" w:ascii="Times New Roman" w:hAnsi="Times New Roman" w:cs="Times New Roman"/>
          <w:sz w:val="28"/>
          <w:szCs w:val="28"/>
        </w:rPr>
        <w:t xml:space="preserve">Сельхозпредприятия выращивают зерновые, </w:t>
      </w:r>
      <w:r>
        <w:rPr>
          <w:rFonts w:hint="default" w:ascii="Times New Roman" w:hAnsi="Times New Roman" w:cs="Times New Roman"/>
          <w:sz w:val="28"/>
          <w:szCs w:val="28"/>
          <w:lang w:val="ru-RU"/>
        </w:rPr>
        <w:t>технические</w:t>
      </w:r>
      <w:r>
        <w:rPr>
          <w:rFonts w:hint="default" w:ascii="Times New Roman" w:hAnsi="Times New Roman" w:cs="Times New Roman"/>
          <w:sz w:val="28"/>
          <w:szCs w:val="28"/>
          <w:lang w:val="ru-RU"/>
        </w:rPr>
        <w:t xml:space="preserve"> культуры и </w:t>
      </w:r>
      <w:r>
        <w:rPr>
          <w:rFonts w:hint="default" w:ascii="Times New Roman" w:hAnsi="Times New Roman" w:cs="Times New Roman"/>
          <w:sz w:val="28"/>
          <w:szCs w:val="28"/>
        </w:rPr>
        <w:t>сахарную свеклу.</w:t>
      </w:r>
    </w:p>
    <w:p>
      <w:pPr>
        <w:ind w:firstLine="708"/>
        <w:jc w:val="both"/>
        <w:rPr>
          <w:rFonts w:hint="default" w:ascii="Times New Roman" w:hAnsi="Times New Roman" w:cs="Times New Roman"/>
          <w:sz w:val="28"/>
          <w:szCs w:val="28"/>
        </w:rPr>
      </w:pPr>
      <w:r>
        <w:rPr>
          <w:rFonts w:hint="default" w:ascii="Times New Roman" w:hAnsi="Times New Roman" w:cs="Times New Roman"/>
          <w:sz w:val="28"/>
          <w:szCs w:val="28"/>
          <w:lang w:val="ru-RU"/>
        </w:rPr>
        <w:t>В</w:t>
      </w:r>
      <w:r>
        <w:rPr>
          <w:rFonts w:hint="default" w:ascii="Times New Roman" w:hAnsi="Times New Roman" w:cs="Times New Roman"/>
          <w:sz w:val="28"/>
          <w:szCs w:val="28"/>
        </w:rPr>
        <w:t xml:space="preserve"> 202</w:t>
      </w:r>
      <w:r>
        <w:rPr>
          <w:rFonts w:hint="default" w:ascii="Times New Roman" w:hAnsi="Times New Roman" w:cs="Times New Roman"/>
          <w:sz w:val="28"/>
          <w:szCs w:val="28"/>
          <w:lang w:val="ru-RU"/>
        </w:rPr>
        <w:t>3</w:t>
      </w:r>
      <w:r>
        <w:rPr>
          <w:rFonts w:hint="default" w:ascii="Times New Roman" w:hAnsi="Times New Roman" w:cs="Times New Roman"/>
          <w:sz w:val="28"/>
          <w:szCs w:val="28"/>
        </w:rPr>
        <w:t xml:space="preserve"> году наши Аграрии смогли добиться достойных результатов. Средняя урожайность составила: </w:t>
      </w:r>
    </w:p>
    <w:p>
      <w:pPr>
        <w:ind w:firstLine="708"/>
        <w:jc w:val="both"/>
        <w:rPr>
          <w:rFonts w:hint="default" w:ascii="Times New Roman" w:hAnsi="Times New Roman" w:cs="Times New Roman"/>
          <w:sz w:val="28"/>
          <w:szCs w:val="28"/>
          <w:lang w:val="ru-RU"/>
        </w:rPr>
      </w:pPr>
      <w:r>
        <w:rPr>
          <w:rFonts w:hint="default" w:ascii="Times New Roman" w:hAnsi="Times New Roman" w:cs="Times New Roman"/>
          <w:sz w:val="28"/>
          <w:szCs w:val="28"/>
        </w:rPr>
        <w:t>озим</w:t>
      </w:r>
      <w:r>
        <w:rPr>
          <w:rFonts w:hint="default" w:ascii="Times New Roman" w:hAnsi="Times New Roman" w:cs="Times New Roman"/>
          <w:sz w:val="28"/>
          <w:szCs w:val="28"/>
          <w:lang w:val="ru-RU"/>
        </w:rPr>
        <w:t>ая</w:t>
      </w:r>
      <w:r>
        <w:rPr>
          <w:rFonts w:hint="default" w:ascii="Times New Roman" w:hAnsi="Times New Roman" w:cs="Times New Roman"/>
          <w:sz w:val="28"/>
          <w:szCs w:val="28"/>
        </w:rPr>
        <w:t xml:space="preserve"> пшениц</w:t>
      </w:r>
      <w:r>
        <w:rPr>
          <w:rFonts w:hint="default" w:ascii="Times New Roman" w:hAnsi="Times New Roman" w:cs="Times New Roman"/>
          <w:sz w:val="28"/>
          <w:szCs w:val="28"/>
          <w:lang w:val="ru-RU"/>
        </w:rPr>
        <w:t>а</w:t>
      </w:r>
      <w:r>
        <w:rPr>
          <w:rFonts w:hint="default" w:ascii="Times New Roman" w:hAnsi="Times New Roman" w:cs="Times New Roman"/>
          <w:sz w:val="28"/>
          <w:szCs w:val="28"/>
        </w:rPr>
        <w:t xml:space="preserve"> - </w:t>
      </w:r>
      <w:r>
        <w:rPr>
          <w:rFonts w:hint="default" w:ascii="Times New Roman" w:hAnsi="Times New Roman" w:cs="Times New Roman"/>
          <w:sz w:val="28"/>
          <w:szCs w:val="28"/>
          <w:lang w:val="ru-RU"/>
        </w:rPr>
        <w:t>56</w:t>
      </w:r>
      <w:r>
        <w:rPr>
          <w:rFonts w:hint="default" w:ascii="Times New Roman" w:hAnsi="Times New Roman" w:cs="Times New Roman"/>
          <w:sz w:val="28"/>
          <w:szCs w:val="28"/>
        </w:rPr>
        <w:t xml:space="preserve"> ц/га</w:t>
      </w:r>
      <w:r>
        <w:rPr>
          <w:rFonts w:hint="default" w:ascii="Times New Roman" w:hAnsi="Times New Roman" w:cs="Times New Roman"/>
          <w:sz w:val="28"/>
          <w:szCs w:val="28"/>
          <w:lang w:val="ru-RU"/>
        </w:rPr>
        <w:t>;</w:t>
      </w:r>
    </w:p>
    <w:p>
      <w:pPr>
        <w:ind w:firstLine="708"/>
        <w:jc w:val="both"/>
        <w:rPr>
          <w:rFonts w:hint="default" w:ascii="Times New Roman" w:hAnsi="Times New Roman" w:cs="Times New Roman"/>
          <w:sz w:val="28"/>
          <w:szCs w:val="28"/>
          <w:lang w:val="ru-RU"/>
        </w:rPr>
      </w:pPr>
      <w:r>
        <w:rPr>
          <w:rFonts w:hint="default" w:ascii="Times New Roman" w:hAnsi="Times New Roman" w:cs="Times New Roman"/>
          <w:sz w:val="28"/>
          <w:szCs w:val="28"/>
        </w:rPr>
        <w:t>озим</w:t>
      </w:r>
      <w:r>
        <w:rPr>
          <w:rFonts w:hint="default" w:ascii="Times New Roman" w:hAnsi="Times New Roman" w:cs="Times New Roman"/>
          <w:sz w:val="28"/>
          <w:szCs w:val="28"/>
          <w:lang w:val="ru-RU"/>
        </w:rPr>
        <w:t>ый</w:t>
      </w:r>
      <w:r>
        <w:rPr>
          <w:rFonts w:hint="default" w:ascii="Times New Roman" w:hAnsi="Times New Roman" w:cs="Times New Roman"/>
          <w:sz w:val="28"/>
          <w:szCs w:val="28"/>
        </w:rPr>
        <w:t xml:space="preserve"> ячмен</w:t>
      </w:r>
      <w:r>
        <w:rPr>
          <w:rFonts w:hint="default" w:ascii="Times New Roman" w:hAnsi="Times New Roman" w:cs="Times New Roman"/>
          <w:sz w:val="28"/>
          <w:szCs w:val="28"/>
          <w:lang w:val="ru-RU"/>
        </w:rPr>
        <w:t>ь</w:t>
      </w:r>
      <w:r>
        <w:rPr>
          <w:rFonts w:hint="default" w:ascii="Times New Roman" w:hAnsi="Times New Roman" w:cs="Times New Roman"/>
          <w:sz w:val="28"/>
          <w:szCs w:val="28"/>
        </w:rPr>
        <w:t xml:space="preserve"> – </w:t>
      </w:r>
      <w:r>
        <w:rPr>
          <w:rFonts w:hint="default" w:ascii="Times New Roman" w:hAnsi="Times New Roman" w:cs="Times New Roman"/>
          <w:sz w:val="28"/>
          <w:szCs w:val="28"/>
          <w:lang w:val="ru-RU"/>
        </w:rPr>
        <w:t>40</w:t>
      </w:r>
      <w:r>
        <w:rPr>
          <w:rFonts w:hint="default" w:ascii="Times New Roman" w:hAnsi="Times New Roman" w:cs="Times New Roman"/>
          <w:sz w:val="28"/>
          <w:szCs w:val="28"/>
        </w:rPr>
        <w:t xml:space="preserve"> ц/га</w:t>
      </w:r>
      <w:r>
        <w:rPr>
          <w:rFonts w:hint="default" w:ascii="Times New Roman" w:hAnsi="Times New Roman" w:cs="Times New Roman"/>
          <w:sz w:val="28"/>
          <w:szCs w:val="28"/>
          <w:lang w:val="ru-RU"/>
        </w:rPr>
        <w:t>;</w:t>
      </w:r>
    </w:p>
    <w:p>
      <w:pPr>
        <w:ind w:firstLine="708"/>
        <w:jc w:val="both"/>
        <w:rPr>
          <w:rFonts w:hint="default" w:ascii="Times New Roman" w:hAnsi="Times New Roman" w:cs="Times New Roman"/>
          <w:b/>
          <w:sz w:val="28"/>
          <w:szCs w:val="28"/>
        </w:rPr>
      </w:pPr>
      <w:r>
        <w:rPr>
          <w:rFonts w:hint="default" w:ascii="Times New Roman" w:hAnsi="Times New Roman" w:cs="Times New Roman"/>
          <w:sz w:val="28"/>
          <w:szCs w:val="28"/>
        </w:rPr>
        <w:t>ярово</w:t>
      </w:r>
      <w:r>
        <w:rPr>
          <w:rFonts w:hint="default" w:ascii="Times New Roman" w:hAnsi="Times New Roman" w:cs="Times New Roman"/>
          <w:sz w:val="28"/>
          <w:szCs w:val="28"/>
          <w:lang w:val="ru-RU"/>
        </w:rPr>
        <w:t>й</w:t>
      </w:r>
      <w:r>
        <w:rPr>
          <w:rFonts w:hint="default" w:ascii="Times New Roman" w:hAnsi="Times New Roman" w:cs="Times New Roman"/>
          <w:sz w:val="28"/>
          <w:szCs w:val="28"/>
        </w:rPr>
        <w:t xml:space="preserve"> ячмен</w:t>
      </w:r>
      <w:r>
        <w:rPr>
          <w:rFonts w:hint="default" w:ascii="Times New Roman" w:hAnsi="Times New Roman" w:cs="Times New Roman"/>
          <w:sz w:val="28"/>
          <w:szCs w:val="28"/>
          <w:lang w:val="ru-RU"/>
        </w:rPr>
        <w:t>ь</w:t>
      </w:r>
      <w:r>
        <w:rPr>
          <w:rFonts w:hint="default" w:ascii="Times New Roman" w:hAnsi="Times New Roman" w:cs="Times New Roman"/>
          <w:sz w:val="28"/>
          <w:szCs w:val="28"/>
        </w:rPr>
        <w:t xml:space="preserve"> - 5</w:t>
      </w:r>
      <w:r>
        <w:rPr>
          <w:rFonts w:hint="default" w:ascii="Times New Roman" w:hAnsi="Times New Roman" w:cs="Times New Roman"/>
          <w:sz w:val="28"/>
          <w:szCs w:val="28"/>
          <w:lang w:val="ru-RU"/>
        </w:rPr>
        <w:t>2</w:t>
      </w:r>
      <w:r>
        <w:rPr>
          <w:rFonts w:hint="default" w:ascii="Times New Roman" w:hAnsi="Times New Roman" w:cs="Times New Roman"/>
          <w:sz w:val="28"/>
          <w:szCs w:val="28"/>
        </w:rPr>
        <w:t xml:space="preserve"> ц/га.</w:t>
      </w:r>
    </w:p>
    <w:p>
      <w:pPr>
        <w:spacing w:after="0" w:line="360" w:lineRule="auto"/>
        <w:ind w:firstLine="708"/>
        <w:jc w:val="both"/>
        <w:rPr>
          <w:rFonts w:hint="default" w:ascii="Times New Roman" w:hAnsi="Times New Roman" w:cs="Times New Roman"/>
          <w:sz w:val="28"/>
          <w:szCs w:val="28"/>
        </w:rPr>
      </w:pPr>
      <w:r>
        <w:rPr>
          <w:rFonts w:hint="default" w:ascii="Times New Roman" w:hAnsi="Times New Roman" w:cs="Times New Roman"/>
          <w:sz w:val="28"/>
          <w:szCs w:val="28"/>
        </w:rPr>
        <w:t>Наилучших результатов на уборке озимой пшеницы добились:</w:t>
      </w:r>
    </w:p>
    <w:p>
      <w:pPr>
        <w:spacing w:after="0"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КФХ «Бреус Виктор Григорьевич» - </w:t>
      </w:r>
      <w:r>
        <w:rPr>
          <w:rFonts w:hint="default" w:ascii="Times New Roman" w:hAnsi="Times New Roman" w:cs="Times New Roman"/>
          <w:sz w:val="28"/>
          <w:szCs w:val="28"/>
          <w:lang w:val="ru-RU"/>
        </w:rPr>
        <w:t>69,5</w:t>
      </w:r>
      <w:r>
        <w:rPr>
          <w:rFonts w:hint="default" w:ascii="Times New Roman" w:hAnsi="Times New Roman" w:cs="Times New Roman"/>
          <w:sz w:val="28"/>
          <w:szCs w:val="28"/>
        </w:rPr>
        <w:t xml:space="preserve"> ц/га</w:t>
      </w:r>
      <w:r>
        <w:rPr>
          <w:rFonts w:hint="default" w:ascii="Times New Roman" w:hAnsi="Times New Roman" w:cs="Times New Roman"/>
          <w:sz w:val="28"/>
          <w:szCs w:val="28"/>
          <w:lang w:val="ru-RU"/>
        </w:rPr>
        <w:t>;</w:t>
      </w:r>
      <w:r>
        <w:rPr>
          <w:rFonts w:hint="default" w:ascii="Times New Roman" w:hAnsi="Times New Roman" w:cs="Times New Roman"/>
          <w:sz w:val="28"/>
          <w:szCs w:val="28"/>
        </w:rPr>
        <w:t xml:space="preserve"> </w:t>
      </w:r>
    </w:p>
    <w:p>
      <w:pPr>
        <w:spacing w:after="0"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ИП</w:t>
      </w:r>
      <w:r>
        <w:rPr>
          <w:rFonts w:hint="default" w:ascii="Times New Roman" w:hAnsi="Times New Roman" w:cs="Times New Roman"/>
          <w:sz w:val="28"/>
          <w:szCs w:val="28"/>
          <w:lang w:val="ru-RU"/>
        </w:rPr>
        <w:t xml:space="preserve"> глава КФХ «Дубина Иван Иванович» - 62,3 ц/га;</w:t>
      </w:r>
    </w:p>
    <w:p>
      <w:pPr>
        <w:spacing w:after="0"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ИП «Глушаков Олег Николаевич» - </w:t>
      </w:r>
      <w:r>
        <w:rPr>
          <w:rFonts w:hint="default" w:ascii="Times New Roman" w:hAnsi="Times New Roman" w:cs="Times New Roman"/>
          <w:sz w:val="28"/>
          <w:szCs w:val="28"/>
          <w:lang w:val="ru-RU"/>
        </w:rPr>
        <w:t>59,0</w:t>
      </w:r>
      <w:r>
        <w:rPr>
          <w:rFonts w:hint="default" w:ascii="Times New Roman" w:hAnsi="Times New Roman" w:cs="Times New Roman"/>
          <w:sz w:val="28"/>
          <w:szCs w:val="28"/>
        </w:rPr>
        <w:t xml:space="preserve"> ц/га.</w:t>
      </w:r>
    </w:p>
    <w:p>
      <w:pPr>
        <w:spacing w:after="0" w:line="240" w:lineRule="auto"/>
        <w:jc w:val="both"/>
        <w:rPr>
          <w:rFonts w:hint="default" w:ascii="Times New Roman" w:hAnsi="Times New Roman" w:cs="Times New Roman"/>
          <w:b/>
          <w:color w:val="000000" w:themeColor="text1"/>
          <w:sz w:val="28"/>
          <w:szCs w:val="28"/>
        </w:rPr>
      </w:pPr>
    </w:p>
    <w:p>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color w:val="000000" w:themeColor="text1"/>
          <w:sz w:val="28"/>
          <w:szCs w:val="28"/>
        </w:rPr>
        <w:t>ЛПХ</w:t>
      </w:r>
    </w:p>
    <w:p>
      <w:pPr>
        <w:spacing w:after="0" w:line="360" w:lineRule="auto"/>
        <w:ind w:firstLine="709"/>
        <w:jc w:val="both"/>
        <w:rPr>
          <w:rFonts w:hint="default" w:ascii="Times New Roman" w:hAnsi="Times New Roman" w:cs="Times New Roman"/>
          <w:sz w:val="28"/>
          <w:szCs w:val="28"/>
        </w:rPr>
      </w:pPr>
      <w:r>
        <w:rPr>
          <w:rFonts w:hint="default" w:ascii="Times New Roman" w:hAnsi="Times New Roman" w:cs="Times New Roman"/>
          <w:sz w:val="28"/>
          <w:szCs w:val="28"/>
        </w:rPr>
        <w:t xml:space="preserve">В Октябрьском сельском поселении числится - </w:t>
      </w:r>
      <w:r>
        <w:rPr>
          <w:rFonts w:hint="default" w:ascii="Times New Roman" w:hAnsi="Times New Roman" w:cs="Times New Roman"/>
          <w:color w:val="000000" w:themeColor="text1"/>
          <w:sz w:val="28"/>
          <w:szCs w:val="28"/>
        </w:rPr>
        <w:t>47</w:t>
      </w:r>
      <w:r>
        <w:rPr>
          <w:rFonts w:hint="default" w:ascii="Times New Roman" w:hAnsi="Times New Roman" w:cs="Times New Roman"/>
          <w:color w:val="000000" w:themeColor="text1"/>
          <w:sz w:val="28"/>
          <w:szCs w:val="28"/>
          <w:lang w:val="ru-RU"/>
        </w:rPr>
        <w:t>35</w:t>
      </w:r>
      <w:r>
        <w:rPr>
          <w:rFonts w:hint="default" w:ascii="Times New Roman" w:hAnsi="Times New Roman" w:cs="Times New Roman"/>
          <w:sz w:val="28"/>
          <w:szCs w:val="28"/>
        </w:rPr>
        <w:t xml:space="preserve"> личных подсобных хозяйств. Традиционно основным видом деятельности жителей остается выращивание саженцев плодовых и декоративных растений, роз, и прочего посадочного материала. Октябрьцы активно участвуют во всевозможных ярмарках, как местного, так и регионального уровня, где добиваются высоких результатов. </w:t>
      </w:r>
    </w:p>
    <w:p>
      <w:pPr>
        <w:spacing w:after="0" w:line="360" w:lineRule="auto"/>
        <w:ind w:firstLine="709"/>
        <w:jc w:val="both"/>
        <w:rPr>
          <w:rFonts w:hint="default" w:ascii="Times New Roman" w:hAnsi="Times New Roman" w:cs="Times New Roman"/>
          <w:sz w:val="28"/>
          <w:szCs w:val="28"/>
        </w:rPr>
      </w:pPr>
      <w:r>
        <w:rPr>
          <w:rFonts w:hint="default" w:ascii="Times New Roman" w:hAnsi="Times New Roman" w:cs="Times New Roman"/>
          <w:color w:val="000000" w:themeColor="text1"/>
          <w:sz w:val="28"/>
          <w:szCs w:val="28"/>
        </w:rPr>
        <w:t>В агропромышленной выставке «Кубанская ярмарка - 202</w:t>
      </w:r>
      <w:r>
        <w:rPr>
          <w:rFonts w:hint="default" w:ascii="Times New Roman" w:hAnsi="Times New Roman" w:cs="Times New Roman"/>
          <w:color w:val="000000" w:themeColor="text1"/>
          <w:sz w:val="28"/>
          <w:szCs w:val="28"/>
          <w:lang w:val="ru-RU"/>
        </w:rPr>
        <w:t>3</w:t>
      </w:r>
      <w:r>
        <w:rPr>
          <w:rFonts w:hint="default" w:ascii="Times New Roman" w:hAnsi="Times New Roman" w:cs="Times New Roman"/>
          <w:sz w:val="28"/>
          <w:szCs w:val="28"/>
        </w:rPr>
        <w:t xml:space="preserve">», в кластере «Садоводство» ИП глава КФХ </w:t>
      </w:r>
      <w:r>
        <w:rPr>
          <w:rFonts w:hint="default" w:ascii="Times New Roman" w:hAnsi="Times New Roman" w:cs="Times New Roman"/>
          <w:sz w:val="28"/>
          <w:szCs w:val="28"/>
          <w:lang w:val="ru-RU"/>
        </w:rPr>
        <w:t>Синяков</w:t>
      </w: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Денис</w:t>
      </w:r>
      <w:r>
        <w:rPr>
          <w:rFonts w:hint="default" w:ascii="Times New Roman" w:hAnsi="Times New Roman" w:cs="Times New Roman"/>
          <w:sz w:val="28"/>
          <w:szCs w:val="28"/>
        </w:rPr>
        <w:t xml:space="preserve">  занял 1 - е место.</w:t>
      </w:r>
    </w:p>
    <w:p>
      <w:pPr>
        <w:spacing w:after="0" w:line="360" w:lineRule="auto"/>
        <w:ind w:firstLine="709"/>
        <w:jc w:val="both"/>
        <w:rPr>
          <w:rFonts w:hint="default" w:ascii="Times New Roman" w:hAnsi="Times New Roman" w:cs="Times New Roman"/>
          <w:b/>
          <w:sz w:val="28"/>
          <w:szCs w:val="28"/>
        </w:rPr>
      </w:pPr>
      <w:r>
        <w:rPr>
          <w:rFonts w:hint="default" w:ascii="Times New Roman" w:hAnsi="Times New Roman" w:cs="Times New Roman"/>
          <w:sz w:val="28"/>
          <w:szCs w:val="28"/>
        </w:rPr>
        <w:t xml:space="preserve">По итогам краевого конкурса на звание «Лучшее поселение по развитию малого предпринимательства в агропромышленном комплексе Краснодарского края» поселение заняло </w:t>
      </w:r>
      <w:r>
        <w:rPr>
          <w:rFonts w:hint="default" w:ascii="Times New Roman" w:hAnsi="Times New Roman" w:cs="Times New Roman"/>
          <w:sz w:val="28"/>
          <w:szCs w:val="28"/>
          <w:lang w:val="ru-RU"/>
        </w:rPr>
        <w:t>2</w:t>
      </w:r>
      <w:r>
        <w:rPr>
          <w:rFonts w:hint="default" w:ascii="Times New Roman" w:hAnsi="Times New Roman" w:cs="Times New Roman"/>
          <w:sz w:val="28"/>
          <w:szCs w:val="28"/>
        </w:rPr>
        <w:t xml:space="preserve"> - е место в северной природно – климатической зоне.</w:t>
      </w:r>
    </w:p>
    <w:p>
      <w:pPr>
        <w:spacing w:after="0" w:line="360" w:lineRule="auto"/>
        <w:ind w:firstLine="709"/>
        <w:jc w:val="both"/>
        <w:rPr>
          <w:rFonts w:hint="default" w:ascii="Times New Roman" w:hAnsi="Times New Roman" w:cs="Times New Roman"/>
          <w:sz w:val="28"/>
          <w:szCs w:val="28"/>
        </w:rPr>
      </w:pPr>
      <w:r>
        <w:rPr>
          <w:rFonts w:hint="default" w:ascii="Times New Roman" w:hAnsi="Times New Roman" w:cs="Times New Roman"/>
          <w:sz w:val="28"/>
          <w:szCs w:val="28"/>
        </w:rPr>
        <w:t>Кроме саженцев в личных подсобных хозяйствах занимаются производством и иной продукцией, а именно:</w:t>
      </w:r>
    </w:p>
    <w:p>
      <w:pPr>
        <w:rPr>
          <w:rFonts w:hint="default" w:ascii="Times New Roman" w:hAnsi="Times New Roman" w:cs="Times New Roman"/>
          <w:sz w:val="28"/>
          <w:szCs w:val="28"/>
        </w:rPr>
      </w:pPr>
      <w:r>
        <w:rPr>
          <w:rFonts w:hint="default" w:ascii="Times New Roman" w:hAnsi="Times New Roman" w:cs="Times New Roman"/>
          <w:sz w:val="28"/>
          <w:szCs w:val="28"/>
        </w:rPr>
        <w:t>- садоводством -340 (триста сорок);</w:t>
      </w:r>
    </w:p>
    <w:p>
      <w:pPr>
        <w:rPr>
          <w:rFonts w:hint="default" w:ascii="Times New Roman" w:hAnsi="Times New Roman" w:cs="Times New Roman"/>
          <w:sz w:val="28"/>
          <w:szCs w:val="28"/>
        </w:rPr>
      </w:pPr>
      <w:r>
        <w:rPr>
          <w:rFonts w:hint="default" w:ascii="Times New Roman" w:hAnsi="Times New Roman" w:cs="Times New Roman"/>
          <w:sz w:val="28"/>
          <w:szCs w:val="28"/>
        </w:rPr>
        <w:t>- выращиванием КРС – 17</w:t>
      </w:r>
      <w:r>
        <w:rPr>
          <w:rFonts w:hint="default" w:ascii="Times New Roman" w:hAnsi="Times New Roman" w:cs="Times New Roman"/>
          <w:sz w:val="28"/>
          <w:szCs w:val="28"/>
          <w:lang w:val="ru-RU"/>
        </w:rPr>
        <w:t>1</w:t>
      </w:r>
      <w:r>
        <w:rPr>
          <w:rFonts w:hint="default" w:ascii="Times New Roman" w:hAnsi="Times New Roman" w:cs="Times New Roman"/>
          <w:sz w:val="28"/>
          <w:szCs w:val="28"/>
        </w:rPr>
        <w:t xml:space="preserve"> (сто семьдесят</w:t>
      </w:r>
      <w:r>
        <w:rPr>
          <w:rFonts w:hint="default" w:ascii="Times New Roman" w:hAnsi="Times New Roman" w:cs="Times New Roman"/>
          <w:sz w:val="28"/>
          <w:szCs w:val="28"/>
          <w:lang w:val="ru-RU"/>
        </w:rPr>
        <w:t xml:space="preserve"> один</w:t>
      </w:r>
      <w:r>
        <w:rPr>
          <w:rFonts w:hint="default" w:ascii="Times New Roman" w:hAnsi="Times New Roman" w:cs="Times New Roman"/>
          <w:sz w:val="28"/>
          <w:szCs w:val="28"/>
        </w:rPr>
        <w:t>);</w:t>
      </w:r>
    </w:p>
    <w:p>
      <w:pPr>
        <w:rPr>
          <w:rFonts w:hint="default" w:ascii="Times New Roman" w:hAnsi="Times New Roman" w:cs="Times New Roman"/>
          <w:sz w:val="28"/>
          <w:szCs w:val="28"/>
        </w:rPr>
      </w:pPr>
      <w:r>
        <w:rPr>
          <w:rFonts w:hint="default" w:ascii="Times New Roman" w:hAnsi="Times New Roman" w:cs="Times New Roman"/>
          <w:sz w:val="28"/>
          <w:szCs w:val="28"/>
        </w:rPr>
        <w:t>- овцеводством – 7</w:t>
      </w:r>
      <w:r>
        <w:rPr>
          <w:rFonts w:hint="default" w:ascii="Times New Roman" w:hAnsi="Times New Roman" w:cs="Times New Roman"/>
          <w:sz w:val="28"/>
          <w:szCs w:val="28"/>
          <w:lang w:val="ru-RU"/>
        </w:rPr>
        <w:t xml:space="preserve">2 </w:t>
      </w:r>
      <w:r>
        <w:rPr>
          <w:rFonts w:hint="default" w:ascii="Times New Roman" w:hAnsi="Times New Roman" w:cs="Times New Roman"/>
          <w:sz w:val="28"/>
          <w:szCs w:val="28"/>
        </w:rPr>
        <w:t xml:space="preserve">(семьдесят </w:t>
      </w:r>
      <w:r>
        <w:rPr>
          <w:rFonts w:hint="default" w:ascii="Times New Roman" w:hAnsi="Times New Roman" w:cs="Times New Roman"/>
          <w:sz w:val="28"/>
          <w:szCs w:val="28"/>
          <w:lang w:val="ru-RU"/>
        </w:rPr>
        <w:t>два</w:t>
      </w:r>
      <w:r>
        <w:rPr>
          <w:rFonts w:hint="default" w:ascii="Times New Roman" w:hAnsi="Times New Roman" w:cs="Times New Roman"/>
          <w:sz w:val="28"/>
          <w:szCs w:val="28"/>
        </w:rPr>
        <w:t>);</w:t>
      </w:r>
    </w:p>
    <w:p>
      <w:pPr>
        <w:rPr>
          <w:rFonts w:hint="default" w:ascii="Times New Roman" w:hAnsi="Times New Roman" w:cs="Times New Roman"/>
          <w:sz w:val="28"/>
          <w:szCs w:val="28"/>
        </w:rPr>
      </w:pPr>
      <w:r>
        <w:rPr>
          <w:rFonts w:hint="default" w:ascii="Times New Roman" w:hAnsi="Times New Roman" w:cs="Times New Roman"/>
          <w:sz w:val="28"/>
          <w:szCs w:val="28"/>
        </w:rPr>
        <w:t>- птицеводством – 3810 (три тысячи восемьсот десять);</w:t>
      </w:r>
    </w:p>
    <w:p>
      <w:pPr>
        <w:rPr>
          <w:rFonts w:hint="default" w:ascii="Times New Roman" w:hAnsi="Times New Roman" w:cs="Times New Roman"/>
          <w:sz w:val="28"/>
          <w:szCs w:val="28"/>
        </w:rPr>
      </w:pPr>
      <w:r>
        <w:rPr>
          <w:rFonts w:hint="default" w:ascii="Times New Roman" w:hAnsi="Times New Roman" w:cs="Times New Roman"/>
          <w:sz w:val="28"/>
          <w:szCs w:val="28"/>
        </w:rPr>
        <w:t>- кролиководством – 32 (тридцать два);</w:t>
      </w:r>
    </w:p>
    <w:p>
      <w:pPr>
        <w:rPr>
          <w:rFonts w:hint="default" w:ascii="Times New Roman" w:hAnsi="Times New Roman" w:cs="Times New Roman"/>
          <w:sz w:val="28"/>
          <w:szCs w:val="28"/>
        </w:rPr>
      </w:pPr>
      <w:r>
        <w:rPr>
          <w:rFonts w:hint="default" w:ascii="Times New Roman" w:hAnsi="Times New Roman" w:cs="Times New Roman"/>
          <w:sz w:val="28"/>
          <w:szCs w:val="28"/>
        </w:rPr>
        <w:t>- нутриеводством – 3</w:t>
      </w:r>
      <w:r>
        <w:rPr>
          <w:rFonts w:hint="default" w:ascii="Times New Roman" w:hAnsi="Times New Roman" w:cs="Times New Roman"/>
          <w:sz w:val="28"/>
          <w:szCs w:val="28"/>
          <w:lang w:val="ru-RU"/>
        </w:rPr>
        <w:t>4</w:t>
      </w:r>
      <w:r>
        <w:rPr>
          <w:rFonts w:hint="default" w:ascii="Times New Roman" w:hAnsi="Times New Roman" w:cs="Times New Roman"/>
          <w:sz w:val="28"/>
          <w:szCs w:val="28"/>
        </w:rPr>
        <w:t xml:space="preserve"> (тридцать </w:t>
      </w:r>
      <w:r>
        <w:rPr>
          <w:rFonts w:hint="default" w:ascii="Times New Roman" w:hAnsi="Times New Roman" w:cs="Times New Roman"/>
          <w:sz w:val="28"/>
          <w:szCs w:val="28"/>
          <w:lang w:val="ru-RU"/>
        </w:rPr>
        <w:t>четыре</w:t>
      </w:r>
      <w:r>
        <w:rPr>
          <w:rFonts w:hint="default" w:ascii="Times New Roman" w:hAnsi="Times New Roman" w:cs="Times New Roman"/>
          <w:sz w:val="28"/>
          <w:szCs w:val="28"/>
        </w:rPr>
        <w:t>);</w:t>
      </w:r>
    </w:p>
    <w:p>
      <w:pPr>
        <w:rPr>
          <w:rFonts w:hint="default" w:ascii="Times New Roman" w:hAnsi="Times New Roman" w:cs="Times New Roman"/>
          <w:sz w:val="28"/>
          <w:szCs w:val="28"/>
        </w:rPr>
      </w:pPr>
      <w:r>
        <w:rPr>
          <w:rFonts w:hint="default" w:ascii="Times New Roman" w:hAnsi="Times New Roman" w:cs="Times New Roman"/>
          <w:sz w:val="28"/>
          <w:szCs w:val="28"/>
        </w:rPr>
        <w:t>- пчеловодством – 3</w:t>
      </w:r>
      <w:r>
        <w:rPr>
          <w:rFonts w:hint="default" w:ascii="Times New Roman" w:hAnsi="Times New Roman" w:cs="Times New Roman"/>
          <w:sz w:val="28"/>
          <w:szCs w:val="28"/>
          <w:lang w:val="ru-RU"/>
        </w:rPr>
        <w:t>0</w:t>
      </w:r>
      <w:r>
        <w:rPr>
          <w:rFonts w:hint="default" w:ascii="Times New Roman" w:hAnsi="Times New Roman" w:cs="Times New Roman"/>
          <w:sz w:val="28"/>
          <w:szCs w:val="28"/>
        </w:rPr>
        <w:t xml:space="preserve"> (тридцать );</w:t>
      </w:r>
    </w:p>
    <w:p>
      <w:pPr>
        <w:rPr>
          <w:rFonts w:hint="default" w:ascii="Times New Roman" w:hAnsi="Times New Roman" w:cs="Times New Roman"/>
          <w:sz w:val="28"/>
          <w:szCs w:val="28"/>
        </w:rPr>
      </w:pPr>
      <w:r>
        <w:rPr>
          <w:rFonts w:hint="default" w:ascii="Times New Roman" w:hAnsi="Times New Roman" w:cs="Times New Roman"/>
          <w:sz w:val="28"/>
          <w:szCs w:val="28"/>
        </w:rPr>
        <w:t>- овощеводством – 3700 (три тысячи семьсот).</w:t>
      </w:r>
    </w:p>
    <w:p>
      <w:pPr>
        <w:rPr>
          <w:rFonts w:hint="default" w:ascii="Times New Roman" w:hAnsi="Times New Roman" w:cs="Times New Roman"/>
          <w:sz w:val="28"/>
          <w:szCs w:val="28"/>
        </w:rPr>
      </w:pPr>
      <w:r>
        <w:rPr>
          <w:rFonts w:hint="default" w:ascii="Times New Roman" w:hAnsi="Times New Roman" w:cs="Times New Roman"/>
          <w:sz w:val="28"/>
          <w:szCs w:val="28"/>
        </w:rPr>
        <w:t>Ими произведено:</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2"/>
        <w:gridCol w:w="2393"/>
        <w:gridCol w:w="2393"/>
        <w:gridCol w:w="2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rPr>
                <w:rFonts w:hint="default" w:ascii="Times New Roman" w:hAnsi="Times New Roman" w:cs="Times New Roman"/>
                <w:sz w:val="28"/>
                <w:szCs w:val="28"/>
              </w:rPr>
            </w:pPr>
          </w:p>
        </w:tc>
        <w:tc>
          <w:tcPr>
            <w:tcW w:w="2393" w:type="dxa"/>
          </w:tcPr>
          <w:p>
            <w:pPr>
              <w:rPr>
                <w:rFonts w:hint="default" w:ascii="Times New Roman" w:hAnsi="Times New Roman" w:cs="Times New Roman"/>
                <w:sz w:val="28"/>
                <w:szCs w:val="28"/>
              </w:rPr>
            </w:pPr>
            <w:r>
              <w:rPr>
                <w:rFonts w:hint="default" w:ascii="Times New Roman" w:hAnsi="Times New Roman" w:cs="Times New Roman"/>
                <w:sz w:val="28"/>
                <w:szCs w:val="28"/>
              </w:rPr>
              <w:t>202</w:t>
            </w:r>
            <w:r>
              <w:rPr>
                <w:rFonts w:hint="default" w:ascii="Times New Roman" w:hAnsi="Times New Roman" w:cs="Times New Roman"/>
                <w:sz w:val="28"/>
                <w:szCs w:val="28"/>
                <w:lang w:val="ru-RU"/>
              </w:rPr>
              <w:t>2</w:t>
            </w:r>
            <w:r>
              <w:rPr>
                <w:rFonts w:hint="default" w:ascii="Times New Roman" w:hAnsi="Times New Roman" w:cs="Times New Roman"/>
                <w:sz w:val="28"/>
                <w:szCs w:val="28"/>
              </w:rPr>
              <w:t>г.</w:t>
            </w:r>
          </w:p>
        </w:tc>
        <w:tc>
          <w:tcPr>
            <w:tcW w:w="2393" w:type="dxa"/>
          </w:tcPr>
          <w:p>
            <w:pPr>
              <w:rPr>
                <w:rFonts w:hint="default" w:ascii="Times New Roman" w:hAnsi="Times New Roman" w:cs="Times New Roman"/>
                <w:sz w:val="28"/>
                <w:szCs w:val="28"/>
              </w:rPr>
            </w:pPr>
            <w:r>
              <w:rPr>
                <w:rFonts w:hint="default" w:ascii="Times New Roman" w:hAnsi="Times New Roman" w:cs="Times New Roman"/>
                <w:sz w:val="28"/>
                <w:szCs w:val="28"/>
              </w:rPr>
              <w:t>202</w:t>
            </w:r>
            <w:r>
              <w:rPr>
                <w:rFonts w:hint="default" w:ascii="Times New Roman" w:hAnsi="Times New Roman" w:cs="Times New Roman"/>
                <w:sz w:val="28"/>
                <w:szCs w:val="28"/>
                <w:lang w:val="ru-RU"/>
              </w:rPr>
              <w:t>3</w:t>
            </w:r>
            <w:r>
              <w:rPr>
                <w:rFonts w:hint="default" w:ascii="Times New Roman" w:hAnsi="Times New Roman" w:cs="Times New Roman"/>
                <w:sz w:val="28"/>
                <w:szCs w:val="28"/>
              </w:rPr>
              <w:t>г.</w:t>
            </w:r>
          </w:p>
        </w:tc>
        <w:tc>
          <w:tcPr>
            <w:tcW w:w="2393" w:type="dxa"/>
          </w:tcPr>
          <w:p>
            <w:pPr>
              <w:rPr>
                <w:rFonts w:hint="default" w:ascii="Times New Roman" w:hAnsi="Times New Roman" w:cs="Times New Roman"/>
                <w:sz w:val="28"/>
                <w:szCs w:val="28"/>
              </w:rPr>
            </w:pPr>
            <w:r>
              <w:rPr>
                <w:rFonts w:hint="default" w:ascii="Times New Roman" w:hAnsi="Times New Roman"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rPr>
                <w:rFonts w:hint="default" w:ascii="Times New Roman" w:hAnsi="Times New Roman" w:cs="Times New Roman"/>
                <w:sz w:val="28"/>
                <w:szCs w:val="28"/>
              </w:rPr>
            </w:pPr>
            <w:r>
              <w:rPr>
                <w:rFonts w:hint="default" w:ascii="Times New Roman" w:hAnsi="Times New Roman" w:cs="Times New Roman"/>
                <w:sz w:val="28"/>
                <w:szCs w:val="28"/>
              </w:rPr>
              <w:t>Мясо в живом весе (т)</w:t>
            </w:r>
          </w:p>
        </w:tc>
        <w:tc>
          <w:tcPr>
            <w:tcW w:w="2393" w:type="dxa"/>
          </w:tcPr>
          <w:p>
            <w:pPr>
              <w:rPr>
                <w:rFonts w:hint="default" w:ascii="Times New Roman" w:hAnsi="Times New Roman" w:cs="Times New Roman"/>
                <w:sz w:val="28"/>
                <w:szCs w:val="28"/>
              </w:rPr>
            </w:pPr>
            <w:r>
              <w:rPr>
                <w:rFonts w:hint="default" w:ascii="Times New Roman" w:hAnsi="Times New Roman" w:cs="Times New Roman"/>
                <w:sz w:val="28"/>
                <w:szCs w:val="28"/>
              </w:rPr>
              <w:t>6</w:t>
            </w:r>
            <w:r>
              <w:rPr>
                <w:rFonts w:hint="default" w:ascii="Times New Roman" w:hAnsi="Times New Roman" w:cs="Times New Roman"/>
                <w:sz w:val="28"/>
                <w:szCs w:val="28"/>
                <w:lang w:val="ru-RU"/>
              </w:rPr>
              <w:t>2</w:t>
            </w:r>
            <w:r>
              <w:rPr>
                <w:rFonts w:hint="default" w:ascii="Times New Roman" w:hAnsi="Times New Roman" w:cs="Times New Roman"/>
                <w:sz w:val="28"/>
                <w:szCs w:val="28"/>
              </w:rPr>
              <w:t>0</w:t>
            </w:r>
          </w:p>
        </w:tc>
        <w:tc>
          <w:tcPr>
            <w:tcW w:w="2393" w:type="dxa"/>
          </w:tcPr>
          <w:p>
            <w:pPr>
              <w:rPr>
                <w:rFonts w:hint="default" w:ascii="Times New Roman" w:hAnsi="Times New Roman" w:cs="Times New Roman"/>
                <w:sz w:val="28"/>
                <w:szCs w:val="28"/>
              </w:rPr>
            </w:pPr>
            <w:r>
              <w:rPr>
                <w:rFonts w:hint="default" w:ascii="Times New Roman" w:hAnsi="Times New Roman" w:cs="Times New Roman"/>
                <w:sz w:val="28"/>
                <w:szCs w:val="28"/>
              </w:rPr>
              <w:t>6</w:t>
            </w:r>
            <w:r>
              <w:rPr>
                <w:rFonts w:hint="default" w:ascii="Times New Roman" w:hAnsi="Times New Roman" w:cs="Times New Roman"/>
                <w:sz w:val="28"/>
                <w:szCs w:val="28"/>
                <w:lang w:val="ru-RU"/>
              </w:rPr>
              <w:t>9</w:t>
            </w:r>
            <w:r>
              <w:rPr>
                <w:rFonts w:hint="default" w:ascii="Times New Roman" w:hAnsi="Times New Roman" w:cs="Times New Roman"/>
                <w:sz w:val="28"/>
                <w:szCs w:val="28"/>
              </w:rPr>
              <w:t>0</w:t>
            </w:r>
          </w:p>
        </w:tc>
        <w:tc>
          <w:tcPr>
            <w:tcW w:w="2393" w:type="dxa"/>
          </w:tcPr>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7</w:t>
            </w:r>
            <w:r>
              <w:rPr>
                <w:rFonts w:hint="default" w:ascii="Times New Roman" w:hAnsi="Times New Roman" w:cs="Times New Roman"/>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rPr>
                <w:rFonts w:hint="default" w:ascii="Times New Roman" w:hAnsi="Times New Roman" w:cs="Times New Roman"/>
                <w:sz w:val="28"/>
                <w:szCs w:val="28"/>
              </w:rPr>
            </w:pPr>
            <w:r>
              <w:rPr>
                <w:rFonts w:hint="default" w:ascii="Times New Roman" w:hAnsi="Times New Roman" w:cs="Times New Roman"/>
                <w:sz w:val="28"/>
                <w:szCs w:val="28"/>
              </w:rPr>
              <w:t>Молоко (т)</w:t>
            </w:r>
          </w:p>
        </w:tc>
        <w:tc>
          <w:tcPr>
            <w:tcW w:w="2393" w:type="dxa"/>
          </w:tcPr>
          <w:p>
            <w:pPr>
              <w:rPr>
                <w:rFonts w:hint="default" w:ascii="Times New Roman" w:hAnsi="Times New Roman" w:cs="Times New Roman"/>
                <w:sz w:val="28"/>
                <w:szCs w:val="28"/>
                <w:lang w:val="ru-RU"/>
              </w:rPr>
            </w:pPr>
            <w:r>
              <w:rPr>
                <w:rFonts w:hint="default" w:ascii="Times New Roman" w:hAnsi="Times New Roman" w:cs="Times New Roman"/>
                <w:sz w:val="28"/>
                <w:szCs w:val="28"/>
              </w:rPr>
              <w:t>12</w:t>
            </w:r>
            <w:r>
              <w:rPr>
                <w:rFonts w:hint="default" w:ascii="Times New Roman" w:hAnsi="Times New Roman" w:cs="Times New Roman"/>
                <w:sz w:val="28"/>
                <w:szCs w:val="28"/>
                <w:lang w:val="ru-RU"/>
              </w:rPr>
              <w:t>48</w:t>
            </w:r>
          </w:p>
        </w:tc>
        <w:tc>
          <w:tcPr>
            <w:tcW w:w="2393" w:type="dxa"/>
          </w:tcPr>
          <w:p>
            <w:pPr>
              <w:rPr>
                <w:rFonts w:hint="default" w:ascii="Times New Roman" w:hAnsi="Times New Roman" w:cs="Times New Roman"/>
                <w:sz w:val="28"/>
                <w:szCs w:val="28"/>
                <w:lang w:val="ru-RU"/>
              </w:rPr>
            </w:pPr>
            <w:r>
              <w:rPr>
                <w:rFonts w:hint="default" w:ascii="Times New Roman" w:hAnsi="Times New Roman" w:cs="Times New Roman"/>
                <w:sz w:val="28"/>
                <w:szCs w:val="28"/>
              </w:rPr>
              <w:t>1</w:t>
            </w:r>
            <w:r>
              <w:rPr>
                <w:rFonts w:hint="default" w:ascii="Times New Roman" w:hAnsi="Times New Roman" w:cs="Times New Roman"/>
                <w:sz w:val="28"/>
                <w:szCs w:val="28"/>
                <w:lang w:val="ru-RU"/>
              </w:rPr>
              <w:t>310</w:t>
            </w:r>
          </w:p>
        </w:tc>
        <w:tc>
          <w:tcPr>
            <w:tcW w:w="2393" w:type="dxa"/>
          </w:tcPr>
          <w:p>
            <w:pPr>
              <w:rPr>
                <w:rFonts w:hint="default" w:ascii="Times New Roman" w:hAnsi="Times New Roman" w:cs="Times New Roman"/>
                <w:sz w:val="28"/>
                <w:szCs w:val="28"/>
                <w:lang w:val="ru-RU"/>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rPr>
                <w:rFonts w:hint="default" w:ascii="Times New Roman" w:hAnsi="Times New Roman" w:cs="Times New Roman"/>
                <w:sz w:val="28"/>
                <w:szCs w:val="28"/>
              </w:rPr>
            </w:pPr>
            <w:r>
              <w:rPr>
                <w:rFonts w:hint="default" w:ascii="Times New Roman" w:hAnsi="Times New Roman" w:cs="Times New Roman"/>
                <w:sz w:val="28"/>
                <w:szCs w:val="28"/>
              </w:rPr>
              <w:t>Картофель (т)</w:t>
            </w:r>
          </w:p>
        </w:tc>
        <w:tc>
          <w:tcPr>
            <w:tcW w:w="2393" w:type="dxa"/>
          </w:tcPr>
          <w:p>
            <w:pPr>
              <w:rPr>
                <w:rFonts w:hint="default" w:ascii="Times New Roman" w:hAnsi="Times New Roman" w:cs="Times New Roman"/>
                <w:sz w:val="28"/>
                <w:szCs w:val="28"/>
                <w:lang w:val="ru-RU"/>
              </w:rPr>
            </w:pPr>
            <w:r>
              <w:rPr>
                <w:rFonts w:hint="default" w:ascii="Times New Roman" w:hAnsi="Times New Roman" w:cs="Times New Roman"/>
                <w:sz w:val="28"/>
                <w:szCs w:val="28"/>
              </w:rPr>
              <w:t>22</w:t>
            </w:r>
            <w:r>
              <w:rPr>
                <w:rFonts w:hint="default" w:ascii="Times New Roman" w:hAnsi="Times New Roman" w:cs="Times New Roman"/>
                <w:sz w:val="28"/>
                <w:szCs w:val="28"/>
                <w:lang w:val="ru-RU"/>
              </w:rPr>
              <w:t>50</w:t>
            </w:r>
          </w:p>
        </w:tc>
        <w:tc>
          <w:tcPr>
            <w:tcW w:w="2393" w:type="dxa"/>
          </w:tcPr>
          <w:p>
            <w:pPr>
              <w:rPr>
                <w:rFonts w:hint="default" w:ascii="Times New Roman" w:hAnsi="Times New Roman" w:cs="Times New Roman"/>
                <w:sz w:val="28"/>
                <w:szCs w:val="28"/>
              </w:rPr>
            </w:pPr>
            <w:r>
              <w:rPr>
                <w:rFonts w:hint="default" w:ascii="Times New Roman" w:hAnsi="Times New Roman" w:cs="Times New Roman"/>
                <w:sz w:val="28"/>
                <w:szCs w:val="28"/>
              </w:rPr>
              <w:t>2250</w:t>
            </w:r>
          </w:p>
        </w:tc>
        <w:tc>
          <w:tcPr>
            <w:tcW w:w="2393" w:type="dxa"/>
          </w:tcPr>
          <w:p>
            <w:pPr>
              <w:rPr>
                <w:rFonts w:hint="default" w:ascii="Times New Roman" w:hAnsi="Times New Roman" w:cs="Times New Roman"/>
                <w:sz w:val="28"/>
                <w:szCs w:val="28"/>
                <w:lang w:val="ru-RU"/>
              </w:rPr>
            </w:pPr>
            <w:r>
              <w:rPr>
                <w:rFonts w:hint="default" w:ascii="Times New Roman" w:hAnsi="Times New Roman" w:cs="Times New Roman"/>
                <w:sz w:val="28"/>
                <w:szCs w:val="28"/>
              </w:rPr>
              <w:t>+</w:t>
            </w:r>
            <w:r>
              <w:rPr>
                <w:rFonts w:hint="default" w:ascii="Times New Roman" w:hAnsi="Times New Roman" w:cs="Times New Roman"/>
                <w:sz w:val="28"/>
                <w:szCs w:val="28"/>
                <w:lang w:val="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rPr>
                <w:rFonts w:hint="default" w:ascii="Times New Roman" w:hAnsi="Times New Roman" w:cs="Times New Roman"/>
                <w:sz w:val="28"/>
                <w:szCs w:val="28"/>
              </w:rPr>
            </w:pPr>
            <w:r>
              <w:rPr>
                <w:rFonts w:hint="default" w:ascii="Times New Roman" w:hAnsi="Times New Roman" w:cs="Times New Roman"/>
                <w:sz w:val="28"/>
                <w:szCs w:val="28"/>
              </w:rPr>
              <w:t>Овощи (т)</w:t>
            </w:r>
          </w:p>
        </w:tc>
        <w:tc>
          <w:tcPr>
            <w:tcW w:w="2393" w:type="dxa"/>
          </w:tcPr>
          <w:p>
            <w:pPr>
              <w:rPr>
                <w:rFonts w:hint="default" w:ascii="Times New Roman" w:hAnsi="Times New Roman" w:cs="Times New Roman"/>
                <w:sz w:val="28"/>
                <w:szCs w:val="28"/>
                <w:lang w:val="ru-RU"/>
              </w:rPr>
            </w:pPr>
            <w:r>
              <w:rPr>
                <w:rFonts w:hint="default" w:ascii="Times New Roman" w:hAnsi="Times New Roman" w:cs="Times New Roman"/>
                <w:sz w:val="28"/>
                <w:szCs w:val="28"/>
              </w:rPr>
              <w:t>2</w:t>
            </w:r>
            <w:r>
              <w:rPr>
                <w:rFonts w:hint="default" w:ascii="Times New Roman" w:hAnsi="Times New Roman" w:cs="Times New Roman"/>
                <w:sz w:val="28"/>
                <w:szCs w:val="28"/>
                <w:lang w:val="ru-RU"/>
              </w:rPr>
              <w:t>300</w:t>
            </w:r>
          </w:p>
        </w:tc>
        <w:tc>
          <w:tcPr>
            <w:tcW w:w="2393" w:type="dxa"/>
          </w:tcPr>
          <w:p>
            <w:pPr>
              <w:rPr>
                <w:rFonts w:hint="default" w:ascii="Times New Roman" w:hAnsi="Times New Roman" w:cs="Times New Roman"/>
                <w:sz w:val="28"/>
                <w:szCs w:val="28"/>
              </w:rPr>
            </w:pPr>
            <w:r>
              <w:rPr>
                <w:rFonts w:hint="default" w:ascii="Times New Roman" w:hAnsi="Times New Roman" w:cs="Times New Roman"/>
                <w:sz w:val="28"/>
                <w:szCs w:val="28"/>
              </w:rPr>
              <w:t>23</w:t>
            </w:r>
            <w:r>
              <w:rPr>
                <w:rFonts w:hint="default" w:ascii="Times New Roman" w:hAnsi="Times New Roman" w:cs="Times New Roman"/>
                <w:sz w:val="28"/>
                <w:szCs w:val="28"/>
                <w:lang w:val="ru-RU"/>
              </w:rPr>
              <w:t>5</w:t>
            </w:r>
            <w:r>
              <w:rPr>
                <w:rFonts w:hint="default" w:ascii="Times New Roman" w:hAnsi="Times New Roman" w:cs="Times New Roman"/>
                <w:sz w:val="28"/>
                <w:szCs w:val="28"/>
              </w:rPr>
              <w:t>0</w:t>
            </w:r>
          </w:p>
        </w:tc>
        <w:tc>
          <w:tcPr>
            <w:tcW w:w="2393" w:type="dxa"/>
          </w:tcPr>
          <w:p>
            <w:pPr>
              <w:rPr>
                <w:rFonts w:hint="default" w:ascii="Times New Roman" w:hAnsi="Times New Roman" w:cs="Times New Roman"/>
                <w:sz w:val="28"/>
                <w:szCs w:val="28"/>
              </w:rPr>
            </w:pPr>
            <w:r>
              <w:rPr>
                <w:rFonts w:hint="default" w:ascii="Times New Roman" w:hAnsi="Times New Roman" w:cs="Times New Roman"/>
                <w:sz w:val="28"/>
                <w:szCs w:val="28"/>
              </w:rPr>
              <w:t>+50</w:t>
            </w:r>
          </w:p>
        </w:tc>
      </w:tr>
    </w:tbl>
    <w:p>
      <w:pPr>
        <w:jc w:val="center"/>
        <w:rPr>
          <w:rFonts w:hint="default" w:ascii="Times New Roman" w:hAnsi="Times New Roman" w:cs="Times New Roman"/>
          <w:b/>
          <w:sz w:val="28"/>
          <w:szCs w:val="28"/>
        </w:rPr>
      </w:pPr>
    </w:p>
    <w:p>
      <w:pPr>
        <w:jc w:val="center"/>
        <w:rPr>
          <w:rFonts w:hint="default" w:ascii="Times New Roman" w:hAnsi="Times New Roman" w:cs="Times New Roman"/>
          <w:b/>
          <w:sz w:val="28"/>
          <w:szCs w:val="28"/>
        </w:rPr>
      </w:pPr>
      <w:r>
        <w:rPr>
          <w:rFonts w:hint="default" w:ascii="Times New Roman" w:hAnsi="Times New Roman" w:cs="Times New Roman"/>
          <w:b/>
          <w:sz w:val="28"/>
          <w:szCs w:val="28"/>
        </w:rPr>
        <w:t xml:space="preserve">Поголовье животных в малых формах хозяйствования </w:t>
      </w:r>
    </w:p>
    <w:p>
      <w:pPr>
        <w:jc w:val="center"/>
        <w:rPr>
          <w:rFonts w:hint="default" w:ascii="Times New Roman" w:hAnsi="Times New Roman" w:cs="Times New Roman"/>
          <w:b/>
          <w:sz w:val="28"/>
          <w:szCs w:val="28"/>
        </w:rPr>
      </w:pPr>
      <w:r>
        <w:rPr>
          <w:rFonts w:hint="default" w:ascii="Times New Roman" w:hAnsi="Times New Roman" w:cs="Times New Roman"/>
          <w:b/>
          <w:sz w:val="28"/>
          <w:szCs w:val="28"/>
        </w:rPr>
        <w:t>(ЛПХ и ИП)</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2"/>
        <w:gridCol w:w="2393"/>
        <w:gridCol w:w="2393"/>
        <w:gridCol w:w="2393"/>
      </w:tblGrid>
      <w:tr>
        <w:tblPrEx>
          <w:tblCellMar>
            <w:top w:w="0" w:type="dxa"/>
            <w:left w:w="108" w:type="dxa"/>
            <w:bottom w:w="0" w:type="dxa"/>
            <w:right w:w="108" w:type="dxa"/>
          </w:tblCellMar>
        </w:tblPrEx>
        <w:tc>
          <w:tcPr>
            <w:tcW w:w="2392" w:type="dxa"/>
          </w:tcPr>
          <w:p>
            <w:pPr>
              <w:rPr>
                <w:rFonts w:hint="default" w:ascii="Times New Roman" w:hAnsi="Times New Roman" w:cs="Times New Roman"/>
                <w:b/>
                <w:sz w:val="28"/>
                <w:szCs w:val="28"/>
              </w:rPr>
            </w:pPr>
          </w:p>
        </w:tc>
        <w:tc>
          <w:tcPr>
            <w:tcW w:w="2393" w:type="dxa"/>
          </w:tcPr>
          <w:p>
            <w:pPr>
              <w:rPr>
                <w:rFonts w:hint="default" w:ascii="Times New Roman" w:hAnsi="Times New Roman" w:cs="Times New Roman"/>
                <w:sz w:val="28"/>
                <w:szCs w:val="28"/>
              </w:rPr>
            </w:pPr>
            <w:r>
              <w:rPr>
                <w:rFonts w:hint="default" w:ascii="Times New Roman" w:hAnsi="Times New Roman" w:cs="Times New Roman"/>
                <w:sz w:val="28"/>
                <w:szCs w:val="28"/>
              </w:rPr>
              <w:t>202</w:t>
            </w:r>
            <w:r>
              <w:rPr>
                <w:rFonts w:hint="default" w:ascii="Times New Roman" w:hAnsi="Times New Roman" w:cs="Times New Roman"/>
                <w:sz w:val="28"/>
                <w:szCs w:val="28"/>
                <w:lang w:val="ru-RU"/>
              </w:rPr>
              <w:t>2</w:t>
            </w:r>
            <w:r>
              <w:rPr>
                <w:rFonts w:hint="default" w:ascii="Times New Roman" w:hAnsi="Times New Roman" w:cs="Times New Roman"/>
                <w:sz w:val="28"/>
                <w:szCs w:val="28"/>
              </w:rPr>
              <w:t>г.</w:t>
            </w:r>
          </w:p>
        </w:tc>
        <w:tc>
          <w:tcPr>
            <w:tcW w:w="2393" w:type="dxa"/>
          </w:tcPr>
          <w:p>
            <w:pPr>
              <w:rPr>
                <w:rFonts w:hint="default" w:ascii="Times New Roman" w:hAnsi="Times New Roman" w:cs="Times New Roman"/>
                <w:sz w:val="28"/>
                <w:szCs w:val="28"/>
              </w:rPr>
            </w:pPr>
            <w:r>
              <w:rPr>
                <w:rFonts w:hint="default" w:ascii="Times New Roman" w:hAnsi="Times New Roman" w:cs="Times New Roman"/>
                <w:sz w:val="28"/>
                <w:szCs w:val="28"/>
              </w:rPr>
              <w:t>202</w:t>
            </w:r>
            <w:r>
              <w:rPr>
                <w:rFonts w:hint="default" w:ascii="Times New Roman" w:hAnsi="Times New Roman" w:cs="Times New Roman"/>
                <w:sz w:val="28"/>
                <w:szCs w:val="28"/>
                <w:lang w:val="ru-RU"/>
              </w:rPr>
              <w:t>3</w:t>
            </w:r>
            <w:r>
              <w:rPr>
                <w:rFonts w:hint="default" w:ascii="Times New Roman" w:hAnsi="Times New Roman" w:cs="Times New Roman"/>
                <w:sz w:val="28"/>
                <w:szCs w:val="28"/>
              </w:rPr>
              <w:t>г.</w:t>
            </w:r>
          </w:p>
        </w:tc>
        <w:tc>
          <w:tcPr>
            <w:tcW w:w="2393" w:type="dxa"/>
          </w:tcPr>
          <w:p>
            <w:pPr>
              <w:rPr>
                <w:rFonts w:hint="default" w:ascii="Times New Roman" w:hAnsi="Times New Roman" w:cs="Times New Roman"/>
                <w:sz w:val="28"/>
                <w:szCs w:val="28"/>
              </w:rPr>
            </w:pPr>
            <w:r>
              <w:rPr>
                <w:rFonts w:hint="default" w:ascii="Times New Roman" w:hAnsi="Times New Roman"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rPr>
                <w:rFonts w:hint="default" w:ascii="Times New Roman" w:hAnsi="Times New Roman" w:cs="Times New Roman"/>
                <w:sz w:val="28"/>
                <w:szCs w:val="28"/>
              </w:rPr>
            </w:pPr>
            <w:r>
              <w:rPr>
                <w:rFonts w:hint="default" w:ascii="Times New Roman" w:hAnsi="Times New Roman" w:cs="Times New Roman"/>
                <w:sz w:val="28"/>
                <w:szCs w:val="28"/>
              </w:rPr>
              <w:t>КРС (гол)</w:t>
            </w:r>
          </w:p>
        </w:tc>
        <w:tc>
          <w:tcPr>
            <w:tcW w:w="2393" w:type="dxa"/>
          </w:tcPr>
          <w:p>
            <w:pPr>
              <w:rPr>
                <w:rFonts w:hint="default" w:ascii="Times New Roman" w:hAnsi="Times New Roman" w:cs="Times New Roman"/>
                <w:sz w:val="28"/>
                <w:szCs w:val="28"/>
                <w:lang w:val="ru-RU"/>
              </w:rPr>
            </w:pPr>
            <w:r>
              <w:rPr>
                <w:rFonts w:hint="default" w:ascii="Times New Roman" w:hAnsi="Times New Roman" w:cs="Times New Roman"/>
                <w:sz w:val="28"/>
                <w:szCs w:val="28"/>
              </w:rPr>
              <w:t>4</w:t>
            </w:r>
            <w:r>
              <w:rPr>
                <w:rFonts w:hint="default" w:ascii="Times New Roman" w:hAnsi="Times New Roman" w:cs="Times New Roman"/>
                <w:sz w:val="28"/>
                <w:szCs w:val="28"/>
                <w:lang w:val="ru-RU"/>
              </w:rPr>
              <w:t>84</w:t>
            </w:r>
          </w:p>
        </w:tc>
        <w:tc>
          <w:tcPr>
            <w:tcW w:w="2393" w:type="dxa"/>
          </w:tcPr>
          <w:p>
            <w:pPr>
              <w:rPr>
                <w:rFonts w:hint="default" w:ascii="Times New Roman" w:hAnsi="Times New Roman" w:cs="Times New Roman"/>
                <w:sz w:val="28"/>
                <w:szCs w:val="28"/>
                <w:lang w:val="ru-RU"/>
              </w:rPr>
            </w:pPr>
            <w:r>
              <w:rPr>
                <w:rFonts w:hint="default" w:ascii="Times New Roman" w:hAnsi="Times New Roman" w:cs="Times New Roman"/>
                <w:sz w:val="28"/>
                <w:szCs w:val="28"/>
                <w:lang w:val="ru-RU"/>
              </w:rPr>
              <w:t>380</w:t>
            </w:r>
          </w:p>
        </w:tc>
        <w:tc>
          <w:tcPr>
            <w:tcW w:w="2393" w:type="dxa"/>
          </w:tcPr>
          <w:p>
            <w:pPr>
              <w:rPr>
                <w:rFonts w:hint="default" w:ascii="Times New Roman" w:hAnsi="Times New Roman" w:cs="Times New Roman"/>
                <w:sz w:val="28"/>
                <w:szCs w:val="28"/>
                <w:lang w:val="ru-RU"/>
              </w:rPr>
            </w:pPr>
            <w:r>
              <w:rPr>
                <w:rFonts w:hint="default" w:ascii="Times New Roman" w:hAnsi="Times New Roman" w:cs="Times New Roman"/>
                <w:sz w:val="28"/>
                <w:szCs w:val="28"/>
                <w:lang w:val="ru-RU"/>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rPr>
                <w:rFonts w:hint="default" w:ascii="Times New Roman" w:hAnsi="Times New Roman" w:cs="Times New Roman"/>
                <w:sz w:val="28"/>
                <w:szCs w:val="28"/>
              </w:rPr>
            </w:pPr>
            <w:r>
              <w:rPr>
                <w:rFonts w:hint="default" w:ascii="Times New Roman" w:hAnsi="Times New Roman" w:cs="Times New Roman"/>
                <w:sz w:val="28"/>
                <w:szCs w:val="28"/>
              </w:rPr>
              <w:t>в том числе коров (гол)</w:t>
            </w:r>
          </w:p>
        </w:tc>
        <w:tc>
          <w:tcPr>
            <w:tcW w:w="2393" w:type="dxa"/>
          </w:tcPr>
          <w:p>
            <w:pPr>
              <w:rPr>
                <w:rFonts w:hint="default" w:ascii="Times New Roman" w:hAnsi="Times New Roman" w:cs="Times New Roman"/>
                <w:sz w:val="28"/>
                <w:szCs w:val="28"/>
                <w:lang w:val="ru-RU"/>
              </w:rPr>
            </w:pPr>
            <w:r>
              <w:rPr>
                <w:rFonts w:hint="default" w:ascii="Times New Roman" w:hAnsi="Times New Roman" w:cs="Times New Roman"/>
                <w:sz w:val="28"/>
                <w:szCs w:val="28"/>
              </w:rPr>
              <w:t>20</w:t>
            </w:r>
            <w:r>
              <w:rPr>
                <w:rFonts w:hint="default" w:ascii="Times New Roman" w:hAnsi="Times New Roman" w:cs="Times New Roman"/>
                <w:sz w:val="28"/>
                <w:szCs w:val="28"/>
                <w:lang w:val="ru-RU"/>
              </w:rPr>
              <w:t>8</w:t>
            </w:r>
          </w:p>
        </w:tc>
        <w:tc>
          <w:tcPr>
            <w:tcW w:w="2393" w:type="dxa"/>
          </w:tcPr>
          <w:p>
            <w:pPr>
              <w:rPr>
                <w:rFonts w:hint="default" w:ascii="Times New Roman" w:hAnsi="Times New Roman" w:cs="Times New Roman"/>
                <w:sz w:val="28"/>
                <w:szCs w:val="28"/>
                <w:lang w:val="ru-RU"/>
              </w:rPr>
            </w:pPr>
            <w:r>
              <w:rPr>
                <w:rFonts w:hint="default" w:ascii="Times New Roman" w:hAnsi="Times New Roman" w:cs="Times New Roman"/>
                <w:sz w:val="28"/>
                <w:szCs w:val="28"/>
              </w:rPr>
              <w:t>20</w:t>
            </w:r>
            <w:r>
              <w:rPr>
                <w:rFonts w:hint="default" w:ascii="Times New Roman" w:hAnsi="Times New Roman" w:cs="Times New Roman"/>
                <w:sz w:val="28"/>
                <w:szCs w:val="28"/>
                <w:lang w:val="ru-RU"/>
              </w:rPr>
              <w:t>3</w:t>
            </w:r>
          </w:p>
        </w:tc>
        <w:tc>
          <w:tcPr>
            <w:tcW w:w="2393" w:type="dxa"/>
          </w:tcPr>
          <w:p>
            <w:pPr>
              <w:rPr>
                <w:rFonts w:hint="default" w:ascii="Times New Roman" w:hAnsi="Times New Roman" w:cs="Times New Roman"/>
                <w:sz w:val="28"/>
                <w:szCs w:val="28"/>
                <w:lang w:val="ru-RU"/>
              </w:rPr>
            </w:pPr>
            <w:r>
              <w:rPr>
                <w:rFonts w:hint="default" w:ascii="Times New Roman" w:hAnsi="Times New Roman" w:cs="Times New Roman"/>
                <w:sz w:val="28"/>
                <w:szCs w:val="28"/>
                <w:lang w:val="ru-RU"/>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rPr>
                <w:rFonts w:hint="default" w:ascii="Times New Roman" w:hAnsi="Times New Roman" w:cs="Times New Roman"/>
                <w:sz w:val="28"/>
                <w:szCs w:val="28"/>
              </w:rPr>
            </w:pPr>
            <w:r>
              <w:rPr>
                <w:rFonts w:hint="default" w:ascii="Times New Roman" w:hAnsi="Times New Roman" w:cs="Times New Roman"/>
                <w:sz w:val="28"/>
                <w:szCs w:val="28"/>
              </w:rPr>
              <w:t>свиньи (гол)</w:t>
            </w:r>
          </w:p>
          <w:p>
            <w:pPr>
              <w:rPr>
                <w:rFonts w:hint="default" w:ascii="Times New Roman" w:hAnsi="Times New Roman" w:cs="Times New Roman"/>
                <w:sz w:val="28"/>
                <w:szCs w:val="28"/>
              </w:rPr>
            </w:pPr>
          </w:p>
        </w:tc>
        <w:tc>
          <w:tcPr>
            <w:tcW w:w="2393" w:type="dxa"/>
          </w:tcPr>
          <w:p>
            <w:pPr>
              <w:rPr>
                <w:rFonts w:hint="default" w:ascii="Times New Roman" w:hAnsi="Times New Roman" w:cs="Times New Roman"/>
                <w:sz w:val="28"/>
                <w:szCs w:val="28"/>
              </w:rPr>
            </w:pPr>
            <w:r>
              <w:rPr>
                <w:rFonts w:hint="default" w:ascii="Times New Roman" w:hAnsi="Times New Roman" w:cs="Times New Roman"/>
                <w:sz w:val="28"/>
                <w:szCs w:val="28"/>
              </w:rPr>
              <w:t>0</w:t>
            </w:r>
          </w:p>
        </w:tc>
        <w:tc>
          <w:tcPr>
            <w:tcW w:w="2393" w:type="dxa"/>
          </w:tcPr>
          <w:p>
            <w:pPr>
              <w:rPr>
                <w:rFonts w:hint="default" w:ascii="Times New Roman" w:hAnsi="Times New Roman" w:cs="Times New Roman"/>
                <w:sz w:val="28"/>
                <w:szCs w:val="28"/>
              </w:rPr>
            </w:pPr>
            <w:r>
              <w:rPr>
                <w:rFonts w:hint="default" w:ascii="Times New Roman" w:hAnsi="Times New Roman" w:cs="Times New Roman"/>
                <w:sz w:val="28"/>
                <w:szCs w:val="28"/>
              </w:rPr>
              <w:t>0</w:t>
            </w:r>
          </w:p>
        </w:tc>
        <w:tc>
          <w:tcPr>
            <w:tcW w:w="2393" w:type="dxa"/>
          </w:tcPr>
          <w:p>
            <w:pPr>
              <w:rPr>
                <w:rFonts w:hint="default" w:ascii="Times New Roman" w:hAnsi="Times New Roman" w:cs="Times New Roman"/>
                <w:sz w:val="28"/>
                <w:szCs w:val="28"/>
              </w:rPr>
            </w:pPr>
            <w:r>
              <w:rPr>
                <w:rFonts w:hint="default" w:ascii="Times New Roman" w:hAnsi="Times New Roman" w:cs="Times New Roman"/>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rPr>
                <w:rFonts w:hint="default" w:ascii="Times New Roman" w:hAnsi="Times New Roman" w:cs="Times New Roman"/>
                <w:sz w:val="28"/>
                <w:szCs w:val="28"/>
              </w:rPr>
            </w:pPr>
            <w:r>
              <w:rPr>
                <w:rFonts w:hint="default" w:ascii="Times New Roman" w:hAnsi="Times New Roman" w:cs="Times New Roman"/>
                <w:sz w:val="28"/>
                <w:szCs w:val="28"/>
              </w:rPr>
              <w:t>овцы (гол)</w:t>
            </w:r>
          </w:p>
        </w:tc>
        <w:tc>
          <w:tcPr>
            <w:tcW w:w="2393" w:type="dxa"/>
          </w:tcPr>
          <w:p>
            <w:pPr>
              <w:rPr>
                <w:rFonts w:hint="default" w:ascii="Times New Roman" w:hAnsi="Times New Roman" w:cs="Times New Roman"/>
                <w:sz w:val="28"/>
                <w:szCs w:val="28"/>
                <w:lang w:val="ru-RU"/>
              </w:rPr>
            </w:pPr>
            <w:r>
              <w:rPr>
                <w:rFonts w:hint="default" w:ascii="Times New Roman" w:hAnsi="Times New Roman" w:cs="Times New Roman"/>
                <w:sz w:val="28"/>
                <w:szCs w:val="28"/>
                <w:lang w:val="ru-RU"/>
              </w:rPr>
              <w:t>560</w:t>
            </w:r>
          </w:p>
        </w:tc>
        <w:tc>
          <w:tcPr>
            <w:tcW w:w="2393" w:type="dxa"/>
          </w:tcPr>
          <w:p>
            <w:pPr>
              <w:rPr>
                <w:rFonts w:hint="default" w:ascii="Times New Roman" w:hAnsi="Times New Roman" w:cs="Times New Roman"/>
                <w:sz w:val="28"/>
                <w:szCs w:val="28"/>
                <w:lang w:val="ru-RU"/>
              </w:rPr>
            </w:pPr>
            <w:r>
              <w:rPr>
                <w:rFonts w:hint="default" w:ascii="Times New Roman" w:hAnsi="Times New Roman" w:cs="Times New Roman"/>
                <w:sz w:val="28"/>
                <w:szCs w:val="28"/>
                <w:lang w:val="ru-RU"/>
              </w:rPr>
              <w:t>410</w:t>
            </w:r>
          </w:p>
        </w:tc>
        <w:tc>
          <w:tcPr>
            <w:tcW w:w="2393" w:type="dxa"/>
          </w:tcPr>
          <w:p>
            <w:pPr>
              <w:rPr>
                <w:rFonts w:hint="default" w:ascii="Times New Roman" w:hAnsi="Times New Roman" w:cs="Times New Roman"/>
                <w:sz w:val="28"/>
                <w:szCs w:val="28"/>
              </w:rPr>
            </w:pPr>
            <w:r>
              <w:rPr>
                <w:rFonts w:hint="default" w:ascii="Times New Roman" w:hAnsi="Times New Roman" w:cs="Times New Roman"/>
                <w:sz w:val="28"/>
                <w:szCs w:val="28"/>
                <w:lang w:val="ru-RU"/>
              </w:rPr>
              <w:t>-</w:t>
            </w:r>
            <w:r>
              <w:rPr>
                <w:rFonts w:hint="default" w:ascii="Times New Roman" w:hAnsi="Times New Roman" w:cs="Times New Roman"/>
                <w:sz w:val="28"/>
                <w:szCs w:val="28"/>
              </w:rPr>
              <w:t>1</w:t>
            </w:r>
            <w:r>
              <w:rPr>
                <w:rFonts w:hint="default" w:ascii="Times New Roman" w:hAnsi="Times New Roman" w:cs="Times New Roman"/>
                <w:sz w:val="28"/>
                <w:szCs w:val="28"/>
                <w:lang w:val="ru-RU"/>
              </w:rPr>
              <w:t>5</w:t>
            </w:r>
            <w:r>
              <w:rPr>
                <w:rFonts w:hint="default" w:ascii="Times New Roman" w:hAnsi="Times New Roman" w:cs="Times New Roman"/>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rPr>
                <w:rFonts w:hint="default" w:ascii="Times New Roman" w:hAnsi="Times New Roman" w:cs="Times New Roman"/>
                <w:sz w:val="28"/>
                <w:szCs w:val="28"/>
              </w:rPr>
            </w:pPr>
            <w:r>
              <w:rPr>
                <w:rFonts w:hint="default" w:ascii="Times New Roman" w:hAnsi="Times New Roman" w:cs="Times New Roman"/>
                <w:sz w:val="28"/>
                <w:szCs w:val="28"/>
              </w:rPr>
              <w:t>птица</w:t>
            </w:r>
          </w:p>
        </w:tc>
        <w:tc>
          <w:tcPr>
            <w:tcW w:w="2393" w:type="dxa"/>
          </w:tcPr>
          <w:p>
            <w:pPr>
              <w:rPr>
                <w:rFonts w:hint="default" w:ascii="Times New Roman" w:hAnsi="Times New Roman" w:cs="Times New Roman"/>
                <w:sz w:val="28"/>
                <w:szCs w:val="28"/>
                <w:lang w:val="ru-RU"/>
              </w:rPr>
            </w:pPr>
            <w:r>
              <w:rPr>
                <w:rFonts w:hint="default" w:ascii="Times New Roman" w:hAnsi="Times New Roman" w:cs="Times New Roman"/>
                <w:sz w:val="28"/>
                <w:szCs w:val="28"/>
                <w:lang w:val="ru-RU"/>
              </w:rPr>
              <w:t>15000</w:t>
            </w:r>
          </w:p>
        </w:tc>
        <w:tc>
          <w:tcPr>
            <w:tcW w:w="2393" w:type="dxa"/>
          </w:tcPr>
          <w:p>
            <w:pPr>
              <w:rPr>
                <w:rFonts w:hint="default" w:ascii="Times New Roman" w:hAnsi="Times New Roman" w:cs="Times New Roman"/>
                <w:sz w:val="28"/>
                <w:szCs w:val="28"/>
                <w:lang w:val="ru-RU"/>
              </w:rPr>
            </w:pPr>
            <w:r>
              <w:rPr>
                <w:rFonts w:hint="default" w:ascii="Times New Roman" w:hAnsi="Times New Roman" w:cs="Times New Roman"/>
                <w:sz w:val="28"/>
                <w:szCs w:val="28"/>
              </w:rPr>
              <w:t>1</w:t>
            </w:r>
            <w:r>
              <w:rPr>
                <w:rFonts w:hint="default" w:ascii="Times New Roman" w:hAnsi="Times New Roman" w:cs="Times New Roman"/>
                <w:sz w:val="28"/>
                <w:szCs w:val="28"/>
                <w:lang w:val="ru-RU"/>
              </w:rPr>
              <w:t>8001</w:t>
            </w:r>
          </w:p>
        </w:tc>
        <w:tc>
          <w:tcPr>
            <w:tcW w:w="2393" w:type="dxa"/>
          </w:tcPr>
          <w:p>
            <w:pPr>
              <w:rPr>
                <w:rFonts w:hint="default" w:ascii="Times New Roman" w:hAnsi="Times New Roman" w:cs="Times New Roman"/>
                <w:sz w:val="28"/>
                <w:szCs w:val="28"/>
                <w:lang w:val="ru-RU"/>
              </w:rPr>
            </w:pPr>
            <w:r>
              <w:rPr>
                <w:rFonts w:hint="default" w:ascii="Times New Roman" w:hAnsi="Times New Roman" w:cs="Times New Roman"/>
                <w:sz w:val="28"/>
                <w:szCs w:val="28"/>
                <w:lang w:val="ru-RU"/>
              </w:rPr>
              <w:t>+3001</w:t>
            </w:r>
          </w:p>
        </w:tc>
      </w:tr>
    </w:tbl>
    <w:p>
      <w:pPr>
        <w:suppressAutoHyphens/>
        <w:spacing w:after="0" w:line="240" w:lineRule="auto"/>
        <w:jc w:val="both"/>
        <w:rPr>
          <w:rFonts w:hint="default" w:ascii="Times New Roman" w:hAnsi="Times New Roman" w:eastAsia="Times New Roman" w:cs="Times New Roman"/>
          <w:b/>
          <w:color w:val="000000"/>
          <w:sz w:val="28"/>
          <w:szCs w:val="28"/>
        </w:rPr>
      </w:pPr>
    </w:p>
    <w:p>
      <w:pPr>
        <w:suppressAutoHyphens/>
        <w:spacing w:after="0" w:line="240" w:lineRule="auto"/>
        <w:jc w:val="center"/>
        <w:rPr>
          <w:rFonts w:hint="default" w:ascii="Times New Roman" w:hAnsi="Times New Roman" w:eastAsia="Times New Roman" w:cs="Times New Roman"/>
          <w:b/>
          <w:color w:val="000000"/>
          <w:sz w:val="28"/>
          <w:szCs w:val="28"/>
        </w:rPr>
      </w:pPr>
      <w:r>
        <w:rPr>
          <w:rFonts w:hint="default" w:ascii="Times New Roman" w:hAnsi="Times New Roman" w:eastAsia="Times New Roman" w:cs="Times New Roman"/>
          <w:b/>
          <w:color w:val="000000"/>
          <w:sz w:val="28"/>
          <w:szCs w:val="28"/>
        </w:rPr>
        <w:t>Бюджет</w:t>
      </w:r>
    </w:p>
    <w:p>
      <w:pPr>
        <w:keepNext w:val="0"/>
        <w:keepLines w:val="0"/>
        <w:pageBreakBefore w:val="0"/>
        <w:widowControl/>
        <w:suppressAutoHyphens/>
        <w:kinsoku/>
        <w:wordWrap/>
        <w:overflowPunct/>
        <w:topLinePunct w:val="0"/>
        <w:autoSpaceDE/>
        <w:autoSpaceDN/>
        <w:bidi w:val="0"/>
        <w:adjustRightInd/>
        <w:snapToGrid/>
        <w:spacing w:after="181" w:afterLines="50" w:line="360" w:lineRule="auto"/>
        <w:ind w:firstLine="850"/>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color w:val="000000"/>
          <w:sz w:val="28"/>
          <w:szCs w:val="28"/>
        </w:rPr>
        <w:t xml:space="preserve">Бюджет поселения в 2023 году по доходам утвержден в сумме 71925,0 тыс. руб., исполнен в объеме 74108,4 тыс. руб.  или 103,0% к </w:t>
      </w:r>
      <w:r>
        <w:rPr>
          <w:rFonts w:hint="default" w:ascii="Times New Roman" w:hAnsi="Times New Roman" w:eastAsia="Times New Roman" w:cs="Times New Roman"/>
          <w:sz w:val="28"/>
          <w:szCs w:val="28"/>
        </w:rPr>
        <w:t>бюджетным назначениям.</w:t>
      </w:r>
    </w:p>
    <w:p>
      <w:pPr>
        <w:keepNext w:val="0"/>
        <w:keepLines w:val="0"/>
        <w:pageBreakBefore w:val="0"/>
        <w:widowControl/>
        <w:suppressAutoHyphens/>
        <w:kinsoku/>
        <w:wordWrap/>
        <w:overflowPunct/>
        <w:topLinePunct w:val="0"/>
        <w:autoSpaceDE/>
        <w:autoSpaceDN/>
        <w:bidi w:val="0"/>
        <w:adjustRightInd/>
        <w:snapToGrid/>
        <w:spacing w:after="181" w:afterLines="50" w:line="360" w:lineRule="auto"/>
        <w:ind w:firstLine="850"/>
        <w:jc w:val="both"/>
        <w:textAlignment w:val="auto"/>
        <w:rPr>
          <w:rFonts w:hint="default" w:ascii="Times New Roman" w:hAnsi="Times New Roman" w:eastAsia="Times New Roman" w:cs="Times New Roman"/>
          <w:b/>
          <w:sz w:val="28"/>
          <w:szCs w:val="28"/>
        </w:rPr>
      </w:pPr>
      <w:r>
        <w:rPr>
          <w:rFonts w:hint="default" w:ascii="Times New Roman" w:hAnsi="Times New Roman" w:eastAsia="Times New Roman" w:cs="Times New Roman"/>
          <w:sz w:val="28"/>
          <w:szCs w:val="28"/>
        </w:rPr>
        <w:t>Удельный вес в 2023 году собственных (налоговых и неналоговых) доходов составляет 74,1</w:t>
      </w:r>
      <w:r>
        <w:rPr>
          <w:rFonts w:hint="default" w:ascii="Times New Roman" w:hAnsi="Times New Roman" w:eastAsia="Times New Roman" w:cs="Times New Roman"/>
          <w:sz w:val="28"/>
          <w:szCs w:val="28"/>
          <w:lang w:val="ru-RU"/>
        </w:rPr>
        <w:t>%</w:t>
      </w:r>
      <w:r>
        <w:rPr>
          <w:rFonts w:hint="default" w:ascii="Times New Roman" w:hAnsi="Times New Roman" w:eastAsia="Times New Roman" w:cs="Times New Roman"/>
          <w:sz w:val="28"/>
          <w:szCs w:val="28"/>
        </w:rPr>
        <w:t xml:space="preserve"> от общей суммы доходов бюджета поселения.</w:t>
      </w:r>
    </w:p>
    <w:p>
      <w:pPr>
        <w:suppressAutoHyphens/>
        <w:spacing w:after="0" w:line="240" w:lineRule="auto"/>
        <w:jc w:val="center"/>
        <w:rPr>
          <w:rFonts w:hint="default" w:ascii="Times New Roman" w:hAnsi="Times New Roman" w:eastAsia="Times New Roman" w:cs="Times New Roman"/>
          <w:b/>
          <w:sz w:val="28"/>
          <w:szCs w:val="28"/>
        </w:rPr>
      </w:pPr>
    </w:p>
    <w:p>
      <w:pPr>
        <w:suppressAutoHyphens/>
        <w:spacing w:after="0" w:line="240" w:lineRule="auto"/>
        <w:jc w:val="center"/>
        <w:rPr>
          <w:rFonts w:hint="default" w:ascii="Times New Roman" w:hAnsi="Times New Roman" w:eastAsia="Times New Roman" w:cs="Times New Roman"/>
          <w:b/>
          <w:sz w:val="28"/>
          <w:szCs w:val="28"/>
        </w:rPr>
      </w:pPr>
    </w:p>
    <w:p>
      <w:pPr>
        <w:suppressAutoHyphens/>
        <w:spacing w:after="0" w:line="240" w:lineRule="auto"/>
        <w:jc w:val="both"/>
        <w:rPr>
          <w:rFonts w:hint="default" w:ascii="Times New Roman" w:hAnsi="Times New Roman" w:eastAsia="Times New Roman" w:cs="Times New Roman"/>
          <w:b/>
          <w:sz w:val="28"/>
          <w:szCs w:val="28"/>
        </w:rPr>
      </w:pPr>
    </w:p>
    <w:p>
      <w:pPr>
        <w:suppressAutoHyphens/>
        <w:spacing w:after="0" w:line="240" w:lineRule="auto"/>
        <w:jc w:val="center"/>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Анализ поступления по видам доходов за 2021-2023 гг.</w:t>
      </w:r>
    </w:p>
    <w:p>
      <w:pPr>
        <w:tabs>
          <w:tab w:val="left" w:pos="3975"/>
        </w:tabs>
        <w:spacing w:after="0" w:line="240" w:lineRule="auto"/>
        <w:rPr>
          <w:rFonts w:hint="default" w:ascii="Times New Roman" w:hAnsi="Times New Roman" w:cs="Times New Roman"/>
          <w:sz w:val="28"/>
          <w:szCs w:val="28"/>
        </w:rPr>
      </w:pPr>
    </w:p>
    <w:tbl>
      <w:tblPr>
        <w:tblStyle w:val="4"/>
        <w:tblW w:w="10826" w:type="dxa"/>
        <w:tblInd w:w="-601"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716"/>
        <w:gridCol w:w="1960"/>
        <w:gridCol w:w="2018"/>
        <w:gridCol w:w="1309"/>
        <w:gridCol w:w="1800"/>
        <w:gridCol w:w="102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12" w:hRule="atLeast"/>
        </w:trPr>
        <w:tc>
          <w:tcPr>
            <w:tcW w:w="2716" w:type="dxa"/>
            <w:shd w:val="clear" w:color="auto" w:fill="FFFFFF" w:themeFill="background1"/>
          </w:tcPr>
          <w:p>
            <w:pPr>
              <w:suppressAutoHyphens/>
              <w:spacing w:after="0" w:line="240" w:lineRule="auto"/>
              <w:jc w:val="center"/>
              <w:rPr>
                <w:rFonts w:hint="default" w:ascii="Times New Roman" w:hAnsi="Times New Roman" w:eastAsia="Times New Roman" w:cs="Times New Roman"/>
                <w:b/>
                <w:bCs/>
                <w:color w:val="000000" w:themeColor="text1"/>
                <w:sz w:val="28"/>
                <w:szCs w:val="28"/>
              </w:rPr>
            </w:pPr>
            <w:r>
              <w:rPr>
                <w:rFonts w:hint="default" w:ascii="Times New Roman" w:hAnsi="Times New Roman" w:eastAsia="Times New Roman" w:cs="Times New Roman"/>
                <w:b/>
                <w:bCs/>
                <w:color w:val="000000" w:themeColor="text1"/>
                <w:sz w:val="28"/>
                <w:szCs w:val="28"/>
              </w:rPr>
              <w:t>Наименование дохода</w:t>
            </w:r>
          </w:p>
        </w:tc>
        <w:tc>
          <w:tcPr>
            <w:tcW w:w="1960" w:type="dxa"/>
            <w:shd w:val="clear" w:color="auto" w:fill="FFFFFF" w:themeFill="background1"/>
          </w:tcPr>
          <w:p>
            <w:pPr>
              <w:suppressAutoHyphens/>
              <w:spacing w:after="0" w:line="240" w:lineRule="auto"/>
              <w:ind w:left="-108"/>
              <w:jc w:val="center"/>
              <w:rPr>
                <w:rFonts w:hint="default" w:ascii="Times New Roman" w:hAnsi="Times New Roman" w:eastAsia="Times New Roman" w:cs="Times New Roman"/>
                <w:b/>
                <w:bCs/>
                <w:color w:val="000000" w:themeColor="text1"/>
                <w:sz w:val="28"/>
                <w:szCs w:val="28"/>
              </w:rPr>
            </w:pPr>
            <w:r>
              <w:rPr>
                <w:rFonts w:hint="default" w:ascii="Times New Roman" w:hAnsi="Times New Roman" w:eastAsia="Times New Roman" w:cs="Times New Roman"/>
                <w:b/>
                <w:bCs/>
                <w:color w:val="000000" w:themeColor="text1"/>
                <w:sz w:val="28"/>
                <w:szCs w:val="28"/>
              </w:rPr>
              <w:t>Факт поступления за 2021 г.</w:t>
            </w:r>
          </w:p>
        </w:tc>
        <w:tc>
          <w:tcPr>
            <w:tcW w:w="2018" w:type="dxa"/>
            <w:shd w:val="clear" w:color="auto" w:fill="FFFFFF" w:themeFill="background1"/>
          </w:tcPr>
          <w:p>
            <w:pPr>
              <w:suppressAutoHyphens/>
              <w:spacing w:after="0" w:line="240" w:lineRule="auto"/>
              <w:ind w:left="-108"/>
              <w:jc w:val="center"/>
              <w:rPr>
                <w:rFonts w:hint="default" w:ascii="Times New Roman" w:hAnsi="Times New Roman" w:eastAsia="Times New Roman" w:cs="Times New Roman"/>
                <w:b/>
                <w:bCs/>
                <w:color w:val="000000" w:themeColor="text1"/>
                <w:sz w:val="28"/>
                <w:szCs w:val="28"/>
              </w:rPr>
            </w:pPr>
            <w:r>
              <w:rPr>
                <w:rFonts w:hint="default" w:ascii="Times New Roman" w:hAnsi="Times New Roman" w:eastAsia="Times New Roman" w:cs="Times New Roman"/>
                <w:b/>
                <w:bCs/>
                <w:color w:val="000000" w:themeColor="text1"/>
                <w:sz w:val="28"/>
                <w:szCs w:val="28"/>
              </w:rPr>
              <w:t xml:space="preserve">Факт поступления </w:t>
            </w:r>
          </w:p>
          <w:p>
            <w:pPr>
              <w:suppressAutoHyphens/>
              <w:spacing w:after="0" w:line="240" w:lineRule="auto"/>
              <w:ind w:left="-108"/>
              <w:jc w:val="center"/>
              <w:rPr>
                <w:rFonts w:hint="default" w:ascii="Times New Roman" w:hAnsi="Times New Roman" w:eastAsia="Times New Roman" w:cs="Times New Roman"/>
                <w:b/>
                <w:bCs/>
                <w:color w:val="000000" w:themeColor="text1"/>
                <w:sz w:val="28"/>
                <w:szCs w:val="28"/>
              </w:rPr>
            </w:pPr>
            <w:r>
              <w:rPr>
                <w:rFonts w:hint="default" w:ascii="Times New Roman" w:hAnsi="Times New Roman" w:eastAsia="Times New Roman" w:cs="Times New Roman"/>
                <w:b/>
                <w:bCs/>
                <w:color w:val="000000" w:themeColor="text1"/>
                <w:sz w:val="28"/>
                <w:szCs w:val="28"/>
              </w:rPr>
              <w:t>за 2022 г.</w:t>
            </w:r>
          </w:p>
        </w:tc>
        <w:tc>
          <w:tcPr>
            <w:tcW w:w="1309" w:type="dxa"/>
            <w:shd w:val="clear" w:color="auto" w:fill="FFFFFF" w:themeFill="background1"/>
          </w:tcPr>
          <w:p>
            <w:pPr>
              <w:suppressAutoHyphens/>
              <w:spacing w:after="0" w:line="240" w:lineRule="auto"/>
              <w:ind w:left="-108"/>
              <w:jc w:val="center"/>
              <w:rPr>
                <w:rFonts w:hint="default" w:ascii="Times New Roman" w:hAnsi="Times New Roman" w:eastAsia="Times New Roman" w:cs="Times New Roman"/>
                <w:b/>
                <w:bCs/>
                <w:color w:val="000000" w:themeColor="text1"/>
                <w:sz w:val="28"/>
                <w:szCs w:val="28"/>
              </w:rPr>
            </w:pPr>
            <w:r>
              <w:rPr>
                <w:rFonts w:hint="default" w:ascii="Times New Roman" w:hAnsi="Times New Roman" w:eastAsia="Times New Roman" w:cs="Times New Roman"/>
                <w:b/>
                <w:bCs/>
                <w:color w:val="000000" w:themeColor="text1"/>
                <w:sz w:val="28"/>
                <w:szCs w:val="28"/>
              </w:rPr>
              <w:t>План на</w:t>
            </w:r>
          </w:p>
          <w:p>
            <w:pPr>
              <w:suppressAutoHyphens/>
              <w:spacing w:after="0" w:line="240" w:lineRule="auto"/>
              <w:ind w:left="-108"/>
              <w:jc w:val="center"/>
              <w:rPr>
                <w:rFonts w:hint="default" w:ascii="Times New Roman" w:hAnsi="Times New Roman" w:eastAsia="Times New Roman" w:cs="Times New Roman"/>
                <w:b/>
                <w:bCs/>
                <w:color w:val="000000" w:themeColor="text1"/>
                <w:sz w:val="28"/>
                <w:szCs w:val="28"/>
              </w:rPr>
            </w:pPr>
            <w:r>
              <w:rPr>
                <w:rFonts w:hint="default" w:ascii="Times New Roman" w:hAnsi="Times New Roman" w:eastAsia="Times New Roman" w:cs="Times New Roman"/>
                <w:b/>
                <w:bCs/>
                <w:color w:val="000000" w:themeColor="text1"/>
                <w:sz w:val="28"/>
                <w:szCs w:val="28"/>
              </w:rPr>
              <w:t>2023 г.</w:t>
            </w:r>
          </w:p>
        </w:tc>
        <w:tc>
          <w:tcPr>
            <w:tcW w:w="1800" w:type="dxa"/>
            <w:shd w:val="clear" w:color="auto" w:fill="FFFFFF" w:themeFill="background1"/>
          </w:tcPr>
          <w:p>
            <w:pPr>
              <w:suppressAutoHyphens/>
              <w:spacing w:after="0" w:line="240" w:lineRule="auto"/>
              <w:ind w:left="-108"/>
              <w:jc w:val="center"/>
              <w:rPr>
                <w:rFonts w:hint="default" w:ascii="Times New Roman" w:hAnsi="Times New Roman" w:eastAsia="Times New Roman" w:cs="Times New Roman"/>
                <w:b/>
                <w:bCs/>
                <w:color w:val="000000" w:themeColor="text1"/>
                <w:sz w:val="28"/>
                <w:szCs w:val="28"/>
              </w:rPr>
            </w:pPr>
            <w:r>
              <w:rPr>
                <w:rFonts w:hint="default" w:ascii="Times New Roman" w:hAnsi="Times New Roman" w:eastAsia="Times New Roman" w:cs="Times New Roman"/>
                <w:b/>
                <w:bCs/>
                <w:color w:val="000000" w:themeColor="text1"/>
                <w:sz w:val="28"/>
                <w:szCs w:val="28"/>
              </w:rPr>
              <w:t xml:space="preserve">Факт поступления </w:t>
            </w:r>
          </w:p>
          <w:p>
            <w:pPr>
              <w:suppressAutoHyphens/>
              <w:spacing w:after="0" w:line="240" w:lineRule="auto"/>
              <w:ind w:left="-108"/>
              <w:jc w:val="center"/>
              <w:rPr>
                <w:rFonts w:hint="default" w:ascii="Times New Roman" w:hAnsi="Times New Roman" w:eastAsia="Times New Roman" w:cs="Times New Roman"/>
                <w:b/>
                <w:bCs/>
                <w:color w:val="000000" w:themeColor="text1"/>
                <w:sz w:val="28"/>
                <w:szCs w:val="28"/>
              </w:rPr>
            </w:pPr>
            <w:r>
              <w:rPr>
                <w:rFonts w:hint="default" w:ascii="Times New Roman" w:hAnsi="Times New Roman" w:eastAsia="Times New Roman" w:cs="Times New Roman"/>
                <w:b/>
                <w:bCs/>
                <w:color w:val="000000" w:themeColor="text1"/>
                <w:sz w:val="28"/>
                <w:szCs w:val="28"/>
              </w:rPr>
              <w:t>за 2023 г.</w:t>
            </w:r>
          </w:p>
        </w:tc>
        <w:tc>
          <w:tcPr>
            <w:tcW w:w="1023" w:type="dxa"/>
            <w:shd w:val="clear" w:color="auto" w:fill="FFFFFF" w:themeFill="background1"/>
          </w:tcPr>
          <w:p>
            <w:pPr>
              <w:suppressAutoHyphens/>
              <w:spacing w:after="0" w:line="240" w:lineRule="auto"/>
              <w:jc w:val="center"/>
              <w:rPr>
                <w:rFonts w:hint="default" w:ascii="Times New Roman" w:hAnsi="Times New Roman" w:eastAsia="Times New Roman" w:cs="Times New Roman"/>
                <w:b/>
                <w:bCs/>
                <w:color w:val="000000" w:themeColor="text1"/>
                <w:sz w:val="28"/>
                <w:szCs w:val="28"/>
              </w:rPr>
            </w:pPr>
            <w:r>
              <w:rPr>
                <w:rFonts w:hint="default" w:ascii="Times New Roman" w:hAnsi="Times New Roman" w:eastAsia="Times New Roman" w:cs="Times New Roman"/>
                <w:b/>
                <w:bCs/>
                <w:color w:val="000000" w:themeColor="text1"/>
                <w:sz w:val="28"/>
                <w:szCs w:val="28"/>
              </w:rPr>
              <w:t xml:space="preserve">Темп роста %, </w:t>
            </w:r>
          </w:p>
          <w:p>
            <w:pPr>
              <w:suppressAutoHyphens/>
              <w:spacing w:after="0" w:line="240" w:lineRule="auto"/>
              <w:jc w:val="center"/>
              <w:rPr>
                <w:rFonts w:hint="default" w:ascii="Times New Roman" w:hAnsi="Times New Roman" w:eastAsia="Times New Roman" w:cs="Times New Roman"/>
                <w:b/>
                <w:bCs/>
                <w:color w:val="000000" w:themeColor="text1"/>
                <w:sz w:val="28"/>
                <w:szCs w:val="28"/>
              </w:rPr>
            </w:pPr>
            <w:r>
              <w:rPr>
                <w:rFonts w:hint="default" w:ascii="Times New Roman" w:hAnsi="Times New Roman" w:eastAsia="Times New Roman" w:cs="Times New Roman"/>
                <w:b/>
                <w:bCs/>
                <w:color w:val="000000" w:themeColor="text1"/>
                <w:sz w:val="28"/>
                <w:szCs w:val="28"/>
              </w:rPr>
              <w:t xml:space="preserve">2023 г. к </w:t>
            </w:r>
          </w:p>
          <w:p>
            <w:pPr>
              <w:suppressAutoHyphens/>
              <w:spacing w:after="0" w:line="240" w:lineRule="auto"/>
              <w:jc w:val="center"/>
              <w:rPr>
                <w:rFonts w:hint="default" w:ascii="Times New Roman" w:hAnsi="Times New Roman" w:eastAsia="Times New Roman" w:cs="Times New Roman"/>
                <w:b/>
                <w:bCs/>
                <w:color w:val="000000" w:themeColor="text1"/>
                <w:sz w:val="28"/>
                <w:szCs w:val="28"/>
              </w:rPr>
            </w:pPr>
            <w:r>
              <w:rPr>
                <w:rFonts w:hint="default" w:ascii="Times New Roman" w:hAnsi="Times New Roman" w:eastAsia="Times New Roman" w:cs="Times New Roman"/>
                <w:b/>
                <w:bCs/>
                <w:color w:val="000000" w:themeColor="text1"/>
                <w:sz w:val="28"/>
                <w:szCs w:val="28"/>
              </w:rPr>
              <w:t xml:space="preserve"> 2022г.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716" w:type="dxa"/>
            <w:shd w:val="clear" w:color="auto" w:fill="FFFFFF" w:themeFill="background1"/>
          </w:tcPr>
          <w:p>
            <w:pPr>
              <w:suppressAutoHyphens/>
              <w:spacing w:after="0" w:line="240" w:lineRule="auto"/>
              <w:jc w:val="both"/>
              <w:rPr>
                <w:rFonts w:hint="default" w:ascii="Times New Roman" w:hAnsi="Times New Roman" w:eastAsia="Times New Roman" w:cs="Times New Roman"/>
                <w:b/>
                <w:bCs/>
                <w:color w:val="000000" w:themeColor="text1"/>
                <w:sz w:val="28"/>
                <w:szCs w:val="28"/>
              </w:rPr>
            </w:pPr>
            <w:r>
              <w:rPr>
                <w:rFonts w:hint="default" w:ascii="Times New Roman" w:hAnsi="Times New Roman" w:eastAsia="Times New Roman" w:cs="Times New Roman"/>
                <w:b/>
                <w:bCs/>
                <w:color w:val="000000" w:themeColor="text1"/>
                <w:sz w:val="28"/>
                <w:szCs w:val="28"/>
              </w:rPr>
              <w:t>Налог на доходы физических лиц</w:t>
            </w:r>
          </w:p>
        </w:tc>
        <w:tc>
          <w:tcPr>
            <w:tcW w:w="1960" w:type="dxa"/>
            <w:shd w:val="clear" w:color="auto" w:fill="FFFFFF" w:themeFill="background1"/>
          </w:tcPr>
          <w:p>
            <w:pPr>
              <w:suppressAutoHyphens/>
              <w:spacing w:after="0" w:line="240" w:lineRule="auto"/>
              <w:jc w:val="center"/>
              <w:rPr>
                <w:rFonts w:hint="default" w:ascii="Times New Roman" w:hAnsi="Times New Roman" w:eastAsia="Times New Roman" w:cs="Times New Roman"/>
                <w:color w:val="000000" w:themeColor="text1"/>
                <w:sz w:val="28"/>
                <w:szCs w:val="28"/>
              </w:rPr>
            </w:pPr>
            <w:r>
              <w:rPr>
                <w:rFonts w:hint="default" w:ascii="Times New Roman" w:hAnsi="Times New Roman" w:eastAsia="Times New Roman" w:cs="Times New Roman"/>
                <w:color w:val="000000" w:themeColor="text1"/>
                <w:sz w:val="28"/>
                <w:szCs w:val="28"/>
              </w:rPr>
              <w:t>13699,0</w:t>
            </w:r>
          </w:p>
        </w:tc>
        <w:tc>
          <w:tcPr>
            <w:tcW w:w="2018" w:type="dxa"/>
            <w:shd w:val="clear" w:color="auto" w:fill="FFFFFF" w:themeFill="background1"/>
          </w:tcPr>
          <w:p>
            <w:pPr>
              <w:suppressAutoHyphens/>
              <w:spacing w:after="0" w:line="240" w:lineRule="auto"/>
              <w:jc w:val="center"/>
              <w:rPr>
                <w:rFonts w:hint="default" w:ascii="Times New Roman" w:hAnsi="Times New Roman" w:eastAsia="Times New Roman" w:cs="Times New Roman"/>
                <w:color w:val="000000" w:themeColor="text1"/>
                <w:sz w:val="28"/>
                <w:szCs w:val="28"/>
              </w:rPr>
            </w:pPr>
            <w:r>
              <w:rPr>
                <w:rFonts w:hint="default" w:ascii="Times New Roman" w:hAnsi="Times New Roman" w:eastAsia="Times New Roman" w:cs="Times New Roman"/>
                <w:color w:val="000000" w:themeColor="text1"/>
                <w:sz w:val="28"/>
                <w:szCs w:val="28"/>
              </w:rPr>
              <w:t>16373,2</w:t>
            </w:r>
          </w:p>
        </w:tc>
        <w:tc>
          <w:tcPr>
            <w:tcW w:w="1309" w:type="dxa"/>
            <w:shd w:val="clear" w:color="auto" w:fill="FFFFFF" w:themeFill="background1"/>
          </w:tcPr>
          <w:p>
            <w:pPr>
              <w:suppressAutoHyphens/>
              <w:spacing w:after="0" w:line="240" w:lineRule="auto"/>
              <w:jc w:val="center"/>
              <w:rPr>
                <w:rFonts w:hint="default" w:ascii="Times New Roman" w:hAnsi="Times New Roman" w:eastAsia="Times New Roman" w:cs="Times New Roman"/>
                <w:color w:val="000000" w:themeColor="text1"/>
                <w:sz w:val="28"/>
                <w:szCs w:val="28"/>
              </w:rPr>
            </w:pPr>
            <w:r>
              <w:rPr>
                <w:rFonts w:hint="default" w:ascii="Times New Roman" w:hAnsi="Times New Roman" w:eastAsia="Times New Roman" w:cs="Times New Roman"/>
                <w:color w:val="000000" w:themeColor="text1"/>
                <w:sz w:val="28"/>
                <w:szCs w:val="28"/>
              </w:rPr>
              <w:t>18663,3</w:t>
            </w:r>
          </w:p>
        </w:tc>
        <w:tc>
          <w:tcPr>
            <w:tcW w:w="1800" w:type="dxa"/>
            <w:shd w:val="clear" w:color="auto" w:fill="FFFFFF" w:themeFill="background1"/>
          </w:tcPr>
          <w:p>
            <w:pPr>
              <w:suppressAutoHyphens/>
              <w:spacing w:after="0" w:line="240" w:lineRule="auto"/>
              <w:jc w:val="center"/>
              <w:rPr>
                <w:rFonts w:hint="default" w:ascii="Times New Roman" w:hAnsi="Times New Roman" w:eastAsia="Times New Roman" w:cs="Times New Roman"/>
                <w:color w:val="000000" w:themeColor="text1"/>
                <w:sz w:val="28"/>
                <w:szCs w:val="28"/>
              </w:rPr>
            </w:pPr>
            <w:r>
              <w:rPr>
                <w:rFonts w:hint="default" w:ascii="Times New Roman" w:hAnsi="Times New Roman" w:eastAsia="Times New Roman" w:cs="Times New Roman"/>
                <w:color w:val="000000" w:themeColor="text1"/>
                <w:sz w:val="28"/>
                <w:szCs w:val="28"/>
              </w:rPr>
              <w:t>19782,2</w:t>
            </w:r>
          </w:p>
        </w:tc>
        <w:tc>
          <w:tcPr>
            <w:tcW w:w="1023" w:type="dxa"/>
            <w:shd w:val="clear" w:color="auto" w:fill="FFFFFF" w:themeFill="background1"/>
          </w:tcPr>
          <w:p>
            <w:pPr>
              <w:suppressAutoHyphens/>
              <w:spacing w:after="0" w:line="240" w:lineRule="auto"/>
              <w:jc w:val="center"/>
              <w:rPr>
                <w:rFonts w:hint="default" w:ascii="Times New Roman" w:hAnsi="Times New Roman" w:eastAsia="Times New Roman" w:cs="Times New Roman"/>
                <w:color w:val="000000" w:themeColor="text1"/>
                <w:sz w:val="28"/>
                <w:szCs w:val="28"/>
              </w:rPr>
            </w:pPr>
            <w:r>
              <w:rPr>
                <w:rFonts w:hint="default" w:ascii="Times New Roman" w:hAnsi="Times New Roman" w:eastAsia="Times New Roman" w:cs="Times New Roman"/>
                <w:color w:val="000000" w:themeColor="text1"/>
                <w:sz w:val="28"/>
                <w:szCs w:val="28"/>
              </w:rPr>
              <w:t>120,8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716" w:type="dxa"/>
            <w:shd w:val="clear" w:color="auto" w:fill="FFFFFF" w:themeFill="background1"/>
          </w:tcPr>
          <w:p>
            <w:pPr>
              <w:suppressAutoHyphens/>
              <w:spacing w:after="0" w:line="240" w:lineRule="auto"/>
              <w:jc w:val="both"/>
              <w:rPr>
                <w:rFonts w:hint="default" w:ascii="Times New Roman" w:hAnsi="Times New Roman" w:eastAsia="Times New Roman" w:cs="Times New Roman"/>
                <w:b/>
                <w:bCs/>
                <w:color w:val="000000" w:themeColor="text1"/>
                <w:sz w:val="28"/>
                <w:szCs w:val="28"/>
              </w:rPr>
            </w:pPr>
            <w:r>
              <w:rPr>
                <w:rFonts w:hint="default" w:ascii="Times New Roman" w:hAnsi="Times New Roman" w:eastAsia="Times New Roman" w:cs="Times New Roman"/>
                <w:b/>
                <w:bCs/>
                <w:color w:val="000000" w:themeColor="text1"/>
                <w:sz w:val="28"/>
                <w:szCs w:val="28"/>
              </w:rPr>
              <w:t>Доходы от акцизов на автомобильный бензин, прямогонный бензин, дизтопливо, моторные масла</w:t>
            </w:r>
          </w:p>
        </w:tc>
        <w:tc>
          <w:tcPr>
            <w:tcW w:w="1960" w:type="dxa"/>
            <w:shd w:val="clear" w:color="auto" w:fill="FFFFFF" w:themeFill="background1"/>
          </w:tcPr>
          <w:p>
            <w:pPr>
              <w:suppressAutoHyphens/>
              <w:spacing w:after="0" w:line="240" w:lineRule="auto"/>
              <w:jc w:val="center"/>
              <w:rPr>
                <w:rFonts w:hint="default" w:ascii="Times New Roman" w:hAnsi="Times New Roman" w:eastAsia="Times New Roman" w:cs="Times New Roman"/>
                <w:color w:val="000000" w:themeColor="text1"/>
                <w:sz w:val="28"/>
                <w:szCs w:val="28"/>
              </w:rPr>
            </w:pPr>
            <w:r>
              <w:rPr>
                <w:rFonts w:hint="default" w:ascii="Times New Roman" w:hAnsi="Times New Roman" w:eastAsia="Times New Roman" w:cs="Times New Roman"/>
                <w:color w:val="000000" w:themeColor="text1"/>
                <w:sz w:val="28"/>
                <w:szCs w:val="28"/>
              </w:rPr>
              <w:t>7518,4</w:t>
            </w:r>
          </w:p>
        </w:tc>
        <w:tc>
          <w:tcPr>
            <w:tcW w:w="2018" w:type="dxa"/>
            <w:shd w:val="clear" w:color="auto" w:fill="FFFFFF" w:themeFill="background1"/>
          </w:tcPr>
          <w:p>
            <w:pPr>
              <w:suppressAutoHyphens/>
              <w:spacing w:after="0" w:line="240" w:lineRule="auto"/>
              <w:jc w:val="center"/>
              <w:rPr>
                <w:rFonts w:hint="default" w:ascii="Times New Roman" w:hAnsi="Times New Roman" w:eastAsia="Times New Roman" w:cs="Times New Roman"/>
                <w:color w:val="000000" w:themeColor="text1"/>
                <w:sz w:val="28"/>
                <w:szCs w:val="28"/>
              </w:rPr>
            </w:pPr>
            <w:r>
              <w:rPr>
                <w:rFonts w:hint="default" w:ascii="Times New Roman" w:hAnsi="Times New Roman" w:eastAsia="Times New Roman" w:cs="Times New Roman"/>
                <w:color w:val="000000" w:themeColor="text1"/>
                <w:sz w:val="28"/>
                <w:szCs w:val="28"/>
              </w:rPr>
              <w:t>8743,3</w:t>
            </w:r>
          </w:p>
        </w:tc>
        <w:tc>
          <w:tcPr>
            <w:tcW w:w="1309" w:type="dxa"/>
            <w:shd w:val="clear" w:color="auto" w:fill="FFFFFF" w:themeFill="background1"/>
          </w:tcPr>
          <w:p>
            <w:pPr>
              <w:suppressAutoHyphens/>
              <w:spacing w:after="0" w:line="240" w:lineRule="auto"/>
              <w:jc w:val="center"/>
              <w:rPr>
                <w:rFonts w:hint="default" w:ascii="Times New Roman" w:hAnsi="Times New Roman" w:eastAsia="Times New Roman" w:cs="Times New Roman"/>
                <w:color w:val="000000" w:themeColor="text1"/>
                <w:sz w:val="28"/>
                <w:szCs w:val="28"/>
              </w:rPr>
            </w:pPr>
            <w:r>
              <w:rPr>
                <w:rFonts w:hint="default" w:ascii="Times New Roman" w:hAnsi="Times New Roman" w:eastAsia="Times New Roman" w:cs="Times New Roman"/>
                <w:color w:val="000000" w:themeColor="text1"/>
                <w:sz w:val="28"/>
                <w:szCs w:val="28"/>
              </w:rPr>
              <w:t>8350,0</w:t>
            </w:r>
          </w:p>
        </w:tc>
        <w:tc>
          <w:tcPr>
            <w:tcW w:w="1800" w:type="dxa"/>
            <w:shd w:val="clear" w:color="auto" w:fill="FFFFFF" w:themeFill="background1"/>
          </w:tcPr>
          <w:p>
            <w:pPr>
              <w:suppressAutoHyphens/>
              <w:spacing w:after="0" w:line="240" w:lineRule="auto"/>
              <w:jc w:val="center"/>
              <w:rPr>
                <w:rFonts w:hint="default" w:ascii="Times New Roman" w:hAnsi="Times New Roman" w:eastAsia="Times New Roman" w:cs="Times New Roman"/>
                <w:color w:val="000000" w:themeColor="text1"/>
                <w:sz w:val="28"/>
                <w:szCs w:val="28"/>
              </w:rPr>
            </w:pPr>
            <w:r>
              <w:rPr>
                <w:rFonts w:hint="default" w:ascii="Times New Roman" w:hAnsi="Times New Roman" w:eastAsia="Times New Roman" w:cs="Times New Roman"/>
                <w:color w:val="000000" w:themeColor="text1"/>
                <w:sz w:val="28"/>
                <w:szCs w:val="28"/>
              </w:rPr>
              <w:t>9228,2</w:t>
            </w:r>
          </w:p>
        </w:tc>
        <w:tc>
          <w:tcPr>
            <w:tcW w:w="1023" w:type="dxa"/>
            <w:shd w:val="clear" w:color="auto" w:fill="FFFFFF" w:themeFill="background1"/>
          </w:tcPr>
          <w:p>
            <w:pPr>
              <w:suppressAutoHyphens/>
              <w:spacing w:after="0" w:line="240" w:lineRule="auto"/>
              <w:jc w:val="center"/>
              <w:rPr>
                <w:rFonts w:hint="default" w:ascii="Times New Roman" w:hAnsi="Times New Roman" w:eastAsia="Times New Roman" w:cs="Times New Roman"/>
                <w:color w:val="000000" w:themeColor="text1"/>
                <w:sz w:val="28"/>
                <w:szCs w:val="28"/>
              </w:rPr>
            </w:pPr>
            <w:r>
              <w:rPr>
                <w:rFonts w:hint="default" w:ascii="Times New Roman" w:hAnsi="Times New Roman" w:eastAsia="Times New Roman" w:cs="Times New Roman"/>
                <w:color w:val="000000" w:themeColor="text1"/>
                <w:sz w:val="28"/>
                <w:szCs w:val="28"/>
              </w:rPr>
              <w:t>105,5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716" w:type="dxa"/>
            <w:shd w:val="clear" w:color="auto" w:fill="FFFFFF" w:themeFill="background1"/>
          </w:tcPr>
          <w:p>
            <w:pPr>
              <w:suppressAutoHyphens/>
              <w:spacing w:after="0" w:line="240" w:lineRule="auto"/>
              <w:jc w:val="both"/>
              <w:rPr>
                <w:rFonts w:hint="default" w:ascii="Times New Roman" w:hAnsi="Times New Roman" w:eastAsia="Times New Roman" w:cs="Times New Roman"/>
                <w:b/>
                <w:bCs/>
                <w:color w:val="000000" w:themeColor="text1"/>
                <w:sz w:val="28"/>
                <w:szCs w:val="28"/>
              </w:rPr>
            </w:pPr>
            <w:r>
              <w:rPr>
                <w:rFonts w:hint="default" w:ascii="Times New Roman" w:hAnsi="Times New Roman" w:eastAsia="Times New Roman" w:cs="Times New Roman"/>
                <w:b/>
                <w:bCs/>
                <w:color w:val="000000" w:themeColor="text1"/>
                <w:sz w:val="28"/>
                <w:szCs w:val="28"/>
              </w:rPr>
              <w:t>Единый сельскохозяйственный налог</w:t>
            </w:r>
          </w:p>
        </w:tc>
        <w:tc>
          <w:tcPr>
            <w:tcW w:w="1960" w:type="dxa"/>
            <w:shd w:val="clear" w:color="auto" w:fill="FFFFFF" w:themeFill="background1"/>
          </w:tcPr>
          <w:p>
            <w:pPr>
              <w:suppressAutoHyphens/>
              <w:spacing w:after="0" w:line="240" w:lineRule="auto"/>
              <w:jc w:val="center"/>
              <w:rPr>
                <w:rFonts w:hint="default" w:ascii="Times New Roman" w:hAnsi="Times New Roman" w:eastAsia="Times New Roman" w:cs="Times New Roman"/>
                <w:color w:val="000000" w:themeColor="text1"/>
                <w:sz w:val="28"/>
                <w:szCs w:val="28"/>
              </w:rPr>
            </w:pPr>
            <w:r>
              <w:rPr>
                <w:rFonts w:hint="default" w:ascii="Times New Roman" w:hAnsi="Times New Roman" w:eastAsia="Times New Roman" w:cs="Times New Roman"/>
                <w:color w:val="000000" w:themeColor="text1"/>
                <w:sz w:val="28"/>
                <w:szCs w:val="28"/>
              </w:rPr>
              <w:t>4260,2</w:t>
            </w:r>
          </w:p>
        </w:tc>
        <w:tc>
          <w:tcPr>
            <w:tcW w:w="2018" w:type="dxa"/>
            <w:shd w:val="clear" w:color="auto" w:fill="FFFFFF" w:themeFill="background1"/>
          </w:tcPr>
          <w:p>
            <w:pPr>
              <w:suppressAutoHyphens/>
              <w:spacing w:after="0" w:line="240" w:lineRule="auto"/>
              <w:jc w:val="center"/>
              <w:rPr>
                <w:rFonts w:hint="default" w:ascii="Times New Roman" w:hAnsi="Times New Roman" w:eastAsia="Times New Roman" w:cs="Times New Roman"/>
                <w:color w:val="000000" w:themeColor="text1"/>
                <w:sz w:val="28"/>
                <w:szCs w:val="28"/>
              </w:rPr>
            </w:pPr>
            <w:r>
              <w:rPr>
                <w:rFonts w:hint="default" w:ascii="Times New Roman" w:hAnsi="Times New Roman" w:eastAsia="Times New Roman" w:cs="Times New Roman"/>
                <w:color w:val="000000" w:themeColor="text1"/>
                <w:sz w:val="28"/>
                <w:szCs w:val="28"/>
              </w:rPr>
              <w:t>7299,0</w:t>
            </w:r>
          </w:p>
        </w:tc>
        <w:tc>
          <w:tcPr>
            <w:tcW w:w="1309" w:type="dxa"/>
            <w:shd w:val="clear" w:color="auto" w:fill="FFFFFF" w:themeFill="background1"/>
          </w:tcPr>
          <w:p>
            <w:pPr>
              <w:suppressAutoHyphens/>
              <w:spacing w:after="0" w:line="240" w:lineRule="auto"/>
              <w:jc w:val="center"/>
              <w:rPr>
                <w:rFonts w:hint="default" w:ascii="Times New Roman" w:hAnsi="Times New Roman" w:eastAsia="Times New Roman" w:cs="Times New Roman"/>
                <w:color w:val="000000" w:themeColor="text1"/>
                <w:sz w:val="28"/>
                <w:szCs w:val="28"/>
              </w:rPr>
            </w:pPr>
            <w:r>
              <w:rPr>
                <w:rFonts w:hint="default" w:ascii="Times New Roman" w:hAnsi="Times New Roman" w:eastAsia="Times New Roman" w:cs="Times New Roman"/>
                <w:color w:val="000000" w:themeColor="text1"/>
                <w:sz w:val="28"/>
                <w:szCs w:val="28"/>
              </w:rPr>
              <w:t>8350,0</w:t>
            </w:r>
          </w:p>
        </w:tc>
        <w:tc>
          <w:tcPr>
            <w:tcW w:w="1800" w:type="dxa"/>
            <w:shd w:val="clear" w:color="auto" w:fill="FFFFFF" w:themeFill="background1"/>
          </w:tcPr>
          <w:p>
            <w:pPr>
              <w:suppressAutoHyphens/>
              <w:spacing w:after="0" w:line="240" w:lineRule="auto"/>
              <w:jc w:val="center"/>
              <w:rPr>
                <w:rFonts w:hint="default" w:ascii="Times New Roman" w:hAnsi="Times New Roman" w:eastAsia="Times New Roman" w:cs="Times New Roman"/>
                <w:color w:val="000000" w:themeColor="text1"/>
                <w:sz w:val="28"/>
                <w:szCs w:val="28"/>
              </w:rPr>
            </w:pPr>
            <w:r>
              <w:rPr>
                <w:rFonts w:hint="default" w:ascii="Times New Roman" w:hAnsi="Times New Roman" w:eastAsia="Times New Roman" w:cs="Times New Roman"/>
                <w:color w:val="000000" w:themeColor="text1"/>
                <w:sz w:val="28"/>
                <w:szCs w:val="28"/>
              </w:rPr>
              <w:t>8393,3</w:t>
            </w:r>
          </w:p>
        </w:tc>
        <w:tc>
          <w:tcPr>
            <w:tcW w:w="1023" w:type="dxa"/>
            <w:shd w:val="clear" w:color="auto" w:fill="FFFFFF" w:themeFill="background1"/>
          </w:tcPr>
          <w:p>
            <w:pPr>
              <w:suppressAutoHyphens/>
              <w:spacing w:after="0" w:line="240" w:lineRule="auto"/>
              <w:jc w:val="center"/>
              <w:rPr>
                <w:rFonts w:hint="default" w:ascii="Times New Roman" w:hAnsi="Times New Roman" w:eastAsia="Times New Roman" w:cs="Times New Roman"/>
                <w:color w:val="000000" w:themeColor="text1"/>
                <w:sz w:val="28"/>
                <w:szCs w:val="28"/>
              </w:rPr>
            </w:pPr>
            <w:r>
              <w:rPr>
                <w:rFonts w:hint="default" w:ascii="Times New Roman" w:hAnsi="Times New Roman" w:eastAsia="Times New Roman" w:cs="Times New Roman"/>
                <w:color w:val="000000" w:themeColor="text1"/>
                <w:sz w:val="28"/>
                <w:szCs w:val="28"/>
              </w:rPr>
              <w:t>115,0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716" w:type="dxa"/>
            <w:shd w:val="clear" w:color="auto" w:fill="FFFFFF" w:themeFill="background1"/>
          </w:tcPr>
          <w:p>
            <w:pPr>
              <w:suppressAutoHyphens/>
              <w:spacing w:after="0" w:line="240" w:lineRule="auto"/>
              <w:jc w:val="both"/>
              <w:rPr>
                <w:rFonts w:hint="default" w:ascii="Times New Roman" w:hAnsi="Times New Roman" w:eastAsia="Times New Roman" w:cs="Times New Roman"/>
                <w:b/>
                <w:bCs/>
                <w:color w:val="000000" w:themeColor="text1"/>
                <w:sz w:val="28"/>
                <w:szCs w:val="28"/>
              </w:rPr>
            </w:pPr>
            <w:r>
              <w:rPr>
                <w:rFonts w:hint="default" w:ascii="Times New Roman" w:hAnsi="Times New Roman" w:eastAsia="Times New Roman" w:cs="Times New Roman"/>
                <w:b/>
                <w:bCs/>
                <w:color w:val="000000" w:themeColor="text1"/>
                <w:sz w:val="28"/>
                <w:szCs w:val="28"/>
              </w:rPr>
              <w:t>Налог на имущество физических лиц</w:t>
            </w:r>
          </w:p>
        </w:tc>
        <w:tc>
          <w:tcPr>
            <w:tcW w:w="1960" w:type="dxa"/>
            <w:shd w:val="clear" w:color="auto" w:fill="FFFFFF" w:themeFill="background1"/>
          </w:tcPr>
          <w:p>
            <w:pPr>
              <w:suppressAutoHyphens/>
              <w:spacing w:after="0" w:line="240" w:lineRule="auto"/>
              <w:jc w:val="center"/>
              <w:rPr>
                <w:rFonts w:hint="default" w:ascii="Times New Roman" w:hAnsi="Times New Roman" w:eastAsia="Times New Roman" w:cs="Times New Roman"/>
                <w:color w:val="000000" w:themeColor="text1"/>
                <w:sz w:val="28"/>
                <w:szCs w:val="28"/>
              </w:rPr>
            </w:pPr>
            <w:r>
              <w:rPr>
                <w:rFonts w:hint="default" w:ascii="Times New Roman" w:hAnsi="Times New Roman" w:eastAsia="Times New Roman" w:cs="Times New Roman"/>
                <w:color w:val="000000" w:themeColor="text1"/>
                <w:sz w:val="28"/>
                <w:szCs w:val="28"/>
              </w:rPr>
              <w:t>2962,8</w:t>
            </w:r>
          </w:p>
        </w:tc>
        <w:tc>
          <w:tcPr>
            <w:tcW w:w="2018" w:type="dxa"/>
            <w:shd w:val="clear" w:color="auto" w:fill="FFFFFF" w:themeFill="background1"/>
          </w:tcPr>
          <w:p>
            <w:pPr>
              <w:suppressAutoHyphens/>
              <w:spacing w:after="0" w:line="240" w:lineRule="auto"/>
              <w:jc w:val="center"/>
              <w:rPr>
                <w:rFonts w:hint="default" w:ascii="Times New Roman" w:hAnsi="Times New Roman" w:eastAsia="Times New Roman" w:cs="Times New Roman"/>
                <w:color w:val="000000" w:themeColor="text1"/>
                <w:sz w:val="28"/>
                <w:szCs w:val="28"/>
              </w:rPr>
            </w:pPr>
            <w:r>
              <w:rPr>
                <w:rFonts w:hint="default" w:ascii="Times New Roman" w:hAnsi="Times New Roman" w:eastAsia="Times New Roman" w:cs="Times New Roman"/>
                <w:color w:val="000000" w:themeColor="text1"/>
                <w:sz w:val="28"/>
                <w:szCs w:val="28"/>
              </w:rPr>
              <w:t>3666,3</w:t>
            </w:r>
          </w:p>
        </w:tc>
        <w:tc>
          <w:tcPr>
            <w:tcW w:w="1309" w:type="dxa"/>
            <w:shd w:val="clear" w:color="auto" w:fill="FFFFFF" w:themeFill="background1"/>
          </w:tcPr>
          <w:p>
            <w:pPr>
              <w:suppressAutoHyphens/>
              <w:spacing w:after="0" w:line="240" w:lineRule="auto"/>
              <w:jc w:val="center"/>
              <w:rPr>
                <w:rFonts w:hint="default" w:ascii="Times New Roman" w:hAnsi="Times New Roman" w:eastAsia="Times New Roman" w:cs="Times New Roman"/>
                <w:color w:val="000000" w:themeColor="text1"/>
                <w:sz w:val="28"/>
                <w:szCs w:val="28"/>
              </w:rPr>
            </w:pPr>
            <w:r>
              <w:rPr>
                <w:rFonts w:hint="default" w:ascii="Times New Roman" w:hAnsi="Times New Roman" w:eastAsia="Times New Roman" w:cs="Times New Roman"/>
                <w:color w:val="000000" w:themeColor="text1"/>
                <w:sz w:val="28"/>
                <w:szCs w:val="28"/>
              </w:rPr>
              <w:t>4800,0</w:t>
            </w:r>
          </w:p>
        </w:tc>
        <w:tc>
          <w:tcPr>
            <w:tcW w:w="1800" w:type="dxa"/>
            <w:shd w:val="clear" w:color="auto" w:fill="FFFFFF" w:themeFill="background1"/>
          </w:tcPr>
          <w:p>
            <w:pPr>
              <w:suppressAutoHyphens/>
              <w:spacing w:after="0" w:line="240" w:lineRule="auto"/>
              <w:jc w:val="center"/>
              <w:rPr>
                <w:rFonts w:hint="default" w:ascii="Times New Roman" w:hAnsi="Times New Roman" w:eastAsia="Times New Roman" w:cs="Times New Roman"/>
                <w:color w:val="000000" w:themeColor="text1"/>
                <w:sz w:val="28"/>
                <w:szCs w:val="28"/>
              </w:rPr>
            </w:pPr>
            <w:r>
              <w:rPr>
                <w:rFonts w:hint="default" w:ascii="Times New Roman" w:hAnsi="Times New Roman" w:eastAsia="Times New Roman" w:cs="Times New Roman"/>
                <w:color w:val="000000" w:themeColor="text1"/>
                <w:sz w:val="28"/>
                <w:szCs w:val="28"/>
              </w:rPr>
              <w:t>4811,9</w:t>
            </w:r>
          </w:p>
        </w:tc>
        <w:tc>
          <w:tcPr>
            <w:tcW w:w="1023" w:type="dxa"/>
            <w:shd w:val="clear" w:color="auto" w:fill="FFFFFF" w:themeFill="background1"/>
          </w:tcPr>
          <w:p>
            <w:pPr>
              <w:suppressAutoHyphens/>
              <w:spacing w:after="0" w:line="240" w:lineRule="auto"/>
              <w:jc w:val="center"/>
              <w:rPr>
                <w:rFonts w:hint="default" w:ascii="Times New Roman" w:hAnsi="Times New Roman" w:eastAsia="Times New Roman" w:cs="Times New Roman"/>
                <w:color w:val="000000" w:themeColor="text1"/>
                <w:sz w:val="28"/>
                <w:szCs w:val="28"/>
              </w:rPr>
            </w:pPr>
            <w:r>
              <w:rPr>
                <w:rFonts w:hint="default" w:ascii="Times New Roman" w:hAnsi="Times New Roman" w:eastAsia="Times New Roman" w:cs="Times New Roman"/>
                <w:color w:val="000000" w:themeColor="text1"/>
                <w:sz w:val="28"/>
                <w:szCs w:val="28"/>
              </w:rPr>
              <w:t>131,2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716" w:type="dxa"/>
            <w:shd w:val="clear" w:color="auto" w:fill="FFFFFF" w:themeFill="background1"/>
          </w:tcPr>
          <w:p>
            <w:pPr>
              <w:suppressAutoHyphens/>
              <w:spacing w:after="0" w:line="240" w:lineRule="auto"/>
              <w:jc w:val="both"/>
              <w:rPr>
                <w:rFonts w:hint="default" w:ascii="Times New Roman" w:hAnsi="Times New Roman" w:eastAsia="Times New Roman" w:cs="Times New Roman"/>
                <w:b/>
                <w:bCs/>
                <w:color w:val="000000" w:themeColor="text1"/>
                <w:sz w:val="28"/>
                <w:szCs w:val="28"/>
              </w:rPr>
            </w:pPr>
            <w:r>
              <w:rPr>
                <w:rFonts w:hint="default" w:ascii="Times New Roman" w:hAnsi="Times New Roman" w:eastAsia="Times New Roman" w:cs="Times New Roman"/>
                <w:b/>
                <w:bCs/>
                <w:color w:val="000000" w:themeColor="text1"/>
                <w:sz w:val="28"/>
                <w:szCs w:val="28"/>
              </w:rPr>
              <w:t>Земельный налог</w:t>
            </w:r>
          </w:p>
        </w:tc>
        <w:tc>
          <w:tcPr>
            <w:tcW w:w="1960" w:type="dxa"/>
            <w:shd w:val="clear" w:color="auto" w:fill="FFFFFF" w:themeFill="background1"/>
          </w:tcPr>
          <w:p>
            <w:pPr>
              <w:suppressAutoHyphens/>
              <w:spacing w:after="0" w:line="240" w:lineRule="auto"/>
              <w:jc w:val="center"/>
              <w:rPr>
                <w:rFonts w:hint="default" w:ascii="Times New Roman" w:hAnsi="Times New Roman" w:eastAsia="Times New Roman" w:cs="Times New Roman"/>
                <w:color w:val="000000" w:themeColor="text1"/>
                <w:sz w:val="28"/>
                <w:szCs w:val="28"/>
              </w:rPr>
            </w:pPr>
            <w:r>
              <w:rPr>
                <w:rFonts w:hint="default" w:ascii="Times New Roman" w:hAnsi="Times New Roman" w:eastAsia="Times New Roman" w:cs="Times New Roman"/>
                <w:color w:val="000000" w:themeColor="text1"/>
                <w:sz w:val="28"/>
                <w:szCs w:val="28"/>
              </w:rPr>
              <w:t>13565,4</w:t>
            </w:r>
          </w:p>
        </w:tc>
        <w:tc>
          <w:tcPr>
            <w:tcW w:w="2018" w:type="dxa"/>
            <w:shd w:val="clear" w:color="auto" w:fill="FFFFFF" w:themeFill="background1"/>
          </w:tcPr>
          <w:p>
            <w:pPr>
              <w:suppressAutoHyphens/>
              <w:spacing w:after="0" w:line="240" w:lineRule="auto"/>
              <w:jc w:val="center"/>
              <w:rPr>
                <w:rFonts w:hint="default" w:ascii="Times New Roman" w:hAnsi="Times New Roman" w:eastAsia="Times New Roman" w:cs="Times New Roman"/>
                <w:color w:val="000000" w:themeColor="text1"/>
                <w:sz w:val="28"/>
                <w:szCs w:val="28"/>
              </w:rPr>
            </w:pPr>
            <w:r>
              <w:rPr>
                <w:rFonts w:hint="default" w:ascii="Times New Roman" w:hAnsi="Times New Roman" w:eastAsia="Times New Roman" w:cs="Times New Roman"/>
                <w:color w:val="000000" w:themeColor="text1"/>
                <w:sz w:val="28"/>
                <w:szCs w:val="28"/>
              </w:rPr>
              <w:t>12385,2</w:t>
            </w:r>
          </w:p>
        </w:tc>
        <w:tc>
          <w:tcPr>
            <w:tcW w:w="1309" w:type="dxa"/>
            <w:shd w:val="clear" w:color="auto" w:fill="FFFFFF" w:themeFill="background1"/>
          </w:tcPr>
          <w:p>
            <w:pPr>
              <w:suppressAutoHyphens/>
              <w:spacing w:after="0" w:line="240" w:lineRule="auto"/>
              <w:jc w:val="center"/>
              <w:rPr>
                <w:rFonts w:hint="default" w:ascii="Times New Roman" w:hAnsi="Times New Roman" w:eastAsia="Times New Roman" w:cs="Times New Roman"/>
                <w:color w:val="000000" w:themeColor="text1"/>
                <w:sz w:val="28"/>
                <w:szCs w:val="28"/>
              </w:rPr>
            </w:pPr>
            <w:r>
              <w:rPr>
                <w:rFonts w:hint="default" w:ascii="Times New Roman" w:hAnsi="Times New Roman" w:eastAsia="Times New Roman" w:cs="Times New Roman"/>
                <w:color w:val="000000" w:themeColor="text1"/>
                <w:sz w:val="28"/>
                <w:szCs w:val="28"/>
              </w:rPr>
              <w:t>13000,0</w:t>
            </w:r>
          </w:p>
        </w:tc>
        <w:tc>
          <w:tcPr>
            <w:tcW w:w="1800" w:type="dxa"/>
            <w:shd w:val="clear" w:color="auto" w:fill="FFFFFF" w:themeFill="background1"/>
          </w:tcPr>
          <w:p>
            <w:pPr>
              <w:suppressAutoHyphens/>
              <w:spacing w:after="0" w:line="240" w:lineRule="auto"/>
              <w:jc w:val="center"/>
              <w:rPr>
                <w:rFonts w:hint="default" w:ascii="Times New Roman" w:hAnsi="Times New Roman" w:eastAsia="Times New Roman" w:cs="Times New Roman"/>
                <w:color w:val="000000" w:themeColor="text1"/>
                <w:sz w:val="28"/>
                <w:szCs w:val="28"/>
              </w:rPr>
            </w:pPr>
            <w:r>
              <w:rPr>
                <w:rFonts w:hint="default" w:ascii="Times New Roman" w:hAnsi="Times New Roman" w:eastAsia="Times New Roman" w:cs="Times New Roman"/>
                <w:color w:val="000000" w:themeColor="text1"/>
                <w:sz w:val="28"/>
                <w:szCs w:val="28"/>
              </w:rPr>
              <w:t>13095,0</w:t>
            </w:r>
          </w:p>
        </w:tc>
        <w:tc>
          <w:tcPr>
            <w:tcW w:w="1023" w:type="dxa"/>
            <w:shd w:val="clear" w:color="auto" w:fill="FFFFFF" w:themeFill="background1"/>
          </w:tcPr>
          <w:p>
            <w:pPr>
              <w:suppressAutoHyphens/>
              <w:spacing w:after="0" w:line="240" w:lineRule="auto"/>
              <w:jc w:val="center"/>
              <w:rPr>
                <w:rFonts w:hint="default" w:ascii="Times New Roman" w:hAnsi="Times New Roman" w:eastAsia="Times New Roman" w:cs="Times New Roman"/>
                <w:color w:val="000000" w:themeColor="text1"/>
                <w:sz w:val="28"/>
                <w:szCs w:val="28"/>
              </w:rPr>
            </w:pPr>
            <w:r>
              <w:rPr>
                <w:rFonts w:hint="default" w:ascii="Times New Roman" w:hAnsi="Times New Roman" w:eastAsia="Times New Roman" w:cs="Times New Roman"/>
                <w:color w:val="000000" w:themeColor="text1"/>
                <w:sz w:val="28"/>
                <w:szCs w:val="28"/>
              </w:rPr>
              <w:t>105,7</w:t>
            </w:r>
          </w:p>
          <w:p>
            <w:pPr>
              <w:suppressAutoHyphens/>
              <w:spacing w:after="0" w:line="240" w:lineRule="auto"/>
              <w:jc w:val="center"/>
              <w:rPr>
                <w:rFonts w:hint="default" w:ascii="Times New Roman" w:hAnsi="Times New Roman" w:eastAsia="Times New Roman" w:cs="Times New Roman"/>
                <w:color w:val="000000" w:themeColor="text1"/>
                <w:sz w:val="28"/>
                <w:szCs w:val="28"/>
              </w:rPr>
            </w:pPr>
          </w:p>
          <w:p>
            <w:pPr>
              <w:suppressAutoHyphens/>
              <w:spacing w:after="0" w:line="240" w:lineRule="auto"/>
              <w:jc w:val="center"/>
              <w:rPr>
                <w:rFonts w:hint="default" w:ascii="Times New Roman" w:hAnsi="Times New Roman" w:eastAsia="Times New Roman" w:cs="Times New Roman"/>
                <w:color w:val="000000" w:themeColor="text1"/>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716" w:type="dxa"/>
            <w:shd w:val="clear" w:color="auto" w:fill="FFFFFF" w:themeFill="background1"/>
          </w:tcPr>
          <w:p>
            <w:pPr>
              <w:suppressAutoHyphens/>
              <w:spacing w:after="0" w:line="240" w:lineRule="auto"/>
              <w:jc w:val="both"/>
              <w:rPr>
                <w:rFonts w:hint="default" w:ascii="Times New Roman" w:hAnsi="Times New Roman" w:eastAsia="Times New Roman" w:cs="Times New Roman"/>
                <w:b/>
                <w:bCs/>
                <w:color w:val="000000" w:themeColor="text1"/>
                <w:sz w:val="28"/>
                <w:szCs w:val="28"/>
              </w:rPr>
            </w:pPr>
            <w:r>
              <w:rPr>
                <w:rFonts w:hint="default" w:ascii="Times New Roman" w:hAnsi="Times New Roman" w:eastAsia="Times New Roman" w:cs="Times New Roman"/>
                <w:b/>
                <w:bCs/>
                <w:color w:val="000000" w:themeColor="text1"/>
                <w:sz w:val="28"/>
                <w:szCs w:val="28"/>
              </w:rPr>
              <w:t xml:space="preserve">Доходы от сдачи в </w:t>
            </w:r>
          </w:p>
          <w:p>
            <w:pPr>
              <w:suppressAutoHyphens/>
              <w:spacing w:after="0" w:line="240" w:lineRule="auto"/>
              <w:jc w:val="both"/>
              <w:rPr>
                <w:rFonts w:hint="default" w:ascii="Times New Roman" w:hAnsi="Times New Roman" w:eastAsia="Times New Roman" w:cs="Times New Roman"/>
                <w:b/>
                <w:bCs/>
                <w:color w:val="000000" w:themeColor="text1"/>
                <w:sz w:val="28"/>
                <w:szCs w:val="28"/>
              </w:rPr>
            </w:pPr>
            <w:r>
              <w:rPr>
                <w:rFonts w:hint="default" w:ascii="Times New Roman" w:hAnsi="Times New Roman" w:eastAsia="Times New Roman" w:cs="Times New Roman"/>
                <w:b/>
                <w:bCs/>
                <w:color w:val="000000" w:themeColor="text1"/>
                <w:sz w:val="28"/>
                <w:szCs w:val="28"/>
              </w:rPr>
              <w:t>аренду имущества поселения</w:t>
            </w:r>
          </w:p>
        </w:tc>
        <w:tc>
          <w:tcPr>
            <w:tcW w:w="1960" w:type="dxa"/>
            <w:shd w:val="clear" w:color="auto" w:fill="FFFFFF" w:themeFill="background1"/>
          </w:tcPr>
          <w:p>
            <w:pPr>
              <w:suppressAutoHyphens/>
              <w:spacing w:after="0" w:line="240" w:lineRule="auto"/>
              <w:jc w:val="center"/>
              <w:rPr>
                <w:rFonts w:hint="default" w:ascii="Times New Roman" w:hAnsi="Times New Roman" w:eastAsia="Times New Roman" w:cs="Times New Roman"/>
                <w:color w:val="000000" w:themeColor="text1"/>
                <w:sz w:val="28"/>
                <w:szCs w:val="28"/>
              </w:rPr>
            </w:pPr>
            <w:r>
              <w:rPr>
                <w:rFonts w:hint="default" w:ascii="Times New Roman" w:hAnsi="Times New Roman" w:eastAsia="Times New Roman" w:cs="Times New Roman"/>
                <w:color w:val="000000" w:themeColor="text1"/>
                <w:sz w:val="28"/>
                <w:szCs w:val="28"/>
              </w:rPr>
              <w:t>135,6</w:t>
            </w:r>
          </w:p>
        </w:tc>
        <w:tc>
          <w:tcPr>
            <w:tcW w:w="2018" w:type="dxa"/>
            <w:shd w:val="clear" w:color="auto" w:fill="FFFFFF" w:themeFill="background1"/>
          </w:tcPr>
          <w:p>
            <w:pPr>
              <w:suppressAutoHyphens/>
              <w:spacing w:after="0" w:line="240" w:lineRule="auto"/>
              <w:jc w:val="center"/>
              <w:rPr>
                <w:rFonts w:hint="default" w:ascii="Times New Roman" w:hAnsi="Times New Roman" w:eastAsia="Times New Roman" w:cs="Times New Roman"/>
                <w:color w:val="000000" w:themeColor="text1"/>
                <w:sz w:val="28"/>
                <w:szCs w:val="28"/>
              </w:rPr>
            </w:pPr>
            <w:r>
              <w:rPr>
                <w:rFonts w:hint="default" w:ascii="Times New Roman" w:hAnsi="Times New Roman" w:eastAsia="Times New Roman" w:cs="Times New Roman"/>
                <w:color w:val="000000" w:themeColor="text1"/>
                <w:sz w:val="28"/>
                <w:szCs w:val="28"/>
              </w:rPr>
              <w:t>133,1</w:t>
            </w:r>
          </w:p>
        </w:tc>
        <w:tc>
          <w:tcPr>
            <w:tcW w:w="1309" w:type="dxa"/>
            <w:shd w:val="clear" w:color="auto" w:fill="FFFFFF" w:themeFill="background1"/>
          </w:tcPr>
          <w:p>
            <w:pPr>
              <w:suppressAutoHyphens/>
              <w:spacing w:after="0" w:line="240" w:lineRule="auto"/>
              <w:jc w:val="center"/>
              <w:rPr>
                <w:rFonts w:hint="default" w:ascii="Times New Roman" w:hAnsi="Times New Roman" w:eastAsia="Times New Roman" w:cs="Times New Roman"/>
                <w:color w:val="000000" w:themeColor="text1"/>
                <w:sz w:val="28"/>
                <w:szCs w:val="28"/>
              </w:rPr>
            </w:pPr>
            <w:r>
              <w:rPr>
                <w:rFonts w:hint="default" w:ascii="Times New Roman" w:hAnsi="Times New Roman" w:eastAsia="Times New Roman" w:cs="Times New Roman"/>
                <w:color w:val="000000" w:themeColor="text1"/>
                <w:sz w:val="28"/>
                <w:szCs w:val="28"/>
              </w:rPr>
              <w:t>105,3</w:t>
            </w:r>
          </w:p>
        </w:tc>
        <w:tc>
          <w:tcPr>
            <w:tcW w:w="1800" w:type="dxa"/>
            <w:shd w:val="clear" w:color="auto" w:fill="FFFFFF" w:themeFill="background1"/>
          </w:tcPr>
          <w:p>
            <w:pPr>
              <w:suppressAutoHyphens/>
              <w:spacing w:after="0" w:line="240" w:lineRule="auto"/>
              <w:jc w:val="center"/>
              <w:rPr>
                <w:rFonts w:hint="default" w:ascii="Times New Roman" w:hAnsi="Times New Roman" w:eastAsia="Times New Roman" w:cs="Times New Roman"/>
                <w:color w:val="000000" w:themeColor="text1"/>
                <w:sz w:val="28"/>
                <w:szCs w:val="28"/>
              </w:rPr>
            </w:pPr>
            <w:r>
              <w:rPr>
                <w:rFonts w:hint="default" w:ascii="Times New Roman" w:hAnsi="Times New Roman" w:eastAsia="Times New Roman" w:cs="Times New Roman"/>
                <w:color w:val="000000" w:themeColor="text1"/>
                <w:sz w:val="28"/>
                <w:szCs w:val="28"/>
              </w:rPr>
              <w:t>106,8</w:t>
            </w:r>
          </w:p>
        </w:tc>
        <w:tc>
          <w:tcPr>
            <w:tcW w:w="1023" w:type="dxa"/>
            <w:shd w:val="clear" w:color="auto" w:fill="FFFFFF" w:themeFill="background1"/>
          </w:tcPr>
          <w:p>
            <w:pPr>
              <w:suppressAutoHyphens/>
              <w:spacing w:after="0" w:line="240" w:lineRule="auto"/>
              <w:jc w:val="center"/>
              <w:rPr>
                <w:rFonts w:hint="default" w:ascii="Times New Roman" w:hAnsi="Times New Roman" w:eastAsia="Times New Roman" w:cs="Times New Roman"/>
                <w:color w:val="000000" w:themeColor="text1"/>
                <w:sz w:val="28"/>
                <w:szCs w:val="28"/>
              </w:rPr>
            </w:pPr>
            <w:r>
              <w:rPr>
                <w:rFonts w:hint="default" w:ascii="Times New Roman" w:hAnsi="Times New Roman" w:eastAsia="Times New Roman" w:cs="Times New Roman"/>
                <w:color w:val="000000" w:themeColor="text1"/>
                <w:sz w:val="28"/>
                <w:szCs w:val="28"/>
              </w:rPr>
              <w:t>80,2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716" w:type="dxa"/>
            <w:shd w:val="clear" w:color="auto" w:fill="FFFFFF" w:themeFill="background1"/>
          </w:tcPr>
          <w:p>
            <w:pPr>
              <w:suppressAutoHyphens/>
              <w:spacing w:after="0" w:line="240" w:lineRule="auto"/>
              <w:jc w:val="both"/>
              <w:rPr>
                <w:rFonts w:hint="default" w:ascii="Times New Roman" w:hAnsi="Times New Roman" w:eastAsia="Times New Roman" w:cs="Times New Roman"/>
                <w:b/>
                <w:bCs/>
                <w:color w:val="000000" w:themeColor="text1"/>
                <w:sz w:val="28"/>
                <w:szCs w:val="28"/>
              </w:rPr>
            </w:pPr>
            <w:r>
              <w:rPr>
                <w:rFonts w:hint="default" w:ascii="Times New Roman" w:hAnsi="Times New Roman" w:eastAsia="Times New Roman" w:cs="Times New Roman"/>
                <w:b/>
                <w:color w:val="000000" w:themeColor="text1"/>
                <w:sz w:val="28"/>
                <w:szCs w:val="28"/>
              </w:rPr>
              <w:t>Поступления от денежных взысканий (штрафов)</w:t>
            </w:r>
          </w:p>
        </w:tc>
        <w:tc>
          <w:tcPr>
            <w:tcW w:w="1960" w:type="dxa"/>
            <w:shd w:val="clear" w:color="auto" w:fill="FFFFFF" w:themeFill="background1"/>
          </w:tcPr>
          <w:p>
            <w:pPr>
              <w:suppressAutoHyphens/>
              <w:spacing w:after="0" w:line="240" w:lineRule="auto"/>
              <w:jc w:val="center"/>
              <w:rPr>
                <w:rFonts w:hint="default" w:ascii="Times New Roman" w:hAnsi="Times New Roman" w:eastAsia="Times New Roman" w:cs="Times New Roman"/>
                <w:color w:val="000000" w:themeColor="text1"/>
                <w:sz w:val="28"/>
                <w:szCs w:val="28"/>
              </w:rPr>
            </w:pPr>
            <w:r>
              <w:rPr>
                <w:rFonts w:hint="default" w:ascii="Times New Roman" w:hAnsi="Times New Roman" w:eastAsia="Times New Roman" w:cs="Times New Roman"/>
                <w:color w:val="000000" w:themeColor="text1"/>
                <w:sz w:val="28"/>
                <w:szCs w:val="28"/>
              </w:rPr>
              <w:t>46,7</w:t>
            </w:r>
          </w:p>
        </w:tc>
        <w:tc>
          <w:tcPr>
            <w:tcW w:w="2018" w:type="dxa"/>
            <w:shd w:val="clear" w:color="auto" w:fill="FFFFFF" w:themeFill="background1"/>
          </w:tcPr>
          <w:p>
            <w:pPr>
              <w:suppressAutoHyphens/>
              <w:spacing w:after="0" w:line="240" w:lineRule="auto"/>
              <w:jc w:val="center"/>
              <w:rPr>
                <w:rFonts w:hint="default" w:ascii="Times New Roman" w:hAnsi="Times New Roman" w:eastAsia="Times New Roman" w:cs="Times New Roman"/>
                <w:color w:val="000000" w:themeColor="text1"/>
                <w:sz w:val="28"/>
                <w:szCs w:val="28"/>
              </w:rPr>
            </w:pPr>
            <w:r>
              <w:rPr>
                <w:rFonts w:hint="default" w:ascii="Times New Roman" w:hAnsi="Times New Roman" w:eastAsia="Times New Roman" w:cs="Times New Roman"/>
                <w:color w:val="000000" w:themeColor="text1"/>
                <w:sz w:val="28"/>
                <w:szCs w:val="28"/>
              </w:rPr>
              <w:t>3,5</w:t>
            </w:r>
          </w:p>
        </w:tc>
        <w:tc>
          <w:tcPr>
            <w:tcW w:w="1309" w:type="dxa"/>
            <w:shd w:val="clear" w:color="auto" w:fill="FFFFFF" w:themeFill="background1"/>
          </w:tcPr>
          <w:p>
            <w:pPr>
              <w:suppressAutoHyphens/>
              <w:spacing w:after="0" w:line="240" w:lineRule="auto"/>
              <w:jc w:val="center"/>
              <w:rPr>
                <w:rFonts w:hint="default" w:ascii="Times New Roman" w:hAnsi="Times New Roman" w:eastAsia="Times New Roman" w:cs="Times New Roman"/>
                <w:color w:val="000000" w:themeColor="text1"/>
                <w:sz w:val="28"/>
                <w:szCs w:val="28"/>
              </w:rPr>
            </w:pPr>
            <w:r>
              <w:rPr>
                <w:rFonts w:hint="default" w:ascii="Times New Roman" w:hAnsi="Times New Roman" w:eastAsia="Times New Roman" w:cs="Times New Roman"/>
                <w:color w:val="000000" w:themeColor="text1"/>
                <w:sz w:val="28"/>
                <w:szCs w:val="28"/>
              </w:rPr>
              <w:t>0,0</w:t>
            </w:r>
          </w:p>
        </w:tc>
        <w:tc>
          <w:tcPr>
            <w:tcW w:w="1800" w:type="dxa"/>
            <w:shd w:val="clear" w:color="auto" w:fill="FFFFFF" w:themeFill="background1"/>
          </w:tcPr>
          <w:p>
            <w:pPr>
              <w:suppressAutoHyphens/>
              <w:spacing w:after="0" w:line="240" w:lineRule="auto"/>
              <w:jc w:val="center"/>
              <w:rPr>
                <w:rFonts w:hint="default" w:ascii="Times New Roman" w:hAnsi="Times New Roman" w:eastAsia="Times New Roman" w:cs="Times New Roman"/>
                <w:color w:val="000000" w:themeColor="text1"/>
                <w:sz w:val="28"/>
                <w:szCs w:val="28"/>
              </w:rPr>
            </w:pPr>
            <w:r>
              <w:rPr>
                <w:rFonts w:hint="default" w:ascii="Times New Roman" w:hAnsi="Times New Roman" w:eastAsia="Times New Roman" w:cs="Times New Roman"/>
                <w:color w:val="000000" w:themeColor="text1"/>
                <w:sz w:val="28"/>
                <w:szCs w:val="28"/>
              </w:rPr>
              <w:t>0,0</w:t>
            </w:r>
          </w:p>
        </w:tc>
        <w:tc>
          <w:tcPr>
            <w:tcW w:w="1023" w:type="dxa"/>
            <w:shd w:val="clear" w:color="auto" w:fill="FFFFFF" w:themeFill="background1"/>
          </w:tcPr>
          <w:p>
            <w:pPr>
              <w:suppressAutoHyphens/>
              <w:spacing w:after="0" w:line="240" w:lineRule="auto"/>
              <w:jc w:val="center"/>
              <w:rPr>
                <w:rFonts w:hint="default" w:ascii="Times New Roman" w:hAnsi="Times New Roman" w:eastAsia="Times New Roman" w:cs="Times New Roman"/>
                <w:color w:val="000000" w:themeColor="text1"/>
                <w:sz w:val="28"/>
                <w:szCs w:val="28"/>
              </w:rPr>
            </w:pPr>
            <w:r>
              <w:rPr>
                <w:rFonts w:hint="default" w:ascii="Times New Roman" w:hAnsi="Times New Roman" w:eastAsia="Times New Roman" w:cs="Times New Roman"/>
                <w:color w:val="000000" w:themeColor="text1"/>
                <w:sz w:val="28"/>
                <w:szCs w:val="28"/>
              </w:rPr>
              <w:t>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716" w:type="dxa"/>
            <w:shd w:val="clear" w:color="auto" w:fill="FFFFFF" w:themeFill="background1"/>
          </w:tcPr>
          <w:p>
            <w:pPr>
              <w:suppressAutoHyphens/>
              <w:spacing w:after="0" w:line="240" w:lineRule="auto"/>
              <w:jc w:val="both"/>
              <w:rPr>
                <w:rFonts w:hint="default" w:ascii="Times New Roman" w:hAnsi="Times New Roman" w:eastAsia="Times New Roman" w:cs="Times New Roman"/>
                <w:b/>
                <w:bCs/>
                <w:color w:val="000000" w:themeColor="text1"/>
                <w:sz w:val="28"/>
                <w:szCs w:val="28"/>
              </w:rPr>
            </w:pPr>
            <w:r>
              <w:rPr>
                <w:rFonts w:hint="default" w:ascii="Times New Roman" w:hAnsi="Times New Roman" w:eastAsia="Times New Roman" w:cs="Times New Roman"/>
                <w:b/>
                <w:bCs/>
                <w:color w:val="000000" w:themeColor="text1"/>
                <w:sz w:val="28"/>
                <w:szCs w:val="28"/>
              </w:rPr>
              <w:t xml:space="preserve">Прочие </w:t>
            </w:r>
            <w:r>
              <w:rPr>
                <w:rFonts w:hint="default" w:ascii="Times New Roman" w:hAnsi="Times New Roman" w:eastAsia="Times New Roman" w:cs="Times New Roman"/>
                <w:b/>
                <w:bCs/>
                <w:color w:val="000000" w:themeColor="text1"/>
                <w:sz w:val="28"/>
                <w:szCs w:val="28"/>
                <w:lang w:val="ru-RU"/>
              </w:rPr>
              <w:t xml:space="preserve"> неналоговые </w:t>
            </w:r>
            <w:r>
              <w:rPr>
                <w:rFonts w:hint="default" w:ascii="Times New Roman" w:hAnsi="Times New Roman" w:eastAsia="Times New Roman" w:cs="Times New Roman"/>
                <w:b/>
                <w:bCs/>
                <w:color w:val="000000" w:themeColor="text1"/>
                <w:sz w:val="28"/>
                <w:szCs w:val="28"/>
              </w:rPr>
              <w:t xml:space="preserve">доходы </w:t>
            </w:r>
          </w:p>
        </w:tc>
        <w:tc>
          <w:tcPr>
            <w:tcW w:w="1960" w:type="dxa"/>
            <w:shd w:val="clear" w:color="auto" w:fill="FFFFFF" w:themeFill="background1"/>
          </w:tcPr>
          <w:p>
            <w:pPr>
              <w:suppressAutoHyphens/>
              <w:spacing w:after="0" w:line="240" w:lineRule="auto"/>
              <w:jc w:val="center"/>
              <w:rPr>
                <w:rFonts w:hint="default" w:ascii="Times New Roman" w:hAnsi="Times New Roman" w:eastAsia="Times New Roman" w:cs="Times New Roman"/>
                <w:color w:val="000000" w:themeColor="text1"/>
                <w:sz w:val="28"/>
                <w:szCs w:val="28"/>
              </w:rPr>
            </w:pPr>
            <w:r>
              <w:rPr>
                <w:rFonts w:hint="default" w:ascii="Times New Roman" w:hAnsi="Times New Roman" w:eastAsia="Times New Roman" w:cs="Times New Roman"/>
                <w:color w:val="000000" w:themeColor="text1"/>
                <w:sz w:val="28"/>
                <w:szCs w:val="28"/>
              </w:rPr>
              <w:t>384,4</w:t>
            </w:r>
          </w:p>
        </w:tc>
        <w:tc>
          <w:tcPr>
            <w:tcW w:w="2018" w:type="dxa"/>
            <w:shd w:val="clear" w:color="auto" w:fill="FFFFFF" w:themeFill="background1"/>
          </w:tcPr>
          <w:p>
            <w:pPr>
              <w:suppressAutoHyphens/>
              <w:spacing w:after="0" w:line="240" w:lineRule="auto"/>
              <w:jc w:val="center"/>
              <w:rPr>
                <w:rFonts w:hint="default" w:ascii="Times New Roman" w:hAnsi="Times New Roman" w:eastAsia="Times New Roman" w:cs="Times New Roman"/>
                <w:color w:val="000000" w:themeColor="text1"/>
                <w:sz w:val="28"/>
                <w:szCs w:val="28"/>
              </w:rPr>
            </w:pPr>
            <w:r>
              <w:rPr>
                <w:rFonts w:hint="default" w:ascii="Times New Roman" w:hAnsi="Times New Roman" w:eastAsia="Times New Roman" w:cs="Times New Roman"/>
                <w:color w:val="000000" w:themeColor="text1"/>
                <w:sz w:val="28"/>
                <w:szCs w:val="28"/>
              </w:rPr>
              <w:t>32,3</w:t>
            </w:r>
          </w:p>
        </w:tc>
        <w:tc>
          <w:tcPr>
            <w:tcW w:w="1309" w:type="dxa"/>
            <w:shd w:val="clear" w:color="auto" w:fill="FFFFFF" w:themeFill="background1"/>
          </w:tcPr>
          <w:p>
            <w:pPr>
              <w:suppressAutoHyphens/>
              <w:spacing w:after="0" w:line="240" w:lineRule="auto"/>
              <w:jc w:val="center"/>
              <w:rPr>
                <w:rFonts w:hint="default" w:ascii="Times New Roman" w:hAnsi="Times New Roman" w:eastAsia="Times New Roman" w:cs="Times New Roman"/>
                <w:color w:val="000000" w:themeColor="text1"/>
                <w:sz w:val="28"/>
                <w:szCs w:val="28"/>
              </w:rPr>
            </w:pPr>
            <w:r>
              <w:rPr>
                <w:rFonts w:hint="default" w:ascii="Times New Roman" w:hAnsi="Times New Roman" w:eastAsia="Times New Roman" w:cs="Times New Roman"/>
                <w:color w:val="000000" w:themeColor="text1"/>
                <w:sz w:val="28"/>
                <w:szCs w:val="28"/>
              </w:rPr>
              <w:t>0,0</w:t>
            </w:r>
          </w:p>
        </w:tc>
        <w:tc>
          <w:tcPr>
            <w:tcW w:w="1800" w:type="dxa"/>
            <w:shd w:val="clear" w:color="auto" w:fill="FFFFFF" w:themeFill="background1"/>
          </w:tcPr>
          <w:p>
            <w:pPr>
              <w:suppressAutoHyphens/>
              <w:spacing w:after="0" w:line="240" w:lineRule="auto"/>
              <w:jc w:val="center"/>
              <w:rPr>
                <w:rFonts w:hint="default" w:ascii="Times New Roman" w:hAnsi="Times New Roman" w:eastAsia="Times New Roman" w:cs="Times New Roman"/>
                <w:color w:val="000000" w:themeColor="text1"/>
                <w:sz w:val="28"/>
                <w:szCs w:val="28"/>
              </w:rPr>
            </w:pPr>
            <w:r>
              <w:rPr>
                <w:rFonts w:hint="default" w:ascii="Times New Roman" w:hAnsi="Times New Roman" w:eastAsia="Times New Roman" w:cs="Times New Roman"/>
                <w:color w:val="000000" w:themeColor="text1"/>
                <w:sz w:val="28"/>
                <w:szCs w:val="28"/>
              </w:rPr>
              <w:t>42,3</w:t>
            </w:r>
          </w:p>
        </w:tc>
        <w:tc>
          <w:tcPr>
            <w:tcW w:w="1023" w:type="dxa"/>
            <w:shd w:val="clear" w:color="auto" w:fill="FFFFFF" w:themeFill="background1"/>
          </w:tcPr>
          <w:p>
            <w:pPr>
              <w:suppressAutoHyphens/>
              <w:spacing w:after="0" w:line="240" w:lineRule="auto"/>
              <w:jc w:val="center"/>
              <w:rPr>
                <w:rFonts w:hint="default" w:ascii="Times New Roman" w:hAnsi="Times New Roman" w:eastAsia="Times New Roman" w:cs="Times New Roman"/>
                <w:color w:val="000000" w:themeColor="text1"/>
                <w:sz w:val="28"/>
                <w:szCs w:val="28"/>
              </w:rPr>
            </w:pPr>
            <w:r>
              <w:rPr>
                <w:rFonts w:hint="default" w:ascii="Times New Roman" w:hAnsi="Times New Roman" w:eastAsia="Times New Roman" w:cs="Times New Roman"/>
                <w:color w:val="000000" w:themeColor="text1"/>
                <w:sz w:val="28"/>
                <w:szCs w:val="28"/>
              </w:rPr>
              <w:t>130,9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716" w:type="dxa"/>
            <w:shd w:val="clear" w:color="auto" w:fill="FFFFFF" w:themeFill="background1"/>
          </w:tcPr>
          <w:p>
            <w:pPr>
              <w:suppressAutoHyphens/>
              <w:spacing w:after="0" w:line="240" w:lineRule="auto"/>
              <w:jc w:val="both"/>
              <w:rPr>
                <w:rFonts w:hint="default" w:ascii="Times New Roman" w:hAnsi="Times New Roman" w:eastAsia="Times New Roman" w:cs="Times New Roman"/>
                <w:b/>
                <w:bCs/>
                <w:color w:val="000000" w:themeColor="text1"/>
                <w:sz w:val="28"/>
                <w:szCs w:val="28"/>
              </w:rPr>
            </w:pPr>
            <w:r>
              <w:rPr>
                <w:rFonts w:hint="default" w:ascii="Times New Roman" w:hAnsi="Times New Roman" w:eastAsia="Times New Roman" w:cs="Times New Roman"/>
                <w:b/>
                <w:bCs/>
                <w:color w:val="000000" w:themeColor="text1"/>
                <w:sz w:val="28"/>
                <w:szCs w:val="28"/>
              </w:rPr>
              <w:t>Итого налоговые и неналоговые доходы</w:t>
            </w:r>
          </w:p>
        </w:tc>
        <w:tc>
          <w:tcPr>
            <w:tcW w:w="1960" w:type="dxa"/>
            <w:shd w:val="clear" w:color="auto" w:fill="FFFFFF" w:themeFill="background1"/>
          </w:tcPr>
          <w:p>
            <w:pPr>
              <w:suppressAutoHyphens/>
              <w:spacing w:after="0" w:line="240" w:lineRule="auto"/>
              <w:jc w:val="center"/>
              <w:rPr>
                <w:rFonts w:hint="default" w:ascii="Times New Roman" w:hAnsi="Times New Roman" w:eastAsia="Times New Roman" w:cs="Times New Roman"/>
                <w:color w:val="000000" w:themeColor="text1"/>
                <w:sz w:val="28"/>
                <w:szCs w:val="28"/>
              </w:rPr>
            </w:pPr>
            <w:r>
              <w:rPr>
                <w:rFonts w:hint="default" w:ascii="Times New Roman" w:hAnsi="Times New Roman" w:eastAsia="Times New Roman" w:cs="Times New Roman"/>
                <w:color w:val="000000" w:themeColor="text1"/>
                <w:sz w:val="28"/>
                <w:szCs w:val="28"/>
              </w:rPr>
              <w:t>42572,5</w:t>
            </w:r>
          </w:p>
        </w:tc>
        <w:tc>
          <w:tcPr>
            <w:tcW w:w="2018" w:type="dxa"/>
            <w:shd w:val="clear" w:color="auto" w:fill="FFFFFF" w:themeFill="background1"/>
          </w:tcPr>
          <w:p>
            <w:pPr>
              <w:suppressAutoHyphens/>
              <w:spacing w:after="0" w:line="240" w:lineRule="auto"/>
              <w:jc w:val="center"/>
              <w:rPr>
                <w:rFonts w:hint="default" w:ascii="Times New Roman" w:hAnsi="Times New Roman" w:eastAsia="Times New Roman" w:cs="Times New Roman"/>
                <w:color w:val="000000" w:themeColor="text1"/>
                <w:sz w:val="28"/>
                <w:szCs w:val="28"/>
                <w:highlight w:val="yellow"/>
              </w:rPr>
            </w:pPr>
            <w:r>
              <w:rPr>
                <w:rFonts w:hint="default" w:ascii="Times New Roman" w:hAnsi="Times New Roman" w:eastAsia="Times New Roman" w:cs="Times New Roman"/>
                <w:color w:val="000000" w:themeColor="text1"/>
                <w:sz w:val="28"/>
                <w:szCs w:val="28"/>
              </w:rPr>
              <w:t>48635,8</w:t>
            </w:r>
          </w:p>
        </w:tc>
        <w:tc>
          <w:tcPr>
            <w:tcW w:w="1309" w:type="dxa"/>
            <w:shd w:val="clear" w:color="auto" w:fill="FFFFFF" w:themeFill="background1"/>
          </w:tcPr>
          <w:p>
            <w:pPr>
              <w:suppressAutoHyphens/>
              <w:spacing w:after="0" w:line="240" w:lineRule="auto"/>
              <w:jc w:val="center"/>
              <w:rPr>
                <w:rFonts w:hint="default" w:ascii="Times New Roman" w:hAnsi="Times New Roman" w:eastAsia="Times New Roman" w:cs="Times New Roman"/>
                <w:color w:val="000000" w:themeColor="text1"/>
                <w:sz w:val="28"/>
                <w:szCs w:val="28"/>
              </w:rPr>
            </w:pPr>
            <w:r>
              <w:rPr>
                <w:rFonts w:hint="default" w:ascii="Times New Roman" w:hAnsi="Times New Roman" w:eastAsia="Times New Roman" w:cs="Times New Roman"/>
                <w:color w:val="000000" w:themeColor="text1"/>
                <w:sz w:val="28"/>
                <w:szCs w:val="28"/>
              </w:rPr>
              <w:t>53268,6</w:t>
            </w:r>
          </w:p>
        </w:tc>
        <w:tc>
          <w:tcPr>
            <w:tcW w:w="1800" w:type="dxa"/>
            <w:shd w:val="clear" w:color="auto" w:fill="FFFFFF" w:themeFill="background1"/>
          </w:tcPr>
          <w:p>
            <w:pPr>
              <w:suppressAutoHyphens/>
              <w:spacing w:after="0" w:line="240" w:lineRule="auto"/>
              <w:jc w:val="center"/>
              <w:rPr>
                <w:rFonts w:hint="default" w:ascii="Times New Roman" w:hAnsi="Times New Roman" w:eastAsia="Times New Roman" w:cs="Times New Roman"/>
                <w:color w:val="000000" w:themeColor="text1"/>
                <w:sz w:val="28"/>
                <w:szCs w:val="28"/>
              </w:rPr>
            </w:pPr>
            <w:r>
              <w:rPr>
                <w:rFonts w:hint="default" w:ascii="Times New Roman" w:hAnsi="Times New Roman" w:eastAsia="Times New Roman" w:cs="Times New Roman"/>
                <w:color w:val="000000" w:themeColor="text1"/>
                <w:sz w:val="28"/>
                <w:szCs w:val="28"/>
              </w:rPr>
              <w:t>55459,6</w:t>
            </w:r>
          </w:p>
        </w:tc>
        <w:tc>
          <w:tcPr>
            <w:tcW w:w="1023" w:type="dxa"/>
            <w:shd w:val="clear" w:color="auto" w:fill="FFFFFF" w:themeFill="background1"/>
          </w:tcPr>
          <w:p>
            <w:pPr>
              <w:suppressAutoHyphens/>
              <w:spacing w:after="0" w:line="240" w:lineRule="auto"/>
              <w:jc w:val="center"/>
              <w:rPr>
                <w:rFonts w:hint="default" w:ascii="Times New Roman" w:hAnsi="Times New Roman" w:eastAsia="Times New Roman" w:cs="Times New Roman"/>
                <w:color w:val="000000" w:themeColor="text1"/>
                <w:sz w:val="28"/>
                <w:szCs w:val="28"/>
              </w:rPr>
            </w:pPr>
            <w:r>
              <w:rPr>
                <w:rFonts w:hint="default" w:ascii="Times New Roman" w:hAnsi="Times New Roman" w:eastAsia="Times New Roman" w:cs="Times New Roman"/>
                <w:color w:val="000000" w:themeColor="text1"/>
                <w:sz w:val="28"/>
                <w:szCs w:val="28"/>
              </w:rPr>
              <w:t>114,0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716" w:type="dxa"/>
            <w:shd w:val="clear" w:color="auto" w:fill="FFFFFF" w:themeFill="background1"/>
          </w:tcPr>
          <w:p>
            <w:pPr>
              <w:suppressAutoHyphens/>
              <w:spacing w:after="0" w:line="240" w:lineRule="auto"/>
              <w:jc w:val="both"/>
              <w:rPr>
                <w:rFonts w:hint="default" w:ascii="Times New Roman" w:hAnsi="Times New Roman" w:eastAsia="Times New Roman" w:cs="Times New Roman"/>
                <w:b/>
                <w:bCs/>
                <w:color w:val="000000" w:themeColor="text1"/>
                <w:sz w:val="28"/>
                <w:szCs w:val="28"/>
              </w:rPr>
            </w:pPr>
            <w:r>
              <w:rPr>
                <w:rFonts w:hint="default" w:ascii="Times New Roman" w:hAnsi="Times New Roman" w:eastAsia="Times New Roman" w:cs="Times New Roman"/>
                <w:b/>
                <w:bCs/>
                <w:color w:val="000000" w:themeColor="text1"/>
                <w:sz w:val="28"/>
                <w:szCs w:val="28"/>
              </w:rPr>
              <w:t>Безвозмездные поступления</w:t>
            </w:r>
          </w:p>
        </w:tc>
        <w:tc>
          <w:tcPr>
            <w:tcW w:w="1960" w:type="dxa"/>
            <w:shd w:val="clear" w:color="auto" w:fill="FFFFFF" w:themeFill="background1"/>
          </w:tcPr>
          <w:p>
            <w:pPr>
              <w:suppressAutoHyphens/>
              <w:spacing w:after="0" w:line="240" w:lineRule="auto"/>
              <w:jc w:val="center"/>
              <w:rPr>
                <w:rFonts w:hint="default" w:ascii="Times New Roman" w:hAnsi="Times New Roman" w:eastAsia="Times New Roman" w:cs="Times New Roman"/>
                <w:color w:val="000000" w:themeColor="text1"/>
                <w:sz w:val="28"/>
                <w:szCs w:val="28"/>
              </w:rPr>
            </w:pPr>
            <w:r>
              <w:rPr>
                <w:rFonts w:hint="default" w:ascii="Times New Roman" w:hAnsi="Times New Roman" w:eastAsia="Times New Roman" w:cs="Times New Roman"/>
                <w:color w:val="000000" w:themeColor="text1"/>
                <w:sz w:val="28"/>
                <w:szCs w:val="28"/>
              </w:rPr>
              <w:t>33757,0</w:t>
            </w:r>
          </w:p>
        </w:tc>
        <w:tc>
          <w:tcPr>
            <w:tcW w:w="2018" w:type="dxa"/>
            <w:shd w:val="clear" w:color="auto" w:fill="FFFFFF" w:themeFill="background1"/>
          </w:tcPr>
          <w:p>
            <w:pPr>
              <w:suppressAutoHyphens/>
              <w:spacing w:after="0" w:line="240" w:lineRule="auto"/>
              <w:jc w:val="center"/>
              <w:rPr>
                <w:rFonts w:hint="default" w:ascii="Times New Roman" w:hAnsi="Times New Roman" w:eastAsia="Times New Roman" w:cs="Times New Roman"/>
                <w:color w:val="000000" w:themeColor="text1"/>
                <w:sz w:val="28"/>
                <w:szCs w:val="28"/>
              </w:rPr>
            </w:pPr>
            <w:r>
              <w:rPr>
                <w:rFonts w:hint="default" w:ascii="Times New Roman" w:hAnsi="Times New Roman" w:eastAsia="Times New Roman" w:cs="Times New Roman"/>
                <w:color w:val="000000" w:themeColor="text1"/>
                <w:sz w:val="28"/>
                <w:szCs w:val="28"/>
              </w:rPr>
              <w:t>14001,5</w:t>
            </w:r>
          </w:p>
        </w:tc>
        <w:tc>
          <w:tcPr>
            <w:tcW w:w="1309" w:type="dxa"/>
            <w:shd w:val="clear" w:color="auto" w:fill="FFFFFF" w:themeFill="background1"/>
          </w:tcPr>
          <w:p>
            <w:pPr>
              <w:suppressAutoHyphens/>
              <w:spacing w:after="0" w:line="240" w:lineRule="auto"/>
              <w:jc w:val="center"/>
              <w:rPr>
                <w:rFonts w:hint="default" w:ascii="Times New Roman" w:hAnsi="Times New Roman" w:eastAsia="Times New Roman" w:cs="Times New Roman"/>
                <w:color w:val="000000" w:themeColor="text1"/>
                <w:sz w:val="28"/>
                <w:szCs w:val="28"/>
              </w:rPr>
            </w:pPr>
            <w:r>
              <w:rPr>
                <w:rFonts w:hint="default" w:ascii="Times New Roman" w:hAnsi="Times New Roman" w:eastAsia="Times New Roman" w:cs="Times New Roman"/>
                <w:color w:val="000000" w:themeColor="text1"/>
                <w:sz w:val="28"/>
                <w:szCs w:val="28"/>
              </w:rPr>
              <w:t>18656,4</w:t>
            </w:r>
          </w:p>
        </w:tc>
        <w:tc>
          <w:tcPr>
            <w:tcW w:w="1800" w:type="dxa"/>
            <w:shd w:val="clear" w:color="auto" w:fill="FFFFFF" w:themeFill="background1"/>
          </w:tcPr>
          <w:p>
            <w:pPr>
              <w:suppressAutoHyphens/>
              <w:spacing w:after="0" w:line="240" w:lineRule="auto"/>
              <w:jc w:val="center"/>
              <w:rPr>
                <w:rFonts w:hint="default" w:ascii="Times New Roman" w:hAnsi="Times New Roman" w:eastAsia="Times New Roman" w:cs="Times New Roman"/>
                <w:color w:val="000000" w:themeColor="text1"/>
                <w:sz w:val="28"/>
                <w:szCs w:val="28"/>
              </w:rPr>
            </w:pPr>
            <w:r>
              <w:rPr>
                <w:rFonts w:hint="default" w:ascii="Times New Roman" w:hAnsi="Times New Roman" w:eastAsia="Times New Roman" w:cs="Times New Roman"/>
                <w:color w:val="000000" w:themeColor="text1"/>
                <w:sz w:val="28"/>
                <w:szCs w:val="28"/>
              </w:rPr>
              <w:t>18648,8</w:t>
            </w:r>
          </w:p>
        </w:tc>
        <w:tc>
          <w:tcPr>
            <w:tcW w:w="1023" w:type="dxa"/>
            <w:shd w:val="clear" w:color="auto" w:fill="FFFFFF" w:themeFill="background1"/>
          </w:tcPr>
          <w:p>
            <w:pPr>
              <w:suppressAutoHyphens/>
              <w:spacing w:after="0" w:line="240" w:lineRule="auto"/>
              <w:jc w:val="center"/>
              <w:rPr>
                <w:rFonts w:hint="default" w:ascii="Times New Roman" w:hAnsi="Times New Roman" w:eastAsia="Times New Roman" w:cs="Times New Roman"/>
                <w:color w:val="000000" w:themeColor="text1"/>
                <w:sz w:val="28"/>
                <w:szCs w:val="28"/>
              </w:rPr>
            </w:pPr>
            <w:r>
              <w:rPr>
                <w:rFonts w:hint="default" w:ascii="Times New Roman" w:hAnsi="Times New Roman" w:eastAsia="Times New Roman" w:cs="Times New Roman"/>
                <w:color w:val="000000" w:themeColor="text1"/>
                <w:sz w:val="28"/>
                <w:szCs w:val="28"/>
              </w:rPr>
              <w:t>133,2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716" w:type="dxa"/>
            <w:shd w:val="clear" w:color="auto" w:fill="FFFFFF" w:themeFill="background1"/>
          </w:tcPr>
          <w:p>
            <w:pPr>
              <w:suppressAutoHyphens/>
              <w:spacing w:after="0" w:line="240" w:lineRule="auto"/>
              <w:jc w:val="both"/>
              <w:rPr>
                <w:rFonts w:hint="default" w:ascii="Times New Roman" w:hAnsi="Times New Roman" w:eastAsia="Times New Roman" w:cs="Times New Roman"/>
                <w:b/>
                <w:bCs/>
                <w:color w:val="000000" w:themeColor="text1"/>
                <w:sz w:val="28"/>
                <w:szCs w:val="28"/>
              </w:rPr>
            </w:pPr>
            <w:r>
              <w:rPr>
                <w:rFonts w:hint="default" w:ascii="Times New Roman" w:hAnsi="Times New Roman" w:eastAsia="Times New Roman" w:cs="Times New Roman"/>
                <w:b/>
                <w:bCs/>
                <w:color w:val="000000" w:themeColor="text1"/>
                <w:sz w:val="28"/>
                <w:szCs w:val="28"/>
              </w:rPr>
              <w:t>Итого:</w:t>
            </w:r>
          </w:p>
        </w:tc>
        <w:tc>
          <w:tcPr>
            <w:tcW w:w="1960" w:type="dxa"/>
            <w:shd w:val="clear" w:color="auto" w:fill="FFFFFF" w:themeFill="background1"/>
          </w:tcPr>
          <w:p>
            <w:pPr>
              <w:suppressAutoHyphens/>
              <w:spacing w:after="0" w:line="240" w:lineRule="auto"/>
              <w:jc w:val="center"/>
              <w:rPr>
                <w:rFonts w:hint="default" w:ascii="Times New Roman" w:hAnsi="Times New Roman" w:eastAsia="Times New Roman" w:cs="Times New Roman"/>
                <w:color w:val="000000" w:themeColor="text1"/>
                <w:sz w:val="28"/>
                <w:szCs w:val="28"/>
              </w:rPr>
            </w:pPr>
            <w:r>
              <w:rPr>
                <w:rFonts w:hint="default" w:ascii="Times New Roman" w:hAnsi="Times New Roman" w:eastAsia="Times New Roman" w:cs="Times New Roman"/>
                <w:color w:val="000000" w:themeColor="text1"/>
                <w:sz w:val="28"/>
                <w:szCs w:val="28"/>
              </w:rPr>
              <w:t>76329,5</w:t>
            </w:r>
          </w:p>
        </w:tc>
        <w:tc>
          <w:tcPr>
            <w:tcW w:w="2018" w:type="dxa"/>
            <w:shd w:val="clear" w:color="auto" w:fill="FFFFFF" w:themeFill="background1"/>
          </w:tcPr>
          <w:p>
            <w:pPr>
              <w:suppressAutoHyphens/>
              <w:spacing w:after="0" w:line="240" w:lineRule="auto"/>
              <w:jc w:val="center"/>
              <w:rPr>
                <w:rFonts w:hint="default" w:ascii="Times New Roman" w:hAnsi="Times New Roman" w:eastAsia="Times New Roman" w:cs="Times New Roman"/>
                <w:color w:val="000000" w:themeColor="text1"/>
                <w:sz w:val="28"/>
                <w:szCs w:val="28"/>
              </w:rPr>
            </w:pPr>
            <w:r>
              <w:rPr>
                <w:rFonts w:hint="default" w:ascii="Times New Roman" w:hAnsi="Times New Roman" w:eastAsia="Times New Roman" w:cs="Times New Roman"/>
                <w:color w:val="000000" w:themeColor="text1"/>
                <w:sz w:val="28"/>
                <w:szCs w:val="28"/>
              </w:rPr>
              <w:t>62637,3</w:t>
            </w:r>
          </w:p>
        </w:tc>
        <w:tc>
          <w:tcPr>
            <w:tcW w:w="1309" w:type="dxa"/>
            <w:shd w:val="clear" w:color="auto" w:fill="FFFFFF" w:themeFill="background1"/>
          </w:tcPr>
          <w:p>
            <w:pPr>
              <w:suppressAutoHyphens/>
              <w:spacing w:after="0" w:line="240" w:lineRule="auto"/>
              <w:jc w:val="center"/>
              <w:rPr>
                <w:rFonts w:hint="default" w:ascii="Times New Roman" w:hAnsi="Times New Roman" w:eastAsia="Times New Roman" w:cs="Times New Roman"/>
                <w:color w:val="000000" w:themeColor="text1"/>
                <w:sz w:val="28"/>
                <w:szCs w:val="28"/>
              </w:rPr>
            </w:pPr>
            <w:r>
              <w:rPr>
                <w:rFonts w:hint="default" w:ascii="Times New Roman" w:hAnsi="Times New Roman" w:eastAsia="Times New Roman" w:cs="Times New Roman"/>
                <w:color w:val="000000" w:themeColor="text1"/>
                <w:sz w:val="28"/>
                <w:szCs w:val="28"/>
              </w:rPr>
              <w:t>71925,0</w:t>
            </w:r>
          </w:p>
        </w:tc>
        <w:tc>
          <w:tcPr>
            <w:tcW w:w="1800" w:type="dxa"/>
            <w:shd w:val="clear" w:color="auto" w:fill="FFFFFF" w:themeFill="background1"/>
          </w:tcPr>
          <w:p>
            <w:pPr>
              <w:suppressAutoHyphens/>
              <w:spacing w:after="0" w:line="240" w:lineRule="auto"/>
              <w:jc w:val="center"/>
              <w:rPr>
                <w:rFonts w:hint="default" w:ascii="Times New Roman" w:hAnsi="Times New Roman" w:eastAsia="Times New Roman" w:cs="Times New Roman"/>
                <w:color w:val="000000" w:themeColor="text1"/>
                <w:sz w:val="28"/>
                <w:szCs w:val="28"/>
              </w:rPr>
            </w:pPr>
            <w:r>
              <w:rPr>
                <w:rFonts w:hint="default" w:ascii="Times New Roman" w:hAnsi="Times New Roman" w:eastAsia="Times New Roman" w:cs="Times New Roman"/>
                <w:color w:val="000000" w:themeColor="text1"/>
                <w:sz w:val="28"/>
                <w:szCs w:val="28"/>
              </w:rPr>
              <w:t>74108,4</w:t>
            </w:r>
          </w:p>
        </w:tc>
        <w:tc>
          <w:tcPr>
            <w:tcW w:w="1023" w:type="dxa"/>
            <w:shd w:val="clear" w:color="auto" w:fill="FFFFFF" w:themeFill="background1"/>
          </w:tcPr>
          <w:p>
            <w:pPr>
              <w:suppressAutoHyphens/>
              <w:spacing w:after="0" w:line="240" w:lineRule="auto"/>
              <w:jc w:val="center"/>
              <w:rPr>
                <w:rFonts w:hint="default" w:ascii="Times New Roman" w:hAnsi="Times New Roman" w:eastAsia="Times New Roman" w:cs="Times New Roman"/>
                <w:color w:val="000000" w:themeColor="text1"/>
                <w:sz w:val="28"/>
                <w:szCs w:val="28"/>
              </w:rPr>
            </w:pPr>
            <w:r>
              <w:rPr>
                <w:rFonts w:hint="default" w:ascii="Times New Roman" w:hAnsi="Times New Roman" w:eastAsia="Times New Roman" w:cs="Times New Roman"/>
                <w:color w:val="000000" w:themeColor="text1"/>
                <w:sz w:val="28"/>
                <w:szCs w:val="28"/>
              </w:rPr>
              <w:t>118,3</w:t>
            </w:r>
          </w:p>
        </w:tc>
      </w:tr>
    </w:tbl>
    <w:p>
      <w:pPr>
        <w:keepNext w:val="0"/>
        <w:keepLines w:val="0"/>
        <w:pageBreakBefore w:val="0"/>
        <w:widowControl/>
        <w:suppressAutoHyphens/>
        <w:kinsoku/>
        <w:wordWrap/>
        <w:overflowPunct/>
        <w:topLinePunct w:val="0"/>
        <w:autoSpaceDE/>
        <w:autoSpaceDN/>
        <w:bidi w:val="0"/>
        <w:adjustRightInd/>
        <w:snapToGrid/>
        <w:spacing w:after="181" w:afterLines="50" w:line="360" w:lineRule="auto"/>
        <w:ind w:firstLine="850"/>
        <w:jc w:val="both"/>
        <w:textAlignment w:val="auto"/>
        <w:rPr>
          <w:rFonts w:hint="default" w:ascii="Times New Roman" w:hAnsi="Times New Roman" w:eastAsia="Times New Roman" w:cs="Times New Roman"/>
          <w:b/>
          <w:sz w:val="28"/>
          <w:szCs w:val="28"/>
        </w:rPr>
      </w:pPr>
    </w:p>
    <w:p>
      <w:pPr>
        <w:keepNext w:val="0"/>
        <w:keepLines w:val="0"/>
        <w:pageBreakBefore w:val="0"/>
        <w:widowControl/>
        <w:suppressAutoHyphens/>
        <w:kinsoku/>
        <w:wordWrap/>
        <w:overflowPunct/>
        <w:topLinePunct w:val="0"/>
        <w:autoSpaceDE/>
        <w:autoSpaceDN/>
        <w:bidi w:val="0"/>
        <w:adjustRightInd/>
        <w:snapToGrid/>
        <w:spacing w:after="181" w:afterLines="50" w:line="360" w:lineRule="auto"/>
        <w:ind w:firstLine="850"/>
        <w:jc w:val="both"/>
        <w:textAlignment w:val="auto"/>
        <w:rPr>
          <w:rFonts w:hint="default" w:ascii="Times New Roman" w:hAnsi="Times New Roman" w:eastAsia="Times New Roman" w:cs="Times New Roman"/>
          <w:color w:val="000000" w:themeColor="text1"/>
          <w:sz w:val="28"/>
          <w:szCs w:val="28"/>
        </w:rPr>
      </w:pPr>
      <w:r>
        <w:rPr>
          <w:rFonts w:hint="default" w:ascii="Times New Roman" w:hAnsi="Times New Roman" w:eastAsia="Times New Roman" w:cs="Times New Roman"/>
          <w:b/>
          <w:sz w:val="28"/>
          <w:szCs w:val="28"/>
        </w:rPr>
        <w:t>Собственные доходы</w:t>
      </w:r>
      <w:r>
        <w:rPr>
          <w:rFonts w:hint="default" w:ascii="Times New Roman" w:hAnsi="Times New Roman" w:eastAsia="Times New Roman" w:cs="Times New Roman"/>
          <w:sz w:val="28"/>
          <w:szCs w:val="28"/>
        </w:rPr>
        <w:t xml:space="preserve"> бюджета Октябрьского сельского поселения составили 55459,6 тыс. руб., исполнение годового бюджетного назначения – 104,1%, темп роста 114,0% (2022 год-48635,8  тыс.руб</w:t>
      </w:r>
      <w:r>
        <w:rPr>
          <w:rFonts w:hint="default" w:ascii="Times New Roman" w:hAnsi="Times New Roman" w:eastAsia="Times New Roman" w:cs="Times New Roman"/>
          <w:color w:val="000000" w:themeColor="text1"/>
          <w:sz w:val="28"/>
          <w:szCs w:val="28"/>
        </w:rPr>
        <w:t>)</w:t>
      </w:r>
    </w:p>
    <w:p>
      <w:pPr>
        <w:suppressAutoHyphens/>
        <w:spacing w:after="0" w:line="240" w:lineRule="auto"/>
        <w:jc w:val="center"/>
        <w:rPr>
          <w:rFonts w:hint="default" w:ascii="Times New Roman" w:hAnsi="Times New Roman" w:eastAsia="Times New Roman" w:cs="Times New Roman"/>
          <w:b/>
          <w:color w:val="FF0000"/>
          <w:sz w:val="28"/>
          <w:szCs w:val="28"/>
        </w:rPr>
      </w:pPr>
      <w:r>
        <w:rPr>
          <w:rFonts w:hint="default" w:ascii="Times New Roman" w:hAnsi="Times New Roman" w:eastAsia="Times New Roman" w:cs="Times New Roman"/>
          <w:color w:val="FF0000"/>
          <w:sz w:val="28"/>
          <w:szCs w:val="28"/>
          <w:lang w:eastAsia="ru-RU"/>
        </w:rPr>
        <w:drawing>
          <wp:inline distT="0" distB="0" distL="0" distR="0">
            <wp:extent cx="6305550" cy="3829050"/>
            <wp:effectExtent l="4445" t="4445" r="14605" b="1460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uppressAutoHyphens/>
        <w:spacing w:after="0" w:line="240" w:lineRule="auto"/>
        <w:ind w:firstLine="851"/>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 xml:space="preserve"> </w:t>
      </w:r>
    </w:p>
    <w:p>
      <w:pPr>
        <w:suppressAutoHyphens/>
        <w:spacing w:after="0" w:line="240" w:lineRule="auto"/>
        <w:ind w:firstLine="851"/>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Основными доходными источниками являются:</w:t>
      </w:r>
    </w:p>
    <w:p>
      <w:pPr>
        <w:suppressAutoHyphens/>
        <w:spacing w:after="0" w:line="240" w:lineRule="auto"/>
        <w:ind w:firstLine="851"/>
        <w:jc w:val="both"/>
        <w:rPr>
          <w:rFonts w:hint="default" w:ascii="Times New Roman" w:hAnsi="Times New Roman" w:eastAsia="Times New Roman" w:cs="Times New Roman"/>
          <w:b/>
          <w:sz w:val="28"/>
          <w:szCs w:val="28"/>
        </w:rPr>
      </w:pPr>
    </w:p>
    <w:p>
      <w:pPr>
        <w:keepNext w:val="0"/>
        <w:keepLines w:val="0"/>
        <w:pageBreakBefore w:val="0"/>
        <w:widowControl/>
        <w:suppressAutoHyphens/>
        <w:kinsoku/>
        <w:wordWrap/>
        <w:overflowPunct/>
        <w:topLinePunct w:val="0"/>
        <w:autoSpaceDE/>
        <w:autoSpaceDN/>
        <w:bidi w:val="0"/>
        <w:adjustRightInd/>
        <w:snapToGrid/>
        <w:spacing w:after="181" w:afterLines="50" w:line="360" w:lineRule="auto"/>
        <w:ind w:firstLine="850"/>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b/>
          <w:sz w:val="28"/>
          <w:szCs w:val="28"/>
        </w:rPr>
        <w:t>Земельный налог</w:t>
      </w:r>
      <w:r>
        <w:rPr>
          <w:rFonts w:hint="default" w:ascii="Times New Roman" w:hAnsi="Times New Roman" w:eastAsia="Times New Roman" w:cs="Times New Roman"/>
          <w:sz w:val="28"/>
          <w:szCs w:val="28"/>
        </w:rPr>
        <w:t xml:space="preserve"> в общей сумме фактически полученных собственных доходов составляет 23,6%. При плановом назначении 13000,0 тыс. руб., фактически собрано 13095,0 тыс. руб., т.е. 100,1% от запланированного. </w:t>
      </w:r>
    </w:p>
    <w:p>
      <w:pPr>
        <w:keepNext w:val="0"/>
        <w:keepLines w:val="0"/>
        <w:pageBreakBefore w:val="0"/>
        <w:suppressAutoHyphens/>
        <w:kinsoku/>
        <w:wordWrap/>
        <w:overflowPunct/>
        <w:topLinePunct w:val="0"/>
        <w:autoSpaceDE/>
        <w:autoSpaceDN/>
        <w:bidi w:val="0"/>
        <w:adjustRightInd/>
        <w:snapToGrid/>
        <w:spacing w:after="181" w:afterLines="50" w:line="360" w:lineRule="auto"/>
        <w:ind w:firstLine="708"/>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По </w:t>
      </w:r>
      <w:r>
        <w:rPr>
          <w:rFonts w:hint="default" w:ascii="Times New Roman" w:hAnsi="Times New Roman" w:eastAsia="Times New Roman" w:cs="Times New Roman"/>
          <w:b/>
          <w:sz w:val="28"/>
          <w:szCs w:val="28"/>
        </w:rPr>
        <w:t xml:space="preserve">единому сельскохозяйственному налогу </w:t>
      </w:r>
      <w:r>
        <w:rPr>
          <w:rFonts w:hint="default" w:ascii="Times New Roman" w:hAnsi="Times New Roman" w:eastAsia="Times New Roman" w:cs="Times New Roman"/>
          <w:sz w:val="28"/>
          <w:szCs w:val="28"/>
        </w:rPr>
        <w:t xml:space="preserve">фактически собрано 8393,3 тыс. руб., при плановом назначении 8350,0 тыс. руб. Удельный вес ЕСХН в собственных доходах поселения 15,1%. </w:t>
      </w:r>
    </w:p>
    <w:p>
      <w:pPr>
        <w:keepNext w:val="0"/>
        <w:keepLines w:val="0"/>
        <w:pageBreakBefore w:val="0"/>
        <w:suppressAutoHyphens/>
        <w:kinsoku/>
        <w:wordWrap/>
        <w:overflowPunct/>
        <w:topLinePunct w:val="0"/>
        <w:autoSpaceDE/>
        <w:autoSpaceDN/>
        <w:bidi w:val="0"/>
        <w:adjustRightInd/>
        <w:snapToGrid/>
        <w:spacing w:after="181" w:afterLines="50" w:line="360" w:lineRule="auto"/>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Темп роста по отношению к 2022 году составил 115,0% (2022 год – 7299,0 тыс. руб.).</w:t>
      </w:r>
    </w:p>
    <w:p>
      <w:pPr>
        <w:keepNext w:val="0"/>
        <w:keepLines w:val="0"/>
        <w:pageBreakBefore w:val="0"/>
        <w:suppressAutoHyphens/>
        <w:kinsoku/>
        <w:wordWrap/>
        <w:overflowPunct/>
        <w:topLinePunct w:val="0"/>
        <w:autoSpaceDE/>
        <w:autoSpaceDN/>
        <w:bidi w:val="0"/>
        <w:adjustRightInd/>
        <w:snapToGrid/>
        <w:spacing w:after="181" w:afterLines="50" w:line="360" w:lineRule="auto"/>
        <w:ind w:firstLine="851"/>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b/>
          <w:sz w:val="28"/>
          <w:szCs w:val="28"/>
        </w:rPr>
        <w:t>Налог на доходы физических лиц</w:t>
      </w:r>
      <w:r>
        <w:rPr>
          <w:rFonts w:hint="default" w:ascii="Times New Roman" w:hAnsi="Times New Roman" w:eastAsia="Times New Roman" w:cs="Times New Roman"/>
          <w:sz w:val="28"/>
          <w:szCs w:val="28"/>
        </w:rPr>
        <w:t xml:space="preserve"> исполнен на 106,0%, кассовые поступления составили – 19782,2 тыс. руб.</w:t>
      </w:r>
      <w:r>
        <w:rPr>
          <w:rFonts w:hint="default" w:ascii="Times New Roman" w:hAnsi="Times New Roman" w:eastAsia="Times New Roman" w:cs="Times New Roman"/>
          <w:sz w:val="28"/>
          <w:szCs w:val="28"/>
          <w:lang w:val="ru-RU"/>
        </w:rPr>
        <w:t>,</w:t>
      </w:r>
      <w:r>
        <w:rPr>
          <w:rFonts w:hint="default" w:ascii="Times New Roman" w:hAnsi="Times New Roman" w:eastAsia="Times New Roman" w:cs="Times New Roman"/>
          <w:sz w:val="28"/>
          <w:szCs w:val="28"/>
        </w:rPr>
        <w:t xml:space="preserve"> при плановом назначении 18663,3 тыс. руб. Доля данного источника в общей сумме собственных доходов составила – 35,7%, темп роста – 120,8% (2022 год – 16373,2 тыс. руб.).</w:t>
      </w:r>
    </w:p>
    <w:p>
      <w:pPr>
        <w:keepNext w:val="0"/>
        <w:keepLines w:val="0"/>
        <w:pageBreakBefore w:val="0"/>
        <w:suppressAutoHyphens/>
        <w:kinsoku/>
        <w:wordWrap/>
        <w:overflowPunct/>
        <w:topLinePunct w:val="0"/>
        <w:autoSpaceDE/>
        <w:autoSpaceDN/>
        <w:bidi w:val="0"/>
        <w:adjustRightInd/>
        <w:snapToGrid/>
        <w:spacing w:after="181" w:afterLines="50" w:line="360" w:lineRule="auto"/>
        <w:ind w:firstLine="851"/>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b/>
          <w:sz w:val="28"/>
          <w:szCs w:val="28"/>
        </w:rPr>
        <w:t>По налогу на имущество физических лиц</w:t>
      </w:r>
      <w:r>
        <w:rPr>
          <w:rFonts w:hint="default" w:ascii="Times New Roman" w:hAnsi="Times New Roman" w:eastAsia="Times New Roman" w:cs="Times New Roman"/>
          <w:sz w:val="28"/>
          <w:szCs w:val="28"/>
        </w:rPr>
        <w:t xml:space="preserve"> плановое назначение 4800,0 тыс. руб., исполнено – 4811,9 тыс. руб., что составляет 100,2% к плану. Удельный вес данного источника дохода в общей сумме собственных доходов 8,7%. Темп роста – 131,2% (2022 год – 3666,3 тыс. руб.).</w:t>
      </w:r>
    </w:p>
    <w:p>
      <w:pPr>
        <w:keepNext w:val="0"/>
        <w:keepLines w:val="0"/>
        <w:pageBreakBefore w:val="0"/>
        <w:suppressAutoHyphens/>
        <w:kinsoku/>
        <w:wordWrap/>
        <w:overflowPunct/>
        <w:topLinePunct w:val="0"/>
        <w:autoSpaceDE/>
        <w:autoSpaceDN/>
        <w:bidi w:val="0"/>
        <w:adjustRightInd/>
        <w:snapToGrid/>
        <w:spacing w:after="181" w:afterLines="50" w:line="360" w:lineRule="auto"/>
        <w:ind w:firstLine="708"/>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b/>
          <w:sz w:val="28"/>
          <w:szCs w:val="28"/>
        </w:rPr>
        <w:t>Безвозмездные поступления</w:t>
      </w:r>
      <w:r>
        <w:rPr>
          <w:rFonts w:hint="default" w:ascii="Times New Roman" w:hAnsi="Times New Roman" w:eastAsia="Times New Roman" w:cs="Times New Roman"/>
          <w:sz w:val="28"/>
          <w:szCs w:val="28"/>
        </w:rPr>
        <w:t xml:space="preserve"> бюджета поселения в 2023 году утверждены в сумме 1</w:t>
      </w:r>
      <w:r>
        <w:rPr>
          <w:rFonts w:hint="default" w:ascii="Times New Roman" w:hAnsi="Times New Roman" w:eastAsia="Times New Roman" w:cs="Times New Roman"/>
          <w:sz w:val="28"/>
          <w:szCs w:val="28"/>
          <w:lang w:val="ru-RU"/>
        </w:rPr>
        <w:t>86</w:t>
      </w:r>
      <w:r>
        <w:rPr>
          <w:rFonts w:hint="default" w:ascii="Times New Roman" w:hAnsi="Times New Roman" w:eastAsia="Times New Roman" w:cs="Times New Roman"/>
          <w:sz w:val="28"/>
          <w:szCs w:val="28"/>
        </w:rPr>
        <w:t>56,4 тыс. руб., а исполнены в сумме 1</w:t>
      </w:r>
      <w:r>
        <w:rPr>
          <w:rFonts w:hint="default" w:ascii="Times New Roman" w:hAnsi="Times New Roman" w:eastAsia="Times New Roman" w:cs="Times New Roman"/>
          <w:sz w:val="28"/>
          <w:szCs w:val="28"/>
          <w:lang w:val="ru-RU"/>
        </w:rPr>
        <w:t>8648</w:t>
      </w:r>
      <w:r>
        <w:rPr>
          <w:rFonts w:hint="default" w:ascii="Times New Roman" w:hAnsi="Times New Roman" w:eastAsia="Times New Roman" w:cs="Times New Roman"/>
          <w:sz w:val="28"/>
          <w:szCs w:val="28"/>
        </w:rPr>
        <w:t xml:space="preserve">,8 тыс. руб., исполнение составило </w:t>
      </w:r>
      <w:r>
        <w:rPr>
          <w:rFonts w:hint="default" w:ascii="Times New Roman" w:hAnsi="Times New Roman" w:eastAsia="Times New Roman" w:cs="Times New Roman"/>
          <w:sz w:val="28"/>
          <w:szCs w:val="28"/>
          <w:lang w:val="ru-RU"/>
        </w:rPr>
        <w:t>100,0</w:t>
      </w:r>
      <w:r>
        <w:rPr>
          <w:rFonts w:hint="default" w:ascii="Times New Roman" w:hAnsi="Times New Roman" w:eastAsia="Times New Roman" w:cs="Times New Roman"/>
          <w:sz w:val="28"/>
          <w:szCs w:val="28"/>
        </w:rPr>
        <w:t>%.</w:t>
      </w:r>
    </w:p>
    <w:p>
      <w:pPr>
        <w:keepNext w:val="0"/>
        <w:keepLines w:val="0"/>
        <w:pageBreakBefore w:val="0"/>
        <w:widowControl w:val="0"/>
        <w:suppressAutoHyphens/>
        <w:kinsoku/>
        <w:wordWrap/>
        <w:overflowPunct/>
        <w:topLinePunct w:val="0"/>
        <w:autoSpaceDE/>
        <w:autoSpaceDN/>
        <w:bidi w:val="0"/>
        <w:adjustRightInd/>
        <w:snapToGrid/>
        <w:spacing w:after="181" w:afterLines="50" w:line="360" w:lineRule="auto"/>
        <w:ind w:firstLine="709"/>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Недоимка по налоговым доходам на 1 января 2023 года составила 2</w:t>
      </w:r>
      <w:r>
        <w:rPr>
          <w:rFonts w:hint="default" w:ascii="Times New Roman" w:hAnsi="Times New Roman" w:eastAsia="Times New Roman" w:cs="Times New Roman"/>
          <w:sz w:val="28"/>
          <w:szCs w:val="28"/>
          <w:lang w:val="ru-RU"/>
        </w:rPr>
        <w:t>665</w:t>
      </w:r>
      <w:r>
        <w:rPr>
          <w:rFonts w:hint="default" w:ascii="Times New Roman" w:hAnsi="Times New Roman" w:eastAsia="Times New Roman" w:cs="Times New Roman"/>
          <w:sz w:val="28"/>
          <w:szCs w:val="28"/>
        </w:rPr>
        <w:t>,</w:t>
      </w:r>
      <w:r>
        <w:rPr>
          <w:rFonts w:hint="default" w:ascii="Times New Roman" w:hAnsi="Times New Roman" w:eastAsia="Times New Roman" w:cs="Times New Roman"/>
          <w:sz w:val="28"/>
          <w:szCs w:val="28"/>
          <w:lang w:val="ru-RU"/>
        </w:rPr>
        <w:t>4</w:t>
      </w:r>
      <w:r>
        <w:rPr>
          <w:rFonts w:hint="default" w:ascii="Times New Roman" w:hAnsi="Times New Roman" w:eastAsia="Times New Roman" w:cs="Times New Roman"/>
          <w:sz w:val="28"/>
          <w:szCs w:val="28"/>
        </w:rPr>
        <w:t xml:space="preserve"> тыс. руб., по истечению срока уплаты налога по состоянию на 31 декабря 2023 года сумма недоимки составила 2</w:t>
      </w:r>
      <w:r>
        <w:rPr>
          <w:rFonts w:hint="default" w:ascii="Times New Roman" w:hAnsi="Times New Roman" w:eastAsia="Times New Roman" w:cs="Times New Roman"/>
          <w:sz w:val="28"/>
          <w:szCs w:val="28"/>
          <w:lang w:val="ru-RU"/>
        </w:rPr>
        <w:t>376,8</w:t>
      </w:r>
      <w:r>
        <w:rPr>
          <w:rFonts w:hint="default" w:ascii="Times New Roman" w:hAnsi="Times New Roman" w:eastAsia="Times New Roman" w:cs="Times New Roman"/>
          <w:sz w:val="28"/>
          <w:szCs w:val="28"/>
        </w:rPr>
        <w:t xml:space="preserve"> тыс. руб., темп роста задолженности составил </w:t>
      </w:r>
      <w:r>
        <w:rPr>
          <w:rFonts w:hint="default" w:ascii="Times New Roman" w:hAnsi="Times New Roman" w:eastAsia="Times New Roman" w:cs="Times New Roman"/>
          <w:sz w:val="28"/>
          <w:szCs w:val="28"/>
          <w:lang w:val="ru-RU"/>
        </w:rPr>
        <w:t>89,2</w:t>
      </w:r>
      <w:r>
        <w:rPr>
          <w:rFonts w:hint="default" w:ascii="Times New Roman" w:hAnsi="Times New Roman" w:eastAsia="Times New Roman" w:cs="Times New Roman"/>
          <w:sz w:val="28"/>
          <w:szCs w:val="28"/>
        </w:rPr>
        <w:t xml:space="preserve">%. </w:t>
      </w:r>
    </w:p>
    <w:p>
      <w:pPr>
        <w:keepNext w:val="0"/>
        <w:keepLines w:val="0"/>
        <w:pageBreakBefore w:val="0"/>
        <w:kinsoku/>
        <w:wordWrap/>
        <w:overflowPunct/>
        <w:topLinePunct w:val="0"/>
        <w:autoSpaceDE/>
        <w:autoSpaceDN/>
        <w:bidi w:val="0"/>
        <w:adjustRightInd/>
        <w:snapToGrid/>
        <w:spacing w:after="181" w:afterLines="50" w:line="360" w:lineRule="auto"/>
        <w:ind w:firstLine="709"/>
        <w:jc w:val="both"/>
        <w:textAlignment w:val="auto"/>
        <w:rPr>
          <w:rFonts w:hint="default" w:ascii="Times New Roman" w:hAnsi="Times New Roman" w:eastAsia="Times New Roman" w:cs="Times New Roman"/>
          <w:b/>
          <w:color w:val="000000" w:themeColor="text1"/>
          <w:sz w:val="28"/>
          <w:szCs w:val="28"/>
        </w:rPr>
      </w:pPr>
      <w:r>
        <w:rPr>
          <w:rFonts w:hint="default" w:ascii="Times New Roman" w:hAnsi="Times New Roman" w:eastAsia="Times New Roman" w:cs="Times New Roman"/>
          <w:sz w:val="28"/>
          <w:szCs w:val="28"/>
          <w:lang w:eastAsia="ru-RU"/>
        </w:rPr>
        <w:t>В 2023 году в работе с налогоплательщиками</w:t>
      </w:r>
      <w:r>
        <w:rPr>
          <w:rFonts w:hint="default" w:ascii="Times New Roman" w:hAnsi="Times New Roman" w:eastAsia="Times New Roman" w:cs="Times New Roman"/>
          <w:color w:val="000000" w:themeColor="text1"/>
          <w:sz w:val="28"/>
          <w:szCs w:val="28"/>
          <w:lang w:eastAsia="ru-RU"/>
        </w:rPr>
        <w:t xml:space="preserve"> был</w:t>
      </w:r>
      <w:r>
        <w:rPr>
          <w:rFonts w:hint="default" w:ascii="Times New Roman" w:hAnsi="Times New Roman" w:eastAsia="Times New Roman" w:cs="Times New Roman"/>
          <w:sz w:val="28"/>
          <w:szCs w:val="28"/>
          <w:lang w:eastAsia="ru-RU"/>
        </w:rPr>
        <w:t xml:space="preserve">о </w:t>
      </w:r>
      <w:r>
        <w:rPr>
          <w:rFonts w:hint="default" w:ascii="Times New Roman" w:hAnsi="Times New Roman" w:eastAsia="Times New Roman" w:cs="Times New Roman"/>
          <w:sz w:val="28"/>
          <w:szCs w:val="28"/>
        </w:rPr>
        <w:t xml:space="preserve">проведено 17 заседаний </w:t>
      </w:r>
      <w:r>
        <w:rPr>
          <w:rFonts w:hint="default" w:ascii="Times New Roman" w:hAnsi="Times New Roman" w:eastAsia="Times New Roman" w:cs="Times New Roman"/>
          <w:sz w:val="28"/>
          <w:szCs w:val="28"/>
          <w:lang w:val="ru-RU"/>
        </w:rPr>
        <w:t>межведомственной комиссии</w:t>
      </w:r>
      <w:r>
        <w:rPr>
          <w:rFonts w:hint="default" w:ascii="Times New Roman" w:hAnsi="Times New Roman" w:eastAsia="Times New Roman" w:cs="Times New Roman"/>
          <w:sz w:val="28"/>
          <w:szCs w:val="28"/>
        </w:rPr>
        <w:t>,</w:t>
      </w:r>
      <w:r>
        <w:rPr>
          <w:rFonts w:hint="default" w:ascii="Times New Roman" w:hAnsi="Times New Roman" w:eastAsia="Times New Roman" w:cs="Times New Roman"/>
          <w:color w:val="000000" w:themeColor="text1"/>
          <w:sz w:val="28"/>
          <w:szCs w:val="28"/>
          <w:lang w:eastAsia="ru-RU"/>
        </w:rPr>
        <w:t xml:space="preserve"> </w:t>
      </w:r>
      <w:r>
        <w:rPr>
          <w:rFonts w:hint="default" w:ascii="Times New Roman" w:hAnsi="Times New Roman" w:eastAsia="Times New Roman" w:cs="Times New Roman"/>
          <w:sz w:val="28"/>
          <w:szCs w:val="28"/>
          <w:lang w:eastAsia="ru-RU"/>
        </w:rPr>
        <w:t>отработано 665 физических лиц, в результате в бюджет поселения поступило 669,4 тыс. руб.</w:t>
      </w:r>
    </w:p>
    <w:p>
      <w:pPr>
        <w:keepNext w:val="0"/>
        <w:keepLines w:val="0"/>
        <w:pageBreakBefore w:val="0"/>
        <w:kinsoku/>
        <w:wordWrap/>
        <w:overflowPunct/>
        <w:topLinePunct w:val="0"/>
        <w:autoSpaceDE/>
        <w:autoSpaceDN/>
        <w:bidi w:val="0"/>
        <w:adjustRightInd/>
        <w:snapToGrid/>
        <w:spacing w:after="181" w:afterLines="50" w:line="360" w:lineRule="auto"/>
        <w:ind w:firstLine="709"/>
        <w:jc w:val="center"/>
        <w:textAlignment w:val="auto"/>
        <w:rPr>
          <w:rFonts w:hint="default" w:ascii="Times New Roman" w:hAnsi="Times New Roman" w:eastAsia="Times New Roman" w:cs="Times New Roman"/>
          <w:b/>
          <w:color w:val="000000" w:themeColor="text1"/>
          <w:sz w:val="28"/>
          <w:szCs w:val="28"/>
          <w:lang w:val="ru-RU"/>
        </w:rPr>
      </w:pPr>
      <w:r>
        <w:rPr>
          <w:rFonts w:hint="default" w:ascii="Times New Roman" w:hAnsi="Times New Roman" w:eastAsia="Times New Roman" w:cs="Times New Roman"/>
          <w:b/>
          <w:color w:val="000000" w:themeColor="text1"/>
          <w:sz w:val="28"/>
          <w:szCs w:val="28"/>
        </w:rPr>
        <w:t>Анализ расходов бюдже</w:t>
      </w:r>
      <w:r>
        <w:rPr>
          <w:rFonts w:hint="default" w:ascii="Times New Roman" w:hAnsi="Times New Roman" w:eastAsia="Times New Roman" w:cs="Times New Roman"/>
          <w:b/>
          <w:color w:val="000000" w:themeColor="text1"/>
          <w:sz w:val="28"/>
          <w:szCs w:val="28"/>
          <w:lang w:val="ru-RU"/>
        </w:rPr>
        <w:t>та</w:t>
      </w:r>
    </w:p>
    <w:p>
      <w:pPr>
        <w:keepNext w:val="0"/>
        <w:keepLines w:val="0"/>
        <w:pageBreakBefore w:val="0"/>
        <w:widowControl/>
        <w:kinsoku/>
        <w:wordWrap/>
        <w:overflowPunct/>
        <w:topLinePunct w:val="0"/>
        <w:autoSpaceDE/>
        <w:autoSpaceDN/>
        <w:bidi w:val="0"/>
        <w:adjustRightInd/>
        <w:snapToGrid/>
        <w:spacing w:after="181" w:afterLines="50" w:line="360" w:lineRule="auto"/>
        <w:ind w:firstLine="567"/>
        <w:jc w:val="both"/>
        <w:textAlignment w:val="auto"/>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Бюджет поселения по расходам исполнен на 99,6% к уточненным плановым показателям. Назначено 78285,0 тыс. руб., исполнено 77983,6 тыс. руб.</w:t>
      </w:r>
    </w:p>
    <w:p>
      <w:pPr>
        <w:keepNext w:val="0"/>
        <w:keepLines w:val="0"/>
        <w:pageBreakBefore w:val="0"/>
        <w:widowControl/>
        <w:kinsoku/>
        <w:wordWrap/>
        <w:overflowPunct/>
        <w:topLinePunct w:val="0"/>
        <w:autoSpaceDE/>
        <w:autoSpaceDN/>
        <w:bidi w:val="0"/>
        <w:adjustRightInd/>
        <w:snapToGrid/>
        <w:spacing w:after="181" w:afterLines="50" w:line="360" w:lineRule="auto"/>
        <w:ind w:firstLine="567"/>
        <w:jc w:val="both"/>
        <w:textAlignment w:val="auto"/>
        <w:rPr>
          <w:rFonts w:hint="default" w:ascii="Times New Roman" w:hAnsi="Times New Roman" w:cs="Times New Roman"/>
          <w:b/>
          <w:bCs/>
          <w:color w:val="000000" w:themeColor="text1"/>
          <w:sz w:val="28"/>
          <w:szCs w:val="28"/>
        </w:rPr>
      </w:pPr>
      <w:r>
        <w:rPr>
          <w:rFonts w:hint="default" w:ascii="Times New Roman" w:hAnsi="Times New Roman" w:cs="Times New Roman"/>
          <w:color w:val="000000" w:themeColor="text1"/>
          <w:sz w:val="28"/>
          <w:szCs w:val="28"/>
        </w:rPr>
        <w:t xml:space="preserve">Расходы бюджета осуществлялись согласно бюджетной росписи, </w:t>
      </w:r>
      <w:r>
        <w:rPr>
          <w:rFonts w:hint="default" w:ascii="Times New Roman" w:hAnsi="Times New Roman" w:cs="Times New Roman"/>
          <w:b w:val="0"/>
          <w:bCs w:val="0"/>
          <w:color w:val="000000" w:themeColor="text1"/>
          <w:sz w:val="28"/>
          <w:szCs w:val="28"/>
        </w:rPr>
        <w:t xml:space="preserve">полномочиям и принятым программам. </w:t>
      </w:r>
    </w:p>
    <w:p>
      <w:pPr>
        <w:tabs>
          <w:tab w:val="left" w:pos="4731"/>
        </w:tabs>
        <w:spacing w:after="0" w:line="240" w:lineRule="auto"/>
        <w:jc w:val="center"/>
        <w:rPr>
          <w:rFonts w:hint="default" w:ascii="Times New Roman" w:hAnsi="Times New Roman" w:cs="Times New Roman"/>
          <w:b/>
          <w:sz w:val="28"/>
          <w:szCs w:val="28"/>
        </w:rPr>
      </w:pPr>
      <w:r>
        <w:rPr>
          <w:rFonts w:hint="default" w:ascii="Times New Roman" w:hAnsi="Times New Roman" w:cs="Times New Roman"/>
          <w:b/>
          <w:color w:val="000000" w:themeColor="text1"/>
          <w:sz w:val="28"/>
          <w:szCs w:val="28"/>
        </w:rPr>
        <w:t xml:space="preserve">Исполнение расходов бюджета Октябрьского сельского поселения Крыловского </w:t>
      </w:r>
      <w:r>
        <w:rPr>
          <w:rFonts w:hint="default" w:ascii="Times New Roman" w:hAnsi="Times New Roman" w:cs="Times New Roman"/>
          <w:b/>
          <w:sz w:val="28"/>
          <w:szCs w:val="28"/>
        </w:rPr>
        <w:t>района за 2021-2023 год</w:t>
      </w:r>
    </w:p>
    <w:p>
      <w:pPr>
        <w:tabs>
          <w:tab w:val="left" w:pos="4731"/>
        </w:tabs>
        <w:spacing w:after="0" w:line="240" w:lineRule="auto"/>
        <w:jc w:val="center"/>
        <w:rPr>
          <w:rFonts w:hint="default" w:ascii="Times New Roman" w:hAnsi="Times New Roman" w:cs="Times New Roman"/>
          <w:b/>
          <w:sz w:val="28"/>
          <w:szCs w:val="28"/>
        </w:rPr>
      </w:pPr>
    </w:p>
    <w:p>
      <w:pPr>
        <w:tabs>
          <w:tab w:val="left" w:pos="4731"/>
        </w:tabs>
        <w:spacing w:after="0" w:line="240" w:lineRule="auto"/>
        <w:jc w:val="right"/>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 xml:space="preserve">                                                                                                                 /тыс. руб./</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47"/>
        <w:gridCol w:w="1533"/>
        <w:gridCol w:w="1332"/>
        <w:gridCol w:w="1270"/>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7" w:type="dxa"/>
            <w:tcBorders>
              <w:top w:val="single" w:color="auto" w:sz="4" w:space="0"/>
              <w:left w:val="single" w:color="auto" w:sz="4" w:space="0"/>
              <w:bottom w:val="single" w:color="auto" w:sz="4" w:space="0"/>
              <w:right w:val="single" w:color="auto" w:sz="4" w:space="0"/>
            </w:tcBorders>
            <w:shd w:val="clear" w:color="auto" w:fill="92D050"/>
          </w:tcPr>
          <w:p>
            <w:pPr>
              <w:tabs>
                <w:tab w:val="left" w:pos="4731"/>
              </w:tabs>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Наименование раздела</w:t>
            </w:r>
          </w:p>
        </w:tc>
        <w:tc>
          <w:tcPr>
            <w:tcW w:w="1533" w:type="dxa"/>
            <w:tcBorders>
              <w:top w:val="single" w:color="auto" w:sz="4" w:space="0"/>
              <w:left w:val="single" w:color="auto" w:sz="4" w:space="0"/>
              <w:bottom w:val="single" w:color="auto" w:sz="4" w:space="0"/>
              <w:right w:val="single" w:color="auto" w:sz="4" w:space="0"/>
            </w:tcBorders>
            <w:shd w:val="clear" w:color="auto" w:fill="92D050"/>
          </w:tcPr>
          <w:p>
            <w:pPr>
              <w:tabs>
                <w:tab w:val="left" w:pos="4731"/>
              </w:tabs>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Факт за 2021 г.</w:t>
            </w:r>
          </w:p>
        </w:tc>
        <w:tc>
          <w:tcPr>
            <w:tcW w:w="1332" w:type="dxa"/>
            <w:tcBorders>
              <w:top w:val="single" w:color="auto" w:sz="4" w:space="0"/>
              <w:left w:val="single" w:color="auto" w:sz="4" w:space="0"/>
              <w:bottom w:val="single" w:color="auto" w:sz="4" w:space="0"/>
              <w:right w:val="single" w:color="auto" w:sz="4" w:space="0"/>
            </w:tcBorders>
            <w:shd w:val="clear" w:color="auto" w:fill="92D050"/>
          </w:tcPr>
          <w:p>
            <w:pPr>
              <w:tabs>
                <w:tab w:val="left" w:pos="4731"/>
              </w:tabs>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Факт за 2022 г.</w:t>
            </w:r>
          </w:p>
        </w:tc>
        <w:tc>
          <w:tcPr>
            <w:tcW w:w="1270" w:type="dxa"/>
            <w:tcBorders>
              <w:top w:val="single" w:color="auto" w:sz="4" w:space="0"/>
              <w:left w:val="single" w:color="auto" w:sz="4" w:space="0"/>
              <w:bottom w:val="single" w:color="auto" w:sz="4" w:space="0"/>
              <w:right w:val="single" w:color="auto" w:sz="4" w:space="0"/>
            </w:tcBorders>
            <w:shd w:val="clear" w:color="auto" w:fill="92D050"/>
          </w:tcPr>
          <w:p>
            <w:pPr>
              <w:tabs>
                <w:tab w:val="left" w:pos="4731"/>
              </w:tabs>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Факт за 2023 г.</w:t>
            </w:r>
          </w:p>
        </w:tc>
        <w:tc>
          <w:tcPr>
            <w:tcW w:w="1672" w:type="dxa"/>
            <w:tcBorders>
              <w:top w:val="single" w:color="auto" w:sz="4" w:space="0"/>
              <w:left w:val="single" w:color="auto" w:sz="4" w:space="0"/>
              <w:bottom w:val="single" w:color="auto" w:sz="4" w:space="0"/>
              <w:right w:val="single" w:color="auto" w:sz="4" w:space="0"/>
            </w:tcBorders>
            <w:shd w:val="clear" w:color="auto" w:fill="92D050"/>
          </w:tcPr>
          <w:p>
            <w:pPr>
              <w:tabs>
                <w:tab w:val="left" w:pos="4731"/>
              </w:tabs>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 xml:space="preserve">Темп роста 2023 к 2022,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7" w:type="dxa"/>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4731"/>
              </w:tabs>
              <w:spacing w:after="0" w:line="240" w:lineRule="auto"/>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Общегосударственные вопросы</w:t>
            </w:r>
          </w:p>
        </w:tc>
        <w:tc>
          <w:tcPr>
            <w:tcW w:w="1533" w:type="dxa"/>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4731"/>
              </w:tabs>
              <w:spacing w:after="0" w:line="240" w:lineRule="auto"/>
              <w:jc w:val="center"/>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20105,1</w:t>
            </w:r>
          </w:p>
        </w:tc>
        <w:tc>
          <w:tcPr>
            <w:tcW w:w="1332" w:type="dxa"/>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4731"/>
              </w:tabs>
              <w:spacing w:after="0" w:line="240" w:lineRule="auto"/>
              <w:jc w:val="center"/>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22700,0</w:t>
            </w:r>
          </w:p>
        </w:tc>
        <w:tc>
          <w:tcPr>
            <w:tcW w:w="1270" w:type="dxa"/>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4731"/>
              </w:tabs>
              <w:spacing w:after="0" w:line="240" w:lineRule="auto"/>
              <w:jc w:val="center"/>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21972,1</w:t>
            </w:r>
          </w:p>
        </w:tc>
        <w:tc>
          <w:tcPr>
            <w:tcW w:w="1672" w:type="dxa"/>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4731"/>
              </w:tabs>
              <w:spacing w:after="0" w:line="240" w:lineRule="auto"/>
              <w:jc w:val="center"/>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96,8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tabs>
                <w:tab w:val="left" w:pos="4731"/>
              </w:tabs>
              <w:spacing w:after="0" w:line="240" w:lineRule="auto"/>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Национальная оборона</w:t>
            </w:r>
          </w:p>
        </w:tc>
        <w:tc>
          <w:tcPr>
            <w:tcW w:w="1533"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tabs>
                <w:tab w:val="left" w:pos="4731"/>
              </w:tabs>
              <w:spacing w:after="0" w:line="240" w:lineRule="auto"/>
              <w:jc w:val="center"/>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567,8</w:t>
            </w:r>
          </w:p>
        </w:tc>
        <w:tc>
          <w:tcPr>
            <w:tcW w:w="1332"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tabs>
                <w:tab w:val="left" w:pos="4731"/>
              </w:tabs>
              <w:spacing w:after="0" w:line="240" w:lineRule="auto"/>
              <w:jc w:val="center"/>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519,8</w:t>
            </w:r>
          </w:p>
        </w:tc>
        <w:tc>
          <w:tcPr>
            <w:tcW w:w="1270"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tabs>
                <w:tab w:val="left" w:pos="4731"/>
              </w:tabs>
              <w:spacing w:after="0" w:line="240" w:lineRule="auto"/>
              <w:jc w:val="center"/>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593,1</w:t>
            </w:r>
          </w:p>
        </w:tc>
        <w:tc>
          <w:tcPr>
            <w:tcW w:w="1672"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tabs>
                <w:tab w:val="left" w:pos="4731"/>
              </w:tabs>
              <w:spacing w:after="0" w:line="240" w:lineRule="auto"/>
              <w:jc w:val="center"/>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114,1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7" w:type="dxa"/>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4731"/>
              </w:tabs>
              <w:spacing w:after="0" w:line="240" w:lineRule="auto"/>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Национальная безопасность и правоохранительная деятельность</w:t>
            </w:r>
          </w:p>
        </w:tc>
        <w:tc>
          <w:tcPr>
            <w:tcW w:w="1533" w:type="dxa"/>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4731"/>
              </w:tabs>
              <w:spacing w:after="0" w:line="240" w:lineRule="auto"/>
              <w:jc w:val="center"/>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537,1</w:t>
            </w:r>
          </w:p>
        </w:tc>
        <w:tc>
          <w:tcPr>
            <w:tcW w:w="1332" w:type="dxa"/>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4731"/>
              </w:tabs>
              <w:spacing w:after="0" w:line="240" w:lineRule="auto"/>
              <w:jc w:val="center"/>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176,5</w:t>
            </w:r>
          </w:p>
        </w:tc>
        <w:tc>
          <w:tcPr>
            <w:tcW w:w="1270" w:type="dxa"/>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4731"/>
              </w:tabs>
              <w:spacing w:after="0" w:line="240" w:lineRule="auto"/>
              <w:jc w:val="center"/>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193,8</w:t>
            </w:r>
          </w:p>
        </w:tc>
        <w:tc>
          <w:tcPr>
            <w:tcW w:w="1672" w:type="dxa"/>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4731"/>
              </w:tabs>
              <w:spacing w:after="0" w:line="240" w:lineRule="auto"/>
              <w:jc w:val="center"/>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109,8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tabs>
                <w:tab w:val="left" w:pos="4731"/>
              </w:tabs>
              <w:spacing w:after="0" w:line="240" w:lineRule="auto"/>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Национальная экономика</w:t>
            </w:r>
          </w:p>
        </w:tc>
        <w:tc>
          <w:tcPr>
            <w:tcW w:w="1533"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tabs>
                <w:tab w:val="left" w:pos="4731"/>
              </w:tabs>
              <w:spacing w:after="0" w:line="240" w:lineRule="auto"/>
              <w:jc w:val="center"/>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28363,1</w:t>
            </w:r>
          </w:p>
        </w:tc>
        <w:tc>
          <w:tcPr>
            <w:tcW w:w="1332"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tabs>
                <w:tab w:val="left" w:pos="4731"/>
              </w:tabs>
              <w:spacing w:after="0" w:line="240" w:lineRule="auto"/>
              <w:jc w:val="center"/>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13081,8</w:t>
            </w:r>
          </w:p>
        </w:tc>
        <w:tc>
          <w:tcPr>
            <w:tcW w:w="1270"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tabs>
                <w:tab w:val="left" w:pos="4731"/>
              </w:tabs>
              <w:spacing w:after="0" w:line="240" w:lineRule="auto"/>
              <w:jc w:val="center"/>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12590,0</w:t>
            </w:r>
          </w:p>
        </w:tc>
        <w:tc>
          <w:tcPr>
            <w:tcW w:w="1672"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tabs>
                <w:tab w:val="left" w:pos="4731"/>
              </w:tabs>
              <w:spacing w:after="0" w:line="240" w:lineRule="auto"/>
              <w:jc w:val="center"/>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96,2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7" w:type="dxa"/>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4731"/>
              </w:tabs>
              <w:spacing w:after="0" w:line="240" w:lineRule="auto"/>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Жилищно-коммунальное хозяйство</w:t>
            </w:r>
          </w:p>
        </w:tc>
        <w:tc>
          <w:tcPr>
            <w:tcW w:w="1533" w:type="dxa"/>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4731"/>
              </w:tabs>
              <w:spacing w:after="0" w:line="240" w:lineRule="auto"/>
              <w:jc w:val="center"/>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3640,1</w:t>
            </w:r>
          </w:p>
        </w:tc>
        <w:tc>
          <w:tcPr>
            <w:tcW w:w="1332" w:type="dxa"/>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4731"/>
              </w:tabs>
              <w:spacing w:after="0" w:line="240" w:lineRule="auto"/>
              <w:jc w:val="center"/>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7343,2</w:t>
            </w:r>
          </w:p>
        </w:tc>
        <w:tc>
          <w:tcPr>
            <w:tcW w:w="1270" w:type="dxa"/>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4731"/>
              </w:tabs>
              <w:spacing w:after="0" w:line="240" w:lineRule="auto"/>
              <w:jc w:val="center"/>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17750,4</w:t>
            </w:r>
          </w:p>
        </w:tc>
        <w:tc>
          <w:tcPr>
            <w:tcW w:w="1672" w:type="dxa"/>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4731"/>
              </w:tabs>
              <w:spacing w:after="0" w:line="240" w:lineRule="auto"/>
              <w:jc w:val="center"/>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241,7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tabs>
                <w:tab w:val="left" w:pos="4731"/>
              </w:tabs>
              <w:spacing w:after="0" w:line="240" w:lineRule="auto"/>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Молодежная политика</w:t>
            </w:r>
          </w:p>
        </w:tc>
        <w:tc>
          <w:tcPr>
            <w:tcW w:w="1533"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tabs>
                <w:tab w:val="left" w:pos="4731"/>
              </w:tabs>
              <w:spacing w:after="0" w:line="240" w:lineRule="auto"/>
              <w:jc w:val="center"/>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354,1</w:t>
            </w:r>
          </w:p>
        </w:tc>
        <w:tc>
          <w:tcPr>
            <w:tcW w:w="1332"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tabs>
                <w:tab w:val="left" w:pos="4731"/>
              </w:tabs>
              <w:spacing w:after="0" w:line="240" w:lineRule="auto"/>
              <w:jc w:val="center"/>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591,8</w:t>
            </w:r>
          </w:p>
        </w:tc>
        <w:tc>
          <w:tcPr>
            <w:tcW w:w="1270"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tabs>
                <w:tab w:val="left" w:pos="4731"/>
              </w:tabs>
              <w:spacing w:after="0" w:line="240" w:lineRule="auto"/>
              <w:jc w:val="center"/>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229,9</w:t>
            </w:r>
          </w:p>
        </w:tc>
        <w:tc>
          <w:tcPr>
            <w:tcW w:w="1672"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tabs>
                <w:tab w:val="left" w:pos="4731"/>
              </w:tabs>
              <w:spacing w:after="0" w:line="240" w:lineRule="auto"/>
              <w:jc w:val="center"/>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7" w:type="dxa"/>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4731"/>
              </w:tabs>
              <w:spacing w:after="0" w:line="240" w:lineRule="auto"/>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 xml:space="preserve">Культура </w:t>
            </w:r>
          </w:p>
        </w:tc>
        <w:tc>
          <w:tcPr>
            <w:tcW w:w="1533" w:type="dxa"/>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4731"/>
              </w:tabs>
              <w:spacing w:after="0" w:line="240" w:lineRule="auto"/>
              <w:jc w:val="center"/>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25316,4</w:t>
            </w:r>
          </w:p>
        </w:tc>
        <w:tc>
          <w:tcPr>
            <w:tcW w:w="1332" w:type="dxa"/>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4731"/>
              </w:tabs>
              <w:spacing w:after="0" w:line="240" w:lineRule="auto"/>
              <w:jc w:val="center"/>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19075,0</w:t>
            </w:r>
          </w:p>
        </w:tc>
        <w:tc>
          <w:tcPr>
            <w:tcW w:w="1270" w:type="dxa"/>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4731"/>
              </w:tabs>
              <w:spacing w:after="0" w:line="240" w:lineRule="auto"/>
              <w:jc w:val="center"/>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21895,7</w:t>
            </w:r>
          </w:p>
        </w:tc>
        <w:tc>
          <w:tcPr>
            <w:tcW w:w="1672" w:type="dxa"/>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4731"/>
              </w:tabs>
              <w:spacing w:after="0" w:line="240" w:lineRule="auto"/>
              <w:jc w:val="center"/>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114,8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tabs>
                <w:tab w:val="left" w:pos="4731"/>
              </w:tabs>
              <w:spacing w:after="0" w:line="240" w:lineRule="auto"/>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Физическая культура и спорт</w:t>
            </w:r>
          </w:p>
        </w:tc>
        <w:tc>
          <w:tcPr>
            <w:tcW w:w="1533"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tabs>
                <w:tab w:val="left" w:pos="4731"/>
              </w:tabs>
              <w:spacing w:after="0" w:line="240" w:lineRule="auto"/>
              <w:jc w:val="center"/>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718,8</w:t>
            </w:r>
          </w:p>
        </w:tc>
        <w:tc>
          <w:tcPr>
            <w:tcW w:w="1332"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tabs>
                <w:tab w:val="left" w:pos="4731"/>
              </w:tabs>
              <w:spacing w:after="0" w:line="240" w:lineRule="auto"/>
              <w:jc w:val="center"/>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1044,6</w:t>
            </w:r>
          </w:p>
        </w:tc>
        <w:tc>
          <w:tcPr>
            <w:tcW w:w="1270"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tabs>
                <w:tab w:val="left" w:pos="4731"/>
              </w:tabs>
              <w:spacing w:after="0" w:line="240" w:lineRule="auto"/>
              <w:jc w:val="center"/>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1495,6</w:t>
            </w:r>
          </w:p>
        </w:tc>
        <w:tc>
          <w:tcPr>
            <w:tcW w:w="1672"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tabs>
                <w:tab w:val="left" w:pos="4731"/>
              </w:tabs>
              <w:spacing w:after="0" w:line="240" w:lineRule="auto"/>
              <w:jc w:val="center"/>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143,2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7" w:type="dxa"/>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4731"/>
              </w:tabs>
              <w:spacing w:after="0" w:line="240" w:lineRule="auto"/>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Социальная политика</w:t>
            </w:r>
          </w:p>
        </w:tc>
        <w:tc>
          <w:tcPr>
            <w:tcW w:w="1533" w:type="dxa"/>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4731"/>
              </w:tabs>
              <w:spacing w:after="0" w:line="240" w:lineRule="auto"/>
              <w:jc w:val="center"/>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365,8</w:t>
            </w:r>
          </w:p>
        </w:tc>
        <w:tc>
          <w:tcPr>
            <w:tcW w:w="1332" w:type="dxa"/>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4731"/>
              </w:tabs>
              <w:spacing w:after="0" w:line="240" w:lineRule="auto"/>
              <w:jc w:val="center"/>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344,3</w:t>
            </w:r>
          </w:p>
        </w:tc>
        <w:tc>
          <w:tcPr>
            <w:tcW w:w="1270" w:type="dxa"/>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4731"/>
              </w:tabs>
              <w:spacing w:after="0" w:line="240" w:lineRule="auto"/>
              <w:jc w:val="center"/>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1086,8</w:t>
            </w:r>
          </w:p>
        </w:tc>
        <w:tc>
          <w:tcPr>
            <w:tcW w:w="1672" w:type="dxa"/>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4731"/>
              </w:tabs>
              <w:spacing w:after="0" w:line="240" w:lineRule="auto"/>
              <w:jc w:val="center"/>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315,7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tabs>
                <w:tab w:val="left" w:pos="4731"/>
              </w:tabs>
              <w:spacing w:after="0" w:line="240" w:lineRule="auto"/>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Обслуживание государственного внутреннего муниципального долга</w:t>
            </w:r>
          </w:p>
        </w:tc>
        <w:tc>
          <w:tcPr>
            <w:tcW w:w="1533"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tabs>
                <w:tab w:val="left" w:pos="4731"/>
              </w:tabs>
              <w:spacing w:after="0" w:line="240" w:lineRule="auto"/>
              <w:jc w:val="center"/>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0,0</w:t>
            </w:r>
          </w:p>
        </w:tc>
        <w:tc>
          <w:tcPr>
            <w:tcW w:w="1332"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tabs>
                <w:tab w:val="left" w:pos="4731"/>
              </w:tabs>
              <w:spacing w:after="0" w:line="240" w:lineRule="auto"/>
              <w:jc w:val="center"/>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1,7</w:t>
            </w:r>
          </w:p>
        </w:tc>
        <w:tc>
          <w:tcPr>
            <w:tcW w:w="1270"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tabs>
                <w:tab w:val="left" w:pos="4731"/>
              </w:tabs>
              <w:spacing w:after="0" w:line="240" w:lineRule="auto"/>
              <w:jc w:val="center"/>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2,5</w:t>
            </w:r>
          </w:p>
        </w:tc>
        <w:tc>
          <w:tcPr>
            <w:tcW w:w="1672"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tabs>
                <w:tab w:val="left" w:pos="4731"/>
              </w:tabs>
              <w:spacing w:after="0" w:line="240" w:lineRule="auto"/>
              <w:jc w:val="center"/>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147,1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7" w:type="dxa"/>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4731"/>
              </w:tabs>
              <w:spacing w:after="0" w:line="240" w:lineRule="auto"/>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Средства массовой информации</w:t>
            </w:r>
          </w:p>
        </w:tc>
        <w:tc>
          <w:tcPr>
            <w:tcW w:w="1533" w:type="dxa"/>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4731"/>
              </w:tabs>
              <w:spacing w:after="0" w:line="240" w:lineRule="auto"/>
              <w:jc w:val="center"/>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154,3</w:t>
            </w:r>
          </w:p>
        </w:tc>
        <w:tc>
          <w:tcPr>
            <w:tcW w:w="1332" w:type="dxa"/>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4731"/>
              </w:tabs>
              <w:spacing w:after="0" w:line="240" w:lineRule="auto"/>
              <w:jc w:val="center"/>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131,0</w:t>
            </w:r>
          </w:p>
        </w:tc>
        <w:tc>
          <w:tcPr>
            <w:tcW w:w="1270" w:type="dxa"/>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4731"/>
              </w:tabs>
              <w:spacing w:after="0" w:line="240" w:lineRule="auto"/>
              <w:jc w:val="center"/>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173,7</w:t>
            </w:r>
          </w:p>
        </w:tc>
        <w:tc>
          <w:tcPr>
            <w:tcW w:w="1672" w:type="dxa"/>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4731"/>
              </w:tabs>
              <w:spacing w:after="0" w:line="240" w:lineRule="auto"/>
              <w:jc w:val="center"/>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132,6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7" w:type="dxa"/>
            <w:tcBorders>
              <w:top w:val="single" w:color="auto" w:sz="4" w:space="0"/>
              <w:left w:val="single" w:color="auto" w:sz="4" w:space="0"/>
              <w:bottom w:val="single" w:color="auto" w:sz="4" w:space="0"/>
              <w:right w:val="single" w:color="auto" w:sz="4" w:space="0"/>
            </w:tcBorders>
            <w:shd w:val="clear" w:color="auto" w:fill="92D050"/>
          </w:tcPr>
          <w:p>
            <w:pPr>
              <w:tabs>
                <w:tab w:val="left" w:pos="4731"/>
              </w:tabs>
              <w:spacing w:after="0" w:line="240" w:lineRule="auto"/>
              <w:rPr>
                <w:rFonts w:hint="default" w:ascii="Times New Roman" w:hAnsi="Times New Roman" w:cs="Times New Roman"/>
                <w:b/>
                <w:sz w:val="28"/>
                <w:szCs w:val="28"/>
              </w:rPr>
            </w:pPr>
            <w:r>
              <w:rPr>
                <w:rFonts w:hint="default" w:ascii="Times New Roman" w:hAnsi="Times New Roman" w:cs="Times New Roman"/>
                <w:b/>
                <w:sz w:val="28"/>
                <w:szCs w:val="28"/>
              </w:rPr>
              <w:t>Итого</w:t>
            </w:r>
          </w:p>
        </w:tc>
        <w:tc>
          <w:tcPr>
            <w:tcW w:w="1533" w:type="dxa"/>
            <w:tcBorders>
              <w:top w:val="single" w:color="auto" w:sz="4" w:space="0"/>
              <w:left w:val="single" w:color="auto" w:sz="4" w:space="0"/>
              <w:bottom w:val="single" w:color="auto" w:sz="4" w:space="0"/>
              <w:right w:val="single" w:color="auto" w:sz="4" w:space="0"/>
            </w:tcBorders>
            <w:shd w:val="clear" w:color="auto" w:fill="92D050"/>
          </w:tcPr>
          <w:p>
            <w:pPr>
              <w:tabs>
                <w:tab w:val="left" w:pos="4731"/>
              </w:tabs>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80122,6</w:t>
            </w:r>
          </w:p>
        </w:tc>
        <w:tc>
          <w:tcPr>
            <w:tcW w:w="1332" w:type="dxa"/>
            <w:tcBorders>
              <w:top w:val="single" w:color="auto" w:sz="4" w:space="0"/>
              <w:left w:val="single" w:color="auto" w:sz="4" w:space="0"/>
              <w:bottom w:val="single" w:color="auto" w:sz="4" w:space="0"/>
              <w:right w:val="single" w:color="auto" w:sz="4" w:space="0"/>
            </w:tcBorders>
            <w:shd w:val="clear" w:color="auto" w:fill="92D050"/>
          </w:tcPr>
          <w:p>
            <w:pPr>
              <w:tabs>
                <w:tab w:val="left" w:pos="4731"/>
              </w:tabs>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65009,7</w:t>
            </w:r>
          </w:p>
        </w:tc>
        <w:tc>
          <w:tcPr>
            <w:tcW w:w="1270" w:type="dxa"/>
            <w:tcBorders>
              <w:top w:val="single" w:color="auto" w:sz="4" w:space="0"/>
              <w:left w:val="single" w:color="auto" w:sz="4" w:space="0"/>
              <w:bottom w:val="single" w:color="auto" w:sz="4" w:space="0"/>
              <w:right w:val="single" w:color="auto" w:sz="4" w:space="0"/>
            </w:tcBorders>
            <w:shd w:val="clear" w:color="auto" w:fill="92D050"/>
          </w:tcPr>
          <w:p>
            <w:pPr>
              <w:tabs>
                <w:tab w:val="left" w:pos="4731"/>
              </w:tabs>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77983,6</w:t>
            </w:r>
          </w:p>
        </w:tc>
        <w:tc>
          <w:tcPr>
            <w:tcW w:w="1672" w:type="dxa"/>
            <w:tcBorders>
              <w:top w:val="single" w:color="auto" w:sz="4" w:space="0"/>
              <w:left w:val="single" w:color="auto" w:sz="4" w:space="0"/>
              <w:bottom w:val="single" w:color="auto" w:sz="4" w:space="0"/>
              <w:right w:val="single" w:color="auto" w:sz="4" w:space="0"/>
            </w:tcBorders>
            <w:shd w:val="clear" w:color="auto" w:fill="92D050"/>
          </w:tcPr>
          <w:p>
            <w:pPr>
              <w:tabs>
                <w:tab w:val="left" w:pos="4731"/>
              </w:tabs>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120,0</w:t>
            </w:r>
          </w:p>
        </w:tc>
      </w:tr>
    </w:tbl>
    <w:p>
      <w:pPr>
        <w:tabs>
          <w:tab w:val="left" w:pos="4731"/>
        </w:tabs>
        <w:spacing w:after="0" w:line="240" w:lineRule="auto"/>
        <w:rPr>
          <w:rFonts w:hint="default" w:ascii="Times New Roman" w:hAnsi="Times New Roman" w:cs="Times New Roman"/>
          <w:b/>
          <w:sz w:val="28"/>
          <w:szCs w:val="28"/>
          <w:lang w:val="ru-RU"/>
        </w:rPr>
      </w:pPr>
    </w:p>
    <w:p>
      <w:pPr>
        <w:tabs>
          <w:tab w:val="left" w:pos="4731"/>
        </w:tabs>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lang w:eastAsia="ru-RU"/>
        </w:rPr>
        <w:drawing>
          <wp:inline distT="0" distB="0" distL="0" distR="0">
            <wp:extent cx="6057900" cy="3629025"/>
            <wp:effectExtent l="4445" t="4445" r="14605" b="508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after="0" w:line="240" w:lineRule="auto"/>
        <w:ind w:firstLine="142"/>
        <w:jc w:val="both"/>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181" w:afterLines="50" w:line="360" w:lineRule="auto"/>
        <w:ind w:firstLine="142"/>
        <w:jc w:val="both"/>
        <w:textAlignment w:val="auto"/>
        <w:rPr>
          <w:rFonts w:hint="default" w:ascii="Times New Roman" w:hAnsi="Times New Roman" w:cs="Times New Roman"/>
          <w:color w:val="000000" w:themeColor="text1"/>
          <w:sz w:val="28"/>
          <w:szCs w:val="28"/>
        </w:rPr>
      </w:pPr>
      <w:r>
        <w:rPr>
          <w:rFonts w:hint="default" w:ascii="Times New Roman" w:hAnsi="Times New Roman" w:cs="Times New Roman"/>
          <w:sz w:val="28"/>
          <w:szCs w:val="28"/>
        </w:rPr>
        <w:t>Октябрьское</w:t>
      </w:r>
      <w:r>
        <w:rPr>
          <w:rFonts w:hint="default" w:ascii="Times New Roman" w:hAnsi="Times New Roman" w:cs="Times New Roman"/>
          <w:color w:val="000000" w:themeColor="text1"/>
          <w:sz w:val="28"/>
          <w:szCs w:val="28"/>
        </w:rPr>
        <w:t xml:space="preserve"> сельское поселение участвовало в 2023 году в реализации государственной программы Краснодарского края «Творческие люди», в рамках которых были освоены средства в сумме 294,7 тыс. руб., в том числе софинансирование в сумме 38,3 тыс. руб.</w:t>
      </w:r>
    </w:p>
    <w:p>
      <w:pPr>
        <w:keepNext w:val="0"/>
        <w:keepLines w:val="0"/>
        <w:pageBreakBefore w:val="0"/>
        <w:widowControl/>
        <w:kinsoku/>
        <w:wordWrap/>
        <w:overflowPunct/>
        <w:topLinePunct w:val="0"/>
        <w:autoSpaceDE/>
        <w:autoSpaceDN/>
        <w:bidi w:val="0"/>
        <w:adjustRightInd/>
        <w:snapToGrid/>
        <w:spacing w:after="181" w:afterLines="50" w:line="360" w:lineRule="auto"/>
        <w:ind w:firstLine="708"/>
        <w:jc w:val="both"/>
        <w:textAlignment w:val="auto"/>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lang w:val="ru-RU"/>
        </w:rPr>
        <w:t>Утверждены</w:t>
      </w:r>
      <w:r>
        <w:rPr>
          <w:rFonts w:hint="default" w:ascii="Times New Roman" w:hAnsi="Times New Roman" w:cs="Times New Roman"/>
          <w:color w:val="000000" w:themeColor="text1"/>
          <w:sz w:val="28"/>
          <w:szCs w:val="28"/>
        </w:rPr>
        <w:t xml:space="preserve"> и реализ</w:t>
      </w:r>
      <w:r>
        <w:rPr>
          <w:rFonts w:hint="default" w:ascii="Times New Roman" w:hAnsi="Times New Roman" w:cs="Times New Roman"/>
          <w:color w:val="000000" w:themeColor="text1"/>
          <w:sz w:val="28"/>
          <w:szCs w:val="28"/>
          <w:lang w:val="ru-RU"/>
        </w:rPr>
        <w:t>ованы</w:t>
      </w:r>
      <w:r>
        <w:rPr>
          <w:rFonts w:hint="default" w:ascii="Times New Roman" w:hAnsi="Times New Roman" w:cs="Times New Roman"/>
          <w:color w:val="000000" w:themeColor="text1"/>
          <w:sz w:val="28"/>
          <w:szCs w:val="28"/>
        </w:rPr>
        <w:t xml:space="preserve"> 15 муниципальных целевых программ, объем финансирования </w:t>
      </w:r>
      <w:r>
        <w:rPr>
          <w:rFonts w:hint="default" w:ascii="Times New Roman" w:hAnsi="Times New Roman" w:cs="Times New Roman"/>
          <w:color w:val="000000" w:themeColor="text1"/>
          <w:sz w:val="28"/>
          <w:szCs w:val="28"/>
          <w:lang w:val="ru-RU"/>
        </w:rPr>
        <w:t>-</w:t>
      </w:r>
      <w:r>
        <w:rPr>
          <w:rFonts w:hint="default" w:ascii="Times New Roman" w:hAnsi="Times New Roman" w:cs="Times New Roman"/>
          <w:color w:val="000000" w:themeColor="text1"/>
          <w:sz w:val="28"/>
          <w:szCs w:val="28"/>
        </w:rPr>
        <w:t xml:space="preserve"> 3496,1 тыс. руб. Фактически освоены средства в сумме     3479,7 тыс. руб. Результат исполнения</w:t>
      </w:r>
      <w:r>
        <w:rPr>
          <w:rFonts w:hint="default" w:ascii="Times New Roman" w:hAnsi="Times New Roman" w:cs="Times New Roman"/>
          <w:color w:val="000000" w:themeColor="text1"/>
          <w:sz w:val="28"/>
          <w:szCs w:val="28"/>
          <w:lang w:val="ru-RU"/>
        </w:rPr>
        <w:t>-</w:t>
      </w:r>
      <w:r>
        <w:rPr>
          <w:rFonts w:hint="default" w:ascii="Times New Roman" w:hAnsi="Times New Roman" w:cs="Times New Roman"/>
          <w:color w:val="000000" w:themeColor="text1"/>
          <w:sz w:val="28"/>
          <w:szCs w:val="28"/>
        </w:rPr>
        <w:t xml:space="preserve"> 99,5 %. </w:t>
      </w:r>
    </w:p>
    <w:p>
      <w:pPr>
        <w:keepNext w:val="0"/>
        <w:keepLines w:val="0"/>
        <w:pageBreakBefore w:val="0"/>
        <w:widowControl/>
        <w:kinsoku/>
        <w:wordWrap/>
        <w:overflowPunct/>
        <w:topLinePunct w:val="0"/>
        <w:autoSpaceDE w:val="0"/>
        <w:autoSpaceDN w:val="0"/>
        <w:bidi w:val="0"/>
        <w:adjustRightInd w:val="0"/>
        <w:snapToGrid/>
        <w:spacing w:after="10" w:line="360" w:lineRule="auto"/>
        <w:ind w:left="0" w:leftChars="0" w:right="0" w:firstLine="561" w:firstLineChars="0"/>
        <w:jc w:val="both"/>
        <w:textAlignment w:val="auto"/>
        <w:rPr>
          <w:rFonts w:hint="default" w:ascii="Times New Roman" w:hAnsi="Times New Roman" w:cs="Times New Roman"/>
          <w:b/>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Н</w:t>
      </w:r>
      <w:r>
        <w:rPr>
          <w:rFonts w:hint="default" w:ascii="Times New Roman" w:hAnsi="Times New Roman" w:cs="Times New Roman"/>
          <w:sz w:val="28"/>
          <w:szCs w:val="28"/>
        </w:rPr>
        <w:t>а уровень района переда</w:t>
      </w:r>
      <w:r>
        <w:rPr>
          <w:rFonts w:hint="default" w:ascii="Times New Roman" w:hAnsi="Times New Roman" w:cs="Times New Roman"/>
          <w:sz w:val="28"/>
          <w:szCs w:val="28"/>
          <w:lang w:val="ru-RU"/>
        </w:rPr>
        <w:t>но</w:t>
      </w: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три</w:t>
      </w:r>
      <w:r>
        <w:rPr>
          <w:rFonts w:hint="default" w:ascii="Times New Roman" w:hAnsi="Times New Roman" w:cs="Times New Roman"/>
          <w:sz w:val="28"/>
          <w:szCs w:val="28"/>
        </w:rPr>
        <w:t xml:space="preserve"> полномочия</w:t>
      </w:r>
      <w:r>
        <w:rPr>
          <w:rFonts w:hint="default" w:ascii="Times New Roman" w:hAnsi="Times New Roman" w:cs="Times New Roman"/>
          <w:b/>
          <w:sz w:val="28"/>
          <w:szCs w:val="28"/>
        </w:rPr>
        <w:t xml:space="preserve">: </w:t>
      </w:r>
      <w:r>
        <w:rPr>
          <w:rFonts w:hint="default" w:ascii="Times New Roman" w:hAnsi="Times New Roman" w:cs="Times New Roman"/>
          <w:sz w:val="28"/>
          <w:szCs w:val="28"/>
        </w:rPr>
        <w:t>контрольно – счетная палата – 89,3 тыс. руб., внутренний финансовый муниципальный контроль- 6,4 тыс. руб.</w:t>
      </w:r>
      <w:r>
        <w:rPr>
          <w:rFonts w:hint="default" w:ascii="Times New Roman" w:hAnsi="Times New Roman" w:cs="Times New Roman"/>
          <w:sz w:val="28"/>
          <w:szCs w:val="28"/>
          <w:lang w:val="ru-RU"/>
        </w:rPr>
        <w:t xml:space="preserve">, </w:t>
      </w:r>
      <w:r>
        <w:rPr>
          <w:rFonts w:hint="default" w:ascii="Times New Roman" w:hAnsi="Times New Roman" w:eastAsia="Calibri" w:cs="Times New Roman"/>
          <w:sz w:val="28"/>
          <w:szCs w:val="28"/>
          <w:lang w:eastAsia="en-US"/>
        </w:rPr>
        <w:t xml:space="preserve">по организации в границах поселения </w:t>
      </w:r>
      <w:r>
        <w:rPr>
          <w:rFonts w:hint="default" w:ascii="Times New Roman" w:hAnsi="Times New Roman" w:cs="Times New Roman"/>
          <w:sz w:val="28"/>
          <w:szCs w:val="28"/>
        </w:rPr>
        <w:t>теплоснабжения населения</w:t>
      </w:r>
      <w:r>
        <w:rPr>
          <w:rFonts w:hint="default" w:ascii="Times New Roman" w:hAnsi="Times New Roman" w:cs="Times New Roman"/>
          <w:sz w:val="28"/>
          <w:szCs w:val="28"/>
          <w:lang w:val="ru-RU"/>
        </w:rPr>
        <w:t>.</w:t>
      </w:r>
    </w:p>
    <w:p>
      <w:pPr>
        <w:pStyle w:val="17"/>
        <w:widowControl/>
        <w:ind w:left="0" w:leftChars="0" w:firstLine="0" w:firstLineChars="0"/>
        <w:jc w:val="both"/>
        <w:rPr>
          <w:rFonts w:hint="default" w:ascii="Times New Roman" w:hAnsi="Times New Roman" w:cs="Times New Roman"/>
          <w:b/>
          <w:sz w:val="28"/>
          <w:szCs w:val="28"/>
        </w:rPr>
      </w:pPr>
    </w:p>
    <w:p>
      <w:pPr>
        <w:pStyle w:val="17"/>
        <w:widowControl/>
        <w:ind w:firstLine="851"/>
        <w:jc w:val="center"/>
        <w:rPr>
          <w:rFonts w:hint="default" w:ascii="Times New Roman" w:hAnsi="Times New Roman" w:cs="Times New Roman"/>
          <w:b/>
          <w:sz w:val="28"/>
          <w:szCs w:val="28"/>
        </w:rPr>
      </w:pPr>
      <w:r>
        <w:rPr>
          <w:rFonts w:hint="default" w:ascii="Times New Roman" w:hAnsi="Times New Roman" w:cs="Times New Roman"/>
          <w:b/>
          <w:sz w:val="28"/>
          <w:szCs w:val="28"/>
        </w:rPr>
        <w:t>Дорожная деятельность</w:t>
      </w:r>
    </w:p>
    <w:p>
      <w:pPr>
        <w:pStyle w:val="17"/>
        <w:spacing w:line="360" w:lineRule="auto"/>
        <w:ind w:firstLine="851"/>
        <w:jc w:val="both"/>
        <w:rPr>
          <w:rFonts w:hint="default" w:ascii="Times New Roman" w:hAnsi="Times New Roman" w:cs="Times New Roman"/>
          <w:sz w:val="28"/>
          <w:szCs w:val="28"/>
        </w:rPr>
      </w:pPr>
      <w:r>
        <w:rPr>
          <w:rFonts w:hint="default" w:ascii="Times New Roman" w:hAnsi="Times New Roman" w:cs="Times New Roman"/>
          <w:sz w:val="28"/>
          <w:szCs w:val="28"/>
        </w:rPr>
        <w:t>На территории поселения Крыловского района расположены автомобильные дороги общей протяженностью 11</w:t>
      </w:r>
      <w:r>
        <w:rPr>
          <w:rFonts w:hint="default" w:ascii="Times New Roman" w:hAnsi="Times New Roman" w:cs="Times New Roman"/>
          <w:sz w:val="28"/>
          <w:szCs w:val="28"/>
          <w:lang w:val="ru-RU"/>
        </w:rPr>
        <w:t>4,8</w:t>
      </w:r>
      <w:r>
        <w:rPr>
          <w:rFonts w:hint="default" w:ascii="Times New Roman" w:hAnsi="Times New Roman" w:cs="Times New Roman"/>
          <w:sz w:val="28"/>
          <w:szCs w:val="28"/>
        </w:rPr>
        <w:t xml:space="preserve"> километров:</w:t>
      </w:r>
    </w:p>
    <w:p>
      <w:pPr>
        <w:pStyle w:val="17"/>
        <w:spacing w:line="360" w:lineRule="auto"/>
        <w:ind w:firstLine="851"/>
        <w:jc w:val="both"/>
        <w:rPr>
          <w:rFonts w:hint="default" w:ascii="Times New Roman" w:hAnsi="Times New Roman" w:cs="Times New Roman"/>
          <w:sz w:val="28"/>
          <w:szCs w:val="28"/>
        </w:rPr>
      </w:pPr>
      <w:r>
        <w:rPr>
          <w:rFonts w:hint="default" w:ascii="Times New Roman" w:hAnsi="Times New Roman" w:cs="Times New Roman"/>
          <w:sz w:val="28"/>
          <w:szCs w:val="28"/>
        </w:rPr>
        <w:t xml:space="preserve"> - 30 километров с асфальтобетонным покрытием;</w:t>
      </w:r>
    </w:p>
    <w:p>
      <w:pPr>
        <w:pStyle w:val="17"/>
        <w:spacing w:line="360" w:lineRule="auto"/>
        <w:ind w:firstLine="851"/>
        <w:jc w:val="both"/>
        <w:rPr>
          <w:rFonts w:hint="default" w:ascii="Times New Roman" w:hAnsi="Times New Roman" w:cs="Times New Roman"/>
          <w:sz w:val="28"/>
          <w:szCs w:val="28"/>
        </w:rPr>
      </w:pPr>
      <w:r>
        <w:rPr>
          <w:rFonts w:hint="default" w:ascii="Times New Roman" w:hAnsi="Times New Roman" w:cs="Times New Roman"/>
          <w:sz w:val="28"/>
          <w:szCs w:val="28"/>
        </w:rPr>
        <w:t xml:space="preserve"> - </w:t>
      </w:r>
      <w:r>
        <w:rPr>
          <w:rFonts w:hint="default" w:ascii="Times New Roman" w:hAnsi="Times New Roman" w:cs="Times New Roman"/>
          <w:sz w:val="28"/>
          <w:szCs w:val="28"/>
          <w:lang w:val="ru-RU"/>
        </w:rPr>
        <w:t>51</w:t>
      </w:r>
      <w:r>
        <w:rPr>
          <w:rFonts w:hint="default" w:ascii="Times New Roman" w:hAnsi="Times New Roman" w:cs="Times New Roman"/>
          <w:sz w:val="28"/>
          <w:szCs w:val="28"/>
        </w:rPr>
        <w:t xml:space="preserve"> километр с гравийным покрытием;</w:t>
      </w:r>
    </w:p>
    <w:p>
      <w:pPr>
        <w:pStyle w:val="17"/>
        <w:spacing w:line="360" w:lineRule="auto"/>
        <w:ind w:firstLine="851"/>
        <w:jc w:val="both"/>
        <w:rPr>
          <w:rFonts w:hint="default" w:ascii="Times New Roman" w:hAnsi="Times New Roman" w:cs="Times New Roman"/>
          <w:sz w:val="28"/>
          <w:szCs w:val="28"/>
        </w:rPr>
      </w:pPr>
      <w:r>
        <w:rPr>
          <w:rFonts w:hint="default" w:ascii="Times New Roman" w:hAnsi="Times New Roman" w:cs="Times New Roman"/>
          <w:sz w:val="28"/>
          <w:szCs w:val="28"/>
        </w:rPr>
        <w:t xml:space="preserve"> - </w:t>
      </w:r>
      <w:r>
        <w:rPr>
          <w:rFonts w:hint="default" w:ascii="Times New Roman" w:hAnsi="Times New Roman" w:cs="Times New Roman"/>
          <w:sz w:val="28"/>
          <w:szCs w:val="28"/>
          <w:lang w:val="ru-RU"/>
        </w:rPr>
        <w:t>34</w:t>
      </w:r>
      <w:r>
        <w:rPr>
          <w:rFonts w:hint="default" w:ascii="Times New Roman" w:hAnsi="Times New Roman" w:cs="Times New Roman"/>
          <w:sz w:val="28"/>
          <w:szCs w:val="28"/>
        </w:rPr>
        <w:t xml:space="preserve"> километр</w:t>
      </w:r>
      <w:r>
        <w:rPr>
          <w:rFonts w:hint="default" w:ascii="Times New Roman" w:hAnsi="Times New Roman" w:cs="Times New Roman"/>
          <w:sz w:val="28"/>
          <w:szCs w:val="28"/>
          <w:lang w:val="ru-RU"/>
        </w:rPr>
        <w:t>а</w:t>
      </w:r>
      <w:r>
        <w:rPr>
          <w:rFonts w:hint="default" w:ascii="Times New Roman" w:hAnsi="Times New Roman" w:cs="Times New Roman"/>
          <w:sz w:val="28"/>
          <w:szCs w:val="28"/>
        </w:rPr>
        <w:t xml:space="preserve"> грунтовых дорог.</w:t>
      </w:r>
    </w:p>
    <w:p>
      <w:pPr>
        <w:pStyle w:val="17"/>
        <w:spacing w:line="360" w:lineRule="auto"/>
        <w:ind w:firstLine="851"/>
        <w:jc w:val="both"/>
        <w:rPr>
          <w:rFonts w:hint="default" w:ascii="Times New Roman" w:hAnsi="Times New Roman" w:cs="Times New Roman"/>
          <w:sz w:val="28"/>
          <w:szCs w:val="28"/>
        </w:rPr>
      </w:pPr>
      <w:r>
        <w:rPr>
          <w:rFonts w:hint="default" w:ascii="Times New Roman" w:hAnsi="Times New Roman" w:cs="Times New Roman"/>
          <w:sz w:val="28"/>
          <w:szCs w:val="28"/>
        </w:rPr>
        <w:t>За 202</w:t>
      </w:r>
      <w:r>
        <w:rPr>
          <w:rFonts w:hint="default" w:ascii="Times New Roman" w:hAnsi="Times New Roman" w:cs="Times New Roman"/>
          <w:sz w:val="28"/>
          <w:szCs w:val="28"/>
          <w:lang w:val="ru-RU"/>
        </w:rPr>
        <w:t>3</w:t>
      </w:r>
      <w:r>
        <w:rPr>
          <w:rFonts w:hint="default" w:ascii="Times New Roman" w:hAnsi="Times New Roman" w:cs="Times New Roman"/>
          <w:sz w:val="28"/>
          <w:szCs w:val="28"/>
        </w:rPr>
        <w:t xml:space="preserve"> год проведены работы по переводу грунтовых дорог в гравийные по 6 улицам общей протяженностью 470 метров.</w:t>
      </w:r>
    </w:p>
    <w:p>
      <w:pPr>
        <w:pStyle w:val="17"/>
        <w:spacing w:line="360" w:lineRule="auto"/>
        <w:ind w:firstLine="851"/>
        <w:jc w:val="both"/>
        <w:rPr>
          <w:rFonts w:hint="default" w:ascii="Times New Roman" w:hAnsi="Times New Roman" w:cs="Times New Roman"/>
          <w:sz w:val="28"/>
          <w:szCs w:val="28"/>
        </w:rPr>
      </w:pPr>
      <w:r>
        <w:rPr>
          <w:rFonts w:hint="default" w:ascii="Times New Roman" w:hAnsi="Times New Roman" w:cs="Times New Roman"/>
          <w:sz w:val="28"/>
          <w:szCs w:val="28"/>
        </w:rPr>
        <w:t xml:space="preserve">Выполнены работы по грейдированию </w:t>
      </w:r>
      <w:r>
        <w:rPr>
          <w:rFonts w:hint="default" w:ascii="Times New Roman" w:hAnsi="Times New Roman" w:cs="Times New Roman"/>
          <w:sz w:val="28"/>
          <w:szCs w:val="28"/>
          <w:lang w:val="ru-RU"/>
        </w:rPr>
        <w:t>27</w:t>
      </w:r>
      <w:r>
        <w:rPr>
          <w:rFonts w:hint="default" w:ascii="Times New Roman" w:hAnsi="Times New Roman" w:cs="Times New Roman"/>
          <w:sz w:val="28"/>
          <w:szCs w:val="28"/>
        </w:rPr>
        <w:t xml:space="preserve"> улиц,</w:t>
      </w:r>
      <w:r>
        <w:rPr>
          <w:rFonts w:hint="default" w:ascii="Times New Roman" w:hAnsi="Times New Roman" w:cs="Times New Roman"/>
          <w:sz w:val="28"/>
          <w:szCs w:val="28"/>
          <w:lang w:val="ru-RU"/>
        </w:rPr>
        <w:t xml:space="preserve"> общей</w:t>
      </w:r>
      <w:r>
        <w:rPr>
          <w:rFonts w:hint="default" w:ascii="Times New Roman" w:hAnsi="Times New Roman" w:cs="Times New Roman"/>
          <w:sz w:val="28"/>
          <w:szCs w:val="28"/>
        </w:rPr>
        <w:t xml:space="preserve"> протяженностью  </w:t>
      </w:r>
      <w:r>
        <w:rPr>
          <w:rFonts w:hint="default" w:ascii="Times New Roman" w:hAnsi="Times New Roman" w:cs="Times New Roman"/>
          <w:sz w:val="28"/>
          <w:szCs w:val="28"/>
          <w:lang w:val="ru-RU"/>
        </w:rPr>
        <w:t>32</w:t>
      </w:r>
      <w:r>
        <w:rPr>
          <w:rFonts w:hint="default" w:ascii="Times New Roman" w:hAnsi="Times New Roman" w:cs="Times New Roman"/>
          <w:sz w:val="28"/>
          <w:szCs w:val="28"/>
        </w:rPr>
        <w:t>,</w:t>
      </w:r>
      <w:r>
        <w:rPr>
          <w:rFonts w:hint="default" w:ascii="Times New Roman" w:hAnsi="Times New Roman" w:cs="Times New Roman"/>
          <w:sz w:val="28"/>
          <w:szCs w:val="28"/>
          <w:lang w:val="ru-RU"/>
        </w:rPr>
        <w:t>6</w:t>
      </w:r>
      <w:r>
        <w:rPr>
          <w:rFonts w:hint="default" w:ascii="Times New Roman" w:hAnsi="Times New Roman" w:cs="Times New Roman"/>
          <w:sz w:val="28"/>
          <w:szCs w:val="28"/>
        </w:rPr>
        <w:t xml:space="preserve"> км</w:t>
      </w:r>
      <w:r>
        <w:rPr>
          <w:rFonts w:hint="default" w:ascii="Times New Roman" w:hAnsi="Times New Roman" w:cs="Times New Roman"/>
          <w:sz w:val="28"/>
          <w:szCs w:val="28"/>
          <w:lang w:val="ru-RU"/>
        </w:rPr>
        <w:t xml:space="preserve">., а так же </w:t>
      </w:r>
      <w:r>
        <w:rPr>
          <w:rFonts w:hint="default" w:ascii="Times New Roman" w:hAnsi="Times New Roman" w:cs="Times New Roman"/>
          <w:sz w:val="28"/>
          <w:szCs w:val="28"/>
        </w:rPr>
        <w:t xml:space="preserve"> работы по грейдированию с подсыпкой инертного материала по </w:t>
      </w:r>
      <w:r>
        <w:rPr>
          <w:rFonts w:hint="default" w:ascii="Times New Roman" w:hAnsi="Times New Roman" w:cs="Times New Roman"/>
          <w:sz w:val="28"/>
          <w:szCs w:val="28"/>
          <w:lang w:val="ru-RU"/>
        </w:rPr>
        <w:t>7</w:t>
      </w:r>
      <w:r>
        <w:rPr>
          <w:rFonts w:hint="default" w:ascii="Times New Roman" w:hAnsi="Times New Roman" w:cs="Times New Roman"/>
          <w:sz w:val="28"/>
          <w:szCs w:val="28"/>
        </w:rPr>
        <w:t xml:space="preserve"> улицам, общей протяженностью </w:t>
      </w:r>
      <w:r>
        <w:rPr>
          <w:rFonts w:hint="default" w:ascii="Times New Roman" w:hAnsi="Times New Roman" w:cs="Times New Roman"/>
          <w:sz w:val="28"/>
          <w:szCs w:val="28"/>
          <w:lang w:val="ru-RU"/>
        </w:rPr>
        <w:t>3</w:t>
      </w:r>
      <w:r>
        <w:rPr>
          <w:rFonts w:hint="default" w:ascii="Times New Roman" w:hAnsi="Times New Roman" w:cs="Times New Roman"/>
          <w:sz w:val="28"/>
          <w:szCs w:val="28"/>
        </w:rPr>
        <w:t>,2  км.</w:t>
      </w:r>
    </w:p>
    <w:p>
      <w:pPr>
        <w:pStyle w:val="17"/>
        <w:spacing w:line="360" w:lineRule="auto"/>
        <w:ind w:firstLine="851"/>
        <w:jc w:val="both"/>
        <w:rPr>
          <w:rFonts w:hint="default" w:ascii="Times New Roman" w:hAnsi="Times New Roman" w:cs="Times New Roman"/>
          <w:sz w:val="28"/>
          <w:szCs w:val="28"/>
        </w:rPr>
      </w:pPr>
      <w:r>
        <w:rPr>
          <w:rFonts w:hint="default" w:ascii="Times New Roman" w:hAnsi="Times New Roman" w:cs="Times New Roman"/>
          <w:sz w:val="28"/>
          <w:szCs w:val="28"/>
        </w:rPr>
        <w:t xml:space="preserve">На выполнение  работ по подсыпке дорог был приобретен инертный материал  на сумму </w:t>
      </w:r>
      <w:r>
        <w:rPr>
          <w:rFonts w:hint="default" w:ascii="Times New Roman" w:hAnsi="Times New Roman" w:cs="Times New Roman"/>
          <w:sz w:val="28"/>
          <w:szCs w:val="28"/>
          <w:lang w:val="ru-RU"/>
        </w:rPr>
        <w:t>более</w:t>
      </w:r>
      <w:r>
        <w:rPr>
          <w:rFonts w:hint="default" w:ascii="Times New Roman" w:hAnsi="Times New Roman" w:cs="Times New Roman"/>
          <w:sz w:val="28"/>
          <w:szCs w:val="28"/>
          <w:lang w:val="ru-RU"/>
        </w:rPr>
        <w:t xml:space="preserve"> 1 млн. руб.</w:t>
      </w:r>
      <w:r>
        <w:rPr>
          <w:rFonts w:hint="default" w:ascii="Times New Roman" w:hAnsi="Times New Roman" w:cs="Times New Roman"/>
          <w:sz w:val="28"/>
          <w:szCs w:val="28"/>
        </w:rPr>
        <w:t xml:space="preserve"> Услуги  грейдера  на сумму </w:t>
      </w:r>
      <w:r>
        <w:rPr>
          <w:rFonts w:hint="default" w:ascii="Times New Roman" w:hAnsi="Times New Roman" w:cs="Times New Roman"/>
          <w:sz w:val="28"/>
          <w:szCs w:val="28"/>
          <w:lang w:val="ru-RU"/>
        </w:rPr>
        <w:t>около</w:t>
      </w:r>
      <w:r>
        <w:rPr>
          <w:rFonts w:hint="default" w:ascii="Times New Roman" w:hAnsi="Times New Roman" w:cs="Times New Roman"/>
          <w:sz w:val="28"/>
          <w:szCs w:val="28"/>
          <w:lang w:val="ru-RU"/>
        </w:rPr>
        <w:t xml:space="preserve"> 1</w:t>
      </w:r>
      <w:r>
        <w:rPr>
          <w:rFonts w:hint="default" w:ascii="Times New Roman" w:hAnsi="Times New Roman" w:cs="Times New Roman"/>
          <w:sz w:val="28"/>
          <w:szCs w:val="28"/>
        </w:rPr>
        <w:t xml:space="preserve"> млн. рублей.</w:t>
      </w:r>
    </w:p>
    <w:p>
      <w:pPr>
        <w:pStyle w:val="17"/>
        <w:spacing w:line="360" w:lineRule="auto"/>
        <w:ind w:firstLine="851"/>
        <w:jc w:val="both"/>
        <w:rPr>
          <w:rFonts w:hint="default" w:ascii="Times New Roman" w:hAnsi="Times New Roman" w:cs="Times New Roman"/>
          <w:sz w:val="28"/>
          <w:szCs w:val="28"/>
        </w:rPr>
      </w:pPr>
      <w:r>
        <w:rPr>
          <w:rFonts w:hint="default" w:ascii="Times New Roman" w:hAnsi="Times New Roman" w:cs="Times New Roman"/>
          <w:sz w:val="28"/>
          <w:szCs w:val="28"/>
        </w:rPr>
        <w:t xml:space="preserve">Установлено </w:t>
      </w:r>
      <w:r>
        <w:rPr>
          <w:rFonts w:hint="default" w:ascii="Times New Roman" w:hAnsi="Times New Roman" w:cs="Times New Roman"/>
          <w:sz w:val="28"/>
          <w:szCs w:val="28"/>
          <w:lang w:val="ru-RU"/>
        </w:rPr>
        <w:t>51</w:t>
      </w:r>
      <w:r>
        <w:rPr>
          <w:rFonts w:hint="default" w:ascii="Times New Roman" w:hAnsi="Times New Roman" w:cs="Times New Roman"/>
          <w:sz w:val="28"/>
          <w:szCs w:val="28"/>
        </w:rPr>
        <w:t xml:space="preserve">  и отремонтировано </w:t>
      </w:r>
      <w:r>
        <w:rPr>
          <w:rFonts w:hint="default" w:ascii="Times New Roman" w:hAnsi="Times New Roman" w:cs="Times New Roman"/>
          <w:sz w:val="28"/>
          <w:szCs w:val="28"/>
          <w:lang w:val="ru-RU"/>
        </w:rPr>
        <w:t>47</w:t>
      </w:r>
      <w:r>
        <w:rPr>
          <w:rFonts w:hint="default" w:ascii="Times New Roman" w:hAnsi="Times New Roman" w:cs="Times New Roman"/>
          <w:sz w:val="28"/>
          <w:szCs w:val="28"/>
        </w:rPr>
        <w:t xml:space="preserve"> дорожных знаков</w:t>
      </w:r>
      <w:r>
        <w:rPr>
          <w:rFonts w:hint="default" w:ascii="Times New Roman" w:hAnsi="Times New Roman" w:cs="Times New Roman"/>
          <w:sz w:val="28"/>
          <w:szCs w:val="28"/>
          <w:lang w:val="ru-RU"/>
        </w:rPr>
        <w:t>, закупленно новых знаков 38 штук.</w:t>
      </w:r>
      <w:r>
        <w:rPr>
          <w:rFonts w:hint="default" w:ascii="Times New Roman" w:hAnsi="Times New Roman" w:cs="Times New Roman"/>
          <w:sz w:val="28"/>
          <w:szCs w:val="28"/>
        </w:rPr>
        <w:t xml:space="preserve">  В весенне-осенний период производилось обновление дорожной разметки обозначающей «Пешеходный переход» возле СОШ № 5,6,7, ул.Красногвардейская маг</w:t>
      </w:r>
      <w:r>
        <w:rPr>
          <w:rFonts w:hint="default" w:ascii="Times New Roman" w:hAnsi="Times New Roman" w:cs="Times New Roman"/>
          <w:sz w:val="28"/>
          <w:szCs w:val="28"/>
          <w:lang w:val="ru-RU"/>
        </w:rPr>
        <w:t>азин</w:t>
      </w:r>
      <w:r>
        <w:rPr>
          <w:rFonts w:hint="default" w:ascii="Times New Roman" w:hAnsi="Times New Roman" w:cs="Times New Roman"/>
          <w:sz w:val="28"/>
          <w:szCs w:val="28"/>
        </w:rPr>
        <w:t xml:space="preserve"> «Магнит», искусственная неровность по ул.</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Ленина, ул.</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Центральная и обновление разметки «Стоп линия» и «Элемент принудительного ограничения скорости» по территории станицы, на сумму </w:t>
      </w:r>
      <w:r>
        <w:rPr>
          <w:rFonts w:hint="default" w:ascii="Times New Roman" w:hAnsi="Times New Roman" w:cs="Times New Roman"/>
          <w:sz w:val="28"/>
          <w:szCs w:val="28"/>
          <w:lang w:val="ru-RU"/>
        </w:rPr>
        <w:t>1,1</w:t>
      </w: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млн</w:t>
      </w:r>
      <w:r>
        <w:rPr>
          <w:rFonts w:hint="default" w:ascii="Times New Roman" w:hAnsi="Times New Roman" w:cs="Times New Roman"/>
          <w:sz w:val="28"/>
          <w:szCs w:val="28"/>
        </w:rPr>
        <w:t>. руб.</w:t>
      </w:r>
    </w:p>
    <w:p>
      <w:pPr>
        <w:pStyle w:val="17"/>
        <w:spacing w:line="360" w:lineRule="auto"/>
        <w:ind w:firstLine="851"/>
        <w:jc w:val="both"/>
        <w:rPr>
          <w:rFonts w:hint="default" w:ascii="Times New Roman" w:hAnsi="Times New Roman" w:cs="Times New Roman"/>
          <w:sz w:val="28"/>
          <w:szCs w:val="28"/>
          <w:lang w:val="ru-RU"/>
        </w:rPr>
      </w:pPr>
      <w:r>
        <w:rPr>
          <w:rFonts w:hint="default" w:ascii="Times New Roman" w:hAnsi="Times New Roman" w:cs="Times New Roman"/>
          <w:sz w:val="28"/>
          <w:szCs w:val="28"/>
        </w:rPr>
        <w:t xml:space="preserve"> Выполнены работы по разработке  проектно-сметной документации на  ремонт дороги по ул.Ленина в станице Октябрьской. В июле 202</w:t>
      </w:r>
      <w:r>
        <w:rPr>
          <w:rFonts w:hint="default" w:ascii="Times New Roman" w:hAnsi="Times New Roman" w:cs="Times New Roman"/>
          <w:sz w:val="28"/>
          <w:szCs w:val="28"/>
          <w:lang w:val="ru-RU"/>
        </w:rPr>
        <w:t>3</w:t>
      </w:r>
      <w:r>
        <w:rPr>
          <w:rFonts w:hint="default" w:ascii="Times New Roman" w:hAnsi="Times New Roman" w:cs="Times New Roman"/>
          <w:sz w:val="28"/>
          <w:szCs w:val="28"/>
        </w:rPr>
        <w:t xml:space="preserve"> года были поданы заявки с необходимым пакетом документов в министерство транспорта и дорожного хозяйства Краснодарского края для участия в краевой программе  в рамках подпрограммы «Строительство, реконструкция, капитальный ремонт и ремонт автомобильных дорог общего пользования местного значения Краснодарского края» на 202</w:t>
      </w:r>
      <w:r>
        <w:rPr>
          <w:rFonts w:hint="default" w:ascii="Times New Roman" w:hAnsi="Times New Roman" w:cs="Times New Roman"/>
          <w:sz w:val="28"/>
          <w:szCs w:val="28"/>
          <w:lang w:val="ru-RU"/>
        </w:rPr>
        <w:t>3</w:t>
      </w:r>
      <w:r>
        <w:rPr>
          <w:rFonts w:hint="default" w:ascii="Times New Roman" w:hAnsi="Times New Roman" w:cs="Times New Roman"/>
          <w:sz w:val="28"/>
          <w:szCs w:val="28"/>
        </w:rPr>
        <w:t xml:space="preserve"> год. В </w:t>
      </w:r>
      <w:r>
        <w:rPr>
          <w:rFonts w:hint="default" w:ascii="Times New Roman" w:hAnsi="Times New Roman" w:cs="Times New Roman"/>
          <w:sz w:val="28"/>
          <w:szCs w:val="28"/>
          <w:lang w:val="ru-RU"/>
        </w:rPr>
        <w:t>сентябре</w:t>
      </w:r>
      <w:r>
        <w:rPr>
          <w:rFonts w:hint="default" w:ascii="Times New Roman" w:hAnsi="Times New Roman" w:cs="Times New Roman"/>
          <w:sz w:val="28"/>
          <w:szCs w:val="28"/>
          <w:lang w:val="ru-RU"/>
        </w:rPr>
        <w:t xml:space="preserve"> проведен аукцион на выполнение данных работ. В связи с отсутствием заявок на участие аукцион признан не состоявшимся и работы по ремонту дороги не были осуществленны.</w:t>
      </w:r>
    </w:p>
    <w:p>
      <w:pPr>
        <w:pStyle w:val="17"/>
        <w:widowControl/>
        <w:spacing w:line="360" w:lineRule="auto"/>
        <w:ind w:firstLine="851"/>
        <w:jc w:val="both"/>
        <w:rPr>
          <w:rFonts w:hint="default" w:ascii="Times New Roman" w:hAnsi="Times New Roman" w:cs="Times New Roman"/>
          <w:sz w:val="28"/>
          <w:szCs w:val="28"/>
        </w:rPr>
      </w:pPr>
      <w:r>
        <w:rPr>
          <w:rFonts w:hint="default" w:ascii="Times New Roman" w:hAnsi="Times New Roman" w:cs="Times New Roman"/>
          <w:sz w:val="28"/>
          <w:szCs w:val="28"/>
        </w:rPr>
        <w:t xml:space="preserve">В зимний период осуществлялась расчистка улиц поселения от снега </w:t>
      </w:r>
      <w:r>
        <w:rPr>
          <w:rFonts w:hint="default" w:ascii="Times New Roman" w:hAnsi="Times New Roman" w:cs="Times New Roman"/>
          <w:sz w:val="28"/>
          <w:szCs w:val="28"/>
          <w:lang w:val="ru-RU"/>
        </w:rPr>
        <w:t>с</w:t>
      </w:r>
      <w:r>
        <w:rPr>
          <w:rFonts w:hint="default" w:ascii="Times New Roman" w:hAnsi="Times New Roman" w:cs="Times New Roman"/>
          <w:sz w:val="28"/>
          <w:szCs w:val="28"/>
        </w:rPr>
        <w:t xml:space="preserve"> просыпкой песчано -  соляной смесью. </w:t>
      </w:r>
    </w:p>
    <w:p>
      <w:pPr>
        <w:pStyle w:val="17"/>
        <w:widowControl/>
        <w:spacing w:line="360" w:lineRule="auto"/>
        <w:ind w:firstLine="851"/>
        <w:jc w:val="both"/>
        <w:rPr>
          <w:rFonts w:hint="default" w:ascii="Times New Roman" w:hAnsi="Times New Roman" w:cs="Times New Roman"/>
          <w:sz w:val="28"/>
          <w:szCs w:val="28"/>
        </w:rPr>
      </w:pPr>
      <w:r>
        <w:rPr>
          <w:rFonts w:hint="default" w:ascii="Times New Roman" w:hAnsi="Times New Roman" w:cs="Times New Roman"/>
          <w:sz w:val="28"/>
          <w:szCs w:val="28"/>
        </w:rPr>
        <w:t>Изготовлены собственными силами контейнеры для песчано -  соляной смеси и установлены на опасных участках дорог по улицам поселения.</w:t>
      </w:r>
    </w:p>
    <w:p>
      <w:pPr>
        <w:pStyle w:val="17"/>
        <w:widowControl/>
        <w:spacing w:line="360" w:lineRule="auto"/>
        <w:ind w:firstLine="851"/>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Заключены</w:t>
      </w:r>
      <w:r>
        <w:rPr>
          <w:rFonts w:hint="default" w:ascii="Times New Roman" w:hAnsi="Times New Roman" w:cs="Times New Roman"/>
          <w:sz w:val="28"/>
          <w:szCs w:val="28"/>
          <w:lang w:val="ru-RU"/>
        </w:rPr>
        <w:t xml:space="preserve"> договора по разработке проектно - сметной документации на ремонт дорог с устройством тротуара и остановочных павильонов по ул. Кондратюка и ул. Индустриальная.</w:t>
      </w:r>
    </w:p>
    <w:p>
      <w:pPr>
        <w:suppressAutoHyphens/>
        <w:spacing w:after="0" w:line="240" w:lineRule="auto"/>
        <w:jc w:val="both"/>
        <w:rPr>
          <w:rFonts w:hint="default" w:ascii="Times New Roman" w:hAnsi="Times New Roman" w:eastAsia="Times New Roman" w:cs="Times New Roman"/>
          <w:b/>
          <w:color w:val="000000"/>
          <w:sz w:val="28"/>
          <w:szCs w:val="28"/>
        </w:rPr>
      </w:pPr>
    </w:p>
    <w:p>
      <w:pPr>
        <w:pStyle w:val="17"/>
        <w:widowControl/>
        <w:ind w:firstLine="851"/>
        <w:jc w:val="center"/>
        <w:rPr>
          <w:rFonts w:hint="default" w:ascii="Times New Roman" w:hAnsi="Times New Roman" w:cs="Times New Roman"/>
          <w:b/>
          <w:sz w:val="28"/>
          <w:szCs w:val="28"/>
        </w:rPr>
      </w:pPr>
      <w:r>
        <w:rPr>
          <w:rFonts w:hint="default" w:ascii="Times New Roman" w:hAnsi="Times New Roman" w:cs="Times New Roman"/>
          <w:b/>
          <w:sz w:val="28"/>
          <w:szCs w:val="28"/>
        </w:rPr>
        <w:t>Благоустройство</w:t>
      </w:r>
    </w:p>
    <w:p>
      <w:pPr>
        <w:spacing w:after="0" w:line="360" w:lineRule="auto"/>
        <w:ind w:firstLine="709"/>
        <w:jc w:val="both"/>
        <w:rPr>
          <w:rFonts w:hint="default" w:ascii="Times New Roman" w:hAnsi="Times New Roman" w:cs="Times New Roman"/>
          <w:sz w:val="28"/>
          <w:szCs w:val="28"/>
        </w:rPr>
      </w:pPr>
      <w:r>
        <w:rPr>
          <w:rFonts w:hint="default" w:ascii="Times New Roman" w:hAnsi="Times New Roman" w:cs="Times New Roman"/>
          <w:sz w:val="28"/>
          <w:szCs w:val="28"/>
        </w:rPr>
        <w:t xml:space="preserve">Сбор и вывоз ТКО в Октябрьском сельском поселении </w:t>
      </w:r>
      <w:r>
        <w:rPr>
          <w:rFonts w:hint="default" w:ascii="Times New Roman" w:hAnsi="Times New Roman" w:cs="Times New Roman"/>
          <w:sz w:val="28"/>
          <w:szCs w:val="28"/>
          <w:lang w:val="ru-RU"/>
        </w:rPr>
        <w:t>до</w:t>
      </w:r>
      <w:r>
        <w:rPr>
          <w:rFonts w:hint="default" w:ascii="Times New Roman" w:hAnsi="Times New Roman" w:cs="Times New Roman"/>
          <w:sz w:val="28"/>
          <w:szCs w:val="28"/>
          <w:lang w:val="ru-RU"/>
        </w:rPr>
        <w:t xml:space="preserve"> 01 ноября </w:t>
      </w:r>
      <w:r>
        <w:rPr>
          <w:rFonts w:hint="default" w:ascii="Times New Roman" w:hAnsi="Times New Roman" w:cs="Times New Roman"/>
          <w:sz w:val="28"/>
          <w:szCs w:val="28"/>
        </w:rPr>
        <w:t>выполня</w:t>
      </w:r>
      <w:r>
        <w:rPr>
          <w:rFonts w:hint="default" w:ascii="Times New Roman" w:hAnsi="Times New Roman" w:cs="Times New Roman"/>
          <w:sz w:val="28"/>
          <w:szCs w:val="28"/>
          <w:lang w:val="ru-RU"/>
        </w:rPr>
        <w:t>ла</w:t>
      </w:r>
      <w:r>
        <w:rPr>
          <w:rFonts w:hint="default" w:ascii="Times New Roman" w:hAnsi="Times New Roman" w:cs="Times New Roman"/>
          <w:sz w:val="28"/>
          <w:szCs w:val="28"/>
        </w:rPr>
        <w:t xml:space="preserve"> ООО «Чистая станица», согласно утвержденного списка размещения контейнеров для вывоза ТКО.  В течение года проводилась регулярная уборка улиц, парков и мест общего пользования от мусора. На постоянной основе по территории поселения выполнялись работы по покосу травы, выпиловке поросли и сухих деревьев в парках</w:t>
      </w:r>
      <w:r>
        <w:rPr>
          <w:rFonts w:hint="default" w:ascii="Times New Roman" w:hAnsi="Times New Roman" w:cs="Times New Roman"/>
          <w:sz w:val="28"/>
          <w:szCs w:val="28"/>
          <w:lang w:val="ru-RU"/>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 xml:space="preserve"> Выполнена работа по очистке прибрежной полосы Максимовой балки и реки Веселая. Оказывалась помощь семьям участникам СВО по доставке твердого топлива (дрова, уголь) и решению других вопросов. В течение года было оказано 67 услуг по решению проблемных вопросов.</w:t>
      </w:r>
      <w:r>
        <w:rPr>
          <w:rFonts w:hint="default" w:ascii="Times New Roman" w:hAnsi="Times New Roman" w:cs="Times New Roman"/>
          <w:sz w:val="28"/>
          <w:szCs w:val="28"/>
        </w:rPr>
        <w:t xml:space="preserve"> </w:t>
      </w:r>
    </w:p>
    <w:p>
      <w:pPr>
        <w:spacing w:after="0" w:line="360" w:lineRule="auto"/>
        <w:ind w:firstLine="709"/>
        <w:jc w:val="both"/>
        <w:rPr>
          <w:rFonts w:hint="default" w:ascii="Times New Roman" w:hAnsi="Times New Roman" w:cs="Times New Roman"/>
          <w:sz w:val="28"/>
          <w:szCs w:val="28"/>
        </w:rPr>
      </w:pPr>
      <w:r>
        <w:rPr>
          <w:rFonts w:hint="default" w:ascii="Times New Roman" w:hAnsi="Times New Roman" w:cs="Times New Roman"/>
          <w:sz w:val="28"/>
          <w:szCs w:val="28"/>
        </w:rPr>
        <w:t xml:space="preserve">Выполнены работы по  </w:t>
      </w:r>
      <w:r>
        <w:rPr>
          <w:rFonts w:hint="default" w:ascii="Times New Roman" w:hAnsi="Times New Roman" w:cs="Times New Roman"/>
          <w:sz w:val="28"/>
          <w:szCs w:val="28"/>
          <w:lang w:val="ru-RU"/>
        </w:rPr>
        <w:t>строительству</w:t>
      </w:r>
      <w:r>
        <w:rPr>
          <w:rFonts w:hint="default" w:ascii="Times New Roman" w:hAnsi="Times New Roman" w:cs="Times New Roman"/>
          <w:sz w:val="28"/>
          <w:szCs w:val="28"/>
          <w:lang w:val="ru-RU"/>
        </w:rPr>
        <w:t xml:space="preserve"> нового участка обустройства</w:t>
      </w:r>
      <w:r>
        <w:rPr>
          <w:rFonts w:hint="default" w:ascii="Times New Roman" w:hAnsi="Times New Roman" w:cs="Times New Roman"/>
          <w:sz w:val="28"/>
          <w:szCs w:val="28"/>
        </w:rPr>
        <w:t xml:space="preserve"> тротуара  в районе СОШ №</w:t>
      </w:r>
      <w:r>
        <w:rPr>
          <w:rFonts w:hint="default" w:ascii="Times New Roman" w:hAnsi="Times New Roman" w:cs="Times New Roman"/>
          <w:sz w:val="28"/>
          <w:szCs w:val="28"/>
          <w:lang w:val="ru-RU"/>
        </w:rPr>
        <w:t>6</w:t>
      </w:r>
      <w:r>
        <w:rPr>
          <w:rFonts w:hint="default" w:ascii="Times New Roman" w:hAnsi="Times New Roman" w:cs="Times New Roman"/>
          <w:sz w:val="28"/>
          <w:szCs w:val="28"/>
        </w:rPr>
        <w:t>, протяженность 120 метров</w:t>
      </w:r>
      <w:r>
        <w:rPr>
          <w:rFonts w:hint="default" w:ascii="Times New Roman" w:hAnsi="Times New Roman" w:cs="Times New Roman"/>
          <w:sz w:val="28"/>
          <w:szCs w:val="28"/>
          <w:lang w:val="ru-RU"/>
        </w:rPr>
        <w:t>, а так же выполнены работы по капитальному ремонту тротуара по ул. Кондратюка, протяженностью 132 метра.</w:t>
      </w:r>
      <w:r>
        <w:rPr>
          <w:rFonts w:hint="default" w:ascii="Times New Roman" w:hAnsi="Times New Roman" w:cs="Times New Roman"/>
          <w:sz w:val="28"/>
          <w:szCs w:val="28"/>
        </w:rPr>
        <w:t xml:space="preserve">   Выполнены работы по обустройству парковочной зоны около </w:t>
      </w:r>
      <w:r>
        <w:rPr>
          <w:rFonts w:hint="default" w:ascii="Times New Roman" w:hAnsi="Times New Roman" w:cs="Times New Roman"/>
          <w:sz w:val="28"/>
          <w:szCs w:val="28"/>
          <w:lang w:val="ru-RU"/>
        </w:rPr>
        <w:t>рынка</w:t>
      </w:r>
      <w:r>
        <w:rPr>
          <w:rFonts w:hint="default" w:ascii="Times New Roman" w:hAnsi="Times New Roman" w:cs="Times New Roman"/>
          <w:sz w:val="28"/>
          <w:szCs w:val="28"/>
          <w:lang w:val="ru-RU"/>
        </w:rPr>
        <w:t xml:space="preserve"> по ул. Кондратюка путем установки ограничительных столбов.</w:t>
      </w:r>
      <w:r>
        <w:rPr>
          <w:rFonts w:hint="default" w:ascii="Times New Roman" w:hAnsi="Times New Roman" w:cs="Times New Roman"/>
          <w:sz w:val="28"/>
          <w:szCs w:val="28"/>
        </w:rPr>
        <w:t xml:space="preserve"> </w:t>
      </w:r>
    </w:p>
    <w:p>
      <w:pPr>
        <w:spacing w:after="0" w:line="360" w:lineRule="auto"/>
        <w:ind w:firstLine="709"/>
        <w:jc w:val="both"/>
        <w:rPr>
          <w:rFonts w:hint="default" w:ascii="Times New Roman" w:hAnsi="Times New Roman" w:cs="Times New Roman"/>
          <w:sz w:val="28"/>
          <w:szCs w:val="28"/>
        </w:rPr>
      </w:pPr>
      <w:r>
        <w:rPr>
          <w:rFonts w:hint="default" w:ascii="Times New Roman" w:hAnsi="Times New Roman" w:cs="Times New Roman"/>
          <w:sz w:val="28"/>
          <w:szCs w:val="28"/>
        </w:rPr>
        <w:t xml:space="preserve">Выполнена валка  аварийных деревьев на  территории кладбищ, </w:t>
      </w:r>
      <w:r>
        <w:rPr>
          <w:rFonts w:hint="default" w:ascii="Times New Roman" w:hAnsi="Times New Roman" w:cs="Times New Roman"/>
          <w:sz w:val="28"/>
          <w:szCs w:val="28"/>
          <w:lang w:val="ru-RU"/>
        </w:rPr>
        <w:t>парковых</w:t>
      </w:r>
      <w:r>
        <w:rPr>
          <w:rFonts w:hint="default" w:ascii="Times New Roman" w:hAnsi="Times New Roman" w:cs="Times New Roman"/>
          <w:sz w:val="28"/>
          <w:szCs w:val="28"/>
          <w:lang w:val="ru-RU"/>
        </w:rPr>
        <w:t xml:space="preserve"> зон.</w:t>
      </w: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П</w:t>
      </w:r>
      <w:r>
        <w:rPr>
          <w:rFonts w:hint="default" w:ascii="Times New Roman" w:hAnsi="Times New Roman" w:cs="Times New Roman"/>
          <w:sz w:val="28"/>
          <w:szCs w:val="28"/>
        </w:rPr>
        <w:t>рове</w:t>
      </w:r>
      <w:r>
        <w:rPr>
          <w:rFonts w:hint="default" w:ascii="Times New Roman" w:hAnsi="Times New Roman" w:cs="Times New Roman"/>
          <w:sz w:val="28"/>
          <w:szCs w:val="28"/>
          <w:lang w:val="ru-RU"/>
        </w:rPr>
        <w:t>дены</w:t>
      </w:r>
      <w:r>
        <w:rPr>
          <w:rFonts w:hint="default" w:ascii="Times New Roman" w:hAnsi="Times New Roman" w:cs="Times New Roman"/>
          <w:sz w:val="28"/>
          <w:szCs w:val="28"/>
        </w:rPr>
        <w:t xml:space="preserve"> работы по мульчированию территории поселения общей площадью 4 гектара.</w:t>
      </w:r>
    </w:p>
    <w:p>
      <w:pPr>
        <w:spacing w:after="0" w:line="360" w:lineRule="auto"/>
        <w:ind w:firstLine="709"/>
        <w:jc w:val="both"/>
        <w:rPr>
          <w:rFonts w:hint="default" w:ascii="Times New Roman" w:hAnsi="Times New Roman" w:cs="Times New Roman"/>
          <w:sz w:val="28"/>
          <w:szCs w:val="28"/>
          <w:lang w:val="ru-RU"/>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С</w:t>
      </w:r>
      <w:r>
        <w:rPr>
          <w:rFonts w:hint="default" w:ascii="Times New Roman" w:hAnsi="Times New Roman" w:cs="Times New Roman"/>
          <w:sz w:val="28"/>
          <w:szCs w:val="28"/>
        </w:rPr>
        <w:t xml:space="preserve">илами бригады по благоустройству </w:t>
      </w:r>
      <w:r>
        <w:rPr>
          <w:rFonts w:hint="default" w:ascii="Times New Roman" w:hAnsi="Times New Roman" w:cs="Times New Roman"/>
          <w:sz w:val="28"/>
          <w:szCs w:val="28"/>
          <w:lang w:val="ru-RU"/>
        </w:rPr>
        <w:t>муниципального</w:t>
      </w:r>
      <w:r>
        <w:rPr>
          <w:rFonts w:hint="default" w:ascii="Times New Roman" w:hAnsi="Times New Roman" w:cs="Times New Roman"/>
          <w:sz w:val="28"/>
          <w:szCs w:val="28"/>
          <w:lang w:val="ru-RU"/>
        </w:rPr>
        <w:t xml:space="preserve"> казенного учреждения</w:t>
      </w:r>
      <w:r>
        <w:rPr>
          <w:rFonts w:hint="default" w:ascii="Times New Roman" w:hAnsi="Times New Roman" w:cs="Times New Roman"/>
          <w:sz w:val="28"/>
          <w:szCs w:val="28"/>
        </w:rPr>
        <w:t xml:space="preserve"> «Управление ОДОМС» выполнены работы по реконструкции контейнеров в количестве 45 штук. Выполнена замена </w:t>
      </w:r>
      <w:r>
        <w:rPr>
          <w:rFonts w:hint="default" w:ascii="Times New Roman" w:hAnsi="Times New Roman" w:cs="Times New Roman"/>
          <w:sz w:val="28"/>
          <w:szCs w:val="28"/>
          <w:lang w:val="ru-RU"/>
        </w:rPr>
        <w:t>22</w:t>
      </w:r>
      <w:r>
        <w:rPr>
          <w:rFonts w:hint="default" w:ascii="Times New Roman" w:hAnsi="Times New Roman" w:cs="Times New Roman"/>
          <w:sz w:val="28"/>
          <w:szCs w:val="28"/>
        </w:rPr>
        <w:t xml:space="preserve"> вышедших из строя контейнеров на новые, которые были выделены </w:t>
      </w:r>
      <w:r>
        <w:rPr>
          <w:rFonts w:hint="default" w:ascii="Times New Roman" w:hAnsi="Times New Roman" w:cs="Times New Roman"/>
          <w:sz w:val="28"/>
          <w:szCs w:val="28"/>
          <w:lang w:val="ru-RU"/>
        </w:rPr>
        <w:t>администрацией</w:t>
      </w:r>
      <w:r>
        <w:rPr>
          <w:rFonts w:hint="default" w:ascii="Times New Roman" w:hAnsi="Times New Roman" w:cs="Times New Roman"/>
          <w:sz w:val="28"/>
          <w:szCs w:val="28"/>
        </w:rPr>
        <w:t xml:space="preserve"> Крыловск</w:t>
      </w:r>
      <w:r>
        <w:rPr>
          <w:rFonts w:hint="default" w:ascii="Times New Roman" w:hAnsi="Times New Roman" w:cs="Times New Roman"/>
          <w:sz w:val="28"/>
          <w:szCs w:val="28"/>
          <w:lang w:val="ru-RU"/>
        </w:rPr>
        <w:t>ого</w:t>
      </w:r>
      <w:r>
        <w:rPr>
          <w:rFonts w:hint="default" w:ascii="Times New Roman" w:hAnsi="Times New Roman" w:cs="Times New Roman"/>
          <w:sz w:val="28"/>
          <w:szCs w:val="28"/>
        </w:rPr>
        <w:t xml:space="preserve"> район. Проведен косметическ</w:t>
      </w:r>
      <w:r>
        <w:rPr>
          <w:rFonts w:hint="default" w:ascii="Times New Roman" w:hAnsi="Times New Roman" w:cs="Times New Roman"/>
          <w:sz w:val="28"/>
          <w:szCs w:val="28"/>
          <w:lang w:val="ru-RU"/>
        </w:rPr>
        <w:t>ий</w:t>
      </w:r>
      <w:r>
        <w:rPr>
          <w:rFonts w:hint="default" w:ascii="Times New Roman" w:hAnsi="Times New Roman" w:cs="Times New Roman"/>
          <w:sz w:val="28"/>
          <w:szCs w:val="28"/>
        </w:rPr>
        <w:t xml:space="preserve"> ремонт памятников. </w:t>
      </w:r>
      <w:r>
        <w:rPr>
          <w:rFonts w:hint="default" w:ascii="Times New Roman" w:hAnsi="Times New Roman" w:cs="Times New Roman"/>
          <w:sz w:val="28"/>
          <w:szCs w:val="28"/>
          <w:lang w:val="ru-RU"/>
        </w:rPr>
        <w:t>Выполнен</w:t>
      </w:r>
      <w:r>
        <w:rPr>
          <w:rFonts w:hint="default" w:ascii="Times New Roman" w:hAnsi="Times New Roman" w:cs="Times New Roman"/>
          <w:sz w:val="28"/>
          <w:szCs w:val="28"/>
          <w:lang w:val="ru-RU"/>
        </w:rPr>
        <w:t xml:space="preserve"> ремонт помещений клуба тяжелой атлетики «Атлант» в СДК «Октябрь».</w:t>
      </w:r>
    </w:p>
    <w:p>
      <w:pPr>
        <w:spacing w:after="0"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rPr>
        <w:tab/>
      </w:r>
      <w:r>
        <w:rPr>
          <w:rFonts w:hint="default" w:ascii="Times New Roman" w:hAnsi="Times New Roman" w:cs="Times New Roman"/>
          <w:sz w:val="28"/>
          <w:szCs w:val="28"/>
        </w:rPr>
        <w:t>Администрация  сельского поселения совместно с муниципальным образованием Крыловский район выполнили работы по капитальному ремонту спортивной площадки по ул.К</w:t>
      </w:r>
      <w:r>
        <w:rPr>
          <w:rFonts w:hint="default" w:ascii="Times New Roman" w:hAnsi="Times New Roman" w:cs="Times New Roman"/>
          <w:sz w:val="28"/>
          <w:szCs w:val="28"/>
          <w:lang w:val="ru-RU"/>
        </w:rPr>
        <w:t>има</w:t>
      </w:r>
      <w:r>
        <w:rPr>
          <w:rFonts w:hint="default" w:ascii="Times New Roman" w:hAnsi="Times New Roman" w:cs="Times New Roman"/>
          <w:sz w:val="28"/>
          <w:szCs w:val="28"/>
          <w:lang w:val="ru-RU"/>
        </w:rPr>
        <w:t>.</w:t>
      </w:r>
      <w:r>
        <w:rPr>
          <w:rFonts w:hint="default" w:ascii="Times New Roman" w:hAnsi="Times New Roman" w:cs="Times New Roman"/>
          <w:sz w:val="28"/>
          <w:szCs w:val="28"/>
        </w:rPr>
        <w:t xml:space="preserve"> Стоимость работ составила 2,</w:t>
      </w:r>
      <w:r>
        <w:rPr>
          <w:rFonts w:hint="default" w:ascii="Times New Roman" w:hAnsi="Times New Roman" w:cs="Times New Roman"/>
          <w:sz w:val="28"/>
          <w:szCs w:val="28"/>
          <w:lang w:val="ru-RU"/>
        </w:rPr>
        <w:t>9</w:t>
      </w:r>
      <w:r>
        <w:rPr>
          <w:rFonts w:hint="default" w:ascii="Times New Roman" w:hAnsi="Times New Roman" w:cs="Times New Roman"/>
          <w:sz w:val="28"/>
          <w:szCs w:val="28"/>
        </w:rPr>
        <w:t xml:space="preserve"> млн. </w:t>
      </w:r>
      <w:r>
        <w:rPr>
          <w:rFonts w:hint="default" w:ascii="Times New Roman" w:hAnsi="Times New Roman" w:cs="Times New Roman"/>
          <w:sz w:val="28"/>
          <w:szCs w:val="28"/>
          <w:lang w:val="ru-RU"/>
        </w:rPr>
        <w:t>р</w:t>
      </w:r>
      <w:r>
        <w:rPr>
          <w:rFonts w:hint="default" w:ascii="Times New Roman" w:hAnsi="Times New Roman" w:cs="Times New Roman"/>
          <w:sz w:val="28"/>
          <w:szCs w:val="28"/>
        </w:rPr>
        <w:t>ублей</w:t>
      </w:r>
      <w:r>
        <w:rPr>
          <w:rFonts w:hint="default" w:ascii="Times New Roman" w:hAnsi="Times New Roman" w:cs="Times New Roman"/>
          <w:sz w:val="28"/>
          <w:szCs w:val="28"/>
          <w:lang w:val="ru-RU"/>
        </w:rPr>
        <w:t>.</w:t>
      </w:r>
    </w:p>
    <w:p>
      <w:pPr>
        <w:spacing w:after="0" w:line="360" w:lineRule="auto"/>
        <w:ind w:firstLine="708"/>
        <w:jc w:val="both"/>
        <w:rPr>
          <w:rFonts w:hint="default" w:ascii="Times New Roman" w:hAnsi="Times New Roman" w:cs="Times New Roman"/>
          <w:color w:val="000000" w:themeColor="text1"/>
          <w:sz w:val="28"/>
          <w:szCs w:val="28"/>
          <w:lang w:val="en-US"/>
        </w:rPr>
      </w:pPr>
      <w:r>
        <w:rPr>
          <w:rFonts w:hint="default" w:ascii="Times New Roman" w:hAnsi="Times New Roman" w:cs="Times New Roman"/>
          <w:color w:val="000000" w:themeColor="text1"/>
          <w:sz w:val="28"/>
          <w:szCs w:val="28"/>
          <w:lang w:val="ru-RU"/>
        </w:rPr>
        <w:t>В</w:t>
      </w:r>
      <w:r>
        <w:rPr>
          <w:rFonts w:hint="default" w:ascii="Times New Roman" w:hAnsi="Times New Roman" w:cs="Times New Roman"/>
          <w:color w:val="000000" w:themeColor="text1"/>
          <w:sz w:val="28"/>
          <w:szCs w:val="28"/>
          <w:lang w:val="ru-RU"/>
        </w:rPr>
        <w:t xml:space="preserve"> соответствии с краевой программой поселениям края были выделены трактора.</w:t>
      </w:r>
      <w:r>
        <w:rPr>
          <w:rFonts w:hint="default" w:ascii="Times New Roman" w:hAnsi="Times New Roman" w:cs="Times New Roman"/>
          <w:color w:val="000000" w:themeColor="text1"/>
          <w:sz w:val="28"/>
          <w:szCs w:val="28"/>
        </w:rPr>
        <w:t xml:space="preserve"> </w:t>
      </w:r>
      <w:r>
        <w:rPr>
          <w:rFonts w:hint="default" w:ascii="Times New Roman" w:hAnsi="Times New Roman" w:cs="Times New Roman"/>
          <w:color w:val="000000" w:themeColor="text1"/>
          <w:sz w:val="28"/>
          <w:szCs w:val="28"/>
          <w:lang w:val="ru-RU"/>
        </w:rPr>
        <w:t>Б</w:t>
      </w:r>
      <w:r>
        <w:rPr>
          <w:rFonts w:hint="default" w:ascii="Times New Roman" w:hAnsi="Times New Roman" w:cs="Times New Roman"/>
          <w:color w:val="000000" w:themeColor="text1"/>
          <w:sz w:val="28"/>
          <w:szCs w:val="28"/>
        </w:rPr>
        <w:t>лагодар</w:t>
      </w:r>
      <w:r>
        <w:rPr>
          <w:rFonts w:hint="default" w:ascii="Times New Roman" w:hAnsi="Times New Roman" w:cs="Times New Roman"/>
          <w:color w:val="000000" w:themeColor="text1"/>
          <w:sz w:val="28"/>
          <w:szCs w:val="28"/>
          <w:lang w:val="ru-RU"/>
        </w:rPr>
        <w:t>ю</w:t>
      </w:r>
      <w:r>
        <w:rPr>
          <w:rFonts w:hint="default" w:ascii="Times New Roman" w:hAnsi="Times New Roman" w:cs="Times New Roman"/>
          <w:sz w:val="28"/>
          <w:szCs w:val="28"/>
        </w:rPr>
        <w:t xml:space="preserve"> за содействие и поддержку губернатор</w:t>
      </w:r>
      <w:r>
        <w:rPr>
          <w:rFonts w:hint="default" w:ascii="Times New Roman" w:hAnsi="Times New Roman" w:cs="Times New Roman"/>
          <w:sz w:val="28"/>
          <w:szCs w:val="28"/>
          <w:lang w:val="ru-RU"/>
        </w:rPr>
        <w:t>а</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Краснодарского края  </w:t>
      </w:r>
      <w:r>
        <w:rPr>
          <w:rFonts w:hint="default" w:ascii="Times New Roman" w:hAnsi="Times New Roman" w:eastAsia="Times New Roman" w:cs="Times New Roman"/>
          <w:sz w:val="28"/>
          <w:szCs w:val="28"/>
          <w:lang w:eastAsia="ru-RU"/>
        </w:rPr>
        <w:t>Вениамина Ивановича Кондратьева за оказание</w:t>
      </w:r>
      <w:r>
        <w:rPr>
          <w:rFonts w:hint="default" w:ascii="Times New Roman" w:hAnsi="Times New Roman" w:eastAsia="Times New Roman" w:cs="Times New Roman"/>
          <w:sz w:val="28"/>
          <w:szCs w:val="28"/>
          <w:lang w:val="en-US" w:eastAsia="ru-RU"/>
        </w:rPr>
        <w:t xml:space="preserve"> помощи в приобретении спецтехники.</w:t>
      </w:r>
    </w:p>
    <w:p>
      <w:pPr>
        <w:spacing w:after="0" w:line="240" w:lineRule="auto"/>
        <w:jc w:val="both"/>
        <w:rPr>
          <w:rFonts w:hint="default" w:ascii="Times New Roman" w:hAnsi="Times New Roman" w:cs="Times New Roman"/>
          <w:b/>
          <w:sz w:val="28"/>
          <w:szCs w:val="28"/>
        </w:rPr>
      </w:pPr>
    </w:p>
    <w:p>
      <w:pPr>
        <w:spacing w:after="0" w:line="360" w:lineRule="auto"/>
        <w:ind w:right="-185" w:firstLine="900"/>
        <w:jc w:val="center"/>
        <w:rPr>
          <w:rFonts w:hint="default" w:ascii="Times New Roman" w:hAnsi="Times New Roman" w:cs="Times New Roman"/>
          <w:bCs/>
          <w:sz w:val="28"/>
          <w:szCs w:val="28"/>
        </w:rPr>
      </w:pPr>
      <w:r>
        <w:rPr>
          <w:rFonts w:hint="default" w:ascii="Times New Roman" w:hAnsi="Times New Roman" w:cs="Times New Roman"/>
          <w:b/>
          <w:sz w:val="28"/>
          <w:szCs w:val="28"/>
        </w:rPr>
        <w:t>Уличное освещение и энергоснабжение</w:t>
      </w:r>
    </w:p>
    <w:p>
      <w:pPr>
        <w:pStyle w:val="17"/>
        <w:spacing w:line="360" w:lineRule="auto"/>
        <w:ind w:firstLine="851"/>
        <w:jc w:val="both"/>
        <w:rPr>
          <w:rFonts w:hint="default" w:ascii="Times New Roman" w:hAnsi="Times New Roman" w:cs="Times New Roman"/>
          <w:sz w:val="28"/>
          <w:szCs w:val="28"/>
        </w:rPr>
      </w:pPr>
      <w:r>
        <w:rPr>
          <w:rFonts w:hint="default" w:ascii="Times New Roman" w:hAnsi="Times New Roman" w:cs="Times New Roman"/>
          <w:sz w:val="28"/>
          <w:szCs w:val="28"/>
        </w:rPr>
        <w:t>В течение  года выполнялось оперативно-техническое обслуживание уличного освещения, согласно перечня работ выполняемого в порядке текущей эксплуатации (замена светильников,  ламп,  провод</w:t>
      </w:r>
      <w:r>
        <w:rPr>
          <w:rFonts w:hint="default" w:ascii="Times New Roman" w:hAnsi="Times New Roman" w:cs="Times New Roman"/>
          <w:sz w:val="28"/>
          <w:szCs w:val="28"/>
          <w:lang w:val="ru-RU"/>
        </w:rPr>
        <w:t>а</w:t>
      </w:r>
      <w:r>
        <w:rPr>
          <w:rFonts w:hint="default" w:ascii="Times New Roman" w:hAnsi="Times New Roman" w:cs="Times New Roman"/>
          <w:sz w:val="28"/>
          <w:szCs w:val="28"/>
        </w:rPr>
        <w:t xml:space="preserve">,  автоматов).  </w:t>
      </w:r>
    </w:p>
    <w:p>
      <w:pPr>
        <w:pStyle w:val="17"/>
        <w:spacing w:line="360" w:lineRule="auto"/>
        <w:ind w:firstLine="851"/>
        <w:jc w:val="both"/>
        <w:rPr>
          <w:rFonts w:hint="default" w:ascii="Times New Roman" w:hAnsi="Times New Roman" w:cs="Times New Roman"/>
          <w:sz w:val="28"/>
          <w:szCs w:val="28"/>
        </w:rPr>
      </w:pPr>
      <w:r>
        <w:rPr>
          <w:rFonts w:hint="default" w:ascii="Times New Roman" w:hAnsi="Times New Roman" w:cs="Times New Roman"/>
          <w:sz w:val="28"/>
          <w:szCs w:val="28"/>
        </w:rPr>
        <w:t>Проведены работы по восстановлению уличного освещения, общ</w:t>
      </w:r>
      <w:r>
        <w:rPr>
          <w:rFonts w:hint="default" w:ascii="Times New Roman" w:hAnsi="Times New Roman" w:cs="Times New Roman"/>
          <w:sz w:val="28"/>
          <w:szCs w:val="28"/>
          <w:lang w:val="ru-RU"/>
        </w:rPr>
        <w:t>ей</w:t>
      </w:r>
      <w:r>
        <w:rPr>
          <w:rFonts w:hint="default" w:ascii="Times New Roman" w:hAnsi="Times New Roman" w:cs="Times New Roman"/>
          <w:sz w:val="28"/>
          <w:szCs w:val="28"/>
        </w:rPr>
        <w:t xml:space="preserve"> протяженность</w:t>
      </w:r>
      <w:r>
        <w:rPr>
          <w:rFonts w:hint="default" w:ascii="Times New Roman" w:hAnsi="Times New Roman" w:cs="Times New Roman"/>
          <w:sz w:val="28"/>
          <w:szCs w:val="28"/>
          <w:lang w:val="ru-RU"/>
        </w:rPr>
        <w:t>ю</w:t>
      </w:r>
      <w:r>
        <w:rPr>
          <w:rFonts w:hint="default" w:ascii="Times New Roman" w:hAnsi="Times New Roman" w:cs="Times New Roman"/>
          <w:sz w:val="28"/>
          <w:szCs w:val="28"/>
        </w:rPr>
        <w:t xml:space="preserve">  3,</w:t>
      </w:r>
      <w:r>
        <w:rPr>
          <w:rFonts w:hint="default" w:ascii="Times New Roman" w:hAnsi="Times New Roman" w:cs="Times New Roman"/>
          <w:sz w:val="28"/>
          <w:szCs w:val="28"/>
          <w:lang w:val="ru-RU"/>
        </w:rPr>
        <w:t>9</w:t>
      </w:r>
      <w:r>
        <w:rPr>
          <w:rFonts w:hint="default" w:ascii="Times New Roman" w:hAnsi="Times New Roman" w:cs="Times New Roman"/>
          <w:sz w:val="28"/>
          <w:szCs w:val="28"/>
        </w:rPr>
        <w:t xml:space="preserve"> км.( в 202</w:t>
      </w:r>
      <w:r>
        <w:rPr>
          <w:rFonts w:hint="default" w:ascii="Times New Roman" w:hAnsi="Times New Roman" w:cs="Times New Roman"/>
          <w:sz w:val="28"/>
          <w:szCs w:val="28"/>
          <w:lang w:val="ru-RU"/>
        </w:rPr>
        <w:t>2</w:t>
      </w:r>
      <w:r>
        <w:rPr>
          <w:rFonts w:hint="default" w:ascii="Times New Roman" w:hAnsi="Times New Roman" w:cs="Times New Roman"/>
          <w:sz w:val="28"/>
          <w:szCs w:val="28"/>
        </w:rPr>
        <w:t xml:space="preserve"> году 3,</w:t>
      </w:r>
      <w:r>
        <w:rPr>
          <w:rFonts w:hint="default" w:ascii="Times New Roman" w:hAnsi="Times New Roman" w:cs="Times New Roman"/>
          <w:sz w:val="28"/>
          <w:szCs w:val="28"/>
          <w:lang w:val="ru-RU"/>
        </w:rPr>
        <w:t>6</w:t>
      </w:r>
      <w:r>
        <w:rPr>
          <w:rFonts w:hint="default" w:ascii="Times New Roman" w:hAnsi="Times New Roman" w:cs="Times New Roman"/>
          <w:sz w:val="28"/>
          <w:szCs w:val="28"/>
        </w:rPr>
        <w:t xml:space="preserve"> км). Заменено 1</w:t>
      </w:r>
      <w:r>
        <w:rPr>
          <w:rFonts w:hint="default" w:ascii="Times New Roman" w:hAnsi="Times New Roman" w:cs="Times New Roman"/>
          <w:sz w:val="28"/>
          <w:szCs w:val="28"/>
          <w:lang w:val="ru-RU"/>
        </w:rPr>
        <w:t>57</w:t>
      </w:r>
      <w:r>
        <w:rPr>
          <w:rFonts w:hint="default" w:ascii="Times New Roman" w:hAnsi="Times New Roman" w:cs="Times New Roman"/>
          <w:sz w:val="28"/>
          <w:szCs w:val="28"/>
        </w:rPr>
        <w:t xml:space="preserve"> светильников на современные светодиодные. Общая сумма на выполнение работ по оперативному техническому обслуживанию и ремонту уличного освещения составила более </w:t>
      </w:r>
      <w:r>
        <w:rPr>
          <w:rFonts w:hint="default" w:ascii="Times New Roman" w:hAnsi="Times New Roman" w:cs="Times New Roman"/>
          <w:color w:val="000000" w:themeColor="text1"/>
          <w:sz w:val="28"/>
          <w:szCs w:val="28"/>
        </w:rPr>
        <w:t>3 млн.</w:t>
      </w:r>
      <w:r>
        <w:rPr>
          <w:rFonts w:hint="default" w:ascii="Times New Roman" w:hAnsi="Times New Roman" w:cs="Times New Roman"/>
          <w:sz w:val="28"/>
          <w:szCs w:val="28"/>
        </w:rPr>
        <w:t xml:space="preserve"> рублей. </w:t>
      </w:r>
    </w:p>
    <w:p>
      <w:pPr>
        <w:pStyle w:val="17"/>
        <w:spacing w:line="360" w:lineRule="auto"/>
        <w:ind w:firstLine="851"/>
        <w:jc w:val="both"/>
        <w:rPr>
          <w:rFonts w:hint="default" w:ascii="Times New Roman" w:hAnsi="Times New Roman" w:cs="Times New Roman"/>
          <w:sz w:val="28"/>
          <w:szCs w:val="28"/>
        </w:rPr>
      </w:pPr>
      <w:r>
        <w:rPr>
          <w:rFonts w:hint="default" w:ascii="Times New Roman" w:hAnsi="Times New Roman" w:cs="Times New Roman"/>
          <w:sz w:val="28"/>
          <w:szCs w:val="28"/>
        </w:rPr>
        <w:t xml:space="preserve"> Оплата за потребленную электроэнергию уличного освещения составила </w:t>
      </w:r>
      <w:r>
        <w:rPr>
          <w:rFonts w:hint="default" w:ascii="Times New Roman" w:hAnsi="Times New Roman" w:cs="Times New Roman"/>
          <w:sz w:val="28"/>
          <w:szCs w:val="28"/>
          <w:lang w:val="ru-RU"/>
        </w:rPr>
        <w:t>более</w:t>
      </w:r>
      <w:r>
        <w:rPr>
          <w:rFonts w:hint="default" w:ascii="Times New Roman" w:hAnsi="Times New Roman" w:cs="Times New Roman"/>
          <w:sz w:val="28"/>
          <w:szCs w:val="28"/>
          <w:lang w:val="ru-RU"/>
        </w:rPr>
        <w:t xml:space="preserve"> 3</w:t>
      </w:r>
      <w:r>
        <w:rPr>
          <w:rFonts w:hint="default" w:ascii="Times New Roman" w:hAnsi="Times New Roman" w:cs="Times New Roman"/>
          <w:color w:val="000000" w:themeColor="text1"/>
          <w:sz w:val="28"/>
          <w:szCs w:val="28"/>
          <w:lang w:val="ru-RU"/>
        </w:rPr>
        <w:t xml:space="preserve"> </w:t>
      </w:r>
      <w:r>
        <w:rPr>
          <w:rFonts w:hint="default" w:ascii="Times New Roman" w:hAnsi="Times New Roman" w:cs="Times New Roman"/>
          <w:color w:val="000000" w:themeColor="text1"/>
          <w:sz w:val="28"/>
          <w:szCs w:val="28"/>
        </w:rPr>
        <w:t xml:space="preserve"> </w:t>
      </w:r>
      <w:r>
        <w:rPr>
          <w:rFonts w:hint="default" w:ascii="Times New Roman" w:hAnsi="Times New Roman" w:cs="Times New Roman"/>
          <w:color w:val="000000" w:themeColor="text1"/>
          <w:sz w:val="28"/>
          <w:szCs w:val="28"/>
          <w:lang w:val="ru-RU"/>
        </w:rPr>
        <w:t>млн</w:t>
      </w:r>
      <w:r>
        <w:rPr>
          <w:rFonts w:hint="default" w:ascii="Times New Roman" w:hAnsi="Times New Roman" w:cs="Times New Roman"/>
          <w:color w:val="000000" w:themeColor="text1"/>
          <w:sz w:val="28"/>
          <w:szCs w:val="28"/>
        </w:rPr>
        <w:t xml:space="preserve">. </w:t>
      </w:r>
      <w:r>
        <w:rPr>
          <w:rFonts w:hint="default" w:ascii="Times New Roman" w:hAnsi="Times New Roman" w:cs="Times New Roman"/>
          <w:sz w:val="28"/>
          <w:szCs w:val="28"/>
        </w:rPr>
        <w:t xml:space="preserve">рублей. </w:t>
      </w:r>
    </w:p>
    <w:p>
      <w:pPr>
        <w:spacing w:after="0" w:line="360" w:lineRule="auto"/>
        <w:ind w:firstLine="708"/>
        <w:jc w:val="both"/>
        <w:rPr>
          <w:rFonts w:hint="default" w:ascii="Times New Roman" w:hAnsi="Times New Roman" w:cs="Times New Roman"/>
          <w:sz w:val="28"/>
          <w:szCs w:val="28"/>
        </w:rPr>
      </w:pPr>
      <w:r>
        <w:rPr>
          <w:rFonts w:hint="default" w:ascii="Times New Roman" w:hAnsi="Times New Roman" w:cs="Times New Roman"/>
          <w:sz w:val="28"/>
          <w:szCs w:val="28"/>
        </w:rPr>
        <w:t>Выполнены работы по</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строительству нового фонарного освещения на территории парка  и стадиона</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по ул.Кима</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 </w:t>
      </w:r>
    </w:p>
    <w:p>
      <w:pPr>
        <w:pStyle w:val="17"/>
        <w:widowControl/>
        <w:ind w:firstLine="0"/>
        <w:rPr>
          <w:rFonts w:hint="default" w:ascii="Times New Roman" w:hAnsi="Times New Roman" w:cs="Times New Roman"/>
          <w:b/>
          <w:sz w:val="28"/>
          <w:szCs w:val="28"/>
        </w:rPr>
      </w:pPr>
    </w:p>
    <w:p>
      <w:pPr>
        <w:pStyle w:val="17"/>
        <w:widowControl/>
        <w:jc w:val="center"/>
        <w:rPr>
          <w:rFonts w:hint="default" w:ascii="Times New Roman" w:hAnsi="Times New Roman" w:cs="Times New Roman"/>
          <w:b/>
          <w:sz w:val="28"/>
          <w:szCs w:val="28"/>
        </w:rPr>
      </w:pPr>
      <w:r>
        <w:rPr>
          <w:rFonts w:hint="default" w:ascii="Times New Roman" w:hAnsi="Times New Roman" w:cs="Times New Roman"/>
          <w:b/>
          <w:sz w:val="28"/>
          <w:szCs w:val="28"/>
        </w:rPr>
        <w:t>Водоснабжение</w:t>
      </w:r>
    </w:p>
    <w:p>
      <w:pPr>
        <w:spacing w:after="0" w:line="360" w:lineRule="auto"/>
        <w:ind w:firstLine="851"/>
        <w:jc w:val="both"/>
        <w:rPr>
          <w:rFonts w:hint="default" w:ascii="Times New Roman" w:hAnsi="Times New Roman" w:cs="Times New Roman"/>
          <w:sz w:val="28"/>
          <w:szCs w:val="28"/>
        </w:rPr>
      </w:pPr>
      <w:r>
        <w:rPr>
          <w:rFonts w:hint="default" w:ascii="Times New Roman" w:hAnsi="Times New Roman" w:cs="Times New Roman"/>
          <w:sz w:val="28"/>
          <w:szCs w:val="28"/>
          <w:lang w:val="ru-RU"/>
        </w:rPr>
        <w:t>Общая</w:t>
      </w:r>
      <w:r>
        <w:rPr>
          <w:rFonts w:hint="default" w:ascii="Times New Roman" w:hAnsi="Times New Roman" w:cs="Times New Roman"/>
          <w:sz w:val="28"/>
          <w:szCs w:val="28"/>
          <w:lang w:val="ru-RU"/>
        </w:rPr>
        <w:t xml:space="preserve"> протяженность</w:t>
      </w:r>
      <w:r>
        <w:rPr>
          <w:rFonts w:hint="default" w:ascii="Times New Roman" w:hAnsi="Times New Roman" w:cs="Times New Roman"/>
          <w:sz w:val="28"/>
          <w:szCs w:val="28"/>
        </w:rPr>
        <w:t xml:space="preserve"> водопроводны</w:t>
      </w:r>
      <w:r>
        <w:rPr>
          <w:rFonts w:hint="default" w:ascii="Times New Roman" w:hAnsi="Times New Roman" w:cs="Times New Roman"/>
          <w:sz w:val="28"/>
          <w:szCs w:val="28"/>
          <w:lang w:val="ru-RU"/>
        </w:rPr>
        <w:t>х</w:t>
      </w:r>
      <w:r>
        <w:rPr>
          <w:rFonts w:hint="default" w:ascii="Times New Roman" w:hAnsi="Times New Roman" w:cs="Times New Roman"/>
          <w:sz w:val="28"/>
          <w:szCs w:val="28"/>
        </w:rPr>
        <w:t xml:space="preserve"> сет</w:t>
      </w:r>
      <w:r>
        <w:rPr>
          <w:rFonts w:hint="default" w:ascii="Times New Roman" w:hAnsi="Times New Roman" w:cs="Times New Roman"/>
          <w:sz w:val="28"/>
          <w:szCs w:val="28"/>
          <w:lang w:val="ru-RU"/>
        </w:rPr>
        <w:t>ей</w:t>
      </w: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составляет</w:t>
      </w:r>
      <w:r>
        <w:rPr>
          <w:rFonts w:hint="default" w:ascii="Times New Roman" w:hAnsi="Times New Roman" w:cs="Times New Roman"/>
          <w:sz w:val="28"/>
          <w:szCs w:val="28"/>
        </w:rPr>
        <w:t xml:space="preserve"> 74,8 километра. Работы по текущему ремонту и техническому обслуживанию водопроводных сетей  выполняет Крыловский МУП «Водоканал». В рамках муниципальной программы  «Развитие водоснабжения Октябрьского сельского поселения  на 202</w:t>
      </w:r>
      <w:r>
        <w:rPr>
          <w:rFonts w:hint="default" w:ascii="Times New Roman" w:hAnsi="Times New Roman" w:cs="Times New Roman"/>
          <w:sz w:val="28"/>
          <w:szCs w:val="28"/>
          <w:lang w:val="ru-RU"/>
        </w:rPr>
        <w:t>3</w:t>
      </w:r>
      <w:r>
        <w:rPr>
          <w:rFonts w:hint="default" w:ascii="Times New Roman" w:hAnsi="Times New Roman" w:cs="Times New Roman"/>
          <w:sz w:val="28"/>
          <w:szCs w:val="28"/>
        </w:rPr>
        <w:t xml:space="preserve"> год» произведена прокладка  новых линий водопроводов  в количестве </w:t>
      </w:r>
      <w:r>
        <w:rPr>
          <w:rFonts w:hint="default" w:ascii="Times New Roman" w:hAnsi="Times New Roman" w:cs="Times New Roman"/>
          <w:sz w:val="28"/>
          <w:szCs w:val="28"/>
          <w:lang w:val="ru-RU"/>
        </w:rPr>
        <w:t>1,75</w:t>
      </w:r>
      <w:r>
        <w:rPr>
          <w:rFonts w:hint="default" w:ascii="Times New Roman" w:hAnsi="Times New Roman" w:cs="Times New Roman"/>
          <w:sz w:val="28"/>
          <w:szCs w:val="28"/>
        </w:rPr>
        <w:t xml:space="preserve"> километров. Общая сумма затрат по прокладке новых линий водопроводных сетей </w:t>
      </w:r>
      <w:r>
        <w:rPr>
          <w:rFonts w:hint="default" w:ascii="Times New Roman" w:hAnsi="Times New Roman" w:cs="Times New Roman"/>
          <w:sz w:val="28"/>
          <w:szCs w:val="28"/>
          <w:lang w:val="ru-RU"/>
        </w:rPr>
        <w:t>1,3</w:t>
      </w:r>
      <w:r>
        <w:rPr>
          <w:rFonts w:hint="default" w:ascii="Times New Roman" w:hAnsi="Times New Roman" w:cs="Times New Roman"/>
          <w:sz w:val="28"/>
          <w:szCs w:val="28"/>
        </w:rPr>
        <w:t xml:space="preserve"> млн.рублей.</w:t>
      </w:r>
    </w:p>
    <w:p>
      <w:pPr>
        <w:spacing w:after="0" w:line="360" w:lineRule="auto"/>
        <w:ind w:firstLine="851"/>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Произведен капитальный ремонт артезианской скважины по ул. Красный Дундич на сумму 2,8 млн.рублей.</w:t>
      </w:r>
    </w:p>
    <w:p>
      <w:pPr>
        <w:spacing w:after="0" w:line="360" w:lineRule="auto"/>
        <w:ind w:firstLine="708" w:firstLineChars="0"/>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Отдельно хочу сказать слова благодарности за содействие и поддержку </w:t>
      </w:r>
      <w:r>
        <w:rPr>
          <w:rFonts w:hint="default" w:ascii="Times New Roman" w:hAnsi="Times New Roman" w:eastAsia="Times New Roman" w:cs="Times New Roman"/>
          <w:sz w:val="28"/>
          <w:szCs w:val="28"/>
          <w:lang w:eastAsia="ru-RU"/>
        </w:rPr>
        <w:t>главе Крыловского района Виталию Георгиевичу Демирову</w:t>
      </w:r>
      <w:r>
        <w:rPr>
          <w:rFonts w:hint="default" w:ascii="Times New Roman" w:hAnsi="Times New Roman" w:cs="Times New Roman"/>
          <w:sz w:val="28"/>
          <w:szCs w:val="28"/>
          <w:lang w:val="ru-RU"/>
        </w:rPr>
        <w:t>.</w:t>
      </w:r>
    </w:p>
    <w:p>
      <w:pPr>
        <w:spacing w:after="0" w:line="360" w:lineRule="auto"/>
        <w:ind w:firstLine="851"/>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Выполнены</w:t>
      </w:r>
      <w:r>
        <w:rPr>
          <w:rFonts w:hint="default" w:ascii="Times New Roman" w:hAnsi="Times New Roman" w:cs="Times New Roman"/>
          <w:sz w:val="28"/>
          <w:szCs w:val="28"/>
          <w:lang w:val="ru-RU"/>
        </w:rPr>
        <w:t xml:space="preserve"> работы по разработке проектно сметной документации на замену линий водопроводов по ул. Ленина , иул. Индустриальной протяженностью 2,7 км. на сумму </w:t>
      </w: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 xml:space="preserve">1,2 млн.рублей. Данная документации прошла экспертизу и получила положительное заключение. </w:t>
      </w:r>
    </w:p>
    <w:p>
      <w:pPr>
        <w:spacing w:after="0" w:line="360" w:lineRule="auto"/>
        <w:ind w:firstLine="851"/>
        <w:jc w:val="both"/>
        <w:rPr>
          <w:rFonts w:hint="default" w:ascii="Times New Roman" w:hAnsi="Times New Roman" w:cs="Times New Roman"/>
          <w:sz w:val="28"/>
          <w:szCs w:val="28"/>
        </w:rPr>
      </w:pPr>
      <w:r>
        <w:rPr>
          <w:rFonts w:hint="default" w:ascii="Times New Roman" w:hAnsi="Times New Roman" w:cs="Times New Roman"/>
          <w:sz w:val="28"/>
          <w:szCs w:val="28"/>
        </w:rPr>
        <w:t xml:space="preserve">Проведены работы по ремонту  глубинных насосов в количестве </w:t>
      </w:r>
      <w:r>
        <w:rPr>
          <w:rFonts w:hint="default" w:ascii="Times New Roman" w:hAnsi="Times New Roman" w:cs="Times New Roman"/>
          <w:sz w:val="28"/>
          <w:szCs w:val="28"/>
          <w:lang w:val="ru-RU"/>
        </w:rPr>
        <w:t>9</w:t>
      </w:r>
      <w:r>
        <w:rPr>
          <w:rFonts w:hint="default" w:ascii="Times New Roman" w:hAnsi="Times New Roman" w:cs="Times New Roman"/>
          <w:sz w:val="28"/>
          <w:szCs w:val="28"/>
        </w:rPr>
        <w:t xml:space="preserve"> шт</w:t>
      </w:r>
      <w:r>
        <w:rPr>
          <w:rFonts w:hint="default" w:ascii="Times New Roman" w:hAnsi="Times New Roman" w:cs="Times New Roman"/>
          <w:sz w:val="28"/>
          <w:szCs w:val="28"/>
          <w:lang w:val="ru-RU"/>
        </w:rPr>
        <w:t>ук</w:t>
      </w:r>
      <w:r>
        <w:rPr>
          <w:rFonts w:hint="default" w:ascii="Times New Roman" w:hAnsi="Times New Roman" w:cs="Times New Roman"/>
          <w:sz w:val="28"/>
          <w:szCs w:val="28"/>
        </w:rPr>
        <w:t>, на сумму</w:t>
      </w:r>
      <w:r>
        <w:rPr>
          <w:rFonts w:hint="default" w:ascii="Times New Roman" w:hAnsi="Times New Roman" w:cs="Times New Roman"/>
          <w:sz w:val="28"/>
          <w:szCs w:val="28"/>
          <w:lang w:val="ru-RU"/>
        </w:rPr>
        <w:t xml:space="preserve"> более </w:t>
      </w: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70</w:t>
      </w:r>
      <w:r>
        <w:rPr>
          <w:rFonts w:hint="default" w:ascii="Times New Roman" w:hAnsi="Times New Roman" w:cs="Times New Roman"/>
          <w:sz w:val="28"/>
          <w:szCs w:val="28"/>
        </w:rPr>
        <w:t>0  тыс. рублей, и переданы в Крыловский МУП «Водоканал»  для последующей замены. Выполнены работы по обслуживанию пожарных  гидрантов Крыловским МУП «Водоканал» находящихся на территории поселения на сумму 1</w:t>
      </w:r>
      <w:r>
        <w:rPr>
          <w:rFonts w:hint="default" w:ascii="Times New Roman" w:hAnsi="Times New Roman" w:cs="Times New Roman"/>
          <w:sz w:val="28"/>
          <w:szCs w:val="28"/>
          <w:lang w:val="ru-RU"/>
        </w:rPr>
        <w:t>36</w:t>
      </w:r>
      <w:r>
        <w:rPr>
          <w:rFonts w:hint="default" w:ascii="Times New Roman" w:hAnsi="Times New Roman" w:cs="Times New Roman"/>
          <w:sz w:val="28"/>
          <w:szCs w:val="28"/>
        </w:rPr>
        <w:t xml:space="preserve"> тыс. рублей.  </w:t>
      </w:r>
    </w:p>
    <w:p>
      <w:pPr>
        <w:spacing w:after="0" w:line="360" w:lineRule="auto"/>
        <w:ind w:firstLine="851"/>
        <w:jc w:val="both"/>
        <w:rPr>
          <w:rFonts w:hint="default" w:ascii="Times New Roman" w:hAnsi="Times New Roman" w:cs="Times New Roman"/>
          <w:sz w:val="28"/>
          <w:szCs w:val="28"/>
        </w:rPr>
      </w:pPr>
      <w:r>
        <w:rPr>
          <w:rFonts w:hint="default" w:ascii="Times New Roman" w:hAnsi="Times New Roman" w:cs="Times New Roman"/>
          <w:sz w:val="28"/>
          <w:szCs w:val="28"/>
        </w:rPr>
        <w:t>По данным Крыловского МУП «Водоканал» на территории поселения  за  12 месяцев 202</w:t>
      </w:r>
      <w:r>
        <w:rPr>
          <w:rFonts w:hint="default" w:ascii="Times New Roman" w:hAnsi="Times New Roman" w:cs="Times New Roman"/>
          <w:sz w:val="28"/>
          <w:szCs w:val="28"/>
          <w:lang w:val="ru-RU"/>
        </w:rPr>
        <w:t>3 года</w:t>
      </w:r>
      <w:r>
        <w:rPr>
          <w:rFonts w:hint="default" w:ascii="Times New Roman" w:hAnsi="Times New Roman" w:cs="Times New Roman"/>
          <w:sz w:val="28"/>
          <w:szCs w:val="28"/>
        </w:rPr>
        <w:t xml:space="preserve"> зафиксировано  </w:t>
      </w:r>
      <w:r>
        <w:rPr>
          <w:rFonts w:hint="default" w:ascii="Times New Roman" w:hAnsi="Times New Roman" w:cs="Times New Roman"/>
          <w:sz w:val="28"/>
          <w:szCs w:val="28"/>
          <w:lang w:val="ru-RU"/>
        </w:rPr>
        <w:t>117</w:t>
      </w:r>
      <w:r>
        <w:rPr>
          <w:rFonts w:hint="default" w:ascii="Times New Roman" w:hAnsi="Times New Roman" w:cs="Times New Roman"/>
          <w:sz w:val="28"/>
          <w:szCs w:val="28"/>
        </w:rPr>
        <w:t xml:space="preserve"> авари</w:t>
      </w:r>
      <w:r>
        <w:rPr>
          <w:rFonts w:hint="default" w:ascii="Times New Roman" w:hAnsi="Times New Roman" w:cs="Times New Roman"/>
          <w:sz w:val="28"/>
          <w:szCs w:val="28"/>
          <w:lang w:val="ru-RU"/>
        </w:rPr>
        <w:t>й</w:t>
      </w:r>
      <w:r>
        <w:rPr>
          <w:rFonts w:hint="default" w:ascii="Times New Roman" w:hAnsi="Times New Roman" w:cs="Times New Roman"/>
          <w:sz w:val="28"/>
          <w:szCs w:val="28"/>
        </w:rPr>
        <w:t xml:space="preserve">  на водопроводных сетях</w:t>
      </w:r>
      <w:r>
        <w:rPr>
          <w:rFonts w:hint="default" w:ascii="Times New Roman" w:hAnsi="Times New Roman" w:cs="Times New Roman"/>
          <w:sz w:val="28"/>
          <w:szCs w:val="28"/>
          <w:lang w:val="ru-RU"/>
        </w:rPr>
        <w:t xml:space="preserve"> (в 2022 году - 82 аварии).</w:t>
      </w:r>
      <w:r>
        <w:rPr>
          <w:rFonts w:hint="default" w:ascii="Times New Roman" w:hAnsi="Times New Roman" w:cs="Times New Roman"/>
          <w:sz w:val="28"/>
          <w:szCs w:val="28"/>
        </w:rPr>
        <w:t xml:space="preserve"> </w:t>
      </w:r>
    </w:p>
    <w:p>
      <w:pPr>
        <w:spacing w:after="0" w:line="360" w:lineRule="auto"/>
        <w:ind w:firstLine="851"/>
        <w:jc w:val="both"/>
        <w:rPr>
          <w:rFonts w:hint="default" w:ascii="Times New Roman" w:hAnsi="Times New Roman" w:cs="Times New Roman"/>
          <w:sz w:val="28"/>
          <w:szCs w:val="28"/>
        </w:rPr>
      </w:pPr>
      <w:r>
        <w:rPr>
          <w:rFonts w:hint="default" w:ascii="Times New Roman" w:hAnsi="Times New Roman" w:cs="Times New Roman"/>
          <w:sz w:val="28"/>
          <w:szCs w:val="28"/>
        </w:rPr>
        <w:t>В период с 2017 года по 202</w:t>
      </w:r>
      <w:r>
        <w:rPr>
          <w:rFonts w:hint="default" w:ascii="Times New Roman" w:hAnsi="Times New Roman" w:cs="Times New Roman"/>
          <w:sz w:val="28"/>
          <w:szCs w:val="28"/>
          <w:lang w:val="ru-RU"/>
        </w:rPr>
        <w:t>3</w:t>
      </w:r>
      <w:r>
        <w:rPr>
          <w:rFonts w:hint="default" w:ascii="Times New Roman" w:hAnsi="Times New Roman" w:cs="Times New Roman"/>
          <w:sz w:val="28"/>
          <w:szCs w:val="28"/>
        </w:rPr>
        <w:t xml:space="preserve"> год на замену  изношенных водопроводных сетей было израсходовано около 1</w:t>
      </w:r>
      <w:r>
        <w:rPr>
          <w:rFonts w:hint="default" w:ascii="Times New Roman" w:hAnsi="Times New Roman" w:cs="Times New Roman"/>
          <w:sz w:val="28"/>
          <w:szCs w:val="28"/>
          <w:lang w:val="ru-RU"/>
        </w:rPr>
        <w:t>2</w:t>
      </w:r>
      <w:r>
        <w:rPr>
          <w:rFonts w:hint="default" w:ascii="Times New Roman" w:hAnsi="Times New Roman" w:cs="Times New Roman"/>
          <w:sz w:val="28"/>
          <w:szCs w:val="28"/>
        </w:rPr>
        <w:t xml:space="preserve"> млн. рублей.</w:t>
      </w:r>
    </w:p>
    <w:p>
      <w:pPr>
        <w:spacing w:after="0" w:line="360" w:lineRule="auto"/>
        <w:ind w:firstLine="851"/>
        <w:jc w:val="both"/>
        <w:rPr>
          <w:rFonts w:hint="default" w:ascii="Times New Roman" w:hAnsi="Times New Roman" w:cs="Times New Roman"/>
          <w:b/>
          <w:sz w:val="28"/>
          <w:szCs w:val="28"/>
        </w:rPr>
      </w:pPr>
      <w:r>
        <w:rPr>
          <w:rFonts w:hint="default" w:ascii="Times New Roman" w:hAnsi="Times New Roman" w:cs="Times New Roman"/>
          <w:sz w:val="28"/>
          <w:szCs w:val="28"/>
        </w:rPr>
        <w:t>Общая протяженность замененных водопроводных линий, за период с 2015</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w:t>
      </w:r>
      <w:r>
        <w:rPr>
          <w:rFonts w:hint="default" w:ascii="Times New Roman" w:hAnsi="Times New Roman" w:cs="Times New Roman"/>
          <w:sz w:val="28"/>
          <w:szCs w:val="28"/>
        </w:rPr>
        <w:t xml:space="preserve"> 2023 г</w:t>
      </w:r>
      <w:r>
        <w:rPr>
          <w:rFonts w:hint="default" w:ascii="Times New Roman" w:hAnsi="Times New Roman" w:cs="Times New Roman"/>
          <w:sz w:val="28"/>
          <w:szCs w:val="28"/>
          <w:lang w:val="ru-RU"/>
        </w:rPr>
        <w:t>оды</w:t>
      </w:r>
      <w:r>
        <w:rPr>
          <w:rFonts w:hint="default" w:ascii="Times New Roman" w:hAnsi="Times New Roman" w:cs="Times New Roman"/>
          <w:sz w:val="28"/>
          <w:szCs w:val="28"/>
        </w:rPr>
        <w:t xml:space="preserve"> - 2</w:t>
      </w:r>
      <w:r>
        <w:rPr>
          <w:rFonts w:hint="default" w:ascii="Times New Roman" w:hAnsi="Times New Roman" w:cs="Times New Roman"/>
          <w:sz w:val="28"/>
          <w:szCs w:val="28"/>
          <w:lang w:val="ru-RU"/>
        </w:rPr>
        <w:t>7</w:t>
      </w:r>
      <w:r>
        <w:rPr>
          <w:rFonts w:hint="default" w:ascii="Times New Roman" w:hAnsi="Times New Roman" w:cs="Times New Roman"/>
          <w:sz w:val="28"/>
          <w:szCs w:val="28"/>
        </w:rPr>
        <w:t>,</w:t>
      </w:r>
      <w:r>
        <w:rPr>
          <w:rFonts w:hint="default" w:ascii="Times New Roman" w:hAnsi="Times New Roman" w:cs="Times New Roman"/>
          <w:sz w:val="28"/>
          <w:szCs w:val="28"/>
          <w:lang w:val="ru-RU"/>
        </w:rPr>
        <w:t>6</w:t>
      </w:r>
      <w:r>
        <w:rPr>
          <w:rFonts w:hint="default" w:ascii="Times New Roman" w:hAnsi="Times New Roman" w:cs="Times New Roman"/>
          <w:sz w:val="28"/>
          <w:szCs w:val="28"/>
        </w:rPr>
        <w:t xml:space="preserve"> км.</w:t>
      </w:r>
    </w:p>
    <w:p>
      <w:pPr>
        <w:pStyle w:val="17"/>
        <w:widowControl/>
        <w:spacing w:line="360" w:lineRule="auto"/>
        <w:ind w:firstLine="0"/>
        <w:jc w:val="center"/>
        <w:rPr>
          <w:rFonts w:hint="default" w:ascii="Times New Roman" w:hAnsi="Times New Roman" w:cs="Times New Roman"/>
          <w:b/>
          <w:sz w:val="28"/>
          <w:szCs w:val="28"/>
        </w:rPr>
      </w:pPr>
      <w:r>
        <w:rPr>
          <w:rFonts w:hint="default" w:ascii="Times New Roman" w:hAnsi="Times New Roman" w:cs="Times New Roman"/>
          <w:b/>
          <w:sz w:val="28"/>
          <w:szCs w:val="28"/>
        </w:rPr>
        <w:t>Газификация</w:t>
      </w:r>
    </w:p>
    <w:p>
      <w:pPr>
        <w:pStyle w:val="17"/>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rPr>
        <w:t>На 01 января 2023 года процент газификации</w:t>
      </w:r>
      <w:r>
        <w:rPr>
          <w:rFonts w:hint="default" w:ascii="Times New Roman" w:hAnsi="Times New Roman" w:cs="Times New Roman"/>
          <w:sz w:val="28"/>
          <w:szCs w:val="28"/>
          <w:lang w:val="ru-RU"/>
        </w:rPr>
        <w:t xml:space="preserve"> по поселению</w:t>
      </w:r>
      <w:r>
        <w:rPr>
          <w:rFonts w:hint="default" w:ascii="Times New Roman" w:hAnsi="Times New Roman" w:cs="Times New Roman"/>
          <w:sz w:val="28"/>
          <w:szCs w:val="28"/>
        </w:rPr>
        <w:t xml:space="preserve"> – 6</w:t>
      </w:r>
      <w:r>
        <w:rPr>
          <w:rFonts w:hint="default" w:ascii="Times New Roman" w:hAnsi="Times New Roman" w:cs="Times New Roman"/>
          <w:sz w:val="28"/>
          <w:szCs w:val="28"/>
          <w:lang w:val="ru-RU"/>
        </w:rPr>
        <w:t>5</w:t>
      </w:r>
      <w:r>
        <w:rPr>
          <w:rFonts w:hint="default" w:ascii="Times New Roman" w:hAnsi="Times New Roman" w:cs="Times New Roman"/>
          <w:sz w:val="28"/>
          <w:szCs w:val="28"/>
        </w:rPr>
        <w:t xml:space="preserve"> %, в станице Октябрьской – 6</w:t>
      </w:r>
      <w:r>
        <w:rPr>
          <w:rFonts w:hint="default" w:ascii="Times New Roman" w:hAnsi="Times New Roman" w:cs="Times New Roman"/>
          <w:sz w:val="28"/>
          <w:szCs w:val="28"/>
          <w:lang w:val="ru-RU"/>
        </w:rPr>
        <w:t>9</w:t>
      </w:r>
      <w:r>
        <w:rPr>
          <w:rFonts w:hint="default" w:ascii="Times New Roman" w:hAnsi="Times New Roman" w:cs="Times New Roman"/>
          <w:sz w:val="28"/>
          <w:szCs w:val="28"/>
        </w:rPr>
        <w:t xml:space="preserve"> %. </w:t>
      </w:r>
      <w:r>
        <w:rPr>
          <w:rFonts w:hint="default" w:ascii="Times New Roman" w:hAnsi="Times New Roman" w:cs="Times New Roman"/>
          <w:sz w:val="28"/>
          <w:szCs w:val="28"/>
          <w:lang w:val="ru-RU"/>
        </w:rPr>
        <w:t>Общее</w:t>
      </w:r>
      <w:r>
        <w:rPr>
          <w:rFonts w:hint="default" w:ascii="Times New Roman" w:hAnsi="Times New Roman" w:cs="Times New Roman"/>
          <w:sz w:val="28"/>
          <w:szCs w:val="28"/>
          <w:lang w:val="ru-RU"/>
        </w:rPr>
        <w:t xml:space="preserve"> количество газифицированных абонентов - 2966. </w:t>
      </w:r>
    </w:p>
    <w:p>
      <w:pPr>
        <w:pStyle w:val="17"/>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Одним из приоритетных вопросов является вопрос газификации населённых пунктов Октябрьского сельского поселения. </w:t>
      </w:r>
    </w:p>
    <w:p>
      <w:pPr>
        <w:keepNext w:val="0"/>
        <w:keepLines w:val="0"/>
        <w:pageBreakBefore w:val="0"/>
        <w:kinsoku/>
        <w:wordWrap/>
        <w:overflowPunct/>
        <w:topLinePunct w:val="0"/>
        <w:autoSpaceDE/>
        <w:autoSpaceDN/>
        <w:bidi w:val="0"/>
        <w:adjustRightInd/>
        <w:snapToGrid/>
        <w:spacing w:after="181" w:afterLines="50" w:line="360" w:lineRule="auto"/>
        <w:ind w:firstLine="708"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По разработанной администрацией Октябрьского сельского поселения  проектно-сметной документацией, Крыловским филиалом №19 АО «Газпром газораспределение  Краснодар» проведены работы  по  строительству распределительного газопровода низкого давления по ул. Степной с подключением абонентов. </w:t>
      </w:r>
    </w:p>
    <w:p>
      <w:pPr>
        <w:pStyle w:val="17"/>
        <w:spacing w:line="36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В</w:t>
      </w:r>
      <w:r>
        <w:rPr>
          <w:rFonts w:hint="default" w:ascii="Times New Roman" w:hAnsi="Times New Roman" w:cs="Times New Roman"/>
          <w:sz w:val="28"/>
          <w:szCs w:val="28"/>
        </w:rPr>
        <w:t xml:space="preserve"> рамках программы догазификации</w:t>
      </w:r>
      <w:r>
        <w:rPr>
          <w:rFonts w:hint="default" w:ascii="Times New Roman" w:hAnsi="Times New Roman" w:cs="Times New Roman"/>
          <w:sz w:val="28"/>
          <w:szCs w:val="28"/>
          <w:lang w:val="ru-RU"/>
        </w:rPr>
        <w:t xml:space="preserve"> ф</w:t>
      </w:r>
      <w:r>
        <w:rPr>
          <w:rFonts w:hint="default" w:ascii="Times New Roman" w:hAnsi="Times New Roman" w:cs="Times New Roman"/>
          <w:sz w:val="28"/>
          <w:szCs w:val="28"/>
        </w:rPr>
        <w:t>илиалом №19 АО «Газпром Газораспределение Краснодар»  от жителей поселения принято - 1</w:t>
      </w:r>
      <w:r>
        <w:rPr>
          <w:rFonts w:hint="default" w:ascii="Times New Roman" w:hAnsi="Times New Roman" w:cs="Times New Roman"/>
          <w:sz w:val="28"/>
          <w:szCs w:val="28"/>
          <w:lang w:val="ru-RU"/>
        </w:rPr>
        <w:t>29</w:t>
      </w:r>
      <w:r>
        <w:rPr>
          <w:rFonts w:hint="default" w:ascii="Times New Roman" w:hAnsi="Times New Roman" w:cs="Times New Roman"/>
          <w:sz w:val="28"/>
          <w:szCs w:val="28"/>
        </w:rPr>
        <w:t xml:space="preserve"> заявок. Произведен пуск газа </w:t>
      </w:r>
      <w:r>
        <w:rPr>
          <w:rFonts w:hint="default" w:ascii="Times New Roman" w:hAnsi="Times New Roman" w:cs="Times New Roman"/>
          <w:sz w:val="28"/>
          <w:szCs w:val="28"/>
          <w:lang w:val="ru-RU"/>
        </w:rPr>
        <w:t>49</w:t>
      </w:r>
      <w:r>
        <w:rPr>
          <w:rFonts w:hint="default" w:ascii="Times New Roman" w:hAnsi="Times New Roman" w:cs="Times New Roman"/>
          <w:sz w:val="28"/>
          <w:szCs w:val="28"/>
        </w:rPr>
        <w:t xml:space="preserve"> абонентам</w:t>
      </w:r>
      <w:r>
        <w:rPr>
          <w:rFonts w:hint="default" w:ascii="Times New Roman" w:hAnsi="Times New Roman" w:cs="Times New Roman"/>
          <w:sz w:val="28"/>
          <w:szCs w:val="28"/>
          <w:lang w:val="ru-RU"/>
        </w:rPr>
        <w:t>.</w:t>
      </w:r>
      <w:r>
        <w:rPr>
          <w:rFonts w:hint="default" w:ascii="Times New Roman" w:hAnsi="Times New Roman" w:cs="Times New Roman"/>
          <w:sz w:val="28"/>
          <w:szCs w:val="28"/>
        </w:rPr>
        <w:t xml:space="preserve">  9 абонентам выполнены работы по монтажу газопровода ввода до границ земельного участка.</w:t>
      </w:r>
      <w:r>
        <w:rPr>
          <w:rFonts w:hint="default" w:ascii="Times New Roman" w:hAnsi="Times New Roman" w:cs="Times New Roman"/>
          <w:sz w:val="28"/>
          <w:szCs w:val="28"/>
          <w:lang w:val="ru-RU"/>
        </w:rPr>
        <w:t xml:space="preserve"> </w:t>
      </w:r>
    </w:p>
    <w:p>
      <w:pPr>
        <w:spacing w:after="0" w:line="360" w:lineRule="auto"/>
        <w:ind w:firstLine="708"/>
        <w:jc w:val="center"/>
        <w:rPr>
          <w:rFonts w:hint="default" w:ascii="Times New Roman" w:hAnsi="Times New Roman" w:eastAsia="Times New Roman" w:cs="Times New Roman"/>
          <w:b/>
          <w:sz w:val="28"/>
          <w:szCs w:val="28"/>
          <w:lang w:eastAsia="ru-RU"/>
        </w:rPr>
      </w:pPr>
      <w:r>
        <w:rPr>
          <w:rFonts w:hint="default" w:ascii="Times New Roman" w:hAnsi="Times New Roman" w:eastAsia="Times New Roman" w:cs="Times New Roman"/>
          <w:b/>
          <w:sz w:val="28"/>
          <w:szCs w:val="28"/>
          <w:lang w:eastAsia="ru-RU"/>
        </w:rPr>
        <w:t>Обеспечение пожарной безопасности</w:t>
      </w:r>
    </w:p>
    <w:p>
      <w:pPr>
        <w:spacing w:after="0" w:line="360" w:lineRule="auto"/>
        <w:ind w:firstLine="709"/>
        <w:jc w:val="both"/>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Для обеспечения  первичных мер пожарной безопасности на территории поселения утверждена</w:t>
      </w:r>
      <w:r>
        <w:rPr>
          <w:rFonts w:hint="default" w:ascii="Times New Roman" w:hAnsi="Times New Roman" w:eastAsia="Times New Roman" w:cs="Times New Roman"/>
          <w:sz w:val="28"/>
          <w:szCs w:val="28"/>
          <w:lang w:val="en-US" w:eastAsia="ru-RU"/>
        </w:rPr>
        <w:t xml:space="preserve"> и реализована</w:t>
      </w:r>
      <w:r>
        <w:rPr>
          <w:rFonts w:hint="default" w:ascii="Times New Roman" w:hAnsi="Times New Roman" w:eastAsia="Times New Roman" w:cs="Times New Roman"/>
          <w:sz w:val="28"/>
          <w:szCs w:val="28"/>
          <w:lang w:eastAsia="ru-RU"/>
        </w:rPr>
        <w:t xml:space="preserve"> муниципальная программа</w:t>
      </w:r>
      <w:r>
        <w:rPr>
          <w:rFonts w:hint="default" w:ascii="Times New Roman" w:hAnsi="Times New Roman" w:eastAsia="Times New Roman" w:cs="Times New Roman"/>
          <w:sz w:val="28"/>
          <w:szCs w:val="28"/>
          <w:lang w:val="en-US" w:eastAsia="ru-RU"/>
        </w:rPr>
        <w:t xml:space="preserve"> в сумме </w:t>
      </w:r>
      <w:r>
        <w:rPr>
          <w:rFonts w:hint="default" w:ascii="Times New Roman" w:hAnsi="Times New Roman" w:eastAsia="Times New Roman" w:cs="Times New Roman"/>
          <w:sz w:val="28"/>
          <w:szCs w:val="28"/>
          <w:lang w:eastAsia="ru-RU"/>
        </w:rPr>
        <w:t>160 тыс. рублей.</w:t>
      </w:r>
    </w:p>
    <w:p>
      <w:pPr>
        <w:spacing w:after="0" w:line="360" w:lineRule="auto"/>
        <w:ind w:firstLine="709"/>
        <w:jc w:val="both"/>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Системы оповещения сельского поселения регулярно информируют население об угрозах ЧС и мерах по соблюдению правил безопасности. Для выполнения работ по первичным мерам пожаротушения приобретены</w:t>
      </w:r>
      <w:r>
        <w:rPr>
          <w:rFonts w:hint="default" w:ascii="Times New Roman" w:hAnsi="Times New Roman" w:eastAsia="Times New Roman" w:cs="Times New Roman"/>
          <w:sz w:val="28"/>
          <w:szCs w:val="28"/>
          <w:lang w:val="en-US" w:eastAsia="ru-RU"/>
        </w:rPr>
        <w:t>:</w:t>
      </w:r>
      <w:r>
        <w:rPr>
          <w:rFonts w:hint="default" w:ascii="Times New Roman" w:hAnsi="Times New Roman" w:eastAsia="Times New Roman" w:cs="Times New Roman"/>
          <w:sz w:val="28"/>
          <w:szCs w:val="28"/>
          <w:lang w:eastAsia="ru-RU"/>
        </w:rPr>
        <w:t xml:space="preserve"> емкость для воды, мотопомпа, пожарный рукав.  </w:t>
      </w:r>
    </w:p>
    <w:p>
      <w:pPr>
        <w:spacing w:after="0" w:line="360" w:lineRule="auto"/>
        <w:ind w:firstLine="709"/>
        <w:jc w:val="both"/>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На территории поселения зарегистрировано</w:t>
      </w:r>
      <w:r>
        <w:rPr>
          <w:rFonts w:hint="default" w:ascii="Times New Roman" w:hAnsi="Times New Roman" w:eastAsia="Times New Roman" w:cs="Times New Roman"/>
          <w:sz w:val="28"/>
          <w:szCs w:val="28"/>
          <w:lang w:val="en-US" w:eastAsia="ru-RU"/>
        </w:rPr>
        <w:t xml:space="preserve"> -</w:t>
      </w:r>
      <w:r>
        <w:rPr>
          <w:rFonts w:hint="default" w:ascii="Times New Roman" w:hAnsi="Times New Roman" w:eastAsia="Times New Roman" w:cs="Times New Roman"/>
          <w:sz w:val="28"/>
          <w:szCs w:val="28"/>
          <w:lang w:eastAsia="ru-RU"/>
        </w:rPr>
        <w:t xml:space="preserve"> </w:t>
      </w:r>
      <w:r>
        <w:rPr>
          <w:rFonts w:hint="default" w:ascii="Times New Roman" w:hAnsi="Times New Roman" w:eastAsia="Times New Roman" w:cs="Times New Roman"/>
          <w:sz w:val="28"/>
          <w:szCs w:val="28"/>
          <w:lang w:val="en-US" w:eastAsia="ru-RU"/>
        </w:rPr>
        <w:t xml:space="preserve">49 </w:t>
      </w:r>
      <w:r>
        <w:rPr>
          <w:rFonts w:hint="default" w:ascii="Times New Roman" w:hAnsi="Times New Roman" w:eastAsia="Times New Roman" w:cs="Times New Roman"/>
          <w:sz w:val="28"/>
          <w:szCs w:val="28"/>
          <w:lang w:eastAsia="ru-RU"/>
        </w:rPr>
        <w:t>пожаров</w:t>
      </w:r>
      <w:r>
        <w:rPr>
          <w:rFonts w:hint="default" w:ascii="Times New Roman" w:hAnsi="Times New Roman" w:eastAsia="Times New Roman" w:cs="Times New Roman"/>
          <w:sz w:val="28"/>
          <w:szCs w:val="28"/>
          <w:lang w:val="en-US" w:eastAsia="ru-RU"/>
        </w:rPr>
        <w:t>,</w:t>
      </w:r>
      <w:r>
        <w:rPr>
          <w:rFonts w:hint="default" w:ascii="Times New Roman" w:hAnsi="Times New Roman" w:eastAsia="Times New Roman" w:cs="Times New Roman"/>
          <w:sz w:val="28"/>
          <w:szCs w:val="28"/>
          <w:lang w:eastAsia="ru-RU"/>
        </w:rPr>
        <w:t xml:space="preserve"> при пожарах травмированых</w:t>
      </w:r>
      <w:r>
        <w:rPr>
          <w:rFonts w:hint="default" w:ascii="Times New Roman" w:hAnsi="Times New Roman" w:eastAsia="Times New Roman" w:cs="Times New Roman"/>
          <w:sz w:val="28"/>
          <w:szCs w:val="28"/>
          <w:lang w:val="en-US" w:eastAsia="ru-RU"/>
        </w:rPr>
        <w:t xml:space="preserve"> и </w:t>
      </w:r>
      <w:r>
        <w:rPr>
          <w:rFonts w:hint="default" w:ascii="Times New Roman" w:hAnsi="Times New Roman" w:eastAsia="Times New Roman" w:cs="Times New Roman"/>
          <w:sz w:val="28"/>
          <w:szCs w:val="28"/>
          <w:lang w:eastAsia="ru-RU"/>
        </w:rPr>
        <w:t>погибших нет .</w:t>
      </w:r>
    </w:p>
    <w:p>
      <w:pPr>
        <w:spacing w:after="0" w:line="360" w:lineRule="auto"/>
        <w:ind w:firstLine="709"/>
        <w:jc w:val="both"/>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Для  уменьшения числа пожаров на территории поселения проводится информационно-разъяснительная работа по пожарной безопасности на сходах граждан, социальные сети и сайт администрации.</w:t>
      </w:r>
    </w:p>
    <w:p>
      <w:pPr>
        <w:spacing w:after="0" w:line="360" w:lineRule="auto"/>
        <w:ind w:firstLine="709"/>
        <w:jc w:val="both"/>
        <w:rPr>
          <w:rFonts w:hint="default" w:ascii="Times New Roman" w:hAnsi="Times New Roman" w:eastAsia="Times New Roman" w:cs="Times New Roman"/>
          <w:sz w:val="28"/>
          <w:szCs w:val="28"/>
          <w:lang w:eastAsia="ru-RU"/>
        </w:rPr>
      </w:pPr>
    </w:p>
    <w:p>
      <w:pPr>
        <w:spacing w:after="0" w:line="360" w:lineRule="auto"/>
        <w:ind w:firstLine="708"/>
        <w:jc w:val="center"/>
        <w:rPr>
          <w:rFonts w:hint="default" w:ascii="Times New Roman" w:hAnsi="Times New Roman" w:eastAsia="Times New Roman" w:cs="Times New Roman"/>
          <w:b/>
          <w:sz w:val="28"/>
          <w:szCs w:val="28"/>
          <w:lang w:eastAsia="ru-RU"/>
        </w:rPr>
      </w:pPr>
      <w:r>
        <w:rPr>
          <w:rFonts w:hint="default" w:ascii="Times New Roman" w:hAnsi="Times New Roman" w:eastAsia="Times New Roman" w:cs="Times New Roman"/>
          <w:b/>
          <w:sz w:val="28"/>
          <w:szCs w:val="28"/>
          <w:lang w:eastAsia="ru-RU"/>
        </w:rPr>
        <w:t>Совет Октябрьского сельского поселения</w:t>
      </w:r>
    </w:p>
    <w:p>
      <w:pPr>
        <w:spacing w:after="0" w:line="360" w:lineRule="auto"/>
        <w:ind w:firstLine="708"/>
        <w:jc w:val="both"/>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 Деятельность Совета депутатов осуществлялась во взаимодействии с администрацией поселения, формируя общие направления работы, оперативно решая поставленные задачи.</w:t>
      </w:r>
    </w:p>
    <w:p>
      <w:pPr>
        <w:spacing w:after="0" w:line="360" w:lineRule="auto"/>
        <w:ind w:firstLine="708"/>
        <w:jc w:val="both"/>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Совет депутатов в течение года работал в соответствии с утвержденным планом на 202</w:t>
      </w:r>
      <w:r>
        <w:rPr>
          <w:rFonts w:hint="default" w:ascii="Times New Roman" w:hAnsi="Times New Roman" w:eastAsia="Times New Roman" w:cs="Times New Roman"/>
          <w:sz w:val="28"/>
          <w:szCs w:val="28"/>
          <w:lang w:val="en-US" w:eastAsia="ru-RU"/>
        </w:rPr>
        <w:t>3</w:t>
      </w:r>
      <w:r>
        <w:rPr>
          <w:rFonts w:hint="default" w:ascii="Times New Roman" w:hAnsi="Times New Roman" w:eastAsia="Times New Roman" w:cs="Times New Roman"/>
          <w:sz w:val="28"/>
          <w:szCs w:val="28"/>
          <w:lang w:eastAsia="ru-RU"/>
        </w:rPr>
        <w:t xml:space="preserve"> год. Было проведено 1</w:t>
      </w:r>
      <w:r>
        <w:rPr>
          <w:rFonts w:hint="default" w:ascii="Times New Roman" w:hAnsi="Times New Roman" w:eastAsia="Times New Roman" w:cs="Times New Roman"/>
          <w:sz w:val="28"/>
          <w:szCs w:val="28"/>
          <w:lang w:val="en-US" w:eastAsia="ru-RU"/>
        </w:rPr>
        <w:t>1</w:t>
      </w:r>
      <w:r>
        <w:rPr>
          <w:rFonts w:hint="default" w:ascii="Times New Roman" w:hAnsi="Times New Roman" w:eastAsia="Times New Roman" w:cs="Times New Roman"/>
          <w:sz w:val="28"/>
          <w:szCs w:val="28"/>
          <w:lang w:eastAsia="ru-RU"/>
        </w:rPr>
        <w:t xml:space="preserve"> (одиннадцать) заседаний Совета, в</w:t>
      </w:r>
      <w:r>
        <w:rPr>
          <w:rFonts w:hint="default" w:ascii="Times New Roman" w:hAnsi="Times New Roman" w:eastAsia="Times New Roman" w:cs="Times New Roman"/>
          <w:sz w:val="28"/>
          <w:szCs w:val="28"/>
          <w:lang w:val="en-US" w:eastAsia="ru-RU"/>
        </w:rPr>
        <w:t xml:space="preserve"> том числе </w:t>
      </w:r>
      <w:r>
        <w:rPr>
          <w:rFonts w:hint="default" w:ascii="Times New Roman" w:hAnsi="Times New Roman" w:eastAsia="Times New Roman" w:cs="Times New Roman"/>
          <w:sz w:val="28"/>
          <w:szCs w:val="28"/>
          <w:lang w:eastAsia="ru-RU"/>
        </w:rPr>
        <w:t xml:space="preserve">и </w:t>
      </w:r>
      <w:r>
        <w:rPr>
          <w:rFonts w:hint="default" w:ascii="Times New Roman" w:hAnsi="Times New Roman" w:eastAsia="Times New Roman" w:cs="Times New Roman"/>
          <w:sz w:val="28"/>
          <w:szCs w:val="28"/>
          <w:lang w:val="en-US" w:eastAsia="ru-RU"/>
        </w:rPr>
        <w:t>2</w:t>
      </w:r>
      <w:r>
        <w:rPr>
          <w:rFonts w:hint="default" w:ascii="Times New Roman" w:hAnsi="Times New Roman" w:eastAsia="Times New Roman" w:cs="Times New Roman"/>
          <w:sz w:val="28"/>
          <w:szCs w:val="28"/>
          <w:lang w:eastAsia="ru-RU"/>
        </w:rPr>
        <w:t xml:space="preserve"> (два) внеочередных</w:t>
      </w:r>
      <w:r>
        <w:rPr>
          <w:rFonts w:hint="default" w:ascii="Times New Roman" w:hAnsi="Times New Roman" w:eastAsia="Times New Roman" w:cs="Times New Roman"/>
          <w:sz w:val="28"/>
          <w:szCs w:val="28"/>
          <w:lang w:val="en-US" w:eastAsia="ru-RU"/>
        </w:rPr>
        <w:t>.</w:t>
      </w:r>
      <w:r>
        <w:rPr>
          <w:rFonts w:hint="default" w:ascii="Times New Roman" w:hAnsi="Times New Roman" w:eastAsia="Times New Roman" w:cs="Times New Roman"/>
          <w:sz w:val="28"/>
          <w:szCs w:val="28"/>
          <w:lang w:eastAsia="ru-RU"/>
        </w:rPr>
        <w:t xml:space="preserve">  Рассмотрено и принято  </w:t>
      </w:r>
      <w:r>
        <w:rPr>
          <w:rFonts w:hint="default" w:ascii="Times New Roman" w:hAnsi="Times New Roman" w:eastAsia="Times New Roman" w:cs="Times New Roman"/>
          <w:sz w:val="28"/>
          <w:szCs w:val="28"/>
          <w:lang w:val="en-US" w:eastAsia="ru-RU"/>
        </w:rPr>
        <w:t>37</w:t>
      </w:r>
      <w:r>
        <w:rPr>
          <w:rFonts w:hint="default" w:ascii="Times New Roman" w:hAnsi="Times New Roman" w:eastAsia="Times New Roman" w:cs="Times New Roman"/>
          <w:sz w:val="28"/>
          <w:szCs w:val="28"/>
          <w:lang w:eastAsia="ru-RU"/>
        </w:rPr>
        <w:t xml:space="preserve"> (тридцать семь) решений, из них </w:t>
      </w:r>
      <w:r>
        <w:rPr>
          <w:rFonts w:hint="default" w:ascii="Times New Roman" w:hAnsi="Times New Roman" w:eastAsia="Times New Roman" w:cs="Times New Roman"/>
          <w:sz w:val="28"/>
          <w:szCs w:val="28"/>
          <w:lang w:val="en-US" w:eastAsia="ru-RU"/>
        </w:rPr>
        <w:t>11</w:t>
      </w:r>
      <w:r>
        <w:rPr>
          <w:rFonts w:hint="default" w:ascii="Times New Roman" w:hAnsi="Times New Roman" w:eastAsia="Times New Roman" w:cs="Times New Roman"/>
          <w:sz w:val="28"/>
          <w:szCs w:val="28"/>
          <w:lang w:eastAsia="ru-RU"/>
        </w:rPr>
        <w:t xml:space="preserve"> (одиннадцать) нормативно-правового характера.</w:t>
      </w:r>
    </w:p>
    <w:p>
      <w:pPr>
        <w:pStyle w:val="11"/>
        <w:keepNext w:val="0"/>
        <w:keepLines w:val="0"/>
        <w:pageBreakBefore w:val="0"/>
        <w:widowControl/>
        <w:kinsoku/>
        <w:wordWrap/>
        <w:overflowPunct/>
        <w:topLinePunct w:val="0"/>
        <w:autoSpaceDE/>
        <w:autoSpaceDN/>
        <w:bidi w:val="0"/>
        <w:adjustRightInd/>
        <w:snapToGrid/>
        <w:spacing w:after="181" w:afterLines="50" w:line="360" w:lineRule="auto"/>
        <w:ind w:firstLine="708" w:firstLineChars="0"/>
        <w:jc w:val="both"/>
        <w:textAlignment w:val="auto"/>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eastAsia="ru-RU"/>
        </w:rPr>
        <w:t>В</w:t>
      </w:r>
      <w:r>
        <w:rPr>
          <w:rFonts w:hint="default" w:ascii="Times New Roman" w:hAnsi="Times New Roman" w:eastAsia="Times New Roman" w:cs="Times New Roman"/>
          <w:sz w:val="28"/>
          <w:szCs w:val="28"/>
          <w:lang w:val="en-US" w:eastAsia="ru-RU"/>
        </w:rPr>
        <w:t xml:space="preserve"> соответствии с утвержденным графиком приема граждан осуществляется  прием граждан.  В ходе приема граждан поступило обращение об оказании помощи семье пострадавшей в пожаре</w:t>
      </w:r>
      <w:r>
        <w:rPr>
          <w:rFonts w:hint="default" w:ascii="Times New Roman" w:hAnsi="Times New Roman" w:cs="Times New Roman"/>
          <w:sz w:val="28"/>
          <w:szCs w:val="28"/>
          <w:lang w:val="en-US" w:eastAsia="ru-RU"/>
        </w:rPr>
        <w:t>.</w:t>
      </w:r>
      <w:r>
        <w:rPr>
          <w:rFonts w:hint="default" w:ascii="Times New Roman" w:hAnsi="Times New Roman" w:eastAsia="Times New Roman" w:cs="Times New Roman"/>
          <w:sz w:val="28"/>
          <w:szCs w:val="28"/>
          <w:lang w:val="en-US" w:eastAsia="ru-RU"/>
        </w:rPr>
        <w:t xml:space="preserve"> </w:t>
      </w:r>
      <w:r>
        <w:rPr>
          <w:rFonts w:hint="default" w:ascii="Times New Roman" w:hAnsi="Times New Roman" w:cs="Times New Roman"/>
          <w:sz w:val="28"/>
          <w:szCs w:val="28"/>
          <w:lang w:val="en-US" w:eastAsia="ru-RU"/>
        </w:rPr>
        <w:t xml:space="preserve">В </w:t>
      </w:r>
      <w:r>
        <w:rPr>
          <w:rFonts w:hint="default" w:ascii="Times New Roman" w:hAnsi="Times New Roman" w:eastAsia="Times New Roman" w:cs="Times New Roman"/>
          <w:sz w:val="28"/>
          <w:szCs w:val="28"/>
          <w:lang w:val="en-US" w:eastAsia="ru-RU"/>
        </w:rPr>
        <w:t xml:space="preserve">рамках  </w:t>
      </w:r>
      <w:r>
        <w:rPr>
          <w:rFonts w:hint="default" w:ascii="Times New Roman" w:hAnsi="Times New Roman" w:cs="Times New Roman"/>
          <w:sz w:val="28"/>
          <w:szCs w:val="28"/>
        </w:rPr>
        <w:t>муниципальной программы «Социальная поддержка</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граждан Октябрьского сельского поселения Крыловского района</w:t>
      </w:r>
      <w:r>
        <w:rPr>
          <w:rFonts w:hint="default" w:ascii="Times New Roman" w:hAnsi="Times New Roman" w:cs="Times New Roman"/>
          <w:sz w:val="28"/>
          <w:szCs w:val="28"/>
          <w:lang w:val="ru-RU"/>
        </w:rPr>
        <w:t xml:space="preserve"> на 2023 год»</w:t>
      </w:r>
      <w:r>
        <w:rPr>
          <w:rFonts w:hint="default" w:ascii="Times New Roman" w:hAnsi="Times New Roman" w:eastAsia="Times New Roman" w:cs="Times New Roman"/>
          <w:sz w:val="28"/>
          <w:szCs w:val="28"/>
          <w:lang w:val="en-US" w:eastAsia="ru-RU"/>
        </w:rPr>
        <w:t xml:space="preserve"> оказана материальная помощь погорельцам. </w:t>
      </w:r>
      <w:r>
        <w:rPr>
          <w:rFonts w:hint="default" w:ascii="Times New Roman" w:hAnsi="Times New Roman" w:eastAsia="sans-serif" w:cs="Times New Roman"/>
          <w:i w:val="0"/>
          <w:iCs w:val="0"/>
          <w:caps w:val="0"/>
          <w:color w:val="000000"/>
          <w:spacing w:val="0"/>
          <w:sz w:val="28"/>
          <w:szCs w:val="28"/>
          <w:shd w:val="clear" w:fill="FFFFFF"/>
        </w:rPr>
        <w:t>Председатель Совета  Константин Муругов принял участие в ежегодной акции партии «Единая Россия» «Собери ребёнка в школу».</w:t>
      </w:r>
      <w:r>
        <w:rPr>
          <w:rFonts w:hint="default" w:ascii="Times New Roman" w:hAnsi="Times New Roman" w:eastAsia="sans-serif" w:cs="Times New Roman"/>
          <w:i w:val="0"/>
          <w:iCs w:val="0"/>
          <w:caps w:val="0"/>
          <w:color w:val="000000"/>
          <w:spacing w:val="0"/>
          <w:sz w:val="28"/>
          <w:szCs w:val="28"/>
          <w:shd w:val="clear" w:fill="FFFFFF"/>
          <w:lang w:val="ru-RU"/>
        </w:rPr>
        <w:t xml:space="preserve"> </w:t>
      </w:r>
      <w:r>
        <w:rPr>
          <w:rFonts w:hint="default" w:ascii="Times New Roman" w:hAnsi="Times New Roman" w:eastAsia="sans-serif" w:cs="Times New Roman"/>
          <w:i w:val="0"/>
          <w:iCs w:val="0"/>
          <w:caps w:val="0"/>
          <w:color w:val="000000"/>
          <w:spacing w:val="0"/>
          <w:sz w:val="28"/>
          <w:szCs w:val="28"/>
          <w:shd w:val="clear" w:fill="FFFFFF"/>
        </w:rPr>
        <w:t>Ребята получили канцелярские наборы со всем необходимым для учебного процесса.</w:t>
      </w:r>
      <w:r>
        <w:rPr>
          <w:rFonts w:hint="default" w:ascii="Times New Roman" w:hAnsi="Times New Roman" w:eastAsia="sans-serif" w:cs="Times New Roman"/>
          <w:i w:val="0"/>
          <w:iCs w:val="0"/>
          <w:caps w:val="0"/>
          <w:color w:val="000000"/>
          <w:spacing w:val="0"/>
          <w:sz w:val="28"/>
          <w:szCs w:val="28"/>
          <w:shd w:val="clear" w:fill="FFFFFF"/>
        </w:rPr>
        <w:br w:type="textWrapping"/>
      </w:r>
      <w:r>
        <w:rPr>
          <w:rFonts w:hint="default" w:ascii="Times New Roman" w:hAnsi="Times New Roman" w:eastAsia="sans-serif" w:cs="Times New Roman"/>
          <w:i w:val="0"/>
          <w:iCs w:val="0"/>
          <w:caps w:val="0"/>
          <w:color w:val="000000"/>
          <w:spacing w:val="0"/>
          <w:sz w:val="28"/>
          <w:szCs w:val="28"/>
          <w:shd w:val="clear" w:fill="FFFFFF"/>
          <w:lang w:val="ru-RU"/>
        </w:rPr>
        <w:tab/>
      </w:r>
      <w:r>
        <w:rPr>
          <w:rFonts w:hint="default" w:ascii="Times New Roman" w:hAnsi="Times New Roman" w:eastAsia="Times New Roman" w:cs="Times New Roman"/>
          <w:sz w:val="28"/>
          <w:szCs w:val="28"/>
          <w:lang w:eastAsia="ru-RU"/>
        </w:rPr>
        <w:t xml:space="preserve">Депутаты Совета принимали  участие в </w:t>
      </w:r>
      <w:r>
        <w:rPr>
          <w:rFonts w:hint="default" w:ascii="Times New Roman" w:hAnsi="Times New Roman" w:cs="Times New Roman"/>
          <w:sz w:val="28"/>
          <w:szCs w:val="28"/>
          <w:lang w:eastAsia="ru-RU"/>
        </w:rPr>
        <w:t>обучающих</w:t>
      </w:r>
      <w:r>
        <w:rPr>
          <w:rFonts w:hint="default" w:ascii="Times New Roman" w:hAnsi="Times New Roman" w:cs="Times New Roman"/>
          <w:sz w:val="28"/>
          <w:szCs w:val="28"/>
          <w:lang w:val="en-US" w:eastAsia="ru-RU"/>
        </w:rPr>
        <w:t xml:space="preserve"> семинарах, </w:t>
      </w:r>
      <w:r>
        <w:rPr>
          <w:rFonts w:hint="default" w:ascii="Times New Roman" w:hAnsi="Times New Roman" w:eastAsia="Times New Roman" w:cs="Times New Roman"/>
          <w:sz w:val="28"/>
          <w:szCs w:val="28"/>
          <w:lang w:eastAsia="ru-RU"/>
        </w:rPr>
        <w:t xml:space="preserve"> акциях и мероприятиях</w:t>
      </w:r>
      <w:r>
        <w:rPr>
          <w:rFonts w:hint="default" w:ascii="Times New Roman" w:hAnsi="Times New Roman" w:cs="Times New Roman"/>
          <w:sz w:val="28"/>
          <w:szCs w:val="28"/>
          <w:lang w:val="en-US" w:eastAsia="ru-RU"/>
        </w:rPr>
        <w:t xml:space="preserve"> «Сад памяти», «Библионочь»,</w:t>
      </w:r>
      <w:r>
        <w:rPr>
          <w:rFonts w:hint="default" w:ascii="Times New Roman" w:hAnsi="Times New Roman" w:eastAsia="Times New Roman" w:cs="Times New Roman"/>
          <w:sz w:val="28"/>
          <w:szCs w:val="28"/>
          <w:lang w:eastAsia="ru-RU"/>
        </w:rPr>
        <w:t xml:space="preserve"> в </w:t>
      </w:r>
      <w:r>
        <w:rPr>
          <w:rFonts w:hint="default" w:ascii="Times New Roman" w:hAnsi="Times New Roman" w:cs="Times New Roman"/>
          <w:sz w:val="28"/>
          <w:szCs w:val="28"/>
          <w:lang w:eastAsia="ru-RU"/>
        </w:rPr>
        <w:t>школьных</w:t>
      </w:r>
      <w:r>
        <w:rPr>
          <w:rFonts w:hint="default" w:ascii="Times New Roman" w:hAnsi="Times New Roman" w:cs="Times New Roman"/>
          <w:sz w:val="28"/>
          <w:szCs w:val="28"/>
          <w:lang w:val="en-US" w:eastAsia="ru-RU"/>
        </w:rPr>
        <w:t xml:space="preserve"> </w:t>
      </w:r>
      <w:r>
        <w:rPr>
          <w:rFonts w:hint="default" w:ascii="Times New Roman" w:hAnsi="Times New Roman" w:eastAsia="Times New Roman" w:cs="Times New Roman"/>
          <w:sz w:val="28"/>
          <w:szCs w:val="28"/>
          <w:lang w:eastAsia="ru-RU"/>
        </w:rPr>
        <w:t>торжественных линейках</w:t>
      </w:r>
      <w:r>
        <w:rPr>
          <w:rFonts w:hint="default" w:ascii="Times New Roman" w:hAnsi="Times New Roman" w:cs="Times New Roman"/>
          <w:sz w:val="28"/>
          <w:szCs w:val="28"/>
          <w:lang w:val="en-US" w:eastAsia="ru-RU"/>
        </w:rPr>
        <w:t xml:space="preserve">, </w:t>
      </w:r>
      <w:r>
        <w:rPr>
          <w:rFonts w:hint="default" w:ascii="Times New Roman" w:hAnsi="Times New Roman" w:eastAsia="Times New Roman" w:cs="Times New Roman"/>
          <w:sz w:val="28"/>
          <w:szCs w:val="28"/>
          <w:lang w:eastAsia="ru-RU"/>
        </w:rPr>
        <w:t xml:space="preserve"> в поздравлении с 23 февраля, 8 марта и 9 мая, ветеранов Великой Отечественной войны и тружеников тыла</w:t>
      </w:r>
      <w:r>
        <w:rPr>
          <w:rFonts w:hint="default" w:ascii="Times New Roman" w:hAnsi="Times New Roman" w:eastAsia="Times New Roman" w:cs="Times New Roman"/>
          <w:sz w:val="28"/>
          <w:szCs w:val="28"/>
          <w:lang w:val="en-US" w:eastAsia="ru-RU"/>
        </w:rPr>
        <w:t>, спортивных мероприятиях.</w:t>
      </w:r>
    </w:p>
    <w:p>
      <w:pPr>
        <w:spacing w:after="0" w:line="240" w:lineRule="auto"/>
        <w:ind w:firstLine="709"/>
        <w:jc w:val="center"/>
        <w:rPr>
          <w:rFonts w:hint="default" w:ascii="Times New Roman" w:hAnsi="Times New Roman" w:cs="Times New Roman"/>
          <w:b/>
          <w:sz w:val="28"/>
          <w:szCs w:val="28"/>
        </w:rPr>
      </w:pPr>
      <w:r>
        <w:rPr>
          <w:rFonts w:hint="default" w:ascii="Times New Roman" w:hAnsi="Times New Roman" w:cs="Times New Roman"/>
          <w:b/>
          <w:sz w:val="28"/>
          <w:szCs w:val="28"/>
        </w:rPr>
        <w:t>Обращения граждан</w:t>
      </w:r>
    </w:p>
    <w:p>
      <w:pPr>
        <w:pStyle w:val="31"/>
        <w:shd w:val="clear" w:color="auto" w:fill="FFFFFF"/>
        <w:spacing w:after="0" w:afterAutospacing="0" w:line="360" w:lineRule="auto"/>
        <w:ind w:firstLine="709"/>
        <w:jc w:val="both"/>
        <w:rPr>
          <w:rStyle w:val="7"/>
          <w:rFonts w:hint="default" w:ascii="Times New Roman" w:hAnsi="Times New Roman" w:cs="Times New Roman"/>
          <w:b w:val="0"/>
          <w:color w:val="000000" w:themeColor="text1"/>
          <w:sz w:val="28"/>
          <w:szCs w:val="28"/>
          <w:lang w:val="ru-RU"/>
        </w:rPr>
      </w:pPr>
      <w:r>
        <w:rPr>
          <w:rStyle w:val="7"/>
          <w:rFonts w:hint="default" w:ascii="Times New Roman" w:hAnsi="Times New Roman" w:cs="Times New Roman"/>
          <w:b w:val="0"/>
          <w:color w:val="000000" w:themeColor="text1"/>
          <w:sz w:val="28"/>
          <w:szCs w:val="28"/>
        </w:rPr>
        <w:t xml:space="preserve">Работа с обращениями граждан – одно из важнейших направлений работы с населением.  </w:t>
      </w:r>
      <w:r>
        <w:rPr>
          <w:rStyle w:val="7"/>
          <w:rFonts w:hint="default" w:ascii="Times New Roman" w:hAnsi="Times New Roman" w:cs="Times New Roman"/>
          <w:b w:val="0"/>
          <w:color w:val="000000" w:themeColor="text1"/>
          <w:sz w:val="28"/>
          <w:szCs w:val="28"/>
          <w:lang w:val="ru-RU"/>
        </w:rPr>
        <w:t>В</w:t>
      </w:r>
      <w:r>
        <w:rPr>
          <w:rStyle w:val="7"/>
          <w:rFonts w:hint="default" w:ascii="Times New Roman" w:hAnsi="Times New Roman" w:cs="Times New Roman"/>
          <w:b w:val="0"/>
          <w:color w:val="000000" w:themeColor="text1"/>
          <w:sz w:val="28"/>
          <w:szCs w:val="28"/>
        </w:rPr>
        <w:t xml:space="preserve"> администрацию  поселения  поступило </w:t>
      </w:r>
      <w:r>
        <w:rPr>
          <w:rStyle w:val="7"/>
          <w:rFonts w:hint="default" w:ascii="Times New Roman" w:hAnsi="Times New Roman" w:cs="Times New Roman"/>
          <w:b w:val="0"/>
          <w:color w:val="000000" w:themeColor="text1"/>
          <w:sz w:val="28"/>
          <w:szCs w:val="28"/>
          <w:lang w:val="ru-RU"/>
        </w:rPr>
        <w:t>171</w:t>
      </w:r>
      <w:r>
        <w:rPr>
          <w:rStyle w:val="7"/>
          <w:rFonts w:hint="default" w:ascii="Times New Roman" w:hAnsi="Times New Roman" w:cs="Times New Roman"/>
          <w:b w:val="0"/>
          <w:color w:val="000000" w:themeColor="text1"/>
          <w:sz w:val="28"/>
          <w:szCs w:val="28"/>
        </w:rPr>
        <w:t xml:space="preserve"> письменн</w:t>
      </w:r>
      <w:r>
        <w:rPr>
          <w:rStyle w:val="7"/>
          <w:rFonts w:hint="default" w:ascii="Times New Roman" w:hAnsi="Times New Roman" w:cs="Times New Roman"/>
          <w:b w:val="0"/>
          <w:color w:val="000000" w:themeColor="text1"/>
          <w:sz w:val="28"/>
          <w:szCs w:val="28"/>
          <w:lang w:val="ru-RU"/>
        </w:rPr>
        <w:t>ое</w:t>
      </w:r>
      <w:r>
        <w:rPr>
          <w:rStyle w:val="7"/>
          <w:rFonts w:hint="default" w:ascii="Times New Roman" w:hAnsi="Times New Roman" w:cs="Times New Roman"/>
          <w:b w:val="0"/>
          <w:color w:val="000000" w:themeColor="text1"/>
          <w:sz w:val="28"/>
          <w:szCs w:val="28"/>
        </w:rPr>
        <w:t xml:space="preserve"> обращени</w:t>
      </w:r>
      <w:r>
        <w:rPr>
          <w:rStyle w:val="7"/>
          <w:rFonts w:hint="default" w:ascii="Times New Roman" w:hAnsi="Times New Roman" w:cs="Times New Roman"/>
          <w:b w:val="0"/>
          <w:color w:val="000000" w:themeColor="text1"/>
          <w:sz w:val="28"/>
          <w:szCs w:val="28"/>
          <w:lang w:val="ru-RU"/>
        </w:rPr>
        <w:t>е</w:t>
      </w:r>
      <w:r>
        <w:rPr>
          <w:rStyle w:val="7"/>
          <w:rFonts w:hint="default" w:ascii="Times New Roman" w:hAnsi="Times New Roman" w:cs="Times New Roman"/>
          <w:b w:val="0"/>
          <w:color w:val="000000" w:themeColor="text1"/>
          <w:sz w:val="28"/>
          <w:szCs w:val="28"/>
        </w:rPr>
        <w:t xml:space="preserve">, на личных приемах граждан принято </w:t>
      </w:r>
      <w:r>
        <w:rPr>
          <w:rStyle w:val="7"/>
          <w:rFonts w:hint="default" w:ascii="Times New Roman" w:hAnsi="Times New Roman" w:cs="Times New Roman"/>
          <w:b w:val="0"/>
          <w:color w:val="000000" w:themeColor="text1"/>
          <w:sz w:val="28"/>
          <w:szCs w:val="28"/>
          <w:lang w:val="ru-RU"/>
        </w:rPr>
        <w:t>18</w:t>
      </w:r>
      <w:r>
        <w:rPr>
          <w:rStyle w:val="7"/>
          <w:rFonts w:hint="default" w:ascii="Times New Roman" w:hAnsi="Times New Roman" w:cs="Times New Roman"/>
          <w:b w:val="0"/>
          <w:color w:val="000000" w:themeColor="text1"/>
          <w:sz w:val="28"/>
          <w:szCs w:val="28"/>
        </w:rPr>
        <w:t xml:space="preserve"> человек. Обращения</w:t>
      </w:r>
      <w:r>
        <w:rPr>
          <w:rFonts w:hint="default" w:ascii="Times New Roman" w:hAnsi="Times New Roman" w:cs="Times New Roman"/>
          <w:sz w:val="28"/>
          <w:szCs w:val="28"/>
        </w:rPr>
        <w:t xml:space="preserve"> </w:t>
      </w:r>
      <w:r>
        <w:rPr>
          <w:rStyle w:val="7"/>
          <w:rFonts w:hint="default" w:ascii="Times New Roman" w:hAnsi="Times New Roman" w:cs="Times New Roman"/>
          <w:b w:val="0"/>
          <w:color w:val="000000" w:themeColor="text1"/>
          <w:sz w:val="28"/>
          <w:szCs w:val="28"/>
        </w:rPr>
        <w:t xml:space="preserve">рассматриваются как на личном приеме, так и комиссионно с выездом на место, за текущий период было </w:t>
      </w:r>
      <w:r>
        <w:rPr>
          <w:rStyle w:val="7"/>
          <w:rFonts w:hint="default" w:ascii="Times New Roman" w:hAnsi="Times New Roman" w:cs="Times New Roman"/>
          <w:b w:val="0"/>
          <w:color w:val="000000" w:themeColor="text1"/>
          <w:sz w:val="28"/>
          <w:szCs w:val="28"/>
          <w:lang w:val="ru-RU"/>
        </w:rPr>
        <w:t>90</w:t>
      </w:r>
      <w:r>
        <w:rPr>
          <w:rStyle w:val="7"/>
          <w:rFonts w:hint="default" w:ascii="Times New Roman" w:hAnsi="Times New Roman" w:cs="Times New Roman"/>
          <w:b w:val="0"/>
          <w:color w:val="000000" w:themeColor="text1"/>
          <w:sz w:val="28"/>
          <w:szCs w:val="28"/>
        </w:rPr>
        <w:t xml:space="preserve"> выездов. На телефон горячей линии поступило - </w:t>
      </w:r>
      <w:r>
        <w:rPr>
          <w:rStyle w:val="7"/>
          <w:rFonts w:hint="default" w:ascii="Times New Roman" w:hAnsi="Times New Roman" w:cs="Times New Roman"/>
          <w:b w:val="0"/>
          <w:color w:val="000000" w:themeColor="text1"/>
          <w:sz w:val="28"/>
          <w:szCs w:val="28"/>
          <w:lang w:val="ru-RU"/>
        </w:rPr>
        <w:t>209</w:t>
      </w:r>
      <w:r>
        <w:rPr>
          <w:rStyle w:val="7"/>
          <w:rFonts w:hint="default" w:ascii="Times New Roman" w:hAnsi="Times New Roman" w:cs="Times New Roman"/>
          <w:b w:val="0"/>
          <w:color w:val="000000" w:themeColor="text1"/>
          <w:sz w:val="28"/>
          <w:szCs w:val="28"/>
        </w:rPr>
        <w:t xml:space="preserve"> звон</w:t>
      </w:r>
      <w:r>
        <w:rPr>
          <w:rStyle w:val="7"/>
          <w:rFonts w:hint="default" w:ascii="Times New Roman" w:hAnsi="Times New Roman" w:cs="Times New Roman"/>
          <w:b w:val="0"/>
          <w:color w:val="000000" w:themeColor="text1"/>
          <w:sz w:val="28"/>
          <w:szCs w:val="28"/>
          <w:lang w:val="ru-RU"/>
        </w:rPr>
        <w:t>ков</w:t>
      </w:r>
      <w:r>
        <w:rPr>
          <w:rStyle w:val="7"/>
          <w:rFonts w:hint="default" w:ascii="Times New Roman" w:hAnsi="Times New Roman" w:cs="Times New Roman"/>
          <w:b w:val="0"/>
          <w:color w:val="000000" w:themeColor="text1"/>
          <w:sz w:val="28"/>
          <w:szCs w:val="28"/>
        </w:rPr>
        <w:t>. Поступившие по телефону горячей линии обращения, касались в основном уличного освещения, вывоза ТКО</w:t>
      </w:r>
      <w:r>
        <w:rPr>
          <w:rStyle w:val="7"/>
          <w:rFonts w:hint="default" w:ascii="Times New Roman" w:hAnsi="Times New Roman" w:cs="Times New Roman"/>
          <w:b w:val="0"/>
          <w:color w:val="000000" w:themeColor="text1"/>
          <w:sz w:val="28"/>
          <w:szCs w:val="28"/>
          <w:lang w:val="ru-RU"/>
        </w:rPr>
        <w:t>, благоустройства.</w:t>
      </w:r>
    </w:p>
    <w:p>
      <w:pPr>
        <w:pStyle w:val="31"/>
        <w:shd w:val="clear" w:color="auto" w:fill="FFFFFF"/>
        <w:spacing w:after="0" w:afterAutospacing="0" w:line="360" w:lineRule="auto"/>
        <w:ind w:firstLine="709"/>
        <w:jc w:val="both"/>
        <w:rPr>
          <w:rStyle w:val="7"/>
          <w:rFonts w:hint="default" w:ascii="Times New Roman" w:hAnsi="Times New Roman" w:cs="Times New Roman"/>
          <w:b w:val="0"/>
          <w:color w:val="000000" w:themeColor="text1"/>
          <w:sz w:val="28"/>
          <w:szCs w:val="28"/>
        </w:rPr>
      </w:pPr>
      <w:r>
        <w:rPr>
          <w:rStyle w:val="7"/>
          <w:rFonts w:hint="default" w:ascii="Times New Roman" w:hAnsi="Times New Roman" w:cs="Times New Roman"/>
          <w:b w:val="0"/>
          <w:color w:val="000000" w:themeColor="text1"/>
          <w:sz w:val="28"/>
          <w:szCs w:val="28"/>
        </w:rPr>
        <w:t>Анализ поступивших обращений показывает, что наибольшее количество обращений встречаются по следующим вопросам: о проблемах водоснабжения, газификации, ремонте дорог, о благоустройстве территории, вывозе ТКО, и другие.</w:t>
      </w:r>
    </w:p>
    <w:p>
      <w:pPr>
        <w:pStyle w:val="31"/>
        <w:shd w:val="clear" w:color="auto" w:fill="FFFFFF"/>
        <w:spacing w:before="0" w:beforeAutospacing="0" w:after="0" w:afterAutospacing="0" w:line="360" w:lineRule="auto"/>
        <w:ind w:firstLine="709"/>
        <w:jc w:val="both"/>
        <w:rPr>
          <w:rStyle w:val="7"/>
          <w:rFonts w:hint="default" w:ascii="Times New Roman" w:hAnsi="Times New Roman" w:cs="Times New Roman"/>
          <w:b w:val="0"/>
          <w:color w:val="000000" w:themeColor="text1"/>
          <w:sz w:val="28"/>
          <w:szCs w:val="28"/>
        </w:rPr>
      </w:pPr>
      <w:r>
        <w:rPr>
          <w:rStyle w:val="7"/>
          <w:rFonts w:hint="default" w:ascii="Times New Roman" w:hAnsi="Times New Roman" w:cs="Times New Roman"/>
          <w:b w:val="0"/>
          <w:color w:val="000000" w:themeColor="text1"/>
          <w:sz w:val="28"/>
          <w:szCs w:val="28"/>
        </w:rPr>
        <w:t>Все поступившие обращения были рассмотрены в сроки, предусмотренные действующим законодательством и даны ответы.</w:t>
      </w:r>
    </w:p>
    <w:p>
      <w:pPr>
        <w:pStyle w:val="31"/>
        <w:shd w:val="clear" w:color="auto" w:fill="FFFFFF"/>
        <w:spacing w:before="0" w:beforeAutospacing="0" w:after="0" w:afterAutospacing="0" w:line="360" w:lineRule="auto"/>
        <w:ind w:firstLine="709"/>
        <w:jc w:val="both"/>
        <w:rPr>
          <w:rStyle w:val="7"/>
          <w:rFonts w:hint="default" w:ascii="Times New Roman" w:hAnsi="Times New Roman" w:cs="Times New Roman"/>
          <w:color w:val="000000" w:themeColor="text1"/>
          <w:sz w:val="28"/>
          <w:szCs w:val="28"/>
          <w:lang w:val="ru-RU"/>
        </w:rPr>
      </w:pPr>
      <w:r>
        <w:rPr>
          <w:rStyle w:val="7"/>
          <w:rFonts w:hint="default" w:ascii="Times New Roman" w:hAnsi="Times New Roman" w:cs="Times New Roman"/>
          <w:b w:val="0"/>
          <w:color w:val="000000" w:themeColor="text1"/>
          <w:sz w:val="28"/>
          <w:szCs w:val="28"/>
          <w:lang w:val="ru-RU"/>
        </w:rPr>
        <w:t>Неоднократно жители поселения обращались с просьбой об открытии дополнительного банкомата ПАО «Сбербанк». В мае 2023 года на базе сельского дома культуры«Октябрь» начал функционировать банкамат ПАО «Сбербанк».</w:t>
      </w:r>
    </w:p>
    <w:p>
      <w:pPr>
        <w:pStyle w:val="31"/>
        <w:shd w:val="clear" w:color="auto" w:fill="FFFFFF"/>
        <w:spacing w:before="0" w:beforeAutospacing="0" w:after="0" w:afterAutospacing="0"/>
        <w:ind w:firstLine="709"/>
        <w:jc w:val="center"/>
        <w:rPr>
          <w:rStyle w:val="7"/>
          <w:rFonts w:hint="default" w:ascii="Times New Roman" w:hAnsi="Times New Roman" w:cs="Times New Roman"/>
          <w:color w:val="000000"/>
          <w:sz w:val="28"/>
          <w:szCs w:val="28"/>
        </w:rPr>
      </w:pPr>
      <w:r>
        <w:rPr>
          <w:rStyle w:val="7"/>
          <w:rFonts w:hint="default" w:ascii="Times New Roman" w:hAnsi="Times New Roman" w:cs="Times New Roman"/>
          <w:color w:val="000000" w:themeColor="text1"/>
          <w:sz w:val="28"/>
          <w:szCs w:val="28"/>
        </w:rPr>
        <w:t>Совет ветеранов</w:t>
      </w:r>
    </w:p>
    <w:p>
      <w:pPr>
        <w:pStyle w:val="14"/>
        <w:shd w:val="clear" w:color="auto" w:fill="FFFFFF"/>
        <w:spacing w:before="0" w:beforeAutospacing="0" w:after="0" w:afterAutospacing="0" w:line="360" w:lineRule="auto"/>
        <w:ind w:firstLine="709"/>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Совет ветеранов принимал участие в различных акциях</w:t>
      </w:r>
      <w:r>
        <w:rPr>
          <w:rFonts w:hint="default" w:ascii="Times New Roman" w:hAnsi="Times New Roman" w:cs="Times New Roman"/>
          <w:color w:val="000000"/>
          <w:sz w:val="28"/>
          <w:szCs w:val="28"/>
          <w:lang w:val="ru-RU"/>
        </w:rPr>
        <w:t>и</w:t>
      </w:r>
      <w:r>
        <w:rPr>
          <w:rFonts w:hint="default" w:ascii="Times New Roman" w:hAnsi="Times New Roman" w:cs="Times New Roman"/>
          <w:color w:val="000000"/>
          <w:sz w:val="28"/>
          <w:szCs w:val="28"/>
          <w:lang w:val="ru-RU"/>
        </w:rPr>
        <w:t xml:space="preserve"> мероприятиях</w:t>
      </w:r>
      <w:r>
        <w:rPr>
          <w:rFonts w:hint="default" w:ascii="Times New Roman" w:hAnsi="Times New Roman" w:cs="Times New Roman"/>
          <w:color w:val="000000"/>
          <w:sz w:val="28"/>
          <w:szCs w:val="28"/>
        </w:rPr>
        <w:t xml:space="preserve"> военно-патриотической направленности, чествовали ветеран</w:t>
      </w:r>
      <w:r>
        <w:rPr>
          <w:rFonts w:hint="default" w:ascii="Times New Roman" w:hAnsi="Times New Roman" w:cs="Times New Roman"/>
          <w:color w:val="000000"/>
          <w:sz w:val="28"/>
          <w:szCs w:val="28"/>
          <w:lang w:val="ru-RU"/>
        </w:rPr>
        <w:t>ов</w:t>
      </w:r>
      <w:r>
        <w:rPr>
          <w:rFonts w:hint="default" w:ascii="Times New Roman" w:hAnsi="Times New Roman" w:cs="Times New Roman"/>
          <w:color w:val="000000"/>
          <w:sz w:val="28"/>
          <w:szCs w:val="28"/>
        </w:rPr>
        <w:t xml:space="preserve"> Великой Отечественной войны, тружеников тыла, активистов ветеранского движения, молодоженов, юбиляров. </w:t>
      </w:r>
    </w:p>
    <w:p>
      <w:pPr>
        <w:pStyle w:val="14"/>
        <w:shd w:val="clear" w:color="auto" w:fill="FFFFFF"/>
        <w:spacing w:before="0" w:beforeAutospacing="0" w:after="0" w:afterAutospacing="0" w:line="360" w:lineRule="auto"/>
        <w:ind w:firstLine="709"/>
        <w:jc w:val="both"/>
        <w:rPr>
          <w:rFonts w:hint="default" w:ascii="Times New Roman" w:hAnsi="Times New Roman" w:cs="Times New Roman"/>
          <w:color w:val="000000"/>
          <w:sz w:val="28"/>
          <w:szCs w:val="28"/>
          <w:shd w:val="clear" w:color="auto" w:fill="FFFFFF"/>
        </w:rPr>
      </w:pPr>
      <w:r>
        <w:rPr>
          <w:rFonts w:hint="default" w:ascii="Times New Roman" w:hAnsi="Times New Roman" w:cs="Times New Roman"/>
          <w:color w:val="000000"/>
          <w:sz w:val="28"/>
          <w:szCs w:val="28"/>
          <w:shd w:val="clear" w:color="auto" w:fill="FFFFFF"/>
        </w:rPr>
        <w:t>На организацию мероприятий из бюджета было выделено – 366,8 тыс. руб.</w:t>
      </w:r>
    </w:p>
    <w:p>
      <w:pPr>
        <w:pStyle w:val="14"/>
        <w:shd w:val="clear" w:color="auto" w:fill="FFFFFF"/>
        <w:spacing w:before="0" w:beforeAutospacing="0" w:after="0" w:afterAutospacing="0" w:line="360" w:lineRule="auto"/>
        <w:ind w:firstLine="709"/>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За отчетный период</w:t>
      </w:r>
      <w:r>
        <w:rPr>
          <w:rFonts w:hint="default" w:ascii="Times New Roman" w:hAnsi="Times New Roman" w:cs="Times New Roman"/>
          <w:color w:val="000000"/>
          <w:sz w:val="28"/>
          <w:szCs w:val="28"/>
          <w:lang w:val="ru-RU"/>
        </w:rPr>
        <w:t xml:space="preserve"> памятными подарками </w:t>
      </w:r>
      <w:r>
        <w:rPr>
          <w:rFonts w:hint="default" w:ascii="Times New Roman" w:hAnsi="Times New Roman" w:cs="Times New Roman"/>
          <w:color w:val="000000"/>
          <w:sz w:val="28"/>
          <w:szCs w:val="28"/>
        </w:rPr>
        <w:t xml:space="preserve"> был</w:t>
      </w:r>
      <w:r>
        <w:rPr>
          <w:rFonts w:hint="default" w:ascii="Times New Roman" w:hAnsi="Times New Roman" w:cs="Times New Roman"/>
          <w:color w:val="000000"/>
          <w:sz w:val="28"/>
          <w:szCs w:val="28"/>
          <w:lang w:val="ru-RU"/>
        </w:rPr>
        <w:t>и</w:t>
      </w:r>
      <w:r>
        <w:rPr>
          <w:rFonts w:hint="default" w:ascii="Times New Roman" w:hAnsi="Times New Roman" w:cs="Times New Roman"/>
          <w:color w:val="000000"/>
          <w:sz w:val="28"/>
          <w:szCs w:val="28"/>
        </w:rPr>
        <w:t xml:space="preserve"> </w:t>
      </w:r>
      <w:r>
        <w:rPr>
          <w:rFonts w:hint="default" w:ascii="Times New Roman" w:hAnsi="Times New Roman" w:cs="Times New Roman"/>
          <w:color w:val="000000"/>
          <w:sz w:val="28"/>
          <w:szCs w:val="28"/>
          <w:lang w:val="ru-RU"/>
        </w:rPr>
        <w:t xml:space="preserve"> награждены </w:t>
      </w:r>
      <w:r>
        <w:rPr>
          <w:rFonts w:hint="default" w:ascii="Times New Roman" w:hAnsi="Times New Roman" w:cs="Times New Roman"/>
          <w:color w:val="000000"/>
          <w:sz w:val="28"/>
          <w:szCs w:val="28"/>
        </w:rPr>
        <w:t xml:space="preserve">  160 юбиляр</w:t>
      </w:r>
      <w:r>
        <w:rPr>
          <w:rFonts w:hint="default" w:ascii="Times New Roman" w:hAnsi="Times New Roman" w:cs="Times New Roman"/>
          <w:color w:val="000000"/>
          <w:sz w:val="28"/>
          <w:szCs w:val="28"/>
          <w:lang w:val="ru-RU"/>
        </w:rPr>
        <w:t>ов</w:t>
      </w:r>
      <w:r>
        <w:rPr>
          <w:rFonts w:hint="default" w:ascii="Times New Roman" w:hAnsi="Times New Roman" w:cs="Times New Roman"/>
          <w:color w:val="000000"/>
          <w:sz w:val="28"/>
          <w:szCs w:val="28"/>
        </w:rPr>
        <w:t>.</w:t>
      </w:r>
    </w:p>
    <w:p>
      <w:pPr>
        <w:pStyle w:val="14"/>
        <w:shd w:val="clear" w:color="auto" w:fill="FFFFFF"/>
        <w:spacing w:before="0" w:beforeAutospacing="0" w:after="0" w:afterAutospacing="0" w:line="360" w:lineRule="auto"/>
        <w:ind w:firstLine="709"/>
        <w:jc w:val="both"/>
        <w:rPr>
          <w:rFonts w:hint="default" w:ascii="Times New Roman" w:hAnsi="Times New Roman" w:cs="Times New Roman"/>
          <w:color w:val="000000"/>
          <w:sz w:val="28"/>
          <w:szCs w:val="28"/>
          <w:lang w:val="ru-RU"/>
        </w:rPr>
      </w:pPr>
      <w:r>
        <w:rPr>
          <w:rFonts w:hint="default" w:ascii="Times New Roman" w:hAnsi="Times New Roman" w:cs="Times New Roman"/>
          <w:color w:val="000000"/>
          <w:sz w:val="28"/>
          <w:szCs w:val="28"/>
          <w:lang w:val="ru-RU"/>
        </w:rPr>
        <w:t>Принимали</w:t>
      </w:r>
      <w:r>
        <w:rPr>
          <w:rFonts w:hint="default" w:ascii="Times New Roman" w:hAnsi="Times New Roman" w:cs="Times New Roman"/>
          <w:color w:val="000000"/>
          <w:sz w:val="28"/>
          <w:szCs w:val="28"/>
          <w:lang w:val="ru-RU"/>
        </w:rPr>
        <w:t xml:space="preserve"> участие в краевых мероприятиях и посещали концерты профессиональных и самодеятельных коллективов.</w:t>
      </w:r>
    </w:p>
    <w:p>
      <w:pPr>
        <w:autoSpaceDE w:val="0"/>
        <w:autoSpaceDN w:val="0"/>
        <w:adjustRightInd w:val="0"/>
        <w:spacing w:after="0" w:line="240" w:lineRule="auto"/>
        <w:jc w:val="both"/>
        <w:rPr>
          <w:rFonts w:hint="default" w:ascii="Times New Roman" w:hAnsi="Times New Roman" w:eastAsia="Times New Roman" w:cs="Times New Roman"/>
          <w:b/>
          <w:sz w:val="28"/>
          <w:szCs w:val="28"/>
          <w:lang w:eastAsia="ru-RU"/>
        </w:rPr>
      </w:pPr>
    </w:p>
    <w:p>
      <w:pPr>
        <w:autoSpaceDE w:val="0"/>
        <w:autoSpaceDN w:val="0"/>
        <w:adjustRightInd w:val="0"/>
        <w:spacing w:after="0" w:line="240" w:lineRule="auto"/>
        <w:jc w:val="center"/>
        <w:rPr>
          <w:rFonts w:hint="default" w:ascii="Times New Roman" w:hAnsi="Times New Roman" w:eastAsia="Times New Roman" w:cs="Times New Roman"/>
          <w:b/>
          <w:sz w:val="28"/>
          <w:szCs w:val="28"/>
          <w:lang w:eastAsia="ru-RU"/>
        </w:rPr>
      </w:pPr>
      <w:r>
        <w:rPr>
          <w:rFonts w:hint="default" w:ascii="Times New Roman" w:hAnsi="Times New Roman" w:eastAsia="Times New Roman" w:cs="Times New Roman"/>
          <w:b/>
          <w:sz w:val="28"/>
          <w:szCs w:val="28"/>
          <w:lang w:eastAsia="ru-RU"/>
        </w:rPr>
        <w:t>Территориальное общественное самоуправление</w:t>
      </w:r>
    </w:p>
    <w:p>
      <w:pPr>
        <w:autoSpaceDE w:val="0"/>
        <w:autoSpaceDN w:val="0"/>
        <w:adjustRightInd w:val="0"/>
        <w:spacing w:after="0" w:line="360" w:lineRule="auto"/>
        <w:ind w:firstLine="709"/>
        <w:jc w:val="both"/>
        <w:rPr>
          <w:rFonts w:hint="default" w:ascii="Times New Roman" w:hAnsi="Times New Roman" w:eastAsia="Times New Roman" w:cs="Times New Roman"/>
          <w:color w:val="000000" w:themeColor="text1"/>
          <w:sz w:val="28"/>
          <w:szCs w:val="28"/>
          <w:lang w:eastAsia="ru-RU"/>
        </w:rPr>
      </w:pPr>
      <w:r>
        <w:rPr>
          <w:rFonts w:hint="default" w:ascii="Times New Roman" w:hAnsi="Times New Roman" w:eastAsia="Times New Roman" w:cs="Times New Roman"/>
          <w:color w:val="000000" w:themeColor="text1"/>
          <w:sz w:val="28"/>
          <w:szCs w:val="28"/>
          <w:lang w:eastAsia="ru-RU"/>
        </w:rPr>
        <w:t>На территории поселения активно работают 16 квартальных комитетов.</w:t>
      </w:r>
    </w:p>
    <w:p>
      <w:pPr>
        <w:autoSpaceDE w:val="0"/>
        <w:autoSpaceDN w:val="0"/>
        <w:adjustRightInd w:val="0"/>
        <w:spacing w:after="0" w:line="360" w:lineRule="auto"/>
        <w:ind w:firstLine="709"/>
        <w:jc w:val="both"/>
        <w:rPr>
          <w:rFonts w:hint="default" w:ascii="Times New Roman" w:hAnsi="Times New Roman" w:eastAsia="Times New Roman" w:cs="Times New Roman"/>
          <w:color w:val="000000" w:themeColor="text1"/>
          <w:sz w:val="28"/>
          <w:szCs w:val="28"/>
          <w:lang w:eastAsia="ru-RU"/>
        </w:rPr>
      </w:pPr>
      <w:r>
        <w:rPr>
          <w:rFonts w:hint="default" w:ascii="Times New Roman" w:hAnsi="Times New Roman" w:eastAsia="Times New Roman" w:cs="Times New Roman"/>
          <w:color w:val="000000" w:themeColor="text1"/>
          <w:sz w:val="28"/>
          <w:szCs w:val="28"/>
          <w:lang w:eastAsia="ru-RU"/>
        </w:rPr>
        <w:t xml:space="preserve">Среди ТОСов поселения ежегодно проводится смотр – конкурс по благоустройству на звание «Лучший орган территориального общественного самоуправления Октябрьского сельского поселения Крыловского района». </w:t>
      </w:r>
    </w:p>
    <w:p>
      <w:pPr>
        <w:autoSpaceDE w:val="0"/>
        <w:autoSpaceDN w:val="0"/>
        <w:adjustRightInd w:val="0"/>
        <w:spacing w:after="0" w:line="360" w:lineRule="auto"/>
        <w:ind w:firstLine="709"/>
        <w:jc w:val="both"/>
        <w:rPr>
          <w:rFonts w:hint="default" w:ascii="Times New Roman" w:hAnsi="Times New Roman" w:eastAsia="Times New Roman" w:cs="Times New Roman"/>
          <w:color w:val="000000" w:themeColor="text1"/>
          <w:sz w:val="28"/>
          <w:szCs w:val="28"/>
          <w:lang w:eastAsia="ru-RU"/>
        </w:rPr>
      </w:pPr>
      <w:r>
        <w:rPr>
          <w:rFonts w:hint="default" w:ascii="Times New Roman" w:hAnsi="Times New Roman" w:eastAsia="Times New Roman" w:cs="Times New Roman"/>
          <w:color w:val="000000" w:themeColor="text1"/>
          <w:sz w:val="28"/>
          <w:szCs w:val="28"/>
          <w:lang w:eastAsia="ru-RU"/>
        </w:rPr>
        <w:t>В 202</w:t>
      </w:r>
      <w:r>
        <w:rPr>
          <w:rFonts w:hint="default" w:ascii="Times New Roman" w:hAnsi="Times New Roman" w:eastAsia="Times New Roman" w:cs="Times New Roman"/>
          <w:color w:val="000000" w:themeColor="text1"/>
          <w:sz w:val="28"/>
          <w:szCs w:val="28"/>
          <w:lang w:val="en-US" w:eastAsia="ru-RU"/>
        </w:rPr>
        <w:t>3</w:t>
      </w:r>
      <w:r>
        <w:rPr>
          <w:rFonts w:hint="default" w:ascii="Times New Roman" w:hAnsi="Times New Roman" w:eastAsia="Times New Roman" w:cs="Times New Roman"/>
          <w:color w:val="000000" w:themeColor="text1"/>
          <w:sz w:val="28"/>
          <w:szCs w:val="28"/>
          <w:lang w:eastAsia="ru-RU"/>
        </w:rPr>
        <w:t xml:space="preserve"> году победителем стал ТОС №</w:t>
      </w:r>
      <w:r>
        <w:rPr>
          <w:rFonts w:hint="default" w:ascii="Times New Roman" w:hAnsi="Times New Roman" w:eastAsia="Times New Roman" w:cs="Times New Roman"/>
          <w:color w:val="000000" w:themeColor="text1"/>
          <w:sz w:val="28"/>
          <w:szCs w:val="28"/>
          <w:lang w:val="en-US" w:eastAsia="ru-RU"/>
        </w:rPr>
        <w:t>1</w:t>
      </w:r>
      <w:r>
        <w:rPr>
          <w:rFonts w:hint="default" w:ascii="Times New Roman" w:hAnsi="Times New Roman" w:eastAsia="Times New Roman" w:cs="Times New Roman"/>
          <w:color w:val="000000" w:themeColor="text1"/>
          <w:sz w:val="28"/>
          <w:szCs w:val="28"/>
          <w:lang w:eastAsia="ru-RU"/>
        </w:rPr>
        <w:t>3, председатель Александр</w:t>
      </w:r>
      <w:r>
        <w:rPr>
          <w:rFonts w:hint="default" w:ascii="Times New Roman" w:hAnsi="Times New Roman" w:eastAsia="Times New Roman" w:cs="Times New Roman"/>
          <w:color w:val="000000" w:themeColor="text1"/>
          <w:sz w:val="28"/>
          <w:szCs w:val="28"/>
          <w:lang w:val="en-US" w:eastAsia="ru-RU"/>
        </w:rPr>
        <w:t xml:space="preserve"> Дмитриевич Покачайло</w:t>
      </w:r>
      <w:r>
        <w:rPr>
          <w:rFonts w:hint="default" w:ascii="Times New Roman" w:hAnsi="Times New Roman" w:eastAsia="Times New Roman" w:cs="Times New Roman"/>
          <w:color w:val="000000" w:themeColor="text1"/>
          <w:sz w:val="28"/>
          <w:szCs w:val="28"/>
          <w:lang w:eastAsia="ru-RU"/>
        </w:rPr>
        <w:t>. Благодаря этой победе на детской игровой площадке в</w:t>
      </w:r>
      <w:r>
        <w:rPr>
          <w:rFonts w:hint="default" w:ascii="Times New Roman" w:hAnsi="Times New Roman" w:eastAsia="Times New Roman" w:cs="Times New Roman"/>
          <w:color w:val="000000" w:themeColor="text1"/>
          <w:sz w:val="28"/>
          <w:szCs w:val="28"/>
          <w:lang w:val="en-US" w:eastAsia="ru-RU"/>
        </w:rPr>
        <w:t xml:space="preserve"> поселке Обильном </w:t>
      </w:r>
      <w:r>
        <w:rPr>
          <w:rFonts w:hint="default" w:ascii="Times New Roman" w:hAnsi="Times New Roman" w:eastAsia="Times New Roman" w:cs="Times New Roman"/>
          <w:color w:val="000000" w:themeColor="text1"/>
          <w:sz w:val="28"/>
          <w:szCs w:val="28"/>
          <w:lang w:eastAsia="ru-RU"/>
        </w:rPr>
        <w:t>будут добавлены новые игровые элементы.</w:t>
      </w:r>
      <w:r>
        <w:rPr>
          <w:rFonts w:hint="default" w:ascii="Times New Roman" w:hAnsi="Times New Roman" w:cs="Times New Roman"/>
          <w:sz w:val="28"/>
          <w:szCs w:val="28"/>
        </w:rPr>
        <w:t xml:space="preserve"> </w:t>
      </w:r>
    </w:p>
    <w:p>
      <w:pPr>
        <w:autoSpaceDE w:val="0"/>
        <w:autoSpaceDN w:val="0"/>
        <w:adjustRightInd w:val="0"/>
        <w:spacing w:after="0" w:line="360" w:lineRule="auto"/>
        <w:ind w:firstLine="709"/>
        <w:jc w:val="both"/>
        <w:rPr>
          <w:rFonts w:hint="default" w:ascii="Times New Roman" w:hAnsi="Times New Roman" w:eastAsia="Segoe UI" w:cs="Times New Roman"/>
          <w:i w:val="0"/>
          <w:iCs w:val="0"/>
          <w:caps w:val="0"/>
          <w:color w:val="000000"/>
          <w:spacing w:val="0"/>
          <w:sz w:val="28"/>
          <w:szCs w:val="28"/>
          <w:shd w:val="clear" w:fill="FFFFFF"/>
          <w:lang w:val="ru-RU"/>
        </w:rPr>
      </w:pPr>
      <w:r>
        <w:rPr>
          <w:rFonts w:hint="default" w:ascii="Times New Roman" w:hAnsi="Times New Roman" w:cs="Times New Roman"/>
          <w:sz w:val="28"/>
          <w:szCs w:val="28"/>
          <w:lang w:eastAsia="ru-RU"/>
        </w:rPr>
        <w:t>Состоялся</w:t>
      </w:r>
      <w:r>
        <w:rPr>
          <w:rFonts w:hint="default" w:ascii="Times New Roman" w:hAnsi="Times New Roman" w:cs="Times New Roman"/>
          <w:sz w:val="28"/>
          <w:szCs w:val="28"/>
          <w:lang w:val="en-US" w:eastAsia="ru-RU"/>
        </w:rPr>
        <w:t xml:space="preserve"> ежегодный </w:t>
      </w:r>
      <w:r>
        <w:rPr>
          <w:rFonts w:hint="default" w:ascii="Times New Roman" w:hAnsi="Times New Roman" w:eastAsia="Segoe UI" w:cs="Times New Roman"/>
          <w:i w:val="0"/>
          <w:iCs w:val="0"/>
          <w:caps w:val="0"/>
          <w:color w:val="000000"/>
          <w:spacing w:val="0"/>
          <w:sz w:val="28"/>
          <w:szCs w:val="28"/>
          <w:shd w:val="clear" w:fill="FFFFFF"/>
        </w:rPr>
        <w:t>конкурс на звание «Дом образцового содержания», «Образцовая территория организации, учреждения, предприятия».</w:t>
      </w:r>
      <w:r>
        <w:rPr>
          <w:rFonts w:hint="default" w:ascii="Times New Roman" w:hAnsi="Times New Roman" w:eastAsia="Segoe UI" w:cs="Times New Roman"/>
          <w:i w:val="0"/>
          <w:iCs w:val="0"/>
          <w:caps w:val="0"/>
          <w:color w:val="000000"/>
          <w:spacing w:val="0"/>
          <w:sz w:val="28"/>
          <w:szCs w:val="28"/>
          <w:shd w:val="clear" w:fill="FFFFFF"/>
          <w:lang w:val="ru-RU"/>
        </w:rPr>
        <w:t xml:space="preserve"> </w:t>
      </w:r>
    </w:p>
    <w:p>
      <w:pPr>
        <w:autoSpaceDE w:val="0"/>
        <w:autoSpaceDN w:val="0"/>
        <w:adjustRightInd w:val="0"/>
        <w:spacing w:after="0" w:line="360" w:lineRule="auto"/>
        <w:ind w:firstLine="709"/>
        <w:jc w:val="both"/>
        <w:rPr>
          <w:rFonts w:hint="default" w:ascii="Times New Roman" w:hAnsi="Times New Roman" w:eastAsia="Segoe UI" w:cs="Times New Roman"/>
          <w:i w:val="0"/>
          <w:iCs w:val="0"/>
          <w:caps w:val="0"/>
          <w:color w:val="000000"/>
          <w:spacing w:val="0"/>
          <w:sz w:val="28"/>
          <w:szCs w:val="28"/>
          <w:shd w:val="clear" w:fill="FFFFFF"/>
        </w:rPr>
      </w:pPr>
      <w:r>
        <w:rPr>
          <w:rFonts w:hint="default" w:ascii="Times New Roman" w:hAnsi="Times New Roman" w:eastAsia="Segoe UI" w:cs="Times New Roman"/>
          <w:i w:val="0"/>
          <w:iCs w:val="0"/>
          <w:caps w:val="0"/>
          <w:color w:val="000000"/>
          <w:spacing w:val="0"/>
          <w:sz w:val="28"/>
          <w:szCs w:val="28"/>
          <w:shd w:val="clear" w:fill="FFFFFF"/>
          <w:lang w:val="ru-RU"/>
        </w:rPr>
        <w:t>12 п</w:t>
      </w:r>
      <w:r>
        <w:rPr>
          <w:rFonts w:hint="default" w:ascii="Times New Roman" w:hAnsi="Times New Roman" w:eastAsia="Segoe UI" w:cs="Times New Roman"/>
          <w:i w:val="0"/>
          <w:iCs w:val="0"/>
          <w:caps w:val="0"/>
          <w:color w:val="000000"/>
          <w:spacing w:val="0"/>
          <w:sz w:val="28"/>
          <w:szCs w:val="28"/>
          <w:shd w:val="clear" w:fill="FFFFFF"/>
        </w:rPr>
        <w:t>обедител</w:t>
      </w:r>
      <w:r>
        <w:rPr>
          <w:rFonts w:hint="default" w:ascii="Times New Roman" w:hAnsi="Times New Roman" w:eastAsia="Segoe UI" w:cs="Times New Roman"/>
          <w:i w:val="0"/>
          <w:iCs w:val="0"/>
          <w:caps w:val="0"/>
          <w:color w:val="000000"/>
          <w:spacing w:val="0"/>
          <w:sz w:val="28"/>
          <w:szCs w:val="28"/>
          <w:shd w:val="clear" w:fill="FFFFFF"/>
          <w:lang w:val="ru-RU"/>
        </w:rPr>
        <w:t>ей</w:t>
      </w:r>
      <w:r>
        <w:rPr>
          <w:rFonts w:hint="default" w:ascii="Times New Roman" w:hAnsi="Times New Roman" w:eastAsia="Segoe UI" w:cs="Times New Roman"/>
          <w:i w:val="0"/>
          <w:iCs w:val="0"/>
          <w:caps w:val="0"/>
          <w:color w:val="000000"/>
          <w:spacing w:val="0"/>
          <w:sz w:val="28"/>
          <w:szCs w:val="28"/>
          <w:shd w:val="clear" w:fill="FFFFFF"/>
        </w:rPr>
        <w:t xml:space="preserve"> были награждены благодарственным письмом и специальной табличкой, свидетельствующей о присуждении званий: «Дом образцового содержания» и «Образцовая территория организации, учреждения, предприятия».</w:t>
      </w:r>
    </w:p>
    <w:p>
      <w:pPr>
        <w:autoSpaceDE w:val="0"/>
        <w:autoSpaceDN w:val="0"/>
        <w:adjustRightInd w:val="0"/>
        <w:spacing w:after="0" w:line="360" w:lineRule="auto"/>
        <w:ind w:firstLine="709"/>
        <w:jc w:val="both"/>
        <w:rPr>
          <w:rFonts w:hint="default" w:ascii="Times New Roman" w:hAnsi="Times New Roman" w:eastAsia="Times New Roman" w:cs="Times New Roman"/>
          <w:color w:val="000000" w:themeColor="text1"/>
          <w:sz w:val="28"/>
          <w:szCs w:val="28"/>
          <w:lang w:val="en-US" w:eastAsia="ru-RU"/>
        </w:rPr>
      </w:pPr>
      <w:r>
        <w:rPr>
          <w:rFonts w:hint="default" w:ascii="Times New Roman" w:hAnsi="Times New Roman" w:eastAsia="Segoe UI" w:cs="Times New Roman"/>
          <w:i w:val="0"/>
          <w:iCs w:val="0"/>
          <w:caps w:val="0"/>
          <w:color w:val="000000"/>
          <w:spacing w:val="0"/>
          <w:sz w:val="28"/>
          <w:szCs w:val="28"/>
          <w:shd w:val="clear" w:fill="FFFFFF"/>
          <w:lang w:val="ru-RU"/>
        </w:rPr>
        <w:t>По итогам  краевого конкурса на звание «Лучший орган территориального общественного самоуправления» в 2022 году ТОС №3 получил из краевого бюджета  340,90 тыс.руб.На эту сумму приобретены уличные спортивные тренажеры, которые  будут установлены на детской игровой площадке</w:t>
      </w:r>
      <w:r>
        <w:rPr>
          <w:rFonts w:hint="default" w:ascii="Times New Roman" w:hAnsi="Times New Roman" w:eastAsia="Times New Roman" w:cs="Times New Roman"/>
          <w:color w:val="000000" w:themeColor="text1"/>
          <w:sz w:val="28"/>
          <w:szCs w:val="28"/>
          <w:lang w:val="en-US" w:eastAsia="ru-RU"/>
        </w:rPr>
        <w:t>.</w:t>
      </w:r>
    </w:p>
    <w:p>
      <w:pPr>
        <w:spacing w:after="0" w:line="240" w:lineRule="auto"/>
        <w:jc w:val="center"/>
        <w:rPr>
          <w:rFonts w:hint="default" w:ascii="Times New Roman" w:hAnsi="Times New Roman" w:cs="Times New Roman"/>
          <w:b/>
          <w:color w:val="000000" w:themeColor="text1"/>
          <w:sz w:val="28"/>
          <w:szCs w:val="28"/>
        </w:rPr>
      </w:pPr>
      <w:r>
        <w:rPr>
          <w:rFonts w:hint="default" w:ascii="Times New Roman" w:hAnsi="Times New Roman" w:cs="Times New Roman"/>
          <w:b/>
          <w:color w:val="000000" w:themeColor="text1"/>
          <w:sz w:val="28"/>
          <w:szCs w:val="28"/>
        </w:rPr>
        <w:t>Физическая культура и спорт</w:t>
      </w:r>
    </w:p>
    <w:p>
      <w:pPr>
        <w:spacing w:after="0" w:line="240" w:lineRule="auto"/>
        <w:jc w:val="center"/>
        <w:rPr>
          <w:rFonts w:hint="default" w:ascii="Times New Roman" w:hAnsi="Times New Roman" w:cs="Times New Roman"/>
          <w:b/>
          <w:color w:val="000000" w:themeColor="text1"/>
          <w:sz w:val="28"/>
          <w:szCs w:val="28"/>
        </w:rPr>
      </w:pPr>
      <w:r>
        <w:rPr>
          <w:rFonts w:hint="default" w:ascii="Times New Roman" w:hAnsi="Times New Roman" w:cs="Times New Roman"/>
          <w:b/>
          <w:color w:val="000000" w:themeColor="text1"/>
          <w:sz w:val="28"/>
          <w:szCs w:val="28"/>
        </w:rPr>
        <w:t>Молодежная политика</w:t>
      </w:r>
    </w:p>
    <w:p>
      <w:pPr>
        <w:pStyle w:val="17"/>
        <w:widowControl/>
        <w:spacing w:line="360" w:lineRule="auto"/>
        <w:ind w:firstLine="708"/>
        <w:jc w:val="both"/>
        <w:rPr>
          <w:rFonts w:hint="default" w:ascii="Times New Roman" w:hAnsi="Times New Roman" w:eastAsia="Calibri" w:cs="Times New Roman"/>
          <w:color w:val="000000" w:themeColor="text1"/>
          <w:sz w:val="28"/>
          <w:szCs w:val="28"/>
        </w:rPr>
      </w:pPr>
      <w:r>
        <w:rPr>
          <w:rFonts w:hint="default" w:ascii="Times New Roman" w:hAnsi="Times New Roman" w:cs="Times New Roman"/>
          <w:b/>
          <w:color w:val="000000" w:themeColor="text1"/>
          <w:sz w:val="28"/>
          <w:szCs w:val="28"/>
        </w:rPr>
        <w:t xml:space="preserve">     </w:t>
      </w:r>
      <w:r>
        <w:rPr>
          <w:rFonts w:hint="default" w:ascii="Times New Roman" w:hAnsi="Times New Roman" w:cs="Times New Roman"/>
          <w:b w:val="0"/>
          <w:bCs/>
          <w:color w:val="000000" w:themeColor="text1"/>
          <w:sz w:val="28"/>
          <w:szCs w:val="28"/>
        </w:rPr>
        <w:t xml:space="preserve">  </w:t>
      </w:r>
      <w:r>
        <w:rPr>
          <w:rFonts w:hint="default" w:ascii="Times New Roman" w:hAnsi="Times New Roman" w:cs="Times New Roman"/>
          <w:b w:val="0"/>
          <w:bCs/>
          <w:color w:val="000000" w:themeColor="text1"/>
          <w:sz w:val="28"/>
          <w:szCs w:val="28"/>
          <w:lang w:val="ru-RU"/>
        </w:rPr>
        <w:t>За</w:t>
      </w:r>
      <w:r>
        <w:rPr>
          <w:rFonts w:hint="default" w:ascii="Times New Roman" w:hAnsi="Times New Roman" w:cs="Times New Roman"/>
          <w:b w:val="0"/>
          <w:bCs/>
          <w:color w:val="000000" w:themeColor="text1"/>
          <w:sz w:val="28"/>
          <w:szCs w:val="28"/>
          <w:lang w:val="ru-RU"/>
        </w:rPr>
        <w:t xml:space="preserve"> отчетный период</w:t>
      </w:r>
      <w:r>
        <w:rPr>
          <w:rFonts w:hint="default" w:ascii="Times New Roman" w:hAnsi="Times New Roman" w:cs="Times New Roman"/>
          <w:b/>
          <w:color w:val="000000" w:themeColor="text1"/>
          <w:sz w:val="28"/>
          <w:szCs w:val="28"/>
          <w:lang w:val="ru-RU"/>
        </w:rPr>
        <w:t xml:space="preserve"> ж</w:t>
      </w:r>
      <w:r>
        <w:rPr>
          <w:rFonts w:hint="default" w:ascii="Times New Roman" w:hAnsi="Times New Roman" w:eastAsia="Calibri" w:cs="Times New Roman"/>
          <w:color w:val="000000" w:themeColor="text1"/>
          <w:sz w:val="28"/>
          <w:szCs w:val="28"/>
        </w:rPr>
        <w:t>ители поселения прин</w:t>
      </w:r>
      <w:r>
        <w:rPr>
          <w:rFonts w:hint="default" w:ascii="Times New Roman" w:hAnsi="Times New Roman" w:eastAsia="Calibri" w:cs="Times New Roman"/>
          <w:color w:val="000000" w:themeColor="text1"/>
          <w:sz w:val="28"/>
          <w:szCs w:val="28"/>
          <w:lang w:val="ru-RU"/>
        </w:rPr>
        <w:t>яли</w:t>
      </w:r>
      <w:r>
        <w:rPr>
          <w:rFonts w:hint="default" w:ascii="Times New Roman" w:hAnsi="Times New Roman" w:eastAsia="Calibri" w:cs="Times New Roman"/>
          <w:color w:val="000000" w:themeColor="text1"/>
          <w:sz w:val="28"/>
          <w:szCs w:val="28"/>
        </w:rPr>
        <w:t xml:space="preserve"> участие в муниципальном фестивале Всероссийского физкультурного комплекса «Готов к труду и обороне»</w:t>
      </w:r>
      <w:r>
        <w:rPr>
          <w:rFonts w:hint="default" w:ascii="Times New Roman" w:hAnsi="Times New Roman" w:eastAsia="Calibri" w:cs="Times New Roman"/>
          <w:color w:val="000000" w:themeColor="text1"/>
          <w:sz w:val="28"/>
          <w:szCs w:val="28"/>
          <w:lang w:val="ru-RU"/>
        </w:rPr>
        <w:t xml:space="preserve"> количество участников </w:t>
      </w:r>
      <w:r>
        <w:rPr>
          <w:rFonts w:hint="default" w:ascii="Times New Roman" w:hAnsi="Times New Roman" w:eastAsia="Calibri" w:cs="Times New Roman"/>
          <w:color w:val="000000" w:themeColor="text1"/>
          <w:sz w:val="28"/>
          <w:szCs w:val="28"/>
        </w:rPr>
        <w:t>125 человек.</w:t>
      </w:r>
    </w:p>
    <w:p>
      <w:pPr>
        <w:pStyle w:val="17"/>
        <w:widowControl/>
        <w:spacing w:line="360" w:lineRule="auto"/>
        <w:ind w:firstLine="708"/>
        <w:jc w:val="both"/>
        <w:rPr>
          <w:rFonts w:hint="default" w:ascii="Times New Roman" w:hAnsi="Times New Roman" w:eastAsia="Calibri" w:cs="Times New Roman"/>
          <w:b w:val="0"/>
          <w:bCs/>
          <w:color w:val="000000" w:themeColor="text1"/>
          <w:sz w:val="28"/>
          <w:szCs w:val="28"/>
        </w:rPr>
      </w:pPr>
      <w:r>
        <w:rPr>
          <w:rFonts w:hint="default" w:ascii="Times New Roman" w:hAnsi="Times New Roman" w:eastAsia="Calibri" w:cs="Times New Roman"/>
          <w:color w:val="000000" w:themeColor="text1"/>
          <w:sz w:val="28"/>
          <w:szCs w:val="28"/>
        </w:rPr>
        <w:t xml:space="preserve">Сборные команды поселения одержали победы в районном этапе Сельских Игр Кубани. </w:t>
      </w:r>
      <w:r>
        <w:rPr>
          <w:rFonts w:hint="default" w:ascii="Times New Roman" w:hAnsi="Times New Roman" w:eastAsia="Calibri" w:cs="Times New Roman"/>
          <w:b w:val="0"/>
          <w:bCs/>
          <w:color w:val="000000" w:themeColor="text1"/>
          <w:sz w:val="28"/>
          <w:szCs w:val="28"/>
        </w:rPr>
        <w:t>Третий год подряд сборная нашего поселения становится победителем общего зачета Сельских Игр Кубани.</w:t>
      </w:r>
    </w:p>
    <w:p>
      <w:pPr>
        <w:pStyle w:val="17"/>
        <w:widowControl/>
        <w:spacing w:line="360" w:lineRule="auto"/>
        <w:ind w:firstLine="851"/>
        <w:jc w:val="both"/>
        <w:rPr>
          <w:rFonts w:hint="default" w:ascii="Times New Roman" w:hAnsi="Times New Roman" w:cs="Times New Roman"/>
          <w:sz w:val="28"/>
          <w:szCs w:val="28"/>
        </w:rPr>
      </w:pPr>
      <w:r>
        <w:rPr>
          <w:rFonts w:hint="default" w:ascii="Times New Roman" w:hAnsi="Times New Roman" w:cs="Times New Roman"/>
          <w:sz w:val="28"/>
          <w:szCs w:val="28"/>
        </w:rPr>
        <w:t xml:space="preserve">Традиционно проводятся  турниры памяти по мини – футболу памяти Андрея Тимошенко, по шахматам памяти Рачика Мурадян, по тяжелой атлетике памяти Юрия Власова, по волейболу памяти Виктора Титова. Традиционный конкурс "Армейский калейдоскоп". </w:t>
      </w:r>
    </w:p>
    <w:p>
      <w:pPr>
        <w:pStyle w:val="17"/>
        <w:widowControl/>
        <w:spacing w:line="360" w:lineRule="auto"/>
        <w:ind w:firstLine="851"/>
        <w:jc w:val="both"/>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К</w:t>
      </w:r>
      <w:r>
        <w:rPr>
          <w:rFonts w:hint="default" w:ascii="Times New Roman" w:hAnsi="Times New Roman" w:cs="Times New Roman"/>
          <w:sz w:val="28"/>
          <w:szCs w:val="28"/>
        </w:rPr>
        <w:t xml:space="preserve">оманда </w:t>
      </w:r>
      <w:r>
        <w:rPr>
          <w:rFonts w:hint="default" w:ascii="Times New Roman" w:hAnsi="Times New Roman" w:cs="Times New Roman"/>
          <w:sz w:val="28"/>
          <w:szCs w:val="28"/>
          <w:lang w:val="ru-RU"/>
        </w:rPr>
        <w:t xml:space="preserve"> «Знамя Октября»</w:t>
      </w:r>
      <w:r>
        <w:rPr>
          <w:rFonts w:hint="default" w:ascii="Times New Roman" w:hAnsi="Times New Roman" w:cs="Times New Roman"/>
          <w:sz w:val="28"/>
          <w:szCs w:val="28"/>
        </w:rPr>
        <w:t xml:space="preserve"> участвовала в чемпионате Павловского районапо футболу, где заняла почетное 3 место. </w:t>
      </w:r>
      <w:r>
        <w:rPr>
          <w:rFonts w:hint="default" w:ascii="Times New Roman" w:hAnsi="Times New Roman" w:cs="Times New Roman"/>
          <w:sz w:val="28"/>
          <w:szCs w:val="28"/>
          <w:lang w:val="ru-RU"/>
        </w:rPr>
        <w:tab/>
      </w:r>
      <w:r>
        <w:rPr>
          <w:rFonts w:hint="default" w:ascii="Times New Roman" w:hAnsi="Times New Roman" w:cs="Times New Roman"/>
          <w:sz w:val="28"/>
          <w:szCs w:val="28"/>
        </w:rPr>
        <w:t>Команда ветеранов неоднократный победитель районных и краевых турниров</w:t>
      </w:r>
      <w:r>
        <w:rPr>
          <w:rFonts w:hint="default" w:ascii="Times New Roman" w:hAnsi="Times New Roman" w:cs="Times New Roman"/>
          <w:sz w:val="28"/>
          <w:szCs w:val="28"/>
          <w:lang w:val="ru-RU"/>
        </w:rPr>
        <w:t xml:space="preserve"> по футболу</w:t>
      </w:r>
      <w:r>
        <w:rPr>
          <w:rFonts w:hint="default" w:ascii="Times New Roman" w:hAnsi="Times New Roman" w:cs="Times New Roman"/>
          <w:sz w:val="28"/>
          <w:szCs w:val="28"/>
        </w:rPr>
        <w:t>.</w:t>
      </w:r>
    </w:p>
    <w:p>
      <w:pPr>
        <w:pStyle w:val="17"/>
        <w:widowControl/>
        <w:spacing w:line="360" w:lineRule="auto"/>
        <w:ind w:firstLine="851"/>
        <w:jc w:val="both"/>
        <w:rPr>
          <w:rFonts w:hint="default" w:ascii="Times New Roman" w:hAnsi="Times New Roman" w:cs="Times New Roman"/>
          <w:sz w:val="28"/>
          <w:szCs w:val="28"/>
        </w:rPr>
      </w:pPr>
      <w:r>
        <w:rPr>
          <w:rFonts w:hint="default" w:ascii="Times New Roman" w:hAnsi="Times New Roman" w:cs="Times New Roman"/>
          <w:b w:val="0"/>
          <w:bCs/>
          <w:sz w:val="28"/>
          <w:szCs w:val="28"/>
        </w:rPr>
        <w:t xml:space="preserve">Волейбольная команда поселения  второй год подряд является победителем районного турнира памяти </w:t>
      </w:r>
      <w:r>
        <w:rPr>
          <w:rFonts w:hint="default" w:ascii="Times New Roman" w:hAnsi="Times New Roman" w:cs="Times New Roman"/>
          <w:b w:val="0"/>
          <w:bCs/>
          <w:sz w:val="28"/>
          <w:szCs w:val="28"/>
          <w:lang w:val="ru-RU"/>
        </w:rPr>
        <w:t>Е</w:t>
      </w:r>
      <w:r>
        <w:rPr>
          <w:rFonts w:hint="default" w:ascii="Times New Roman" w:hAnsi="Times New Roman" w:cs="Times New Roman"/>
          <w:b w:val="0"/>
          <w:bCs/>
          <w:sz w:val="28"/>
          <w:szCs w:val="28"/>
          <w:lang w:val="ru-RU"/>
        </w:rPr>
        <w:t>.</w:t>
      </w:r>
      <w:r>
        <w:rPr>
          <w:rFonts w:hint="default" w:ascii="Times New Roman" w:hAnsi="Times New Roman" w:cs="Times New Roman"/>
          <w:b w:val="0"/>
          <w:bCs/>
          <w:sz w:val="28"/>
          <w:szCs w:val="28"/>
        </w:rPr>
        <w:t xml:space="preserve">Черкашина. </w:t>
      </w:r>
      <w:r>
        <w:rPr>
          <w:rFonts w:hint="default" w:ascii="Times New Roman" w:hAnsi="Times New Roman" w:cs="Times New Roman"/>
          <w:sz w:val="28"/>
          <w:szCs w:val="28"/>
        </w:rPr>
        <w:t xml:space="preserve">В копилке побед волейбольной команды: 1 место в турнире ст. Незамаевская, 1 место в турнире ст. Староминская, 2 место в ст. Ленинградской турнир памяти Чудакова. </w:t>
      </w:r>
    </w:p>
    <w:p>
      <w:pPr>
        <w:pStyle w:val="17"/>
        <w:widowControl/>
        <w:spacing w:line="360" w:lineRule="auto"/>
        <w:ind w:firstLine="851"/>
        <w:jc w:val="both"/>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М</w:t>
      </w:r>
      <w:r>
        <w:rPr>
          <w:rFonts w:hint="default" w:ascii="Times New Roman" w:hAnsi="Times New Roman" w:cs="Times New Roman"/>
          <w:sz w:val="28"/>
          <w:szCs w:val="28"/>
        </w:rPr>
        <w:t>олодежь</w:t>
      </w:r>
      <w:r>
        <w:rPr>
          <w:rFonts w:hint="default" w:ascii="Times New Roman" w:hAnsi="Times New Roman" w:cs="Times New Roman"/>
          <w:sz w:val="28"/>
          <w:szCs w:val="28"/>
          <w:lang w:val="ru-RU"/>
        </w:rPr>
        <w:t xml:space="preserve"> поселения</w:t>
      </w:r>
      <w:r>
        <w:rPr>
          <w:rFonts w:hint="default" w:ascii="Times New Roman" w:hAnsi="Times New Roman" w:cs="Times New Roman"/>
          <w:sz w:val="28"/>
          <w:szCs w:val="28"/>
        </w:rPr>
        <w:t xml:space="preserve"> активно участвует в проводимых мероприятиях по линии молодежной политики. Значительная часть таких мероприятий направлена на патриотическое воспитание нашего молодого поколения. Остановимся на некоторых из них: акция «Блокадный хлеб», «Георгиевская ленточка», «День солидарности в борьбе с терроризмом». В течение года   велась работа антинаркотической направленности с раздачей информационных листовок</w:t>
      </w:r>
      <w:r>
        <w:rPr>
          <w:rFonts w:hint="default" w:ascii="Times New Roman" w:hAnsi="Times New Roman" w:cs="Times New Roman"/>
          <w:sz w:val="28"/>
          <w:szCs w:val="28"/>
          <w:lang w:val="ru-RU"/>
        </w:rPr>
        <w:t xml:space="preserve"> и буклетов</w:t>
      </w:r>
      <w:r>
        <w:rPr>
          <w:rFonts w:hint="default" w:ascii="Times New Roman" w:hAnsi="Times New Roman" w:cs="Times New Roman"/>
          <w:sz w:val="28"/>
          <w:szCs w:val="28"/>
        </w:rPr>
        <w:t xml:space="preserve">. </w:t>
      </w:r>
    </w:p>
    <w:p>
      <w:pPr>
        <w:pStyle w:val="17"/>
        <w:widowControl/>
        <w:spacing w:line="360" w:lineRule="auto"/>
        <w:ind w:firstLine="851"/>
        <w:jc w:val="both"/>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В</w:t>
      </w:r>
      <w:r>
        <w:rPr>
          <w:rFonts w:hint="default" w:ascii="Times New Roman" w:hAnsi="Times New Roman" w:cs="Times New Roman"/>
          <w:sz w:val="28"/>
          <w:szCs w:val="28"/>
        </w:rPr>
        <w:t xml:space="preserve"> летний период на дворовой площадке работал игротехник</w:t>
      </w:r>
      <w:r>
        <w:rPr>
          <w:rFonts w:hint="default" w:ascii="Times New Roman" w:hAnsi="Times New Roman" w:cs="Times New Roman"/>
          <w:sz w:val="28"/>
          <w:szCs w:val="28"/>
          <w:lang w:val="ru-RU"/>
        </w:rPr>
        <w:t>, т</w:t>
      </w:r>
      <w:r>
        <w:rPr>
          <w:rFonts w:hint="default" w:ascii="Times New Roman" w:hAnsi="Times New Roman" w:cs="Times New Roman"/>
          <w:sz w:val="28"/>
          <w:szCs w:val="28"/>
        </w:rPr>
        <w:t xml:space="preserve">ем самым организована занятость несовершеннолетних. </w:t>
      </w:r>
    </w:p>
    <w:p>
      <w:pPr>
        <w:pStyle w:val="17"/>
        <w:widowControl/>
        <w:spacing w:line="360" w:lineRule="auto"/>
        <w:ind w:firstLine="851"/>
        <w:jc w:val="both"/>
        <w:rPr>
          <w:rFonts w:hint="default" w:ascii="Times New Roman" w:hAnsi="Times New Roman" w:cs="Times New Roman"/>
          <w:sz w:val="28"/>
          <w:szCs w:val="28"/>
        </w:rPr>
      </w:pPr>
      <w:r>
        <w:rPr>
          <w:rFonts w:hint="default" w:ascii="Times New Roman" w:hAnsi="Times New Roman" w:cs="Times New Roman"/>
          <w:sz w:val="28"/>
          <w:szCs w:val="28"/>
        </w:rPr>
        <w:t xml:space="preserve">В рамках программы «Молодежь Октябрьского поселения» на игровой площадке "Арена" добавлены элементы детской игровой площадки (установлены уличные тренажеры). </w:t>
      </w:r>
    </w:p>
    <w:p>
      <w:pPr>
        <w:spacing w:line="360" w:lineRule="auto"/>
        <w:ind w:right="197"/>
        <w:contextualSpacing/>
        <w:jc w:val="center"/>
        <w:rPr>
          <w:rFonts w:hint="default" w:ascii="Times New Roman" w:hAnsi="Times New Roman" w:cs="Times New Roman"/>
          <w:b/>
          <w:color w:val="000000" w:themeColor="text1"/>
          <w:sz w:val="28"/>
          <w:szCs w:val="28"/>
        </w:rPr>
      </w:pPr>
      <w:r>
        <w:rPr>
          <w:rFonts w:hint="default" w:ascii="Times New Roman" w:hAnsi="Times New Roman" w:eastAsia="Calibri" w:cs="Times New Roman"/>
          <w:b/>
          <w:bCs/>
          <w:sz w:val="28"/>
          <w:szCs w:val="28"/>
        </w:rPr>
        <w:t>Территориальная комиссия по профилактике правонарушений при администрации Октябрьского сельского поселения Крыловского района</w:t>
      </w:r>
    </w:p>
    <w:p>
      <w:pPr>
        <w:tabs>
          <w:tab w:val="left" w:pos="720"/>
        </w:tabs>
        <w:spacing w:line="360" w:lineRule="auto"/>
        <w:ind w:right="197"/>
        <w:contextualSpacing/>
        <w:jc w:val="both"/>
        <w:rPr>
          <w:rFonts w:hint="default" w:ascii="Times New Roman" w:hAnsi="Times New Roman" w:eastAsia="Calibri" w:cs="Times New Roman"/>
          <w:color w:val="000000"/>
          <w:sz w:val="28"/>
          <w:szCs w:val="28"/>
        </w:rPr>
      </w:pPr>
      <w:r>
        <w:rPr>
          <w:rFonts w:hint="default" w:ascii="Times New Roman" w:hAnsi="Times New Roman" w:eastAsia="Calibri" w:cs="Times New Roman"/>
          <w:sz w:val="28"/>
          <w:szCs w:val="28"/>
          <w:lang w:val="ru-RU"/>
        </w:rPr>
        <w:tab/>
      </w:r>
      <w:r>
        <w:rPr>
          <w:rFonts w:hint="default" w:ascii="Times New Roman" w:hAnsi="Times New Roman" w:eastAsia="Calibri" w:cs="Times New Roman"/>
          <w:sz w:val="28"/>
          <w:szCs w:val="28"/>
        </w:rPr>
        <w:t xml:space="preserve">Проведено </w:t>
      </w:r>
      <w:r>
        <w:rPr>
          <w:rFonts w:hint="default" w:ascii="Times New Roman" w:hAnsi="Times New Roman" w:eastAsia="Calibri" w:cs="Times New Roman"/>
          <w:sz w:val="28"/>
          <w:szCs w:val="28"/>
          <w:highlight w:val="none"/>
          <w:lang w:val="ru-RU"/>
        </w:rPr>
        <w:t>16</w:t>
      </w:r>
      <w:r>
        <w:rPr>
          <w:rFonts w:hint="default" w:ascii="Times New Roman" w:hAnsi="Times New Roman" w:eastAsia="Calibri" w:cs="Times New Roman"/>
          <w:sz w:val="28"/>
          <w:szCs w:val="28"/>
        </w:rPr>
        <w:t xml:space="preserve"> заседани</w:t>
      </w:r>
      <w:r>
        <w:rPr>
          <w:rFonts w:hint="default" w:ascii="Times New Roman" w:hAnsi="Times New Roman" w:eastAsia="Calibri" w:cs="Times New Roman"/>
          <w:sz w:val="28"/>
          <w:szCs w:val="28"/>
          <w:lang w:val="ru-RU"/>
        </w:rPr>
        <w:t>й</w:t>
      </w:r>
      <w:r>
        <w:rPr>
          <w:rFonts w:hint="default" w:ascii="Times New Roman" w:hAnsi="Times New Roman" w:eastAsia="Calibri" w:cs="Times New Roman"/>
          <w:sz w:val="28"/>
          <w:szCs w:val="28"/>
        </w:rPr>
        <w:t xml:space="preserve"> территориальной комиссии по профилактике правонарушений.</w:t>
      </w:r>
    </w:p>
    <w:p>
      <w:pPr>
        <w:tabs>
          <w:tab w:val="left" w:pos="720"/>
        </w:tabs>
        <w:spacing w:line="360" w:lineRule="auto"/>
        <w:ind w:right="197"/>
        <w:contextualSpacing/>
        <w:jc w:val="both"/>
        <w:rPr>
          <w:rFonts w:hint="default" w:ascii="Times New Roman" w:hAnsi="Times New Roman" w:cs="Times New Roman"/>
          <w:sz w:val="28"/>
          <w:szCs w:val="28"/>
        </w:rPr>
      </w:pPr>
      <w:r>
        <w:rPr>
          <w:rFonts w:hint="default" w:ascii="Times New Roman" w:hAnsi="Times New Roman" w:eastAsia="Calibri" w:cs="Times New Roman"/>
          <w:sz w:val="28"/>
          <w:szCs w:val="28"/>
        </w:rPr>
        <w:tab/>
      </w:r>
      <w:r>
        <w:rPr>
          <w:rFonts w:hint="default" w:ascii="Times New Roman" w:hAnsi="Times New Roman" w:eastAsia="Calibri" w:cs="Times New Roman"/>
          <w:sz w:val="28"/>
          <w:szCs w:val="28"/>
        </w:rPr>
        <w:t xml:space="preserve">Состояние общественной безопасности и общественного порядка один из </w:t>
      </w:r>
      <w:r>
        <w:rPr>
          <w:rFonts w:hint="default" w:ascii="Times New Roman" w:hAnsi="Times New Roman" w:eastAsia="Calibri" w:cs="Times New Roman"/>
          <w:sz w:val="28"/>
          <w:szCs w:val="28"/>
          <w:lang w:val="ru-RU"/>
        </w:rPr>
        <w:t>важных</w:t>
      </w:r>
      <w:r>
        <w:rPr>
          <w:rFonts w:hint="default" w:ascii="Times New Roman" w:hAnsi="Times New Roman" w:eastAsia="Calibri" w:cs="Times New Roman"/>
          <w:sz w:val="28"/>
          <w:szCs w:val="28"/>
        </w:rPr>
        <w:t xml:space="preserve"> вопросов в Октябрьском</w:t>
      </w:r>
      <w:r>
        <w:rPr>
          <w:rFonts w:hint="default" w:ascii="Times New Roman" w:hAnsi="Times New Roman" w:eastAsia="Calibri" w:cs="Times New Roman"/>
          <w:sz w:val="28"/>
          <w:szCs w:val="28"/>
          <w:lang w:val="ru-RU"/>
        </w:rPr>
        <w:t xml:space="preserve"> сельском</w:t>
      </w:r>
      <w:r>
        <w:rPr>
          <w:rFonts w:hint="default" w:ascii="Times New Roman" w:hAnsi="Times New Roman" w:eastAsia="Calibri" w:cs="Times New Roman"/>
          <w:sz w:val="28"/>
          <w:szCs w:val="28"/>
        </w:rPr>
        <w:t xml:space="preserve"> поселении, поэтому регулярно</w:t>
      </w:r>
      <w:r>
        <w:rPr>
          <w:rFonts w:hint="default" w:ascii="Times New Roman" w:hAnsi="Times New Roman" w:eastAsia="Calibri" w:cs="Times New Roman"/>
          <w:sz w:val="28"/>
          <w:szCs w:val="28"/>
          <w:lang w:val="ru-RU"/>
        </w:rPr>
        <w:t xml:space="preserve"> </w:t>
      </w:r>
      <w:r>
        <w:rPr>
          <w:rFonts w:hint="default" w:ascii="Times New Roman" w:hAnsi="Times New Roman" w:eastAsia="Calibri" w:cs="Times New Roman"/>
          <w:sz w:val="28"/>
          <w:szCs w:val="28"/>
          <w:lang w:val="ru-RU"/>
        </w:rPr>
        <w:t>ведётся</w:t>
      </w:r>
      <w:r>
        <w:rPr>
          <w:rFonts w:hint="default" w:ascii="Times New Roman" w:hAnsi="Times New Roman" w:eastAsia="Calibri" w:cs="Times New Roman"/>
          <w:sz w:val="28"/>
          <w:szCs w:val="28"/>
        </w:rPr>
        <w:t xml:space="preserve"> анализ и координация данной работы, направленн</w:t>
      </w:r>
      <w:r>
        <w:rPr>
          <w:rFonts w:hint="default" w:ascii="Times New Roman" w:hAnsi="Times New Roman" w:eastAsia="Calibri" w:cs="Times New Roman"/>
          <w:sz w:val="28"/>
          <w:szCs w:val="28"/>
          <w:lang w:val="ru-RU"/>
        </w:rPr>
        <w:t>ой</w:t>
      </w:r>
      <w:r>
        <w:rPr>
          <w:rFonts w:hint="default" w:ascii="Times New Roman" w:hAnsi="Times New Roman" w:eastAsia="Calibri" w:cs="Times New Roman"/>
          <w:sz w:val="28"/>
          <w:szCs w:val="28"/>
        </w:rPr>
        <w:t xml:space="preserve"> на </w:t>
      </w:r>
      <w:r>
        <w:rPr>
          <w:rFonts w:hint="default" w:ascii="Times New Roman" w:hAnsi="Times New Roman" w:cs="Times New Roman"/>
          <w:sz w:val="28"/>
          <w:szCs w:val="28"/>
        </w:rPr>
        <w:t xml:space="preserve">профилактику и </w:t>
      </w:r>
      <w:r>
        <w:rPr>
          <w:rFonts w:hint="default" w:ascii="Times New Roman" w:hAnsi="Times New Roman" w:cs="Times New Roman"/>
          <w:sz w:val="28"/>
          <w:szCs w:val="28"/>
          <w:lang w:val="ru-RU"/>
        </w:rPr>
        <w:t>препятствование</w:t>
      </w:r>
      <w:r>
        <w:rPr>
          <w:rFonts w:hint="default" w:ascii="Times New Roman" w:hAnsi="Times New Roman" w:cs="Times New Roman"/>
          <w:sz w:val="28"/>
          <w:szCs w:val="28"/>
        </w:rPr>
        <w:t xml:space="preserve"> совершения преступлений лицами, состоящими на различных видах учёта, на профилактику детского и семейного неблагополучия.</w:t>
      </w:r>
    </w:p>
    <w:p>
      <w:pPr>
        <w:tabs>
          <w:tab w:val="left" w:pos="720"/>
        </w:tabs>
        <w:spacing w:after="0" w:line="360" w:lineRule="auto"/>
        <w:contextualSpacing/>
        <w:jc w:val="both"/>
        <w:rPr>
          <w:rFonts w:hint="default" w:ascii="Times New Roman" w:hAnsi="Times New Roman" w:eastAsia="Calibri" w:cs="Times New Roman"/>
          <w:color w:val="000000"/>
          <w:sz w:val="28"/>
          <w:szCs w:val="28"/>
        </w:rPr>
      </w:pPr>
      <w:r>
        <w:rPr>
          <w:rFonts w:hint="default" w:ascii="Times New Roman" w:hAnsi="Times New Roman" w:eastAsia="Calibri" w:cs="Times New Roman"/>
          <w:color w:val="000000"/>
          <w:sz w:val="28"/>
          <w:szCs w:val="28"/>
        </w:rPr>
        <w:tab/>
      </w:r>
      <w:r>
        <w:rPr>
          <w:rFonts w:hint="default" w:ascii="Times New Roman" w:hAnsi="Times New Roman" w:eastAsia="Calibri" w:cs="Times New Roman"/>
          <w:color w:val="000000"/>
          <w:sz w:val="28"/>
          <w:szCs w:val="28"/>
        </w:rPr>
        <w:t>Администрацией  Октябрьского сельского  поселения на постоянной основе проводятся работы</w:t>
      </w:r>
      <w:r>
        <w:rPr>
          <w:rFonts w:hint="default" w:ascii="Times New Roman" w:hAnsi="Times New Roman" w:eastAsia="Calibri" w:cs="Times New Roman"/>
          <w:color w:val="000000"/>
          <w:sz w:val="28"/>
          <w:szCs w:val="28"/>
          <w:lang w:val="ru-RU"/>
        </w:rPr>
        <w:t xml:space="preserve"> по </w:t>
      </w:r>
      <w:r>
        <w:rPr>
          <w:rFonts w:hint="default" w:ascii="Times New Roman" w:hAnsi="Times New Roman" w:eastAsia="Calibri" w:cs="Times New Roman"/>
          <w:color w:val="000000"/>
          <w:sz w:val="28"/>
          <w:szCs w:val="28"/>
        </w:rPr>
        <w:t>осуществлени</w:t>
      </w:r>
      <w:r>
        <w:rPr>
          <w:rFonts w:hint="default" w:ascii="Times New Roman" w:hAnsi="Times New Roman" w:eastAsia="Calibri" w:cs="Times New Roman"/>
          <w:color w:val="000000"/>
          <w:sz w:val="28"/>
          <w:szCs w:val="28"/>
          <w:lang w:val="ru-RU"/>
        </w:rPr>
        <w:t>ю</w:t>
      </w:r>
      <w:r>
        <w:rPr>
          <w:rFonts w:hint="default" w:ascii="Times New Roman" w:hAnsi="Times New Roman" w:eastAsia="Calibri" w:cs="Times New Roman"/>
          <w:color w:val="000000"/>
          <w:sz w:val="28"/>
          <w:szCs w:val="28"/>
        </w:rPr>
        <w:t xml:space="preserve"> профилактики правонарушений   среди жителей Октябрьского сельского поселения Крыловского района, путём правового просвещения и информирования граждан с помощью размещения информации на сайте администрации, в социальных сетях , а так же на сходах граждан</w:t>
      </w:r>
      <w:r>
        <w:rPr>
          <w:rFonts w:hint="default" w:ascii="Times New Roman" w:hAnsi="Times New Roman" w:eastAsia="Calibri" w:cs="Times New Roman"/>
          <w:color w:val="000000"/>
          <w:sz w:val="28"/>
          <w:szCs w:val="28"/>
          <w:lang w:val="ru-RU"/>
        </w:rPr>
        <w:t>.</w:t>
      </w:r>
    </w:p>
    <w:p>
      <w:pPr>
        <w:spacing w:line="360" w:lineRule="auto"/>
        <w:ind w:right="-1"/>
        <w:contextualSpacing/>
        <w:jc w:val="both"/>
        <w:rPr>
          <w:rFonts w:hint="default" w:ascii="Times New Roman" w:hAnsi="Times New Roman" w:cs="Times New Roman"/>
          <w:b/>
          <w:bCs/>
          <w:sz w:val="28"/>
          <w:szCs w:val="28"/>
        </w:rPr>
      </w:pPr>
    </w:p>
    <w:p>
      <w:pPr>
        <w:spacing w:line="360" w:lineRule="auto"/>
        <w:ind w:right="-1" w:firstLine="708"/>
        <w:contextualSpacing/>
        <w:jc w:val="center"/>
        <w:rPr>
          <w:rFonts w:hint="default" w:ascii="Times New Roman" w:hAnsi="Times New Roman" w:cs="Times New Roman"/>
          <w:sz w:val="28"/>
          <w:szCs w:val="28"/>
        </w:rPr>
      </w:pPr>
      <w:r>
        <w:rPr>
          <w:rFonts w:hint="default" w:ascii="Times New Roman" w:hAnsi="Times New Roman" w:cs="Times New Roman"/>
          <w:b/>
          <w:bCs/>
          <w:sz w:val="28"/>
          <w:szCs w:val="28"/>
        </w:rPr>
        <w:t>Административная комиссия</w:t>
      </w:r>
    </w:p>
    <w:p>
      <w:pPr>
        <w:spacing w:line="360" w:lineRule="auto"/>
        <w:ind w:right="198" w:firstLine="709"/>
        <w:contextualSpacing/>
        <w:jc w:val="both"/>
        <w:rPr>
          <w:rFonts w:hint="default" w:ascii="Times New Roman" w:hAnsi="Times New Roman" w:eastAsia="Calibri" w:cs="Times New Roman"/>
          <w:bCs/>
          <w:sz w:val="28"/>
          <w:szCs w:val="28"/>
          <w:lang w:val="ru-RU"/>
        </w:rPr>
      </w:pPr>
      <w:r>
        <w:rPr>
          <w:rFonts w:hint="default" w:ascii="Times New Roman" w:hAnsi="Times New Roman" w:cs="Times New Roman"/>
          <w:sz w:val="28"/>
          <w:szCs w:val="28"/>
          <w:lang w:val="ru-RU"/>
        </w:rPr>
        <w:t xml:space="preserve">В течении  года </w:t>
      </w:r>
      <w:r>
        <w:rPr>
          <w:rFonts w:hint="default" w:ascii="Times New Roman" w:hAnsi="Times New Roman" w:eastAsia="Calibri" w:cs="Times New Roman"/>
          <w:bCs/>
          <w:sz w:val="28"/>
          <w:szCs w:val="28"/>
          <w:lang w:val="ru-RU"/>
        </w:rPr>
        <w:t>специалистами</w:t>
      </w:r>
      <w:r>
        <w:rPr>
          <w:rFonts w:hint="default" w:ascii="Times New Roman" w:hAnsi="Times New Roman" w:eastAsia="Calibri" w:cs="Times New Roman"/>
          <w:bCs/>
          <w:sz w:val="28"/>
          <w:szCs w:val="28"/>
          <w:lang w:val="ru-RU"/>
        </w:rPr>
        <w:t xml:space="preserve"> администрации поселения, </w:t>
      </w:r>
      <w:r>
        <w:rPr>
          <w:rFonts w:hint="default" w:ascii="Times New Roman" w:hAnsi="Times New Roman" w:eastAsia="Calibri" w:cs="Times New Roman"/>
          <w:bCs/>
          <w:sz w:val="28"/>
          <w:szCs w:val="28"/>
        </w:rPr>
        <w:t xml:space="preserve"> совместно с </w:t>
      </w:r>
      <w:r>
        <w:rPr>
          <w:rFonts w:hint="default" w:ascii="Times New Roman" w:hAnsi="Times New Roman" w:eastAsia="Calibri" w:cs="Times New Roman"/>
          <w:bCs/>
          <w:sz w:val="28"/>
          <w:szCs w:val="28"/>
          <w:lang w:val="ru-RU"/>
        </w:rPr>
        <w:t>сотрудниками</w:t>
      </w:r>
      <w:r>
        <w:rPr>
          <w:rFonts w:hint="default" w:ascii="Times New Roman" w:hAnsi="Times New Roman" w:eastAsia="Calibri" w:cs="Times New Roman"/>
          <w:bCs/>
          <w:sz w:val="28"/>
          <w:szCs w:val="28"/>
          <w:lang w:val="ru-RU"/>
        </w:rPr>
        <w:t xml:space="preserve"> </w:t>
      </w:r>
      <w:r>
        <w:rPr>
          <w:rFonts w:hint="default" w:ascii="Times New Roman" w:hAnsi="Times New Roman" w:eastAsia="Calibri" w:cs="Times New Roman"/>
          <w:bCs/>
          <w:sz w:val="28"/>
          <w:szCs w:val="28"/>
        </w:rPr>
        <w:t>орган</w:t>
      </w:r>
      <w:r>
        <w:rPr>
          <w:rFonts w:hint="default" w:ascii="Times New Roman" w:hAnsi="Times New Roman" w:eastAsia="Calibri" w:cs="Times New Roman"/>
          <w:bCs/>
          <w:sz w:val="28"/>
          <w:szCs w:val="28"/>
          <w:lang w:val="ru-RU"/>
        </w:rPr>
        <w:t>ов</w:t>
      </w:r>
      <w:r>
        <w:rPr>
          <w:rFonts w:hint="default" w:ascii="Times New Roman" w:hAnsi="Times New Roman" w:eastAsia="Calibri" w:cs="Times New Roman"/>
          <w:bCs/>
          <w:sz w:val="28"/>
          <w:szCs w:val="28"/>
        </w:rPr>
        <w:t xml:space="preserve"> внутренних дел по Крыловскому району было совершено </w:t>
      </w:r>
      <w:r>
        <w:rPr>
          <w:rFonts w:hint="default" w:ascii="Times New Roman" w:hAnsi="Times New Roman" w:eastAsia="Calibri" w:cs="Times New Roman"/>
          <w:bCs/>
          <w:sz w:val="28"/>
          <w:szCs w:val="28"/>
          <w:lang w:val="ru-RU"/>
        </w:rPr>
        <w:t>23</w:t>
      </w:r>
      <w:r>
        <w:rPr>
          <w:rFonts w:hint="default" w:ascii="Times New Roman" w:hAnsi="Times New Roman" w:eastAsia="Calibri" w:cs="Times New Roman"/>
          <w:bCs/>
          <w:sz w:val="28"/>
          <w:szCs w:val="28"/>
        </w:rPr>
        <w:t xml:space="preserve"> рейдовых мероприяти</w:t>
      </w:r>
      <w:r>
        <w:rPr>
          <w:rFonts w:hint="default" w:ascii="Times New Roman" w:hAnsi="Times New Roman" w:eastAsia="Calibri" w:cs="Times New Roman"/>
          <w:bCs/>
          <w:sz w:val="28"/>
          <w:szCs w:val="28"/>
          <w:lang w:val="ru-RU"/>
        </w:rPr>
        <w:t>я</w:t>
      </w:r>
      <w:r>
        <w:rPr>
          <w:rFonts w:hint="default" w:ascii="Times New Roman" w:hAnsi="Times New Roman" w:eastAsia="Calibri" w:cs="Times New Roman"/>
          <w:bCs/>
          <w:sz w:val="28"/>
          <w:szCs w:val="28"/>
        </w:rPr>
        <w:t xml:space="preserve"> по </w:t>
      </w:r>
      <w:r>
        <w:rPr>
          <w:rFonts w:hint="default" w:ascii="Times New Roman" w:hAnsi="Times New Roman" w:cs="Times New Roman"/>
          <w:bCs/>
          <w:sz w:val="28"/>
          <w:szCs w:val="28"/>
          <w:lang w:val="ru-RU"/>
        </w:rPr>
        <w:t xml:space="preserve">                             </w:t>
      </w:r>
      <w:r>
        <w:rPr>
          <w:rFonts w:hint="default" w:ascii="Times New Roman" w:hAnsi="Times New Roman" w:eastAsia="Calibri" w:cs="Times New Roman"/>
          <w:bCs/>
          <w:sz w:val="28"/>
          <w:szCs w:val="28"/>
        </w:rPr>
        <w:t>н</w:t>
      </w:r>
      <w:r>
        <w:rPr>
          <w:rFonts w:hint="default" w:ascii="Times New Roman" w:hAnsi="Times New Roman" w:cs="Times New Roman"/>
          <w:bCs/>
          <w:sz w:val="28"/>
          <w:szCs w:val="28"/>
          <w:lang w:val="ru-RU"/>
        </w:rPr>
        <w:t>е</w:t>
      </w:r>
      <w:r>
        <w:rPr>
          <w:rFonts w:hint="default" w:ascii="Times New Roman" w:hAnsi="Times New Roman" w:eastAsia="Calibri" w:cs="Times New Roman"/>
          <w:bCs/>
          <w:sz w:val="28"/>
          <w:szCs w:val="28"/>
        </w:rPr>
        <w:t>санкционированной торговл</w:t>
      </w:r>
      <w:r>
        <w:rPr>
          <w:rFonts w:hint="default" w:ascii="Times New Roman" w:hAnsi="Times New Roman" w:eastAsia="Calibri" w:cs="Times New Roman"/>
          <w:bCs/>
          <w:sz w:val="28"/>
          <w:szCs w:val="28"/>
          <w:lang w:val="ru-RU"/>
        </w:rPr>
        <w:t>е</w:t>
      </w:r>
      <w:r>
        <w:rPr>
          <w:rFonts w:hint="default" w:ascii="Times New Roman" w:hAnsi="Times New Roman" w:cs="Times New Roman"/>
          <w:bCs/>
          <w:sz w:val="28"/>
          <w:szCs w:val="28"/>
          <w:lang w:val="ru-RU"/>
        </w:rPr>
        <w:t>.</w:t>
      </w:r>
      <w:r>
        <w:rPr>
          <w:rFonts w:hint="default" w:ascii="Times New Roman" w:hAnsi="Times New Roman" w:eastAsia="Calibri" w:cs="Times New Roman"/>
          <w:bCs/>
          <w:sz w:val="28"/>
          <w:szCs w:val="28"/>
        </w:rPr>
        <w:t xml:space="preserve"> </w:t>
      </w:r>
      <w:r>
        <w:rPr>
          <w:rFonts w:hint="default" w:ascii="Times New Roman" w:hAnsi="Times New Roman" w:eastAsia="Calibri" w:cs="Times New Roman"/>
          <w:bCs/>
          <w:sz w:val="28"/>
          <w:szCs w:val="28"/>
          <w:lang w:val="ru-RU"/>
        </w:rPr>
        <w:t xml:space="preserve"> На постоянной основе провод</w:t>
      </w:r>
      <w:r>
        <w:rPr>
          <w:rFonts w:hint="default" w:ascii="Times New Roman" w:hAnsi="Times New Roman" w:cs="Times New Roman"/>
          <w:bCs/>
          <w:sz w:val="28"/>
          <w:szCs w:val="28"/>
          <w:lang w:val="ru-RU"/>
        </w:rPr>
        <w:t>ятся</w:t>
      </w:r>
      <w:r>
        <w:rPr>
          <w:rFonts w:hint="default" w:ascii="Times New Roman" w:hAnsi="Times New Roman" w:eastAsia="Calibri" w:cs="Times New Roman"/>
          <w:bCs/>
          <w:sz w:val="28"/>
          <w:szCs w:val="28"/>
          <w:lang w:val="ru-RU"/>
        </w:rPr>
        <w:t xml:space="preserve"> </w:t>
      </w:r>
      <w:r>
        <w:rPr>
          <w:rFonts w:hint="default" w:ascii="Times New Roman" w:hAnsi="Times New Roman" w:cs="Times New Roman"/>
          <w:bCs/>
          <w:sz w:val="28"/>
          <w:szCs w:val="28"/>
          <w:lang w:val="ru-RU"/>
        </w:rPr>
        <w:t xml:space="preserve">рейды по </w:t>
      </w:r>
      <w:r>
        <w:rPr>
          <w:rFonts w:hint="default" w:ascii="Times New Roman" w:hAnsi="Times New Roman" w:eastAsia="Calibri" w:cs="Times New Roman"/>
          <w:bCs/>
          <w:sz w:val="28"/>
          <w:szCs w:val="28"/>
          <w:lang w:val="ru-RU"/>
        </w:rPr>
        <w:t xml:space="preserve"> соблюдени</w:t>
      </w:r>
      <w:r>
        <w:rPr>
          <w:rFonts w:hint="default" w:ascii="Times New Roman" w:hAnsi="Times New Roman" w:cs="Times New Roman"/>
          <w:bCs/>
          <w:sz w:val="28"/>
          <w:szCs w:val="28"/>
          <w:lang w:val="ru-RU"/>
        </w:rPr>
        <w:t>ю</w:t>
      </w:r>
      <w:r>
        <w:rPr>
          <w:rFonts w:hint="default" w:ascii="Times New Roman" w:hAnsi="Times New Roman" w:eastAsia="Calibri" w:cs="Times New Roman"/>
          <w:bCs/>
          <w:sz w:val="28"/>
          <w:szCs w:val="28"/>
          <w:lang w:val="ru-RU"/>
        </w:rPr>
        <w:t xml:space="preserve"> правил благоустройства на территории  поселения.</w:t>
      </w:r>
    </w:p>
    <w:p>
      <w:pPr>
        <w:spacing w:line="360" w:lineRule="auto"/>
        <w:ind w:right="198" w:firstLine="709"/>
        <w:contextualSpacing/>
        <w:jc w:val="both"/>
        <w:rPr>
          <w:rFonts w:hint="default" w:ascii="Times New Roman" w:hAnsi="Times New Roman" w:eastAsia="Calibri" w:cs="Times New Roman"/>
          <w:bCs/>
          <w:sz w:val="28"/>
          <w:szCs w:val="28"/>
          <w:lang w:val="ru-RU"/>
        </w:rPr>
      </w:pPr>
      <w:r>
        <w:rPr>
          <w:rFonts w:hint="default" w:ascii="Times New Roman" w:hAnsi="Times New Roman" w:eastAsia="Calibri" w:cs="Times New Roman"/>
          <w:bCs/>
          <w:sz w:val="28"/>
          <w:szCs w:val="28"/>
          <w:lang w:val="ru-RU"/>
        </w:rPr>
        <w:t>В ходе рейдовых выездов было составлено 10 протоколов «Об административных правонарушениях», выписано 21 предупреждение об устранении выявленных правонарушений. Основными нарушениями являлись:  произрастани</w:t>
      </w:r>
      <w:r>
        <w:rPr>
          <w:rFonts w:hint="default" w:ascii="Times New Roman" w:hAnsi="Times New Roman" w:cs="Times New Roman"/>
          <w:bCs/>
          <w:sz w:val="28"/>
          <w:szCs w:val="28"/>
          <w:lang w:val="ru-RU"/>
        </w:rPr>
        <w:t>е</w:t>
      </w:r>
      <w:r>
        <w:rPr>
          <w:rFonts w:hint="default" w:ascii="Times New Roman" w:hAnsi="Times New Roman" w:eastAsia="Calibri" w:cs="Times New Roman"/>
          <w:bCs/>
          <w:sz w:val="28"/>
          <w:szCs w:val="28"/>
          <w:lang w:val="ru-RU"/>
        </w:rPr>
        <w:t xml:space="preserve"> амброзии и иной сорной растительности на участках и прилегающих территориях, захламление территории, а также </w:t>
      </w:r>
      <w:r>
        <w:rPr>
          <w:rFonts w:hint="default" w:ascii="Times New Roman" w:hAnsi="Times New Roman" w:cs="Times New Roman"/>
          <w:bCs/>
          <w:sz w:val="28"/>
          <w:szCs w:val="28"/>
          <w:lang w:val="ru-RU"/>
        </w:rPr>
        <w:t xml:space="preserve">                                        </w:t>
      </w:r>
      <w:r>
        <w:rPr>
          <w:rFonts w:hint="default" w:ascii="Times New Roman" w:hAnsi="Times New Roman" w:eastAsia="Calibri" w:cs="Times New Roman"/>
          <w:bCs/>
          <w:sz w:val="28"/>
          <w:szCs w:val="28"/>
          <w:lang w:val="ru-RU"/>
        </w:rPr>
        <w:t xml:space="preserve">несанкционированная торговля в неустановленных местах.   </w:t>
      </w:r>
    </w:p>
    <w:p>
      <w:pPr>
        <w:spacing w:line="360" w:lineRule="auto"/>
        <w:ind w:right="198" w:firstLine="709"/>
        <w:contextualSpacing/>
        <w:jc w:val="both"/>
        <w:rPr>
          <w:rFonts w:hint="default" w:ascii="Times New Roman" w:hAnsi="Times New Roman" w:cs="Times New Roman"/>
          <w:b/>
          <w:sz w:val="28"/>
          <w:szCs w:val="28"/>
        </w:rPr>
      </w:pPr>
      <w:r>
        <w:rPr>
          <w:rFonts w:hint="default" w:ascii="Times New Roman" w:hAnsi="Times New Roman" w:eastAsia="Calibri" w:cs="Times New Roman"/>
          <w:bCs/>
          <w:sz w:val="28"/>
          <w:szCs w:val="28"/>
        </w:rPr>
        <w:t xml:space="preserve"> </w:t>
      </w:r>
      <w:r>
        <w:rPr>
          <w:rFonts w:hint="default" w:ascii="Times New Roman" w:hAnsi="Times New Roman" w:cs="Times New Roman"/>
          <w:bCs/>
          <w:sz w:val="28"/>
          <w:szCs w:val="28"/>
          <w:lang w:val="ru-RU"/>
        </w:rPr>
        <w:t>В</w:t>
      </w:r>
      <w:r>
        <w:rPr>
          <w:rFonts w:hint="default" w:ascii="Times New Roman" w:hAnsi="Times New Roman" w:eastAsia="Calibri" w:cs="Times New Roman"/>
          <w:bCs/>
          <w:sz w:val="28"/>
          <w:szCs w:val="28"/>
        </w:rPr>
        <w:t xml:space="preserve"> работ</w:t>
      </w:r>
      <w:r>
        <w:rPr>
          <w:rFonts w:hint="default" w:ascii="Times New Roman" w:hAnsi="Times New Roman" w:eastAsia="Calibri" w:cs="Times New Roman"/>
          <w:bCs/>
          <w:sz w:val="28"/>
          <w:szCs w:val="28"/>
          <w:lang w:val="ru-RU"/>
        </w:rPr>
        <w:t>е</w:t>
      </w:r>
      <w:r>
        <w:rPr>
          <w:rFonts w:hint="default" w:ascii="Times New Roman" w:hAnsi="Times New Roman" w:eastAsia="Calibri" w:cs="Times New Roman"/>
          <w:bCs/>
          <w:sz w:val="28"/>
          <w:szCs w:val="28"/>
        </w:rPr>
        <w:t xml:space="preserve"> административной комиссии приоритетной задачей явля</w:t>
      </w:r>
      <w:r>
        <w:rPr>
          <w:rFonts w:hint="default" w:ascii="Times New Roman" w:hAnsi="Times New Roman" w:eastAsia="Calibri" w:cs="Times New Roman"/>
          <w:bCs/>
          <w:sz w:val="28"/>
          <w:szCs w:val="28"/>
          <w:lang w:val="ru-RU"/>
        </w:rPr>
        <w:t>л</w:t>
      </w:r>
      <w:r>
        <w:rPr>
          <w:rFonts w:hint="default" w:ascii="Times New Roman" w:hAnsi="Times New Roman" w:eastAsia="Calibri" w:cs="Times New Roman"/>
          <w:bCs/>
          <w:sz w:val="28"/>
          <w:szCs w:val="28"/>
        </w:rPr>
        <w:t xml:space="preserve">ся контроль </w:t>
      </w:r>
      <w:r>
        <w:rPr>
          <w:rFonts w:hint="default" w:ascii="Times New Roman" w:hAnsi="Times New Roman" w:eastAsia="Calibri" w:cs="Times New Roman"/>
          <w:bCs/>
          <w:sz w:val="28"/>
          <w:szCs w:val="28"/>
          <w:lang w:val="ru-RU"/>
        </w:rPr>
        <w:t>за</w:t>
      </w:r>
      <w:r>
        <w:rPr>
          <w:rFonts w:hint="default" w:ascii="Times New Roman" w:hAnsi="Times New Roman" w:eastAsia="Calibri" w:cs="Times New Roman"/>
          <w:bCs/>
          <w:sz w:val="28"/>
          <w:szCs w:val="28"/>
          <w:lang w:val="ru-RU"/>
        </w:rPr>
        <w:t xml:space="preserve"> </w:t>
      </w:r>
      <w:r>
        <w:rPr>
          <w:rFonts w:hint="default" w:ascii="Times New Roman" w:hAnsi="Times New Roman" w:eastAsia="Calibri" w:cs="Times New Roman"/>
          <w:bCs/>
          <w:sz w:val="28"/>
          <w:szCs w:val="28"/>
        </w:rPr>
        <w:t>соблюдени</w:t>
      </w:r>
      <w:r>
        <w:rPr>
          <w:rFonts w:hint="default" w:ascii="Times New Roman" w:hAnsi="Times New Roman" w:eastAsia="Calibri" w:cs="Times New Roman"/>
          <w:bCs/>
          <w:sz w:val="28"/>
          <w:szCs w:val="28"/>
          <w:lang w:val="ru-RU"/>
        </w:rPr>
        <w:t>ем</w:t>
      </w:r>
      <w:r>
        <w:rPr>
          <w:rFonts w:hint="default" w:ascii="Times New Roman" w:hAnsi="Times New Roman" w:eastAsia="Calibri" w:cs="Times New Roman"/>
          <w:bCs/>
          <w:sz w:val="28"/>
          <w:szCs w:val="28"/>
          <w:lang w:val="ru-RU"/>
        </w:rPr>
        <w:t xml:space="preserve"> </w:t>
      </w:r>
      <w:r>
        <w:rPr>
          <w:rFonts w:hint="default" w:ascii="Times New Roman" w:hAnsi="Times New Roman" w:eastAsia="Calibri" w:cs="Times New Roman"/>
          <w:bCs/>
          <w:sz w:val="28"/>
          <w:szCs w:val="28"/>
        </w:rPr>
        <w:t>санитарного порядка,</w:t>
      </w:r>
      <w:r>
        <w:rPr>
          <w:rFonts w:hint="default" w:ascii="Times New Roman" w:hAnsi="Times New Roman" w:eastAsia="Calibri" w:cs="Times New Roman"/>
          <w:bCs/>
          <w:sz w:val="28"/>
          <w:szCs w:val="28"/>
          <w:lang w:val="ru-RU"/>
        </w:rPr>
        <w:t xml:space="preserve"> </w:t>
      </w:r>
      <w:r>
        <w:rPr>
          <w:rFonts w:hint="default" w:ascii="Times New Roman" w:hAnsi="Times New Roman" w:eastAsia="Calibri" w:cs="Times New Roman"/>
          <w:bCs/>
          <w:sz w:val="28"/>
          <w:szCs w:val="28"/>
        </w:rPr>
        <w:t>правил торговли</w:t>
      </w:r>
      <w:r>
        <w:rPr>
          <w:rFonts w:hint="default" w:ascii="Times New Roman" w:hAnsi="Times New Roman" w:eastAsia="Calibri" w:cs="Times New Roman"/>
          <w:bCs/>
          <w:sz w:val="28"/>
          <w:szCs w:val="28"/>
          <w:lang w:val="ru-RU"/>
        </w:rPr>
        <w:t>,</w:t>
      </w:r>
      <w:r>
        <w:rPr>
          <w:rFonts w:hint="default" w:ascii="Times New Roman" w:hAnsi="Times New Roman" w:eastAsia="Calibri" w:cs="Times New Roman"/>
          <w:bCs/>
          <w:sz w:val="28"/>
          <w:szCs w:val="28"/>
        </w:rPr>
        <w:t xml:space="preserve"> правил благоустройства территории, общественного порядка, охраны окружающей среды, природопользования и т.д.</w:t>
      </w:r>
    </w:p>
    <w:p>
      <w:pPr>
        <w:spacing w:after="0" w:line="240" w:lineRule="auto"/>
        <w:ind w:firstLine="709"/>
        <w:jc w:val="center"/>
        <w:rPr>
          <w:rFonts w:hint="default" w:ascii="Times New Roman" w:hAnsi="Times New Roman" w:cs="Times New Roman"/>
          <w:b/>
          <w:sz w:val="28"/>
          <w:szCs w:val="28"/>
        </w:rPr>
      </w:pPr>
      <w:r>
        <w:rPr>
          <w:rFonts w:hint="default" w:ascii="Times New Roman" w:hAnsi="Times New Roman" w:cs="Times New Roman"/>
          <w:b/>
          <w:sz w:val="28"/>
          <w:szCs w:val="28"/>
        </w:rPr>
        <w:t>Работа учреждений культуры</w:t>
      </w:r>
    </w:p>
    <w:p>
      <w:pPr>
        <w:spacing w:after="0" w:line="360" w:lineRule="auto"/>
        <w:ind w:firstLine="709"/>
        <w:jc w:val="both"/>
        <w:rPr>
          <w:rFonts w:hint="default" w:ascii="Times New Roman" w:hAnsi="Times New Roman" w:cs="Times New Roman"/>
          <w:sz w:val="28"/>
          <w:szCs w:val="28"/>
        </w:rPr>
      </w:pPr>
      <w:r>
        <w:rPr>
          <w:rFonts w:hint="default" w:ascii="Times New Roman" w:hAnsi="Times New Roman" w:cs="Times New Roman"/>
          <w:sz w:val="28"/>
          <w:szCs w:val="28"/>
        </w:rPr>
        <w:t xml:space="preserve">Отрасль культуры представлена двумя учреждениями: МБУК «СДК Октябрьский» и МБУК «Октябрьская ПБ». </w:t>
      </w:r>
    </w:p>
    <w:p>
      <w:pPr>
        <w:spacing w:after="0" w:line="360" w:lineRule="auto"/>
        <w:ind w:firstLine="709"/>
        <w:jc w:val="both"/>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Основная деятельность домов культуры направлена на культурно - досуговое обслуживание жителей поселения разных возрастных категорий.</w:t>
      </w:r>
    </w:p>
    <w:p>
      <w:pPr>
        <w:spacing w:after="0" w:line="360" w:lineRule="auto"/>
        <w:ind w:firstLine="709"/>
        <w:jc w:val="both"/>
        <w:rPr>
          <w:rFonts w:hint="default" w:ascii="Times New Roman" w:hAnsi="Times New Roman" w:cs="Times New Roman"/>
          <w:sz w:val="28"/>
          <w:szCs w:val="28"/>
        </w:rPr>
      </w:pPr>
      <w:r>
        <w:rPr>
          <w:rFonts w:hint="default" w:ascii="Times New Roman" w:hAnsi="Times New Roman" w:cs="Times New Roman"/>
          <w:sz w:val="28"/>
          <w:szCs w:val="28"/>
        </w:rPr>
        <w:t xml:space="preserve">На базе учреждений созданы и действуют 45 клубных формирований, </w:t>
      </w:r>
      <w:r>
        <w:rPr>
          <w:rFonts w:hint="default" w:ascii="Times New Roman" w:hAnsi="Times New Roman" w:cs="Times New Roman"/>
          <w:sz w:val="28"/>
          <w:szCs w:val="28"/>
          <w:lang w:val="ru-RU"/>
        </w:rPr>
        <w:t>с</w:t>
      </w:r>
      <w:r>
        <w:rPr>
          <w:rFonts w:hint="default" w:ascii="Times New Roman" w:hAnsi="Times New Roman" w:cs="Times New Roman"/>
          <w:sz w:val="28"/>
          <w:szCs w:val="28"/>
          <w:lang w:val="ru-RU"/>
        </w:rPr>
        <w:t xml:space="preserve"> количеством участников</w:t>
      </w:r>
      <w:r>
        <w:rPr>
          <w:rFonts w:hint="default" w:ascii="Times New Roman" w:hAnsi="Times New Roman" w:cs="Times New Roman"/>
          <w:sz w:val="28"/>
          <w:szCs w:val="28"/>
        </w:rPr>
        <w:t xml:space="preserve"> 11</w:t>
      </w:r>
      <w:r>
        <w:rPr>
          <w:rFonts w:hint="default" w:ascii="Times New Roman" w:hAnsi="Times New Roman" w:cs="Times New Roman"/>
          <w:sz w:val="28"/>
          <w:szCs w:val="28"/>
          <w:lang w:val="ru-RU"/>
        </w:rPr>
        <w:t>53</w:t>
      </w: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человек</w:t>
      </w:r>
      <w:r>
        <w:rPr>
          <w:rFonts w:hint="default" w:ascii="Times New Roman" w:hAnsi="Times New Roman" w:cs="Times New Roman"/>
          <w:sz w:val="28"/>
          <w:szCs w:val="28"/>
        </w:rPr>
        <w:t xml:space="preserve">. </w:t>
      </w:r>
      <w:r>
        <w:rPr>
          <w:rFonts w:hint="default" w:ascii="Times New Roman" w:hAnsi="Times New Roman" w:eastAsia="Times New Roman" w:cs="Times New Roman"/>
          <w:sz w:val="28"/>
          <w:szCs w:val="28"/>
          <w:lang w:eastAsia="ru-RU"/>
        </w:rPr>
        <w:t xml:space="preserve">За отчётный период в учреждениях домов культуры и библиотек было проведено - </w:t>
      </w:r>
      <w:r>
        <w:rPr>
          <w:rFonts w:hint="default" w:ascii="Times New Roman" w:hAnsi="Times New Roman" w:eastAsia="Times New Roman" w:cs="Times New Roman"/>
          <w:sz w:val="28"/>
          <w:szCs w:val="28"/>
          <w:lang w:val="en-US" w:eastAsia="ru-RU"/>
        </w:rPr>
        <w:t>1086</w:t>
      </w:r>
      <w:r>
        <w:rPr>
          <w:rFonts w:hint="default" w:ascii="Times New Roman" w:hAnsi="Times New Roman" w:eastAsia="Times New Roman" w:cs="Times New Roman"/>
          <w:sz w:val="28"/>
          <w:szCs w:val="28"/>
          <w:lang w:eastAsia="ru-RU"/>
        </w:rPr>
        <w:t xml:space="preserve"> мероприятий с количеством посетителей и просмотров – </w:t>
      </w:r>
      <w:r>
        <w:rPr>
          <w:rFonts w:hint="default" w:ascii="Times New Roman" w:hAnsi="Times New Roman" w:eastAsia="Times New Roman" w:cs="Times New Roman"/>
          <w:color w:val="000000" w:themeColor="text1"/>
          <w:sz w:val="28"/>
          <w:szCs w:val="28"/>
          <w:lang w:eastAsia="ru-RU"/>
        </w:rPr>
        <w:t xml:space="preserve">51 </w:t>
      </w:r>
      <w:r>
        <w:rPr>
          <w:rFonts w:hint="default" w:ascii="Times New Roman" w:hAnsi="Times New Roman" w:eastAsia="Times New Roman" w:cs="Times New Roman"/>
          <w:color w:val="000000" w:themeColor="text1"/>
          <w:sz w:val="28"/>
          <w:szCs w:val="28"/>
          <w:lang w:val="en-US" w:eastAsia="ru-RU"/>
        </w:rPr>
        <w:t>986</w:t>
      </w:r>
      <w:r>
        <w:rPr>
          <w:rFonts w:hint="default" w:ascii="Times New Roman" w:hAnsi="Times New Roman" w:eastAsia="Times New Roman" w:cs="Times New Roman"/>
          <w:sz w:val="28"/>
          <w:szCs w:val="28"/>
          <w:lang w:eastAsia="ru-RU"/>
        </w:rPr>
        <w:t xml:space="preserve"> (более 51 тысячи).</w:t>
      </w:r>
      <w:r>
        <w:rPr>
          <w:rFonts w:hint="default" w:ascii="Times New Roman" w:hAnsi="Times New Roman" w:cs="Times New Roman"/>
          <w:sz w:val="28"/>
          <w:szCs w:val="28"/>
        </w:rPr>
        <w:t xml:space="preserve"> </w:t>
      </w:r>
    </w:p>
    <w:p>
      <w:pPr>
        <w:keepNext w:val="0"/>
        <w:keepLines w:val="0"/>
        <w:pageBreakBefore w:val="0"/>
        <w:widowControl/>
        <w:kinsoku/>
        <w:wordWrap/>
        <w:overflowPunct/>
        <w:topLinePunct w:val="0"/>
        <w:autoSpaceDE/>
        <w:autoSpaceDN/>
        <w:bidi w:val="0"/>
        <w:adjustRightInd/>
        <w:snapToGrid/>
        <w:spacing w:after="10" w:line="360" w:lineRule="auto"/>
        <w:jc w:val="both"/>
        <w:textAlignment w:val="auto"/>
        <w:rPr>
          <w:rFonts w:hint="default" w:ascii="Times New Roman" w:hAnsi="Times New Roman" w:cs="Times New Roman"/>
          <w:b w:val="0"/>
          <w:bCs/>
          <w:sz w:val="28"/>
          <w:szCs w:val="28"/>
          <w:lang w:val="ru-RU"/>
        </w:rPr>
      </w:pPr>
      <w:r>
        <w:rPr>
          <w:rFonts w:hint="default" w:ascii="Times New Roman" w:hAnsi="Times New Roman" w:eastAsia="Times New Roman" w:cs="Times New Roman"/>
          <w:sz w:val="28"/>
          <w:szCs w:val="28"/>
          <w:lang w:eastAsia="ru-RU"/>
        </w:rPr>
        <w:t xml:space="preserve">  </w:t>
      </w:r>
      <w:r>
        <w:rPr>
          <w:rFonts w:hint="default" w:ascii="Times New Roman" w:hAnsi="Times New Roman" w:eastAsia="Times New Roman" w:cs="Times New Roman"/>
          <w:sz w:val="28"/>
          <w:szCs w:val="28"/>
          <w:lang w:val="en-US" w:eastAsia="ru-RU"/>
        </w:rPr>
        <w:tab/>
      </w:r>
      <w:r>
        <w:rPr>
          <w:rFonts w:hint="default" w:ascii="Times New Roman" w:hAnsi="Times New Roman" w:eastAsia="Times New Roman" w:cs="Times New Roman"/>
          <w:b w:val="0"/>
          <w:bCs/>
          <w:sz w:val="28"/>
          <w:szCs w:val="28"/>
          <w:lang w:eastAsia="ru-RU"/>
        </w:rPr>
        <w:t>Клубные формирования МБУК «СДК Октябрьский» работают согласно установленного графика.</w:t>
      </w:r>
    </w:p>
    <w:p>
      <w:pPr>
        <w:spacing w:after="0" w:line="360" w:lineRule="auto"/>
        <w:ind w:firstLine="709"/>
        <w:jc w:val="both"/>
        <w:rPr>
          <w:rFonts w:hint="default" w:ascii="Times New Roman" w:hAnsi="Times New Roman" w:cs="Times New Roman"/>
          <w:sz w:val="28"/>
          <w:szCs w:val="28"/>
        </w:rPr>
      </w:pPr>
      <w:r>
        <w:rPr>
          <w:rFonts w:hint="default" w:ascii="Times New Roman" w:hAnsi="Times New Roman" w:cs="Times New Roman"/>
          <w:sz w:val="28"/>
          <w:szCs w:val="28"/>
        </w:rPr>
        <w:t>Танцевальный коллектив «Росинка»</w:t>
      </w:r>
      <w:r>
        <w:rPr>
          <w:rFonts w:hint="default" w:ascii="Times New Roman" w:hAnsi="Times New Roman" w:eastAsia="Times New Roman" w:cs="Times New Roman"/>
          <w:sz w:val="28"/>
          <w:szCs w:val="28"/>
          <w:lang w:eastAsia="ru-RU"/>
        </w:rPr>
        <w:t xml:space="preserve"> сельский</w:t>
      </w:r>
      <w:r>
        <w:rPr>
          <w:rFonts w:hint="default" w:ascii="Times New Roman" w:hAnsi="Times New Roman" w:eastAsia="Times New Roman" w:cs="Times New Roman"/>
          <w:sz w:val="28"/>
          <w:szCs w:val="28"/>
          <w:lang w:val="en-US" w:eastAsia="ru-RU"/>
        </w:rPr>
        <w:t xml:space="preserve"> дом культуры </w:t>
      </w:r>
      <w:r>
        <w:rPr>
          <w:rFonts w:hint="default" w:ascii="Times New Roman" w:hAnsi="Times New Roman" w:eastAsia="Times New Roman" w:cs="Times New Roman"/>
          <w:sz w:val="28"/>
          <w:szCs w:val="28"/>
          <w:lang w:eastAsia="ru-RU"/>
        </w:rPr>
        <w:t>Октябрьский</w:t>
      </w:r>
      <w:r>
        <w:rPr>
          <w:rFonts w:hint="default" w:ascii="Times New Roman" w:hAnsi="Times New Roman" w:cs="Times New Roman"/>
          <w:sz w:val="28"/>
          <w:szCs w:val="28"/>
        </w:rPr>
        <w:t xml:space="preserve"> имеет звание «Образцовый» художественный коллектив.</w:t>
      </w:r>
    </w:p>
    <w:p>
      <w:pPr>
        <w:spacing w:after="0" w:line="360" w:lineRule="auto"/>
        <w:ind w:firstLine="709"/>
        <w:jc w:val="both"/>
        <w:rPr>
          <w:rFonts w:hint="default" w:ascii="Times New Roman" w:hAnsi="Times New Roman" w:cs="Times New Roman"/>
          <w:sz w:val="28"/>
          <w:szCs w:val="28"/>
        </w:rPr>
      </w:pPr>
      <w:r>
        <w:rPr>
          <w:rFonts w:hint="default" w:ascii="Times New Roman" w:hAnsi="Times New Roman" w:cs="Times New Roman"/>
          <w:sz w:val="28"/>
          <w:szCs w:val="28"/>
        </w:rPr>
        <w:t xml:space="preserve">Ансамбль «Казачьи сердца» </w:t>
      </w:r>
      <w:r>
        <w:rPr>
          <w:rFonts w:hint="default" w:ascii="Times New Roman" w:hAnsi="Times New Roman" w:cs="Times New Roman"/>
          <w:sz w:val="28"/>
          <w:szCs w:val="28"/>
          <w:lang w:val="ru-RU"/>
        </w:rPr>
        <w:t>сельский</w:t>
      </w:r>
      <w:r>
        <w:rPr>
          <w:rFonts w:hint="default" w:ascii="Times New Roman" w:hAnsi="Times New Roman" w:cs="Times New Roman"/>
          <w:sz w:val="28"/>
          <w:szCs w:val="28"/>
          <w:lang w:val="ru-RU"/>
        </w:rPr>
        <w:t xml:space="preserve"> дом культуры «Авангард» </w:t>
      </w:r>
      <w:r>
        <w:rPr>
          <w:rFonts w:hint="default" w:ascii="Times New Roman" w:hAnsi="Times New Roman" w:cs="Times New Roman"/>
          <w:sz w:val="28"/>
          <w:szCs w:val="28"/>
        </w:rPr>
        <w:t>имеет звание «Народный» художественный коллектив.</w:t>
      </w:r>
    </w:p>
    <w:p>
      <w:pPr>
        <w:keepNext w:val="0"/>
        <w:keepLines w:val="0"/>
        <w:pageBreakBefore w:val="0"/>
        <w:widowControl/>
        <w:kinsoku/>
        <w:wordWrap/>
        <w:overflowPunct/>
        <w:topLinePunct w:val="0"/>
        <w:autoSpaceDE/>
        <w:autoSpaceDN/>
        <w:bidi w:val="0"/>
        <w:adjustRightInd/>
        <w:snapToGrid/>
        <w:spacing w:after="10" w:line="360" w:lineRule="auto"/>
        <w:ind w:firstLine="709"/>
        <w:jc w:val="both"/>
        <w:textAlignment w:val="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За отчётный период в сельских</w:t>
      </w:r>
      <w:r>
        <w:rPr>
          <w:rFonts w:hint="default" w:ascii="Times New Roman" w:hAnsi="Times New Roman" w:eastAsia="Times New Roman" w:cs="Times New Roman"/>
          <w:sz w:val="28"/>
          <w:szCs w:val="28"/>
          <w:lang w:val="en-US" w:eastAsia="ru-RU"/>
        </w:rPr>
        <w:t xml:space="preserve"> домах культуры</w:t>
      </w:r>
      <w:r>
        <w:rPr>
          <w:rFonts w:hint="default" w:ascii="Times New Roman" w:hAnsi="Times New Roman" w:eastAsia="Times New Roman" w:cs="Times New Roman"/>
          <w:sz w:val="28"/>
          <w:szCs w:val="28"/>
          <w:lang w:eastAsia="ru-RU"/>
        </w:rPr>
        <w:t xml:space="preserve"> согласно муниципального задания было проведено </w:t>
      </w:r>
      <w:r>
        <w:rPr>
          <w:rFonts w:hint="default" w:ascii="Times New Roman" w:hAnsi="Times New Roman" w:eastAsia="Times New Roman" w:cs="Times New Roman"/>
          <w:bCs/>
          <w:sz w:val="28"/>
          <w:szCs w:val="28"/>
          <w:lang w:eastAsia="ru-RU"/>
        </w:rPr>
        <w:t>662</w:t>
      </w:r>
      <w:r>
        <w:rPr>
          <w:rFonts w:hint="default" w:ascii="Times New Roman" w:hAnsi="Times New Roman" w:eastAsia="Times New Roman" w:cs="Times New Roman"/>
          <w:sz w:val="28"/>
          <w:szCs w:val="28"/>
          <w:lang w:eastAsia="ru-RU"/>
        </w:rPr>
        <w:t xml:space="preserve"> мероприятия  с количеством посетителей  45 850 человек.</w:t>
      </w:r>
    </w:p>
    <w:p>
      <w:pPr>
        <w:keepNext w:val="0"/>
        <w:keepLines w:val="0"/>
        <w:pageBreakBefore w:val="0"/>
        <w:widowControl/>
        <w:suppressAutoHyphens/>
        <w:kinsoku/>
        <w:wordWrap/>
        <w:overflowPunct/>
        <w:topLinePunct w:val="0"/>
        <w:autoSpaceDE/>
        <w:autoSpaceDN/>
        <w:bidi w:val="0"/>
        <w:adjustRightInd/>
        <w:snapToGrid/>
        <w:spacing w:after="181" w:afterLines="50" w:line="360" w:lineRule="auto"/>
        <w:ind w:firstLine="709"/>
        <w:jc w:val="both"/>
        <w:textAlignment w:val="auto"/>
        <w:rPr>
          <w:rFonts w:hint="default" w:ascii="Times New Roman" w:hAnsi="Times New Roman" w:eastAsia="Times New Roman" w:cs="Times New Roman"/>
          <w:sz w:val="28"/>
          <w:szCs w:val="28"/>
          <w:lang w:eastAsia="ru-RU"/>
        </w:rPr>
      </w:pPr>
      <w:r>
        <w:rPr>
          <w:rFonts w:hint="default" w:ascii="Times New Roman" w:hAnsi="Times New Roman" w:eastAsia="Calibri" w:cs="Times New Roman"/>
          <w:sz w:val="28"/>
          <w:szCs w:val="28"/>
          <w:lang w:val="ru-RU"/>
        </w:rPr>
        <w:t>Сельскими</w:t>
      </w:r>
      <w:r>
        <w:rPr>
          <w:rFonts w:hint="default" w:ascii="Times New Roman" w:hAnsi="Times New Roman" w:eastAsia="Calibri" w:cs="Times New Roman"/>
          <w:sz w:val="28"/>
          <w:szCs w:val="28"/>
          <w:lang w:val="ru-RU"/>
        </w:rPr>
        <w:t xml:space="preserve"> домами культуры</w:t>
      </w:r>
      <w:r>
        <w:rPr>
          <w:rFonts w:hint="default" w:ascii="Times New Roman" w:hAnsi="Times New Roman" w:eastAsia="Calibri" w:cs="Times New Roman"/>
          <w:sz w:val="28"/>
          <w:szCs w:val="28"/>
        </w:rPr>
        <w:t xml:space="preserve"> было проведено 25 платных мероприяти</w:t>
      </w:r>
      <w:r>
        <w:rPr>
          <w:rFonts w:hint="default" w:ascii="Times New Roman" w:hAnsi="Times New Roman" w:eastAsia="Calibri" w:cs="Times New Roman"/>
          <w:sz w:val="28"/>
          <w:szCs w:val="28"/>
          <w:lang w:val="ru-RU"/>
        </w:rPr>
        <w:t>й</w:t>
      </w:r>
      <w:r>
        <w:rPr>
          <w:rFonts w:hint="default" w:ascii="Times New Roman" w:hAnsi="Times New Roman" w:eastAsia="Calibri" w:cs="Times New Roman"/>
          <w:sz w:val="28"/>
          <w:szCs w:val="28"/>
        </w:rPr>
        <w:t>. Сумма  средств состав</w:t>
      </w:r>
      <w:r>
        <w:rPr>
          <w:rFonts w:hint="default" w:ascii="Times New Roman" w:hAnsi="Times New Roman" w:eastAsia="Calibri" w:cs="Times New Roman"/>
          <w:sz w:val="28"/>
          <w:szCs w:val="28"/>
          <w:lang w:val="ru-RU"/>
        </w:rPr>
        <w:t>ила</w:t>
      </w:r>
      <w:r>
        <w:rPr>
          <w:rFonts w:hint="default" w:ascii="Times New Roman" w:hAnsi="Times New Roman" w:eastAsia="Calibri" w:cs="Times New Roman"/>
          <w:sz w:val="28"/>
          <w:szCs w:val="28"/>
          <w:lang w:val="ru-RU"/>
        </w:rPr>
        <w:t xml:space="preserve"> более</w:t>
      </w:r>
      <w:r>
        <w:rPr>
          <w:rFonts w:hint="default" w:ascii="Times New Roman" w:hAnsi="Times New Roman" w:eastAsia="Calibri" w:cs="Times New Roman"/>
          <w:sz w:val="28"/>
          <w:szCs w:val="28"/>
        </w:rPr>
        <w:t xml:space="preserve"> 182 </w:t>
      </w:r>
      <w:r>
        <w:rPr>
          <w:rFonts w:hint="default" w:ascii="Times New Roman" w:hAnsi="Times New Roman" w:eastAsia="Calibri" w:cs="Times New Roman"/>
          <w:sz w:val="28"/>
          <w:szCs w:val="28"/>
          <w:lang w:val="ru-RU"/>
        </w:rPr>
        <w:t>тыс</w:t>
      </w:r>
      <w:r>
        <w:rPr>
          <w:rFonts w:hint="default" w:ascii="Times New Roman" w:hAnsi="Times New Roman" w:eastAsia="Calibri" w:cs="Times New Roman"/>
          <w:sz w:val="28"/>
          <w:szCs w:val="28"/>
          <w:lang w:val="ru-RU"/>
        </w:rPr>
        <w:t>.</w:t>
      </w:r>
      <w:r>
        <w:rPr>
          <w:rFonts w:hint="default" w:ascii="Times New Roman" w:hAnsi="Times New Roman" w:eastAsia="Calibri" w:cs="Times New Roman"/>
          <w:sz w:val="28"/>
          <w:szCs w:val="28"/>
        </w:rPr>
        <w:t xml:space="preserve"> рублей. Часть заработанных средств были направленны в помощь СВО.</w:t>
      </w:r>
    </w:p>
    <w:p>
      <w:pPr>
        <w:spacing w:after="0" w:line="360" w:lineRule="auto"/>
        <w:ind w:firstLine="709"/>
        <w:jc w:val="both"/>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Творческие коллективы домов культуры принимали  участие в очных и дистанционных краевых, межрегиональных, всероссийских, международных фестивалях и конкурсах,  получили </w:t>
      </w:r>
      <w:r>
        <w:rPr>
          <w:rFonts w:hint="default" w:ascii="Times New Roman" w:hAnsi="Times New Roman" w:eastAsia="Times New Roman" w:cs="Times New Roman"/>
          <w:sz w:val="28"/>
          <w:szCs w:val="28"/>
          <w:lang w:val="en-US" w:eastAsia="ru-RU"/>
        </w:rPr>
        <w:t>114</w:t>
      </w:r>
      <w:r>
        <w:rPr>
          <w:rFonts w:hint="default" w:ascii="Times New Roman" w:hAnsi="Times New Roman" w:eastAsia="Times New Roman" w:cs="Times New Roman"/>
          <w:sz w:val="28"/>
          <w:szCs w:val="28"/>
          <w:lang w:eastAsia="ru-RU"/>
        </w:rPr>
        <w:t xml:space="preserve"> дипломов.</w:t>
      </w:r>
    </w:p>
    <w:p>
      <w:pPr>
        <w:keepNext w:val="0"/>
        <w:keepLines w:val="0"/>
        <w:pageBreakBefore w:val="0"/>
        <w:widowControl/>
        <w:kinsoku/>
        <w:wordWrap/>
        <w:overflowPunct/>
        <w:topLinePunct w:val="0"/>
        <w:autoSpaceDE/>
        <w:autoSpaceDN/>
        <w:bidi w:val="0"/>
        <w:adjustRightInd/>
        <w:snapToGrid/>
        <w:spacing w:after="10" w:line="360" w:lineRule="auto"/>
        <w:ind w:firstLine="708" w:firstLineChars="0"/>
        <w:jc w:val="both"/>
        <w:textAlignment w:val="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В своей деятельности учреждения культуры охватывают все слои населения: активно работают с детьми,  подростками и молодежью, взрослым населением.  Большое внимание уделяется изучению опыта работы других учреждений и внедрения их в свою деятельность, а так же инновационным формам работы. </w:t>
      </w:r>
    </w:p>
    <w:p>
      <w:pPr>
        <w:keepNext w:val="0"/>
        <w:keepLines w:val="0"/>
        <w:pageBreakBefore w:val="0"/>
        <w:widowControl/>
        <w:kinsoku/>
        <w:wordWrap/>
        <w:overflowPunct/>
        <w:topLinePunct w:val="0"/>
        <w:autoSpaceDE/>
        <w:autoSpaceDN/>
        <w:bidi w:val="0"/>
        <w:adjustRightInd/>
        <w:snapToGrid/>
        <w:spacing w:after="10" w:line="360" w:lineRule="auto"/>
        <w:jc w:val="both"/>
        <w:textAlignment w:val="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w:t>
      </w:r>
      <w:r>
        <w:rPr>
          <w:rFonts w:hint="default" w:ascii="Times New Roman" w:hAnsi="Times New Roman" w:eastAsia="Times New Roman" w:cs="Times New Roman"/>
          <w:sz w:val="28"/>
          <w:szCs w:val="28"/>
          <w:lang w:eastAsia="ru-RU"/>
        </w:rPr>
        <w:tab/>
      </w:r>
      <w:r>
        <w:rPr>
          <w:rFonts w:hint="default" w:ascii="Times New Roman" w:hAnsi="Times New Roman" w:eastAsia="Times New Roman" w:cs="Times New Roman"/>
          <w:sz w:val="28"/>
          <w:szCs w:val="28"/>
          <w:lang w:eastAsia="ru-RU"/>
        </w:rPr>
        <w:t>Творческий коллектив учреждений и далее нацелен на плодотворную работу по сохранению традиционной культуры и развитию художественного творчества и здорового образа жизни.</w:t>
      </w:r>
    </w:p>
    <w:p>
      <w:pPr>
        <w:keepNext w:val="0"/>
        <w:keepLines w:val="0"/>
        <w:pageBreakBefore w:val="0"/>
        <w:widowControl/>
        <w:kinsoku/>
        <w:wordWrap/>
        <w:overflowPunct/>
        <w:topLinePunct w:val="0"/>
        <w:autoSpaceDE/>
        <w:autoSpaceDN/>
        <w:bidi w:val="0"/>
        <w:adjustRightInd/>
        <w:snapToGrid/>
        <w:spacing w:after="181" w:afterLines="50" w:line="360" w:lineRule="auto"/>
        <w:ind w:right="-79" w:firstLine="709" w:firstLineChars="0"/>
        <w:jc w:val="both"/>
        <w:textAlignment w:val="auto"/>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 xml:space="preserve">Количество пользователей </w:t>
      </w:r>
      <w:r>
        <w:rPr>
          <w:rFonts w:hint="default" w:ascii="Times New Roman" w:hAnsi="Times New Roman" w:eastAsia="Times New Roman" w:cs="Times New Roman"/>
          <w:color w:val="000000"/>
          <w:sz w:val="28"/>
          <w:szCs w:val="28"/>
          <w:lang w:val="en-US" w:eastAsia="ru-RU"/>
        </w:rPr>
        <w:t xml:space="preserve"> в библиотеках 4338 человек,количество посещений  </w:t>
      </w:r>
      <w:r>
        <w:rPr>
          <w:rFonts w:hint="default" w:ascii="Times New Roman" w:hAnsi="Times New Roman" w:eastAsia="Times New Roman" w:cs="Times New Roman"/>
          <w:color w:val="000000"/>
          <w:sz w:val="28"/>
          <w:szCs w:val="28"/>
          <w:lang w:eastAsia="ru-RU"/>
        </w:rPr>
        <w:t xml:space="preserve">за год </w:t>
      </w:r>
      <w:r>
        <w:rPr>
          <w:rFonts w:hint="default" w:ascii="Times New Roman" w:hAnsi="Times New Roman" w:eastAsia="Times New Roman" w:cs="Times New Roman"/>
          <w:color w:val="000000"/>
          <w:sz w:val="28"/>
          <w:szCs w:val="28"/>
          <w:lang w:val="en-US" w:eastAsia="ru-RU"/>
        </w:rPr>
        <w:t>-</w:t>
      </w:r>
      <w:r>
        <w:rPr>
          <w:rFonts w:hint="default" w:ascii="Times New Roman" w:hAnsi="Times New Roman" w:eastAsia="Times New Roman" w:cs="Times New Roman"/>
          <w:color w:val="000000"/>
          <w:sz w:val="28"/>
          <w:szCs w:val="28"/>
          <w:lang w:eastAsia="ru-RU"/>
        </w:rPr>
        <w:t xml:space="preserve"> </w:t>
      </w:r>
      <w:r>
        <w:rPr>
          <w:rFonts w:hint="default" w:ascii="Times New Roman" w:hAnsi="Times New Roman" w:eastAsia="Times New Roman" w:cs="Times New Roman"/>
          <w:color w:val="000000"/>
          <w:sz w:val="28"/>
          <w:szCs w:val="28"/>
          <w:lang w:eastAsia="ru-RU"/>
        </w:rPr>
        <w:t xml:space="preserve">35464 </w:t>
      </w:r>
      <w:r>
        <w:rPr>
          <w:rFonts w:hint="default" w:ascii="Times New Roman" w:hAnsi="Times New Roman" w:eastAsia="Times New Roman" w:cs="Times New Roman"/>
          <w:color w:val="000000"/>
          <w:sz w:val="28"/>
          <w:szCs w:val="28"/>
          <w:lang w:eastAsia="ru-RU"/>
        </w:rPr>
        <w:t>человек.</w:t>
      </w:r>
      <w:r>
        <w:rPr>
          <w:rFonts w:hint="default" w:ascii="Times New Roman" w:hAnsi="Times New Roman" w:eastAsia="Times New Roman" w:cs="Times New Roman"/>
          <w:color w:val="000000"/>
          <w:sz w:val="28"/>
          <w:szCs w:val="28"/>
          <w:lang w:val="en-US" w:eastAsia="ru-RU"/>
        </w:rPr>
        <w:t xml:space="preserve"> </w:t>
      </w:r>
      <w:r>
        <w:rPr>
          <w:rFonts w:hint="default" w:ascii="Times New Roman" w:hAnsi="Times New Roman" w:eastAsia="Times New Roman" w:cs="Times New Roman"/>
          <w:color w:val="000000"/>
          <w:sz w:val="28"/>
          <w:szCs w:val="28"/>
          <w:lang w:eastAsia="ru-RU"/>
        </w:rPr>
        <w:t>Читатели библиотек получили в пользование более тысячи экземпляров новой литературы,</w:t>
      </w:r>
      <w:r>
        <w:rPr>
          <w:rFonts w:hint="default" w:ascii="Times New Roman" w:hAnsi="Times New Roman" w:cs="Times New Roman"/>
          <w:sz w:val="28"/>
          <w:szCs w:val="28"/>
        </w:rPr>
        <w:t xml:space="preserve"> </w:t>
      </w:r>
      <w:r>
        <w:rPr>
          <w:rFonts w:hint="default" w:ascii="Times New Roman" w:hAnsi="Times New Roman" w:eastAsia="Times New Roman" w:cs="Times New Roman"/>
          <w:color w:val="000000"/>
          <w:sz w:val="28"/>
          <w:szCs w:val="28"/>
          <w:lang w:eastAsia="ru-RU"/>
        </w:rPr>
        <w:t>на сумму 3</w:t>
      </w:r>
      <w:r>
        <w:rPr>
          <w:rFonts w:hint="default" w:ascii="Times New Roman" w:hAnsi="Times New Roman" w:eastAsia="Times New Roman" w:cs="Times New Roman"/>
          <w:color w:val="000000"/>
          <w:sz w:val="28"/>
          <w:szCs w:val="28"/>
          <w:lang w:val="en-US" w:eastAsia="ru-RU"/>
        </w:rPr>
        <w:t>84</w:t>
      </w:r>
      <w:r>
        <w:rPr>
          <w:rFonts w:hint="default" w:ascii="Times New Roman" w:hAnsi="Times New Roman" w:eastAsia="Times New Roman" w:cs="Times New Roman"/>
          <w:color w:val="000000"/>
          <w:sz w:val="28"/>
          <w:szCs w:val="28"/>
          <w:lang w:eastAsia="ru-RU"/>
        </w:rPr>
        <w:t xml:space="preserve"> тыс.</w:t>
      </w:r>
      <w:r>
        <w:rPr>
          <w:rFonts w:hint="default" w:ascii="Times New Roman" w:hAnsi="Times New Roman" w:eastAsia="Times New Roman" w:cs="Times New Roman"/>
          <w:color w:val="000000"/>
          <w:sz w:val="28"/>
          <w:szCs w:val="28"/>
          <w:lang w:val="en-US" w:eastAsia="ru-RU"/>
        </w:rPr>
        <w:t xml:space="preserve"> </w:t>
      </w:r>
      <w:r>
        <w:rPr>
          <w:rFonts w:hint="default" w:ascii="Times New Roman" w:hAnsi="Times New Roman" w:eastAsia="Times New Roman" w:cs="Times New Roman"/>
          <w:color w:val="000000"/>
          <w:sz w:val="28"/>
          <w:szCs w:val="28"/>
          <w:lang w:eastAsia="ru-RU"/>
        </w:rPr>
        <w:t>рублей.  Книжный фонд библиотек поселения составляет 51,0 тыс.  экземпляров, обновляемость фондов составила 3,</w:t>
      </w:r>
      <w:r>
        <w:rPr>
          <w:rFonts w:hint="default" w:ascii="Times New Roman" w:hAnsi="Times New Roman" w:eastAsia="Times New Roman" w:cs="Times New Roman"/>
          <w:color w:val="000000"/>
          <w:sz w:val="28"/>
          <w:szCs w:val="28"/>
          <w:lang w:val="en-US" w:eastAsia="ru-RU"/>
        </w:rPr>
        <w:t>7</w:t>
      </w:r>
      <w:r>
        <w:rPr>
          <w:rFonts w:hint="default" w:ascii="Times New Roman" w:hAnsi="Times New Roman" w:eastAsia="Times New Roman" w:cs="Times New Roman"/>
          <w:color w:val="000000"/>
          <w:sz w:val="28"/>
          <w:szCs w:val="28"/>
          <w:lang w:eastAsia="ru-RU"/>
        </w:rPr>
        <w:t xml:space="preserve">%. </w:t>
      </w:r>
    </w:p>
    <w:p>
      <w:pPr>
        <w:keepNext w:val="0"/>
        <w:keepLines w:val="0"/>
        <w:pageBreakBefore w:val="0"/>
        <w:widowControl/>
        <w:kinsoku/>
        <w:wordWrap/>
        <w:overflowPunct/>
        <w:topLinePunct w:val="0"/>
        <w:autoSpaceDE/>
        <w:autoSpaceDN/>
        <w:bidi w:val="0"/>
        <w:adjustRightInd/>
        <w:snapToGrid/>
        <w:spacing w:after="181" w:afterLines="50" w:line="360" w:lineRule="auto"/>
        <w:ind w:right="-81" w:firstLine="709"/>
        <w:jc w:val="both"/>
        <w:textAlignment w:val="auto"/>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С 2021 года Октябрьская поселенческая</w:t>
      </w:r>
      <w:r>
        <w:rPr>
          <w:rFonts w:hint="default" w:ascii="Times New Roman" w:hAnsi="Times New Roman" w:eastAsia="Times New Roman" w:cs="Times New Roman"/>
          <w:color w:val="000000"/>
          <w:sz w:val="28"/>
          <w:szCs w:val="28"/>
          <w:lang w:val="en-US" w:eastAsia="ru-RU"/>
        </w:rPr>
        <w:t xml:space="preserve"> </w:t>
      </w:r>
      <w:r>
        <w:rPr>
          <w:rFonts w:hint="default" w:ascii="Times New Roman" w:hAnsi="Times New Roman" w:eastAsia="Times New Roman" w:cs="Times New Roman"/>
          <w:color w:val="000000"/>
          <w:sz w:val="28"/>
          <w:szCs w:val="28"/>
          <w:lang w:eastAsia="ru-RU"/>
        </w:rPr>
        <w:t>библиотека стала первой сельской модельной библиотекой Краснодарского края, модернизированной в рамках национального проекта «Культура», продолжается техническое переоснащение учреждения, открылись и</w:t>
      </w:r>
      <w:r>
        <w:rPr>
          <w:rFonts w:hint="default" w:ascii="Times New Roman" w:hAnsi="Times New Roman" w:eastAsia="Times New Roman" w:cs="Times New Roman"/>
          <w:color w:val="000000"/>
          <w:sz w:val="28"/>
          <w:szCs w:val="28"/>
          <w:lang w:val="en-US" w:eastAsia="ru-RU"/>
        </w:rPr>
        <w:t xml:space="preserve"> работают 4</w:t>
      </w:r>
      <w:r>
        <w:rPr>
          <w:rFonts w:hint="default" w:ascii="Times New Roman" w:hAnsi="Times New Roman" w:eastAsia="Times New Roman" w:cs="Times New Roman"/>
          <w:color w:val="000000"/>
          <w:sz w:val="28"/>
          <w:szCs w:val="28"/>
          <w:lang w:eastAsia="ru-RU"/>
        </w:rPr>
        <w:t xml:space="preserve"> новых творческих мастерских: создание мультфильмов, 3D моделирование, рисование песком, виртуальной реальности, в которых занимаются 80 детей, работают  курсы по освоению компьютерной грамотности для пенсионеров. Студии пользуются большим интересом у жителей. </w:t>
      </w:r>
    </w:p>
    <w:p>
      <w:pPr>
        <w:keepNext w:val="0"/>
        <w:keepLines w:val="0"/>
        <w:pageBreakBefore w:val="0"/>
        <w:widowControl/>
        <w:kinsoku/>
        <w:wordWrap/>
        <w:overflowPunct/>
        <w:topLinePunct w:val="0"/>
        <w:autoSpaceDE/>
        <w:autoSpaceDN/>
        <w:bidi w:val="0"/>
        <w:adjustRightInd/>
        <w:snapToGrid/>
        <w:spacing w:after="181" w:afterLines="50" w:line="360" w:lineRule="auto"/>
        <w:ind w:right="-81" w:firstLine="709"/>
        <w:jc w:val="both"/>
        <w:textAlignment w:val="auto"/>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val="ru-RU" w:eastAsia="ru-RU"/>
        </w:rPr>
        <w:t>А</w:t>
      </w:r>
      <w:r>
        <w:rPr>
          <w:rFonts w:hint="default" w:ascii="Times New Roman" w:hAnsi="Times New Roman" w:eastAsia="Times New Roman" w:cs="Times New Roman"/>
          <w:color w:val="000000"/>
          <w:sz w:val="28"/>
          <w:szCs w:val="28"/>
          <w:lang w:eastAsia="ru-RU"/>
        </w:rPr>
        <w:t>ктивно продвигаются инновации в библиотечном деле, компьютеризированы все отделы библиотеки, имеется широкополосный доступ к сети Интернет, беспроводная связь Wi-Fi, установлена система автоматизации библиотек «ИРБИС64», создан  веб-сайт, на котором в текущем</w:t>
      </w:r>
      <w:r>
        <w:rPr>
          <w:rFonts w:hint="default" w:ascii="Times New Roman" w:hAnsi="Times New Roman" w:eastAsia="Times New Roman" w:cs="Times New Roman"/>
          <w:color w:val="000000"/>
          <w:sz w:val="28"/>
          <w:szCs w:val="28"/>
          <w:lang w:val="en-US" w:eastAsia="ru-RU"/>
        </w:rPr>
        <w:t xml:space="preserve"> году</w:t>
      </w:r>
      <w:r>
        <w:rPr>
          <w:rFonts w:hint="default" w:ascii="Times New Roman" w:hAnsi="Times New Roman" w:eastAsia="Times New Roman" w:cs="Times New Roman"/>
          <w:color w:val="000000"/>
          <w:sz w:val="28"/>
          <w:szCs w:val="28"/>
          <w:lang w:eastAsia="ru-RU"/>
        </w:rPr>
        <w:t xml:space="preserve"> размещено </w:t>
      </w:r>
      <w:r>
        <w:rPr>
          <w:rFonts w:hint="default" w:ascii="Times New Roman" w:hAnsi="Times New Roman" w:eastAsia="Times New Roman" w:cs="Times New Roman"/>
          <w:color w:val="000000"/>
          <w:sz w:val="28"/>
          <w:szCs w:val="28"/>
          <w:lang w:val="en-US" w:eastAsia="ru-RU"/>
        </w:rPr>
        <w:t>119</w:t>
      </w:r>
      <w:r>
        <w:rPr>
          <w:rFonts w:hint="default" w:ascii="Times New Roman" w:hAnsi="Times New Roman" w:eastAsia="Times New Roman" w:cs="Times New Roman"/>
          <w:color w:val="000000"/>
          <w:sz w:val="28"/>
          <w:szCs w:val="28"/>
          <w:lang w:eastAsia="ru-RU"/>
        </w:rPr>
        <w:t xml:space="preserve"> публикаций, к нему обратилось 28413 пользователей.</w:t>
      </w:r>
    </w:p>
    <w:p>
      <w:pPr>
        <w:keepNext w:val="0"/>
        <w:keepLines w:val="0"/>
        <w:pageBreakBefore w:val="0"/>
        <w:widowControl/>
        <w:kinsoku/>
        <w:wordWrap/>
        <w:overflowPunct/>
        <w:topLinePunct w:val="0"/>
        <w:autoSpaceDE/>
        <w:autoSpaceDN/>
        <w:bidi w:val="0"/>
        <w:adjustRightInd/>
        <w:snapToGrid/>
        <w:spacing w:after="181" w:afterLines="50" w:line="360" w:lineRule="auto"/>
        <w:ind w:right="-81" w:firstLine="709"/>
        <w:jc w:val="both"/>
        <w:textAlignment w:val="auto"/>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 xml:space="preserve">Вырос  социальный авторитет учреждения,  проведено </w:t>
      </w:r>
      <w:r>
        <w:rPr>
          <w:rFonts w:hint="default" w:ascii="Times New Roman" w:hAnsi="Times New Roman" w:eastAsia="Times New Roman" w:cs="Times New Roman"/>
          <w:color w:val="000000"/>
          <w:sz w:val="28"/>
          <w:szCs w:val="28"/>
          <w:lang w:val="en-US" w:eastAsia="ru-RU"/>
        </w:rPr>
        <w:t>424</w:t>
      </w:r>
      <w:r>
        <w:rPr>
          <w:rFonts w:hint="default" w:ascii="Times New Roman" w:hAnsi="Times New Roman" w:eastAsia="Times New Roman" w:cs="Times New Roman"/>
          <w:color w:val="000000"/>
          <w:sz w:val="28"/>
          <w:szCs w:val="28"/>
          <w:lang w:eastAsia="ru-RU"/>
        </w:rPr>
        <w:t xml:space="preserve"> мероприятия гражданской, патриотической, литературно-просветительской направленности,</w:t>
      </w:r>
      <w:r>
        <w:rPr>
          <w:rFonts w:hint="default" w:ascii="Times New Roman" w:hAnsi="Times New Roman" w:eastAsia="Times New Roman" w:cs="Times New Roman"/>
          <w:color w:val="000000"/>
          <w:sz w:val="28"/>
          <w:szCs w:val="28"/>
          <w:lang w:val="en-US" w:eastAsia="ru-RU"/>
        </w:rPr>
        <w:t xml:space="preserve"> </w:t>
      </w:r>
      <w:r>
        <w:rPr>
          <w:rFonts w:hint="default" w:ascii="Times New Roman" w:hAnsi="Times New Roman" w:eastAsia="Times New Roman" w:cs="Times New Roman"/>
          <w:color w:val="000000"/>
          <w:sz w:val="28"/>
          <w:szCs w:val="28"/>
          <w:lang w:eastAsia="ru-RU"/>
        </w:rPr>
        <w:t>которые посетили 6136 человек.</w:t>
      </w:r>
      <w:r>
        <w:rPr>
          <w:rFonts w:hint="default" w:ascii="Times New Roman" w:hAnsi="Times New Roman" w:eastAsia="Times New Roman" w:cs="Times New Roman"/>
          <w:color w:val="000000"/>
          <w:sz w:val="28"/>
          <w:szCs w:val="28"/>
          <w:lang w:val="en-US" w:eastAsia="ru-RU"/>
        </w:rPr>
        <w:t xml:space="preserve"> О</w:t>
      </w:r>
      <w:r>
        <w:rPr>
          <w:rFonts w:hint="default" w:ascii="Times New Roman" w:hAnsi="Times New Roman" w:eastAsia="Times New Roman" w:cs="Times New Roman"/>
          <w:color w:val="000000"/>
          <w:sz w:val="28"/>
          <w:szCs w:val="28"/>
          <w:lang w:eastAsia="ru-RU"/>
        </w:rPr>
        <w:t xml:space="preserve">хват населения библиотечным обслуживанием увеличился на </w:t>
      </w:r>
      <w:r>
        <w:rPr>
          <w:rFonts w:hint="default" w:ascii="Times New Roman" w:hAnsi="Times New Roman" w:eastAsia="Times New Roman" w:cs="Times New Roman"/>
          <w:color w:val="000000"/>
          <w:sz w:val="28"/>
          <w:szCs w:val="28"/>
          <w:lang w:val="en-US" w:eastAsia="ru-RU"/>
        </w:rPr>
        <w:t>2</w:t>
      </w:r>
      <w:r>
        <w:rPr>
          <w:rFonts w:hint="default" w:ascii="Times New Roman" w:hAnsi="Times New Roman" w:eastAsia="Times New Roman" w:cs="Times New Roman"/>
          <w:color w:val="000000"/>
          <w:sz w:val="28"/>
          <w:szCs w:val="28"/>
          <w:lang w:eastAsia="ru-RU"/>
        </w:rPr>
        <w:t>% и составил  3</w:t>
      </w:r>
      <w:r>
        <w:rPr>
          <w:rFonts w:hint="default" w:ascii="Times New Roman" w:hAnsi="Times New Roman" w:eastAsia="Times New Roman" w:cs="Times New Roman"/>
          <w:color w:val="000000"/>
          <w:sz w:val="28"/>
          <w:szCs w:val="28"/>
          <w:lang w:val="en-US" w:eastAsia="ru-RU"/>
        </w:rPr>
        <w:t>3</w:t>
      </w:r>
      <w:r>
        <w:rPr>
          <w:rFonts w:hint="default" w:ascii="Times New Roman" w:hAnsi="Times New Roman" w:eastAsia="Times New Roman" w:cs="Times New Roman"/>
          <w:color w:val="000000"/>
          <w:sz w:val="28"/>
          <w:szCs w:val="28"/>
          <w:lang w:eastAsia="ru-RU"/>
        </w:rPr>
        <w:t>%.  Библиотека является активным участником программы «Пушкинская карта», в рамках которой проведено 1</w:t>
      </w:r>
      <w:r>
        <w:rPr>
          <w:rFonts w:hint="default" w:ascii="Times New Roman" w:hAnsi="Times New Roman" w:eastAsia="Times New Roman" w:cs="Times New Roman"/>
          <w:color w:val="000000"/>
          <w:sz w:val="28"/>
          <w:szCs w:val="28"/>
          <w:lang w:val="en-US" w:eastAsia="ru-RU"/>
        </w:rPr>
        <w:t>8</w:t>
      </w:r>
      <w:r>
        <w:rPr>
          <w:rFonts w:hint="default" w:ascii="Times New Roman" w:hAnsi="Times New Roman" w:eastAsia="Times New Roman" w:cs="Times New Roman"/>
          <w:color w:val="000000"/>
          <w:sz w:val="28"/>
          <w:szCs w:val="28"/>
          <w:lang w:eastAsia="ru-RU"/>
        </w:rPr>
        <w:t xml:space="preserve"> мероприятий.</w:t>
      </w:r>
      <w:r>
        <w:rPr>
          <w:rFonts w:hint="default" w:ascii="Times New Roman" w:hAnsi="Times New Roman" w:eastAsia="Times New Roman" w:cs="Times New Roman"/>
          <w:color w:val="000000"/>
          <w:sz w:val="28"/>
          <w:szCs w:val="28"/>
          <w:lang w:val="en-US" w:eastAsia="ru-RU"/>
        </w:rPr>
        <w:t xml:space="preserve"> </w:t>
      </w:r>
      <w:r>
        <w:rPr>
          <w:rFonts w:hint="default" w:ascii="Times New Roman" w:hAnsi="Times New Roman" w:eastAsia="Times New Roman" w:cs="Times New Roman"/>
          <w:color w:val="000000"/>
          <w:sz w:val="28"/>
          <w:szCs w:val="28"/>
          <w:lang w:eastAsia="ru-RU"/>
        </w:rPr>
        <w:t xml:space="preserve"> Билеты по «Пушкинской карте» приобрели 184 молодых человека. Общая сумма 10 тыс. рублей. Мероприятия проводятся на регулярной основе. </w:t>
      </w:r>
    </w:p>
    <w:p>
      <w:pPr>
        <w:keepNext w:val="0"/>
        <w:keepLines w:val="0"/>
        <w:pageBreakBefore w:val="0"/>
        <w:widowControl/>
        <w:kinsoku/>
        <w:wordWrap/>
        <w:overflowPunct/>
        <w:topLinePunct w:val="0"/>
        <w:autoSpaceDE/>
        <w:autoSpaceDN/>
        <w:bidi w:val="0"/>
        <w:adjustRightInd/>
        <w:snapToGrid/>
        <w:spacing w:after="181" w:afterLines="50" w:line="360" w:lineRule="auto"/>
        <w:ind w:right="-81" w:firstLine="709" w:firstLineChars="0"/>
        <w:jc w:val="both"/>
        <w:textAlignment w:val="auto"/>
        <w:rPr>
          <w:rFonts w:hint="default" w:ascii="Times New Roman" w:hAnsi="Times New Roman" w:eastAsia="Times New Roman" w:cs="Times New Roman"/>
          <w:color w:val="000000"/>
          <w:sz w:val="28"/>
          <w:szCs w:val="28"/>
          <w:lang w:val="en-US" w:eastAsia="ru-RU"/>
        </w:rPr>
      </w:pPr>
      <w:r>
        <w:rPr>
          <w:rFonts w:hint="default" w:ascii="Times New Roman" w:hAnsi="Times New Roman" w:eastAsia="Times New Roman" w:cs="Times New Roman"/>
          <w:color w:val="000000"/>
          <w:sz w:val="28"/>
          <w:szCs w:val="28"/>
          <w:lang w:eastAsia="ru-RU"/>
        </w:rPr>
        <w:t xml:space="preserve">Сотрудники и пользователи библиотек  приняли  участие в </w:t>
      </w:r>
      <w:r>
        <w:rPr>
          <w:rFonts w:hint="default" w:ascii="Times New Roman" w:hAnsi="Times New Roman" w:eastAsia="Times New Roman" w:cs="Times New Roman"/>
          <w:color w:val="000000"/>
          <w:sz w:val="28"/>
          <w:szCs w:val="28"/>
          <w:lang w:val="en-US" w:eastAsia="ru-RU"/>
        </w:rPr>
        <w:t>67</w:t>
      </w:r>
      <w:r>
        <w:rPr>
          <w:rFonts w:hint="default" w:ascii="Times New Roman" w:hAnsi="Times New Roman" w:eastAsia="Times New Roman" w:cs="Times New Roman"/>
          <w:color w:val="000000"/>
          <w:sz w:val="28"/>
          <w:szCs w:val="28"/>
          <w:lang w:eastAsia="ru-RU"/>
        </w:rPr>
        <w:t xml:space="preserve"> всероссийских, краевых и муниципальных конкурсах, акциях и удостоены </w:t>
      </w:r>
      <w:r>
        <w:rPr>
          <w:rFonts w:hint="default" w:ascii="Times New Roman" w:hAnsi="Times New Roman" w:eastAsia="Times New Roman" w:cs="Times New Roman"/>
          <w:color w:val="000000"/>
          <w:sz w:val="28"/>
          <w:szCs w:val="28"/>
          <w:lang w:val="en-US" w:eastAsia="ru-RU"/>
        </w:rPr>
        <w:t>24</w:t>
      </w:r>
      <w:r>
        <w:rPr>
          <w:rFonts w:hint="default" w:ascii="Times New Roman" w:hAnsi="Times New Roman" w:eastAsia="Times New Roman" w:cs="Times New Roman"/>
          <w:color w:val="000000"/>
          <w:sz w:val="28"/>
          <w:szCs w:val="28"/>
          <w:lang w:eastAsia="ru-RU"/>
        </w:rPr>
        <w:t xml:space="preserve"> наградами</w:t>
      </w:r>
      <w:r>
        <w:rPr>
          <w:rFonts w:hint="default" w:ascii="Times New Roman" w:hAnsi="Times New Roman" w:eastAsia="Times New Roman" w:cs="Times New Roman"/>
          <w:color w:val="000000"/>
          <w:sz w:val="28"/>
          <w:szCs w:val="28"/>
          <w:lang w:val="en-US" w:eastAsia="ru-RU"/>
        </w:rPr>
        <w:t xml:space="preserve">. </w:t>
      </w:r>
      <w:r>
        <w:rPr>
          <w:rFonts w:hint="default" w:ascii="Times New Roman" w:hAnsi="Times New Roman" w:eastAsia="Times New Roman" w:cs="Times New Roman"/>
          <w:color w:val="000000"/>
          <w:sz w:val="28"/>
          <w:szCs w:val="28"/>
          <w:lang w:eastAsia="ru-RU"/>
        </w:rPr>
        <w:t>Значимой Победой</w:t>
      </w:r>
      <w:r>
        <w:rPr>
          <w:rFonts w:hint="default" w:ascii="Times New Roman" w:hAnsi="Times New Roman" w:eastAsia="Times New Roman" w:cs="Times New Roman"/>
          <w:color w:val="000000"/>
          <w:sz w:val="28"/>
          <w:szCs w:val="28"/>
          <w:lang w:val="en-US" w:eastAsia="ru-RU"/>
        </w:rPr>
        <w:t xml:space="preserve"> </w:t>
      </w:r>
      <w:r>
        <w:rPr>
          <w:rFonts w:hint="default" w:ascii="Times New Roman" w:hAnsi="Times New Roman" w:eastAsia="Times New Roman" w:cs="Times New Roman"/>
          <w:color w:val="000000"/>
          <w:sz w:val="28"/>
          <w:szCs w:val="28"/>
          <w:lang w:eastAsia="ru-RU"/>
        </w:rPr>
        <w:t xml:space="preserve"> коллектива библиотеки</w:t>
      </w:r>
      <w:r>
        <w:rPr>
          <w:rFonts w:hint="default" w:ascii="Times New Roman" w:hAnsi="Times New Roman" w:eastAsia="Times New Roman" w:cs="Times New Roman"/>
          <w:color w:val="000000"/>
          <w:sz w:val="28"/>
          <w:szCs w:val="28"/>
          <w:lang w:val="en-US" w:eastAsia="ru-RU"/>
        </w:rPr>
        <w:t xml:space="preserve"> </w:t>
      </w:r>
      <w:r>
        <w:rPr>
          <w:rFonts w:hint="default" w:ascii="Times New Roman" w:hAnsi="Times New Roman" w:eastAsia="Times New Roman" w:cs="Times New Roman"/>
          <w:color w:val="000000"/>
          <w:sz w:val="28"/>
          <w:szCs w:val="28"/>
          <w:lang w:eastAsia="ru-RU"/>
        </w:rPr>
        <w:t>, стала Победа в конкурсе на звание лучших муниципальных учреждений культуры Краснодарского края, находящихся на территориях сельских поселений, и их работников, в рамках реализации регионального проекта «Творческие люди».</w:t>
      </w:r>
      <w:r>
        <w:rPr>
          <w:rFonts w:hint="default" w:ascii="Times New Roman" w:hAnsi="Times New Roman" w:eastAsia="Times New Roman" w:cs="Times New Roman"/>
          <w:color w:val="000000"/>
          <w:sz w:val="28"/>
          <w:szCs w:val="28"/>
          <w:lang w:val="en-US" w:eastAsia="ru-RU"/>
        </w:rPr>
        <w:t xml:space="preserve"> </w:t>
      </w:r>
      <w:r>
        <w:rPr>
          <w:rFonts w:hint="default" w:ascii="Times New Roman" w:hAnsi="Times New Roman" w:eastAsia="Times New Roman" w:cs="Times New Roman"/>
          <w:color w:val="000000"/>
          <w:sz w:val="28"/>
          <w:szCs w:val="28"/>
          <w:lang w:eastAsia="ru-RU"/>
        </w:rPr>
        <w:t xml:space="preserve">Учреждение получило </w:t>
      </w:r>
      <w:r>
        <w:rPr>
          <w:rFonts w:hint="default" w:ascii="Times New Roman" w:hAnsi="Times New Roman" w:eastAsia="Times New Roman" w:cs="Times New Roman"/>
          <w:color w:val="000000"/>
          <w:sz w:val="28"/>
          <w:szCs w:val="28"/>
          <w:lang w:val="en-US" w:eastAsia="ru-RU"/>
        </w:rPr>
        <w:t>294,00 тысячи</w:t>
      </w:r>
      <w:r>
        <w:rPr>
          <w:rFonts w:hint="default" w:ascii="Times New Roman" w:hAnsi="Times New Roman" w:eastAsia="Times New Roman" w:cs="Times New Roman"/>
          <w:color w:val="000000"/>
          <w:sz w:val="28"/>
          <w:szCs w:val="28"/>
          <w:lang w:eastAsia="ru-RU"/>
        </w:rPr>
        <w:t xml:space="preserve"> рублей, которые были направлены на приобретение оргтехники и оборудования</w:t>
      </w:r>
      <w:r>
        <w:rPr>
          <w:rFonts w:hint="default" w:ascii="Times New Roman" w:hAnsi="Times New Roman" w:eastAsia="Times New Roman" w:cs="Times New Roman"/>
          <w:color w:val="000000"/>
          <w:sz w:val="28"/>
          <w:szCs w:val="28"/>
          <w:lang w:val="en-US" w:eastAsia="ru-RU"/>
        </w:rPr>
        <w:t>. Труд лучших работников был отмечен денежными наградами.</w:t>
      </w:r>
    </w:p>
    <w:p>
      <w:pPr>
        <w:keepNext w:val="0"/>
        <w:keepLines w:val="0"/>
        <w:pageBreakBefore w:val="0"/>
        <w:widowControl/>
        <w:kinsoku/>
        <w:wordWrap/>
        <w:overflowPunct/>
        <w:topLinePunct w:val="0"/>
        <w:autoSpaceDE/>
        <w:autoSpaceDN/>
        <w:bidi w:val="0"/>
        <w:adjustRightInd/>
        <w:snapToGrid/>
        <w:spacing w:after="181" w:afterLines="50" w:line="360" w:lineRule="auto"/>
        <w:ind w:firstLine="709"/>
        <w:jc w:val="both"/>
        <w:textAlignment w:val="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Для сельских жителей особенно важно, что благодаря национальному проекту «Культура» библиотека превратилась в настоящий информационный центр, отвечающий всем требованиям современного читателя.</w:t>
      </w:r>
    </w:p>
    <w:p>
      <w:pPr>
        <w:suppressAutoHyphens/>
        <w:spacing w:after="0" w:line="360" w:lineRule="auto"/>
        <w:jc w:val="center"/>
        <w:rPr>
          <w:rFonts w:hint="default" w:ascii="Times New Roman" w:hAnsi="Times New Roman" w:eastAsia="Times New Roman" w:cs="Times New Roman"/>
          <w:b/>
          <w:color w:val="000000" w:themeColor="text1"/>
          <w:sz w:val="28"/>
          <w:szCs w:val="28"/>
        </w:rPr>
      </w:pPr>
      <w:r>
        <w:rPr>
          <w:rFonts w:hint="default" w:ascii="Times New Roman" w:hAnsi="Times New Roman" w:eastAsia="Times New Roman" w:cs="Times New Roman"/>
          <w:b/>
          <w:color w:val="000000" w:themeColor="text1"/>
          <w:sz w:val="28"/>
          <w:szCs w:val="28"/>
        </w:rPr>
        <w:t>Задачи на 202</w:t>
      </w:r>
      <w:r>
        <w:rPr>
          <w:rFonts w:hint="default" w:ascii="Times New Roman" w:hAnsi="Times New Roman" w:eastAsia="Times New Roman" w:cs="Times New Roman"/>
          <w:b/>
          <w:color w:val="000000" w:themeColor="text1"/>
          <w:sz w:val="28"/>
          <w:szCs w:val="28"/>
          <w:lang w:val="ru-RU"/>
        </w:rPr>
        <w:t>4</w:t>
      </w:r>
      <w:r>
        <w:rPr>
          <w:rFonts w:hint="default" w:ascii="Times New Roman" w:hAnsi="Times New Roman" w:eastAsia="Times New Roman" w:cs="Times New Roman"/>
          <w:b/>
          <w:color w:val="000000" w:themeColor="text1"/>
          <w:sz w:val="28"/>
          <w:szCs w:val="28"/>
        </w:rPr>
        <w:t xml:space="preserve"> год:</w:t>
      </w:r>
    </w:p>
    <w:p>
      <w:pPr>
        <w:suppressAutoHyphens/>
        <w:spacing w:after="0" w:line="360" w:lineRule="auto"/>
        <w:ind w:firstLine="85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достижение темпа роста в доходной части бюджета – 110%;</w:t>
      </w:r>
    </w:p>
    <w:p>
      <w:pPr>
        <w:suppressAutoHyphens/>
        <w:spacing w:after="0" w:line="360" w:lineRule="auto"/>
        <w:ind w:firstLine="851"/>
        <w:jc w:val="both"/>
        <w:rPr>
          <w:rFonts w:hint="default" w:ascii="Times New Roman" w:hAnsi="Times New Roman" w:eastAsia="Times New Roman" w:cs="Times New Roman"/>
          <w:b/>
          <w:color w:val="000000" w:themeColor="text1"/>
          <w:sz w:val="28"/>
          <w:szCs w:val="28"/>
        </w:rPr>
      </w:pPr>
      <w:r>
        <w:rPr>
          <w:rFonts w:hint="default" w:ascii="Times New Roman" w:hAnsi="Times New Roman" w:eastAsia="Times New Roman" w:cs="Times New Roman"/>
          <w:sz w:val="28"/>
          <w:szCs w:val="28"/>
        </w:rPr>
        <w:t>- активизация работы межведомственной комиссии по вопросам мобилизации доходов в бюджет, с целью снижения задолженности по налоговым платежам;</w:t>
      </w:r>
    </w:p>
    <w:p>
      <w:pPr>
        <w:suppressAutoHyphens/>
        <w:spacing w:after="0" w:line="360" w:lineRule="auto"/>
        <w:jc w:val="left"/>
        <w:rPr>
          <w:rFonts w:hint="default" w:ascii="Times New Roman" w:hAnsi="Times New Roman" w:cs="Times New Roman"/>
          <w:sz w:val="28"/>
          <w:szCs w:val="28"/>
          <w:lang w:val="ru-RU"/>
        </w:rPr>
      </w:pPr>
      <w:r>
        <w:rPr>
          <w:rFonts w:hint="default" w:ascii="Times New Roman" w:hAnsi="Times New Roman" w:eastAsia="Times New Roman" w:cs="Times New Roman"/>
          <w:b/>
          <w:color w:val="000000" w:themeColor="text1"/>
          <w:sz w:val="28"/>
          <w:szCs w:val="28"/>
          <w:lang w:val="ru-RU"/>
        </w:rPr>
        <w:tab/>
      </w:r>
      <w:r>
        <w:rPr>
          <w:rFonts w:hint="default" w:ascii="Times New Roman" w:hAnsi="Times New Roman" w:eastAsia="Times New Roman" w:cs="Times New Roman"/>
          <w:b/>
          <w:color w:val="000000" w:themeColor="text1"/>
          <w:sz w:val="28"/>
          <w:szCs w:val="28"/>
          <w:lang w:val="ru-RU"/>
        </w:rPr>
        <w:t xml:space="preserve"> </w:t>
      </w:r>
      <w:r>
        <w:rPr>
          <w:rFonts w:hint="default" w:ascii="Times New Roman" w:hAnsi="Times New Roman" w:eastAsia="Times New Roman" w:cs="Times New Roman"/>
          <w:b w:val="0"/>
          <w:bCs/>
          <w:color w:val="000000" w:themeColor="text1"/>
          <w:sz w:val="28"/>
          <w:szCs w:val="28"/>
          <w:lang w:val="ru-RU"/>
        </w:rPr>
        <w:t>- благоустройство территории кладбища (аллея);</w:t>
      </w:r>
    </w:p>
    <w:p>
      <w:pPr>
        <w:spacing w:after="0" w:line="360" w:lineRule="auto"/>
        <w:ind w:firstLine="708"/>
        <w:jc w:val="both"/>
        <w:rPr>
          <w:rFonts w:hint="default" w:ascii="Times New Roman" w:hAnsi="Times New Roman" w:cs="Times New Roman"/>
          <w:sz w:val="28"/>
          <w:szCs w:val="28"/>
        </w:rPr>
      </w:pPr>
      <w:r>
        <w:rPr>
          <w:rFonts w:hint="default" w:ascii="Times New Roman" w:hAnsi="Times New Roman" w:cs="Times New Roman"/>
          <w:sz w:val="28"/>
          <w:szCs w:val="28"/>
        </w:rPr>
        <w:t>- замена устаревших элементов уличного фонарного освещения на современные светодиодные;</w:t>
      </w:r>
    </w:p>
    <w:p>
      <w:pPr>
        <w:spacing w:after="0" w:line="360" w:lineRule="auto"/>
        <w:ind w:firstLine="708"/>
        <w:jc w:val="both"/>
        <w:rPr>
          <w:rFonts w:hint="default" w:ascii="Times New Roman" w:hAnsi="Times New Roman" w:cs="Times New Roman"/>
          <w:sz w:val="28"/>
          <w:szCs w:val="28"/>
          <w:lang w:val="ru-RU"/>
        </w:rPr>
      </w:pPr>
      <w:r>
        <w:rPr>
          <w:rFonts w:hint="default" w:ascii="Times New Roman" w:hAnsi="Times New Roman" w:cs="Times New Roman"/>
          <w:sz w:val="28"/>
          <w:szCs w:val="28"/>
        </w:rPr>
        <w:t>- продолжить  работы по ремонту дорог и строительству тротуаров около учебных заведений и в иных востребованных местах</w:t>
      </w:r>
      <w:r>
        <w:rPr>
          <w:rFonts w:hint="default" w:ascii="Times New Roman" w:hAnsi="Times New Roman" w:cs="Times New Roman"/>
          <w:sz w:val="28"/>
          <w:szCs w:val="28"/>
          <w:lang w:val="ru-RU"/>
        </w:rPr>
        <w:t>;</w:t>
      </w:r>
    </w:p>
    <w:p>
      <w:pPr>
        <w:spacing w:after="0" w:line="360" w:lineRule="auto"/>
        <w:ind w:firstLine="708"/>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благоустройство территории возле спортивной площадки по ул. Кима в рамках краевого конкурса проектов местных инициатив.</w:t>
      </w:r>
    </w:p>
    <w:p>
      <w:pPr>
        <w:suppressAutoHyphens/>
        <w:spacing w:after="0" w:line="360" w:lineRule="auto"/>
        <w:jc w:val="both"/>
        <w:rPr>
          <w:rFonts w:hint="default" w:ascii="Times New Roman" w:hAnsi="Times New Roman" w:cs="Times New Roman"/>
          <w:sz w:val="28"/>
          <w:szCs w:val="28"/>
          <w:lang w:val="ru-RU"/>
        </w:rPr>
      </w:pPr>
      <w:r>
        <w:rPr>
          <w:rFonts w:hint="default" w:ascii="Times New Roman" w:hAnsi="Times New Roman" w:cs="Times New Roman"/>
          <w:b/>
          <w:sz w:val="28"/>
          <w:szCs w:val="28"/>
          <w:lang w:val="ru-RU"/>
        </w:rPr>
        <w:tab/>
      </w:r>
      <w:r>
        <w:rPr>
          <w:rFonts w:hint="default" w:ascii="Times New Roman" w:hAnsi="Times New Roman" w:eastAsia="Times New Roman" w:cs="Times New Roman"/>
          <w:b w:val="0"/>
          <w:bCs/>
          <w:color w:val="000000" w:themeColor="text1"/>
          <w:sz w:val="28"/>
          <w:szCs w:val="28"/>
          <w:lang w:val="ru-RU"/>
        </w:rPr>
        <w:t xml:space="preserve">- в рамках программы Краснодарского края «Развитие жилищно - комунального хозяйства» </w:t>
      </w:r>
      <w:r>
        <w:rPr>
          <w:rFonts w:hint="default" w:ascii="Times New Roman" w:hAnsi="Times New Roman" w:cs="Times New Roman"/>
          <w:sz w:val="28"/>
          <w:szCs w:val="28"/>
          <w:lang w:val="ru-RU"/>
        </w:rPr>
        <w:t>замена линий водопроводных сетей  по ул. Ленина  и ул. Индустриальной, общей протяженностью 2,7 км на сумму 12,3 млн. руб.;</w:t>
      </w:r>
    </w:p>
    <w:p>
      <w:pPr>
        <w:pStyle w:val="23"/>
        <w:keepNext w:val="0"/>
        <w:keepLines w:val="0"/>
        <w:pageBreakBefore w:val="0"/>
        <w:widowControl/>
        <w:kinsoku/>
        <w:wordWrap/>
        <w:overflowPunct/>
        <w:topLinePunct w:val="0"/>
        <w:autoSpaceDE/>
        <w:autoSpaceDN/>
        <w:bidi w:val="0"/>
        <w:adjustRightInd/>
        <w:snapToGrid/>
        <w:spacing w:after="181" w:afterLines="50" w:line="360" w:lineRule="auto"/>
        <w:ind w:left="0" w:right="-283" w:firstLine="709"/>
        <w:jc w:val="both"/>
        <w:textAlignment w:val="auto"/>
        <w:rPr>
          <w:rFonts w:hint="default" w:ascii="Times New Roman" w:hAnsi="Times New Roman" w:cs="Times New Roman"/>
          <w:b/>
          <w:sz w:val="28"/>
          <w:szCs w:val="28"/>
          <w:lang w:val="ru-RU"/>
        </w:rPr>
      </w:pPr>
      <w:r>
        <w:rPr>
          <w:rFonts w:hint="default" w:ascii="Times New Roman" w:hAnsi="Times New Roman" w:cs="Times New Roman"/>
          <w:sz w:val="28"/>
          <w:szCs w:val="28"/>
          <w:lang w:val="ru-RU"/>
        </w:rPr>
        <w:t>- в  ноябре 2023 года по итогам дополнительного отбора в рамках программы «Комфортная городская среда» выделены средства из краевого бюджета в сумме 60,5 млн. руб., на выполнение работ первого</w:t>
      </w: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этапа</w:t>
      </w:r>
      <w:r>
        <w:rPr>
          <w:rFonts w:hint="default" w:ascii="Times New Roman" w:hAnsi="Times New Roman" w:cs="Times New Roman"/>
          <w:sz w:val="28"/>
          <w:szCs w:val="28"/>
        </w:rPr>
        <w:t xml:space="preserve"> благоустройства территории по адресу:  станица Октябрьская,  в границах ул. Индустриальная – пер.Зелёный</w:t>
      </w:r>
      <w:r>
        <w:rPr>
          <w:rFonts w:hint="default" w:ascii="Times New Roman" w:hAnsi="Times New Roman" w:cs="Times New Roman"/>
          <w:sz w:val="28"/>
          <w:szCs w:val="28"/>
          <w:lang w:val="ru-RU"/>
        </w:rPr>
        <w:t>.</w:t>
      </w:r>
      <w:bookmarkStart w:id="0" w:name="_GoBack"/>
      <w:bookmarkEnd w:id="0"/>
    </w:p>
    <w:p>
      <w:pPr>
        <w:spacing w:after="0" w:line="360" w:lineRule="auto"/>
        <w:jc w:val="center"/>
        <w:rPr>
          <w:rFonts w:hint="default" w:ascii="Times New Roman" w:hAnsi="Times New Roman" w:cs="Times New Roman"/>
          <w:b w:val="0"/>
          <w:bCs/>
          <w:sz w:val="28"/>
          <w:szCs w:val="28"/>
          <w:lang w:val="ru-RU"/>
        </w:rPr>
      </w:pPr>
      <w:r>
        <w:rPr>
          <w:rFonts w:hint="default" w:ascii="Times New Roman" w:hAnsi="Times New Roman" w:cs="Times New Roman"/>
          <w:b/>
          <w:sz w:val="28"/>
          <w:szCs w:val="28"/>
        </w:rPr>
        <w:t>Уважаемые присутствующие!</w:t>
      </w:r>
      <w:r>
        <w:rPr>
          <w:rFonts w:hint="default" w:ascii="Times New Roman" w:hAnsi="Times New Roman" w:cs="Times New Roman"/>
          <w:b w:val="0"/>
          <w:bCs/>
          <w:sz w:val="28"/>
          <w:szCs w:val="28"/>
          <w:lang w:val="ru-RU"/>
        </w:rPr>
        <w:t xml:space="preserve"> </w:t>
      </w:r>
    </w:p>
    <w:p>
      <w:pPr>
        <w:keepNext w:val="0"/>
        <w:keepLines w:val="0"/>
        <w:pageBreakBefore w:val="0"/>
        <w:widowControl/>
        <w:kinsoku/>
        <w:wordWrap/>
        <w:overflowPunct/>
        <w:topLinePunct w:val="0"/>
        <w:autoSpaceDE/>
        <w:autoSpaceDN/>
        <w:bidi w:val="0"/>
        <w:adjustRightInd/>
        <w:snapToGrid/>
        <w:spacing w:after="181" w:afterLines="50" w:line="360" w:lineRule="auto"/>
        <w:ind w:firstLine="709"/>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ru-RU"/>
        </w:rPr>
        <w:t>Весной</w:t>
      </w:r>
      <w:r>
        <w:rPr>
          <w:rFonts w:hint="default" w:ascii="Times New Roman" w:hAnsi="Times New Roman" w:cs="Times New Roman"/>
          <w:sz w:val="28"/>
          <w:szCs w:val="28"/>
        </w:rPr>
        <w:t xml:space="preserve"> 202</w:t>
      </w:r>
      <w:r>
        <w:rPr>
          <w:rFonts w:hint="default" w:ascii="Times New Roman" w:hAnsi="Times New Roman" w:cs="Times New Roman"/>
          <w:sz w:val="28"/>
          <w:szCs w:val="28"/>
          <w:lang w:val="ru-RU"/>
        </w:rPr>
        <w:t>4</w:t>
      </w:r>
      <w:r>
        <w:rPr>
          <w:rFonts w:hint="default" w:ascii="Times New Roman" w:hAnsi="Times New Roman" w:cs="Times New Roman"/>
          <w:sz w:val="28"/>
          <w:szCs w:val="28"/>
        </w:rPr>
        <w:t xml:space="preserve"> года состоятся выборы </w:t>
      </w:r>
      <w:r>
        <w:rPr>
          <w:rFonts w:hint="default" w:ascii="Times New Roman" w:hAnsi="Times New Roman" w:cs="Times New Roman"/>
          <w:sz w:val="28"/>
          <w:szCs w:val="28"/>
          <w:lang w:val="ru-RU"/>
        </w:rPr>
        <w:t>Президента</w:t>
      </w:r>
      <w:r>
        <w:rPr>
          <w:rFonts w:hint="default" w:ascii="Times New Roman" w:hAnsi="Times New Roman" w:cs="Times New Roman"/>
          <w:sz w:val="28"/>
          <w:szCs w:val="28"/>
          <w:lang w:val="ru-RU"/>
        </w:rPr>
        <w:t xml:space="preserve"> Российской Федерации.</w:t>
      </w:r>
    </w:p>
    <w:p>
      <w:pPr>
        <w:keepNext w:val="0"/>
        <w:keepLines w:val="0"/>
        <w:pageBreakBefore w:val="0"/>
        <w:widowControl/>
        <w:kinsoku/>
        <w:wordWrap/>
        <w:overflowPunct/>
        <w:topLinePunct w:val="0"/>
        <w:autoSpaceDE/>
        <w:autoSpaceDN/>
        <w:bidi w:val="0"/>
        <w:adjustRightInd/>
        <w:snapToGrid/>
        <w:spacing w:after="181" w:afterLines="50" w:line="360" w:lineRule="auto"/>
        <w:ind w:firstLine="709"/>
        <w:jc w:val="both"/>
        <w:textAlignment w:val="auto"/>
        <w:rPr>
          <w:rFonts w:hint="default" w:ascii="Times New Roman" w:hAnsi="Times New Roman" w:cs="Times New Roman"/>
          <w:b w:val="0"/>
          <w:bCs/>
          <w:sz w:val="28"/>
          <w:szCs w:val="28"/>
          <w:lang w:val="ru-RU"/>
        </w:rPr>
      </w:pPr>
      <w:r>
        <w:rPr>
          <w:rFonts w:hint="default" w:ascii="Times New Roman" w:hAnsi="Times New Roman" w:cs="Times New Roman"/>
          <w:sz w:val="28"/>
          <w:szCs w:val="28"/>
        </w:rPr>
        <w:t>Всех при</w:t>
      </w:r>
      <w:r>
        <w:rPr>
          <w:rFonts w:hint="default" w:ascii="Times New Roman" w:hAnsi="Times New Roman" w:cs="Times New Roman"/>
          <w:sz w:val="28"/>
          <w:szCs w:val="28"/>
          <w:lang w:val="ru-RU"/>
        </w:rPr>
        <w:t>зываю</w:t>
      </w:r>
      <w:r>
        <w:rPr>
          <w:rFonts w:hint="default" w:ascii="Times New Roman" w:hAnsi="Times New Roman" w:cs="Times New Roman"/>
          <w:sz w:val="28"/>
          <w:szCs w:val="28"/>
        </w:rPr>
        <w:t xml:space="preserve"> прийти на свой избирательный участок и </w:t>
      </w:r>
      <w:r>
        <w:rPr>
          <w:rFonts w:hint="default" w:ascii="Times New Roman" w:hAnsi="Times New Roman" w:cs="Times New Roman"/>
          <w:sz w:val="28"/>
          <w:szCs w:val="28"/>
          <w:lang w:val="ru-RU"/>
        </w:rPr>
        <w:t>выполнить</w:t>
      </w:r>
      <w:r>
        <w:rPr>
          <w:rFonts w:hint="default" w:ascii="Times New Roman" w:hAnsi="Times New Roman" w:cs="Times New Roman"/>
          <w:sz w:val="28"/>
          <w:szCs w:val="28"/>
          <w:lang w:val="ru-RU"/>
        </w:rPr>
        <w:t xml:space="preserve"> свой гражданский долг</w:t>
      </w:r>
      <w:r>
        <w:rPr>
          <w:rFonts w:hint="default" w:ascii="Times New Roman" w:hAnsi="Times New Roman" w:cs="Times New Roman"/>
          <w:sz w:val="28"/>
          <w:szCs w:val="28"/>
        </w:rPr>
        <w:t>.</w:t>
      </w:r>
      <w:r>
        <w:rPr>
          <w:rFonts w:hint="default" w:ascii="Times New Roman" w:hAnsi="Times New Roman" w:cs="Times New Roman"/>
          <w:sz w:val="28"/>
          <w:szCs w:val="28"/>
          <w:lang w:val="ru-RU"/>
        </w:rPr>
        <w:t xml:space="preserve"> </w:t>
      </w:r>
      <w:r>
        <w:rPr>
          <w:rFonts w:hint="default" w:ascii="Times New Roman" w:hAnsi="Times New Roman" w:eastAsia="Arial" w:cs="Times New Roman"/>
          <w:i w:val="0"/>
          <w:iCs w:val="0"/>
          <w:caps w:val="0"/>
          <w:color w:val="202736"/>
          <w:spacing w:val="0"/>
          <w:sz w:val="28"/>
          <w:szCs w:val="28"/>
          <w:shd w:val="clear" w:fill="FFFFFF"/>
        </w:rPr>
        <w:t xml:space="preserve">Рассчитываю на вашу ответственную, взвешенную, патриотическую гражданскую позицию, на ваше стремление избрать </w:t>
      </w:r>
      <w:r>
        <w:rPr>
          <w:rFonts w:hint="default" w:ascii="Times New Roman" w:hAnsi="Times New Roman" w:eastAsia="Arial" w:cs="Times New Roman"/>
          <w:i w:val="0"/>
          <w:iCs w:val="0"/>
          <w:caps w:val="0"/>
          <w:color w:val="202736"/>
          <w:spacing w:val="0"/>
          <w:sz w:val="28"/>
          <w:szCs w:val="28"/>
          <w:shd w:val="clear" w:fill="FFFFFF"/>
          <w:lang w:val="ru-RU"/>
        </w:rPr>
        <w:t>президента</w:t>
      </w:r>
      <w:r>
        <w:rPr>
          <w:rFonts w:hint="default" w:ascii="Times New Roman" w:hAnsi="Times New Roman" w:eastAsia="Arial" w:cs="Times New Roman"/>
          <w:i w:val="0"/>
          <w:iCs w:val="0"/>
          <w:caps w:val="0"/>
          <w:color w:val="202736"/>
          <w:spacing w:val="0"/>
          <w:sz w:val="28"/>
          <w:szCs w:val="28"/>
          <w:shd w:val="clear" w:fill="FFFFFF"/>
        </w:rPr>
        <w:t>, которы</w:t>
      </w:r>
      <w:r>
        <w:rPr>
          <w:rFonts w:hint="default" w:ascii="Times New Roman" w:hAnsi="Times New Roman" w:eastAsia="Arial" w:cs="Times New Roman"/>
          <w:i w:val="0"/>
          <w:iCs w:val="0"/>
          <w:caps w:val="0"/>
          <w:color w:val="202736"/>
          <w:spacing w:val="0"/>
          <w:sz w:val="28"/>
          <w:szCs w:val="28"/>
          <w:shd w:val="clear" w:fill="FFFFFF"/>
          <w:lang w:val="ru-RU"/>
        </w:rPr>
        <w:t>й</w:t>
      </w:r>
      <w:r>
        <w:rPr>
          <w:rFonts w:hint="default" w:ascii="Times New Roman" w:hAnsi="Times New Roman" w:eastAsia="Arial" w:cs="Times New Roman"/>
          <w:i w:val="0"/>
          <w:iCs w:val="0"/>
          <w:caps w:val="0"/>
          <w:color w:val="202736"/>
          <w:spacing w:val="0"/>
          <w:sz w:val="28"/>
          <w:szCs w:val="28"/>
          <w:shd w:val="clear" w:fill="FFFFFF"/>
        </w:rPr>
        <w:t xml:space="preserve"> буд</w:t>
      </w:r>
      <w:r>
        <w:rPr>
          <w:rFonts w:hint="default" w:ascii="Times New Roman" w:hAnsi="Times New Roman" w:eastAsia="Arial" w:cs="Times New Roman"/>
          <w:i w:val="0"/>
          <w:iCs w:val="0"/>
          <w:caps w:val="0"/>
          <w:color w:val="202736"/>
          <w:spacing w:val="0"/>
          <w:sz w:val="28"/>
          <w:szCs w:val="28"/>
          <w:shd w:val="clear" w:fill="FFFFFF"/>
          <w:lang w:val="ru-RU"/>
        </w:rPr>
        <w:t>ет</w:t>
      </w:r>
      <w:r>
        <w:rPr>
          <w:rFonts w:hint="default" w:ascii="Times New Roman" w:hAnsi="Times New Roman" w:eastAsia="Arial" w:cs="Times New Roman"/>
          <w:i w:val="0"/>
          <w:iCs w:val="0"/>
          <w:caps w:val="0"/>
          <w:color w:val="202736"/>
          <w:spacing w:val="0"/>
          <w:sz w:val="28"/>
          <w:szCs w:val="28"/>
          <w:shd w:val="clear" w:fill="FFFFFF"/>
        </w:rPr>
        <w:t xml:space="preserve"> работать на благо и во имя нашей любимой Родин</w:t>
      </w:r>
      <w:r>
        <w:rPr>
          <w:rFonts w:hint="default" w:ascii="Times New Roman" w:hAnsi="Times New Roman" w:eastAsia="Arial" w:cs="Times New Roman"/>
          <w:i w:val="0"/>
          <w:iCs w:val="0"/>
          <w:caps w:val="0"/>
          <w:color w:val="202736"/>
          <w:spacing w:val="0"/>
          <w:sz w:val="28"/>
          <w:szCs w:val="28"/>
          <w:shd w:val="clear" w:fill="FFFFFF"/>
          <w:lang w:val="ru-RU"/>
        </w:rPr>
        <w:t>ы.</w:t>
      </w:r>
    </w:p>
    <w:p>
      <w:pPr>
        <w:spacing w:after="0" w:line="360" w:lineRule="auto"/>
        <w:ind w:firstLine="709"/>
        <w:jc w:val="both"/>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Работа администрации поселения строилась, и будет строиться на основе взаимодействия с органами государственной власти Краснодарского края, органами местного самоуправления муниципального образования Крыловский район, непосредственно с Советом Октябрьского поселения, а так же с правоохранительными и контролирующими органами, руководителями предприятий, учреждений, организаций, расположенных на  территории поселения.</w:t>
      </w:r>
    </w:p>
    <w:p>
      <w:pPr>
        <w:spacing w:after="0" w:line="360" w:lineRule="auto"/>
        <w:ind w:firstLine="708"/>
        <w:jc w:val="both"/>
        <w:rPr>
          <w:rFonts w:hint="default" w:ascii="Times New Roman" w:hAnsi="Times New Roman" w:cs="Times New Roman"/>
          <w:sz w:val="28"/>
          <w:szCs w:val="28"/>
        </w:rPr>
      </w:pPr>
      <w:r>
        <w:rPr>
          <w:rFonts w:hint="default" w:ascii="Times New Roman" w:hAnsi="Times New Roman" w:cs="Times New Roman"/>
          <w:sz w:val="28"/>
          <w:szCs w:val="28"/>
        </w:rPr>
        <w:t xml:space="preserve">Выражаю слова благодарности за содействие и поддержку губернатору Краснодарского края  </w:t>
      </w:r>
      <w:r>
        <w:rPr>
          <w:rFonts w:hint="default" w:ascii="Times New Roman" w:hAnsi="Times New Roman" w:eastAsia="Times New Roman" w:cs="Times New Roman"/>
          <w:sz w:val="28"/>
          <w:szCs w:val="28"/>
          <w:lang w:eastAsia="ru-RU"/>
        </w:rPr>
        <w:t>Вениамину Ивановичу Кондратьеву и</w:t>
      </w:r>
      <w:r>
        <w:rPr>
          <w:rFonts w:hint="default" w:ascii="Times New Roman" w:hAnsi="Times New Roman" w:cs="Times New Roman"/>
          <w:sz w:val="28"/>
          <w:szCs w:val="28"/>
        </w:rPr>
        <w:t xml:space="preserve"> администрации Краснодарского края</w:t>
      </w:r>
      <w:r>
        <w:rPr>
          <w:rFonts w:hint="default" w:ascii="Times New Roman" w:hAnsi="Times New Roman" w:eastAsia="Times New Roman" w:cs="Times New Roman"/>
          <w:sz w:val="28"/>
          <w:szCs w:val="28"/>
          <w:lang w:eastAsia="ru-RU"/>
        </w:rPr>
        <w:t>, депутатам Государственной думы, Законодательного Собрания Краснодарского края, главе Крыловского района Виталию Георгиевичу Демирову, администрации муниципального образования Крыловский район</w:t>
      </w:r>
      <w:r>
        <w:rPr>
          <w:rFonts w:hint="default" w:ascii="Times New Roman" w:hAnsi="Times New Roman" w:cs="Times New Roman"/>
          <w:sz w:val="28"/>
          <w:szCs w:val="28"/>
        </w:rPr>
        <w:t xml:space="preserve">. Я также благодарен всем депутатам Совета муниципального образования Крыловский район, депутатам поселения, команде администрации поселения, председателям ТОС и жителям поселения. </w:t>
      </w:r>
    </w:p>
    <w:p>
      <w:pPr>
        <w:spacing w:after="0" w:line="360" w:lineRule="auto"/>
        <w:ind w:firstLine="709"/>
        <w:jc w:val="both"/>
        <w:rPr>
          <w:rFonts w:hint="default" w:ascii="Times New Roman" w:hAnsi="Times New Roman" w:cs="Times New Roman"/>
          <w:sz w:val="28"/>
          <w:szCs w:val="28"/>
        </w:rPr>
      </w:pPr>
      <w:r>
        <w:rPr>
          <w:rFonts w:hint="default" w:ascii="Times New Roman" w:hAnsi="Times New Roman" w:cs="Times New Roman"/>
          <w:sz w:val="28"/>
          <w:szCs w:val="28"/>
        </w:rPr>
        <w:t>Уверен, что в 202</w:t>
      </w:r>
      <w:r>
        <w:rPr>
          <w:rFonts w:hint="default" w:ascii="Times New Roman" w:hAnsi="Times New Roman" w:cs="Times New Roman"/>
          <w:sz w:val="28"/>
          <w:szCs w:val="28"/>
          <w:lang w:val="ru-RU"/>
        </w:rPr>
        <w:t>4</w:t>
      </w:r>
      <w:r>
        <w:rPr>
          <w:rFonts w:hint="default" w:ascii="Times New Roman" w:hAnsi="Times New Roman" w:cs="Times New Roman"/>
          <w:sz w:val="28"/>
          <w:szCs w:val="28"/>
        </w:rPr>
        <w:t xml:space="preserve"> году мы вместе с Вами продолжим эффективную работу и добьемся высоких результатов.</w:t>
      </w:r>
    </w:p>
    <w:p>
      <w:pPr>
        <w:spacing w:after="0" w:line="360" w:lineRule="auto"/>
        <w:ind w:firstLine="708"/>
        <w:jc w:val="both"/>
        <w:rPr>
          <w:rFonts w:hint="default" w:ascii="Times New Roman" w:hAnsi="Times New Roman" w:cs="Times New Roman"/>
          <w:sz w:val="28"/>
          <w:szCs w:val="28"/>
        </w:rPr>
      </w:pPr>
      <w:r>
        <w:rPr>
          <w:rFonts w:hint="default" w:ascii="Times New Roman" w:hAnsi="Times New Roman" w:cs="Times New Roman"/>
          <w:sz w:val="28"/>
          <w:szCs w:val="28"/>
        </w:rPr>
        <w:t>Желаю Вам всем крепкого здоровья, семейного благополучия, счастья и радости в каждом доме.</w:t>
      </w:r>
    </w:p>
    <w:p>
      <w:pPr>
        <w:spacing w:after="0" w:line="360" w:lineRule="auto"/>
        <w:ind w:firstLine="708"/>
        <w:jc w:val="both"/>
        <w:rPr>
          <w:rFonts w:hint="default" w:ascii="Times New Roman" w:hAnsi="Times New Roman" w:cs="Times New Roman"/>
          <w:sz w:val="28"/>
          <w:szCs w:val="28"/>
        </w:rPr>
      </w:pPr>
      <w:r>
        <w:rPr>
          <w:rFonts w:hint="default" w:ascii="Times New Roman" w:hAnsi="Times New Roman" w:cs="Times New Roman"/>
          <w:sz w:val="28"/>
          <w:szCs w:val="28"/>
        </w:rPr>
        <w:t>Благодарю за внимание!</w:t>
      </w:r>
    </w:p>
    <w:p>
      <w:pPr>
        <w:spacing w:after="0" w:line="240" w:lineRule="auto"/>
        <w:jc w:val="both"/>
        <w:rPr>
          <w:rFonts w:hint="default" w:ascii="Times New Roman" w:hAnsi="Times New Roman" w:cs="Times New Roman"/>
          <w:sz w:val="28"/>
          <w:szCs w:val="28"/>
        </w:rPr>
      </w:pPr>
    </w:p>
    <w:p>
      <w:pPr>
        <w:spacing w:after="0" w:line="360" w:lineRule="auto"/>
        <w:ind w:firstLine="708"/>
        <w:jc w:val="both"/>
        <w:rPr>
          <w:rFonts w:hint="default" w:ascii="Times New Roman" w:hAnsi="Times New Roman" w:cs="Times New Roman"/>
          <w:color w:val="000000" w:themeColor="text1"/>
          <w:sz w:val="28"/>
          <w:szCs w:val="28"/>
        </w:rPr>
      </w:pPr>
    </w:p>
    <w:p>
      <w:pPr>
        <w:spacing w:after="0" w:line="360" w:lineRule="auto"/>
        <w:ind w:firstLine="708"/>
        <w:jc w:val="both"/>
        <w:rPr>
          <w:rFonts w:hint="default" w:ascii="Times New Roman" w:hAnsi="Times New Roman" w:cs="Times New Roman"/>
          <w:color w:val="000000" w:themeColor="text1"/>
          <w:sz w:val="28"/>
          <w:szCs w:val="28"/>
        </w:rPr>
      </w:pPr>
    </w:p>
    <w:p>
      <w:pPr>
        <w:spacing w:after="0" w:line="240" w:lineRule="auto"/>
        <w:jc w:val="both"/>
        <w:rPr>
          <w:rFonts w:hint="default" w:ascii="Times New Roman" w:hAnsi="Times New Roman" w:cs="Times New Roman"/>
          <w:sz w:val="28"/>
          <w:szCs w:val="28"/>
        </w:rPr>
      </w:pPr>
    </w:p>
    <w:sectPr>
      <w:footerReference r:id="rId5" w:type="default"/>
      <w:pgSz w:w="11906" w:h="16838"/>
      <w:pgMar w:top="851" w:right="1134" w:bottom="0"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font461">
    <w:altName w:val="Segoe Print"/>
    <w:panose1 w:val="00000000000000000000"/>
    <w:charset w:val="CC"/>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08"/>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D40A90"/>
    <w:rsid w:val="000021CB"/>
    <w:rsid w:val="0000238A"/>
    <w:rsid w:val="000046DB"/>
    <w:rsid w:val="000053E0"/>
    <w:rsid w:val="0000652F"/>
    <w:rsid w:val="0001123F"/>
    <w:rsid w:val="0001160A"/>
    <w:rsid w:val="00015DA8"/>
    <w:rsid w:val="000168F6"/>
    <w:rsid w:val="00020CC2"/>
    <w:rsid w:val="00022AE3"/>
    <w:rsid w:val="00024C8E"/>
    <w:rsid w:val="00027F56"/>
    <w:rsid w:val="00030965"/>
    <w:rsid w:val="00033C4C"/>
    <w:rsid w:val="00036A7D"/>
    <w:rsid w:val="000373DE"/>
    <w:rsid w:val="00040C32"/>
    <w:rsid w:val="000443EB"/>
    <w:rsid w:val="00044CF7"/>
    <w:rsid w:val="00046648"/>
    <w:rsid w:val="000470CD"/>
    <w:rsid w:val="0004747E"/>
    <w:rsid w:val="00047588"/>
    <w:rsid w:val="00056785"/>
    <w:rsid w:val="00057F77"/>
    <w:rsid w:val="000611CD"/>
    <w:rsid w:val="00064B29"/>
    <w:rsid w:val="00065BCD"/>
    <w:rsid w:val="00070581"/>
    <w:rsid w:val="00074375"/>
    <w:rsid w:val="0007647F"/>
    <w:rsid w:val="000800EA"/>
    <w:rsid w:val="00080470"/>
    <w:rsid w:val="000807BB"/>
    <w:rsid w:val="000811D4"/>
    <w:rsid w:val="00081B9B"/>
    <w:rsid w:val="0008360D"/>
    <w:rsid w:val="00083C54"/>
    <w:rsid w:val="000852C2"/>
    <w:rsid w:val="000901C7"/>
    <w:rsid w:val="00090B6E"/>
    <w:rsid w:val="000940E7"/>
    <w:rsid w:val="00094936"/>
    <w:rsid w:val="000958BD"/>
    <w:rsid w:val="000967CA"/>
    <w:rsid w:val="000A3048"/>
    <w:rsid w:val="000A4044"/>
    <w:rsid w:val="000A6177"/>
    <w:rsid w:val="000B305A"/>
    <w:rsid w:val="000C2F4F"/>
    <w:rsid w:val="000C4E86"/>
    <w:rsid w:val="000C5B53"/>
    <w:rsid w:val="000C66D0"/>
    <w:rsid w:val="000D1842"/>
    <w:rsid w:val="000D3E43"/>
    <w:rsid w:val="000D5531"/>
    <w:rsid w:val="000D5F42"/>
    <w:rsid w:val="000E05F8"/>
    <w:rsid w:val="000E2995"/>
    <w:rsid w:val="000E303B"/>
    <w:rsid w:val="000E7526"/>
    <w:rsid w:val="000F2C5F"/>
    <w:rsid w:val="000F5FBE"/>
    <w:rsid w:val="000F6AFC"/>
    <w:rsid w:val="000F7D93"/>
    <w:rsid w:val="001005B3"/>
    <w:rsid w:val="00101848"/>
    <w:rsid w:val="001019F3"/>
    <w:rsid w:val="001031B1"/>
    <w:rsid w:val="0010441E"/>
    <w:rsid w:val="00111349"/>
    <w:rsid w:val="00112FDC"/>
    <w:rsid w:val="00113040"/>
    <w:rsid w:val="001155BF"/>
    <w:rsid w:val="00120DE4"/>
    <w:rsid w:val="00125F80"/>
    <w:rsid w:val="00126430"/>
    <w:rsid w:val="0013176B"/>
    <w:rsid w:val="00133129"/>
    <w:rsid w:val="001364CD"/>
    <w:rsid w:val="00136BD5"/>
    <w:rsid w:val="0014275A"/>
    <w:rsid w:val="00144B85"/>
    <w:rsid w:val="001463BB"/>
    <w:rsid w:val="00146B17"/>
    <w:rsid w:val="001505A2"/>
    <w:rsid w:val="00150E48"/>
    <w:rsid w:val="0015383A"/>
    <w:rsid w:val="00155160"/>
    <w:rsid w:val="00156AF8"/>
    <w:rsid w:val="00161B2D"/>
    <w:rsid w:val="00164FE7"/>
    <w:rsid w:val="00165D13"/>
    <w:rsid w:val="00166DD8"/>
    <w:rsid w:val="0016797D"/>
    <w:rsid w:val="00167E1B"/>
    <w:rsid w:val="001771BE"/>
    <w:rsid w:val="00180D54"/>
    <w:rsid w:val="00182EA1"/>
    <w:rsid w:val="0018476D"/>
    <w:rsid w:val="00187F24"/>
    <w:rsid w:val="00191AF3"/>
    <w:rsid w:val="00192B13"/>
    <w:rsid w:val="0019596B"/>
    <w:rsid w:val="001A221F"/>
    <w:rsid w:val="001A233D"/>
    <w:rsid w:val="001A3089"/>
    <w:rsid w:val="001A3948"/>
    <w:rsid w:val="001A3BEB"/>
    <w:rsid w:val="001A5844"/>
    <w:rsid w:val="001B092F"/>
    <w:rsid w:val="001B2E4A"/>
    <w:rsid w:val="001B43BA"/>
    <w:rsid w:val="001B64AE"/>
    <w:rsid w:val="001B7165"/>
    <w:rsid w:val="001C0CC5"/>
    <w:rsid w:val="001C1BD6"/>
    <w:rsid w:val="001C205E"/>
    <w:rsid w:val="001C32E2"/>
    <w:rsid w:val="001D2BAE"/>
    <w:rsid w:val="001D3A92"/>
    <w:rsid w:val="001D5A7F"/>
    <w:rsid w:val="001D60A5"/>
    <w:rsid w:val="001D7E96"/>
    <w:rsid w:val="001E0CED"/>
    <w:rsid w:val="001E163D"/>
    <w:rsid w:val="001E42E2"/>
    <w:rsid w:val="001E4F62"/>
    <w:rsid w:val="001E6DD5"/>
    <w:rsid w:val="001E7218"/>
    <w:rsid w:val="001E76C5"/>
    <w:rsid w:val="001E7B7B"/>
    <w:rsid w:val="001F0CFA"/>
    <w:rsid w:val="001F1186"/>
    <w:rsid w:val="001F1500"/>
    <w:rsid w:val="001F3663"/>
    <w:rsid w:val="00200824"/>
    <w:rsid w:val="00200FF7"/>
    <w:rsid w:val="002018B3"/>
    <w:rsid w:val="00204BB4"/>
    <w:rsid w:val="00210370"/>
    <w:rsid w:val="00210690"/>
    <w:rsid w:val="00212175"/>
    <w:rsid w:val="00214953"/>
    <w:rsid w:val="0022094C"/>
    <w:rsid w:val="00220EEF"/>
    <w:rsid w:val="00222C02"/>
    <w:rsid w:val="002243BE"/>
    <w:rsid w:val="00224FDB"/>
    <w:rsid w:val="00225B5D"/>
    <w:rsid w:val="002310AA"/>
    <w:rsid w:val="002313BD"/>
    <w:rsid w:val="002353BF"/>
    <w:rsid w:val="002373AA"/>
    <w:rsid w:val="00237432"/>
    <w:rsid w:val="002452CB"/>
    <w:rsid w:val="002468B1"/>
    <w:rsid w:val="00247208"/>
    <w:rsid w:val="00251CB8"/>
    <w:rsid w:val="00251FD7"/>
    <w:rsid w:val="00253447"/>
    <w:rsid w:val="00254B0A"/>
    <w:rsid w:val="002616E3"/>
    <w:rsid w:val="002619CB"/>
    <w:rsid w:val="002642E3"/>
    <w:rsid w:val="00264596"/>
    <w:rsid w:val="00271783"/>
    <w:rsid w:val="002751A6"/>
    <w:rsid w:val="00276660"/>
    <w:rsid w:val="00276FE2"/>
    <w:rsid w:val="00281501"/>
    <w:rsid w:val="002832F9"/>
    <w:rsid w:val="00283DC0"/>
    <w:rsid w:val="002844ED"/>
    <w:rsid w:val="00286D8E"/>
    <w:rsid w:val="002876ED"/>
    <w:rsid w:val="0029029D"/>
    <w:rsid w:val="0029120E"/>
    <w:rsid w:val="00291513"/>
    <w:rsid w:val="00296EBE"/>
    <w:rsid w:val="00297596"/>
    <w:rsid w:val="002A4D93"/>
    <w:rsid w:val="002A5805"/>
    <w:rsid w:val="002A757C"/>
    <w:rsid w:val="002B0FB8"/>
    <w:rsid w:val="002B331E"/>
    <w:rsid w:val="002B3749"/>
    <w:rsid w:val="002B4D68"/>
    <w:rsid w:val="002B597B"/>
    <w:rsid w:val="002C039E"/>
    <w:rsid w:val="002C0B88"/>
    <w:rsid w:val="002C17D7"/>
    <w:rsid w:val="002C2081"/>
    <w:rsid w:val="002C56EA"/>
    <w:rsid w:val="002C65CB"/>
    <w:rsid w:val="002D23C1"/>
    <w:rsid w:val="002D23E8"/>
    <w:rsid w:val="002D2956"/>
    <w:rsid w:val="002D3DF0"/>
    <w:rsid w:val="002D3EA9"/>
    <w:rsid w:val="002D4909"/>
    <w:rsid w:val="002D4A1B"/>
    <w:rsid w:val="002D5AF9"/>
    <w:rsid w:val="002D6018"/>
    <w:rsid w:val="002E2221"/>
    <w:rsid w:val="002E3184"/>
    <w:rsid w:val="002E4F81"/>
    <w:rsid w:val="002E72EA"/>
    <w:rsid w:val="002F19C8"/>
    <w:rsid w:val="002F4F75"/>
    <w:rsid w:val="002F640A"/>
    <w:rsid w:val="003011A6"/>
    <w:rsid w:val="003056E8"/>
    <w:rsid w:val="00307748"/>
    <w:rsid w:val="00312698"/>
    <w:rsid w:val="00312C7C"/>
    <w:rsid w:val="00326B46"/>
    <w:rsid w:val="00330C49"/>
    <w:rsid w:val="00331C18"/>
    <w:rsid w:val="00333562"/>
    <w:rsid w:val="0033445F"/>
    <w:rsid w:val="003376A6"/>
    <w:rsid w:val="0034089A"/>
    <w:rsid w:val="00340BD5"/>
    <w:rsid w:val="00343B9E"/>
    <w:rsid w:val="00354902"/>
    <w:rsid w:val="00354FAA"/>
    <w:rsid w:val="00355614"/>
    <w:rsid w:val="0036121C"/>
    <w:rsid w:val="003624D3"/>
    <w:rsid w:val="00364B8B"/>
    <w:rsid w:val="00364D38"/>
    <w:rsid w:val="003658A2"/>
    <w:rsid w:val="00371B0E"/>
    <w:rsid w:val="00375343"/>
    <w:rsid w:val="00380AB6"/>
    <w:rsid w:val="00384182"/>
    <w:rsid w:val="00384CC5"/>
    <w:rsid w:val="00386509"/>
    <w:rsid w:val="00386644"/>
    <w:rsid w:val="00386D3F"/>
    <w:rsid w:val="003902C9"/>
    <w:rsid w:val="00390479"/>
    <w:rsid w:val="00391FCC"/>
    <w:rsid w:val="0039284D"/>
    <w:rsid w:val="0039401B"/>
    <w:rsid w:val="00394B13"/>
    <w:rsid w:val="0039583B"/>
    <w:rsid w:val="003967D1"/>
    <w:rsid w:val="003A06F1"/>
    <w:rsid w:val="003A0C11"/>
    <w:rsid w:val="003A510C"/>
    <w:rsid w:val="003A74E7"/>
    <w:rsid w:val="003B0509"/>
    <w:rsid w:val="003B0A7D"/>
    <w:rsid w:val="003B2D89"/>
    <w:rsid w:val="003B55F7"/>
    <w:rsid w:val="003B58D0"/>
    <w:rsid w:val="003C19C3"/>
    <w:rsid w:val="003C4E85"/>
    <w:rsid w:val="003C5084"/>
    <w:rsid w:val="003C55C9"/>
    <w:rsid w:val="003C58ED"/>
    <w:rsid w:val="003C5DB9"/>
    <w:rsid w:val="003D48A5"/>
    <w:rsid w:val="003D6DCA"/>
    <w:rsid w:val="003D7DBB"/>
    <w:rsid w:val="003E1D4A"/>
    <w:rsid w:val="003E1EEB"/>
    <w:rsid w:val="003E21B5"/>
    <w:rsid w:val="003E24CB"/>
    <w:rsid w:val="003E2B41"/>
    <w:rsid w:val="003E3C35"/>
    <w:rsid w:val="003E4CDB"/>
    <w:rsid w:val="003E5610"/>
    <w:rsid w:val="003E5F23"/>
    <w:rsid w:val="003E78AB"/>
    <w:rsid w:val="003F08A6"/>
    <w:rsid w:val="003F220C"/>
    <w:rsid w:val="00400E05"/>
    <w:rsid w:val="00400F35"/>
    <w:rsid w:val="00403C21"/>
    <w:rsid w:val="004053ED"/>
    <w:rsid w:val="00406DD7"/>
    <w:rsid w:val="0041016B"/>
    <w:rsid w:val="00411B00"/>
    <w:rsid w:val="00416FA9"/>
    <w:rsid w:val="0042256F"/>
    <w:rsid w:val="0043143C"/>
    <w:rsid w:val="004328D5"/>
    <w:rsid w:val="00432C4B"/>
    <w:rsid w:val="004441C3"/>
    <w:rsid w:val="004467CD"/>
    <w:rsid w:val="00446D5A"/>
    <w:rsid w:val="004548EE"/>
    <w:rsid w:val="004553FF"/>
    <w:rsid w:val="004568C8"/>
    <w:rsid w:val="00457D59"/>
    <w:rsid w:val="004616A8"/>
    <w:rsid w:val="004624AD"/>
    <w:rsid w:val="004650C7"/>
    <w:rsid w:val="00470EF0"/>
    <w:rsid w:val="004712B2"/>
    <w:rsid w:val="004713DB"/>
    <w:rsid w:val="0047563E"/>
    <w:rsid w:val="0048276F"/>
    <w:rsid w:val="00482FBF"/>
    <w:rsid w:val="00484E9A"/>
    <w:rsid w:val="004852F3"/>
    <w:rsid w:val="004917BE"/>
    <w:rsid w:val="0049277F"/>
    <w:rsid w:val="004A59EE"/>
    <w:rsid w:val="004B0967"/>
    <w:rsid w:val="004B2747"/>
    <w:rsid w:val="004B6F90"/>
    <w:rsid w:val="004B7045"/>
    <w:rsid w:val="004C1586"/>
    <w:rsid w:val="004C27D9"/>
    <w:rsid w:val="004C29CD"/>
    <w:rsid w:val="004C7FBA"/>
    <w:rsid w:val="004D09A0"/>
    <w:rsid w:val="004D184B"/>
    <w:rsid w:val="004D22B9"/>
    <w:rsid w:val="004D2990"/>
    <w:rsid w:val="004D48A2"/>
    <w:rsid w:val="004D4AFA"/>
    <w:rsid w:val="004D6D65"/>
    <w:rsid w:val="004D7840"/>
    <w:rsid w:val="004E09DF"/>
    <w:rsid w:val="004E13DB"/>
    <w:rsid w:val="004E2809"/>
    <w:rsid w:val="004E2F86"/>
    <w:rsid w:val="004E4FA0"/>
    <w:rsid w:val="004E7DAF"/>
    <w:rsid w:val="004F17CB"/>
    <w:rsid w:val="004F24E2"/>
    <w:rsid w:val="004F3E70"/>
    <w:rsid w:val="004F5284"/>
    <w:rsid w:val="004F54B2"/>
    <w:rsid w:val="004F5E2D"/>
    <w:rsid w:val="004F685F"/>
    <w:rsid w:val="004F6D07"/>
    <w:rsid w:val="0050037B"/>
    <w:rsid w:val="00502C83"/>
    <w:rsid w:val="00506D16"/>
    <w:rsid w:val="005130A8"/>
    <w:rsid w:val="0051325A"/>
    <w:rsid w:val="0052446D"/>
    <w:rsid w:val="0052628F"/>
    <w:rsid w:val="0052766B"/>
    <w:rsid w:val="005321DA"/>
    <w:rsid w:val="00533383"/>
    <w:rsid w:val="0053349D"/>
    <w:rsid w:val="00533E2D"/>
    <w:rsid w:val="00535179"/>
    <w:rsid w:val="00537486"/>
    <w:rsid w:val="00540795"/>
    <w:rsid w:val="0054333E"/>
    <w:rsid w:val="00544C83"/>
    <w:rsid w:val="00551202"/>
    <w:rsid w:val="00554625"/>
    <w:rsid w:val="0055724C"/>
    <w:rsid w:val="005572BA"/>
    <w:rsid w:val="00564714"/>
    <w:rsid w:val="00565702"/>
    <w:rsid w:val="00570511"/>
    <w:rsid w:val="00571B9C"/>
    <w:rsid w:val="00573DC2"/>
    <w:rsid w:val="005811CD"/>
    <w:rsid w:val="00582112"/>
    <w:rsid w:val="00582257"/>
    <w:rsid w:val="00582275"/>
    <w:rsid w:val="00582AE1"/>
    <w:rsid w:val="005844CC"/>
    <w:rsid w:val="00592B17"/>
    <w:rsid w:val="005951BD"/>
    <w:rsid w:val="005967DD"/>
    <w:rsid w:val="005968AF"/>
    <w:rsid w:val="005A1ABE"/>
    <w:rsid w:val="005A1F96"/>
    <w:rsid w:val="005A24F2"/>
    <w:rsid w:val="005A5DA9"/>
    <w:rsid w:val="005A622A"/>
    <w:rsid w:val="005A68B2"/>
    <w:rsid w:val="005B2443"/>
    <w:rsid w:val="005B5B47"/>
    <w:rsid w:val="005C20C9"/>
    <w:rsid w:val="005C2C87"/>
    <w:rsid w:val="005C2E52"/>
    <w:rsid w:val="005C456A"/>
    <w:rsid w:val="005C6548"/>
    <w:rsid w:val="005C6EAA"/>
    <w:rsid w:val="005D1038"/>
    <w:rsid w:val="005D2C57"/>
    <w:rsid w:val="005D469C"/>
    <w:rsid w:val="005D7A19"/>
    <w:rsid w:val="005E1264"/>
    <w:rsid w:val="005E4277"/>
    <w:rsid w:val="005E5196"/>
    <w:rsid w:val="005E6DA6"/>
    <w:rsid w:val="005F0423"/>
    <w:rsid w:val="005F1166"/>
    <w:rsid w:val="00603BC2"/>
    <w:rsid w:val="00606D6D"/>
    <w:rsid w:val="00610244"/>
    <w:rsid w:val="00613A58"/>
    <w:rsid w:val="00613AA3"/>
    <w:rsid w:val="00613AA4"/>
    <w:rsid w:val="0061427E"/>
    <w:rsid w:val="00615EAB"/>
    <w:rsid w:val="00615F82"/>
    <w:rsid w:val="00621447"/>
    <w:rsid w:val="00621A5A"/>
    <w:rsid w:val="00624338"/>
    <w:rsid w:val="00627008"/>
    <w:rsid w:val="00630F6C"/>
    <w:rsid w:val="00641B4F"/>
    <w:rsid w:val="00642B6D"/>
    <w:rsid w:val="006435E2"/>
    <w:rsid w:val="00643C72"/>
    <w:rsid w:val="006444DF"/>
    <w:rsid w:val="00645BBE"/>
    <w:rsid w:val="00647679"/>
    <w:rsid w:val="00653918"/>
    <w:rsid w:val="00655446"/>
    <w:rsid w:val="00655D37"/>
    <w:rsid w:val="00656539"/>
    <w:rsid w:val="00657A73"/>
    <w:rsid w:val="006649D3"/>
    <w:rsid w:val="006723E9"/>
    <w:rsid w:val="00672507"/>
    <w:rsid w:val="00675501"/>
    <w:rsid w:val="00677481"/>
    <w:rsid w:val="00680B44"/>
    <w:rsid w:val="00686BFC"/>
    <w:rsid w:val="00696ECC"/>
    <w:rsid w:val="00696FA8"/>
    <w:rsid w:val="006A198E"/>
    <w:rsid w:val="006A53FA"/>
    <w:rsid w:val="006A558A"/>
    <w:rsid w:val="006B38FE"/>
    <w:rsid w:val="006B43EC"/>
    <w:rsid w:val="006B663D"/>
    <w:rsid w:val="006B7358"/>
    <w:rsid w:val="006B7751"/>
    <w:rsid w:val="006C50FB"/>
    <w:rsid w:val="006C76B5"/>
    <w:rsid w:val="006C7A31"/>
    <w:rsid w:val="006D1FB1"/>
    <w:rsid w:val="006D437A"/>
    <w:rsid w:val="006D5C54"/>
    <w:rsid w:val="006D62A3"/>
    <w:rsid w:val="006D7356"/>
    <w:rsid w:val="006E203B"/>
    <w:rsid w:val="006E2D7C"/>
    <w:rsid w:val="006E3FE3"/>
    <w:rsid w:val="006E53F4"/>
    <w:rsid w:val="006E703E"/>
    <w:rsid w:val="006E7CE2"/>
    <w:rsid w:val="006F0156"/>
    <w:rsid w:val="006F052F"/>
    <w:rsid w:val="006F05DF"/>
    <w:rsid w:val="00700768"/>
    <w:rsid w:val="007017CD"/>
    <w:rsid w:val="0070343E"/>
    <w:rsid w:val="00703BBE"/>
    <w:rsid w:val="00710C6F"/>
    <w:rsid w:val="00714343"/>
    <w:rsid w:val="00720401"/>
    <w:rsid w:val="00720770"/>
    <w:rsid w:val="00721770"/>
    <w:rsid w:val="00727FA8"/>
    <w:rsid w:val="007332B9"/>
    <w:rsid w:val="00735519"/>
    <w:rsid w:val="0074151F"/>
    <w:rsid w:val="00742CFB"/>
    <w:rsid w:val="00752F8E"/>
    <w:rsid w:val="0075385F"/>
    <w:rsid w:val="00755A78"/>
    <w:rsid w:val="007571E2"/>
    <w:rsid w:val="0075790D"/>
    <w:rsid w:val="00757C0F"/>
    <w:rsid w:val="00757D80"/>
    <w:rsid w:val="00757FCA"/>
    <w:rsid w:val="00760A09"/>
    <w:rsid w:val="0076300D"/>
    <w:rsid w:val="00764764"/>
    <w:rsid w:val="00766438"/>
    <w:rsid w:val="007700E8"/>
    <w:rsid w:val="00770743"/>
    <w:rsid w:val="00773B90"/>
    <w:rsid w:val="00775FBB"/>
    <w:rsid w:val="007762D6"/>
    <w:rsid w:val="007806E9"/>
    <w:rsid w:val="0078256B"/>
    <w:rsid w:val="00786716"/>
    <w:rsid w:val="0079229C"/>
    <w:rsid w:val="00795B6A"/>
    <w:rsid w:val="007961F3"/>
    <w:rsid w:val="007A54FB"/>
    <w:rsid w:val="007A580F"/>
    <w:rsid w:val="007A5CDC"/>
    <w:rsid w:val="007B6525"/>
    <w:rsid w:val="007C0DF3"/>
    <w:rsid w:val="007C7753"/>
    <w:rsid w:val="007D2A2D"/>
    <w:rsid w:val="007D4724"/>
    <w:rsid w:val="007D6627"/>
    <w:rsid w:val="007D6E08"/>
    <w:rsid w:val="007E0144"/>
    <w:rsid w:val="007E06A5"/>
    <w:rsid w:val="007E06D9"/>
    <w:rsid w:val="007E1DB7"/>
    <w:rsid w:val="007E2700"/>
    <w:rsid w:val="007E3364"/>
    <w:rsid w:val="007E4A99"/>
    <w:rsid w:val="007E604F"/>
    <w:rsid w:val="007E637D"/>
    <w:rsid w:val="007F057F"/>
    <w:rsid w:val="007F07C7"/>
    <w:rsid w:val="007F4235"/>
    <w:rsid w:val="007F4B9D"/>
    <w:rsid w:val="007F53E8"/>
    <w:rsid w:val="007F7876"/>
    <w:rsid w:val="00801CBA"/>
    <w:rsid w:val="008048F2"/>
    <w:rsid w:val="0080545D"/>
    <w:rsid w:val="00810E35"/>
    <w:rsid w:val="00814A8F"/>
    <w:rsid w:val="00816521"/>
    <w:rsid w:val="00816A54"/>
    <w:rsid w:val="00817DBE"/>
    <w:rsid w:val="00822147"/>
    <w:rsid w:val="00831760"/>
    <w:rsid w:val="00832D7E"/>
    <w:rsid w:val="00834E10"/>
    <w:rsid w:val="00835E53"/>
    <w:rsid w:val="00842D6E"/>
    <w:rsid w:val="00843606"/>
    <w:rsid w:val="0084472D"/>
    <w:rsid w:val="00844C02"/>
    <w:rsid w:val="0084674E"/>
    <w:rsid w:val="0084734C"/>
    <w:rsid w:val="008508D2"/>
    <w:rsid w:val="008621BD"/>
    <w:rsid w:val="00862AC8"/>
    <w:rsid w:val="0086724D"/>
    <w:rsid w:val="00872EBB"/>
    <w:rsid w:val="0087540A"/>
    <w:rsid w:val="0087677D"/>
    <w:rsid w:val="00877F5E"/>
    <w:rsid w:val="0088398C"/>
    <w:rsid w:val="00884F69"/>
    <w:rsid w:val="00887427"/>
    <w:rsid w:val="008877A9"/>
    <w:rsid w:val="008900F2"/>
    <w:rsid w:val="008932F1"/>
    <w:rsid w:val="00896171"/>
    <w:rsid w:val="008A285B"/>
    <w:rsid w:val="008A3DCF"/>
    <w:rsid w:val="008B0CDD"/>
    <w:rsid w:val="008B22FA"/>
    <w:rsid w:val="008B6294"/>
    <w:rsid w:val="008B7C03"/>
    <w:rsid w:val="008C060D"/>
    <w:rsid w:val="008C3DDD"/>
    <w:rsid w:val="008C5517"/>
    <w:rsid w:val="008D013D"/>
    <w:rsid w:val="008D4B6B"/>
    <w:rsid w:val="008D6289"/>
    <w:rsid w:val="008D676B"/>
    <w:rsid w:val="008D7C6D"/>
    <w:rsid w:val="008E46D6"/>
    <w:rsid w:val="008E622B"/>
    <w:rsid w:val="008E78F4"/>
    <w:rsid w:val="008F5BED"/>
    <w:rsid w:val="008F7113"/>
    <w:rsid w:val="00901F66"/>
    <w:rsid w:val="00903C90"/>
    <w:rsid w:val="00904F03"/>
    <w:rsid w:val="009057E1"/>
    <w:rsid w:val="009079C0"/>
    <w:rsid w:val="00907CEF"/>
    <w:rsid w:val="00912F50"/>
    <w:rsid w:val="009142A9"/>
    <w:rsid w:val="009164BA"/>
    <w:rsid w:val="009202EF"/>
    <w:rsid w:val="00923A91"/>
    <w:rsid w:val="00923FFE"/>
    <w:rsid w:val="00930F91"/>
    <w:rsid w:val="00932542"/>
    <w:rsid w:val="00935C05"/>
    <w:rsid w:val="00940437"/>
    <w:rsid w:val="00943545"/>
    <w:rsid w:val="00943DFB"/>
    <w:rsid w:val="00945EAE"/>
    <w:rsid w:val="0094616C"/>
    <w:rsid w:val="00946E57"/>
    <w:rsid w:val="00953044"/>
    <w:rsid w:val="009539EA"/>
    <w:rsid w:val="00961066"/>
    <w:rsid w:val="009639EC"/>
    <w:rsid w:val="00964A4F"/>
    <w:rsid w:val="009660A3"/>
    <w:rsid w:val="00970548"/>
    <w:rsid w:val="009707D9"/>
    <w:rsid w:val="00973251"/>
    <w:rsid w:val="009739F1"/>
    <w:rsid w:val="00974E31"/>
    <w:rsid w:val="009750E5"/>
    <w:rsid w:val="00975B1A"/>
    <w:rsid w:val="00975E75"/>
    <w:rsid w:val="00984462"/>
    <w:rsid w:val="00990076"/>
    <w:rsid w:val="009916B1"/>
    <w:rsid w:val="00993A02"/>
    <w:rsid w:val="00996BC6"/>
    <w:rsid w:val="009A20A5"/>
    <w:rsid w:val="009A2668"/>
    <w:rsid w:val="009A3C35"/>
    <w:rsid w:val="009A66BA"/>
    <w:rsid w:val="009A725E"/>
    <w:rsid w:val="009A7A4A"/>
    <w:rsid w:val="009B0C6E"/>
    <w:rsid w:val="009B10BC"/>
    <w:rsid w:val="009B1CCC"/>
    <w:rsid w:val="009B6896"/>
    <w:rsid w:val="009C1141"/>
    <w:rsid w:val="009C18D7"/>
    <w:rsid w:val="009C2DC5"/>
    <w:rsid w:val="009C382F"/>
    <w:rsid w:val="009D0A11"/>
    <w:rsid w:val="009D4047"/>
    <w:rsid w:val="009D7F6B"/>
    <w:rsid w:val="009E1834"/>
    <w:rsid w:val="009E5589"/>
    <w:rsid w:val="009E5FD4"/>
    <w:rsid w:val="009E606E"/>
    <w:rsid w:val="009F216B"/>
    <w:rsid w:val="009F6A72"/>
    <w:rsid w:val="009F70EE"/>
    <w:rsid w:val="00A00214"/>
    <w:rsid w:val="00A008EA"/>
    <w:rsid w:val="00A00C25"/>
    <w:rsid w:val="00A01DAC"/>
    <w:rsid w:val="00A03F67"/>
    <w:rsid w:val="00A074EA"/>
    <w:rsid w:val="00A12341"/>
    <w:rsid w:val="00A12F03"/>
    <w:rsid w:val="00A1540E"/>
    <w:rsid w:val="00A15D81"/>
    <w:rsid w:val="00A16DC9"/>
    <w:rsid w:val="00A220CB"/>
    <w:rsid w:val="00A238F0"/>
    <w:rsid w:val="00A23EF6"/>
    <w:rsid w:val="00A24C90"/>
    <w:rsid w:val="00A2589A"/>
    <w:rsid w:val="00A26A1D"/>
    <w:rsid w:val="00A27541"/>
    <w:rsid w:val="00A27A42"/>
    <w:rsid w:val="00A27D84"/>
    <w:rsid w:val="00A32D67"/>
    <w:rsid w:val="00A33406"/>
    <w:rsid w:val="00A33A38"/>
    <w:rsid w:val="00A354F8"/>
    <w:rsid w:val="00A36268"/>
    <w:rsid w:val="00A37722"/>
    <w:rsid w:val="00A4029E"/>
    <w:rsid w:val="00A413CA"/>
    <w:rsid w:val="00A41AAA"/>
    <w:rsid w:val="00A41E30"/>
    <w:rsid w:val="00A42C69"/>
    <w:rsid w:val="00A44062"/>
    <w:rsid w:val="00A44296"/>
    <w:rsid w:val="00A458C3"/>
    <w:rsid w:val="00A55A2D"/>
    <w:rsid w:val="00A60716"/>
    <w:rsid w:val="00A60AF2"/>
    <w:rsid w:val="00A622E5"/>
    <w:rsid w:val="00A63286"/>
    <w:rsid w:val="00A63879"/>
    <w:rsid w:val="00A66902"/>
    <w:rsid w:val="00A6697D"/>
    <w:rsid w:val="00A72DEE"/>
    <w:rsid w:val="00A83ADF"/>
    <w:rsid w:val="00A93BC2"/>
    <w:rsid w:val="00A940B6"/>
    <w:rsid w:val="00A95F74"/>
    <w:rsid w:val="00A97CFE"/>
    <w:rsid w:val="00AA206A"/>
    <w:rsid w:val="00AA44CF"/>
    <w:rsid w:val="00AA5C0E"/>
    <w:rsid w:val="00AA68C4"/>
    <w:rsid w:val="00AB0884"/>
    <w:rsid w:val="00AB0D41"/>
    <w:rsid w:val="00AB20AD"/>
    <w:rsid w:val="00AB3856"/>
    <w:rsid w:val="00AB4C5B"/>
    <w:rsid w:val="00AC0966"/>
    <w:rsid w:val="00AC0AE0"/>
    <w:rsid w:val="00AC2BCD"/>
    <w:rsid w:val="00AC3FD2"/>
    <w:rsid w:val="00AC489A"/>
    <w:rsid w:val="00AC4B58"/>
    <w:rsid w:val="00AC5C36"/>
    <w:rsid w:val="00AC698C"/>
    <w:rsid w:val="00AD05D0"/>
    <w:rsid w:val="00AD0E3B"/>
    <w:rsid w:val="00AD50DE"/>
    <w:rsid w:val="00AE0079"/>
    <w:rsid w:val="00AE35EE"/>
    <w:rsid w:val="00AE6460"/>
    <w:rsid w:val="00AF1C18"/>
    <w:rsid w:val="00AF4385"/>
    <w:rsid w:val="00AF4AE0"/>
    <w:rsid w:val="00B02353"/>
    <w:rsid w:val="00B02B05"/>
    <w:rsid w:val="00B040AD"/>
    <w:rsid w:val="00B06F6F"/>
    <w:rsid w:val="00B10C0F"/>
    <w:rsid w:val="00B13E82"/>
    <w:rsid w:val="00B13F47"/>
    <w:rsid w:val="00B17581"/>
    <w:rsid w:val="00B17C53"/>
    <w:rsid w:val="00B20C6E"/>
    <w:rsid w:val="00B25713"/>
    <w:rsid w:val="00B3198E"/>
    <w:rsid w:val="00B372DF"/>
    <w:rsid w:val="00B37386"/>
    <w:rsid w:val="00B37892"/>
    <w:rsid w:val="00B44398"/>
    <w:rsid w:val="00B47B78"/>
    <w:rsid w:val="00B50C00"/>
    <w:rsid w:val="00B52519"/>
    <w:rsid w:val="00B53E1A"/>
    <w:rsid w:val="00B552BF"/>
    <w:rsid w:val="00B56C19"/>
    <w:rsid w:val="00B7049A"/>
    <w:rsid w:val="00B71104"/>
    <w:rsid w:val="00B75982"/>
    <w:rsid w:val="00B75A96"/>
    <w:rsid w:val="00B76A0B"/>
    <w:rsid w:val="00B76A47"/>
    <w:rsid w:val="00B76D69"/>
    <w:rsid w:val="00B81C9E"/>
    <w:rsid w:val="00B850CD"/>
    <w:rsid w:val="00B857C8"/>
    <w:rsid w:val="00B857F7"/>
    <w:rsid w:val="00B8638D"/>
    <w:rsid w:val="00B90F6F"/>
    <w:rsid w:val="00B9255F"/>
    <w:rsid w:val="00B93663"/>
    <w:rsid w:val="00B97671"/>
    <w:rsid w:val="00BA26E1"/>
    <w:rsid w:val="00BA2848"/>
    <w:rsid w:val="00BA51E1"/>
    <w:rsid w:val="00BB0637"/>
    <w:rsid w:val="00BB361D"/>
    <w:rsid w:val="00BB6315"/>
    <w:rsid w:val="00BB6720"/>
    <w:rsid w:val="00BC0B80"/>
    <w:rsid w:val="00BC1AEA"/>
    <w:rsid w:val="00BC2E64"/>
    <w:rsid w:val="00BD181A"/>
    <w:rsid w:val="00BD1A03"/>
    <w:rsid w:val="00BD1A8D"/>
    <w:rsid w:val="00BD1BE8"/>
    <w:rsid w:val="00BD2687"/>
    <w:rsid w:val="00BD2E1B"/>
    <w:rsid w:val="00BD3396"/>
    <w:rsid w:val="00BD6623"/>
    <w:rsid w:val="00BD7A58"/>
    <w:rsid w:val="00BE1D58"/>
    <w:rsid w:val="00BE32DB"/>
    <w:rsid w:val="00BE42C1"/>
    <w:rsid w:val="00BE6394"/>
    <w:rsid w:val="00BF378A"/>
    <w:rsid w:val="00BF4EFE"/>
    <w:rsid w:val="00BF67EA"/>
    <w:rsid w:val="00C00214"/>
    <w:rsid w:val="00C07548"/>
    <w:rsid w:val="00C11D3E"/>
    <w:rsid w:val="00C1283E"/>
    <w:rsid w:val="00C13B3D"/>
    <w:rsid w:val="00C14B9F"/>
    <w:rsid w:val="00C204A4"/>
    <w:rsid w:val="00C20DFF"/>
    <w:rsid w:val="00C21705"/>
    <w:rsid w:val="00C224F7"/>
    <w:rsid w:val="00C2449F"/>
    <w:rsid w:val="00C25D61"/>
    <w:rsid w:val="00C27F8E"/>
    <w:rsid w:val="00C321A3"/>
    <w:rsid w:val="00C3452E"/>
    <w:rsid w:val="00C363D1"/>
    <w:rsid w:val="00C42E5F"/>
    <w:rsid w:val="00C44DA8"/>
    <w:rsid w:val="00C532C0"/>
    <w:rsid w:val="00C573A3"/>
    <w:rsid w:val="00C609CB"/>
    <w:rsid w:val="00C734BD"/>
    <w:rsid w:val="00C74B96"/>
    <w:rsid w:val="00C75C29"/>
    <w:rsid w:val="00C80026"/>
    <w:rsid w:val="00C86160"/>
    <w:rsid w:val="00C9262B"/>
    <w:rsid w:val="00C93125"/>
    <w:rsid w:val="00C978C8"/>
    <w:rsid w:val="00C978D3"/>
    <w:rsid w:val="00CA5A95"/>
    <w:rsid w:val="00CA6A5C"/>
    <w:rsid w:val="00CB19A2"/>
    <w:rsid w:val="00CB288E"/>
    <w:rsid w:val="00CB3BD8"/>
    <w:rsid w:val="00CB4E6A"/>
    <w:rsid w:val="00CC0CE2"/>
    <w:rsid w:val="00CC1704"/>
    <w:rsid w:val="00CC2335"/>
    <w:rsid w:val="00CC4FD5"/>
    <w:rsid w:val="00CD3A52"/>
    <w:rsid w:val="00CD48C2"/>
    <w:rsid w:val="00CD48D6"/>
    <w:rsid w:val="00CD6FF6"/>
    <w:rsid w:val="00CD76D0"/>
    <w:rsid w:val="00CE02F2"/>
    <w:rsid w:val="00CE29ED"/>
    <w:rsid w:val="00CE4C9D"/>
    <w:rsid w:val="00CE4F53"/>
    <w:rsid w:val="00CE67B7"/>
    <w:rsid w:val="00CE6B57"/>
    <w:rsid w:val="00CF045E"/>
    <w:rsid w:val="00CF0F45"/>
    <w:rsid w:val="00CF11F9"/>
    <w:rsid w:val="00CF57E8"/>
    <w:rsid w:val="00CF58AE"/>
    <w:rsid w:val="00CF649D"/>
    <w:rsid w:val="00CF7E94"/>
    <w:rsid w:val="00D01188"/>
    <w:rsid w:val="00D0167D"/>
    <w:rsid w:val="00D04B96"/>
    <w:rsid w:val="00D07CDC"/>
    <w:rsid w:val="00D100FA"/>
    <w:rsid w:val="00D130EC"/>
    <w:rsid w:val="00D15CCD"/>
    <w:rsid w:val="00D23E66"/>
    <w:rsid w:val="00D26AE8"/>
    <w:rsid w:val="00D302D3"/>
    <w:rsid w:val="00D3186E"/>
    <w:rsid w:val="00D31A23"/>
    <w:rsid w:val="00D3227F"/>
    <w:rsid w:val="00D32D4A"/>
    <w:rsid w:val="00D351E1"/>
    <w:rsid w:val="00D37176"/>
    <w:rsid w:val="00D377B1"/>
    <w:rsid w:val="00D40A90"/>
    <w:rsid w:val="00D41BAA"/>
    <w:rsid w:val="00D41CBC"/>
    <w:rsid w:val="00D422CB"/>
    <w:rsid w:val="00D4302C"/>
    <w:rsid w:val="00D4685C"/>
    <w:rsid w:val="00D46B2F"/>
    <w:rsid w:val="00D60009"/>
    <w:rsid w:val="00D617D3"/>
    <w:rsid w:val="00D62409"/>
    <w:rsid w:val="00D649DF"/>
    <w:rsid w:val="00D67E71"/>
    <w:rsid w:val="00D776AB"/>
    <w:rsid w:val="00D80AC5"/>
    <w:rsid w:val="00D84427"/>
    <w:rsid w:val="00D84A5D"/>
    <w:rsid w:val="00D858F8"/>
    <w:rsid w:val="00D860F7"/>
    <w:rsid w:val="00D8739F"/>
    <w:rsid w:val="00D91221"/>
    <w:rsid w:val="00D9426A"/>
    <w:rsid w:val="00DA1150"/>
    <w:rsid w:val="00DA20B6"/>
    <w:rsid w:val="00DA3781"/>
    <w:rsid w:val="00DA4557"/>
    <w:rsid w:val="00DA4894"/>
    <w:rsid w:val="00DA5A74"/>
    <w:rsid w:val="00DA6834"/>
    <w:rsid w:val="00DA6EAA"/>
    <w:rsid w:val="00DB2D95"/>
    <w:rsid w:val="00DB4C4E"/>
    <w:rsid w:val="00DB4E11"/>
    <w:rsid w:val="00DB612F"/>
    <w:rsid w:val="00DB7112"/>
    <w:rsid w:val="00DC07FE"/>
    <w:rsid w:val="00DC31B9"/>
    <w:rsid w:val="00DC434F"/>
    <w:rsid w:val="00DC45F3"/>
    <w:rsid w:val="00DC6991"/>
    <w:rsid w:val="00DD281C"/>
    <w:rsid w:val="00DD534E"/>
    <w:rsid w:val="00DD7E97"/>
    <w:rsid w:val="00DE02EE"/>
    <w:rsid w:val="00DE10BC"/>
    <w:rsid w:val="00DE4530"/>
    <w:rsid w:val="00DE4860"/>
    <w:rsid w:val="00DE6933"/>
    <w:rsid w:val="00DF283D"/>
    <w:rsid w:val="00DF29BB"/>
    <w:rsid w:val="00DF68C4"/>
    <w:rsid w:val="00DF70FA"/>
    <w:rsid w:val="00E11321"/>
    <w:rsid w:val="00E11807"/>
    <w:rsid w:val="00E165C8"/>
    <w:rsid w:val="00E16CB0"/>
    <w:rsid w:val="00E17DC1"/>
    <w:rsid w:val="00E20441"/>
    <w:rsid w:val="00E21A88"/>
    <w:rsid w:val="00E2504B"/>
    <w:rsid w:val="00E27FCF"/>
    <w:rsid w:val="00E32086"/>
    <w:rsid w:val="00E349FE"/>
    <w:rsid w:val="00E36936"/>
    <w:rsid w:val="00E36D74"/>
    <w:rsid w:val="00E403AF"/>
    <w:rsid w:val="00E414D9"/>
    <w:rsid w:val="00E4209D"/>
    <w:rsid w:val="00E4225D"/>
    <w:rsid w:val="00E4700F"/>
    <w:rsid w:val="00E549AA"/>
    <w:rsid w:val="00E56B97"/>
    <w:rsid w:val="00E570F9"/>
    <w:rsid w:val="00E60AFC"/>
    <w:rsid w:val="00E66F14"/>
    <w:rsid w:val="00E67154"/>
    <w:rsid w:val="00E708AD"/>
    <w:rsid w:val="00E73E59"/>
    <w:rsid w:val="00E7683C"/>
    <w:rsid w:val="00E76E44"/>
    <w:rsid w:val="00E81150"/>
    <w:rsid w:val="00E81521"/>
    <w:rsid w:val="00E829FB"/>
    <w:rsid w:val="00E859DE"/>
    <w:rsid w:val="00E86ADB"/>
    <w:rsid w:val="00E871A2"/>
    <w:rsid w:val="00E91A71"/>
    <w:rsid w:val="00E92D59"/>
    <w:rsid w:val="00E93564"/>
    <w:rsid w:val="00E93C10"/>
    <w:rsid w:val="00E9605C"/>
    <w:rsid w:val="00EA0115"/>
    <w:rsid w:val="00EA250A"/>
    <w:rsid w:val="00EA2BF8"/>
    <w:rsid w:val="00EA2C48"/>
    <w:rsid w:val="00EA54B1"/>
    <w:rsid w:val="00EA709A"/>
    <w:rsid w:val="00EA7302"/>
    <w:rsid w:val="00EB022C"/>
    <w:rsid w:val="00EB11B6"/>
    <w:rsid w:val="00EB3FD2"/>
    <w:rsid w:val="00EB5569"/>
    <w:rsid w:val="00EB5B3F"/>
    <w:rsid w:val="00EB60A7"/>
    <w:rsid w:val="00EC579F"/>
    <w:rsid w:val="00EC5AF5"/>
    <w:rsid w:val="00EC6569"/>
    <w:rsid w:val="00EC700F"/>
    <w:rsid w:val="00ED43D8"/>
    <w:rsid w:val="00ED6D57"/>
    <w:rsid w:val="00EE0F04"/>
    <w:rsid w:val="00EE2B7B"/>
    <w:rsid w:val="00EE2CEB"/>
    <w:rsid w:val="00EE3EB5"/>
    <w:rsid w:val="00EF1EEB"/>
    <w:rsid w:val="00EF3F5C"/>
    <w:rsid w:val="00EF47DB"/>
    <w:rsid w:val="00EF4A7B"/>
    <w:rsid w:val="00EF5822"/>
    <w:rsid w:val="00EF6C97"/>
    <w:rsid w:val="00F000E7"/>
    <w:rsid w:val="00F00FD2"/>
    <w:rsid w:val="00F0133E"/>
    <w:rsid w:val="00F025FD"/>
    <w:rsid w:val="00F029C9"/>
    <w:rsid w:val="00F05BB1"/>
    <w:rsid w:val="00F07E54"/>
    <w:rsid w:val="00F13330"/>
    <w:rsid w:val="00F13EC7"/>
    <w:rsid w:val="00F142EE"/>
    <w:rsid w:val="00F17C9C"/>
    <w:rsid w:val="00F20266"/>
    <w:rsid w:val="00F20E98"/>
    <w:rsid w:val="00F3096A"/>
    <w:rsid w:val="00F346F6"/>
    <w:rsid w:val="00F3475D"/>
    <w:rsid w:val="00F36352"/>
    <w:rsid w:val="00F43E35"/>
    <w:rsid w:val="00F44E4F"/>
    <w:rsid w:val="00F46F03"/>
    <w:rsid w:val="00F47FF6"/>
    <w:rsid w:val="00F50CFE"/>
    <w:rsid w:val="00F51937"/>
    <w:rsid w:val="00F52E5E"/>
    <w:rsid w:val="00F5319C"/>
    <w:rsid w:val="00F56D57"/>
    <w:rsid w:val="00F6539B"/>
    <w:rsid w:val="00F65ED6"/>
    <w:rsid w:val="00F66118"/>
    <w:rsid w:val="00F7005D"/>
    <w:rsid w:val="00F70327"/>
    <w:rsid w:val="00F70FD7"/>
    <w:rsid w:val="00F734DD"/>
    <w:rsid w:val="00F7366E"/>
    <w:rsid w:val="00F74BE6"/>
    <w:rsid w:val="00F76DD7"/>
    <w:rsid w:val="00F82FF0"/>
    <w:rsid w:val="00F8446C"/>
    <w:rsid w:val="00F857C5"/>
    <w:rsid w:val="00F91FF6"/>
    <w:rsid w:val="00F9283B"/>
    <w:rsid w:val="00F94F2A"/>
    <w:rsid w:val="00F95B37"/>
    <w:rsid w:val="00F965CE"/>
    <w:rsid w:val="00FA04A7"/>
    <w:rsid w:val="00FA0C64"/>
    <w:rsid w:val="00FA2299"/>
    <w:rsid w:val="00FA2EC1"/>
    <w:rsid w:val="00FA35DD"/>
    <w:rsid w:val="00FB2D46"/>
    <w:rsid w:val="00FB32AA"/>
    <w:rsid w:val="00FB6369"/>
    <w:rsid w:val="00FC2C9D"/>
    <w:rsid w:val="00FC49E9"/>
    <w:rsid w:val="00FD1DFF"/>
    <w:rsid w:val="00FD2844"/>
    <w:rsid w:val="00FD3C8B"/>
    <w:rsid w:val="00FD6C45"/>
    <w:rsid w:val="00FE0EB9"/>
    <w:rsid w:val="00FE3407"/>
    <w:rsid w:val="00FF3612"/>
    <w:rsid w:val="00FF53FA"/>
    <w:rsid w:val="00FF75AB"/>
    <w:rsid w:val="00FF78DE"/>
    <w:rsid w:val="00FF7EB9"/>
    <w:rsid w:val="034737BC"/>
    <w:rsid w:val="08080C5B"/>
    <w:rsid w:val="0BAC71CC"/>
    <w:rsid w:val="0BB00057"/>
    <w:rsid w:val="0C4417D2"/>
    <w:rsid w:val="158772AF"/>
    <w:rsid w:val="19E82FD7"/>
    <w:rsid w:val="1C272061"/>
    <w:rsid w:val="1CED4A18"/>
    <w:rsid w:val="1EF10927"/>
    <w:rsid w:val="20DC20DA"/>
    <w:rsid w:val="21050947"/>
    <w:rsid w:val="23BC3D05"/>
    <w:rsid w:val="247102B8"/>
    <w:rsid w:val="2CE30F3A"/>
    <w:rsid w:val="34651BAD"/>
    <w:rsid w:val="35F850A9"/>
    <w:rsid w:val="3B775E35"/>
    <w:rsid w:val="3CD1726C"/>
    <w:rsid w:val="3E565953"/>
    <w:rsid w:val="3E850C16"/>
    <w:rsid w:val="406023B5"/>
    <w:rsid w:val="4D331B44"/>
    <w:rsid w:val="4D8540B4"/>
    <w:rsid w:val="53C74E18"/>
    <w:rsid w:val="55BE3BE4"/>
    <w:rsid w:val="6A7D4CE5"/>
    <w:rsid w:val="6AAF71AB"/>
    <w:rsid w:val="6C5C0E7A"/>
    <w:rsid w:val="70ED1E73"/>
    <w:rsid w:val="713B5EC0"/>
    <w:rsid w:val="76A1442C"/>
    <w:rsid w:val="78723EE9"/>
    <w:rsid w:val="7DE353C2"/>
    <w:rsid w:val="7FC629DE"/>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Calibri" w:hAnsi="Calibri" w:eastAsia="Calibri" w:cs="Times New Roman"/>
      <w:sz w:val="22"/>
      <w:szCs w:val="22"/>
      <w:lang w:val="ru-RU" w:eastAsia="en-US" w:bidi="ar-SA"/>
    </w:rPr>
  </w:style>
  <w:style w:type="paragraph" w:styleId="2">
    <w:name w:val="heading 3"/>
    <w:basedOn w:val="1"/>
    <w:next w:val="1"/>
    <w:link w:val="35"/>
    <w:qFormat/>
    <w:uiPriority w:val="9"/>
    <w:pPr>
      <w:spacing w:before="100" w:beforeAutospacing="1" w:after="100" w:afterAutospacing="1" w:line="240" w:lineRule="auto"/>
      <w:outlineLvl w:val="2"/>
    </w:pPr>
    <w:rPr>
      <w:rFonts w:ascii="Times New Roman" w:hAnsi="Times New Roman" w:eastAsia="Times New Roman"/>
      <w:b/>
      <w:bCs/>
      <w:sz w:val="27"/>
      <w:szCs w:val="27"/>
      <w:lang w:eastAsia="ru-RU"/>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Emphasis"/>
    <w:basedOn w:val="3"/>
    <w:qFormat/>
    <w:uiPriority w:val="20"/>
    <w:rPr>
      <w:i/>
      <w:iCs/>
    </w:rPr>
  </w:style>
  <w:style w:type="character" w:styleId="6">
    <w:name w:val="Hyperlink"/>
    <w:basedOn w:val="3"/>
    <w:semiHidden/>
    <w:unhideWhenUsed/>
    <w:qFormat/>
    <w:uiPriority w:val="99"/>
    <w:rPr>
      <w:color w:val="0000FF"/>
      <w:u w:val="single"/>
    </w:rPr>
  </w:style>
  <w:style w:type="character" w:styleId="7">
    <w:name w:val="Strong"/>
    <w:basedOn w:val="3"/>
    <w:qFormat/>
    <w:uiPriority w:val="22"/>
    <w:rPr>
      <w:b/>
      <w:bCs/>
    </w:rPr>
  </w:style>
  <w:style w:type="paragraph" w:styleId="8">
    <w:name w:val="Balloon Text"/>
    <w:basedOn w:val="1"/>
    <w:link w:val="32"/>
    <w:semiHidden/>
    <w:unhideWhenUsed/>
    <w:qFormat/>
    <w:uiPriority w:val="99"/>
    <w:pPr>
      <w:spacing w:after="0" w:line="240" w:lineRule="auto"/>
    </w:pPr>
    <w:rPr>
      <w:rFonts w:ascii="Tahoma" w:hAnsi="Tahoma" w:cs="Tahoma"/>
      <w:sz w:val="16"/>
      <w:szCs w:val="16"/>
    </w:rPr>
  </w:style>
  <w:style w:type="paragraph" w:styleId="9">
    <w:name w:val="Plain Text"/>
    <w:basedOn w:val="1"/>
    <w:link w:val="30"/>
    <w:qFormat/>
    <w:uiPriority w:val="0"/>
    <w:pPr>
      <w:spacing w:after="0" w:line="240" w:lineRule="auto"/>
    </w:pPr>
    <w:rPr>
      <w:rFonts w:ascii="Courier New" w:hAnsi="Courier New" w:eastAsia="Times New Roman"/>
      <w:sz w:val="20"/>
      <w:szCs w:val="20"/>
      <w:lang w:eastAsia="ru-RU"/>
    </w:rPr>
  </w:style>
  <w:style w:type="paragraph" w:styleId="10">
    <w:name w:val="header"/>
    <w:basedOn w:val="1"/>
    <w:link w:val="20"/>
    <w:semiHidden/>
    <w:unhideWhenUsed/>
    <w:qFormat/>
    <w:uiPriority w:val="99"/>
    <w:pPr>
      <w:tabs>
        <w:tab w:val="center" w:pos="4677"/>
        <w:tab w:val="right" w:pos="9355"/>
      </w:tabs>
    </w:pPr>
  </w:style>
  <w:style w:type="paragraph" w:styleId="11">
    <w:name w:val="Body Text"/>
    <w:basedOn w:val="1"/>
    <w:link w:val="24"/>
    <w:qFormat/>
    <w:uiPriority w:val="0"/>
    <w:pPr>
      <w:spacing w:after="0" w:line="240" w:lineRule="auto"/>
      <w:jc w:val="both"/>
    </w:pPr>
    <w:rPr>
      <w:rFonts w:ascii="Times New Roman" w:hAnsi="Times New Roman" w:eastAsia="Times New Roman"/>
      <w:sz w:val="24"/>
      <w:szCs w:val="24"/>
    </w:rPr>
  </w:style>
  <w:style w:type="paragraph" w:styleId="12">
    <w:name w:val="Body Text Indent"/>
    <w:basedOn w:val="1"/>
    <w:link w:val="37"/>
    <w:unhideWhenUsed/>
    <w:qFormat/>
    <w:uiPriority w:val="99"/>
    <w:pPr>
      <w:spacing w:after="120"/>
      <w:ind w:left="283"/>
    </w:pPr>
  </w:style>
  <w:style w:type="paragraph" w:styleId="13">
    <w:name w:val="footer"/>
    <w:basedOn w:val="1"/>
    <w:link w:val="21"/>
    <w:unhideWhenUsed/>
    <w:qFormat/>
    <w:uiPriority w:val="99"/>
    <w:pPr>
      <w:tabs>
        <w:tab w:val="center" w:pos="4677"/>
        <w:tab w:val="right" w:pos="9355"/>
      </w:tabs>
    </w:pPr>
  </w:style>
  <w:style w:type="paragraph" w:styleId="14">
    <w:name w:val="Normal (Web)"/>
    <w:basedOn w:val="1"/>
    <w:unhideWhenUsed/>
    <w:qFormat/>
    <w:uiPriority w:val="0"/>
    <w:pPr>
      <w:spacing w:before="100" w:beforeAutospacing="1" w:after="100" w:afterAutospacing="1" w:line="240" w:lineRule="auto"/>
    </w:pPr>
    <w:rPr>
      <w:rFonts w:ascii="Times New Roman" w:hAnsi="Times New Roman" w:eastAsia="Times New Roman"/>
      <w:sz w:val="24"/>
      <w:szCs w:val="24"/>
      <w:lang w:eastAsia="ru-RU"/>
    </w:rPr>
  </w:style>
  <w:style w:type="paragraph" w:styleId="15">
    <w:name w:val="HTML Preformatted"/>
    <w:basedOn w:val="1"/>
    <w:link w:val="29"/>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ru-RU"/>
    </w:rPr>
  </w:style>
  <w:style w:type="table" w:styleId="16">
    <w:name w:val="Table Grid"/>
    <w:basedOn w:val="4"/>
    <w:qFormat/>
    <w:uiPriority w:val="59"/>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7">
    <w:name w:val="ConsNormal"/>
    <w:qFormat/>
    <w:uiPriority w:val="0"/>
    <w:pPr>
      <w:widowControl w:val="0"/>
      <w:suppressAutoHyphens/>
      <w:ind w:firstLine="720"/>
    </w:pPr>
    <w:rPr>
      <w:rFonts w:ascii="Arial" w:hAnsi="Arial" w:eastAsia="Times New Roman" w:cs="Times New Roman"/>
      <w:lang w:val="ru-RU" w:eastAsia="en-US" w:bidi="ar-SA"/>
    </w:rPr>
  </w:style>
  <w:style w:type="paragraph" w:styleId="18">
    <w:name w:val="No Spacing"/>
    <w:link w:val="19"/>
    <w:qFormat/>
    <w:uiPriority w:val="1"/>
    <w:rPr>
      <w:rFonts w:ascii="Calibri" w:hAnsi="Calibri" w:eastAsia="Calibri" w:cs="Times New Roman"/>
      <w:sz w:val="22"/>
      <w:szCs w:val="22"/>
      <w:lang w:val="ru-RU" w:eastAsia="en-US" w:bidi="ar-SA"/>
    </w:rPr>
  </w:style>
  <w:style w:type="character" w:customStyle="1" w:styleId="19">
    <w:name w:val="Без интервала Знак"/>
    <w:link w:val="18"/>
    <w:qFormat/>
    <w:uiPriority w:val="1"/>
    <w:rPr>
      <w:sz w:val="22"/>
      <w:szCs w:val="22"/>
      <w:lang w:val="ru-RU" w:eastAsia="en-US" w:bidi="ar-SA"/>
    </w:rPr>
  </w:style>
  <w:style w:type="character" w:customStyle="1" w:styleId="20">
    <w:name w:val="Верхний колонтитул Знак"/>
    <w:link w:val="10"/>
    <w:semiHidden/>
    <w:qFormat/>
    <w:uiPriority w:val="99"/>
    <w:rPr>
      <w:sz w:val="22"/>
      <w:szCs w:val="22"/>
      <w:lang w:eastAsia="en-US"/>
    </w:rPr>
  </w:style>
  <w:style w:type="character" w:customStyle="1" w:styleId="21">
    <w:name w:val="Нижний колонтитул Знак"/>
    <w:link w:val="13"/>
    <w:qFormat/>
    <w:uiPriority w:val="99"/>
    <w:rPr>
      <w:sz w:val="22"/>
      <w:szCs w:val="22"/>
      <w:lang w:eastAsia="en-US"/>
    </w:rPr>
  </w:style>
  <w:style w:type="paragraph" w:customStyle="1" w:styleId="22">
    <w:name w:val="Заголовок статьи"/>
    <w:basedOn w:val="1"/>
    <w:next w:val="1"/>
    <w:qFormat/>
    <w:uiPriority w:val="0"/>
    <w:pPr>
      <w:autoSpaceDE w:val="0"/>
      <w:autoSpaceDN w:val="0"/>
      <w:adjustRightInd w:val="0"/>
      <w:spacing w:after="0" w:line="240" w:lineRule="auto"/>
      <w:ind w:left="1612" w:hanging="892"/>
      <w:jc w:val="both"/>
    </w:pPr>
    <w:rPr>
      <w:rFonts w:ascii="Arial" w:hAnsi="Arial" w:eastAsia="Times New Roman"/>
      <w:sz w:val="24"/>
      <w:szCs w:val="24"/>
      <w:lang w:eastAsia="ru-RU"/>
    </w:rPr>
  </w:style>
  <w:style w:type="paragraph" w:styleId="23">
    <w:name w:val="List Paragraph"/>
    <w:basedOn w:val="1"/>
    <w:qFormat/>
    <w:uiPriority w:val="34"/>
    <w:pPr>
      <w:spacing w:after="0" w:line="240" w:lineRule="auto"/>
      <w:ind w:left="720" w:firstLine="851"/>
      <w:contextualSpacing/>
    </w:pPr>
  </w:style>
  <w:style w:type="character" w:customStyle="1" w:styleId="24">
    <w:name w:val="Основной текст Знак"/>
    <w:link w:val="11"/>
    <w:qFormat/>
    <w:uiPriority w:val="0"/>
    <w:rPr>
      <w:rFonts w:ascii="Times New Roman" w:hAnsi="Times New Roman" w:eastAsia="Times New Roman"/>
      <w:sz w:val="24"/>
      <w:szCs w:val="24"/>
    </w:rPr>
  </w:style>
  <w:style w:type="character" w:customStyle="1" w:styleId="25">
    <w:name w:val="Font Style12"/>
    <w:qFormat/>
    <w:uiPriority w:val="0"/>
    <w:rPr>
      <w:rFonts w:ascii="Times New Roman" w:hAnsi="Times New Roman" w:cs="Times New Roman"/>
      <w:sz w:val="26"/>
      <w:szCs w:val="26"/>
    </w:rPr>
  </w:style>
  <w:style w:type="character" w:customStyle="1" w:styleId="26">
    <w:name w:val="Font Style16"/>
    <w:basedOn w:val="3"/>
    <w:qFormat/>
    <w:uiPriority w:val="0"/>
    <w:rPr>
      <w:rFonts w:hint="default" w:ascii="Times New Roman" w:hAnsi="Times New Roman" w:cs="Times New Roman"/>
      <w:sz w:val="26"/>
      <w:szCs w:val="26"/>
    </w:rPr>
  </w:style>
  <w:style w:type="character" w:customStyle="1" w:styleId="27">
    <w:name w:val="apple-converted-space"/>
    <w:basedOn w:val="3"/>
    <w:qFormat/>
    <w:uiPriority w:val="0"/>
  </w:style>
  <w:style w:type="paragraph" w:customStyle="1" w:styleId="28">
    <w:name w:val="Default"/>
    <w:qFormat/>
    <w:uiPriority w:val="0"/>
    <w:pPr>
      <w:autoSpaceDE w:val="0"/>
      <w:autoSpaceDN w:val="0"/>
      <w:adjustRightInd w:val="0"/>
    </w:pPr>
    <w:rPr>
      <w:rFonts w:ascii="Times New Roman" w:hAnsi="Times New Roman" w:eastAsia="Times New Roman" w:cs="Times New Roman"/>
      <w:color w:val="000000"/>
      <w:sz w:val="24"/>
      <w:szCs w:val="24"/>
      <w:lang w:val="ru-RU" w:eastAsia="ru-RU" w:bidi="ar-SA"/>
    </w:rPr>
  </w:style>
  <w:style w:type="character" w:customStyle="1" w:styleId="29">
    <w:name w:val="Стандартный HTML Знак"/>
    <w:basedOn w:val="3"/>
    <w:link w:val="15"/>
    <w:qFormat/>
    <w:uiPriority w:val="0"/>
    <w:rPr>
      <w:rFonts w:ascii="Courier New" w:hAnsi="Courier New" w:eastAsia="Times New Roman" w:cs="Courier New"/>
    </w:rPr>
  </w:style>
  <w:style w:type="character" w:customStyle="1" w:styleId="30">
    <w:name w:val="Текст Знак"/>
    <w:basedOn w:val="3"/>
    <w:link w:val="9"/>
    <w:qFormat/>
    <w:uiPriority w:val="0"/>
    <w:rPr>
      <w:rFonts w:ascii="Courier New" w:hAnsi="Courier New" w:eastAsia="Times New Roman"/>
    </w:rPr>
  </w:style>
  <w:style w:type="paragraph" w:customStyle="1" w:styleId="31">
    <w:name w:val="msonormal_mailru_css_attribute_postfix"/>
    <w:basedOn w:val="1"/>
    <w:qFormat/>
    <w:uiPriority w:val="0"/>
    <w:pPr>
      <w:spacing w:before="100" w:beforeAutospacing="1" w:after="100" w:afterAutospacing="1" w:line="240" w:lineRule="auto"/>
    </w:pPr>
    <w:rPr>
      <w:rFonts w:ascii="Times New Roman" w:hAnsi="Times New Roman" w:eastAsia="Times New Roman"/>
      <w:sz w:val="24"/>
      <w:szCs w:val="24"/>
      <w:lang w:eastAsia="ru-RU"/>
    </w:rPr>
  </w:style>
  <w:style w:type="character" w:customStyle="1" w:styleId="32">
    <w:name w:val="Текст выноски Знак"/>
    <w:basedOn w:val="3"/>
    <w:link w:val="8"/>
    <w:semiHidden/>
    <w:qFormat/>
    <w:uiPriority w:val="99"/>
    <w:rPr>
      <w:rFonts w:ascii="Tahoma" w:hAnsi="Tahoma" w:cs="Tahoma"/>
      <w:sz w:val="16"/>
      <w:szCs w:val="16"/>
      <w:lang w:eastAsia="en-US"/>
    </w:rPr>
  </w:style>
  <w:style w:type="paragraph" w:customStyle="1" w:styleId="33">
    <w:name w:val="First Paragraph"/>
    <w:basedOn w:val="11"/>
    <w:next w:val="11"/>
    <w:qFormat/>
    <w:uiPriority w:val="0"/>
    <w:pPr>
      <w:spacing w:before="180" w:after="180"/>
      <w:jc w:val="left"/>
    </w:pPr>
    <w:rPr>
      <w:rFonts w:asciiTheme="minorHAnsi" w:hAnsiTheme="minorHAnsi" w:eastAsiaTheme="minorHAnsi" w:cstheme="minorBidi"/>
      <w:lang w:val="en-US"/>
    </w:rPr>
  </w:style>
  <w:style w:type="paragraph" w:customStyle="1" w:styleId="34">
    <w:name w:val="ConsPlusTitle"/>
    <w:qFormat/>
    <w:uiPriority w:val="0"/>
    <w:pPr>
      <w:widowControl w:val="0"/>
      <w:autoSpaceDE w:val="0"/>
      <w:autoSpaceDN w:val="0"/>
      <w:adjustRightInd w:val="0"/>
    </w:pPr>
    <w:rPr>
      <w:rFonts w:ascii="Arial" w:hAnsi="Arial" w:eastAsia="Times New Roman" w:cs="Arial"/>
      <w:b/>
      <w:bCs/>
      <w:lang w:val="ru-RU" w:eastAsia="ru-RU" w:bidi="ar-SA"/>
    </w:rPr>
  </w:style>
  <w:style w:type="character" w:customStyle="1" w:styleId="35">
    <w:name w:val="Заголовок 3 Знак"/>
    <w:basedOn w:val="3"/>
    <w:link w:val="2"/>
    <w:qFormat/>
    <w:uiPriority w:val="9"/>
    <w:rPr>
      <w:rFonts w:ascii="Times New Roman" w:hAnsi="Times New Roman" w:eastAsia="Times New Roman"/>
      <w:b/>
      <w:bCs/>
      <w:sz w:val="27"/>
      <w:szCs w:val="27"/>
    </w:rPr>
  </w:style>
  <w:style w:type="paragraph" w:customStyle="1" w:styleId="36">
    <w:name w:val="Без интервала1"/>
    <w:qFormat/>
    <w:uiPriority w:val="0"/>
    <w:pPr>
      <w:suppressAutoHyphens/>
      <w:spacing w:line="100" w:lineRule="atLeast"/>
    </w:pPr>
    <w:rPr>
      <w:rFonts w:ascii="Calibri" w:hAnsi="Calibri" w:eastAsia="Arial Unicode MS" w:cs="font461"/>
      <w:kern w:val="1"/>
      <w:sz w:val="22"/>
      <w:szCs w:val="22"/>
      <w:lang w:val="ru-RU" w:eastAsia="ar-SA" w:bidi="ar-SA"/>
    </w:rPr>
  </w:style>
  <w:style w:type="character" w:customStyle="1" w:styleId="37">
    <w:name w:val="Основной текст с отступом Знак"/>
    <w:basedOn w:val="3"/>
    <w:link w:val="12"/>
    <w:qFormat/>
    <w:uiPriority w:val="99"/>
    <w:rPr>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ru-RU" sz="1600" b="1" i="0" u="none" strike="noStrike" kern="1200" cap="all" baseline="0">
                <a:solidFill>
                  <a:schemeClr val="tx1">
                    <a:lumMod val="65000"/>
                    <a:lumOff val="35000"/>
                  </a:schemeClr>
                </a:solidFill>
                <a:latin typeface="+mn-lt"/>
                <a:ea typeface="+mn-ea"/>
                <a:cs typeface="+mn-cs"/>
              </a:defRPr>
            </a:pPr>
            <a:r>
              <a:rPr lang="ru-RU">
                <a:solidFill>
                  <a:schemeClr val="tx1"/>
                </a:solidFill>
              </a:rPr>
              <a:t>Структура собственных доходов в 2023 году</a:t>
            </a:r>
            <a:endParaRPr lang="ru-RU">
              <a:solidFill>
                <a:schemeClr val="tx1"/>
              </a:solidFill>
            </a:endParaRPr>
          </a:p>
        </c:rich>
      </c:tx>
      <c:layout>
        <c:manualLayout>
          <c:xMode val="edge"/>
          <c:yMode val="edge"/>
          <c:x val="0.137175925925926"/>
          <c:y val="0"/>
        </c:manualLayout>
      </c:layout>
      <c:overlay val="0"/>
      <c:spPr>
        <a:noFill/>
        <a:ln>
          <a:noFill/>
        </a:ln>
        <a:effectLst/>
      </c:spPr>
    </c:title>
    <c:autoTitleDeleted val="0"/>
    <c:plotArea>
      <c:layout/>
      <c:pieChart>
        <c:varyColors val="1"/>
        <c:ser>
          <c:idx val="0"/>
          <c:order val="0"/>
          <c:tx>
            <c:strRef>
              <c:f>Лист1!$B$1</c:f>
              <c:strCache>
                <c:ptCount val="1"/>
                <c:pt idx="0">
                  <c:v>Продажи</c:v>
                </c:pt>
              </c:strCache>
            </c:strRef>
          </c:tx>
          <c:spPr/>
          <c:explosion val="5"/>
          <c:dPt>
            <c:idx val="0"/>
            <c:bubble3D val="0"/>
            <c:spPr>
              <a:solidFill>
                <a:schemeClr val="accent3"/>
              </a:solidFill>
              <a:ln>
                <a:noFill/>
              </a:ln>
              <a:effectLst>
                <a:outerShdw blurRad="63500" sx="102000" sy="102000" algn="ctr" rotWithShape="0">
                  <a:prstClr val="black">
                    <a:alpha val="20000"/>
                  </a:prstClr>
                </a:outerShdw>
              </a:effectLst>
            </c:spPr>
          </c:dPt>
          <c:dPt>
            <c:idx val="1"/>
            <c:bubble3D val="0"/>
            <c:spPr>
              <a:solidFill>
                <a:schemeClr val="accent1"/>
              </a:solidFill>
              <a:ln>
                <a:noFill/>
              </a:ln>
              <a:effectLst>
                <a:outerShdw blurRad="63500" sx="102000" sy="102000" algn="ctr" rotWithShape="0">
                  <a:prstClr val="black">
                    <a:alpha val="20000"/>
                  </a:prstClr>
                </a:outerShdw>
              </a:effectLst>
            </c:spPr>
          </c:dPt>
          <c:dPt>
            <c:idx val="2"/>
            <c:bubble3D val="0"/>
            <c:spPr>
              <a:solidFill>
                <a:schemeClr val="accent2">
                  <a:lumMod val="75000"/>
                </a:schemeClr>
              </a:solidFill>
              <a:ln>
                <a:noFill/>
              </a:ln>
              <a:effectLst>
                <a:outerShdw blurRad="63500" sx="102000" sy="102000" algn="ctr" rotWithShape="0">
                  <a:prstClr val="black">
                    <a:alpha val="20000"/>
                  </a:prstClr>
                </a:outerShdw>
              </a:effectLst>
            </c:spPr>
          </c:dPt>
          <c:dPt>
            <c:idx val="3"/>
            <c:bubble3D val="0"/>
            <c:spPr>
              <a:solidFill>
                <a:srgbClr val="7030A0"/>
              </a:solidFill>
              <a:ln>
                <a:noFill/>
              </a:ln>
              <a:effectLst>
                <a:outerShdw blurRad="63500" sx="102000" sy="102000" algn="ctr" rotWithShape="0">
                  <a:prstClr val="black">
                    <a:alpha val="20000"/>
                  </a:prstClr>
                </a:outerShdw>
              </a:effectLst>
            </c:spPr>
          </c:dPt>
          <c:dPt>
            <c:idx val="4"/>
            <c:bubble3D val="0"/>
            <c:spPr>
              <a:solidFill>
                <a:schemeClr val="accent5"/>
              </a:solidFill>
              <a:ln>
                <a:noFill/>
              </a:ln>
              <a:effectLst>
                <a:outerShdw blurRad="63500" sx="102000" sy="102000" algn="ctr" rotWithShape="0">
                  <a:prstClr val="black">
                    <a:alpha val="20000"/>
                  </a:prstClr>
                </a:outerShdw>
              </a:effectLst>
            </c:spPr>
          </c:dPt>
          <c:dPt>
            <c:idx val="5"/>
            <c:bubble3D val="0"/>
            <c:spPr>
              <a:solidFill>
                <a:schemeClr val="accent6"/>
              </a:solidFill>
              <a:ln>
                <a:noFill/>
              </a:ln>
              <a:effectLst>
                <a:outerShdw blurRad="63500" sx="102000" sy="102000" algn="ctr" rotWithShape="0">
                  <a:prstClr val="black">
                    <a:alpha val="20000"/>
                  </a:prstClr>
                </a:outerShdw>
              </a:effectLst>
            </c:spPr>
          </c:dPt>
          <c:dLbls>
            <c:dLbl>
              <c:idx val="0"/>
              <c:layout/>
              <c:tx>
                <c:rich>
                  <a:bodyPr rot="0" spcFirstLastPara="1" vertOverflow="ellipsis" vert="horz" wrap="square" lIns="38100" tIns="19050" rIns="38100" bIns="19050" anchor="ctr" anchorCtr="1">
                    <a:spAutoFit/>
                  </a:bodyPr>
                  <a:lstStyle/>
                  <a:p>
                    <a:fld id="{056bf833-237a-46e7-9fda-7a74eaf1a601}" type="CATEGORYNAME">
                      <a:t>[CATEGORY NAME]</a:t>
                    </a:fld>
                    <a:r>
                      <a:t>,</a:t>
                    </a:r>
                    <a:fld id="{965d067a-9405-4c6a-8ddf-fd34506ad541}" type="VALUE">
                      <a:t>[VALUE]</a:t>
                    </a:fld>
                  </a:p>
                </c:rich>
              </c:tx>
              <c:numFmt formatCode="0.0%" sourceLinked="0"/>
              <c:spPr>
                <a:solidFill>
                  <a:schemeClr val="bg1"/>
                </a:solidFill>
                <a:ln>
                  <a:solidFill>
                    <a:schemeClr val="accent3">
                      <a:lumMod val="60000"/>
                      <a:lumOff val="40000"/>
                    </a:schemeClr>
                  </a:solidFill>
                </a:ln>
                <a:effectLst/>
              </c:spPr>
              <c:txPr>
                <a:bodyPr rot="0" spcFirstLastPara="1" vertOverflow="ellipsis" vert="horz" wrap="square" lIns="38100" tIns="19050" rIns="38100" bIns="19050" anchor="ctr" anchorCtr="1">
                  <a:spAutoFit/>
                </a:bodyPr>
                <a:lstStyle/>
                <a:p>
                  <a:pPr>
                    <a:defRPr lang="ru-RU" sz="1000" b="1" i="0" u="none" strike="noStrike" kern="1200" spc="0" baseline="0">
                      <a:solidFill>
                        <a:schemeClr val="accent1"/>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15:layout>
                    <c:manualLayout>
                      <c:w val="0.190914066776136"/>
                      <c:h val="0.0993115942028985"/>
                    </c:manualLayout>
                  </c15:layout>
                </c:ext>
              </c:extLst>
            </c:dLbl>
            <c:dLbl>
              <c:idx val="1"/>
              <c:layout/>
              <c:tx>
                <c:rich>
                  <a:bodyPr rot="0" spcFirstLastPara="1" vertOverflow="ellipsis" vert="horz" wrap="square" lIns="38100" tIns="19050" rIns="38100" bIns="19050" anchor="ctr" anchorCtr="1">
                    <a:spAutoFit/>
                  </a:bodyPr>
                  <a:lstStyle/>
                  <a:p>
                    <a:fld id="{6bd91c6f-f755-4ea2-9d52-1a82fc231477}" type="CATEGORYNAME">
                      <a:t>[CATEGORY NAME]</a:t>
                    </a:fld>
                    <a:r>
                      <a:t>,</a:t>
                    </a:r>
                    <a:fld id="{1b830343-b935-45bc-8c92-3beda7c169cf}" type="VALUE">
                      <a:t>[VALUE]</a:t>
                    </a:fld>
                  </a:p>
                </c:rich>
              </c:tx>
              <c:numFmt formatCode="0.0%" sourceLinked="0"/>
              <c:spPr>
                <a:noFill/>
                <a:ln>
                  <a:solidFill>
                    <a:srgbClr val="0070C0"/>
                  </a:solidFill>
                </a:ln>
                <a:effectLst/>
              </c:spPr>
              <c:txPr>
                <a:bodyPr rot="0" spcFirstLastPara="1" vertOverflow="ellipsis" vert="horz" wrap="square" lIns="38100" tIns="19050" rIns="38100" bIns="19050" anchor="ctr" anchorCtr="1">
                  <a:spAutoFit/>
                </a:bodyPr>
                <a:lstStyle/>
                <a:p>
                  <a:pPr>
                    <a:defRPr lang="ru-RU" sz="1000" b="1" i="0" u="none" strike="noStrike" kern="1200" spc="0" baseline="0">
                      <a:solidFill>
                        <a:schemeClr val="accent1"/>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dLbl>
              <c:idx val="2"/>
              <c:layout/>
              <c:tx>
                <c:rich>
                  <a:bodyPr rot="0" spcFirstLastPara="1" vertOverflow="ellipsis" vert="horz" wrap="square" lIns="38100" tIns="19050" rIns="38100" bIns="19050" anchor="ctr" anchorCtr="1">
                    <a:spAutoFit/>
                  </a:bodyPr>
                  <a:lstStyle/>
                  <a:p>
                    <a:fld id="{2a6ce4f6-ddbd-477f-8818-15ba81afc300}" type="CATEGORYNAME">
                      <a:t>[CATEGORY NAME]</a:t>
                    </a:fld>
                    <a:r>
                      <a:t>,</a:t>
                    </a:r>
                    <a:fld id="{b54f4194-4cac-4889-b77b-ea06aed4a500}" type="VALUE">
                      <a:t>[VALUE]</a:t>
                    </a:fld>
                  </a:p>
                </c:rich>
              </c:tx>
              <c:numFmt formatCode="0.0%" sourceLinked="0"/>
              <c:spPr>
                <a:noFill/>
                <a:ln>
                  <a:solidFill>
                    <a:schemeClr val="accent2">
                      <a:lumMod val="75000"/>
                    </a:schemeClr>
                  </a:solidFill>
                </a:ln>
                <a:effectLst/>
              </c:spPr>
              <c:txPr>
                <a:bodyPr rot="0" spcFirstLastPara="1" vertOverflow="ellipsis" vert="horz" wrap="square" lIns="38100" tIns="19050" rIns="38100" bIns="19050" anchor="ctr" anchorCtr="1">
                  <a:spAutoFit/>
                </a:bodyPr>
                <a:lstStyle/>
                <a:p>
                  <a:pPr>
                    <a:defRPr lang="ru-RU" sz="1000" b="1" i="0" u="none" strike="noStrike" kern="1200" spc="0" baseline="0">
                      <a:solidFill>
                        <a:schemeClr val="accent1"/>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dLbl>
              <c:idx val="3"/>
              <c:layout>
                <c:manualLayout>
                  <c:x val="-0.0153256704980843"/>
                  <c:y val="0"/>
                </c:manualLayout>
              </c:layout>
              <c:numFmt formatCode="0.0%" sourceLinked="0"/>
              <c:spPr>
                <a:noFill/>
                <a:ln>
                  <a:solidFill>
                    <a:srgbClr val="7030A0"/>
                  </a:solidFill>
                </a:ln>
                <a:effectLst/>
              </c:spPr>
              <c:txPr>
                <a:bodyPr rot="0" spcFirstLastPara="1" vertOverflow="ellipsis" vert="horz" wrap="square" lIns="38100" tIns="19050" rIns="38100" bIns="19050" anchor="ctr" anchorCtr="1">
                  <a:spAutoFit/>
                </a:bodyPr>
                <a:lstStyle/>
                <a:p>
                  <a:pPr>
                    <a:defRPr lang="ru-RU" sz="1000" b="1" i="0" u="none" strike="noStrike" kern="1200" spc="0" baseline="0">
                      <a:solidFill>
                        <a:schemeClr val="accent4"/>
                      </a:solidFill>
                      <a:latin typeface="+mn-lt"/>
                      <a:ea typeface="+mn-ea"/>
                      <a:cs typeface="+mn-cs"/>
                    </a:defRPr>
                  </a:pPr>
                </a:p>
              </c:txPr>
              <c:dLblPos val="bestFit"/>
              <c:showLegendKey val="0"/>
              <c:showVal val="1"/>
              <c:showCatName val="1"/>
              <c:showSerName val="0"/>
              <c:showPercent val="0"/>
              <c:showBubbleSize val="0"/>
              <c:extLst>
                <c:ext xmlns:c15="http://schemas.microsoft.com/office/drawing/2012/chart" uri="{CE6537A1-D6FC-4f65-9D91-7224C49458BB}">
                  <c15:layout/>
                </c:ext>
              </c:extLst>
            </c:dLbl>
            <c:dLbl>
              <c:idx val="4"/>
              <c:layout>
                <c:manualLayout>
                  <c:x val="-0.0547345374931582"/>
                  <c:y val="0.0289855072463768"/>
                </c:manualLayout>
              </c:layout>
              <c:numFmt formatCode="0.0%" sourceLinked="0"/>
              <c:spPr>
                <a:noFill/>
                <a:ln>
                  <a:solidFill>
                    <a:srgbClr val="00B0F0"/>
                  </a:solidFill>
                </a:ln>
                <a:effectLst/>
              </c:spPr>
              <c:txPr>
                <a:bodyPr rot="0" spcFirstLastPara="1" vertOverflow="ellipsis" vert="horz" wrap="square" lIns="38100" tIns="19050" rIns="38100" bIns="19050" anchor="ctr" anchorCtr="1">
                  <a:spAutoFit/>
                </a:bodyPr>
                <a:lstStyle/>
                <a:p>
                  <a:pPr>
                    <a:defRPr lang="ru-RU" sz="1000" b="1" i="0" u="none" strike="noStrike" kern="1200" spc="0" baseline="0">
                      <a:solidFill>
                        <a:schemeClr val="accent5"/>
                      </a:solidFill>
                      <a:latin typeface="+mn-lt"/>
                      <a:ea typeface="+mn-ea"/>
                      <a:cs typeface="+mn-cs"/>
                    </a:defRPr>
                  </a:pPr>
                </a:p>
              </c:txPr>
              <c:dLblPos val="bestFit"/>
              <c:showLegendKey val="0"/>
              <c:showVal val="1"/>
              <c:showCatName val="1"/>
              <c:showSerName val="0"/>
              <c:showPercent val="0"/>
              <c:showBubbleSize val="0"/>
              <c:extLst>
                <c:ext xmlns:c15="http://schemas.microsoft.com/office/drawing/2012/chart" uri="{CE6537A1-D6FC-4f65-9D91-7224C49458BB}">
                  <c15:layout/>
                </c:ext>
              </c:extLst>
            </c:dLbl>
            <c:dLbl>
              <c:idx val="5"/>
              <c:layout>
                <c:manualLayout>
                  <c:x val="0.0289636209266945"/>
                  <c:y val="0.00241555403400662"/>
                </c:manualLayout>
              </c:layout>
              <c:numFmt formatCode="0.0%" sourceLinked="0"/>
              <c:spPr>
                <a:noFill/>
                <a:ln>
                  <a:solidFill>
                    <a:schemeClr val="accent6">
                      <a:lumMod val="75000"/>
                    </a:schemeClr>
                  </a:solidFill>
                </a:ln>
                <a:effectLst/>
              </c:spPr>
              <c:txPr>
                <a:bodyPr rot="0" spcFirstLastPara="1" vertOverflow="ellipsis" vert="horz" wrap="square" lIns="38100" tIns="19050" rIns="38100" bIns="19050" anchor="ctr" anchorCtr="1">
                  <a:spAutoFit/>
                </a:bodyPr>
                <a:lstStyle/>
                <a:p>
                  <a:pPr>
                    <a:defRPr lang="ru-RU" sz="1000" b="1" i="0" u="none" strike="noStrike" kern="1200" spc="0" baseline="0">
                      <a:solidFill>
                        <a:schemeClr val="accent6"/>
                      </a:solidFill>
                      <a:latin typeface="+mn-lt"/>
                      <a:ea typeface="+mn-ea"/>
                      <a:cs typeface="+mn-cs"/>
                    </a:defRPr>
                  </a:pPr>
                </a:p>
              </c:txPr>
              <c:dLblPos val="bestFit"/>
              <c:showLegendKey val="0"/>
              <c:showVal val="1"/>
              <c:showCatName val="1"/>
              <c:showSerName val="0"/>
              <c:showPercent val="0"/>
              <c:showBubbleSize val="0"/>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ru-RU" sz="1000" b="1" i="0" u="none" strike="noStrike" kern="1200" spc="0" baseline="0">
                    <a:solidFill>
                      <a:schemeClr val="accent1"/>
                    </a:solidFill>
                    <a:latin typeface="+mn-lt"/>
                    <a:ea typeface="+mn-ea"/>
                    <a:cs typeface="+mn-cs"/>
                  </a:defRPr>
                </a:pPr>
              </a:p>
            </c:txPr>
            <c:dLblPos val="outEnd"/>
            <c:showLegendKey val="0"/>
            <c:showVal val="1"/>
            <c:showCatName val="1"/>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Лист1!$A$2:$A$7</c:f>
              <c:strCache>
                <c:ptCount val="6"/>
                <c:pt idx="0">
                  <c:v>Земельный налог</c:v>
                </c:pt>
                <c:pt idx="1">
                  <c:v>НДФЛ</c:v>
                </c:pt>
                <c:pt idx="2">
                  <c:v>Акцизы</c:v>
                </c:pt>
                <c:pt idx="3">
                  <c:v>ЕСХН</c:v>
                </c:pt>
                <c:pt idx="4">
                  <c:v>Налог на имущество ф/л</c:v>
                </c:pt>
                <c:pt idx="5">
                  <c:v>Неналоговые доходы</c:v>
                </c:pt>
              </c:strCache>
            </c:strRef>
          </c:cat>
          <c:val>
            <c:numRef>
              <c:f>Лист1!$B$2:$B$7</c:f>
              <c:numCache>
                <c:formatCode>0.0%</c:formatCode>
                <c:ptCount val="6"/>
                <c:pt idx="0">
                  <c:v>0.236</c:v>
                </c:pt>
                <c:pt idx="1">
                  <c:v>0.357</c:v>
                </c:pt>
                <c:pt idx="2">
                  <c:v>0.166</c:v>
                </c:pt>
                <c:pt idx="3">
                  <c:v>0.151</c:v>
                </c:pt>
                <c:pt idx="4">
                  <c:v>0.087</c:v>
                </c:pt>
                <c:pt idx="5">
                  <c:v>0.003</c:v>
                </c:pt>
              </c:numCache>
            </c:numRef>
          </c:val>
        </c:ser>
        <c:dLbls>
          <c:showLegendKey val="0"/>
          <c:showVal val="0"/>
          <c:showCatName val="0"/>
          <c:showSerName val="0"/>
          <c:showPercent val="1"/>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ru-RU"/>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ru-RU" sz="1800" b="1" i="0" u="none" strike="noStrike" kern="1200" baseline="0">
                <a:solidFill>
                  <a:schemeClr val="dk1">
                    <a:lumMod val="75000"/>
                    <a:lumOff val="25000"/>
                  </a:schemeClr>
                </a:solidFill>
                <a:latin typeface="+mn-lt"/>
                <a:ea typeface="+mn-ea"/>
                <a:cs typeface="+mn-cs"/>
              </a:defRPr>
            </a:pPr>
            <a:r>
              <a:rPr lang="ru-RU"/>
              <a:t>Структура расходов в 2023 году</a:t>
            </a:r>
            <a:endParaRPr lang="ru-RU"/>
          </a:p>
        </c:rich>
      </c:tx>
      <c:layout>
        <c:manualLayout>
          <c:xMode val="edge"/>
          <c:yMode val="edge"/>
          <c:x val="0.00159722222222222"/>
          <c:y val="0"/>
        </c:manualLayout>
      </c:layout>
      <c:overlay val="0"/>
      <c:spPr>
        <a:noFill/>
        <a:ln>
          <a:noFill/>
        </a:ln>
        <a:effectLst/>
      </c:spPr>
    </c:title>
    <c:autoTitleDeleted val="0"/>
    <c:view3D>
      <c:rotX val="5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tx>
            <c:strRef>
              <c:f>Лист1!$B$1</c:f>
              <c:strCache>
                <c:ptCount val="1"/>
                <c:pt idx="0">
                  <c:v>Продажи</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a:scene3d>
                <a:camera prst="orthographicFront"/>
                <a:lightRig rig="threePt" dir="t"/>
              </a:scene3d>
              <a:sp3d/>
            </c:spPr>
          </c:dPt>
          <c:dPt>
            <c:idx val="1"/>
            <c:bubble3D val="0"/>
            <c:spPr>
              <a:solidFill>
                <a:schemeClr val="accent2"/>
              </a:solidFill>
              <a:ln>
                <a:noFill/>
              </a:ln>
              <a:effectLst>
                <a:outerShdw blurRad="254000" sx="102000" sy="102000" algn="ctr" rotWithShape="0">
                  <a:prstClr val="black">
                    <a:alpha val="20000"/>
                  </a:prstClr>
                </a:outerShdw>
              </a:effectLst>
              <a:scene3d>
                <a:camera prst="orthographicFront"/>
                <a:lightRig rig="threePt" dir="t"/>
              </a:scene3d>
              <a:sp3d/>
            </c:spPr>
          </c:dPt>
          <c:dPt>
            <c:idx val="2"/>
            <c:bubble3D val="0"/>
            <c:spPr>
              <a:solidFill>
                <a:schemeClr val="accent3"/>
              </a:solidFill>
              <a:ln>
                <a:noFill/>
              </a:ln>
              <a:effectLst>
                <a:outerShdw blurRad="254000" sx="102000" sy="102000" algn="ctr" rotWithShape="0">
                  <a:prstClr val="black">
                    <a:alpha val="20000"/>
                  </a:prstClr>
                </a:outerShdw>
              </a:effectLst>
              <a:scene3d>
                <a:camera prst="orthographicFront"/>
                <a:lightRig rig="threePt" dir="t"/>
              </a:scene3d>
              <a:sp3d/>
            </c:spPr>
          </c:dPt>
          <c:dPt>
            <c:idx val="3"/>
            <c:bubble3D val="0"/>
            <c:spPr>
              <a:solidFill>
                <a:schemeClr val="accent4"/>
              </a:solidFill>
              <a:ln>
                <a:noFill/>
              </a:ln>
              <a:effectLst>
                <a:outerShdw blurRad="254000" sx="102000" sy="102000" algn="ctr" rotWithShape="0">
                  <a:prstClr val="black">
                    <a:alpha val="20000"/>
                  </a:prstClr>
                </a:outerShdw>
              </a:effectLst>
              <a:scene3d>
                <a:camera prst="orthographicFront"/>
                <a:lightRig rig="threePt" dir="t"/>
              </a:scene3d>
              <a:sp3d/>
            </c:spPr>
          </c:dPt>
          <c:dPt>
            <c:idx val="4"/>
            <c:bubble3D val="0"/>
            <c:spPr>
              <a:solidFill>
                <a:schemeClr val="accent5"/>
              </a:solidFill>
              <a:ln>
                <a:noFill/>
              </a:ln>
              <a:effectLst>
                <a:outerShdw blurRad="254000" sx="102000" sy="102000" algn="ctr" rotWithShape="0">
                  <a:prstClr val="black">
                    <a:alpha val="20000"/>
                  </a:prstClr>
                </a:outerShdw>
              </a:effectLst>
              <a:scene3d>
                <a:camera prst="orthographicFront"/>
                <a:lightRig rig="threePt" dir="t"/>
              </a:scene3d>
              <a:sp3d/>
            </c:spPr>
          </c:dPt>
          <c:dPt>
            <c:idx val="5"/>
            <c:bubble3D val="0"/>
            <c:spPr>
              <a:solidFill>
                <a:schemeClr val="accent6"/>
              </a:solidFill>
              <a:ln>
                <a:noFill/>
              </a:ln>
              <a:effectLst>
                <a:outerShdw blurRad="254000" sx="102000" sy="102000" algn="ctr" rotWithShape="0">
                  <a:prstClr val="black">
                    <a:alpha val="20000"/>
                  </a:prstClr>
                </a:outerShdw>
              </a:effectLst>
              <a:scene3d>
                <a:camera prst="orthographicFront"/>
                <a:lightRig rig="threePt" dir="t"/>
              </a:scene3d>
              <a:sp3d/>
            </c:spPr>
          </c:dPt>
          <c:dPt>
            <c:idx val="6"/>
            <c:bubble3D val="0"/>
            <c:spPr>
              <a:solidFill>
                <a:schemeClr val="accent1">
                  <a:lumMod val="60000"/>
                </a:schemeClr>
              </a:solidFill>
              <a:ln>
                <a:noFill/>
              </a:ln>
              <a:effectLst>
                <a:outerShdw blurRad="254000" sx="102000" sy="102000" algn="ctr" rotWithShape="0">
                  <a:prstClr val="black">
                    <a:alpha val="20000"/>
                  </a:prstClr>
                </a:outerShdw>
              </a:effectLst>
              <a:scene3d>
                <a:camera prst="orthographicFront"/>
                <a:lightRig rig="threePt" dir="t"/>
              </a:scene3d>
              <a:sp3d/>
            </c:spPr>
          </c:dPt>
          <c:dPt>
            <c:idx val="7"/>
            <c:bubble3D val="0"/>
            <c:spPr>
              <a:solidFill>
                <a:schemeClr val="accent2">
                  <a:lumMod val="60000"/>
                </a:schemeClr>
              </a:solidFill>
              <a:ln>
                <a:noFill/>
              </a:ln>
              <a:effectLst>
                <a:outerShdw blurRad="254000" sx="102000" sy="102000" algn="ctr" rotWithShape="0">
                  <a:prstClr val="black">
                    <a:alpha val="20000"/>
                  </a:prstClr>
                </a:outerShdw>
              </a:effectLst>
              <a:scene3d>
                <a:camera prst="orthographicFront"/>
                <a:lightRig rig="threePt" dir="t"/>
              </a:scene3d>
              <a:sp3d/>
            </c:spPr>
          </c:dPt>
          <c:dPt>
            <c:idx val="8"/>
            <c:bubble3D val="0"/>
            <c:spPr>
              <a:solidFill>
                <a:schemeClr val="accent3">
                  <a:lumMod val="60000"/>
                </a:schemeClr>
              </a:solidFill>
              <a:ln>
                <a:noFill/>
              </a:ln>
              <a:effectLst>
                <a:outerShdw blurRad="254000" sx="102000" sy="102000" algn="ctr" rotWithShape="0">
                  <a:prstClr val="black">
                    <a:alpha val="20000"/>
                  </a:prstClr>
                </a:outerShdw>
              </a:effectLst>
              <a:scene3d>
                <a:camera prst="orthographicFront"/>
                <a:lightRig rig="threePt" dir="t"/>
              </a:scene3d>
              <a:sp3d/>
            </c:spPr>
          </c:dPt>
          <c:dPt>
            <c:idx val="9"/>
            <c:bubble3D val="0"/>
            <c:spPr>
              <a:solidFill>
                <a:schemeClr val="accent4">
                  <a:lumMod val="60000"/>
                </a:schemeClr>
              </a:solidFill>
              <a:ln>
                <a:noFill/>
              </a:ln>
              <a:effectLst>
                <a:outerShdw blurRad="254000" sx="102000" sy="102000" algn="ctr" rotWithShape="0">
                  <a:prstClr val="black">
                    <a:alpha val="20000"/>
                  </a:prstClr>
                </a:outerShdw>
              </a:effectLst>
              <a:scene3d>
                <a:camera prst="orthographicFront"/>
                <a:lightRig rig="threePt" dir="t"/>
              </a:scene3d>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ru-RU" sz="1000" b="1" i="0" u="none" strike="noStrike" kern="1200" baseline="0">
                    <a:solidFill>
                      <a:schemeClr val="lt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Лист1!$A$2:$A$11</c:f>
              <c:strCache>
                <c:ptCount val="10"/>
                <c:pt idx="0">
                  <c:v>Общегосударственные вопросы</c:v>
                </c:pt>
                <c:pt idx="1">
                  <c:v>Национальная оборона</c:v>
                </c:pt>
                <c:pt idx="2">
                  <c:v>Национальная безопасность</c:v>
                </c:pt>
                <c:pt idx="3">
                  <c:v>Национальная экономика</c:v>
                </c:pt>
                <c:pt idx="4">
                  <c:v>ЖКХ</c:v>
                </c:pt>
                <c:pt idx="5">
                  <c:v>Молодежная политика</c:v>
                </c:pt>
                <c:pt idx="6">
                  <c:v>Культура</c:v>
                </c:pt>
                <c:pt idx="7">
                  <c:v>Социальная политика</c:v>
                </c:pt>
                <c:pt idx="8">
                  <c:v>Физическая культура</c:v>
                </c:pt>
                <c:pt idx="9">
                  <c:v>СМИ</c:v>
                </c:pt>
              </c:strCache>
            </c:strRef>
          </c:cat>
          <c:val>
            <c:numRef>
              <c:f>Лист1!$B$2:$B$11</c:f>
              <c:numCache>
                <c:formatCode>General</c:formatCode>
                <c:ptCount val="10"/>
                <c:pt idx="0">
                  <c:v>28.2</c:v>
                </c:pt>
                <c:pt idx="1">
                  <c:v>0.8</c:v>
                </c:pt>
                <c:pt idx="2">
                  <c:v>0.2</c:v>
                </c:pt>
                <c:pt idx="3">
                  <c:v>16.1</c:v>
                </c:pt>
                <c:pt idx="4">
                  <c:v>22.8</c:v>
                </c:pt>
                <c:pt idx="5">
                  <c:v>0.3</c:v>
                </c:pt>
                <c:pt idx="6">
                  <c:v>28.1</c:v>
                </c:pt>
                <c:pt idx="7">
                  <c:v>1.4</c:v>
                </c:pt>
                <c:pt idx="8">
                  <c:v>1.9</c:v>
                </c:pt>
                <c:pt idx="9">
                  <c:v>0.2</c:v>
                </c:pt>
              </c:numCache>
            </c:numRef>
          </c:val>
        </c:ser>
        <c:dLbls>
          <c:showLegendKey val="0"/>
          <c:showVal val="0"/>
          <c:showCatName val="0"/>
          <c:showSerName val="0"/>
          <c:showPercent val="0"/>
          <c:showBubbleSize val="0"/>
        </c:dLbls>
      </c:pie3DChart>
      <c:spPr>
        <a:noFill/>
        <a:ln>
          <a:noFill/>
        </a:ln>
        <a:effectLst/>
      </c:spPr>
    </c:plotArea>
    <c:legend>
      <c:legendPos val="tr"/>
      <c:layout/>
      <c:overlay val="0"/>
      <c:spPr>
        <a:solidFill>
          <a:schemeClr val="lt1">
            <a:lumMod val="95000"/>
            <a:alpha val="39000"/>
          </a:schemeClr>
        </a:solidFill>
        <a:ln>
          <a:noFill/>
        </a:ln>
        <a:effectLst/>
      </c:spPr>
      <c:txPr>
        <a:bodyPr rot="0" spcFirstLastPara="1" vertOverflow="ellipsis" vert="horz" wrap="square" anchor="ctr" anchorCtr="1"/>
        <a:lstStyle/>
        <a:p>
          <a:pPr>
            <a:defRPr lang="ru-RU"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lang="ru-RU"/>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E1CB5-1B73-45A3-BA9E-7499CA042D6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4909</Words>
  <Characters>27987</Characters>
  <Lines>233</Lines>
  <Paragraphs>65</Paragraphs>
  <TotalTime>29</TotalTime>
  <ScaleCrop>false</ScaleCrop>
  <LinksUpToDate>false</LinksUpToDate>
  <CharactersWithSpaces>32831</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2022-01-24T10:20:00Z</dcterms:created>
  <dc:creator>Лаура</dc:creator>
  <cp:lastModifiedBy>Ekspert</cp:lastModifiedBy>
  <cp:lastPrinted>2024-01-23T09:27:00Z</cp:lastPrinted>
  <dcterms:modified xsi:type="dcterms:W3CDTF">2024-01-24T07:30:32Z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A64C919A87D64D3FA95813C70E388CE7_12</vt:lpwstr>
  </property>
</Properties>
</file>