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B35ADA">
      <w:pPr>
        <w:spacing w:line="246" w:lineRule="exact"/>
        <w:rPr>
          <w:sz w:val="24"/>
          <w:szCs w:val="24"/>
        </w:rPr>
      </w:pPr>
    </w:p>
    <w:p w:rsidR="00B35ADA" w:rsidRDefault="00886FC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Pr="00755149" w:rsidRDefault="00BC49F1">
      <w:pPr>
        <w:spacing w:line="242" w:lineRule="exact"/>
        <w:rPr>
          <w:sz w:val="28"/>
          <w:szCs w:val="28"/>
        </w:rPr>
      </w:pPr>
      <w:r w:rsidRPr="00755149">
        <w:rPr>
          <w:rFonts w:eastAsia="Times New Roman"/>
          <w:b/>
          <w:bCs/>
          <w:sz w:val="28"/>
          <w:szCs w:val="28"/>
        </w:rPr>
        <w:t>14,</w:t>
      </w:r>
      <w:r w:rsidR="0049598D" w:rsidRPr="00755149">
        <w:rPr>
          <w:rFonts w:eastAsia="Times New Roman"/>
          <w:b/>
          <w:bCs/>
          <w:sz w:val="28"/>
          <w:szCs w:val="28"/>
        </w:rPr>
        <w:t>18</w:t>
      </w:r>
      <w:r w:rsidR="004154B2" w:rsidRPr="00755149">
        <w:rPr>
          <w:rFonts w:eastAsia="Times New Roman"/>
          <w:b/>
          <w:bCs/>
          <w:sz w:val="28"/>
          <w:szCs w:val="28"/>
        </w:rPr>
        <w:t xml:space="preserve"> апреля 2020г</w:t>
      </w:r>
    </w:p>
    <w:p w:rsidR="00B35ADA" w:rsidRDefault="00B35ADA">
      <w:pPr>
        <w:spacing w:line="246" w:lineRule="exact"/>
        <w:rPr>
          <w:sz w:val="24"/>
          <w:szCs w:val="24"/>
        </w:rPr>
      </w:pPr>
    </w:p>
    <w:p w:rsidR="00B35ADA" w:rsidRDefault="00CC73F2">
      <w:pPr>
        <w:ind w:left="1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Урок р</w:t>
      </w:r>
      <w:r w:rsidR="00462624">
        <w:rPr>
          <w:rFonts w:eastAsia="Times New Roman"/>
          <w:sz w:val="28"/>
          <w:szCs w:val="28"/>
        </w:rPr>
        <w:t xml:space="preserve">азработан на основе </w:t>
      </w:r>
      <w:proofErr w:type="gramStart"/>
      <w:r w:rsidR="00462624">
        <w:rPr>
          <w:rFonts w:eastAsia="Times New Roman"/>
          <w:sz w:val="28"/>
          <w:szCs w:val="28"/>
        </w:rPr>
        <w:t>действующих</w:t>
      </w:r>
      <w:proofErr w:type="gramEnd"/>
      <w:r w:rsidR="00462624">
        <w:rPr>
          <w:rFonts w:eastAsia="Times New Roman"/>
          <w:sz w:val="28"/>
          <w:szCs w:val="28"/>
        </w:rPr>
        <w:t xml:space="preserve"> </w:t>
      </w:r>
      <w:proofErr w:type="spellStart"/>
      <w:r w:rsidR="00462624">
        <w:rPr>
          <w:rFonts w:eastAsia="Times New Roman"/>
          <w:sz w:val="28"/>
          <w:szCs w:val="28"/>
        </w:rPr>
        <w:t>предпрофессиональных</w:t>
      </w:r>
      <w:proofErr w:type="spellEnd"/>
    </w:p>
    <w:p w:rsidR="00B35ADA" w:rsidRDefault="00B35ADA">
      <w:pPr>
        <w:spacing w:line="50" w:lineRule="exact"/>
        <w:rPr>
          <w:sz w:val="24"/>
          <w:szCs w:val="24"/>
        </w:rPr>
      </w:pPr>
    </w:p>
    <w:p w:rsidR="00B35ADA" w:rsidRDefault="00462624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общеобразовательных учебных программ в области музыкального искусства</w:t>
      </w:r>
    </w:p>
    <w:p w:rsidR="00B35ADA" w:rsidRDefault="00B35ADA">
      <w:pPr>
        <w:spacing w:line="60" w:lineRule="exact"/>
        <w:rPr>
          <w:sz w:val="24"/>
          <w:szCs w:val="24"/>
        </w:rPr>
      </w:pPr>
    </w:p>
    <w:p w:rsidR="00B35ADA" w:rsidRPr="00886FC7" w:rsidRDefault="00462624">
      <w:pPr>
        <w:numPr>
          <w:ilvl w:val="0"/>
          <w:numId w:val="1"/>
        </w:numPr>
        <w:tabs>
          <w:tab w:val="left" w:pos="2199"/>
        </w:tabs>
        <w:spacing w:line="440" w:lineRule="auto"/>
        <w:ind w:left="3080" w:right="1740" w:hanging="1087"/>
        <w:rPr>
          <w:rFonts w:eastAsia="Times New Roman"/>
          <w:sz w:val="27"/>
          <w:szCs w:val="27"/>
          <w:u w:val="single"/>
        </w:rPr>
      </w:pPr>
      <w:r>
        <w:rPr>
          <w:rFonts w:eastAsia="Times New Roman"/>
          <w:sz w:val="27"/>
          <w:szCs w:val="27"/>
        </w:rPr>
        <w:t xml:space="preserve">учетом возможности дистанционного обучения </w:t>
      </w:r>
      <w:r w:rsidR="00CA6A39">
        <w:rPr>
          <w:rFonts w:eastAsia="Times New Roman"/>
          <w:sz w:val="32"/>
          <w:szCs w:val="32"/>
          <w:u w:val="single"/>
        </w:rPr>
        <w:t>6</w:t>
      </w:r>
      <w:r w:rsidRPr="00886FC7">
        <w:rPr>
          <w:rFonts w:eastAsia="Times New Roman"/>
          <w:sz w:val="27"/>
          <w:szCs w:val="27"/>
          <w:u w:val="single"/>
        </w:rPr>
        <w:t xml:space="preserve"> </w:t>
      </w:r>
      <w:proofErr w:type="spellStart"/>
      <w:r w:rsidRPr="00886FC7">
        <w:rPr>
          <w:rFonts w:eastAsia="Times New Roman"/>
          <w:sz w:val="27"/>
          <w:szCs w:val="27"/>
          <w:u w:val="single"/>
        </w:rPr>
        <w:t>й</w:t>
      </w:r>
      <w:proofErr w:type="spellEnd"/>
      <w:r w:rsidRPr="00886FC7">
        <w:rPr>
          <w:rFonts w:eastAsia="Times New Roman"/>
          <w:sz w:val="27"/>
          <w:szCs w:val="27"/>
          <w:u w:val="single"/>
        </w:rPr>
        <w:t xml:space="preserve"> класс (срок обучения 8 лет)</w:t>
      </w:r>
    </w:p>
    <w:p w:rsidR="00B35ADA" w:rsidRDefault="00B35ADA">
      <w:pPr>
        <w:spacing w:line="316" w:lineRule="exact"/>
        <w:rPr>
          <w:sz w:val="24"/>
          <w:szCs w:val="24"/>
        </w:rPr>
      </w:pPr>
    </w:p>
    <w:p w:rsidR="0049598D" w:rsidRDefault="0049598D" w:rsidP="0049598D">
      <w:pPr>
        <w:ind w:left="260"/>
        <w:rPr>
          <w:rFonts w:eastAsia="Times New Roman"/>
          <w:b/>
          <w:bCs/>
          <w:sz w:val="28"/>
          <w:szCs w:val="28"/>
        </w:rPr>
      </w:pPr>
      <w:r w:rsidRPr="00755149">
        <w:rPr>
          <w:rFonts w:eastAsia="Times New Roman"/>
          <w:b/>
          <w:bCs/>
          <w:sz w:val="28"/>
          <w:szCs w:val="28"/>
          <w:u w:val="single"/>
        </w:rPr>
        <w:t>Занятие</w:t>
      </w:r>
      <w:r w:rsidR="005B4DBC" w:rsidRPr="00755149">
        <w:rPr>
          <w:rFonts w:eastAsia="Times New Roman"/>
          <w:b/>
          <w:bCs/>
          <w:sz w:val="28"/>
          <w:szCs w:val="28"/>
          <w:u w:val="single"/>
        </w:rPr>
        <w:t xml:space="preserve"> 1.</w:t>
      </w:r>
      <w:r w:rsidRPr="00755149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755149">
        <w:rPr>
          <w:rFonts w:eastAsia="Times New Roman"/>
          <w:b/>
          <w:bCs/>
          <w:sz w:val="28"/>
          <w:szCs w:val="28"/>
          <w:u w:val="single"/>
        </w:rPr>
        <w:t>Хроматизм. Альтерация</w:t>
      </w:r>
      <w:proofErr w:type="gramStart"/>
      <w:r w:rsidRPr="00755149">
        <w:rPr>
          <w:rFonts w:eastAsia="Times New Roman"/>
          <w:b/>
          <w:bCs/>
          <w:sz w:val="28"/>
          <w:szCs w:val="28"/>
          <w:u w:val="single"/>
        </w:rPr>
        <w:t>.</w:t>
      </w:r>
      <w:proofErr w:type="gramEnd"/>
      <w:r w:rsidR="00ED17E9">
        <w:rPr>
          <w:rFonts w:eastAsia="Times New Roman"/>
          <w:b/>
          <w:bCs/>
          <w:sz w:val="28"/>
          <w:szCs w:val="28"/>
        </w:rPr>
        <w:t xml:space="preserve"> (</w:t>
      </w:r>
      <w:proofErr w:type="gramStart"/>
      <w:r w:rsidR="00ED17E9">
        <w:rPr>
          <w:rFonts w:eastAsia="Times New Roman"/>
          <w:b/>
          <w:bCs/>
          <w:sz w:val="28"/>
          <w:szCs w:val="28"/>
        </w:rPr>
        <w:t>в</w:t>
      </w:r>
      <w:proofErr w:type="gramEnd"/>
      <w:r w:rsidR="00ED17E9">
        <w:rPr>
          <w:rFonts w:eastAsia="Times New Roman"/>
          <w:b/>
          <w:bCs/>
          <w:sz w:val="28"/>
          <w:szCs w:val="28"/>
        </w:rPr>
        <w:t>ыучить)</w:t>
      </w:r>
    </w:p>
    <w:p w:rsidR="0049598D" w:rsidRPr="0049598D" w:rsidRDefault="0049598D" w:rsidP="0049598D">
      <w:pPr>
        <w:ind w:left="260"/>
        <w:rPr>
          <w:rFonts w:eastAsia="Times New Roman"/>
          <w:b/>
          <w:bCs/>
          <w:sz w:val="28"/>
          <w:szCs w:val="28"/>
        </w:rPr>
      </w:pPr>
    </w:p>
    <w:p w:rsidR="0049598D" w:rsidRPr="0049598D" w:rsidRDefault="0049598D" w:rsidP="0049598D">
      <w:pPr>
        <w:shd w:val="clear" w:color="auto" w:fill="FFFFFF"/>
        <w:jc w:val="both"/>
        <w:outlineLvl w:val="4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Хроматизм</w:t>
      </w:r>
      <w:r>
        <w:rPr>
          <w:rFonts w:eastAsia="Times New Roman"/>
          <w:sz w:val="28"/>
          <w:szCs w:val="28"/>
        </w:rPr>
        <w:t>- это п</w:t>
      </w:r>
      <w:r w:rsidRPr="0049598D">
        <w:rPr>
          <w:rFonts w:eastAsia="Times New Roman"/>
          <w:sz w:val="28"/>
          <w:szCs w:val="28"/>
        </w:rPr>
        <w:t>овышение или понижение основной ступени диатонического лада (</w:t>
      </w:r>
      <w:proofErr w:type="gramStart"/>
      <w:r w:rsidRPr="0049598D">
        <w:rPr>
          <w:rFonts w:eastAsia="Times New Roman"/>
          <w:sz w:val="28"/>
          <w:szCs w:val="28"/>
        </w:rPr>
        <w:t>см</w:t>
      </w:r>
      <w:proofErr w:type="gramEnd"/>
      <w:r w:rsidRPr="0049598D">
        <w:rPr>
          <w:rFonts w:eastAsia="Times New Roman"/>
          <w:sz w:val="28"/>
          <w:szCs w:val="28"/>
        </w:rPr>
        <w:t>. </w:t>
      </w:r>
      <w:hyperlink r:id="rId5" w:tooltip="Словарь: " w:history="1">
        <w:r w:rsidRPr="0049598D">
          <w:rPr>
            <w:rFonts w:eastAsia="Times New Roman"/>
            <w:sz w:val="28"/>
            <w:szCs w:val="28"/>
            <w:u w:val="single"/>
          </w:rPr>
          <w:t>словарь</w:t>
        </w:r>
      </w:hyperlink>
      <w:r w:rsidRPr="0049598D">
        <w:rPr>
          <w:rFonts w:eastAsia="Times New Roman"/>
          <w:sz w:val="28"/>
          <w:szCs w:val="28"/>
        </w:rPr>
        <w:t>) называется </w:t>
      </w:r>
      <w:r w:rsidRPr="0049598D">
        <w:rPr>
          <w:rFonts w:eastAsia="Times New Roman"/>
          <w:i/>
          <w:iCs/>
          <w:sz w:val="28"/>
          <w:szCs w:val="28"/>
        </w:rPr>
        <w:t>хроматизмом</w:t>
      </w:r>
      <w:r w:rsidRPr="0049598D">
        <w:rPr>
          <w:rFonts w:eastAsia="Times New Roman"/>
          <w:sz w:val="28"/>
          <w:szCs w:val="28"/>
        </w:rPr>
        <w:t>. Новая ступень, образованная таким образом, является производной и своего названия не имеет. В силу вышесказанного, новая ступень обозначается как основная со знаком альтерации</w:t>
      </w:r>
      <w:r w:rsidR="00ED17E9">
        <w:rPr>
          <w:rFonts w:eastAsia="Times New Roman"/>
          <w:sz w:val="28"/>
          <w:szCs w:val="28"/>
        </w:rPr>
        <w:t>.</w:t>
      </w:r>
      <w:r w:rsidRPr="0049598D">
        <w:rPr>
          <w:rFonts w:eastAsia="Times New Roman"/>
          <w:sz w:val="28"/>
          <w:szCs w:val="28"/>
        </w:rPr>
        <w:t> </w:t>
      </w:r>
    </w:p>
    <w:p w:rsidR="0049598D" w:rsidRPr="0049598D" w:rsidRDefault="0049598D" w:rsidP="0049598D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Сразу поясним сказанное. Например, пусть у нас основной ступенью является нота «до». Тогда в результате хроматического изменения мы получим:</w:t>
      </w:r>
    </w:p>
    <w:p w:rsidR="0049598D" w:rsidRPr="0049598D" w:rsidRDefault="0049598D" w:rsidP="00ED17E9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«до-диез»: основная ступень повышена на полутон;</w:t>
      </w:r>
    </w:p>
    <w:p w:rsidR="0049598D" w:rsidRPr="0049598D" w:rsidRDefault="0049598D" w:rsidP="00ED17E9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«до-бемоль»: основная ступень понижена на полутон.</w:t>
      </w:r>
    </w:p>
    <w:p w:rsidR="0049598D" w:rsidRPr="0049598D" w:rsidRDefault="0049598D" w:rsidP="0049598D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 xml:space="preserve">Знаки альтерации, </w:t>
      </w:r>
      <w:proofErr w:type="spellStart"/>
      <w:r w:rsidRPr="0049598D">
        <w:rPr>
          <w:rFonts w:eastAsia="Times New Roman"/>
          <w:sz w:val="28"/>
          <w:szCs w:val="28"/>
        </w:rPr>
        <w:t>хроматически</w:t>
      </w:r>
      <w:proofErr w:type="spellEnd"/>
      <w:r w:rsidRPr="0049598D">
        <w:rPr>
          <w:rFonts w:eastAsia="Times New Roman"/>
          <w:sz w:val="28"/>
          <w:szCs w:val="28"/>
        </w:rPr>
        <w:t xml:space="preserve"> изменяющие основные ступени лада, являются случайными знаками (</w:t>
      </w:r>
      <w:proofErr w:type="gramStart"/>
      <w:r w:rsidRPr="0049598D">
        <w:rPr>
          <w:rFonts w:eastAsia="Times New Roman"/>
          <w:sz w:val="28"/>
          <w:szCs w:val="28"/>
        </w:rPr>
        <w:t>см</w:t>
      </w:r>
      <w:proofErr w:type="gramEnd"/>
      <w:r w:rsidRPr="0049598D">
        <w:rPr>
          <w:rFonts w:eastAsia="Times New Roman"/>
          <w:sz w:val="28"/>
          <w:szCs w:val="28"/>
        </w:rPr>
        <w:t>. </w:t>
      </w:r>
      <w:hyperlink r:id="rId6" w:tooltip="Ссылка на словарь" w:history="1">
        <w:r w:rsidRPr="0049598D">
          <w:rPr>
            <w:rFonts w:eastAsia="Times New Roman"/>
            <w:sz w:val="28"/>
            <w:szCs w:val="28"/>
            <w:u w:val="single"/>
          </w:rPr>
          <w:t>словарь</w:t>
        </w:r>
      </w:hyperlink>
      <w:r w:rsidRPr="0049598D">
        <w:rPr>
          <w:rFonts w:eastAsia="Times New Roman"/>
          <w:sz w:val="28"/>
          <w:szCs w:val="28"/>
        </w:rPr>
        <w:t>). Это значит, что они не ставятся при ключе, а пишутся перед той нотой, к которой относятся. Однако напомним, что действие случайного знака альтерации распространяется на весь такт (если знак «бекар» не отменит его действие раньше, как на рисунке):</w:t>
      </w:r>
    </w:p>
    <w:p w:rsidR="0049598D" w:rsidRPr="0049598D" w:rsidRDefault="0049598D" w:rsidP="0049598D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352675" cy="1181100"/>
            <wp:effectExtent l="0" t="0" r="9525" b="0"/>
            <wp:docPr id="2" name="Рисунок 2" descr="Действие случайного знака альт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йствие случайного знака альтерац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98D" w:rsidRPr="0049598D" w:rsidRDefault="0049598D" w:rsidP="0049598D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Рисунок 1. Пример случайного знака альтерации</w:t>
      </w:r>
    </w:p>
    <w:p w:rsidR="0049598D" w:rsidRPr="0049598D" w:rsidRDefault="0049598D" w:rsidP="0049598D">
      <w:pPr>
        <w:jc w:val="both"/>
        <w:textAlignment w:val="baseline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  <w:bdr w:val="none" w:sz="0" w:space="0" w:color="auto" w:frame="1"/>
        </w:rPr>
        <w:t>                         </w:t>
      </w:r>
    </w:p>
    <w:p w:rsidR="0049598D" w:rsidRDefault="0049598D" w:rsidP="0049598D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Знаки альтерации в рассматриваемом случае не указываются при ключе, а указываются перед нотой, когда она встречается.</w:t>
      </w:r>
    </w:p>
    <w:p w:rsidR="00ED17E9" w:rsidRPr="0049598D" w:rsidRDefault="00ED17E9" w:rsidP="0049598D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49598D" w:rsidRPr="0049598D" w:rsidRDefault="0049598D" w:rsidP="0049598D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Например, рассмотрим гармонический до-мажор. У него понижена VI ступень (нота «ля» понижена до «ля-бемоля»). В результате всякий раз, когда встречается нота «ля», перед ней указывается знак бемоля, но в ключе ля-бемоль не указывается. Можно сказать, что хроматизм в данном случае является постоянным (что свойственно самостоятельным видам лада).</w:t>
      </w:r>
    </w:p>
    <w:p w:rsidR="0049598D" w:rsidRDefault="0049598D" w:rsidP="0049598D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Хроматизм может быть как постоянным, так и временным.</w:t>
      </w:r>
    </w:p>
    <w:p w:rsidR="00ED17E9" w:rsidRDefault="00ED17E9" w:rsidP="0049598D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49598D" w:rsidRDefault="0049598D" w:rsidP="0049598D">
      <w:pPr>
        <w:spacing w:line="48" w:lineRule="exact"/>
        <w:rPr>
          <w:sz w:val="24"/>
          <w:szCs w:val="24"/>
        </w:rPr>
      </w:pPr>
    </w:p>
    <w:p w:rsidR="0049598D" w:rsidRDefault="0049598D" w:rsidP="0049598D">
      <w:pPr>
        <w:spacing w:line="236" w:lineRule="auto"/>
        <w:ind w:left="260" w:right="40"/>
        <w:rPr>
          <w:rFonts w:eastAsia="Times New Roman"/>
          <w:sz w:val="28"/>
          <w:szCs w:val="28"/>
        </w:rPr>
      </w:pPr>
      <w:r w:rsidRPr="0049598D">
        <w:rPr>
          <w:rFonts w:eastAsia="Times New Roman"/>
          <w:b/>
          <w:bCs/>
          <w:sz w:val="28"/>
          <w:szCs w:val="28"/>
        </w:rPr>
        <w:t xml:space="preserve">Хроматической </w:t>
      </w:r>
      <w:r w:rsidRPr="0049598D">
        <w:rPr>
          <w:rFonts w:eastAsia="Times New Roman"/>
          <w:sz w:val="28"/>
          <w:szCs w:val="28"/>
        </w:rPr>
        <w:t>называется</w:t>
      </w:r>
      <w:r w:rsidRPr="0049598D">
        <w:rPr>
          <w:rFonts w:eastAsia="Times New Roman"/>
          <w:b/>
          <w:bCs/>
          <w:sz w:val="28"/>
          <w:szCs w:val="28"/>
        </w:rPr>
        <w:t xml:space="preserve"> гамма</w:t>
      </w:r>
      <w:r w:rsidRPr="0049598D">
        <w:rPr>
          <w:rFonts w:eastAsia="Times New Roman"/>
          <w:sz w:val="28"/>
          <w:szCs w:val="28"/>
        </w:rPr>
        <w:t>,</w:t>
      </w:r>
      <w:r w:rsidRPr="0049598D">
        <w:rPr>
          <w:rFonts w:eastAsia="Times New Roman"/>
          <w:b/>
          <w:bCs/>
          <w:sz w:val="28"/>
          <w:szCs w:val="28"/>
        </w:rPr>
        <w:t xml:space="preserve"> </w:t>
      </w:r>
      <w:r w:rsidRPr="0049598D">
        <w:rPr>
          <w:rFonts w:eastAsia="Times New Roman"/>
          <w:sz w:val="28"/>
          <w:szCs w:val="28"/>
        </w:rPr>
        <w:t>состоящая из полутонов.</w:t>
      </w:r>
      <w:r w:rsidRPr="0049598D">
        <w:rPr>
          <w:rFonts w:eastAsia="Times New Roman"/>
          <w:b/>
          <w:bCs/>
          <w:sz w:val="28"/>
          <w:szCs w:val="28"/>
        </w:rPr>
        <w:t xml:space="preserve"> </w:t>
      </w:r>
      <w:r w:rsidRPr="0049598D">
        <w:rPr>
          <w:rFonts w:eastAsia="Times New Roman"/>
          <w:sz w:val="28"/>
          <w:szCs w:val="28"/>
        </w:rPr>
        <w:t>Она не представляет какого-нибудь самостоятельного лада, а обычно является усложнением мажорной или минорной гаммы, посредством заполнения больших секунд промежуточными полутонами.</w:t>
      </w:r>
    </w:p>
    <w:p w:rsidR="0049598D" w:rsidRPr="0049598D" w:rsidRDefault="0049598D" w:rsidP="0049598D">
      <w:pPr>
        <w:spacing w:line="236" w:lineRule="auto"/>
        <w:ind w:left="260" w:right="40"/>
        <w:rPr>
          <w:rFonts w:eastAsia="Times New Roman"/>
          <w:sz w:val="28"/>
          <w:szCs w:val="28"/>
        </w:rPr>
      </w:pPr>
    </w:p>
    <w:p w:rsidR="0049598D" w:rsidRDefault="0049598D" w:rsidP="0049598D">
      <w:pPr>
        <w:spacing w:line="6" w:lineRule="exact"/>
        <w:rPr>
          <w:sz w:val="24"/>
          <w:szCs w:val="24"/>
        </w:rPr>
      </w:pPr>
    </w:p>
    <w:p w:rsidR="0049598D" w:rsidRPr="00ED17E9" w:rsidRDefault="0049598D" w:rsidP="0049598D">
      <w:pPr>
        <w:ind w:right="-259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ED17E9">
        <w:rPr>
          <w:rFonts w:eastAsia="Times New Roman"/>
          <w:b/>
          <w:bCs/>
          <w:i/>
          <w:iCs/>
          <w:sz w:val="28"/>
          <w:szCs w:val="28"/>
          <w:u w:val="single"/>
        </w:rPr>
        <w:t>Правописание хроматической гаммы:</w:t>
      </w:r>
    </w:p>
    <w:p w:rsidR="0049598D" w:rsidRPr="00ED17E9" w:rsidRDefault="0049598D" w:rsidP="0049598D">
      <w:pPr>
        <w:ind w:right="-259"/>
        <w:jc w:val="center"/>
        <w:rPr>
          <w:sz w:val="28"/>
          <w:szCs w:val="28"/>
        </w:rPr>
      </w:pPr>
    </w:p>
    <w:p w:rsidR="0049598D" w:rsidRPr="0049598D" w:rsidRDefault="0049598D" w:rsidP="0049598D">
      <w:pPr>
        <w:spacing w:line="8" w:lineRule="exact"/>
        <w:rPr>
          <w:sz w:val="28"/>
          <w:szCs w:val="28"/>
        </w:rPr>
      </w:pPr>
    </w:p>
    <w:p w:rsidR="0049598D" w:rsidRDefault="0049598D" w:rsidP="0049598D">
      <w:pPr>
        <w:spacing w:line="237" w:lineRule="auto"/>
        <w:ind w:left="260" w:right="200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 xml:space="preserve">1.В мажоре при движении вверх большие секунды заполняются посредством повышения ступеней, </w:t>
      </w:r>
      <w:r w:rsidRPr="0049598D">
        <w:rPr>
          <w:rFonts w:eastAsia="Times New Roman"/>
          <w:b/>
          <w:bCs/>
          <w:sz w:val="28"/>
          <w:szCs w:val="28"/>
        </w:rPr>
        <w:t>VI</w:t>
      </w:r>
      <w:r w:rsidRPr="0049598D">
        <w:rPr>
          <w:rFonts w:eastAsia="Times New Roman"/>
          <w:sz w:val="28"/>
          <w:szCs w:val="28"/>
        </w:rPr>
        <w:t xml:space="preserve"> </w:t>
      </w:r>
      <w:r w:rsidRPr="0049598D">
        <w:rPr>
          <w:rFonts w:eastAsia="Times New Roman"/>
          <w:b/>
          <w:bCs/>
          <w:sz w:val="28"/>
          <w:szCs w:val="28"/>
        </w:rPr>
        <w:t>ступень</w:t>
      </w:r>
      <w:r w:rsidRPr="0049598D">
        <w:rPr>
          <w:rFonts w:eastAsia="Times New Roman"/>
          <w:sz w:val="28"/>
          <w:szCs w:val="28"/>
        </w:rPr>
        <w:t xml:space="preserve"> не повышается, а вместо этого понижается VII ступень. Записывая хроматическую гамму в мажоре нужно помнить о ключевых знаках, а также о диатонических полутонах, которые образуются между VII-I, III-IV ступенями. Между остальными ступенями вводятся хроматические звуки.</w:t>
      </w:r>
    </w:p>
    <w:p w:rsidR="00ED17E9" w:rsidRPr="0049598D" w:rsidRDefault="00ED17E9" w:rsidP="0049598D">
      <w:pPr>
        <w:spacing w:line="237" w:lineRule="auto"/>
        <w:ind w:left="260" w:right="200"/>
        <w:rPr>
          <w:sz w:val="28"/>
          <w:szCs w:val="28"/>
        </w:rPr>
      </w:pPr>
    </w:p>
    <w:p w:rsidR="00F25CA9" w:rsidRPr="00ED17E9" w:rsidRDefault="00ED17E9">
      <w:pPr>
        <w:ind w:left="260"/>
        <w:rPr>
          <w:rFonts w:eastAsia="Times New Roman"/>
          <w:bCs/>
          <w:sz w:val="28"/>
          <w:szCs w:val="28"/>
        </w:rPr>
      </w:pPr>
      <w:r w:rsidRPr="00755149">
        <w:rPr>
          <w:rFonts w:eastAsia="Times New Roman"/>
          <w:b/>
          <w:bCs/>
          <w:sz w:val="28"/>
          <w:szCs w:val="28"/>
        </w:rPr>
        <w:t>Письменное</w:t>
      </w:r>
      <w:r w:rsidRPr="00ED17E9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задание: </w:t>
      </w:r>
      <w:r>
        <w:rPr>
          <w:rFonts w:eastAsia="Times New Roman"/>
          <w:bCs/>
          <w:sz w:val="28"/>
          <w:szCs w:val="28"/>
        </w:rPr>
        <w:t>постройте  хроматическую гамму на основе мажорной гаммы с двумя диезами при ключе</w:t>
      </w:r>
    </w:p>
    <w:p w:rsidR="00ED17E9" w:rsidRDefault="00ED17E9">
      <w:pPr>
        <w:ind w:left="260"/>
        <w:rPr>
          <w:rFonts w:eastAsia="Times New Roman"/>
          <w:b/>
          <w:bCs/>
          <w:sz w:val="28"/>
          <w:szCs w:val="28"/>
        </w:rPr>
      </w:pPr>
    </w:p>
    <w:p w:rsidR="00ED17E9" w:rsidRPr="00755149" w:rsidRDefault="00ED17E9">
      <w:pPr>
        <w:ind w:left="26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</w:rPr>
        <w:t>Занятие</w:t>
      </w:r>
      <w:r w:rsidR="00755149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2. </w:t>
      </w:r>
      <w:r w:rsidR="00755149" w:rsidRPr="00755149">
        <w:rPr>
          <w:rFonts w:eastAsia="Times New Roman"/>
          <w:b/>
          <w:bCs/>
          <w:sz w:val="28"/>
          <w:szCs w:val="28"/>
          <w:u w:val="single"/>
        </w:rPr>
        <w:t>Альтерация</w:t>
      </w:r>
      <w:r w:rsidR="00755149">
        <w:rPr>
          <w:rFonts w:eastAsia="Times New Roman"/>
          <w:b/>
          <w:bCs/>
          <w:sz w:val="28"/>
          <w:szCs w:val="28"/>
          <w:u w:val="single"/>
        </w:rPr>
        <w:t xml:space="preserve"> (выучить)</w:t>
      </w:r>
    </w:p>
    <w:p w:rsidR="00ED17E9" w:rsidRDefault="00ED17E9">
      <w:pPr>
        <w:ind w:left="260"/>
        <w:rPr>
          <w:rFonts w:eastAsia="Times New Roman"/>
          <w:b/>
          <w:bCs/>
          <w:sz w:val="28"/>
          <w:szCs w:val="28"/>
        </w:rPr>
      </w:pPr>
    </w:p>
    <w:p w:rsidR="00ED17E9" w:rsidRPr="0049598D" w:rsidRDefault="00ED17E9" w:rsidP="00ED17E9">
      <w:pPr>
        <w:shd w:val="clear" w:color="auto" w:fill="FFFFFF"/>
        <w:jc w:val="both"/>
        <w:outlineLvl w:val="4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Альтерация</w:t>
      </w:r>
      <w:r>
        <w:rPr>
          <w:rFonts w:eastAsia="Times New Roman"/>
          <w:sz w:val="28"/>
          <w:szCs w:val="28"/>
        </w:rPr>
        <w:t>- это х</w:t>
      </w:r>
      <w:r w:rsidRPr="0049598D">
        <w:rPr>
          <w:rFonts w:eastAsia="Times New Roman"/>
          <w:sz w:val="28"/>
          <w:szCs w:val="28"/>
        </w:rPr>
        <w:t>роматическое изменение неустойчивых звуков, в результате чего усиливается их тяготение к устойчивым звукам, называют альтерацией. Это значит следующее:</w:t>
      </w:r>
    </w:p>
    <w:p w:rsidR="00ED17E9" w:rsidRPr="0049598D" w:rsidRDefault="00ED17E9" w:rsidP="00ED17E9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В мажоре может быть:</w:t>
      </w:r>
    </w:p>
    <w:p w:rsidR="00ED17E9" w:rsidRPr="0049598D" w:rsidRDefault="00ED17E9" w:rsidP="00755149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повышена и понижена II ступень;</w:t>
      </w:r>
    </w:p>
    <w:p w:rsidR="00ED17E9" w:rsidRPr="0049598D" w:rsidRDefault="00ED17E9" w:rsidP="00755149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повышена IV ступень;</w:t>
      </w:r>
    </w:p>
    <w:p w:rsidR="00ED17E9" w:rsidRPr="0049598D" w:rsidRDefault="00ED17E9" w:rsidP="00755149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понижена VI ступень.</w:t>
      </w:r>
    </w:p>
    <w:p w:rsidR="00ED17E9" w:rsidRPr="0049598D" w:rsidRDefault="00ED17E9" w:rsidP="00ED17E9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В миноре может быть:</w:t>
      </w:r>
    </w:p>
    <w:p w:rsidR="00ED17E9" w:rsidRPr="0049598D" w:rsidRDefault="00ED17E9" w:rsidP="00755149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понижена II ступень;</w:t>
      </w:r>
    </w:p>
    <w:p w:rsidR="00ED17E9" w:rsidRDefault="00ED17E9" w:rsidP="00755149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9598D">
        <w:rPr>
          <w:rFonts w:eastAsia="Times New Roman"/>
          <w:sz w:val="28"/>
          <w:szCs w:val="28"/>
        </w:rPr>
        <w:t>повышена и понижена IV ступень;</w:t>
      </w:r>
    </w:p>
    <w:p w:rsidR="00755149" w:rsidRDefault="00755149" w:rsidP="00755149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755149" w:rsidRDefault="00755149" w:rsidP="00755149">
      <w:pPr>
        <w:rPr>
          <w:rFonts w:eastAsia="Times New Roman"/>
          <w:bCs/>
          <w:sz w:val="28"/>
          <w:szCs w:val="28"/>
        </w:rPr>
      </w:pPr>
      <w:r w:rsidRPr="00755149">
        <w:rPr>
          <w:rFonts w:eastAsia="Times New Roman"/>
          <w:b/>
          <w:bCs/>
          <w:sz w:val="28"/>
          <w:szCs w:val="28"/>
        </w:rPr>
        <w:t xml:space="preserve">Письменное задание: </w:t>
      </w:r>
      <w:r w:rsidRPr="00755149">
        <w:rPr>
          <w:rFonts w:eastAsia="Times New Roman"/>
          <w:bCs/>
          <w:sz w:val="28"/>
          <w:szCs w:val="28"/>
        </w:rPr>
        <w:t xml:space="preserve">постройте  хроматическую гамму на основе мажорной гаммы с двумя </w:t>
      </w:r>
      <w:r>
        <w:rPr>
          <w:rFonts w:eastAsia="Times New Roman"/>
          <w:bCs/>
          <w:sz w:val="28"/>
          <w:szCs w:val="28"/>
        </w:rPr>
        <w:t>бемолями</w:t>
      </w:r>
      <w:r w:rsidRPr="00755149">
        <w:rPr>
          <w:rFonts w:eastAsia="Times New Roman"/>
          <w:bCs/>
          <w:sz w:val="28"/>
          <w:szCs w:val="28"/>
        </w:rPr>
        <w:t xml:space="preserve"> при ключе</w:t>
      </w:r>
    </w:p>
    <w:p w:rsidR="00755149" w:rsidRPr="00755149" w:rsidRDefault="00755149" w:rsidP="00755149">
      <w:pPr>
        <w:rPr>
          <w:rFonts w:eastAsia="Times New Roman"/>
          <w:bCs/>
          <w:sz w:val="28"/>
          <w:szCs w:val="28"/>
        </w:rPr>
      </w:pPr>
    </w:p>
    <w:p w:rsidR="00B35ADA" w:rsidRPr="008B6E87" w:rsidRDefault="008B6E87" w:rsidP="008B6E87">
      <w:pPr>
        <w:ind w:left="260"/>
        <w:rPr>
          <w:rFonts w:eastAsia="Times New Roman"/>
          <w:sz w:val="28"/>
          <w:szCs w:val="28"/>
        </w:rPr>
      </w:pPr>
      <w:r w:rsidRPr="00F25CA9">
        <w:rPr>
          <w:rFonts w:eastAsia="Times New Roman"/>
          <w:b/>
          <w:sz w:val="28"/>
          <w:szCs w:val="28"/>
        </w:rPr>
        <w:t>Домашнее задание</w:t>
      </w:r>
      <w:r w:rsidR="00861EAD">
        <w:rPr>
          <w:rFonts w:eastAsia="Times New Roman"/>
          <w:sz w:val="28"/>
          <w:szCs w:val="28"/>
        </w:rPr>
        <w:t>: Г.Калинина. Рабочая тетрадь стр</w:t>
      </w:r>
      <w:r w:rsidR="00F25CA9">
        <w:rPr>
          <w:rFonts w:eastAsia="Times New Roman"/>
          <w:sz w:val="28"/>
          <w:szCs w:val="28"/>
        </w:rPr>
        <w:t>.</w:t>
      </w:r>
      <w:r w:rsidR="00755149">
        <w:rPr>
          <w:rFonts w:eastAsia="Times New Roman"/>
          <w:sz w:val="28"/>
          <w:szCs w:val="28"/>
        </w:rPr>
        <w:t>9 №3-7</w:t>
      </w:r>
    </w:p>
    <w:sectPr w:rsidR="00B35ADA" w:rsidRPr="008B6E87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6DF1"/>
    <w:multiLevelType w:val="hybridMultilevel"/>
    <w:tmpl w:val="1EA4EBEE"/>
    <w:lvl w:ilvl="0" w:tplc="BFD282AC">
      <w:start w:val="35"/>
      <w:numFmt w:val="upperLetter"/>
      <w:lvlText w:val="%1"/>
      <w:lvlJc w:val="left"/>
    </w:lvl>
    <w:lvl w:ilvl="1" w:tplc="8EC80D64">
      <w:numFmt w:val="decimal"/>
      <w:lvlText w:val=""/>
      <w:lvlJc w:val="left"/>
    </w:lvl>
    <w:lvl w:ilvl="2" w:tplc="F28A5E06">
      <w:numFmt w:val="decimal"/>
      <w:lvlText w:val=""/>
      <w:lvlJc w:val="left"/>
    </w:lvl>
    <w:lvl w:ilvl="3" w:tplc="A9A6CF54">
      <w:numFmt w:val="decimal"/>
      <w:lvlText w:val=""/>
      <w:lvlJc w:val="left"/>
    </w:lvl>
    <w:lvl w:ilvl="4" w:tplc="65B8A414">
      <w:numFmt w:val="decimal"/>
      <w:lvlText w:val=""/>
      <w:lvlJc w:val="left"/>
    </w:lvl>
    <w:lvl w:ilvl="5" w:tplc="4694286E">
      <w:numFmt w:val="decimal"/>
      <w:lvlText w:val=""/>
      <w:lvlJc w:val="left"/>
    </w:lvl>
    <w:lvl w:ilvl="6" w:tplc="7E3A1A98">
      <w:numFmt w:val="decimal"/>
      <w:lvlText w:val=""/>
      <w:lvlJc w:val="left"/>
    </w:lvl>
    <w:lvl w:ilvl="7" w:tplc="89921DE0">
      <w:numFmt w:val="decimal"/>
      <w:lvlText w:val=""/>
      <w:lvlJc w:val="left"/>
    </w:lvl>
    <w:lvl w:ilvl="8" w:tplc="A03EFA4A">
      <w:numFmt w:val="decimal"/>
      <w:lvlText w:val=""/>
      <w:lvlJc w:val="left"/>
    </w:lvl>
  </w:abstractNum>
  <w:abstractNum w:abstractNumId="17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abstractNum w:abstractNumId="18">
    <w:nsid w:val="15A21BD6"/>
    <w:multiLevelType w:val="multilevel"/>
    <w:tmpl w:val="42EA8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49BE5426"/>
    <w:multiLevelType w:val="multilevel"/>
    <w:tmpl w:val="E3E08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5D8B5892"/>
    <w:multiLevelType w:val="multilevel"/>
    <w:tmpl w:val="2588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6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5ADA"/>
    <w:rsid w:val="00113385"/>
    <w:rsid w:val="001934E0"/>
    <w:rsid w:val="001D1317"/>
    <w:rsid w:val="00210569"/>
    <w:rsid w:val="0040164C"/>
    <w:rsid w:val="004154B2"/>
    <w:rsid w:val="00462624"/>
    <w:rsid w:val="0049598D"/>
    <w:rsid w:val="004C57DC"/>
    <w:rsid w:val="004F7EDB"/>
    <w:rsid w:val="00505DC6"/>
    <w:rsid w:val="005B4DBC"/>
    <w:rsid w:val="00684367"/>
    <w:rsid w:val="006D55E8"/>
    <w:rsid w:val="00755149"/>
    <w:rsid w:val="00861EAD"/>
    <w:rsid w:val="00886FC7"/>
    <w:rsid w:val="008B4981"/>
    <w:rsid w:val="008B6E87"/>
    <w:rsid w:val="00925C0B"/>
    <w:rsid w:val="00981C71"/>
    <w:rsid w:val="00A4442D"/>
    <w:rsid w:val="00A814A5"/>
    <w:rsid w:val="00B35ADA"/>
    <w:rsid w:val="00BB13BF"/>
    <w:rsid w:val="00BC49F1"/>
    <w:rsid w:val="00BE68D7"/>
    <w:rsid w:val="00CA6A39"/>
    <w:rsid w:val="00CB379E"/>
    <w:rsid w:val="00CC73F2"/>
    <w:rsid w:val="00ED17E9"/>
    <w:rsid w:val="00F04A09"/>
    <w:rsid w:val="00F25CA9"/>
    <w:rsid w:val="00F5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59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sic-theory.ru/index.php?option=com_content&amp;view=article&amp;id=169:2010-02-20-13-02-47&amp;catid=28:2010-02-14-15-47-45&amp;Itemid=271&amp;lang=ru" TargetMode="External"/><Relationship Id="rId5" Type="http://schemas.openxmlformats.org/officeDocument/2006/relationships/hyperlink" Target="https://www.music-theory.ru/index.php?option=com_content&amp;view=article&amp;id=127:2010-02-14-13-16-02&amp;catid=16:2010-02-13-11-50-19&amp;Itemid=261&amp;lang=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3</cp:revision>
  <dcterms:created xsi:type="dcterms:W3CDTF">2020-04-12T17:16:00Z</dcterms:created>
  <dcterms:modified xsi:type="dcterms:W3CDTF">2020-04-12T17:41:00Z</dcterms:modified>
</cp:coreProperties>
</file>