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33" w:rsidRPr="00355A33" w:rsidRDefault="00355A33" w:rsidP="00355A33">
      <w:pPr>
        <w:spacing w:after="100" w:afterAutospacing="1" w:line="240" w:lineRule="auto"/>
        <w:jc w:val="center"/>
        <w:outlineLvl w:val="3"/>
        <w:rPr>
          <w:rFonts w:ascii="Mulish" w:eastAsia="Times New Roman" w:hAnsi="Mulish" w:cs="Times New Roman"/>
          <w:color w:val="212529"/>
          <w:sz w:val="24"/>
          <w:szCs w:val="24"/>
          <w:lang w:eastAsia="ru-RU"/>
        </w:rPr>
      </w:pPr>
      <w:r w:rsidRPr="00355A33">
        <w:rPr>
          <w:rFonts w:ascii="Mulish" w:eastAsia="Times New Roman" w:hAnsi="Mulish" w:cs="Times New Roman"/>
          <w:b/>
          <w:bCs/>
          <w:color w:val="212529"/>
          <w:sz w:val="24"/>
          <w:szCs w:val="24"/>
          <w:lang w:eastAsia="ru-RU"/>
        </w:rPr>
        <w:t>РЕКОМЕНДАЦИИ ПСИХОЛОГА ДЛЯ РОДИТЕЛЕЙ БУДУЩИХ ПЕРВОКЛАССНИКОВ</w:t>
      </w:r>
    </w:p>
    <w:p w:rsidR="00CD2845" w:rsidRPr="00355A33" w:rsidRDefault="00CD2845" w:rsidP="00CD28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355A33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ru-RU"/>
        </w:rPr>
        <w:t xml:space="preserve"> </w:t>
      </w:r>
    </w:p>
    <w:p w:rsidR="00355A33" w:rsidRPr="00355A33" w:rsidRDefault="00355A33" w:rsidP="00355A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355A33" w:rsidRPr="00355A33" w:rsidRDefault="00355A33" w:rsidP="00355A33">
      <w:pPr>
        <w:spacing w:after="0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Поступление в школу – это начало нового этапа в жизни ребёнка, вхождение его в мир знаний, новых прав и обязанностей, сложных и разнообразных взаимоотношений </w:t>
      </w:r>
      <w:proofErr w:type="gramStart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со</w:t>
      </w:r>
      <w:proofErr w:type="gramEnd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 взрослыми и сверстниками.</w:t>
      </w:r>
    </w:p>
    <w:p w:rsidR="00355A33" w:rsidRPr="00355A33" w:rsidRDefault="00355A33" w:rsidP="00355A33">
      <w:pPr>
        <w:spacing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Начало длительного учебного процесса, а именно поход в первый класс важное событие в жизни не только самого ребёнка, но и его родителей. К этому моменту нужно отнестись крайне внимательно и деликатно. Именно с данного момента начинается формирование ребёнка как социально активной личности, устанавливается его позиция в коллективе, зарождается дружба, симпатии, </w:t>
      </w:r>
      <w:proofErr w:type="gramStart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и</w:t>
      </w:r>
      <w:proofErr w:type="gramEnd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 конечно же, первая любовь. Очень важно поддержать ребёнка в его начинаниях и победах, а так же проанализировать вместе с ним неудачи.</w:t>
      </w:r>
    </w:p>
    <w:p w:rsidR="00355A33" w:rsidRPr="00355A33" w:rsidRDefault="00355A33" w:rsidP="00355A33">
      <w:pPr>
        <w:spacing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Для того что бы сделать это без ущерба для психологического и эмоционального здоровья школьника необходимо выполнять следующие рекомендации:</w:t>
      </w:r>
    </w:p>
    <w:p w:rsidR="00355A33" w:rsidRPr="00355A33" w:rsidRDefault="00355A33" w:rsidP="00355A33">
      <w:pPr>
        <w:spacing w:after="100" w:afterAutospacing="1" w:line="240" w:lineRule="auto"/>
        <w:jc w:val="center"/>
        <w:outlineLvl w:val="3"/>
        <w:rPr>
          <w:rFonts w:ascii="Mulish" w:eastAsia="Times New Roman" w:hAnsi="Mulish" w:cs="Times New Roman"/>
          <w:color w:val="212529"/>
          <w:sz w:val="24"/>
          <w:szCs w:val="24"/>
          <w:lang w:eastAsia="ru-RU"/>
        </w:rPr>
      </w:pPr>
      <w:r w:rsidRPr="00355A33">
        <w:rPr>
          <w:rFonts w:ascii="Mulish" w:eastAsia="Times New Roman" w:hAnsi="Mulish" w:cs="Times New Roman"/>
          <w:b/>
          <w:bCs/>
          <w:i/>
          <w:iCs/>
          <w:color w:val="212529"/>
          <w:sz w:val="24"/>
          <w:szCs w:val="24"/>
          <w:lang w:eastAsia="ru-RU"/>
        </w:rPr>
        <w:t>Советы родителям будущих первоклассников:</w:t>
      </w:r>
    </w:p>
    <w:p w:rsidR="00355A33" w:rsidRPr="00355A33" w:rsidRDefault="00645D61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с</w:t>
      </w:r>
      <w:r w:rsidR="00355A33"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лушайте рассказы ребёнка, задавайте вопросы и всячески демонстрируйте инте</w:t>
      </w:r>
      <w:r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рес к тому, как прошёл его день;</w:t>
      </w:r>
    </w:p>
    <w:p w:rsidR="00355A33" w:rsidRPr="00355A33" w:rsidRDefault="00645D61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п</w:t>
      </w:r>
      <w:r w:rsidR="00355A33"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оказывайте уважительное отношение к школе, это облегчит процесс адаптации ребёнка;</w:t>
      </w:r>
    </w:p>
    <w:p w:rsidR="00355A33" w:rsidRPr="00355A33" w:rsidRDefault="00355A33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оставайтесь спокойными и уравновешенными в вопросах подготовки к школе. Таким образом, Вы подадите пример школьнику, и он не будет чувствовать страха и тревог, сталкиваясь с непредвиденными ситуациями;</w:t>
      </w:r>
    </w:p>
    <w:p w:rsidR="00355A33" w:rsidRPr="00355A33" w:rsidRDefault="00355A33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хвалите ребёнка за его маленькие победы, и не ругайте за неудачи. Попробуйте вместе проанализировать почему ситуация сложилась так, а не иначе, и как необходимо поступить в таком случае. Взамен на своё внимание Вы получите полное доверие со стороны ребёнка. Он будет считать Вас не просто родителями, которых безумно любит, а и друзьями, которые обязате</w:t>
      </w:r>
      <w:r w:rsidR="00CD2845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льно помогут в трудной ситуации;</w:t>
      </w:r>
    </w:p>
    <w:p w:rsidR="00355A33" w:rsidRPr="00355A33" w:rsidRDefault="00355A33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избегайте чрезмерных требований. Не спрашивайте с ребёнка все и сразу. Ваши требования должны соответствовать уровню развития его навыков и познавательных способностей. Не забывайте, что такие важные и нужные качества, как прилежание, аккуратность, ответственность не формируются сразу. Ребёнок пока ещё только учится управлять собой и организовывать свою деятельность. Не пугайте ребёнка трудностями и неудачами в школе, чтобы не воспитать в нё</w:t>
      </w:r>
      <w:r w:rsidR="00CD2845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м ненужную неуверенность в себе;</w:t>
      </w:r>
    </w:p>
    <w:p w:rsidR="00355A33" w:rsidRPr="00355A33" w:rsidRDefault="00355A33" w:rsidP="00355A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предоставьте ребёнку право на ошибку. Каждый человек время от времени ошибается, и ребёнок здесь не является исключением. Важно, чтобы он не боялся ошибок, а умел их исправить. В противном случае у ребёнка сформируется уб</w:t>
      </w:r>
      <w:r w:rsidR="00CD2845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еждение, что он ничего не может;</w:t>
      </w:r>
    </w:p>
    <w:p w:rsidR="00CD2845" w:rsidRPr="00CD2845" w:rsidRDefault="00355A33" w:rsidP="00CD28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0"/>
          <w:szCs w:val="20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lastRenderedPageBreak/>
        <w:t>помогая ребёнку выполнять задание, не вмешивайтесь во все, что он делает. Дайте ему возможность добиться выполнения задания</w:t>
      </w:r>
      <w:r w:rsidR="00CD2845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.</w:t>
      </w: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 </w:t>
      </w:r>
    </w:p>
    <w:p w:rsidR="00355A33" w:rsidRPr="00355A33" w:rsidRDefault="00355A33" w:rsidP="00CD2845">
      <w:pPr>
        <w:spacing w:before="100" w:beforeAutospacing="1" w:after="100" w:afterAutospacing="1" w:line="240" w:lineRule="auto"/>
        <w:ind w:left="720"/>
        <w:rPr>
          <w:rFonts w:ascii="Mulish" w:eastAsia="Times New Roman" w:hAnsi="Mulish" w:cs="Times New Roman"/>
          <w:color w:val="212529"/>
          <w:sz w:val="20"/>
          <w:szCs w:val="20"/>
          <w:lang w:eastAsia="ru-RU"/>
        </w:rPr>
      </w:pPr>
      <w:r w:rsidRPr="00355A33">
        <w:rPr>
          <w:rFonts w:ascii="Mulish" w:eastAsia="Times New Roman" w:hAnsi="Mulish" w:cs="Times New Roman"/>
          <w:b/>
          <w:bCs/>
          <w:sz w:val="20"/>
          <w:szCs w:val="20"/>
          <w:lang w:eastAsia="ru-RU"/>
        </w:rPr>
        <w:t>ОТКАЖИТЕСЬ</w:t>
      </w:r>
      <w:r w:rsidRPr="00355A33">
        <w:rPr>
          <w:rFonts w:ascii="Mulish" w:eastAsia="Times New Roman" w:hAnsi="Mulish" w:cs="Times New Roman"/>
          <w:b/>
          <w:bCs/>
          <w:color w:val="212529"/>
          <w:sz w:val="20"/>
          <w:szCs w:val="20"/>
          <w:lang w:eastAsia="ru-RU"/>
        </w:rPr>
        <w:t> ОТ ФРАЗ, КОТОРЫЕ ДОВОЛЬНО ЧАСТО ИСПОЛЬЗУЕТЕ В ОБЩЕНИИ С ДЕТЬМИ:</w:t>
      </w:r>
    </w:p>
    <w:p w:rsidR="00355A33" w:rsidRPr="00355A33" w:rsidRDefault="00355A33" w:rsidP="00355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Вот пойдёшь в школу там тебе … Ты, наверное, будешь двоечником? Они могут вызвать чувство тревоги, неверия в свои силы, нежелание идти в школу.</w:t>
      </w:r>
    </w:p>
    <w:p w:rsidR="00355A33" w:rsidRPr="00355A33" w:rsidRDefault="00355A33" w:rsidP="00355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Знаешь, как мы будем тебя любить, если ты будешь учиться только на пятёрки. Родительские притязания основаны не на реальных возможностях сына или дочери, а на неких абстрактных представлениях об идеальном ребёнке. Крах родительских надежд может стать источником детских страданий, привести к потере уверенности в родительской любви, а значит, уверенности в себе.</w:t>
      </w:r>
    </w:p>
    <w:p w:rsidR="00355A33" w:rsidRPr="00355A33" w:rsidRDefault="00355A33" w:rsidP="00355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Учись так, чтобы за тебя не приходилось краснеть.</w:t>
      </w:r>
    </w:p>
    <w:p w:rsidR="00355A33" w:rsidRPr="00355A33" w:rsidRDefault="00355A33" w:rsidP="00355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Такому взрослому кажется, что их собственное самоуважение зависит от оценок, которые получает ребёнок. Иными словами взрослый человек, испытывая страх перед «унижением», делает ответственным за свою самооценку ребёнка: «Только от тебя зависит, придётся мне испытывать стыд или нет, ты несёшь ответственность за моё внутреннее состояние». Чувство вины – на ребёнка взваливается бремя двойной нагрузки – психологический груз может стать причиной невроза.</w:t>
      </w:r>
    </w:p>
    <w:p w:rsidR="00355A33" w:rsidRPr="00355A33" w:rsidRDefault="00355A33" w:rsidP="00355A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Попробуй мне только сделай ещё раз такую глупую ошибку. Вызывает унижение, заниженную самооценку – может привести к комплексу неполноценности. У ребёнка, которому постоянно угрожают, могут возникнуть враждебные чувства к родителям.</w:t>
      </w:r>
    </w:p>
    <w:p w:rsidR="00355A33" w:rsidRPr="00355A33" w:rsidRDefault="00355A33" w:rsidP="00355A33">
      <w:pPr>
        <w:spacing w:after="100" w:afterAutospacing="1" w:line="240" w:lineRule="auto"/>
        <w:jc w:val="center"/>
        <w:outlineLvl w:val="3"/>
        <w:rPr>
          <w:rFonts w:ascii="Mulish" w:eastAsia="Times New Roman" w:hAnsi="Mulish" w:cs="Times New Roman"/>
          <w:color w:val="212529"/>
          <w:sz w:val="24"/>
          <w:szCs w:val="24"/>
          <w:lang w:eastAsia="ru-RU"/>
        </w:rPr>
      </w:pPr>
      <w:r w:rsidRPr="00355A33">
        <w:rPr>
          <w:rFonts w:ascii="Mulish" w:eastAsia="Times New Roman" w:hAnsi="Mulish" w:cs="Times New Roman"/>
          <w:b/>
          <w:bCs/>
          <w:color w:val="212529"/>
          <w:sz w:val="24"/>
          <w:szCs w:val="24"/>
          <w:lang w:eastAsia="ru-RU"/>
        </w:rPr>
        <w:t>Игры и упражнения по развитию моторики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Лепка из глины и пластилина. 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Рисование или раскрашивание картинок – любимое занятие дошкольников. Изготовление поделок из бумаги. Например, выполнение аппликаций. Ребёнку нужно уметь пользоваться ножницами и клеем.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Изготовление поделок из природного материала: шишек, желудей, соломы и других доступных материалов.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Конструирование.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Застёгивание и расстёгивание пуговиц, кнопок, крючков.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Завязывание и развязывание лент, шнурков, узелков на верёвке.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Завинчивание и </w:t>
      </w:r>
      <w:proofErr w:type="spellStart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развинчивание</w:t>
      </w:r>
      <w:proofErr w:type="spellEnd"/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 крышек банок, пузырьков и т. д.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Нанизывание бус и пуговиц. Переборка круп, насыпать в небольшое блюдце, например, гороха, гречки и риса и попросить ребёнка перебрать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 xml:space="preserve">Теневой театр. Попросить малыша соединить большой и указательный пальцы, а остальные распустить веером. Чудо: на освещённой настольной лампой стене появится попугай. Если распрямить ладонь, а </w:t>
      </w: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lastRenderedPageBreak/>
        <w:t>затем согнуть указательный палец и оттопырить мизинец, на стене появится собака.</w:t>
      </w:r>
    </w:p>
    <w:p w:rsidR="00355A33" w:rsidRPr="00355A33" w:rsidRDefault="00355A33" w:rsidP="00355A3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Игры в мяч, с кубиками, мозаикой.</w:t>
      </w:r>
    </w:p>
    <w:p w:rsidR="00355A33" w:rsidRPr="00355A33" w:rsidRDefault="00355A33" w:rsidP="00355A33">
      <w:pPr>
        <w:spacing w:after="100" w:afterAutospacing="1" w:line="240" w:lineRule="auto"/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</w:pPr>
      <w:r w:rsidRPr="00355A33">
        <w:rPr>
          <w:rFonts w:ascii="Mulish" w:eastAsia="Times New Roman" w:hAnsi="Mulish" w:cs="Times New Roman"/>
          <w:color w:val="212529"/>
          <w:sz w:val="27"/>
          <w:szCs w:val="27"/>
          <w:lang w:eastAsia="ru-RU"/>
        </w:rPr>
        <w:t>При такой всесторонней тренировке школьные занятия будут для ребёнка не столь утомительными.</w:t>
      </w:r>
    </w:p>
    <w:p w:rsidR="00676BEE" w:rsidRDefault="00676BEE"/>
    <w:sectPr w:rsidR="00676BEE" w:rsidSect="00676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ulis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D14"/>
    <w:multiLevelType w:val="multilevel"/>
    <w:tmpl w:val="7796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027CF0"/>
    <w:multiLevelType w:val="multilevel"/>
    <w:tmpl w:val="AC70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12379D"/>
    <w:multiLevelType w:val="multilevel"/>
    <w:tmpl w:val="791A3D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037744"/>
    <w:multiLevelType w:val="multilevel"/>
    <w:tmpl w:val="6576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A33"/>
    <w:rsid w:val="00355A33"/>
    <w:rsid w:val="00645D61"/>
    <w:rsid w:val="00676BEE"/>
    <w:rsid w:val="00CD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BEE"/>
  </w:style>
  <w:style w:type="paragraph" w:styleId="4">
    <w:name w:val="heading 4"/>
    <w:basedOn w:val="a"/>
    <w:link w:val="40"/>
    <w:uiPriority w:val="9"/>
    <w:qFormat/>
    <w:rsid w:val="00355A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55A3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5A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55A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355A33"/>
    <w:rPr>
      <w:b/>
      <w:bCs/>
    </w:rPr>
  </w:style>
  <w:style w:type="paragraph" w:styleId="a4">
    <w:name w:val="Normal (Web)"/>
    <w:basedOn w:val="a"/>
    <w:uiPriority w:val="99"/>
    <w:semiHidden/>
    <w:unhideWhenUsed/>
    <w:rsid w:val="0035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2026-10-16T19:52:00Z</dcterms:created>
  <dcterms:modified xsi:type="dcterms:W3CDTF">2026-10-16T20:20:00Z</dcterms:modified>
</cp:coreProperties>
</file>