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39" w:rsidRDefault="008B6AD5">
      <w:pPr>
        <w:pStyle w:val="a4"/>
        <w:tabs>
          <w:tab w:val="left" w:pos="851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городского округа</w:t>
      </w:r>
    </w:p>
    <w:p w:rsidR="008C5639" w:rsidRDefault="008B6AD5">
      <w:pPr>
        <w:pStyle w:val="a4"/>
        <w:tabs>
          <w:tab w:val="left" w:pos="851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 Фролово Волгоградской области</w:t>
      </w:r>
    </w:p>
    <w:p w:rsidR="008C5639" w:rsidRDefault="005C63E7">
      <w:pPr>
        <w:pStyle w:val="a4"/>
        <w:tabs>
          <w:tab w:val="left" w:pos="851"/>
        </w:tabs>
        <w:jc w:val="center"/>
        <w:rPr>
          <w:b/>
          <w:w w:val="150"/>
          <w:sz w:val="32"/>
          <w:szCs w:val="32"/>
        </w:rPr>
      </w:pPr>
      <w:r w:rsidRPr="005C63E7">
        <w:pict>
          <v:shapetype id="_x0000_m1027" coordsize="21600,21600" o:spt="100" adj="10800,,0" path="m@9,l@10,em@11,21600l@12,21600e">
            <v:stroke joinstyle="miter"/>
            <v:formulas>
              <v:f eqn="val #0"/>
              <v:f eqn="sum @0 0 10800"/>
              <v:f eqn="val @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path o:connecttype="segments"/>
            <v:handles>
              <v:h position="@0,center"/>
            </v:handles>
          </v:shapetype>
        </w:pict>
      </w:r>
      <w:r w:rsidRPr="005C63E7">
        <w:pict>
          <v:shape id="shape_0" o:spid="_x0000_s1026" type="#_x0000_m1027" style="position:absolute;left:0;text-align:left;margin-left:132.6pt;margin-top:17.3pt;width:172.8pt;height:29.5pt;z-index:251658240;mso-wrap-style:none;v-text-anchor:middle" o:allowincell="f" fillcolor="purple" stroked="t" strokecolor="navy" strokeweight=".26mm">
            <v:fill color2="#7fff7f" o:detectmouseclick="t" type="solid"/>
            <v:stroke joinstyle="miter" endcap="flat"/>
            <v:path textpathok="t"/>
            <v:textpath on="t" style="font-family:&quot;Times New Roman&quot;;font-size:10pt" fitshape="t" trim="t" string="Постановление"/>
          </v:shape>
        </w:pict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  <w:r w:rsidR="008B6AD5">
        <w:rPr>
          <w:b/>
          <w:w w:val="150"/>
          <w:sz w:val="32"/>
          <w:szCs w:val="32"/>
        </w:rPr>
        <w:tab/>
      </w:r>
    </w:p>
    <w:p w:rsidR="008C5639" w:rsidRDefault="008C5639">
      <w:pPr>
        <w:pStyle w:val="a4"/>
        <w:tabs>
          <w:tab w:val="left" w:pos="851"/>
        </w:tabs>
        <w:jc w:val="center"/>
        <w:rPr>
          <w:b/>
          <w:w w:val="200"/>
        </w:rPr>
      </w:pPr>
    </w:p>
    <w:p w:rsidR="008C5639" w:rsidRDefault="008C5639">
      <w:pPr>
        <w:pStyle w:val="a4"/>
        <w:tabs>
          <w:tab w:val="left" w:pos="851"/>
        </w:tabs>
        <w:jc w:val="center"/>
        <w:rPr>
          <w:b/>
          <w:w w:val="200"/>
        </w:rPr>
      </w:pPr>
    </w:p>
    <w:p w:rsidR="008C5639" w:rsidRDefault="008B6AD5">
      <w:pPr>
        <w:pStyle w:val="cef1edeee2edeee9f2e5eaf1f2"/>
      </w:pPr>
      <w:r>
        <w:rPr>
          <w:rFonts w:ascii="Times New Roman" w:hAnsi="Times New Roman" w:cs="Courier New"/>
          <w:color w:val="000000"/>
          <w:spacing w:val="-1"/>
          <w:sz w:val="24"/>
          <w:szCs w:val="24"/>
        </w:rPr>
        <w:t>От      05.10.2026   № 1358</w:t>
      </w:r>
    </w:p>
    <w:p w:rsidR="008C5639" w:rsidRDefault="008C5639">
      <w:pPr>
        <w:pStyle w:val="cef1edeee2edeee9f2e5eaf1f2"/>
      </w:pPr>
    </w:p>
    <w:p w:rsidR="008C5639" w:rsidRDefault="008B6AD5">
      <w:pPr>
        <w:jc w:val="center"/>
      </w:pPr>
      <w:r>
        <w:rPr>
          <w:sz w:val="24"/>
          <w:szCs w:val="24"/>
        </w:rPr>
        <w:t xml:space="preserve">Об организации питания в муниципальных образовательных учреждениях </w:t>
      </w:r>
    </w:p>
    <w:p w:rsidR="008C5639" w:rsidRDefault="008B6AD5">
      <w:pPr>
        <w:jc w:val="center"/>
      </w:pPr>
      <w:r>
        <w:rPr>
          <w:sz w:val="24"/>
          <w:szCs w:val="24"/>
        </w:rPr>
        <w:t xml:space="preserve">городского округа город Фролово Волгоградской области, </w:t>
      </w:r>
      <w:proofErr w:type="gramStart"/>
      <w:r>
        <w:rPr>
          <w:sz w:val="24"/>
          <w:szCs w:val="24"/>
        </w:rPr>
        <w:t>реализующих</w:t>
      </w:r>
      <w:proofErr w:type="gramEnd"/>
      <w:r>
        <w:rPr>
          <w:sz w:val="24"/>
          <w:szCs w:val="24"/>
        </w:rPr>
        <w:t xml:space="preserve"> основные программы начального общего, основного общего, среднего общего образования,</w:t>
      </w:r>
    </w:p>
    <w:p w:rsidR="008C5639" w:rsidRDefault="008C5639">
      <w:pPr>
        <w:jc w:val="center"/>
        <w:rPr>
          <w:b/>
          <w:sz w:val="28"/>
          <w:szCs w:val="28"/>
        </w:rPr>
      </w:pPr>
    </w:p>
    <w:p w:rsidR="008C5639" w:rsidRDefault="008C5639"/>
    <w:p w:rsidR="008C5639" w:rsidRDefault="008B6AD5">
      <w:pPr>
        <w:pStyle w:val="ConsPlusNormal"/>
        <w:ind w:firstLine="709"/>
        <w:jc w:val="both"/>
      </w:pPr>
      <w:r>
        <w:t xml:space="preserve">В соответствии с требованиями Федеральных законов от 20.03.2025  </w:t>
      </w:r>
      <w:hyperlink r:id="rId6">
        <w:r>
          <w:t>№ 33-ФЗ</w:t>
        </w:r>
      </w:hyperlink>
      <w:r>
        <w:t xml:space="preserve"> «Об общих принципах организации местного самоуправления в единой системе публичной власти», от 29.12.2012 </w:t>
      </w:r>
      <w:hyperlink r:id="rId7">
        <w:r>
          <w:t>№ 273-ФЗ</w:t>
        </w:r>
      </w:hyperlink>
      <w:r>
        <w:t xml:space="preserve"> «Об образовании в Российской Федерации», Социального </w:t>
      </w:r>
      <w:hyperlink r:id="rId8">
        <w:r>
          <w:t>кодекса</w:t>
        </w:r>
      </w:hyperlink>
      <w:r>
        <w:t xml:space="preserve"> Волгоградской области от 31.12.2015  № 246-ОД, руководствуясь Уставом городского округа город Фролово Волгоградской области, администрация городского округа город Фролово Волгоградской области                        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е </w:t>
      </w:r>
      <w:proofErr w:type="gramStart"/>
      <w:r>
        <w:t>т</w:t>
      </w:r>
      <w:proofErr w:type="gramEnd"/>
      <w:r>
        <w:t>:</w:t>
      </w:r>
    </w:p>
    <w:p w:rsidR="008C5639" w:rsidRDefault="008B6AD5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Утвердить прилагаемое </w:t>
      </w:r>
      <w:hyperlink w:anchor="Par42" w:tgtFrame="ПОЛОЖЕНИЕ">
        <w:r>
          <w:t>Положение</w:t>
        </w:r>
      </w:hyperlink>
      <w:r>
        <w:t xml:space="preserve"> об организации питания в муниципальных образовательных учреждениях городского округа город Фролово Волгоградской области, реализующих основные программы начального общего, основного общего, среднего общего образования.</w:t>
      </w:r>
    </w:p>
    <w:p w:rsidR="008C5639" w:rsidRDefault="008B6AD5">
      <w:pPr>
        <w:pStyle w:val="ConsPlusNormal"/>
        <w:numPr>
          <w:ilvl w:val="0"/>
          <w:numId w:val="1"/>
        </w:numPr>
        <w:ind w:left="0" w:firstLine="709"/>
        <w:jc w:val="both"/>
      </w:pPr>
      <w:r>
        <w:t>Настоящее постановление вступает в силу после его официального обнародования посредством официального опубликования.</w:t>
      </w:r>
    </w:p>
    <w:p w:rsidR="008C5639" w:rsidRDefault="008B6AD5">
      <w:pPr>
        <w:pStyle w:val="ConsPlusNormal"/>
        <w:numPr>
          <w:ilvl w:val="0"/>
          <w:numId w:val="1"/>
        </w:numPr>
        <w:ind w:left="0" w:firstLine="709"/>
        <w:jc w:val="both"/>
      </w:pPr>
      <w:r>
        <w:t xml:space="preserve">Контроль исполнения настоящего постановления возложить на заместителя главы городского округа город Фролово </w:t>
      </w:r>
      <w:proofErr w:type="spellStart"/>
      <w:r>
        <w:t>Коннова</w:t>
      </w:r>
      <w:proofErr w:type="spellEnd"/>
      <w:r>
        <w:t xml:space="preserve"> А.С.</w:t>
      </w:r>
    </w:p>
    <w:p w:rsidR="008C5639" w:rsidRDefault="008C5639">
      <w:pPr>
        <w:pStyle w:val="ConsPlusNormal"/>
      </w:pPr>
    </w:p>
    <w:p w:rsidR="008C5639" w:rsidRDefault="008C5639">
      <w:pPr>
        <w:pStyle w:val="ConsPlusNormal"/>
      </w:pPr>
    </w:p>
    <w:p w:rsidR="008C5639" w:rsidRDefault="008C5639">
      <w:pPr>
        <w:pStyle w:val="ConsPlusNormal"/>
      </w:pPr>
    </w:p>
    <w:p w:rsidR="008C5639" w:rsidRDefault="008B6AD5">
      <w:pPr>
        <w:pStyle w:val="ConsPlusNormal"/>
      </w:pPr>
      <w:r>
        <w:t xml:space="preserve">Глава городского округа </w:t>
      </w:r>
    </w:p>
    <w:p w:rsidR="008C5639" w:rsidRDefault="008B6AD5">
      <w:pPr>
        <w:pStyle w:val="ConsPlusNormal"/>
      </w:pPr>
      <w:r>
        <w:t>город Фролово Волгоградской области                                                                 В.В.Данков</w:t>
      </w: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C5639">
      <w:pPr>
        <w:pStyle w:val="ConsPlusNormal"/>
        <w:ind w:left="6663"/>
        <w:jc w:val="both"/>
      </w:pPr>
    </w:p>
    <w:p w:rsidR="008C5639" w:rsidRDefault="008B6AD5">
      <w:pPr>
        <w:pStyle w:val="ConsPlusNormal"/>
        <w:ind w:left="5499"/>
        <w:jc w:val="both"/>
      </w:pPr>
      <w:r>
        <w:lastRenderedPageBreak/>
        <w:t>УТВЕРЖДЕНО</w:t>
      </w:r>
    </w:p>
    <w:p w:rsidR="008C5639" w:rsidRDefault="008B6AD5">
      <w:pPr>
        <w:pStyle w:val="ConsPlusNormal"/>
        <w:ind w:left="5499"/>
        <w:jc w:val="both"/>
      </w:pPr>
      <w:r>
        <w:t xml:space="preserve">постановлением администрации </w:t>
      </w:r>
    </w:p>
    <w:p w:rsidR="008C5639" w:rsidRDefault="008B6AD5">
      <w:pPr>
        <w:pStyle w:val="ConsPlusNormal"/>
        <w:ind w:left="5499"/>
        <w:jc w:val="both"/>
      </w:pPr>
      <w:r>
        <w:t>городского округа город Фролово</w:t>
      </w:r>
    </w:p>
    <w:p w:rsidR="008C5639" w:rsidRDefault="008B6AD5">
      <w:pPr>
        <w:pStyle w:val="ConsPlusNormal"/>
        <w:ind w:left="5499"/>
        <w:jc w:val="both"/>
      </w:pPr>
      <w:r>
        <w:t>Волгоградской области</w:t>
      </w:r>
    </w:p>
    <w:p w:rsidR="008C5639" w:rsidRDefault="008B6AD5">
      <w:pPr>
        <w:pStyle w:val="ConsPlusNormal"/>
        <w:ind w:left="5499"/>
        <w:jc w:val="both"/>
      </w:pPr>
      <w:r>
        <w:t xml:space="preserve">от   </w:t>
      </w:r>
      <w:r>
        <w:rPr>
          <w:rFonts w:cs="Courier New"/>
          <w:color w:val="000000"/>
          <w:spacing w:val="-1"/>
        </w:rPr>
        <w:t>05.10.2026   № 1358</w:t>
      </w: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Title"/>
        <w:jc w:val="center"/>
        <w:rPr>
          <w:rFonts w:ascii="Times New Roman" w:hAnsi="Times New Roman" w:cs="Times New Roman"/>
          <w:b w:val="0"/>
          <w:bCs w:val="0"/>
        </w:rPr>
      </w:pPr>
    </w:p>
    <w:p w:rsidR="008C5639" w:rsidRDefault="008B6AD5">
      <w:pPr>
        <w:pStyle w:val="ConsPlusTitle"/>
        <w:jc w:val="center"/>
      </w:pPr>
      <w:bookmarkStart w:id="0" w:name="Par42"/>
      <w:bookmarkEnd w:id="0"/>
      <w:r>
        <w:rPr>
          <w:rFonts w:ascii="Times New Roman" w:hAnsi="Times New Roman" w:cs="Times New Roman"/>
          <w:b w:val="0"/>
          <w:bCs w:val="0"/>
        </w:rPr>
        <w:t>ПОЛОЖЕНИЕ</w:t>
      </w:r>
    </w:p>
    <w:p w:rsidR="008C5639" w:rsidRDefault="008B6AD5">
      <w:pPr>
        <w:pStyle w:val="ConsPlusTitle"/>
        <w:jc w:val="center"/>
      </w:pPr>
      <w:r>
        <w:rPr>
          <w:rFonts w:ascii="Times New Roman" w:hAnsi="Times New Roman" w:cs="Times New Roman"/>
          <w:b w:val="0"/>
          <w:bCs w:val="0"/>
        </w:rPr>
        <w:t xml:space="preserve">ОБ ОРГАНИЗАЦИИ ПИТАНИЯ В </w:t>
      </w:r>
      <w:proofErr w:type="gramStart"/>
      <w:r>
        <w:rPr>
          <w:rFonts w:ascii="Times New Roman" w:hAnsi="Times New Roman" w:cs="Times New Roman"/>
          <w:b w:val="0"/>
          <w:bCs w:val="0"/>
        </w:rPr>
        <w:t>МУНИЦИПАЛЬНЫХ</w:t>
      </w:r>
      <w:proofErr w:type="gramEnd"/>
      <w:r>
        <w:rPr>
          <w:rFonts w:ascii="Times New Roman" w:hAnsi="Times New Roman" w:cs="Times New Roman"/>
          <w:b w:val="0"/>
          <w:bCs w:val="0"/>
        </w:rPr>
        <w:t xml:space="preserve"> ОБЩЕОБРАЗОВАТЕЛЬНЫХ</w:t>
      </w:r>
    </w:p>
    <w:p w:rsidR="008C5639" w:rsidRDefault="008B6AD5">
      <w:pPr>
        <w:pStyle w:val="ConsPlusTitle"/>
        <w:jc w:val="center"/>
      </w:pPr>
      <w:proofErr w:type="gramStart"/>
      <w:r>
        <w:rPr>
          <w:rFonts w:ascii="Times New Roman" w:hAnsi="Times New Roman" w:cs="Times New Roman"/>
          <w:b w:val="0"/>
          <w:bCs w:val="0"/>
        </w:rPr>
        <w:t>УЧРЕЖДЕНИЯХ</w:t>
      </w:r>
      <w:proofErr w:type="gramEnd"/>
      <w:r>
        <w:rPr>
          <w:rFonts w:ascii="Times New Roman" w:hAnsi="Times New Roman" w:cs="Times New Roman"/>
          <w:b w:val="0"/>
          <w:bCs w:val="0"/>
        </w:rPr>
        <w:t xml:space="preserve"> ГОРОДСКОГО ОКРУГА ГОРОД ФРОЛОВО ВОЛГОГРАДСКОЙ ОБЛАСТИ, РЕАЛИЗУЮЩИХ ОСНОВНЫЕ ПРОГРАММЫ НАЧАЛЬНОГО</w:t>
      </w:r>
    </w:p>
    <w:p w:rsidR="008C5639" w:rsidRDefault="008B6AD5">
      <w:pPr>
        <w:pStyle w:val="ConsPlusTitle"/>
        <w:jc w:val="center"/>
      </w:pPr>
      <w:r>
        <w:rPr>
          <w:rFonts w:ascii="Times New Roman" w:hAnsi="Times New Roman" w:cs="Times New Roman"/>
          <w:b w:val="0"/>
          <w:bCs w:val="0"/>
        </w:rPr>
        <w:t>ОБЩЕГО, ОСНОВНОГО ОБЩЕГО, СРЕДНЕГО ОБЩЕГО ОБРАЗОВАНИЯ</w:t>
      </w:r>
    </w:p>
    <w:p w:rsidR="008C5639" w:rsidRDefault="008C5639">
      <w:pPr>
        <w:pStyle w:val="ConsPlusNormal"/>
      </w:pPr>
    </w:p>
    <w:p w:rsidR="008C5639" w:rsidRDefault="008B6AD5">
      <w:pPr>
        <w:pStyle w:val="ConsPlusTitle"/>
        <w:numPr>
          <w:ilvl w:val="0"/>
          <w:numId w:val="2"/>
        </w:numPr>
        <w:jc w:val="center"/>
      </w:pPr>
      <w:r>
        <w:rPr>
          <w:rFonts w:ascii="Times New Roman" w:hAnsi="Times New Roman" w:cs="Times New Roman"/>
          <w:b w:val="0"/>
          <w:bCs w:val="0"/>
        </w:rPr>
        <w:t>ОБЩИЕ ПОЛОЖЕНИЯ</w:t>
      </w:r>
    </w:p>
    <w:p w:rsidR="008C5639" w:rsidRDefault="008C5639">
      <w:pPr>
        <w:pStyle w:val="af"/>
        <w:widowControl w:val="0"/>
        <w:jc w:val="both"/>
        <w:rPr>
          <w:sz w:val="24"/>
          <w:szCs w:val="24"/>
        </w:rPr>
      </w:pPr>
    </w:p>
    <w:p w:rsidR="008C5639" w:rsidRDefault="008B6AD5">
      <w:pPr>
        <w:pStyle w:val="ConsPlusNormal"/>
        <w:numPr>
          <w:ilvl w:val="1"/>
          <w:numId w:val="3"/>
        </w:numPr>
        <w:ind w:left="0" w:firstLine="567"/>
        <w:jc w:val="both"/>
      </w:pPr>
      <w:proofErr w:type="gramStart"/>
      <w:r>
        <w:t xml:space="preserve">Настоящее Положение разработано в соответствии с Федеральным </w:t>
      </w:r>
      <w:hyperlink r:id="rId9">
        <w:r>
          <w:rPr>
            <w:color w:val="0000FF"/>
          </w:rPr>
          <w:t>законом</w:t>
        </w:r>
      </w:hyperlink>
      <w:r>
        <w:t xml:space="preserve"> от 29.12.2012  № 273-ФЗ «Об образовании в Российской Федерации», </w:t>
      </w:r>
      <w:hyperlink r:id="rId10">
        <w:r>
          <w:rPr>
            <w:color w:val="0000FF"/>
          </w:rPr>
          <w:t>Законом</w:t>
        </w:r>
      </w:hyperlink>
      <w:r>
        <w:t xml:space="preserve"> Волгоградской области от 04.10.2013 № 118-ОД «Об образовании в Волгоградской области», Социальным </w:t>
      </w:r>
      <w:hyperlink r:id="rId11">
        <w:r>
          <w:rPr>
            <w:color w:val="0000FF"/>
          </w:rPr>
          <w:t>кодексом</w:t>
        </w:r>
      </w:hyperlink>
      <w:r>
        <w:t xml:space="preserve"> Волгоградской области от 31.12.2015 № 246-ОД, </w:t>
      </w:r>
      <w:hyperlink r:id="rId12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области от 01.09.2016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</w:t>
      </w:r>
      <w:proofErr w:type="gramEnd"/>
      <w:r>
        <w:t xml:space="preserve"> горячего питания, предусматривающего наличие горячего блюда, не считая горячего напитка, не менее одного раза в день», и в целях сохранения и укрепления здоровья обучающихся муниципальных общеобразовательных учреждений городского округа город Фролово Волгоградской области, обеспечения обучающихся оптимальным питанием, адекватным возрастным и физиологическим потребностям обучающихся по вопросам питания.</w:t>
      </w:r>
    </w:p>
    <w:p w:rsidR="008C5639" w:rsidRDefault="008B6AD5">
      <w:pPr>
        <w:pStyle w:val="ConsPlusNormal"/>
        <w:numPr>
          <w:ilvl w:val="1"/>
          <w:numId w:val="3"/>
        </w:numPr>
        <w:ind w:left="0" w:firstLine="567"/>
        <w:jc w:val="both"/>
      </w:pPr>
      <w:proofErr w:type="gramStart"/>
      <w:r>
        <w:t>Действие настоящего Положения распространяется на муниципальные образовательные учреждения городского округа город Фролово Волгоградской области, реализующие программы начального общего, основного общего и среднего общего образования и регулирует отношения между отделом по образованию, опеке и попечительству администрации городского округа город Фролово Волгоградской области (далее – Отдел), муниципального казенного учреждения "Информационно-учетный центр муниципальных учреждений городского округа город Фролово" (далее ИУЦ), муниципальными образовательными учреждениями, реализующими</w:t>
      </w:r>
      <w:proofErr w:type="gramEnd"/>
      <w:r>
        <w:t xml:space="preserve"> программы начального общего, основного общего и среднего общего образования городского округа город Фролово Волгоградской области (далее - МОУ), юридическими лицами всех форм собственности и индивидуальными предпринимателями, осуществляющими организацию питания в муниципальных общеобразовательных учреждениях городского округа город Фролово Волгоградской области (далее - Оператор питания), родителями (законными представителями) обучающихся школ города. </w:t>
      </w:r>
    </w:p>
    <w:p w:rsidR="008C5639" w:rsidRDefault="008B6AD5">
      <w:pPr>
        <w:pStyle w:val="ConsPlusNormal"/>
        <w:numPr>
          <w:ilvl w:val="1"/>
          <w:numId w:val="3"/>
        </w:numPr>
        <w:ind w:left="0" w:firstLine="567"/>
        <w:jc w:val="both"/>
      </w:pPr>
      <w:r>
        <w:t xml:space="preserve">Положение устанавливает порядок организации питания </w:t>
      </w:r>
      <w:proofErr w:type="gramStart"/>
      <w:r>
        <w:t>обучающихся</w:t>
      </w:r>
      <w:proofErr w:type="gramEnd"/>
      <w:r>
        <w:t xml:space="preserve"> в МОУ</w:t>
      </w:r>
    </w:p>
    <w:p w:rsidR="008C5639" w:rsidRDefault="008B6AD5">
      <w:pPr>
        <w:pStyle w:val="ConsPlusNormal"/>
        <w:numPr>
          <w:ilvl w:val="1"/>
          <w:numId w:val="3"/>
        </w:numPr>
        <w:ind w:left="0" w:firstLine="567"/>
        <w:jc w:val="both"/>
      </w:pPr>
      <w:r>
        <w:t>Определяет условия, общие организационные принципы, правила и требования к организации питания, а также устанавливает меры социальной поддержки для отдельных категорий обучающихся.</w:t>
      </w:r>
    </w:p>
    <w:p w:rsidR="008C5639" w:rsidRDefault="008B6AD5">
      <w:pPr>
        <w:pStyle w:val="ConsPlusTitle"/>
        <w:numPr>
          <w:ilvl w:val="0"/>
          <w:numId w:val="4"/>
        </w:numPr>
        <w:spacing w:beforeAutospacing="1" w:afterAutospacing="1"/>
        <w:contextualSpacing/>
        <w:jc w:val="center"/>
      </w:pPr>
      <w:r>
        <w:rPr>
          <w:rFonts w:ascii="Times New Roman" w:hAnsi="Times New Roman" w:cs="Times New Roman"/>
          <w:b w:val="0"/>
          <w:bCs w:val="0"/>
        </w:rPr>
        <w:t>Общие принципы организации питания</w:t>
      </w:r>
    </w:p>
    <w:p w:rsidR="008C5639" w:rsidRDefault="008C5639">
      <w:pPr>
        <w:pStyle w:val="af"/>
        <w:widowControl w:val="0"/>
        <w:numPr>
          <w:ilvl w:val="2"/>
          <w:numId w:val="5"/>
        </w:numPr>
        <w:spacing w:beforeAutospacing="1" w:afterAutospacing="1"/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3"/>
        </w:numPr>
        <w:spacing w:beforeAutospacing="1" w:afterAutospacing="1"/>
        <w:jc w:val="both"/>
        <w:rPr>
          <w:vanish/>
          <w:sz w:val="24"/>
          <w:szCs w:val="24"/>
        </w:rPr>
      </w:pP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2.1. Финансовое обеспечение организации питания обучающихся осуществляется за счет  средств федерального, регионального и местного бюджетов и </w:t>
      </w:r>
      <w:r>
        <w:lastRenderedPageBreak/>
        <w:t>средств родителей (законных представителей) обучающихся.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>Обучающимся 1-11 классов по очной форме обучения в МОУ предоставляются меры социальной поддержки  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– бесплатное горячее питание).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2.2. Ответственность за организацию питания </w:t>
      </w:r>
      <w:proofErr w:type="gramStart"/>
      <w:r>
        <w:t>обучающихся</w:t>
      </w:r>
      <w:proofErr w:type="gramEnd"/>
      <w:r>
        <w:t xml:space="preserve"> в МОУ возлагается на её руководителя.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2.3. </w:t>
      </w:r>
      <w:proofErr w:type="gramStart"/>
      <w:r>
        <w:t>Питание обучающихся организуется одним из способов:</w:t>
      </w:r>
      <w:proofErr w:type="gramEnd"/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>непосредственно силами МОУ;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путем заключения контракта в соответствии с требованиями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>иным способом, предусмотренным действующим законодательством Российской Федерации.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2.4. </w:t>
      </w:r>
      <w:proofErr w:type="gramStart"/>
      <w:r>
        <w:t>Обучающиеся</w:t>
      </w:r>
      <w:proofErr w:type="gramEnd"/>
      <w:r>
        <w:t xml:space="preserve"> получают питание в помещениях МОУ, предназначенных для приема пищи и оборудованных в соответствии с требованиями </w:t>
      </w:r>
      <w:hyperlink r:id="rId14">
        <w:proofErr w:type="spellStart"/>
        <w:r>
          <w:rPr>
            <w:color w:val="0000FF"/>
          </w:rPr>
          <w:t>СанПиН</w:t>
        </w:r>
        <w:proofErr w:type="spellEnd"/>
        <w:r>
          <w:rPr>
            <w:color w:val="0000FF"/>
          </w:rPr>
          <w:t xml:space="preserve"> 2.3/2.4.4282-2</w:t>
        </w:r>
      </w:hyperlink>
      <w:r>
        <w:t>6.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2.5. </w:t>
      </w:r>
      <w:proofErr w:type="gramStart"/>
      <w:r>
        <w:t>Питание обучающихся осуществляется в соответствии с примерным меню (с учетом режима работы образовательного учреждения), утвержденным руководителем МОУ.</w:t>
      </w:r>
      <w:proofErr w:type="gramEnd"/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>2.6. Отпуск горячего питания обучающимся должен быть организован по классам (группам) на переменах в соответствии с режимом учебных занятий.</w:t>
      </w:r>
    </w:p>
    <w:p w:rsidR="008C5639" w:rsidRDefault="008B6AD5">
      <w:pPr>
        <w:pStyle w:val="ConsPlusNormal"/>
        <w:spacing w:beforeAutospacing="1" w:afterAutospacing="1"/>
        <w:ind w:firstLine="709"/>
        <w:contextualSpacing/>
        <w:jc w:val="both"/>
      </w:pPr>
      <w:r>
        <w:t xml:space="preserve">2.7. Во время посещения </w:t>
      </w:r>
      <w:proofErr w:type="gramStart"/>
      <w:r>
        <w:t>лагерей</w:t>
      </w:r>
      <w:proofErr w:type="gramEnd"/>
      <w:r>
        <w:t xml:space="preserve"> с дневным пребыванием детей обучающиеся получают двухразовое горячее питание (завтрак и обед).</w:t>
      </w:r>
    </w:p>
    <w:p w:rsidR="008C5639" w:rsidRDefault="008B6AD5">
      <w:pPr>
        <w:pStyle w:val="ConsPlusTitle"/>
        <w:spacing w:beforeAutospacing="1" w:afterAutospacing="1"/>
        <w:contextualSpacing/>
        <w:jc w:val="center"/>
      </w:pPr>
      <w:r>
        <w:rPr>
          <w:rFonts w:ascii="Times New Roman" w:hAnsi="Times New Roman" w:cs="Times New Roman"/>
          <w:b w:val="0"/>
          <w:bCs w:val="0"/>
        </w:rPr>
        <w:t xml:space="preserve">3. Предоставление мер социальной поддержки </w:t>
      </w:r>
    </w:p>
    <w:p w:rsidR="008C5639" w:rsidRDefault="008B6AD5">
      <w:pPr>
        <w:pStyle w:val="ConsPlusTitle"/>
        <w:spacing w:beforeAutospacing="1" w:afterAutospacing="1"/>
        <w:contextualSpacing/>
        <w:jc w:val="center"/>
      </w:pPr>
      <w:r>
        <w:rPr>
          <w:rFonts w:ascii="Times New Roman" w:hAnsi="Times New Roman" w:cs="Times New Roman"/>
          <w:b w:val="0"/>
          <w:bCs w:val="0"/>
        </w:rPr>
        <w:t>в виде обеспечения бесплатным горячим питанием</w:t>
      </w:r>
    </w:p>
    <w:p w:rsidR="008C5639" w:rsidRDefault="008C5639">
      <w:pPr>
        <w:pStyle w:val="af"/>
        <w:widowControl w:val="0"/>
        <w:numPr>
          <w:ilvl w:val="0"/>
          <w:numId w:val="8"/>
        </w:numPr>
        <w:spacing w:beforeAutospacing="1"/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8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8"/>
        </w:numPr>
        <w:jc w:val="both"/>
        <w:rPr>
          <w:vanish/>
          <w:sz w:val="24"/>
          <w:szCs w:val="24"/>
        </w:rPr>
      </w:pPr>
    </w:p>
    <w:p w:rsidR="008C5639" w:rsidRDefault="008B6AD5">
      <w:pPr>
        <w:pStyle w:val="ConsPlusNormal"/>
        <w:numPr>
          <w:ilvl w:val="1"/>
          <w:numId w:val="8"/>
        </w:numPr>
        <w:ind w:left="0" w:firstLine="567"/>
        <w:contextualSpacing/>
        <w:jc w:val="both"/>
      </w:pPr>
      <w:r>
        <w:t>Обучающиеся 1 - 4 классов по очной форме обучения в муниципальных общеобразовательных учреждениях городского округа город Фролово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 из средств федерального, регионального и муниципального бюджетов.</w:t>
      </w:r>
    </w:p>
    <w:p w:rsidR="008C5639" w:rsidRDefault="008B6AD5">
      <w:pPr>
        <w:pStyle w:val="ConsPlusNormal"/>
        <w:numPr>
          <w:ilvl w:val="1"/>
          <w:numId w:val="8"/>
        </w:numPr>
        <w:spacing w:afterAutospacing="1"/>
        <w:ind w:left="0" w:firstLine="567"/>
        <w:contextualSpacing/>
        <w:jc w:val="both"/>
      </w:pPr>
      <w:proofErr w:type="gramStart"/>
      <w:r>
        <w:t xml:space="preserve">Обучающиеся 5 - 11 классов в муниципальных общеобразовательных учреждениях городского округа город Фролово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 из средств регионального и муниципального бюджетов (далее – бесплатное горячее питание). </w:t>
      </w:r>
      <w:proofErr w:type="gramEnd"/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proofErr w:type="gramStart"/>
      <w:r>
        <w:t>Бесплатное горячее питание в 5 - 11 классах предоставляется категориям обучающихся, указанным  в пункте 2 статьи 46 Социального кодекса Волгоградской области от 03.12.2015 № 246-ОД.</w:t>
      </w:r>
      <w:proofErr w:type="gramEnd"/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>Получателями указанных мер социальной поддержки являются обучающиеся по очной форме обучения в муниципальных общеобразовательных учреждениях городского округа город Фролово Волгоградской области, постоянно проживающие на территории городского округа город Фролово Волгоградской области.</w:t>
      </w:r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>Предоставление бесплатного горячего питания производится по одному основанию.</w:t>
      </w:r>
    </w:p>
    <w:p w:rsidR="008C5639" w:rsidRDefault="008C5639">
      <w:pPr>
        <w:pStyle w:val="af"/>
        <w:widowControl w:val="0"/>
        <w:numPr>
          <w:ilvl w:val="0"/>
          <w:numId w:val="9"/>
        </w:numPr>
        <w:spacing w:beforeAutospacing="1"/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9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9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1"/>
          <w:numId w:val="9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1"/>
          <w:numId w:val="9"/>
        </w:numPr>
        <w:jc w:val="both"/>
        <w:rPr>
          <w:vanish/>
          <w:sz w:val="24"/>
          <w:szCs w:val="24"/>
        </w:rPr>
      </w:pPr>
    </w:p>
    <w:p w:rsidR="008C5639" w:rsidRDefault="008B6AD5">
      <w:pPr>
        <w:pStyle w:val="ConsPlusNormal"/>
        <w:numPr>
          <w:ilvl w:val="1"/>
          <w:numId w:val="9"/>
        </w:numPr>
        <w:spacing w:afterAutospacing="1"/>
        <w:ind w:left="0" w:firstLine="567"/>
        <w:contextualSpacing/>
        <w:jc w:val="both"/>
      </w:pPr>
      <w:r>
        <w:t xml:space="preserve">Предоставление бесплатного горячего питания осуществляется на основании </w:t>
      </w:r>
      <w:hyperlink r:id="rId15">
        <w:r>
          <w:rPr>
            <w:color w:val="0000FF"/>
          </w:rPr>
          <w:t>заявления</w:t>
        </w:r>
      </w:hyperlink>
      <w:r>
        <w:t xml:space="preserve"> родителя (законного представителя) обучающегося о предоставлении мер социальной поддержки (далее – заявление) по форме согласно приложению 1 к настоящему Положению, к заявлению прилагается один из следующих документов: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proofErr w:type="gramStart"/>
      <w:r>
        <w:lastRenderedPageBreak/>
        <w:t>а) документ, подтверждающий, что среднедушевой доход семьи ниже величины прожиточного минимума на душу населения по Волгоградской области или документ, подтверждающий получение ежемесячного пособия на ребенка из малоимущей семьи в соответствии со статьей 13 Социального кодекса Волгоградской области от 03.12.2015 № 246-ОД, или документ, подтверждающий получение ежемесячной денежной выплаты в соответствии с Федеральным законом от 19.05.1995 № 81-ФЗ «О государственных пособиях гражданам, имеющим</w:t>
      </w:r>
      <w:proofErr w:type="gramEnd"/>
      <w:r>
        <w:t xml:space="preserve"> детей»;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абзаце четвёртом части 1 статьи 11 Социального кодекса Волгоградской области от 31.12.2015 № 246-ОД;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proofErr w:type="gramStart"/>
      <w:r>
        <w:t>в) документ, подтверждающий факт постановки обучающегося на учет у фтизиатра;</w:t>
      </w:r>
      <w:proofErr w:type="gramEnd"/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proofErr w:type="gramStart"/>
      <w:r>
        <w:t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</w:t>
      </w:r>
      <w:proofErr w:type="gramEnd"/>
      <w:r>
        <w:t xml:space="preserve"> </w:t>
      </w:r>
      <w:proofErr w:type="gramStart"/>
      <w:r>
        <w:t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</w:t>
      </w:r>
      <w:proofErr w:type="gramEnd"/>
      <w:r>
        <w:t xml:space="preserve">) </w:t>
      </w:r>
      <w:proofErr w:type="gramStart"/>
      <w:r>
        <w:t>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</w:t>
      </w:r>
      <w:proofErr w:type="gramEnd"/>
      <w:r>
        <w:t xml:space="preserve"> </w:t>
      </w:r>
      <w:proofErr w:type="gramStart"/>
      <w:r>
        <w:t>1996 г. № 61-ФЗ «Об обороне»,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— в отношении лиц, названных в подпунктах 1 и 2 пункта 1 Постановления Губернатора Волгоградской области от 24.08.2026  № 454  выдаваемых уполномоченными органами исполнительной власти Донецкой Народной Республики</w:t>
      </w:r>
      <w:proofErr w:type="gramEnd"/>
      <w:r>
        <w:t>, Луганской Народной Республики — в отношении лиц, названных в подпункте 3 пункта 1 Постановления Губернатора Волгоградской области от 24.08.2026 № 454.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 xml:space="preserve">Предоставление бесплатного горячего питания детям из семей граждан, указанных в абзаце «г» пункта 3.3. настоящего Положения, может осуществляться в </w:t>
      </w:r>
      <w:proofErr w:type="spellStart"/>
      <w:r>
        <w:t>беззаявительном</w:t>
      </w:r>
      <w:proofErr w:type="spellEnd"/>
      <w:r>
        <w:t xml:space="preserve"> порядке на основании решения межведомственной комиссии городского округа город Фролово Волгоградской области по поддержке семей мобилизованных военнослужащих;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proofErr w:type="spellStart"/>
      <w:r>
        <w:t>д</w:t>
      </w:r>
      <w:proofErr w:type="spellEnd"/>
      <w:r>
        <w:t>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 xml:space="preserve">е) документы (сведения), подтверждающие, что семья является семьей лица, </w:t>
      </w:r>
      <w:r>
        <w:lastRenderedPageBreak/>
        <w:t>пострадавшего в результате чрезвычайных ситуаций природного или техногенного характера.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 xml:space="preserve">Одновременно с одним из вышеуказанных документов предоставляется согласие родителей (законных представителей) на обработку персональных данных в случаях и в форме, установленных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27.06.2006 № 152-ФЗ «О персональных данных».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proofErr w:type="gramStart"/>
      <w:r>
        <w:t>Документы, указанные в подпунктах "а", "б", "г", "</w:t>
      </w:r>
      <w:proofErr w:type="spellStart"/>
      <w:r>
        <w:t>д</w:t>
      </w:r>
      <w:proofErr w:type="spellEnd"/>
      <w:r>
        <w:t>" и "е" настоящего пункта, не представленные родителями (законными представителями) по собственной инициативе, запрашиваются МОУ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МОУ.</w:t>
      </w:r>
      <w:proofErr w:type="gramEnd"/>
    </w:p>
    <w:p w:rsidR="008C5639" w:rsidRDefault="008B6AD5">
      <w:pPr>
        <w:pStyle w:val="ConsPlusNormal"/>
        <w:numPr>
          <w:ilvl w:val="1"/>
          <w:numId w:val="9"/>
        </w:numPr>
        <w:spacing w:beforeAutospacing="1" w:afterAutospacing="1"/>
        <w:ind w:left="0" w:firstLine="567"/>
        <w:contextualSpacing/>
        <w:jc w:val="both"/>
      </w:pPr>
      <w:r>
        <w:t xml:space="preserve">Действие </w:t>
      </w:r>
      <w:hyperlink r:id="rId17" w:tgtFrame="5.1. Обучающиеся 1 - 4 классов по очной форме обучения в муниципальных общеобразовательных учреждениях городского округа город Фролово Волгоградской области обеспечиваются не менее одного раза в день бесплатным горячим питанием, предусматривающим наличие ">
        <w:r>
          <w:rPr>
            <w:color w:val="0000FF"/>
          </w:rPr>
          <w:t>пунктов 3.1</w:t>
        </w:r>
      </w:hyperlink>
      <w:r>
        <w:t xml:space="preserve">. и </w:t>
      </w:r>
      <w:hyperlink w:anchor="Par161" w:tgtFrame="5.2. Обучающимся 5 - 11 классов по очной форме обучения в муниципальных общеобразовательных учреждениях городского округа город Фролово Волгоградской области предоставляется частичная компенсация стоимости горячего питания, предусматривающего наличие горя">
        <w:r>
          <w:rPr>
            <w:color w:val="0000FF"/>
          </w:rPr>
          <w:t>3.2</w:t>
        </w:r>
      </w:hyperlink>
      <w:r>
        <w:t>. настоящего Положения распространяется на иностранных граждан и лиц без гражданства, постоянно проживающих на территории городского округа город Фролово Волгоградской области.</w:t>
      </w:r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proofErr w:type="gramStart"/>
      <w:r>
        <w:t>Меры социальной поддержки, указанных в пункте 3.2. настоящего Положения, 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МОУ.</w:t>
      </w:r>
      <w:proofErr w:type="gramEnd"/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 xml:space="preserve">В случае если </w:t>
      </w:r>
      <w:proofErr w:type="gramStart"/>
      <w:r>
        <w:t>обучающимся</w:t>
      </w:r>
      <w:proofErr w:type="gramEnd"/>
      <w:r>
        <w:t xml:space="preserve"> исполняется 18 лет до окончания обучения, бесплатное горячее питание предоставляется на весь период обучения в МОУ.</w:t>
      </w:r>
    </w:p>
    <w:p w:rsidR="008C5639" w:rsidRDefault="008B6AD5">
      <w:pPr>
        <w:pStyle w:val="ConsPlusNormal"/>
        <w:numPr>
          <w:ilvl w:val="1"/>
          <w:numId w:val="9"/>
        </w:numPr>
        <w:spacing w:beforeAutospacing="1" w:afterAutospacing="1"/>
        <w:ind w:left="0" w:firstLine="567"/>
        <w:contextualSpacing/>
        <w:jc w:val="both"/>
      </w:pPr>
      <w:r>
        <w:t>Документы, указанные в пункте 3.3. настоящего Положения, представляются в МОУ по месту учебы получателя мер социальной поддержки и регистрируются в день их представления.</w:t>
      </w:r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 xml:space="preserve">МОУ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предоставлении (об отказе в предоставлении) мер социальной поддержки в течение 5 рабочих дней со дня регистрации заявления и документов, указанных в </w:t>
      </w:r>
      <w:hyperlink w:anchor="Par178" w:tgtFrame="5.7. Предоставление частичной компенсации стоимости питания осуществляется на основании заявления родителя (законного представителя) обучающегося о предоставлении частичной компенсации стоимости горячего питания обучающихся по форме согласно приложению к ">
        <w:r>
          <w:rPr>
            <w:color w:val="0000FF"/>
          </w:rPr>
          <w:t>пункте 3.</w:t>
        </w:r>
      </w:hyperlink>
      <w:r>
        <w:t>3. настоящего Положения.</w:t>
      </w:r>
    </w:p>
    <w:p w:rsidR="008C5639" w:rsidRDefault="008B6AD5">
      <w:pPr>
        <w:pStyle w:val="ConsPlusNormal"/>
        <w:numPr>
          <w:ilvl w:val="1"/>
          <w:numId w:val="9"/>
        </w:numPr>
        <w:spacing w:beforeAutospacing="1"/>
        <w:ind w:left="0" w:firstLine="567"/>
        <w:contextualSpacing/>
        <w:jc w:val="both"/>
      </w:pPr>
      <w:r>
        <w:t>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 w:rsidR="008C5639" w:rsidRDefault="008B6AD5">
      <w:pPr>
        <w:pStyle w:val="ConsPlusNormal"/>
        <w:numPr>
          <w:ilvl w:val="1"/>
          <w:numId w:val="9"/>
        </w:numPr>
        <w:spacing w:afterAutospacing="1"/>
        <w:ind w:left="0" w:firstLine="567"/>
        <w:contextualSpacing/>
        <w:jc w:val="both"/>
      </w:pPr>
      <w:r>
        <w:t>Основанием для отказа в предоставлении мер социальной поддержки является: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 xml:space="preserve">- несоответствие обучающегося требованиям, указанным в </w:t>
      </w:r>
      <w:hyperlink w:anchor="Par161" w:tgtFrame="5.2. Обучающимся 5 - 11 классов по очной форме обучения в муниципальных общеобразовательных учреждениях городского округа город Фролово Волгоградской области предоставляется частичная компенсация стоимости горячего питания, предусматривающего наличие горя">
        <w:r>
          <w:rPr>
            <w:color w:val="0000FF"/>
          </w:rPr>
          <w:t>пункте 3.2</w:t>
        </w:r>
      </w:hyperlink>
      <w:r>
        <w:t xml:space="preserve"> настоящего Положения;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- 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 xml:space="preserve">- наличие недостоверных сведений в документах, предусмотренных </w:t>
      </w:r>
      <w:hyperlink w:anchor="Par202" w:tgtFrame="6. Права и обязанности родителей (законных представителей)">
        <w:r>
          <w:rPr>
            <w:color w:val="0000FF"/>
          </w:rPr>
          <w:t xml:space="preserve">пунктом </w:t>
        </w:r>
      </w:hyperlink>
      <w:r>
        <w:t>3.3. настоящего Положения, представленных по собственной инициативе родителями (законными представителями).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Отказ в назначении мер социальной поддержки может быть обжалован родителем (законным представителем) обучающегося в отделе по образованию, опеке и попечительству администрации городского округа город Фролово Волгоградской области, и (или) в судебном порядке.</w:t>
      </w:r>
    </w:p>
    <w:p w:rsidR="008C5639" w:rsidRDefault="008B6AD5">
      <w:pPr>
        <w:pStyle w:val="ConsPlusNormal"/>
        <w:numPr>
          <w:ilvl w:val="1"/>
          <w:numId w:val="9"/>
        </w:numPr>
        <w:spacing w:beforeAutospacing="1" w:afterAutospacing="1"/>
        <w:ind w:left="0" w:firstLine="567"/>
        <w:contextualSpacing/>
        <w:jc w:val="both"/>
      </w:pPr>
      <w:r>
        <w:t>Предоставление мер социальной поддержки прекращается по решению руководителя МОУ в следующих случаях: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- выбытие получателя мер социальной поддержки из муниципальной общеобразовательной организации;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- установление факта недостоверности представленных сведений;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lastRenderedPageBreak/>
        <w:t>- подачи родителем (законным представителем) обучающегося заявления с отказом от получения мер социальной поддержки.</w:t>
      </w:r>
    </w:p>
    <w:p w:rsidR="008C5639" w:rsidRDefault="008B6AD5">
      <w:pPr>
        <w:pStyle w:val="ConsPlusNormal"/>
        <w:spacing w:beforeAutospacing="1" w:afterAutospacing="1"/>
        <w:ind w:firstLine="540"/>
        <w:contextualSpacing/>
        <w:jc w:val="both"/>
      </w:pPr>
      <w:r>
        <w:t>Предоставление мер социальной поддержки прекращается на следующий день после издания МОУ соответствующего локального акта.</w:t>
      </w:r>
    </w:p>
    <w:p w:rsidR="008C5639" w:rsidRDefault="008B6AD5">
      <w:pPr>
        <w:pStyle w:val="ConsPlusNormal"/>
        <w:numPr>
          <w:ilvl w:val="1"/>
          <w:numId w:val="9"/>
        </w:numPr>
        <w:spacing w:beforeAutospacing="1" w:afterAutospacing="1"/>
        <w:ind w:left="0" w:firstLine="540"/>
        <w:contextualSpacing/>
        <w:jc w:val="both"/>
      </w:pPr>
      <w:proofErr w:type="gramStart"/>
      <w:r>
        <w:t>Родитель (законный представитель) обучающегося несет ответственность  в соответствии с законодательством Российской Федерации за достоверность и полноту представляемых сведений, являющихся основанием для назначения мер социальной поддержки.</w:t>
      </w:r>
      <w:proofErr w:type="gramEnd"/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>Ответственность за представление заведомо ложных и (или) недостоверных сведений либо за сокрытие информации, путем умолчания о фактах, влекущих прекращение мер социальной поддержки предусмотрена статьей 159.2 Уголовного Кодекса Российской Федерации «Мошенничество при получении выплат» и наказывается, в зависимости от причиненного ущерба, штрафом либо ограничением (лишением) свободы. </w:t>
      </w:r>
    </w:p>
    <w:p w:rsidR="008C5639" w:rsidRDefault="008B6AD5">
      <w:pPr>
        <w:pStyle w:val="ConsPlusNormal"/>
        <w:spacing w:beforeAutospacing="1" w:afterAutospacing="1"/>
        <w:ind w:firstLine="567"/>
        <w:contextualSpacing/>
        <w:jc w:val="both"/>
      </w:pPr>
      <w:r>
        <w:t xml:space="preserve">  </w:t>
      </w:r>
      <w:proofErr w:type="gramStart"/>
      <w:r>
        <w:t>Суммы, выделенные из бюджетов разных уровней на необоснованно полученные обучающимся меры социальной поддержки в виде бесплатного горячего питания вследствие злоупотребления правом (представление документов с заведомо неверными сведениями, сокрытие данных, влияющих на право получения бесплатного горячего питания), подлежат возмещению родителем (законным представителем) получателя меры социальной поддержки добровольно.</w:t>
      </w:r>
      <w:proofErr w:type="gramEnd"/>
      <w:r>
        <w:t xml:space="preserve"> В случае отказа родителя (законного представителя) обучающегося от добровольного возврата излишне выделенных средств они могут быть взысканы в судебном порядке в соответствии с законодательством Российской Федерации.</w:t>
      </w:r>
    </w:p>
    <w:p w:rsidR="008C5639" w:rsidRDefault="008B6AD5">
      <w:pPr>
        <w:pStyle w:val="ConsPlusNormal"/>
        <w:numPr>
          <w:ilvl w:val="1"/>
          <w:numId w:val="9"/>
        </w:numPr>
        <w:spacing w:beforeAutospacing="1" w:afterAutospacing="1"/>
        <w:ind w:left="0" w:firstLine="540"/>
        <w:contextualSpacing/>
        <w:jc w:val="both"/>
      </w:pPr>
      <w:r>
        <w:t>Размер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обучающегося,  определяется постановлением администрации городского округа город Фролово в соответствии с требованиями нормативно-правовых актов Волгоградской области, действующих на момент издания постановления.</w:t>
      </w:r>
    </w:p>
    <w:p w:rsidR="008C5639" w:rsidRDefault="008C5639">
      <w:pPr>
        <w:pStyle w:val="ConsPlusNormal"/>
        <w:ind w:left="540"/>
        <w:contextualSpacing/>
        <w:jc w:val="both"/>
      </w:pPr>
    </w:p>
    <w:p w:rsidR="008C5639" w:rsidRDefault="008B6AD5" w:rsidP="008B6AD5">
      <w:pPr>
        <w:pStyle w:val="ConsPlusTitle"/>
        <w:numPr>
          <w:ilvl w:val="0"/>
          <w:numId w:val="9"/>
        </w:numPr>
        <w:spacing w:before="100" w:beforeAutospacing="1" w:after="100" w:afterAutospacing="1"/>
        <w:ind w:left="0" w:firstLine="0"/>
        <w:contextualSpacing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Порядок взаимодействия отдела по образованию, опеке и попечительству администрации городского округа город Фролово, муниципальных общеобразовательных учреждений и МКУ "ИУЦ"</w:t>
      </w:r>
    </w:p>
    <w:p w:rsidR="008C5639" w:rsidRDefault="008C5639">
      <w:pPr>
        <w:pStyle w:val="af"/>
        <w:widowControl w:val="0"/>
        <w:numPr>
          <w:ilvl w:val="0"/>
          <w:numId w:val="6"/>
        </w:numPr>
        <w:spacing w:beforeAutospacing="1"/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6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6"/>
        </w:numPr>
        <w:jc w:val="both"/>
        <w:rPr>
          <w:vanish/>
          <w:sz w:val="24"/>
          <w:szCs w:val="24"/>
        </w:rPr>
      </w:pPr>
    </w:p>
    <w:p w:rsidR="008C5639" w:rsidRDefault="008C5639">
      <w:pPr>
        <w:pStyle w:val="af"/>
        <w:widowControl w:val="0"/>
        <w:numPr>
          <w:ilvl w:val="0"/>
          <w:numId w:val="6"/>
        </w:numPr>
        <w:jc w:val="both"/>
        <w:rPr>
          <w:vanish/>
          <w:sz w:val="24"/>
          <w:szCs w:val="24"/>
        </w:rPr>
      </w:pP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Отдел по образованию, опеке и попечительству администрации городского округа город Фролово: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участвует в реализации государственной политики в сфере организации питания учащихся;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разрабатывает нормативно-правовые документы по вопросам организации питания </w:t>
      </w:r>
      <w:proofErr w:type="gramStart"/>
      <w:r>
        <w:t>обучающихся</w:t>
      </w:r>
      <w:proofErr w:type="gramEnd"/>
      <w:r>
        <w:t>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координирует работу </w:t>
      </w:r>
      <w:proofErr w:type="gramStart"/>
      <w:r>
        <w:t>подведомственных</w:t>
      </w:r>
      <w:proofErr w:type="gramEnd"/>
      <w:r>
        <w:t xml:space="preserve"> МОУ по вопросам организации питания;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контролирует своевременность подачи пакета документов для определения поставщика (подрядчика, исполнителя) в уполномоченное учреждение ИУЦ и заключение контракта в рамках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proofErr w:type="gramStart"/>
      <w:r>
        <w:t xml:space="preserve">проводит работу по </w:t>
      </w:r>
      <w:proofErr w:type="spellStart"/>
      <w:r>
        <w:t>предусмотрению</w:t>
      </w:r>
      <w:proofErr w:type="spellEnd"/>
      <w:r>
        <w:t xml:space="preserve"> в бюджете городского округа город Фролово необходимых средств для организации питания обучающихся, которым предоставляются меры социальной поддержки по обеспечению питанием в случаях и в порядке, установленных федеральными законами, законами Волгоградской области, муниципальными правовыми актами городского округа город Фролово (далее - </w:t>
      </w:r>
      <w:r>
        <w:lastRenderedPageBreak/>
        <w:t>обучающиеся льготной категории), средств на развитие и укрепление материально-технической базы пищеблоков и столовых: ремонт и приобретение современного</w:t>
      </w:r>
      <w:proofErr w:type="gramEnd"/>
      <w:r>
        <w:t xml:space="preserve"> технологического оборудования, капитальный ремонт помещений;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разрабатывает и участвует в реализации муниципальной программы по вопросам организации питания в муниципальных общеобразовательных учреждениях и контролирует ход реализации программы в пределах своей компетенции ее исполнителями;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осуществляет сбор, анализ информации по организации питания </w:t>
      </w:r>
      <w:proofErr w:type="gramStart"/>
      <w:r>
        <w:t>обучающихся</w:t>
      </w:r>
      <w:proofErr w:type="gramEnd"/>
      <w:r>
        <w:t xml:space="preserve"> МОУ и предоставляет ее в установленном порядке в комитет образования и науки Волгоградской области;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организует проведение совещаний, семинаров, конференций, круглых столов и других мероприятий по вопросам организации питания обучающихся;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проводит на территории городского округа город Фролово проверки состояния организации питания </w:t>
      </w:r>
      <w:proofErr w:type="gramStart"/>
      <w:r>
        <w:t>обучающихся</w:t>
      </w:r>
      <w:proofErr w:type="gramEnd"/>
      <w:r>
        <w:t xml:space="preserve"> МОУ, нормативно-правовой и отчетно-аналитической документации.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Муниципальное общеобразовательное учреждение: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обеспечивает соблюдение действующего законодательства РФ в сфере организации питания обучающихся;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proofErr w:type="gramStart"/>
      <w:r>
        <w:t>предоставляет специальные помещения, холодильное и другое технологическое оборудование для организации питания обучающихся в соответствии с санитарно-эпидемиологическими требованиями на безвозмездной основе либо на условиях договора аренды;</w:t>
      </w:r>
      <w:proofErr w:type="gramEnd"/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предоставляет коммунальные услуги для технологического процесса приготовления пищи на безвозмездной основе;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назначает ответственных работников, которые осуществляют </w:t>
      </w:r>
      <w:proofErr w:type="gramStart"/>
      <w:r>
        <w:t>контроль за</w:t>
      </w:r>
      <w:proofErr w:type="gramEnd"/>
      <w:r>
        <w:t xml:space="preserve"> организацией питания;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утверждает приказом списки обучающихся льготной категории, формирует пакет документов в соответствии с региональными и муниципальными нормативно-правовыми актами;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разрабатывает и утверждает совместно с предприятием, оказывающим услуги по организации питания обучающихся, порядок питания (режим работы столовой, раздаточной, буфета, график приема пищи обучающихся; порядок оформления заявок на питание за счет бюджетных и родительских средств) на период от 10 до 14 дней;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ежедневно утверждает меню;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proofErr w:type="gramStart"/>
      <w:r>
        <w:t>организует по заявлению родителей (законных представителей) для обучающихся, нуждающимся в лечебном или диетическом питании, соответствующее питание по индивидуальному меню, разработанному специалистом-диетологом с учетом заболевания ребенка (по назначению лечащего врача);</w:t>
      </w:r>
      <w:proofErr w:type="gramEnd"/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утверждает приказом комиссию по </w:t>
      </w:r>
      <w:proofErr w:type="gramStart"/>
      <w:r>
        <w:t>контролю за</w:t>
      </w:r>
      <w:proofErr w:type="gramEnd"/>
      <w:r>
        <w:t xml:space="preserve"> организацией питания обучающихся (качество продуктов, выход блюд, соответствие фактического меню примерному десятидневному, санитарное состояние обеденного зала) с включением в ее состав представителей администрации МОУ, медицинского работника и сотрудника пищеблока;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организует совместно с родительской общественностью работу по формированию у </w:t>
      </w:r>
      <w:proofErr w:type="gramStart"/>
      <w:r>
        <w:t>обучающихся</w:t>
      </w:r>
      <w:proofErr w:type="gramEnd"/>
      <w:r>
        <w:t xml:space="preserve"> культуры здорового и правильного питания, максимальному охвату горячим питанием;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>предоставляет в установленном порядке в Отдел информацию о получателях мер социальной поддержки, о предоставленных лицам мерах социальной  поддержки по коду ЛМСЗ 0758;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размещает на своих официальных сайтах в информационно-телекоммуникационной сети "Интернет" информацию об организации питания детей в </w:t>
      </w:r>
      <w:r>
        <w:lastRenderedPageBreak/>
        <w:t>МОУ, в том числе ежедневное меню;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40"/>
        <w:contextualSpacing/>
        <w:jc w:val="both"/>
      </w:pPr>
      <w:r>
        <w:t xml:space="preserve">выполняет иные требования при организации питания в МОУ, </w:t>
      </w:r>
      <w:proofErr w:type="gramStart"/>
      <w:r>
        <w:t>предусмотренных</w:t>
      </w:r>
      <w:proofErr w:type="gramEnd"/>
      <w:r>
        <w:t xml:space="preserve"> законодательством Российской Федерации, региональными и муниципальными нормативно-правовыми актами.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МКУ "ИУЦ":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67"/>
        <w:contextualSpacing/>
        <w:jc w:val="both"/>
      </w:pPr>
      <w:r>
        <w:t xml:space="preserve">осуществляет предварительное согласование заключаемых гражданско-правовых договоров, муниципальных контрактов, </w:t>
      </w:r>
      <w:proofErr w:type="gramStart"/>
      <w:r>
        <w:t>контроль за</w:t>
      </w:r>
      <w:proofErr w:type="gramEnd"/>
      <w:r>
        <w:t xml:space="preserve"> их соответствием плановым назначениям и соответствием данных первичных документов договорным обязательствам и законностью совершаемых операций;</w:t>
      </w:r>
    </w:p>
    <w:p w:rsidR="008C5639" w:rsidRDefault="008B6AD5">
      <w:pPr>
        <w:pStyle w:val="ConsPlusNormal"/>
        <w:numPr>
          <w:ilvl w:val="2"/>
          <w:numId w:val="6"/>
        </w:numPr>
        <w:ind w:left="0" w:firstLine="567"/>
        <w:contextualSpacing/>
        <w:jc w:val="both"/>
      </w:pPr>
      <w:r>
        <w:t xml:space="preserve">осуществляет подготовку и оформление положений аукционной, конкурсной документации, </w:t>
      </w:r>
      <w:proofErr w:type="gramStart"/>
      <w:r>
        <w:t>контроль за</w:t>
      </w:r>
      <w:proofErr w:type="gramEnd"/>
      <w:r>
        <w:t xml:space="preserve"> ее соответствием требованиям, предъявляемым к проведению закупок товаров, выполнению работ и оказанию услуг нормам действующего законодательства Российской Федерации.</w:t>
      </w:r>
    </w:p>
    <w:p w:rsidR="00F85AEB" w:rsidRDefault="00F85AEB" w:rsidP="00F85AEB">
      <w:pPr>
        <w:pStyle w:val="ConsPlusNormal"/>
        <w:ind w:left="567"/>
        <w:contextualSpacing/>
        <w:jc w:val="both"/>
      </w:pPr>
    </w:p>
    <w:p w:rsidR="008C5639" w:rsidRDefault="008B6AD5">
      <w:pPr>
        <w:pStyle w:val="ConsPlusTitle"/>
        <w:numPr>
          <w:ilvl w:val="0"/>
          <w:numId w:val="6"/>
        </w:numPr>
        <w:contextualSpacing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Предприятие, оказывающее услуги по организации питания </w:t>
      </w:r>
      <w:proofErr w:type="gramStart"/>
      <w:r>
        <w:rPr>
          <w:rFonts w:ascii="Times New Roman" w:hAnsi="Times New Roman" w:cs="Times New Roman"/>
          <w:b w:val="0"/>
        </w:rPr>
        <w:t>обучающихся</w:t>
      </w:r>
      <w:proofErr w:type="gramEnd"/>
    </w:p>
    <w:p w:rsidR="00F85AEB" w:rsidRDefault="00F85AEB" w:rsidP="00F85AEB">
      <w:pPr>
        <w:pStyle w:val="ConsPlusTitle"/>
        <w:ind w:left="644"/>
        <w:contextualSpacing/>
        <w:rPr>
          <w:rFonts w:ascii="Times New Roman" w:hAnsi="Times New Roman" w:cs="Times New Roman"/>
          <w:b w:val="0"/>
        </w:rPr>
      </w:pP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В своей деятельности по оказанию услуг по организации питания обучающихся Оператор питания руководствуется муниципальным контрактом, договором, нормативными и техническими документами, санитарно-эпидемиологическими требованиями, предъявляемыми к предприятиям, оказывающим услуги по организации питания обучающихся.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 xml:space="preserve">При заключении контракта предоставляет примерное десятидневное меню, составленное с учетом требований </w:t>
      </w:r>
      <w:proofErr w:type="spellStart"/>
      <w:r>
        <w:t>СанПиН</w:t>
      </w:r>
      <w:proofErr w:type="spellEnd"/>
      <w:r>
        <w:t xml:space="preserve">. 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Поставляет в пищеблоки МОУ продовольственное сырье, полуфабрикаты и пищевые продукты, соответствующие требованиям нормативной и технической документации, с сопроводительными документами, подтверждающими полную и достоверную информацию о качестве и безопасности пищевых продуктов в соответствии с действующим законодательством РФ.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При хранении пищевых продуктов обеспечивает строгое соблюдение правил товарного соседства, нормы складирования, сроки годности и условия хранения.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Комплектует столовые МОУ квалифицированными кадрами, прошедшими медицинский осмотр и имеющими санитарно-гигиеническую подготовку. При необходимости направляет работников пищеблоков на курсы профессиональной переподготовки.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Обеспечивает прохождение медицинских профилактических осмотров работниками пищеблока.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Организует горячее питание в соответствие с муниципальным контрактом.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Организует питание за родительскую плату, в том числе через буфеты в условиях свободного выбора.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Ежедневно составляет меню.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Может вносить предложения по переоборудованию пищеблока.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Несет ответственность за сохранность и эффективность использования закрепленной за МОУ собственности, переданной в безвозмездное пользование или в аренду.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>Обеспечивает содержание предоставляемых для организации питания помещений, оборудования с соблюдением установленных правил и требований санитарной технической и пожарной инспекции, правильную эксплуатацию, текущий ремонт холодильного, торгово-технологического и другого оборудования, содержание его в постоянной исправности, принимает меры по рациональному, экономичному использованию силовой электроэнергии, горячей и холодной воды.</w:t>
      </w:r>
    </w:p>
    <w:p w:rsidR="008C5639" w:rsidRDefault="008B6AD5">
      <w:pPr>
        <w:pStyle w:val="ConsPlusNormal"/>
        <w:numPr>
          <w:ilvl w:val="1"/>
          <w:numId w:val="6"/>
        </w:numPr>
        <w:ind w:left="0" w:firstLine="567"/>
        <w:contextualSpacing/>
        <w:jc w:val="both"/>
      </w:pPr>
      <w:r>
        <w:t xml:space="preserve">Осуществляет своевременную поверку </w:t>
      </w:r>
      <w:proofErr w:type="spellStart"/>
      <w:r>
        <w:t>весоизмерительного</w:t>
      </w:r>
      <w:proofErr w:type="spellEnd"/>
      <w:r>
        <w:t xml:space="preserve"> </w:t>
      </w:r>
      <w:r>
        <w:lastRenderedPageBreak/>
        <w:t>оборудования, надзор за состоянием технологического и холодильного оборудования, находящегося на балансе общеобразовательного учреждения, осуществляет за свой счет содержание.</w:t>
      </w:r>
    </w:p>
    <w:p w:rsidR="008B6AD5" w:rsidRDefault="008B6AD5" w:rsidP="008B6AD5">
      <w:pPr>
        <w:pStyle w:val="ConsPlusNormal"/>
        <w:ind w:left="567"/>
        <w:contextualSpacing/>
        <w:jc w:val="both"/>
      </w:pPr>
    </w:p>
    <w:p w:rsidR="008C5639" w:rsidRDefault="008B6AD5">
      <w:pPr>
        <w:pStyle w:val="ConsPlusTitle"/>
        <w:numPr>
          <w:ilvl w:val="0"/>
          <w:numId w:val="6"/>
        </w:numPr>
        <w:contextualSpacing/>
        <w:jc w:val="center"/>
        <w:rPr>
          <w:rFonts w:ascii="Times New Roman" w:hAnsi="Times New Roman" w:cs="Times New Roman"/>
          <w:b w:val="0"/>
        </w:rPr>
      </w:pPr>
      <w:bookmarkStart w:id="1" w:name="Par202"/>
      <w:bookmarkEnd w:id="1"/>
      <w:r>
        <w:rPr>
          <w:rFonts w:ascii="Times New Roman" w:hAnsi="Times New Roman" w:cs="Times New Roman"/>
          <w:b w:val="0"/>
        </w:rPr>
        <w:t>Права и обязанности родителей (законных представителей) обучающихся</w:t>
      </w:r>
    </w:p>
    <w:p w:rsidR="008C5639" w:rsidRDefault="008B6AD5">
      <w:pPr>
        <w:pStyle w:val="ConsPlusNormal"/>
        <w:numPr>
          <w:ilvl w:val="1"/>
          <w:numId w:val="7"/>
        </w:numPr>
        <w:spacing w:beforeAutospacing="1"/>
        <w:ind w:left="0" w:firstLine="567"/>
        <w:contextualSpacing/>
        <w:jc w:val="both"/>
      </w:pPr>
      <w:r>
        <w:t xml:space="preserve">Родители (законные представители) </w:t>
      </w:r>
      <w:proofErr w:type="gramStart"/>
      <w:r>
        <w:t>обучающихся</w:t>
      </w:r>
      <w:proofErr w:type="gramEnd"/>
      <w:r>
        <w:t xml:space="preserve"> имеют право: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>
        <w:t xml:space="preserve">подавать заявление на предоставление мер социальной поддержки по </w:t>
      </w:r>
      <w:r w:rsidRPr="00F85AEB">
        <w:rPr>
          <w:sz w:val="22"/>
          <w:szCs w:val="22"/>
        </w:rPr>
        <w:t>обеспечению питанием в случае, предусмотренным действующими нормативными актами;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 xml:space="preserve">подать </w:t>
      </w:r>
      <w:hyperlink w:anchor="Par264" w:tgtFrame=" Заявление">
        <w:r w:rsidRPr="00F85AEB">
          <w:rPr>
            <w:color w:val="0000FF"/>
            <w:sz w:val="22"/>
            <w:szCs w:val="22"/>
          </w:rPr>
          <w:t>заявление</w:t>
        </w:r>
      </w:hyperlink>
      <w:r w:rsidRPr="00F85AEB">
        <w:rPr>
          <w:sz w:val="22"/>
          <w:szCs w:val="22"/>
        </w:rPr>
        <w:t xml:space="preserve"> о необходимости создания ребенку специальных (индивидуальных) условий в организации питания по состоянию здоровья по форме согласно Приложению </w:t>
      </w:r>
      <w:r w:rsidRPr="00F85AEB">
        <w:rPr>
          <w:sz w:val="22"/>
          <w:szCs w:val="22"/>
          <w:lang w:val="en-US"/>
        </w:rPr>
        <w:t>2</w:t>
      </w:r>
      <w:r w:rsidRPr="00F85AEB">
        <w:rPr>
          <w:sz w:val="22"/>
          <w:szCs w:val="22"/>
        </w:rPr>
        <w:t xml:space="preserve"> к настоящему Положению;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знакомиться с примерным 10 - дневным и ежедневным меню, ценами на готовую продукцию в школьных столовых и буфетах;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принимать участие в деятельности органов государственно-общественного самоуправления по вопросам организации питания обучающихся;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 xml:space="preserve">вносить в установленном порядке в администрацию МОУ предложения по улучшению организации питания </w:t>
      </w:r>
      <w:proofErr w:type="gramStart"/>
      <w:r w:rsidRPr="00F85AEB">
        <w:rPr>
          <w:sz w:val="22"/>
          <w:szCs w:val="22"/>
        </w:rPr>
        <w:t>обучающихся</w:t>
      </w:r>
      <w:proofErr w:type="gramEnd"/>
      <w:r w:rsidRPr="00F85AEB">
        <w:rPr>
          <w:sz w:val="22"/>
          <w:szCs w:val="22"/>
        </w:rPr>
        <w:t xml:space="preserve"> лично, через родительский комитет и иные органы государственно-общественного самоуправления;.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 xml:space="preserve">оказывать в добровольном порядке благотворительную помощь с целью улучшения организации питания </w:t>
      </w:r>
      <w:proofErr w:type="gramStart"/>
      <w:r w:rsidRPr="00F85AEB">
        <w:rPr>
          <w:sz w:val="22"/>
          <w:szCs w:val="22"/>
        </w:rPr>
        <w:t>обучающихся</w:t>
      </w:r>
      <w:proofErr w:type="gramEnd"/>
      <w:r w:rsidRPr="00F85AEB">
        <w:rPr>
          <w:sz w:val="22"/>
          <w:szCs w:val="22"/>
        </w:rPr>
        <w:t xml:space="preserve"> строго в соответствии с действующим законодательством.</w:t>
      </w:r>
    </w:p>
    <w:p w:rsidR="008C5639" w:rsidRPr="00F85AEB" w:rsidRDefault="008B6AD5">
      <w:pPr>
        <w:pStyle w:val="ConsPlusNormal"/>
        <w:numPr>
          <w:ilvl w:val="1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 xml:space="preserve">Родители (законные представители) </w:t>
      </w:r>
      <w:proofErr w:type="gramStart"/>
      <w:r w:rsidRPr="00F85AEB">
        <w:rPr>
          <w:sz w:val="22"/>
          <w:szCs w:val="22"/>
        </w:rPr>
        <w:t>обучающихся</w:t>
      </w:r>
      <w:proofErr w:type="gramEnd"/>
      <w:r w:rsidRPr="00F85AEB">
        <w:rPr>
          <w:sz w:val="22"/>
          <w:szCs w:val="22"/>
        </w:rPr>
        <w:t xml:space="preserve"> обязаны: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своевременно предоставлять администрации МОУ информацию о праве на получение меры социальной поддержки по обеспечению питанием их ребенка;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своевременно сообщать классному руководителю или медицинскому работнику МОУ о болезни ребенка или его временном отсутствии в общеобразовательном учреждении для снятия его с питания, на период фактического отсутствия;</w:t>
      </w:r>
    </w:p>
    <w:p w:rsidR="008C5639" w:rsidRPr="00F85AEB" w:rsidRDefault="008B6AD5">
      <w:pPr>
        <w:pStyle w:val="ConsPlusNormal"/>
        <w:numPr>
          <w:ilvl w:val="2"/>
          <w:numId w:val="7"/>
        </w:numPr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своевременно предупреждать медицинского работника и классного руководителя об аллергических реакциях на продукты питания, которые имеются у ребенка;</w:t>
      </w:r>
    </w:p>
    <w:p w:rsidR="008C5639" w:rsidRPr="00F85AEB" w:rsidRDefault="008B6AD5">
      <w:pPr>
        <w:pStyle w:val="ConsPlusNormal"/>
        <w:numPr>
          <w:ilvl w:val="2"/>
          <w:numId w:val="7"/>
        </w:numPr>
        <w:spacing w:afterAutospacing="1"/>
        <w:ind w:left="0" w:firstLine="567"/>
        <w:contextualSpacing/>
        <w:jc w:val="both"/>
        <w:rPr>
          <w:sz w:val="22"/>
          <w:szCs w:val="22"/>
        </w:rPr>
      </w:pPr>
      <w:r w:rsidRPr="00F85AEB">
        <w:rPr>
          <w:sz w:val="22"/>
          <w:szCs w:val="22"/>
        </w:rPr>
        <w:t>вести разъяснительную работу со своими детьми по формированию культуры здорового и правильного питания.</w:t>
      </w:r>
    </w:p>
    <w:p w:rsidR="008C5639" w:rsidRDefault="008B6AD5">
      <w:pPr>
        <w:pStyle w:val="ConsPlusTitle"/>
        <w:numPr>
          <w:ilvl w:val="0"/>
          <w:numId w:val="6"/>
        </w:numPr>
        <w:spacing w:beforeAutospacing="1" w:afterAutospacing="1"/>
        <w:contextualSpacing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Отдельные положения использования экономии средств субсидии, возникающих при реализации мероприятий по организации бесплатного горячего питания обучающихся, получающих образование в муниципальных общеобразовательных учреждениях городского округа город Фролово Волгоградской области </w:t>
      </w:r>
    </w:p>
    <w:p w:rsidR="008C5639" w:rsidRDefault="008B6AD5">
      <w:pPr>
        <w:pStyle w:val="Default"/>
        <w:spacing w:beforeAutospacing="1" w:afterAutospacing="1"/>
        <w:ind w:firstLine="567"/>
        <w:contextualSpacing/>
        <w:jc w:val="both"/>
      </w:pPr>
      <w:proofErr w:type="gramStart"/>
      <w:r>
        <w:t>Возникшую экономию средств субсидий бюджету городского округа город Фролово Волгоградской области на реализацию государственных полномочий Волгоградской области на предоставление обучающимся по очной форме обучения в муниципальных общеобразовательных организациях Волгоградской области бесплатного горячего питания в случаях полного или частичного перевода обучающихся 1-11 классов общеобразовательных организаций на карантин и/или дистанционный формат обучения, введения дополнительных каникулярных периодов с целью профилактики случаев заболевания</w:t>
      </w:r>
      <w:proofErr w:type="gramEnd"/>
      <w:r>
        <w:t xml:space="preserve"> обучающихся новой </w:t>
      </w:r>
      <w:proofErr w:type="spellStart"/>
      <w:r>
        <w:t>коронавирусной</w:t>
      </w:r>
      <w:proofErr w:type="spellEnd"/>
      <w:r>
        <w:t xml:space="preserve"> инфекцией и иными инфекционными и </w:t>
      </w:r>
      <w:r>
        <w:rPr>
          <w:color w:val="auto"/>
        </w:rPr>
        <w:t>вирусными заболеваниями, болезни и отсутствия на занятиях по иным причинам отдельных обучающихся, использовать на обеспечение повышения качества и наполнения предоставляемого рациона питания и/или увеличения кратности предоставления бесплатного горячего питания обучающихся 1-11 классов (сверх одного раза в день).</w:t>
      </w:r>
    </w:p>
    <w:p w:rsidR="00F85AEB" w:rsidRDefault="00F85AEB">
      <w:pPr>
        <w:pStyle w:val="ConsPlusNormal"/>
        <w:ind w:left="5245"/>
        <w:jc w:val="both"/>
        <w:rPr>
          <w:sz w:val="22"/>
          <w:szCs w:val="22"/>
        </w:rPr>
      </w:pPr>
    </w:p>
    <w:p w:rsidR="00F85AEB" w:rsidRDefault="00F85AEB">
      <w:pPr>
        <w:pStyle w:val="ConsPlusNormal"/>
        <w:ind w:left="5245"/>
        <w:jc w:val="both"/>
        <w:rPr>
          <w:sz w:val="22"/>
          <w:szCs w:val="22"/>
        </w:rPr>
      </w:pP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r>
        <w:rPr>
          <w:sz w:val="22"/>
          <w:szCs w:val="22"/>
        </w:rPr>
        <w:t>к Положению об организации питания в муниципальных образовательных учреждениях,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</w:t>
      </w: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ind w:left="5954"/>
      </w:pPr>
    </w:p>
    <w:tbl>
      <w:tblPr>
        <w:tblW w:w="1012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4"/>
        <w:gridCol w:w="5103"/>
      </w:tblGrid>
      <w:tr w:rsidR="008C5639">
        <w:tc>
          <w:tcPr>
            <w:tcW w:w="5024" w:type="dxa"/>
          </w:tcPr>
          <w:p w:rsidR="008C5639" w:rsidRDefault="008B6AD5">
            <w:pPr>
              <w:widowControl w:val="0"/>
            </w:pPr>
            <w:r>
              <w:rPr>
                <w:sz w:val="24"/>
              </w:rPr>
              <w:t>Форма</w:t>
            </w:r>
          </w:p>
        </w:tc>
        <w:tc>
          <w:tcPr>
            <w:tcW w:w="5102" w:type="dxa"/>
          </w:tcPr>
          <w:p w:rsidR="008C5639" w:rsidRDefault="008B6AD5">
            <w:pPr>
              <w:widowControl w:val="0"/>
            </w:pPr>
            <w:r>
              <w:rPr>
                <w:sz w:val="24"/>
              </w:rPr>
              <w:t>Руководителю муниципальной общеобразовательной организации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________________________________________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(наименование должности руководителя муниципальной общеобразовательной организации)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________________________________________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от _______________________________________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________________________________________,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фамилия, имя, отчество (при наличии)</w:t>
            </w:r>
          </w:p>
          <w:p w:rsidR="008C5639" w:rsidRDefault="008B6AD5">
            <w:pPr>
              <w:widowControl w:val="0"/>
            </w:pPr>
            <w:proofErr w:type="gramStart"/>
            <w:r>
              <w:rPr>
                <w:sz w:val="24"/>
              </w:rPr>
              <w:t>проживающего</w:t>
            </w:r>
            <w:proofErr w:type="gramEnd"/>
            <w:r>
              <w:rPr>
                <w:sz w:val="24"/>
              </w:rPr>
              <w:t xml:space="preserve"> по адресу: 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_________________________________________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паспортные данные:_______________________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_________________________________________</w:t>
            </w:r>
          </w:p>
          <w:p w:rsidR="008C5639" w:rsidRDefault="008B6AD5">
            <w:pPr>
              <w:widowControl w:val="0"/>
            </w:pPr>
            <w:r>
              <w:rPr>
                <w:sz w:val="24"/>
              </w:rPr>
              <w:t>контактный телефон: ______________________</w:t>
            </w:r>
          </w:p>
        </w:tc>
      </w:tr>
    </w:tbl>
    <w:p w:rsidR="008C5639" w:rsidRDefault="008C5639">
      <w:pPr>
        <w:widowControl w:val="0"/>
        <w:jc w:val="both"/>
        <w:rPr>
          <w:sz w:val="24"/>
          <w:szCs w:val="24"/>
        </w:rPr>
      </w:pPr>
      <w:bookmarkStart w:id="2" w:name="P144"/>
      <w:bookmarkEnd w:id="2"/>
    </w:p>
    <w:p w:rsidR="008C5639" w:rsidRDefault="008B6AD5">
      <w:pPr>
        <w:widowControl w:val="0"/>
        <w:jc w:val="center"/>
      </w:pPr>
      <w:r>
        <w:rPr>
          <w:sz w:val="24"/>
          <w:szCs w:val="24"/>
        </w:rPr>
        <w:t>ЗАЯВЛЕНИЕ</w:t>
      </w:r>
    </w:p>
    <w:p w:rsidR="008C5639" w:rsidRDefault="008C5639">
      <w:pPr>
        <w:widowControl w:val="0"/>
        <w:jc w:val="both"/>
        <w:rPr>
          <w:sz w:val="24"/>
          <w:szCs w:val="24"/>
        </w:rPr>
      </w:pPr>
    </w:p>
    <w:p w:rsidR="008C5639" w:rsidRDefault="008B6AD5">
      <w:pPr>
        <w:widowControl w:val="0"/>
        <w:jc w:val="both"/>
      </w:pPr>
      <w:r>
        <w:rPr>
          <w:sz w:val="24"/>
          <w:szCs w:val="24"/>
        </w:rPr>
        <w:t>Прошу Вас предоставить моему сыну (моей дочери) _________________________</w:t>
      </w:r>
    </w:p>
    <w:p w:rsidR="008C5639" w:rsidRDefault="008B6AD5">
      <w:pPr>
        <w:widowControl w:val="0"/>
        <w:jc w:val="both"/>
      </w:pPr>
      <w:r>
        <w:rPr>
          <w:sz w:val="24"/>
          <w:szCs w:val="24"/>
        </w:rPr>
        <w:t>_________________________________________________________________________,</w:t>
      </w:r>
    </w:p>
    <w:p w:rsidR="008C5639" w:rsidRDefault="008B6AD5">
      <w:pPr>
        <w:widowControl w:val="0"/>
        <w:jc w:val="both"/>
      </w:pPr>
      <w:r>
        <w:rPr>
          <w:sz w:val="24"/>
          <w:szCs w:val="24"/>
        </w:rPr>
        <w:t>фамилия, имя, отчество (при наличии), дата рождения</w:t>
      </w:r>
    </w:p>
    <w:p w:rsidR="008C5639" w:rsidRDefault="008B6AD5">
      <w:pPr>
        <w:widowControl w:val="0"/>
        <w:jc w:val="both"/>
      </w:pPr>
      <w:proofErr w:type="gramStart"/>
      <w:r>
        <w:rPr>
          <w:sz w:val="24"/>
          <w:szCs w:val="24"/>
        </w:rPr>
        <w:t>обучающемуся ______ класса,  бесплатное  горячее питание, предусматривающее наличие  горячего блюда, не считая горячего напитка, не менее одного раза в день по следующему основанию (нужное подчеркнуть):</w:t>
      </w:r>
      <w:proofErr w:type="gramEnd"/>
    </w:p>
    <w:p w:rsidR="008C5639" w:rsidRDefault="008B6AD5">
      <w:pPr>
        <w:widowControl w:val="0"/>
        <w:ind w:firstLine="709"/>
        <w:jc w:val="both"/>
      </w:pPr>
      <w:r>
        <w:rPr>
          <w:sz w:val="24"/>
          <w:szCs w:val="24"/>
        </w:rPr>
        <w:t>дети  из 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8C5639" w:rsidRDefault="008B6AD5">
      <w:pPr>
        <w:widowControl w:val="0"/>
        <w:ind w:firstLine="709"/>
        <w:jc w:val="both"/>
      </w:pPr>
      <w:r>
        <w:rPr>
          <w:sz w:val="24"/>
          <w:szCs w:val="24"/>
        </w:rPr>
        <w:t>дети из многодетных семей;</w:t>
      </w:r>
    </w:p>
    <w:p w:rsidR="008C5639" w:rsidRDefault="008B6AD5">
      <w:pPr>
        <w:widowControl w:val="0"/>
        <w:ind w:firstLine="709"/>
        <w:jc w:val="both"/>
      </w:pPr>
      <w:r>
        <w:rPr>
          <w:sz w:val="24"/>
          <w:szCs w:val="24"/>
        </w:rPr>
        <w:t>дети, состоящие на учете у фтизиатра, вне зависимости от среднедушевого дохода семьи ребенка;</w:t>
      </w:r>
    </w:p>
    <w:p w:rsidR="008C5639" w:rsidRDefault="008B6AD5">
      <w:pPr>
        <w:widowControl w:val="0"/>
        <w:ind w:firstLine="709"/>
        <w:jc w:val="both"/>
      </w:pPr>
      <w:r>
        <w:rPr>
          <w:sz w:val="24"/>
          <w:szCs w:val="24"/>
        </w:rPr>
        <w:t>дети  из  семей  лиц,  признанных  беженцами  на  территории Российской Федерации,  или  получивших  временное  убежище  на  территории  Российской Федерации, или признанных вынужденными переселенцами;</w:t>
      </w:r>
    </w:p>
    <w:p w:rsidR="008C5639" w:rsidRDefault="008B6AD5">
      <w:pPr>
        <w:widowControl w:val="0"/>
        <w:ind w:firstLine="709"/>
        <w:jc w:val="both"/>
      </w:pPr>
      <w:r>
        <w:rPr>
          <w:sz w:val="24"/>
          <w:szCs w:val="24"/>
        </w:rPr>
        <w:t>дети  из  семей  лиц,  пострадавших  в результате чрезвычайных ситуаций природного или техногенного характера;</w:t>
      </w:r>
    </w:p>
    <w:p w:rsidR="008C5639" w:rsidRDefault="008B6AD5">
      <w:pPr>
        <w:widowControl w:val="0"/>
        <w:ind w:firstLine="709"/>
        <w:jc w:val="both"/>
      </w:pPr>
      <w:proofErr w:type="gramStart"/>
      <w:r>
        <w:rPr>
          <w:sz w:val="24"/>
          <w:szCs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органов государственной власти Донецкой </w:t>
      </w:r>
      <w:r>
        <w:rPr>
          <w:sz w:val="24"/>
          <w:szCs w:val="24"/>
        </w:rPr>
        <w:lastRenderedPageBreak/>
        <w:t>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действия), в том числе  погибших (умерших) в связи с участием (выполнением задач) в специальной военной операции, выполнением задач по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31.05.1996 № 61-ФЗ «Об обороне», если смерть таких лиц наступила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  <w:proofErr w:type="gramEnd"/>
    </w:p>
    <w:p w:rsidR="008C5639" w:rsidRDefault="008C5639">
      <w:pPr>
        <w:widowControl w:val="0"/>
        <w:jc w:val="both"/>
        <w:rPr>
          <w:sz w:val="24"/>
          <w:szCs w:val="24"/>
        </w:rPr>
      </w:pPr>
    </w:p>
    <w:p w:rsidR="008C5639" w:rsidRDefault="008B6AD5">
      <w:pPr>
        <w:widowControl w:val="0"/>
        <w:jc w:val="both"/>
      </w:pPr>
      <w:r>
        <w:rPr>
          <w:sz w:val="24"/>
          <w:szCs w:val="24"/>
        </w:rPr>
        <w:t>Приложение (нужное отметить):</w:t>
      </w:r>
    </w:p>
    <w:p w:rsidR="008C5639" w:rsidRDefault="008C5639">
      <w:pPr>
        <w:widowControl w:val="0"/>
        <w:jc w:val="both"/>
        <w:rPr>
          <w:sz w:val="24"/>
        </w:rPr>
      </w:pPr>
    </w:p>
    <w:tbl>
      <w:tblPr>
        <w:tblW w:w="9761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0"/>
        <w:gridCol w:w="9061"/>
      </w:tblGrid>
      <w:tr w:rsidR="008C5639" w:rsidTr="008B6AD5">
        <w:trPr>
          <w:trHeight w:val="74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061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774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0"/>
        <w:gridCol w:w="9074"/>
      </w:tblGrid>
      <w:tr w:rsidR="008C5639" w:rsidTr="008B6AD5">
        <w:trPr>
          <w:trHeight w:val="79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074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r:id="rId19" w:tgtFrame="Закон Волгоградской области от 31.12.2015 N 246-ОД (ред. от 07.11.2025) Социальный кодекс Волгоградской области">
              <w:r>
                <w:rPr>
                  <w:color w:val="0000FF"/>
                  <w:sz w:val="24"/>
                </w:rPr>
                <w:t>статьей 13</w:t>
              </w:r>
            </w:hyperlink>
            <w:r>
              <w:rPr>
                <w:sz w:val="24"/>
              </w:rPr>
              <w:t xml:space="preserve"> Социального кодекса Волгоградской области от 31.12.2015 № 246-ОД;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798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1"/>
        <w:gridCol w:w="9097"/>
      </w:tblGrid>
      <w:tr w:rsidR="008C5639" w:rsidTr="008B6AD5">
        <w:trPr>
          <w:trHeight w:val="81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097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 xml:space="preserve">документ, подтверждающий получение ежемесячной денежной выплаты в соответствии с Федеральным </w:t>
            </w:r>
            <w:hyperlink r:id="rId20" w:tgtFrame="Федеральный закон от 19.05.1995 N 81-ФЗ (ред. от 28.11.2025) О государственных пособиях гражданам, имеющим детей">
              <w:r>
                <w:rPr>
                  <w:color w:val="0000FF"/>
                  <w:sz w:val="24"/>
                </w:rPr>
                <w:t>законом</w:t>
              </w:r>
            </w:hyperlink>
            <w:r>
              <w:rPr>
                <w:sz w:val="24"/>
              </w:rPr>
              <w:t xml:space="preserve"> от 19.05.1995 № 81-ФЗ «О государственных пособиях граждан, имеющим детей»;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039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8"/>
        <w:gridCol w:w="8391"/>
      </w:tblGrid>
      <w:tr w:rsidR="008C563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8390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>документ, подтверждающий регистрацию семьи в качестве многодетной;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755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9131"/>
      </w:tblGrid>
      <w:tr w:rsidR="008C5639" w:rsidTr="008B6AD5">
        <w:trPr>
          <w:trHeight w:val="28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131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proofErr w:type="gramStart"/>
            <w:r>
              <w:rPr>
                <w:sz w:val="24"/>
              </w:rPr>
              <w:t>документ, подтверждающий факт постановки обучающегося на учете у фтизиатра;</w:t>
            </w:r>
            <w:proofErr w:type="gramEnd"/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852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0"/>
        <w:gridCol w:w="9222"/>
      </w:tblGrid>
      <w:tr w:rsidR="008C5639" w:rsidTr="008B6AD5">
        <w:trPr>
          <w:trHeight w:val="837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222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891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3"/>
        <w:gridCol w:w="9258"/>
      </w:tblGrid>
      <w:tr w:rsidR="008C5639" w:rsidTr="008B6AD5">
        <w:trPr>
          <w:trHeight w:val="410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258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  <w:jc w:val="both"/>
            </w:pPr>
            <w:r>
              <w:rPr>
                <w:sz w:val="24"/>
              </w:rP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716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9094"/>
      </w:tblGrid>
      <w:tr w:rsidR="008C5639" w:rsidTr="008B6AD5">
        <w:trPr>
          <w:trHeight w:val="296"/>
        </w:trPr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094" w:type="dxa"/>
            <w:vMerge w:val="restart"/>
          </w:tcPr>
          <w:p w:rsidR="008C5639" w:rsidRDefault="008B6AD5">
            <w:pPr>
              <w:widowControl w:val="0"/>
              <w:jc w:val="both"/>
            </w:pPr>
            <w:proofErr w:type="gramStart"/>
            <w:r>
              <w:rPr>
                <w:sz w:val="24"/>
              </w:rPr>
              <w:t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11.05.2014 (далее - боевые действия), в том числе  погибшего (умершего) в связи с участием (выполнением задач) в специальной военной операции</w:t>
            </w:r>
            <w:proofErr w:type="gram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31.05.1996 № 61-ФЗ «Об обороне», если смерть такого</w:t>
            </w:r>
            <w:proofErr w:type="gramEnd"/>
            <w:r>
              <w:rPr>
                <w:sz w:val="24"/>
              </w:rPr>
              <w:t xml:space="preserve">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</w:t>
            </w:r>
            <w:proofErr w:type="gramStart"/>
            <w:r>
              <w:rPr>
                <w:sz w:val="24"/>
              </w:rPr>
              <w:t xml:space="preserve">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</w:t>
            </w:r>
            <w:proofErr w:type="spellStart"/>
            <w:r>
              <w:rPr>
                <w:sz w:val="24"/>
              </w:rPr>
              <w:t>областиот</w:t>
            </w:r>
            <w:proofErr w:type="spellEnd"/>
            <w:r>
              <w:rPr>
                <w:sz w:val="24"/>
              </w:rPr>
              <w:t xml:space="preserve"> 24.08.2026  № 454;</w:t>
            </w:r>
            <w:proofErr w:type="gramEnd"/>
          </w:p>
        </w:tc>
      </w:tr>
      <w:tr w:rsidR="008C5639" w:rsidTr="008B6AD5">
        <w:trPr>
          <w:trHeight w:val="275"/>
        </w:trPr>
        <w:tc>
          <w:tcPr>
            <w:tcW w:w="622" w:type="dxa"/>
            <w:tcBorders>
              <w:top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9094" w:type="dxa"/>
            <w:vMerge/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tbl>
      <w:tblPr>
        <w:tblW w:w="9039" w:type="dxa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8"/>
        <w:gridCol w:w="8391"/>
      </w:tblGrid>
      <w:tr w:rsidR="008C563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639" w:rsidRDefault="008C5639">
            <w:pPr>
              <w:widowControl w:val="0"/>
              <w:rPr>
                <w:sz w:val="24"/>
              </w:rPr>
            </w:pPr>
          </w:p>
        </w:tc>
        <w:tc>
          <w:tcPr>
            <w:tcW w:w="8390" w:type="dxa"/>
            <w:tcBorders>
              <w:left w:val="single" w:sz="4" w:space="0" w:color="000000"/>
            </w:tcBorders>
          </w:tcPr>
          <w:p w:rsidR="008C5639" w:rsidRDefault="008B6AD5">
            <w:pPr>
              <w:widowControl w:val="0"/>
            </w:pPr>
            <w:r>
              <w:rPr>
                <w:sz w:val="24"/>
              </w:rPr>
              <w:t>отсутствует.</w:t>
            </w:r>
          </w:p>
        </w:tc>
      </w:tr>
    </w:tbl>
    <w:p w:rsidR="008C5639" w:rsidRDefault="008C5639">
      <w:pPr>
        <w:widowControl w:val="0"/>
        <w:jc w:val="both"/>
        <w:rPr>
          <w:sz w:val="24"/>
        </w:rPr>
      </w:pPr>
    </w:p>
    <w:p w:rsidR="008C5639" w:rsidRDefault="008B6AD5">
      <w:pPr>
        <w:widowControl w:val="0"/>
        <w:jc w:val="both"/>
      </w:pPr>
      <w:r>
        <w:rPr>
          <w:sz w:val="24"/>
          <w:szCs w:val="24"/>
        </w:rPr>
        <w:t>"__" _________ 20__ г. _______________                /_______________________/</w:t>
      </w:r>
    </w:p>
    <w:p w:rsidR="008C5639" w:rsidRDefault="008B6AD5">
      <w:pPr>
        <w:widowControl w:val="0"/>
        <w:jc w:val="both"/>
      </w:pPr>
      <w:r>
        <w:t>(подпись заявителя)                       (расшифровка подписи)</w:t>
      </w: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C5639">
      <w:pPr>
        <w:pStyle w:val="ConsPlusNormal"/>
        <w:jc w:val="both"/>
      </w:pP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bookmarkStart w:id="3" w:name="Par302"/>
      <w:bookmarkEnd w:id="3"/>
      <w:r>
        <w:rPr>
          <w:sz w:val="22"/>
          <w:szCs w:val="22"/>
        </w:rPr>
        <w:lastRenderedPageBreak/>
        <w:t>Приложение 2</w:t>
      </w: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r>
        <w:rPr>
          <w:sz w:val="22"/>
          <w:szCs w:val="22"/>
        </w:rPr>
        <w:t>к Положению об организации питания</w:t>
      </w: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r>
        <w:rPr>
          <w:sz w:val="22"/>
          <w:szCs w:val="22"/>
        </w:rPr>
        <w:t>в муниципальных образовательных</w:t>
      </w:r>
    </w:p>
    <w:p w:rsidR="008C5639" w:rsidRDefault="008B6AD5">
      <w:pPr>
        <w:pStyle w:val="ConsPlusNormal"/>
        <w:ind w:left="5245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учреждениях</w:t>
      </w:r>
      <w:proofErr w:type="gramEnd"/>
      <w:r>
        <w:rPr>
          <w:sz w:val="22"/>
          <w:szCs w:val="22"/>
        </w:rPr>
        <w:t>, реализующих основные программы начального общего, основного общего, среднего общего образования, городского округа город Фролово Волгоградской области</w:t>
      </w:r>
    </w:p>
    <w:p w:rsidR="008C5639" w:rsidRDefault="008C5639"/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91"/>
        <w:gridCol w:w="4332"/>
      </w:tblGrid>
      <w:tr w:rsidR="008C5639" w:rsidTr="008B6AD5">
        <w:tc>
          <w:tcPr>
            <w:tcW w:w="5591" w:type="dxa"/>
          </w:tcPr>
          <w:p w:rsidR="008C5639" w:rsidRDefault="008B6AD5">
            <w:pPr>
              <w:pStyle w:val="ConsPlusNormal"/>
            </w:pPr>
            <w:r>
              <w:t>форма</w:t>
            </w:r>
          </w:p>
        </w:tc>
        <w:tc>
          <w:tcPr>
            <w:tcW w:w="4332" w:type="dxa"/>
            <w:vMerge w:val="restart"/>
          </w:tcPr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proofErr w:type="gramEnd"/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общеобразовательной организации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должности и ФИО ее руководителя</w:t>
            </w:r>
          </w:p>
          <w:p w:rsidR="008C5639" w:rsidRDefault="008C56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t xml:space="preserve">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  <w:p w:rsidR="008C5639" w:rsidRDefault="008C56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639" w:rsidRDefault="008B6AD5">
            <w:pPr>
              <w:pStyle w:val="ConsPlusNonformat"/>
              <w:jc w:val="both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  <w:p w:rsidR="008C5639" w:rsidRDefault="008B6AD5">
            <w:pPr>
              <w:pStyle w:val="ConsPlusNonforma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8C5639" w:rsidTr="008B6AD5">
        <w:tc>
          <w:tcPr>
            <w:tcW w:w="5591" w:type="dxa"/>
          </w:tcPr>
          <w:p w:rsidR="008C5639" w:rsidRDefault="008C5639">
            <w:pPr>
              <w:pStyle w:val="ConsPlusNormal"/>
            </w:pPr>
          </w:p>
        </w:tc>
        <w:tc>
          <w:tcPr>
            <w:tcW w:w="4332" w:type="dxa"/>
            <w:vMerge/>
          </w:tcPr>
          <w:p w:rsidR="008C5639" w:rsidRDefault="008C5639">
            <w:pPr>
              <w:pStyle w:val="ConsPlusNormal"/>
            </w:pPr>
          </w:p>
        </w:tc>
      </w:tr>
    </w:tbl>
    <w:p w:rsidR="008C5639" w:rsidRDefault="008C5639">
      <w:pPr>
        <w:pStyle w:val="ConsPlusNormal"/>
        <w:jc w:val="both"/>
      </w:pPr>
    </w:p>
    <w:p w:rsidR="008C5639" w:rsidRDefault="008C5639">
      <w:pPr>
        <w:pStyle w:val="ConsPlusNonformat"/>
        <w:jc w:val="both"/>
      </w:pPr>
      <w:bookmarkStart w:id="4" w:name="Par264"/>
      <w:bookmarkEnd w:id="4"/>
    </w:p>
    <w:p w:rsidR="008C5639" w:rsidRDefault="008B6AD5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C5639" w:rsidRDefault="008C5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5639" w:rsidRDefault="008B6AD5" w:rsidP="008B6AD5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Прошу Вас создать для моего сына (моей дочери) ________________________</w:t>
      </w:r>
    </w:p>
    <w:p w:rsidR="008C5639" w:rsidRDefault="008B6AD5" w:rsidP="008B6AD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C5639" w:rsidRDefault="008B6AD5" w:rsidP="008B6AD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фамилия, имя, отчество (при наличии), дата рождения</w:t>
      </w:r>
    </w:p>
    <w:p w:rsidR="008C5639" w:rsidRDefault="008B6AD5" w:rsidP="008B6AD5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обучающемуся  __________  класса,  специальные  (индивидуальные)  условия в организации питания по состоянию здоровья.</w:t>
      </w:r>
      <w:proofErr w:type="gramEnd"/>
    </w:p>
    <w:p w:rsidR="008B6AD5" w:rsidRDefault="008B6AD5" w:rsidP="008B6A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5639" w:rsidRDefault="008B6AD5" w:rsidP="008B6AD5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Я ___________________________________________________________________</w:t>
      </w:r>
    </w:p>
    <w:p w:rsidR="008C5639" w:rsidRDefault="008B6AD5" w:rsidP="008B6AD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фамилия, имя, отчество (при наличии)</w:t>
      </w:r>
    </w:p>
    <w:p w:rsidR="008C5639" w:rsidRDefault="008B6AD5" w:rsidP="008B6AD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 соответствии  с  Федеральным  </w:t>
      </w:r>
      <w:hyperlink r:id="rId21">
        <w:r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от  27  июля  2006 г. N 152-ФЗ "О персональных   данных"   даю   согласие   на   обработку   и  использование муниципальной  общеобразовательной  организацией  предоставленных  в данном заявлении  персональных  данных  в  целях принятия решения о создании моему сыну  (моей  дочери) специальных условий в организации питания по состоянию здоровья.</w:t>
      </w:r>
    </w:p>
    <w:p w:rsidR="008B6AD5" w:rsidRDefault="008B6AD5" w:rsidP="008B6A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C5639" w:rsidRDefault="008B6AD5" w:rsidP="008B6AD5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</w:t>
      </w:r>
    </w:p>
    <w:p w:rsidR="008C5639" w:rsidRDefault="008B6AD5" w:rsidP="008B6AD5">
      <w:pPr>
        <w:pStyle w:val="ConsPlusNonformat"/>
        <w:jc w:val="center"/>
      </w:pPr>
      <w:proofErr w:type="gramStart"/>
      <w:r>
        <w:rPr>
          <w:rFonts w:ascii="Times New Roman" w:hAnsi="Times New Roman" w:cs="Times New Roman"/>
          <w:sz w:val="24"/>
          <w:szCs w:val="24"/>
        </w:rPr>
        <w:t>(документ, подтверждающий наличие у ребенка заболевания,</w:t>
      </w:r>
      <w:proofErr w:type="gramEnd"/>
    </w:p>
    <w:p w:rsidR="008C5639" w:rsidRDefault="008B6AD5" w:rsidP="008B6AD5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требующего индивидуального подхода в организации питания)</w:t>
      </w:r>
    </w:p>
    <w:p w:rsidR="008C5639" w:rsidRDefault="008C5639" w:rsidP="008B6AD5">
      <w:pPr>
        <w:pStyle w:val="ConsPlusNormal"/>
        <w:jc w:val="center"/>
      </w:pPr>
    </w:p>
    <w:tbl>
      <w:tblPr>
        <w:tblW w:w="907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6"/>
        <w:gridCol w:w="7111"/>
        <w:gridCol w:w="1134"/>
      </w:tblGrid>
      <w:tr w:rsidR="008C5639">
        <w:tc>
          <w:tcPr>
            <w:tcW w:w="826" w:type="dxa"/>
          </w:tcPr>
          <w:p w:rsidR="008C5639" w:rsidRDefault="008B6AD5">
            <w:pPr>
              <w:pStyle w:val="ConsPlusNormal"/>
              <w:jc w:val="both"/>
            </w:pPr>
            <w:r>
              <w:t>Дата</w:t>
            </w:r>
          </w:p>
        </w:tc>
        <w:tc>
          <w:tcPr>
            <w:tcW w:w="7111" w:type="dxa"/>
          </w:tcPr>
          <w:p w:rsidR="008C5639" w:rsidRDefault="008C5639">
            <w:pPr>
              <w:pStyle w:val="ConsPlusNormal"/>
            </w:pPr>
          </w:p>
        </w:tc>
        <w:tc>
          <w:tcPr>
            <w:tcW w:w="1134" w:type="dxa"/>
          </w:tcPr>
          <w:p w:rsidR="008C5639" w:rsidRDefault="008B6AD5">
            <w:pPr>
              <w:pStyle w:val="ConsPlusNormal"/>
            </w:pPr>
            <w:r>
              <w:t>Подпись</w:t>
            </w:r>
          </w:p>
        </w:tc>
      </w:tr>
    </w:tbl>
    <w:p w:rsidR="008C5639" w:rsidRDefault="008C5639">
      <w:pPr>
        <w:pStyle w:val="a4"/>
        <w:tabs>
          <w:tab w:val="left" w:pos="851"/>
        </w:tabs>
        <w:jc w:val="center"/>
        <w:rPr>
          <w:b/>
          <w:w w:val="200"/>
        </w:rPr>
      </w:pPr>
    </w:p>
    <w:sectPr w:rsidR="008C5639" w:rsidSect="008C5639">
      <w:pgSz w:w="11906" w:h="16838"/>
      <w:pgMar w:top="1134" w:right="1276" w:bottom="1134" w:left="1559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53F6"/>
    <w:multiLevelType w:val="multilevel"/>
    <w:tmpl w:val="BA0AC9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1">
    <w:nsid w:val="0A8C59B4"/>
    <w:multiLevelType w:val="multilevel"/>
    <w:tmpl w:val="21FE8FEA"/>
    <w:lvl w:ilvl="0">
      <w:start w:val="2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29295031"/>
    <w:multiLevelType w:val="multilevel"/>
    <w:tmpl w:val="4244B7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33101D46"/>
    <w:multiLevelType w:val="multilevel"/>
    <w:tmpl w:val="A05465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4">
    <w:nsid w:val="3D2D2C44"/>
    <w:multiLevelType w:val="multilevel"/>
    <w:tmpl w:val="DBD037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5">
    <w:nsid w:val="449B1F4F"/>
    <w:multiLevelType w:val="multilevel"/>
    <w:tmpl w:val="84620AD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4E013184"/>
    <w:multiLevelType w:val="multilevel"/>
    <w:tmpl w:val="A7B07C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7">
    <w:nsid w:val="57BF756D"/>
    <w:multiLevelType w:val="multilevel"/>
    <w:tmpl w:val="50D212A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8">
    <w:nsid w:val="74413A5A"/>
    <w:multiLevelType w:val="multilevel"/>
    <w:tmpl w:val="BBA4FA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abstractNum w:abstractNumId="9">
    <w:nsid w:val="7FBD450E"/>
    <w:multiLevelType w:val="multilevel"/>
    <w:tmpl w:val="D6AABEFA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63" w:hanging="1223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3" w:hanging="1223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3" w:hanging="1223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03" w:hanging="1223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83" w:hanging="1223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ascii="Times New Roman" w:hAnsi="Times New Roman" w:cs="Times New Roman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autoHyphenation/>
  <w:characterSpacingControl w:val="doNotCompress"/>
  <w:compat/>
  <w:rsids>
    <w:rsidRoot w:val="008C5639"/>
    <w:rsid w:val="005C63E7"/>
    <w:rsid w:val="008B6AD5"/>
    <w:rsid w:val="008C5639"/>
    <w:rsid w:val="00F85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7D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AA07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link w:val="a6"/>
    <w:qFormat/>
    <w:rsid w:val="00AA07D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ing">
    <w:name w:val="Heading Знак"/>
    <w:link w:val="a7"/>
    <w:qFormat/>
    <w:locked/>
    <w:rsid w:val="00AA07D7"/>
    <w:rPr>
      <w:rFonts w:ascii="Arial" w:hAnsi="Arial" w:cs="Arial"/>
      <w:b/>
      <w:sz w:val="22"/>
      <w:szCs w:val="22"/>
      <w:lang w:val="ru-RU" w:eastAsia="ru-RU" w:bidi="ar-SA"/>
    </w:rPr>
  </w:style>
  <w:style w:type="character" w:customStyle="1" w:styleId="a8">
    <w:name w:val="Подзаголовок Знак"/>
    <w:link w:val="a9"/>
    <w:qFormat/>
    <w:rsid w:val="00AA07D7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a">
    <w:name w:val="Текст выноски Знак"/>
    <w:link w:val="ab"/>
    <w:uiPriority w:val="99"/>
    <w:semiHidden/>
    <w:qFormat/>
    <w:rsid w:val="00D53851"/>
    <w:rPr>
      <w:rFonts w:ascii="Segoe UI" w:eastAsia="Times New Roman" w:hAnsi="Segoe UI" w:cs="Segoe UI"/>
      <w:sz w:val="18"/>
      <w:szCs w:val="18"/>
    </w:rPr>
  </w:style>
  <w:style w:type="character" w:customStyle="1" w:styleId="3">
    <w:name w:val="Основной текст с отступом 3 Знак"/>
    <w:link w:val="30"/>
    <w:uiPriority w:val="99"/>
    <w:semiHidden/>
    <w:qFormat/>
    <w:rsid w:val="0094298F"/>
    <w:rPr>
      <w:rFonts w:ascii="Times New Roman" w:eastAsia="Times New Roman" w:hAnsi="Times New Roman"/>
      <w:sz w:val="16"/>
      <w:szCs w:val="16"/>
    </w:rPr>
  </w:style>
  <w:style w:type="character" w:customStyle="1" w:styleId="2">
    <w:name w:val="Основной текст с отступом 2 Знак"/>
    <w:link w:val="20"/>
    <w:uiPriority w:val="99"/>
    <w:semiHidden/>
    <w:qFormat/>
    <w:rsid w:val="000752ED"/>
    <w:rPr>
      <w:rFonts w:ascii="Times New Roman" w:eastAsia="Times New Roman" w:hAnsi="Times New Roman"/>
    </w:rPr>
  </w:style>
  <w:style w:type="character" w:customStyle="1" w:styleId="21">
    <w:name w:val="Стиль2 Знак"/>
    <w:link w:val="22"/>
    <w:qFormat/>
    <w:rsid w:val="006B6EF1"/>
    <w:rPr>
      <w:rFonts w:ascii="Cambria" w:eastAsia="Times New Roman" w:hAnsi="Cambria"/>
      <w:sz w:val="28"/>
      <w:szCs w:val="28"/>
    </w:rPr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  <w:qFormat/>
    <w:rsid w:val="00E954B8"/>
    <w:rPr>
      <w:rFonts w:ascii="Times New Roman" w:hAnsi="Times New Roman"/>
    </w:rPr>
  </w:style>
  <w:style w:type="character" w:styleId="ac">
    <w:name w:val="Hyperlink"/>
    <w:rsid w:val="008C5639"/>
    <w:rPr>
      <w:color w:val="000080"/>
      <w:u w:val="single"/>
    </w:rPr>
  </w:style>
  <w:style w:type="paragraph" w:customStyle="1" w:styleId="a7">
    <w:name w:val="Заголовок"/>
    <w:next w:val="a4"/>
    <w:link w:val="Heading"/>
    <w:qFormat/>
    <w:rsid w:val="00AA07D7"/>
    <w:pPr>
      <w:widowControl w:val="0"/>
    </w:pPr>
    <w:rPr>
      <w:rFonts w:ascii="Arial" w:hAnsi="Arial" w:cs="Arial"/>
      <w:b/>
      <w:sz w:val="22"/>
      <w:szCs w:val="22"/>
    </w:rPr>
  </w:style>
  <w:style w:type="paragraph" w:styleId="a4">
    <w:name w:val="Body Text"/>
    <w:basedOn w:val="a"/>
    <w:link w:val="a3"/>
    <w:rsid w:val="00AA07D7"/>
    <w:rPr>
      <w:sz w:val="28"/>
    </w:rPr>
  </w:style>
  <w:style w:type="paragraph" w:styleId="ad">
    <w:name w:val="List"/>
    <w:basedOn w:val="a4"/>
    <w:rsid w:val="008C5639"/>
    <w:rPr>
      <w:rFonts w:cs="Arial"/>
    </w:rPr>
  </w:style>
  <w:style w:type="paragraph" w:customStyle="1" w:styleId="Caption">
    <w:name w:val="Caption"/>
    <w:basedOn w:val="a"/>
    <w:qFormat/>
    <w:rsid w:val="008C563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8C5639"/>
    <w:pPr>
      <w:suppressLineNumbers/>
    </w:pPr>
    <w:rPr>
      <w:rFonts w:cs="Arial"/>
    </w:rPr>
  </w:style>
  <w:style w:type="paragraph" w:styleId="a6">
    <w:name w:val="Title"/>
    <w:basedOn w:val="a"/>
    <w:link w:val="a5"/>
    <w:qFormat/>
    <w:rsid w:val="00AA07D7"/>
    <w:pPr>
      <w:jc w:val="center"/>
    </w:pPr>
    <w:rPr>
      <w:sz w:val="28"/>
    </w:rPr>
  </w:style>
  <w:style w:type="paragraph" w:styleId="a9">
    <w:name w:val="Subtitle"/>
    <w:basedOn w:val="a"/>
    <w:next w:val="a"/>
    <w:link w:val="a8"/>
    <w:qFormat/>
    <w:rsid w:val="00AA07D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b">
    <w:name w:val="Balloon Text"/>
    <w:basedOn w:val="a"/>
    <w:link w:val="aa"/>
    <w:uiPriority w:val="99"/>
    <w:semiHidden/>
    <w:unhideWhenUsed/>
    <w:qFormat/>
    <w:rsid w:val="00D53851"/>
    <w:rPr>
      <w:rFonts w:ascii="Segoe UI" w:hAnsi="Segoe UI"/>
      <w:sz w:val="18"/>
      <w:szCs w:val="18"/>
    </w:rPr>
  </w:style>
  <w:style w:type="paragraph" w:styleId="30">
    <w:name w:val="Body Text Indent 3"/>
    <w:basedOn w:val="a"/>
    <w:link w:val="3"/>
    <w:uiPriority w:val="99"/>
    <w:semiHidden/>
    <w:unhideWhenUsed/>
    <w:qFormat/>
    <w:rsid w:val="0094298F"/>
    <w:pPr>
      <w:spacing w:after="120"/>
      <w:ind w:left="283"/>
    </w:pPr>
    <w:rPr>
      <w:sz w:val="16"/>
      <w:szCs w:val="16"/>
    </w:rPr>
  </w:style>
  <w:style w:type="paragraph" w:styleId="af">
    <w:name w:val="List Paragraph"/>
    <w:basedOn w:val="a"/>
    <w:uiPriority w:val="99"/>
    <w:qFormat/>
    <w:rsid w:val="0094298F"/>
    <w:pPr>
      <w:ind w:left="720"/>
      <w:contextualSpacing/>
    </w:pPr>
  </w:style>
  <w:style w:type="paragraph" w:styleId="20">
    <w:name w:val="Body Text Indent 2"/>
    <w:basedOn w:val="a"/>
    <w:link w:val="2"/>
    <w:uiPriority w:val="99"/>
    <w:semiHidden/>
    <w:unhideWhenUsed/>
    <w:qFormat/>
    <w:rsid w:val="000752ED"/>
    <w:pPr>
      <w:spacing w:after="120" w:line="480" w:lineRule="auto"/>
      <w:ind w:left="283"/>
    </w:pPr>
  </w:style>
  <w:style w:type="paragraph" w:customStyle="1" w:styleId="22">
    <w:name w:val="Стиль2"/>
    <w:basedOn w:val="a"/>
    <w:link w:val="21"/>
    <w:qFormat/>
    <w:rsid w:val="006B6EF1"/>
    <w:pPr>
      <w:spacing w:after="120"/>
      <w:jc w:val="center"/>
    </w:pPr>
    <w:rPr>
      <w:rFonts w:ascii="Cambria" w:hAnsi="Cambria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qFormat/>
    <w:rsid w:val="00E954B8"/>
    <w:pPr>
      <w:spacing w:after="140" w:line="276" w:lineRule="auto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qFormat/>
    <w:rsid w:val="00E954B8"/>
    <w:pPr>
      <w:widowControl w:val="0"/>
    </w:pPr>
    <w:rPr>
      <w:rFonts w:ascii="Times New Roman" w:eastAsia="Times New Roman" w:hAnsi="Times New Roman"/>
      <w:kern w:val="2"/>
      <w:sz w:val="24"/>
      <w:szCs w:val="24"/>
    </w:rPr>
  </w:style>
  <w:style w:type="paragraph" w:customStyle="1" w:styleId="ConsPlusNonformat">
    <w:name w:val="ConsPlusNonformat"/>
    <w:uiPriority w:val="99"/>
    <w:qFormat/>
    <w:rsid w:val="00E954B8"/>
    <w:pPr>
      <w:widowControl w:val="0"/>
    </w:pPr>
    <w:rPr>
      <w:rFonts w:ascii="Courier New" w:eastAsia="Times New Roman" w:hAnsi="Courier New" w:cs="Courier New"/>
      <w:kern w:val="2"/>
    </w:rPr>
  </w:style>
  <w:style w:type="paragraph" w:customStyle="1" w:styleId="ConsPlusTitle">
    <w:name w:val="ConsPlusTitle"/>
    <w:uiPriority w:val="99"/>
    <w:qFormat/>
    <w:rsid w:val="00E954B8"/>
    <w:pPr>
      <w:widowControl w:val="0"/>
    </w:pPr>
    <w:rPr>
      <w:rFonts w:ascii="Arial" w:eastAsia="Times New Roman" w:hAnsi="Arial" w:cs="Arial"/>
      <w:b/>
      <w:bCs/>
      <w:kern w:val="2"/>
      <w:sz w:val="24"/>
      <w:szCs w:val="24"/>
    </w:rPr>
  </w:style>
  <w:style w:type="paragraph" w:customStyle="1" w:styleId="Default">
    <w:name w:val="Default"/>
    <w:uiPriority w:val="99"/>
    <w:qFormat/>
    <w:rsid w:val="00E954B8"/>
    <w:rPr>
      <w:rFonts w:ascii="Times New Roman" w:eastAsia="Times New Roman" w:hAnsi="Times New Roman"/>
      <w:color w:val="000000"/>
      <w:kern w:val="2"/>
      <w:sz w:val="24"/>
      <w:szCs w:val="24"/>
    </w:rPr>
  </w:style>
  <w:style w:type="table" w:styleId="af0">
    <w:name w:val="Table Grid"/>
    <w:basedOn w:val="a1"/>
    <w:uiPriority w:val="59"/>
    <w:rsid w:val="00DF57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6466&amp;date=17.04.2024" TargetMode="External"/><Relationship Id="rId13" Type="http://schemas.openxmlformats.org/officeDocument/2006/relationships/hyperlink" Target="https://login.consultant.ru/link/?req=doc&amp;base=LAW&amp;n=465972&amp;date=17.04.2024" TargetMode="External"/><Relationship Id="rId18" Type="http://schemas.openxmlformats.org/officeDocument/2006/relationships/hyperlink" Target="https://login.consultant.ru/link/?req=doc&amp;base=LAW&amp;n=465972&amp;date=17.04.202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29534&amp;date=17.04.2024" TargetMode="External"/><Relationship Id="rId7" Type="http://schemas.openxmlformats.org/officeDocument/2006/relationships/hyperlink" Target="https://login.consultant.ru/link/?req=doc&amp;base=LAW&amp;n=456588&amp;date=17.04.2024" TargetMode="External"/><Relationship Id="rId12" Type="http://schemas.openxmlformats.org/officeDocument/2006/relationships/hyperlink" Target="https://login.consultant.ru/link/?req=doc&amp;base=RLAW180&amp;n=276342&amp;date=17.04.2024" TargetMode="External"/><Relationship Id="rId17" Type="http://schemas.openxmlformats.org/officeDocument/2006/relationships/hyperlink" Target="./&#1089;&#1086;&#1086;&#1090;..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39201&amp;date=17.04.2024" TargetMode="External"/><Relationship Id="rId20" Type="http://schemas.openxmlformats.org/officeDocument/2006/relationships/hyperlink" Target="./%7B&#1050;&#1086;&#1085;&#1089;&#1091;&#1083;&#1100;&#1090;&#1072;&#1085;&#1090;&#1055;&#1083;&#1102;&#1089;%7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2832&amp;date=17.04.2024" TargetMode="External"/><Relationship Id="rId11" Type="http://schemas.openxmlformats.org/officeDocument/2006/relationships/hyperlink" Target="https://login.consultant.ru/link/?req=doc&amp;base=RLAW180&amp;n=266466&amp;date=17.04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276342&amp;date=17.04.2024&amp;dst=100123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77118&amp;date=17.04.2024" TargetMode="External"/><Relationship Id="rId19" Type="http://schemas.openxmlformats.org/officeDocument/2006/relationships/hyperlink" Target="./%7B&#1050;&#1086;&#1085;&#1089;&#1091;&#1083;&#1100;&#1090;&#1072;&#1085;&#1090;&#1055;&#1083;&#1102;&#1089;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6588&amp;date=17.04.2024" TargetMode="External"/><Relationship Id="rId14" Type="http://schemas.openxmlformats.org/officeDocument/2006/relationships/hyperlink" Target="https://login.consultant.ru/link/?req=doc&amp;base=LAW&amp;n=367564&amp;date=17.04.2024&amp;dst=100037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883FA-FF90-433A-B506-0D1F72D8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5706</Words>
  <Characters>32526</Characters>
  <Application>Microsoft Office Word</Application>
  <DocSecurity>0</DocSecurity>
  <Lines>271</Lines>
  <Paragraphs>76</Paragraphs>
  <ScaleCrop>false</ScaleCrop>
  <Company>MultiDVD Team</Company>
  <LinksUpToDate>false</LinksUpToDate>
  <CharactersWithSpaces>38156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jkh5</dc:creator>
  <dc:description/>
  <cp:lastModifiedBy>mashburo1</cp:lastModifiedBy>
  <cp:revision>8</cp:revision>
  <cp:lastPrinted>2026-10-05T06:38:00Z</cp:lastPrinted>
  <dcterms:created xsi:type="dcterms:W3CDTF">2026-10-05T11:57:00Z</dcterms:created>
  <dcterms:modified xsi:type="dcterms:W3CDTF">2026-10-05T12:24:00Z</dcterms:modified>
  <dc:language>ru-RU</dc:language>
</cp:coreProperties>
</file>