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8F797" w14:textId="77777777" w:rsidR="008930A3" w:rsidRDefault="008930A3" w:rsidP="008930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3DC195C8" w14:textId="77777777" w:rsidR="008930A3" w:rsidRDefault="008930A3" w:rsidP="008930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06A58ADA" w14:textId="00BF1627" w:rsidR="008930A3" w:rsidRPr="008930A3" w:rsidRDefault="008930A3" w:rsidP="008930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8930A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Конспект урока</w:t>
      </w:r>
    </w:p>
    <w:p w14:paraId="6A21F16B" w14:textId="272E7646" w:rsidR="008930A3" w:rsidRPr="008930A3" w:rsidRDefault="008930A3" w:rsidP="008930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8930A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r w:rsidRPr="008930A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Симфония композитора Валерия Гаврилина «Перезвоны»</w:t>
      </w:r>
    </w:p>
    <w:p w14:paraId="33377D20" w14:textId="77777777" w:rsidR="008930A3" w:rsidRPr="008930A3" w:rsidRDefault="008930A3" w:rsidP="008930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8930A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(музыка 6кл) </w:t>
      </w:r>
    </w:p>
    <w:p w14:paraId="0EE6AE74" w14:textId="77777777" w:rsidR="008930A3" w:rsidRPr="00D23E77" w:rsidRDefault="008930A3" w:rsidP="0089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BF5369" w14:textId="31E84527" w:rsidR="008930A3" w:rsidRDefault="008930A3" w:rsidP="008930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65DEDC" wp14:editId="7C237F07">
            <wp:extent cx="1419225" cy="1885950"/>
            <wp:effectExtent l="19050" t="0" r="9525" b="0"/>
            <wp:docPr id="2" name="Рисунок 2" descr="http://festival.1september.ru/articles/56117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61174/im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B1C7BA" w14:textId="7FBF5193" w:rsidR="008930A3" w:rsidRDefault="008930A3" w:rsidP="008930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96CF6" w14:textId="23C5FD40" w:rsidR="008930A3" w:rsidRDefault="008930A3" w:rsidP="008930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913898" w14:textId="28D3E42D" w:rsidR="008930A3" w:rsidRDefault="008930A3" w:rsidP="008930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5485E" w14:textId="6E163CED" w:rsidR="008930A3" w:rsidRDefault="008930A3" w:rsidP="008930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C36D3" w14:textId="77777777" w:rsidR="008930A3" w:rsidRDefault="008930A3" w:rsidP="008930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2B6C4" w14:textId="77777777" w:rsidR="008930A3" w:rsidRPr="008930A3" w:rsidRDefault="008930A3" w:rsidP="008930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Лебедь Жанна Викторовна, </w:t>
      </w:r>
    </w:p>
    <w:p w14:paraId="07E90F83" w14:textId="77777777" w:rsidR="008930A3" w:rsidRPr="008930A3" w:rsidRDefault="008930A3" w:rsidP="008930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музыки, ИЗО</w:t>
      </w:r>
    </w:p>
    <w:p w14:paraId="6B1DCB48" w14:textId="627A4655" w:rsidR="008930A3" w:rsidRPr="008930A3" w:rsidRDefault="008930A3" w:rsidP="008930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высшей категории</w:t>
      </w:r>
    </w:p>
    <w:p w14:paraId="710C786C" w14:textId="1304C5E5" w:rsidR="008930A3" w:rsidRDefault="008930A3" w:rsidP="008930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A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ООШ№32</w:t>
      </w: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28A999" w14:textId="67FF3064" w:rsidR="008930A3" w:rsidRDefault="008930A3" w:rsidP="008930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0560D" w14:textId="762215DF" w:rsidR="008930A3" w:rsidRDefault="008930A3" w:rsidP="008930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E1476" w14:textId="75539D80" w:rsidR="008930A3" w:rsidRDefault="008930A3" w:rsidP="008930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AD5EE1" w14:textId="77777777" w:rsidR="008930A3" w:rsidRPr="00D23E77" w:rsidRDefault="008930A3" w:rsidP="008930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FB09F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Цель урока: </w:t>
      </w: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истоки музыки </w:t>
      </w:r>
      <w:proofErr w:type="spellStart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В.Гаврилина</w:t>
      </w:r>
      <w:proofErr w:type="spellEnd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57968F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урока: </w:t>
      </w: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размышление о судьбе композитора, знакомство с музыкальными произведениями и дневниковыми записями, передающих искренность и смелость этого человека, чувствующего ответственность за судьбу Родины и Искусства.</w:t>
      </w:r>
    </w:p>
    <w:p w14:paraId="2937BAC7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урок-размышление с элементами литературно-музыкальной композиции.</w:t>
      </w:r>
    </w:p>
    <w:p w14:paraId="5A051B10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Необходимые технические и компьютерные средства: </w:t>
      </w: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магнитофон, компьютер, проектор, экран. Если этого нет, учитель записывает вопросы на двух сторонах доски (одна закрытая до момента использования).</w:t>
      </w:r>
    </w:p>
    <w:p w14:paraId="10EC2C8D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Музыкальные произведения В. Гаврилина, звучащие на уроке:</w:t>
      </w: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симфония-действо «Перезвоны» и «Русская тетрадь».</w:t>
      </w:r>
    </w:p>
    <w:p w14:paraId="4F75DABD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урока: </w:t>
      </w: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делится на несколько групп для аргументации своего мнения или ответа на поставленные вопросы.</w:t>
      </w:r>
    </w:p>
    <w:p w14:paraId="7755635E" w14:textId="77777777" w:rsidR="008930A3" w:rsidRPr="00D23E77" w:rsidRDefault="008930A3" w:rsidP="008930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14:paraId="21D1FDC5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Звучит «Вечерняя музыка» из «Перезвонов» – фонохрестоматия для 5-го или 1-го класса.</w:t>
      </w:r>
    </w:p>
    <w:p w14:paraId="10012258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Учитель объявляет тему урока </w:t>
      </w:r>
    </w:p>
    <w:p w14:paraId="168F5127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экран проецируются портрет композитора и приведенные ниже вопросы:</w:t>
      </w:r>
    </w:p>
    <w:p w14:paraId="13290E14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вечные темы в искусстве и жизни (правая сторона остается пустой до ответа детей)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57"/>
        <w:gridCol w:w="4782"/>
      </w:tblGrid>
      <w:tr w:rsidR="008930A3" w:rsidRPr="00D23E77" w14:paraId="137B98D1" w14:textId="77777777" w:rsidTr="00583A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290DBEA1" w14:textId="77777777" w:rsidR="008930A3" w:rsidRPr="00D23E77" w:rsidRDefault="008930A3" w:rsidP="00583A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0F56E428" w14:textId="77777777" w:rsidR="008930A3" w:rsidRPr="00D23E77" w:rsidRDefault="008930A3" w:rsidP="00583A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ОТВЕТЫ 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учителя)</w:t>
            </w:r>
          </w:p>
        </w:tc>
      </w:tr>
      <w:tr w:rsidR="008930A3" w:rsidRPr="00D23E77" w14:paraId="7FC10C88" w14:textId="77777777" w:rsidTr="00583A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07A24BF1" w14:textId="77777777" w:rsidR="008930A3" w:rsidRPr="00D23E77" w:rsidRDefault="008930A3" w:rsidP="005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Перечислите вечные темы, нашедшие отражение в искусстве.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84810FF" w14:textId="77777777" w:rsidR="008930A3" w:rsidRPr="00D23E77" w:rsidRDefault="008930A3" w:rsidP="005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Любовь и ненависть, верность и предательство, вражда и мир, добро и зло, талант и бездарность и т.д.</w:t>
            </w:r>
          </w:p>
        </w:tc>
      </w:tr>
      <w:tr w:rsidR="008930A3" w:rsidRPr="00D23E77" w14:paraId="42706EF9" w14:textId="77777777" w:rsidTr="00583A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2C0AAE06" w14:textId="77777777" w:rsidR="008930A3" w:rsidRPr="00D23E77" w:rsidRDefault="008930A3" w:rsidP="005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Что такое самобытность художника? Трудно ли быть в искусстве самобытным мастером?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0C2F652" w14:textId="77777777" w:rsidR="008930A3" w:rsidRPr="00D23E77" w:rsidRDefault="008930A3" w:rsidP="005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Яркость, убедительность, талант, непохожесть, авторская позиция и содержательное предпочтение. </w:t>
            </w:r>
          </w:p>
        </w:tc>
      </w:tr>
      <w:tr w:rsidR="008930A3" w:rsidRPr="00D23E77" w14:paraId="361E8942" w14:textId="77777777" w:rsidTr="00583A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6E5E0F5C" w14:textId="77777777" w:rsidR="008930A3" w:rsidRPr="00D23E77" w:rsidRDefault="008930A3" w:rsidP="005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Отражаются ли в творчестве жизненные обстоятельства композитора?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29803283" w14:textId="77777777" w:rsidR="008930A3" w:rsidRPr="00D23E77" w:rsidRDefault="008930A3" w:rsidP="005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Почти всегда, потому что связаны с переменой настроения, жизненными впечатлениями и личными переживаниями</w:t>
            </w:r>
          </w:p>
        </w:tc>
      </w:tr>
      <w:tr w:rsidR="008930A3" w:rsidRPr="00D23E77" w14:paraId="7F989A81" w14:textId="77777777" w:rsidTr="00583A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4C846F42" w14:textId="77777777" w:rsidR="008930A3" w:rsidRPr="00D23E77" w:rsidRDefault="008930A3" w:rsidP="005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Назовите известных тебе современных композиторов.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0FAD1F5B" w14:textId="77777777" w:rsidR="008930A3" w:rsidRPr="00D23E77" w:rsidRDefault="008930A3" w:rsidP="005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Прокофьев С., Шостакович Д., Шнитке А., </w:t>
            </w:r>
            <w:proofErr w:type="spellStart"/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Кабалевский</w:t>
            </w:r>
            <w:proofErr w:type="spellEnd"/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Свиридов Г.</w:t>
            </w:r>
          </w:p>
        </w:tc>
      </w:tr>
      <w:tr w:rsidR="008930A3" w:rsidRPr="00D23E77" w14:paraId="2EE935C9" w14:textId="77777777" w:rsidTr="00583A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1C6C4CC3" w14:textId="77777777" w:rsidR="008930A3" w:rsidRPr="00D23E77" w:rsidRDefault="008930A3" w:rsidP="005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Что интереснее всего вам в жизни: человек, природа, деньги, власть, любовь?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01C99F19" w14:textId="77777777" w:rsidR="008930A3" w:rsidRPr="00D23E77" w:rsidRDefault="008930A3" w:rsidP="005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Ответы учащихся</w:t>
            </w:r>
          </w:p>
        </w:tc>
      </w:tr>
      <w:tr w:rsidR="008930A3" w:rsidRPr="00D23E77" w14:paraId="58C7684C" w14:textId="77777777" w:rsidTr="00583A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43C1203C" w14:textId="77777777" w:rsidR="008930A3" w:rsidRPr="00D23E77" w:rsidRDefault="008930A3" w:rsidP="005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Когда будете знакомиться с творчеством </w:t>
            </w:r>
            <w:proofErr w:type="spellStart"/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В.Гаврилина</w:t>
            </w:r>
            <w:proofErr w:type="spellEnd"/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попробуйте 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определить, что являлось главным для него.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62FE81D3" w14:textId="77777777" w:rsidR="008930A3" w:rsidRPr="00D23E77" w:rsidRDefault="008930A3" w:rsidP="005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Ответы учащихся</w:t>
            </w:r>
          </w:p>
        </w:tc>
      </w:tr>
    </w:tbl>
    <w:p w14:paraId="74F913FB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Учитель просит одного представителя от группы прочитать 1-й вопрос (второй и следующие вопросы представителю других групп по порядку).</w:t>
      </w:r>
    </w:p>
    <w:p w14:paraId="1280855D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 на 1-й вопрос от каждой группы (желательно с приведением примеров).</w:t>
      </w:r>
    </w:p>
    <w:p w14:paraId="6788F9F4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То же самое – с остальными вопросами.</w:t>
      </w:r>
    </w:p>
    <w:p w14:paraId="0CE9F630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Учитель просит учащихся вспомнить название произведения </w:t>
      </w:r>
      <w:proofErr w:type="spellStart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В.Гаврилина</w:t>
      </w:r>
      <w:proofErr w:type="spellEnd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прозвучавшее в самом начале урока.</w:t>
      </w:r>
    </w:p>
    <w:p w14:paraId="06963C2C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Подготовленные учителем заранее тексты (по абзацам) раздаются группам и прочитываются вслух (на их фоне звучит музыка </w:t>
      </w:r>
      <w:proofErr w:type="spellStart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В.Гаврилина</w:t>
      </w:r>
      <w:proofErr w:type="spellEnd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«Перезвонов» или «Русской тетради» – лирические номера.</w:t>
      </w:r>
    </w:p>
    <w:p w14:paraId="4C8F2852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9. Тексты из дневника читает сам учитель</w:t>
      </w:r>
    </w:p>
    <w:p w14:paraId="2B0A9E71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Композитор продолжал записывать в дневнике мысли и идеи, помогающие ему самому выстоять в жизни: "Перед Богом нет дел великих и малых – есть дела прямые и кривые". </w:t>
      </w:r>
    </w:p>
    <w:p w14:paraId="516D27EC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Песня была у него основой всего – от малых форм до масштабной симфонии-действа "Перезвоны". Мелодии выходили из-под пера легко – сердечные, задумчивые, симпатичные в своей душевной простоте (звучит музыка).</w:t>
      </w:r>
    </w:p>
    <w:p w14:paraId="63A15E87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дневника композитора</w:t>
      </w:r>
    </w:p>
    <w:p w14:paraId="40B43A0F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«Царь музыки – человеческий голос. Границы его невелики, но глубина его бесконечна, как сама история человека!» </w:t>
      </w:r>
    </w:p>
    <w:p w14:paraId="5D242332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прошлом году мы с вами знакомились с симфонией-действом Валерия Гаврилина «Перезвоны». В этом году вы можете узнать и самого композитора и его музыку более глубоко. Какой музыкой начинался наш урок? (Ответы детей: «Вечерняя музыка»). Какие еще номера мы слушали с вами? (Ответы детей: «Весело на душе» и «Молитва»). Послушаем «Молитву». Какие образы из других жанров близки этой музыке? </w:t>
      </w:r>
    </w:p>
    <w:p w14:paraId="4E671585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детей:</w:t>
      </w:r>
    </w:p>
    <w:p w14:paraId="63B17FC8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иконы; б) церковные службы; в) живопись Иванова А., Нестерова М., Левитана И., Поленова Д, киевские фрески Васнецова В.; г) кинофильм </w:t>
      </w:r>
      <w:proofErr w:type="spellStart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П.Лунгина</w:t>
      </w:r>
      <w:proofErr w:type="spellEnd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«Остров» (интересная аналогия раскрывается более подробно: образ раскаявшегося грешника, ставшего почти пророком и праведником). </w:t>
      </w:r>
    </w:p>
    <w:p w14:paraId="2B800E26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D23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Учитель: </w:t>
      </w: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из предложенных литературных примеров наиболее созвучные трем номерам «Перезвонов»: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93"/>
        <w:gridCol w:w="2067"/>
        <w:gridCol w:w="3179"/>
      </w:tblGrid>
      <w:tr w:rsidR="008930A3" w:rsidRPr="00D23E77" w14:paraId="7BA69CC7" w14:textId="77777777" w:rsidTr="00583A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14:paraId="6AAB9042" w14:textId="77777777" w:rsidR="008930A3" w:rsidRPr="00D23E77" w:rsidRDefault="008930A3" w:rsidP="00583A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«Два письма» – </w:t>
            </w:r>
            <w:proofErr w:type="spellStart"/>
            <w:r w:rsidRPr="00D23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В.Шукшин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14:paraId="52CA269E" w14:textId="77777777" w:rsidR="008930A3" w:rsidRPr="00D23E77" w:rsidRDefault="008930A3" w:rsidP="00583A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«Тальянка» – </w:t>
            </w:r>
            <w:proofErr w:type="spellStart"/>
            <w:r w:rsidRPr="00D23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С.Есенин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14:paraId="303851CB" w14:textId="77777777" w:rsidR="008930A3" w:rsidRPr="00D23E77" w:rsidRDefault="008930A3" w:rsidP="00583A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«Усталость» – </w:t>
            </w:r>
            <w:proofErr w:type="spellStart"/>
            <w:r w:rsidRPr="00D23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В.Кюхельбеккер</w:t>
            </w:r>
            <w:proofErr w:type="spellEnd"/>
          </w:p>
        </w:tc>
      </w:tr>
      <w:tr w:rsidR="008930A3" w:rsidRPr="00D23E77" w14:paraId="38780EAC" w14:textId="77777777" w:rsidTr="00583A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14:paraId="41D97BCC" w14:textId="77777777" w:rsidR="008930A3" w:rsidRPr="00D23E77" w:rsidRDefault="008930A3" w:rsidP="005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Деревня…Серые избы, пыльные улицы, 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крапива у плетней, куры на завалинке, покосившиеся прясла… 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за деревней – степь да колки. Да полыхает заря в полнеба. 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Попадаются еще небольшие озерки; 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вечерами вода в них гладкая-гладкая, и вся заря, как в зеркале. 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Хорошо сидеть на берегу этих маленьких озер, думать…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душу с тишиной вместе вкрадывается 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беспокойно-нежное чувство ко всему на свете. 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Грустно немного, но кто-то будто шепчет на ухо: 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подожди, подожди, дружок.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14:paraId="4F6F248A" w14:textId="77777777" w:rsidR="008930A3" w:rsidRPr="00D23E77" w:rsidRDefault="008930A3" w:rsidP="005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Лейся, песня, пуще, 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лейся, песня, </w:t>
            </w:r>
            <w:proofErr w:type="spellStart"/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звяньше</w:t>
            </w:r>
            <w:proofErr w:type="spellEnd"/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равно не будет то,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было раньше.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былую силу, 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гордость и осанку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Только и осталась 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песня под тальянку.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14:paraId="75D99D64" w14:textId="77777777" w:rsidR="008930A3" w:rsidRPr="00D23E77" w:rsidRDefault="008930A3" w:rsidP="005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 нужно забвенье, нужна тишина: 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в волны нырну непробудного сна;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Вы, порванной арфы мятежные звуки, 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Умолкните, думы, и чувства, и муки. 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Да! Чаша житейская желчи полна, 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 выпил же я эту чашу до дна, – 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вот опьянелой, больной головою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Клонюсь и клонюсь к гробовому покою. 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Узнал я изгнанье, узнал я тюрьму, 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Узнал слепоты </w:t>
            </w:r>
            <w:proofErr w:type="spellStart"/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нерассветную</w:t>
            </w:r>
            <w:proofErr w:type="spellEnd"/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тьму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совести грозной узнал укоризны, </w:t>
            </w:r>
            <w:r w:rsidRPr="00D2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жаль мне невольницы – милой Отчизны.</w:t>
            </w:r>
          </w:p>
        </w:tc>
      </w:tr>
    </w:tbl>
    <w:p w14:paraId="70D7B45F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 НАИБОЛЕЕ СОЗВУЧНУЮ МУЗЫКАЛЬНЫМ И</w:t>
      </w: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3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ЛИТЕРАТУРНЫМ ПРИМЕРАМ РЕПРОДУКЦИЮ</w:t>
      </w:r>
    </w:p>
    <w:p w14:paraId="1E2FA330" w14:textId="77777777" w:rsidR="008930A3" w:rsidRPr="00D23E77" w:rsidRDefault="008930A3" w:rsidP="008930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CD18F7" wp14:editId="6F43AB72">
            <wp:extent cx="3333750" cy="3190875"/>
            <wp:effectExtent l="19050" t="0" r="0" b="0"/>
            <wp:docPr id="3" name="Рисунок 3" descr="http://festival.1september.ru/articles/561174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61174/img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9439E3" w14:textId="77777777" w:rsidR="008930A3" w:rsidRPr="00D23E77" w:rsidRDefault="008930A3" w:rsidP="008930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2152E07" wp14:editId="51936E86">
            <wp:extent cx="3333750" cy="3990975"/>
            <wp:effectExtent l="19050" t="0" r="0" b="0"/>
            <wp:docPr id="4" name="Рисунок 4" descr="http://festival.1september.ru/articles/561174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61174/img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7D7DF3" w14:textId="77777777" w:rsidR="008930A3" w:rsidRPr="00D23E77" w:rsidRDefault="008930A3" w:rsidP="008930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03FC6C" wp14:editId="53F78ABB">
            <wp:extent cx="2857500" cy="3838575"/>
            <wp:effectExtent l="19050" t="0" r="0" b="0"/>
            <wp:docPr id="5" name="Рисунок 5" descr="http://festival.1september.ru/articles/561174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61174/img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55ADDE" w14:textId="77777777" w:rsidR="008930A3" w:rsidRPr="00D23E77" w:rsidRDefault="008930A3" w:rsidP="008930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A921D6B" wp14:editId="327F8AE2">
            <wp:extent cx="3810000" cy="3114675"/>
            <wp:effectExtent l="19050" t="0" r="0" b="0"/>
            <wp:docPr id="6" name="Рисунок 6" descr="http://festival.1september.ru/articles/561174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61174/img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BE846" w14:textId="77777777" w:rsidR="008930A3" w:rsidRPr="00D23E77" w:rsidRDefault="008930A3" w:rsidP="008930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FFC0FD" wp14:editId="2B9B8F4A">
            <wp:extent cx="3810000" cy="2619375"/>
            <wp:effectExtent l="19050" t="0" r="0" b="0"/>
            <wp:docPr id="7" name="Рисунок 7" descr="http://festival.1september.ru/articles/561174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61174/img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0AC256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композитор назвал свое произведение «Перезвоны»? Современен ли В. Гаврилин?</w:t>
      </w:r>
    </w:p>
    <w:p w14:paraId="01CE2F38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детей: </w:t>
      </w:r>
    </w:p>
    <w:p w14:paraId="5DF61FE1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Валерий Гаврилин, несмотря на обращение к деревне, очень современен, хотя поднимает вопросы, казалось бы, далекие от наших дней – сейчас редко кто заботится о сохранении души своей в православной чистоте. </w:t>
      </w:r>
    </w:p>
    <w:p w14:paraId="4631DED8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«Перезвоны» (по прочтении В. Шукшина) – большая музыкальная фреска народной жизни – как символ колокольного звона, откликающегося на самые важные события.</w:t>
      </w:r>
    </w:p>
    <w:p w14:paraId="023EE8BA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«Перезвоны» прозвучали, как громкий набат, взывающий к совести, к памяти, к человечности: береги, не убей в себе духовное, не завидуй лукавым и преуспевающим, твори добро, возлюби красоту.</w:t>
      </w:r>
    </w:p>
    <w:p w14:paraId="4272DC65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г) Герои Гаврилина и Шукшина слились в едином образе России. Гаврилин находит высокую поэзию в любых мотивах окружающей жизни, в том числе, и в самых обыденных: «Не все ли равно, о ком говорить? Заслуживает того каждый из </w:t>
      </w:r>
      <w:proofErr w:type="spellStart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живуших</w:t>
      </w:r>
      <w:proofErr w:type="spellEnd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земле». Эти слова говорят о большом интересе композитора к человеку и воспринимаются слушателями как рассказ о непростых человеческих судьбах…</w:t>
      </w:r>
    </w:p>
    <w:p w14:paraId="4B7DEAB5" w14:textId="77777777" w:rsidR="008930A3" w:rsidRPr="00D23E77" w:rsidRDefault="008930A3" w:rsidP="008930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D4DA82" wp14:editId="45CF71C9">
            <wp:extent cx="1905000" cy="1581150"/>
            <wp:effectExtent l="19050" t="0" r="0" b="0"/>
            <wp:docPr id="8" name="Рисунок 8" descr="http://festival.1september.ru/articles/561174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61174/img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A1EE55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Валерий Гаврилин родился в 1939 году в Вологодской области. Отец его погиб на фронте, мать была арестована и выслана далеко за пределы города. Мальчик воспитывался в детском доме, страшно скучал по матери, писал ей каждый день трогательные письма. Практически был лишен детства. Спасением стала музыка, с которой он познакомился именно в детском доме, где впервые сел за пианино в 11 лет. </w:t>
      </w:r>
    </w:p>
    <w:p w14:paraId="3740FEC8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первых же занятий музыкой Валерий поразил учительницу недетской пытливостью и заинтересованностью в красочных возможностях симфонического оркестра. Учительница просит письменного разрешения у матери Валерия отдать его в музыкальную спецшколу при Петербургской консерватории.</w:t>
      </w:r>
    </w:p>
    <w:p w14:paraId="537B1892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Современники вспоминали: «самое поразительное в Валерии Александровиче было то, что он совсем не был похож на композитора и вообще на великого человека. Небольшого роста, очень худенький и с очень внимательными и очень добрыми карими глазами. И с очень красивым голосом, мягким таким баритоном. Но этот смиренный скромный человек с внешностью учителя средней школы был композитором милостью Божьей».</w:t>
      </w:r>
    </w:p>
    <w:p w14:paraId="346A71AE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Любимым его жанром становится песня. «Судьба песни наиболее схожа с жизнью, судьбой человеческой, более других жанров подчиняется правилам человеческого существования: А живописец, наверное, сказал бы, что песенный мир – это луг. Подумать только, еще двадцать лет назад это можно было написать и не показаться наивным! Какой живописный луг? – сегодняшняя песня – это выгон, истоптанный скотиной, или луговина, зарастающая </w:t>
      </w:r>
      <w:proofErr w:type="spellStart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дурниной</w:t>
      </w:r>
      <w:proofErr w:type="spellEnd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потому что никто не подсевает клевера, тимофеевки, луговой овсяницы». </w:t>
      </w:r>
    </w:p>
    <w:p w14:paraId="7297F57A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Но главное наблюдение Гаврилина остается в силе: «да, песня схожа с жизнью человеческой и, поскольку жизнь убога, жестока, механизирована и криминализирована – такие же попсовые поделки наводнили эфир, захлестнул уши и души». </w:t>
      </w:r>
    </w:p>
    <w:p w14:paraId="4AB13E48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Гаврилин приходит к горькому выводу и записывает его в дневнике: «Высокое искусство выключено из жизни нашего общества, для него нет добрых слов от Родины: стали цениться только слова, сказанные на другом языке…откуда могут брать они любовь к Родине и сострадание к ней?». Но ему помогает его жизненная позиция: «Если художник тянется к свету – время его не согнет, – записал Гаврилин и добавил для образности убежденно – даже на крутых откосах деревья вырастают прямо".</w:t>
      </w:r>
    </w:p>
    <w:p w14:paraId="0CAF3ED4" w14:textId="77777777" w:rsidR="008930A3" w:rsidRPr="00D23E77" w:rsidRDefault="008930A3" w:rsidP="008930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24D0D94" wp14:editId="210EAD46">
            <wp:extent cx="4286250" cy="2533650"/>
            <wp:effectExtent l="19050" t="0" r="0" b="0"/>
            <wp:docPr id="9" name="Рисунок 9" descr="http://festival.1september.ru/articles/561174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561174/img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0A095B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очень русский композитор, </w:t>
      </w:r>
      <w:proofErr w:type="spellStart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В.Гаврилин</w:t>
      </w:r>
      <w:proofErr w:type="spellEnd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глубоко понимал и любил русскую природу, которая отражала переживания и судьбы людей и органично входила в их жизнь и быт. Почитаем, что пишет о композиторе </w:t>
      </w:r>
      <w:proofErr w:type="spellStart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Т.Кухта</w:t>
      </w:r>
      <w:proofErr w:type="spellEnd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E15C6B2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Важно понять истоки и глубинную сущность его музыки. Гаврилин – уроженец Вологодчины, воплотивший в своем творчестве духовную красоту художественных традиций старинного северного русского города Вологды и окружающих его сёл. Отсюда тонкость, трепетность и ранимость его души, отсюда щемящая красота и нежность его музыки.</w:t>
      </w:r>
    </w:p>
    <w:p w14:paraId="14745DF4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«В Вологде, – вспоминал композитор, – я познакомился с жизнью во всех ее проявлениях, познакомился с людьми, которые помогли мне понять, что такое красота, доброта, что нужно ценить в жизни, в человеке, здесь началась моя музыкальная жизнь».</w:t>
      </w:r>
    </w:p>
    <w:p w14:paraId="4F451176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«Все, что касается языка, природы, народных обычаев, песенной народной стихии – отсюда, из Воздвиженского и Перхурьева. Без этих двух и окружающих их деревушек и деревень не было бы у России композитора Гаврилина. Что значит деревенская жизнь для одаренного мальчика, об этом должен знать каждый. Сельская жизнь не повредила бы и городским жителям: подросткам и взрослым, богатым и бедным, слабеньким и здоровым. </w:t>
      </w:r>
    </w:p>
    <w:p w14:paraId="27BBC212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Перхурьево</w:t>
      </w:r>
      <w:proofErr w:type="spellEnd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встречает вольным зеленым простором, чистейшим воздухом и благожелательностью здешних жителей. Луговой летний и снежный зимний простор дополняется далью Кубенского озера. Летом так часто, на глазах, меняется даль! То светлая зеркальная многоверстная гладь, то вдруг от одного случайного ветерка все меняется. Вода то темная и рябая вблизи, то густо синеющая вдали, вдруг пойдет светлыми, быстро исчезающими полосами, смывая очертания противоположных берегов. Полосы то приближаются, то исчезают. Все зависит от ветра, откуда и с какой силой он дует! Вода меняется, делается темной, и тогда ощущаешь ее глубины...» (Из книги В. Белова «Голос, рожденный под Вологдой»).</w:t>
      </w:r>
    </w:p>
    <w:p w14:paraId="6910FD16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Вот в каком уголке русской земли прошло самое раннее детство Гаврилина. Здесь началось для него «все первое, все розовое, все вербное, все березовое...», как выразился вологодский поэт Александр Романов. «То, что я из деревни, спасает меня до сих пор, на том и держусь. Без этих корней не был бы композитором», – вспоминал композитор. </w:t>
      </w: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верил в человека, силу искусства и записал в дневнике: </w:t>
      </w:r>
    </w:p>
    <w:p w14:paraId="4BCA18F2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«Человека воспитывает не искусство, а только другой человек. Искусство при этом – лишь одно из орудий воспитания, и от того, в руки какого человека-воспитателя оно попадет, будет зависеть результат воспитания" </w:t>
      </w:r>
    </w:p>
    <w:p w14:paraId="232BE198" w14:textId="77777777" w:rsidR="008930A3" w:rsidRPr="00D23E77" w:rsidRDefault="008930A3" w:rsidP="008930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1A2D59" wp14:editId="464A7DC8">
            <wp:extent cx="2857500" cy="3419475"/>
            <wp:effectExtent l="19050" t="0" r="0" b="0"/>
            <wp:docPr id="10" name="Рисунок 10" descr="http://festival.1september.ru/articles/561174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561174/img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7A4A5A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Вопросы: </w:t>
      </w: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(каждой группе свой вопрос)</w:t>
      </w:r>
    </w:p>
    <w:p w14:paraId="1F833923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Каковы истоки творчества </w:t>
      </w:r>
      <w:proofErr w:type="spellStart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В.Гаврилина</w:t>
      </w:r>
      <w:proofErr w:type="spellEnd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Повлияли ли события личной жизни на творчество или жизненную позицию </w:t>
      </w:r>
      <w:proofErr w:type="spellStart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В.Гаврилина</w:t>
      </w:r>
      <w:proofErr w:type="spellEnd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Какой жанр оказался наиболее любимым в творчестве композитора и почему? </w:t>
      </w: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Согласен ли ты с тем, что </w:t>
      </w:r>
      <w:proofErr w:type="spellStart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В.Гаврилина</w:t>
      </w:r>
      <w:proofErr w:type="spellEnd"/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«русским Шубертом»? Аргументируй. </w:t>
      </w: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Что ближе композитору: фольклор или классика? Что нового вносит он в русскую музыку 20-го века? </w:t>
      </w:r>
    </w:p>
    <w:p w14:paraId="0833B069" w14:textId="77777777" w:rsidR="008930A3" w:rsidRPr="00D23E77" w:rsidRDefault="008930A3" w:rsidP="00893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ответа учащихся на эти вопросы на экране появляется последний слайд: </w:t>
      </w:r>
    </w:p>
    <w:p w14:paraId="42036491" w14:textId="77777777" w:rsidR="008930A3" w:rsidRPr="00D23E77" w:rsidRDefault="008930A3" w:rsidP="008930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7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9 и подпись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39"/>
      </w:tblGrid>
      <w:tr w:rsidR="008930A3" w:rsidRPr="00D23E77" w14:paraId="08DB5080" w14:textId="77777777" w:rsidTr="00583AB4">
        <w:trPr>
          <w:tblCellSpacing w:w="15" w:type="dxa"/>
          <w:jc w:val="center"/>
        </w:trPr>
        <w:tc>
          <w:tcPr>
            <w:tcW w:w="9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5DFE7" w14:textId="77777777" w:rsidR="008930A3" w:rsidRPr="00D23E77" w:rsidRDefault="008930A3" w:rsidP="005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«Нет незаметных людей и напрасных жизней – вглядитесь пристальней, с любовью в душу скромнейшего из встречных, и вы откроете в ней нечто прекрасное и неповторимое". </w:t>
            </w:r>
          </w:p>
        </w:tc>
      </w:tr>
    </w:tbl>
    <w:p w14:paraId="60ABFF16" w14:textId="77777777" w:rsidR="008930A3" w:rsidRDefault="008930A3" w:rsidP="008930A3"/>
    <w:p w14:paraId="2A2CE778" w14:textId="77777777" w:rsidR="00467469" w:rsidRDefault="00467469"/>
    <w:sectPr w:rsidR="00467469" w:rsidSect="0043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A3"/>
    <w:rsid w:val="00467469"/>
    <w:rsid w:val="0089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C0EE"/>
  <w15:chartTrackingRefBased/>
  <w15:docId w15:val="{1B54B860-56D7-4290-A302-FC246B82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0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1763</Words>
  <Characters>10055</Characters>
  <Application>Microsoft Office Word</Application>
  <DocSecurity>0</DocSecurity>
  <Lines>83</Lines>
  <Paragraphs>23</Paragraphs>
  <ScaleCrop>false</ScaleCrop>
  <Company/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любимый Жан</dc:creator>
  <cp:keywords/>
  <dc:description/>
  <cp:lastModifiedBy>любимый Жан</cp:lastModifiedBy>
  <cp:revision>1</cp:revision>
  <dcterms:created xsi:type="dcterms:W3CDTF">2020-08-03T18:46:00Z</dcterms:created>
  <dcterms:modified xsi:type="dcterms:W3CDTF">2020-08-03T18:49:00Z</dcterms:modified>
</cp:coreProperties>
</file>