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62" w:rsidRPr="000D6462" w:rsidRDefault="000D6462" w:rsidP="000D6462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7"/>
          <w:szCs w:val="57"/>
          <w:lang w:eastAsia="ru-RU"/>
        </w:rPr>
      </w:pPr>
      <w:r w:rsidRPr="000D6462">
        <w:rPr>
          <w:rFonts w:ascii="Arial" w:eastAsia="Times New Roman" w:hAnsi="Arial" w:cs="Arial"/>
          <w:b/>
          <w:bCs/>
          <w:color w:val="333333"/>
          <w:kern w:val="36"/>
          <w:sz w:val="57"/>
          <w:szCs w:val="57"/>
          <w:lang w:eastAsia="ru-RU"/>
        </w:rPr>
        <w:t>Профилактическая акция «Безопасное окно»</w:t>
      </w:r>
    </w:p>
    <w:p w:rsidR="000D6462" w:rsidRPr="000D6462" w:rsidRDefault="000D6462" w:rsidP="000D6462">
      <w:pPr>
        <w:shd w:val="clear" w:color="auto" w:fill="FFFFFF"/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мая по 31 мая 2026 года, проводится межведомственная профилактическая акция «Безопасное окно».</w:t>
      </w: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акции</w:t>
      </w: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предупреждение и профилактика случаев выпадения детей из окон многоквартирных домов.</w:t>
      </w:r>
    </w:p>
    <w:p w:rsidR="000D6462" w:rsidRPr="000D6462" w:rsidRDefault="000D6462" w:rsidP="000D6462">
      <w:pPr>
        <w:shd w:val="clear" w:color="auto" w:fill="FFFFFF"/>
        <w:spacing w:before="600" w:after="0" w:line="360" w:lineRule="auto"/>
        <w:ind w:left="-30" w:firstLine="73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462">
        <w:rPr>
          <w:rFonts w:ascii="Times New Roman" w:hAnsi="Times New Roman" w:cs="Times New Roman"/>
          <w:sz w:val="28"/>
          <w:szCs w:val="28"/>
        </w:rPr>
        <w:t>Р</w:t>
      </w:r>
      <w:r w:rsidRPr="000D6462">
        <w:rPr>
          <w:rFonts w:ascii="Times New Roman" w:hAnsi="Times New Roman" w:cs="Times New Roman"/>
          <w:sz w:val="28"/>
          <w:szCs w:val="28"/>
        </w:rPr>
        <w:t>аспоряжения Администрации города № 1100 от 28.01.2026 «О проведении межведомственных профилактических акций на территории города Челябинска в 2026 году», на основании письма Комиссии по делам несовершеннолетних и защите их прав Администрации города Челябинска от 20.04.2026 № 17-01-405, в целях предупреждения и профилактики несчастных случаев выпадения детей из окон многоквартирных домов, в период с 01 по 31 мая 2026 года на территории города Челябинска проводится межведомственная профилактическая акция «Безопасное окно»</w:t>
      </w: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тепла многие родители забывают о том, что открытое окно может стать смертельно опасным для ребенка.</w:t>
      </w: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помните простые правила, соблюдение которых поможет предотвратить трагедию</w:t>
      </w: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окна и балконную дверь, когда ребенок остается в комнате один.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малыша без присмотра, особенно играющего возле окон и стеклянных дверей.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специальные блокираторы, фиксаторы или оконные ручки-замки с ключом, препятствующие открытию окна ребёнком самостоятельно.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детям уроки безопасности.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старших детей присматривать за младшими.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подбирайте аксессуары на окна для детской комнаты.</w:t>
      </w:r>
    </w:p>
    <w:p w:rsidR="000D6462" w:rsidRPr="000D6462" w:rsidRDefault="000D6462" w:rsidP="000D6462">
      <w:pPr>
        <w:pStyle w:val="a3"/>
        <w:numPr>
          <w:ilvl w:val="0"/>
          <w:numId w:val="2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 и рулонные шторы должные быть без свисающих шнуров и цепочек. Ребёнок может в них запутаться и спровоцировать удушье.</w:t>
      </w:r>
    </w:p>
    <w:p w:rsidR="000D6462" w:rsidRPr="000D6462" w:rsidRDefault="000D6462" w:rsidP="000D6462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возможности посадите под окнами зелёные насаждения, которые смогут смягчить приземление в случае выпадения ребёнка из окна.</w:t>
      </w: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бдительны!</w:t>
      </w: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из окна является одной из основных причин детского травматизма и смертности, особенно в городах.</w:t>
      </w:r>
    </w:p>
    <w:p w:rsidR="000D6462" w:rsidRPr="000D6462" w:rsidRDefault="000D6462" w:rsidP="000D6462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уязвимы перед раскрытым окном из-за естественной любознательности.</w:t>
      </w:r>
    </w:p>
    <w:p w:rsidR="000D6462" w:rsidRPr="000D6462" w:rsidRDefault="000D6462" w:rsidP="000D6462">
      <w:pPr>
        <w:shd w:val="clear" w:color="auto" w:fill="FFFFFF"/>
        <w:spacing w:before="600" w:after="0" w:line="360" w:lineRule="auto"/>
        <w:ind w:left="-3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для родителей</w:t>
      </w:r>
    </w:p>
    <w:p w:rsidR="000D6462" w:rsidRPr="000D6462" w:rsidRDefault="000D6462" w:rsidP="000D6462">
      <w:pPr>
        <w:shd w:val="clear" w:color="auto" w:fill="FFFFFF"/>
        <w:spacing w:before="18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выходить на балкон без сопровождения взрослых.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0D6462" w:rsidRPr="000D6462" w:rsidRDefault="000D6462" w:rsidP="000D646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0D6462" w:rsidRPr="000D6462" w:rsidRDefault="000D6462" w:rsidP="000D6462">
      <w:pPr>
        <w:shd w:val="clear" w:color="auto" w:fill="FFFFFF"/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62" w:rsidRPr="000D6462" w:rsidRDefault="000D6462" w:rsidP="000D6462">
      <w:pPr>
        <w:spacing w:line="360" w:lineRule="auto"/>
        <w:ind w:left="567" w:firstLine="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646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0D6462">
        <w:rPr>
          <w:rFonts w:ascii="Times New Roman" w:hAnsi="Times New Roman" w:cs="Times New Roman"/>
          <w:sz w:val="28"/>
          <w:szCs w:val="28"/>
        </w:rPr>
        <w:t>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о происшествиях, случившихся с детьми из-за невнимательности родителей или пренебрежения мерами безопасности.</w:t>
      </w:r>
    </w:p>
    <w:p w:rsidR="000D6462" w:rsidRPr="000D6462" w:rsidRDefault="000D6462" w:rsidP="000D64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444A" w:rsidRPr="000D6462" w:rsidRDefault="000D6462" w:rsidP="000D6462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D6462">
        <w:rPr>
          <w:rFonts w:ascii="Times New Roman" w:hAnsi="Times New Roman" w:cs="Times New Roman"/>
          <w:b/>
          <w:sz w:val="28"/>
          <w:szCs w:val="28"/>
        </w:rPr>
        <w:t>Безопасность –</w:t>
      </w:r>
      <w:r w:rsidRPr="000D6462">
        <w:rPr>
          <w:rFonts w:ascii="Times New Roman" w:hAnsi="Times New Roman" w:cs="Times New Roman"/>
          <w:sz w:val="28"/>
          <w:szCs w:val="28"/>
        </w:rPr>
        <w:t xml:space="preserve"> это самое главное в нашей жизни. Если соблюдать правила техники безопасности, обезопасить своё жилье и следить за своим ребёнком, с вами никогда не случится такого печального события. Стоит помнить, что дети не всегда задумываются об угрозах для их жизни, поэтому прямая задача родителей – научить детей основам безопасной жизнедеятельности.</w:t>
      </w:r>
    </w:p>
    <w:sectPr w:rsidR="006A444A" w:rsidRPr="000D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958"/>
    <w:multiLevelType w:val="multilevel"/>
    <w:tmpl w:val="428A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F0E04"/>
    <w:multiLevelType w:val="multilevel"/>
    <w:tmpl w:val="E724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EC"/>
    <w:rsid w:val="000D6462"/>
    <w:rsid w:val="001748EC"/>
    <w:rsid w:val="006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1E8E"/>
  <w15:chartTrackingRefBased/>
  <w15:docId w15:val="{89FD5B5C-B2D8-4E3B-AAED-2284059B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2026-04-23T03:32:00Z</dcterms:created>
  <dcterms:modified xsi:type="dcterms:W3CDTF">2026-04-23T03:32:00Z</dcterms:modified>
</cp:coreProperties>
</file>