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CB7" w:rsidRPr="00BD0CB7" w:rsidRDefault="00BD0CB7" w:rsidP="00BD0CB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303133"/>
          <w:lang w:eastAsia="ru-RU"/>
        </w:rPr>
      </w:pPr>
      <w:r w:rsidRPr="00BD0CB7">
        <w:rPr>
          <w:rFonts w:ascii="Arial" w:eastAsia="Times New Roman" w:hAnsi="Arial" w:cs="Arial"/>
          <w:b/>
          <w:bCs/>
          <w:color w:val="303133"/>
          <w:bdr w:val="single" w:sz="2" w:space="0" w:color="auto" w:frame="1"/>
          <w:lang w:eastAsia="ru-RU"/>
        </w:rPr>
        <w:t>Уведомление о порядке принятия обращения</w:t>
      </w:r>
    </w:p>
    <w:p w:rsidR="00BD0CB7" w:rsidRPr="00BD0CB7" w:rsidRDefault="00BD0CB7" w:rsidP="00BD0CB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BD0CB7">
        <w:rPr>
          <w:rFonts w:ascii="Arial" w:eastAsia="Times New Roman" w:hAnsi="Arial" w:cs="Arial"/>
          <w:color w:val="303133"/>
          <w:lang w:eastAsia="ru-RU"/>
        </w:rPr>
        <w:t>Ваше обращение будет рассмотрено в соответствии с Федеральным законом № 59-ФЗ «О порядке рассмотрения обращений граждан Российской Федерации». С 30 марта 2025 года вступили в силу изменения в Федеральный закон от 02 мая 2006 года № 59-ФЗ «О порядке рассмотрения обращений граждан Российской Федерации» (далее – Федеральный закон № 59-ФЗ) в редакции Федерального закона от 28 декабря 2024 года № 547-ФЗ «О внесении изменений в Федеральный закон «О порядке рассмотрения обращений граждан Российской Федерации» в части реализации права граждан на обращение в форме электронного документа.</w:t>
      </w:r>
    </w:p>
    <w:p w:rsidR="00BD0CB7" w:rsidRPr="00BD0CB7" w:rsidRDefault="00BD0CB7" w:rsidP="00BD0CB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BD0CB7">
        <w:rPr>
          <w:rFonts w:ascii="Arial" w:eastAsia="Times New Roman" w:hAnsi="Arial" w:cs="Arial"/>
          <w:color w:val="303133"/>
          <w:lang w:eastAsia="ru-RU"/>
        </w:rPr>
        <w:t>На основании пункта 1 статьи 4 Федеральный закон № 59-ФЗ обращение гражданина в форме электронного документа направляется в государственный орган или должностному лицу с использованием федеральной государственной информационной системы «Единый портал государственных и муниципальных услуг (функций)», иной информационной системы государственного органа либо официального сайта государственного органа в информационно-телекоммуникационной сети «Интернет», обеспечивающих идентификацию и (или) аутентификацию граждан.</w:t>
      </w:r>
    </w:p>
    <w:p w:rsidR="00BD0CB7" w:rsidRPr="00BD0CB7" w:rsidRDefault="00BD0CB7" w:rsidP="00BD0CB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BD0CB7">
        <w:rPr>
          <w:rFonts w:ascii="Arial" w:eastAsia="Times New Roman" w:hAnsi="Arial" w:cs="Arial"/>
          <w:color w:val="303133"/>
          <w:lang w:eastAsia="ru-RU"/>
        </w:rPr>
        <w:t> </w:t>
      </w:r>
    </w:p>
    <w:p w:rsidR="00BD0CB7" w:rsidRPr="00BD0CB7" w:rsidRDefault="00BD0CB7" w:rsidP="00BD0CB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BD0CB7">
        <w:rPr>
          <w:rFonts w:ascii="Arial" w:eastAsia="Times New Roman" w:hAnsi="Arial" w:cs="Arial"/>
          <w:b/>
          <w:bCs/>
          <w:color w:val="303133"/>
          <w:bdr w:val="single" w:sz="2" w:space="0" w:color="auto" w:frame="1"/>
          <w:lang w:eastAsia="ru-RU"/>
        </w:rPr>
        <w:t>Способы подачи обращения:</w:t>
      </w:r>
    </w:p>
    <w:p w:rsidR="00BD0CB7" w:rsidRPr="00BD0CB7" w:rsidRDefault="00BD0CB7" w:rsidP="00BD0CB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BD0CB7">
        <w:rPr>
          <w:rFonts w:ascii="Arial" w:eastAsia="Times New Roman" w:hAnsi="Arial" w:cs="Arial"/>
          <w:color w:val="303133"/>
          <w:lang w:eastAsia="ru-RU"/>
        </w:rPr>
        <w:t xml:space="preserve">На основании вышеизложенного реализовать своё право на обращение в адрес </w:t>
      </w:r>
      <w:proofErr w:type="gramStart"/>
      <w:r w:rsidRPr="00BD0CB7">
        <w:rPr>
          <w:rFonts w:ascii="Arial" w:eastAsia="Times New Roman" w:hAnsi="Arial" w:cs="Arial"/>
          <w:color w:val="303133"/>
          <w:lang w:eastAsia="ru-RU"/>
        </w:rPr>
        <w:t>АДМИНИСТРАЦИ</w:t>
      </w:r>
      <w:r>
        <w:rPr>
          <w:rFonts w:ascii="Arial" w:eastAsia="Times New Roman" w:hAnsi="Arial" w:cs="Arial"/>
          <w:color w:val="303133"/>
          <w:lang w:eastAsia="ru-RU"/>
        </w:rPr>
        <w:t xml:space="preserve">И </w:t>
      </w:r>
      <w:r w:rsidRPr="00BD0CB7">
        <w:rPr>
          <w:rFonts w:ascii="Arial" w:eastAsia="Times New Roman" w:hAnsi="Arial" w:cs="Arial"/>
          <w:color w:val="303133"/>
          <w:lang w:eastAsia="ru-RU"/>
        </w:rPr>
        <w:t xml:space="preserve"> </w:t>
      </w:r>
      <w:r>
        <w:rPr>
          <w:rFonts w:ascii="Arial" w:eastAsia="Times New Roman" w:hAnsi="Arial" w:cs="Arial"/>
          <w:color w:val="303133"/>
          <w:lang w:eastAsia="ru-RU"/>
        </w:rPr>
        <w:t>СЕЛЬСКОГО</w:t>
      </w:r>
      <w:proofErr w:type="gramEnd"/>
      <w:r>
        <w:rPr>
          <w:rFonts w:ascii="Arial" w:eastAsia="Times New Roman" w:hAnsi="Arial" w:cs="Arial"/>
          <w:color w:val="303133"/>
          <w:lang w:eastAsia="ru-RU"/>
        </w:rPr>
        <w:t xml:space="preserve"> ПОСЕЛЕНТЯ КУБАНЕЦ ТИМАШЕВСКОГО РАЙОНА </w:t>
      </w:r>
      <w:r w:rsidRPr="00BD0CB7">
        <w:rPr>
          <w:rFonts w:ascii="Arial" w:eastAsia="Times New Roman" w:hAnsi="Arial" w:cs="Arial"/>
          <w:color w:val="303133"/>
          <w:lang w:eastAsia="ru-RU"/>
        </w:rPr>
        <w:t>в форме электронного документа Вы можете:</w:t>
      </w:r>
    </w:p>
    <w:p w:rsidR="00BD0CB7" w:rsidRPr="00BD0CB7" w:rsidRDefault="00BD0CB7" w:rsidP="00BD0CB7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BD0CB7">
        <w:rPr>
          <w:rFonts w:ascii="Arial" w:eastAsia="Times New Roman" w:hAnsi="Arial" w:cs="Arial"/>
          <w:color w:val="303133"/>
          <w:lang w:eastAsia="ru-RU"/>
        </w:rPr>
        <w:t xml:space="preserve">с использованием Единого окна цифровой обратной связи на базе федеральной государственной информационной системы «Единый портал государственных и муниципальных услуг (функций)». Данная система доступна на сайте АДМИНИСТРАЦИЯ </w:t>
      </w:r>
      <w:r>
        <w:rPr>
          <w:rFonts w:ascii="Arial" w:eastAsia="Times New Roman" w:hAnsi="Arial" w:cs="Arial"/>
          <w:color w:val="303133"/>
          <w:lang w:eastAsia="ru-RU"/>
        </w:rPr>
        <w:t xml:space="preserve">СЕЛЬСКОГО ПОСЕЛЕНТЯ КУБАНЕЦ ТИМАШЕВСКОГО </w:t>
      </w:r>
      <w:proofErr w:type="gramStart"/>
      <w:r>
        <w:rPr>
          <w:rFonts w:ascii="Arial" w:eastAsia="Times New Roman" w:hAnsi="Arial" w:cs="Arial"/>
          <w:color w:val="303133"/>
          <w:lang w:eastAsia="ru-RU"/>
        </w:rPr>
        <w:t>РАЙОНА</w:t>
      </w:r>
      <w:r w:rsidRPr="00BD0CB7">
        <w:rPr>
          <w:rFonts w:ascii="Arial" w:eastAsia="Times New Roman" w:hAnsi="Arial" w:cs="Arial"/>
          <w:color w:val="303133"/>
          <w:lang w:eastAsia="ru-RU"/>
        </w:rPr>
        <w:t> </w:t>
      </w:r>
      <w:r w:rsidRPr="00BD0CB7">
        <w:t xml:space="preserve"> </w:t>
      </w:r>
      <w:r>
        <w:rPr>
          <w:rFonts w:ascii="Arial" w:eastAsia="Times New Roman" w:hAnsi="Arial" w:cs="Arial"/>
          <w:color w:val="303133"/>
          <w:lang w:eastAsia="ru-RU"/>
        </w:rPr>
        <w:t>https://кубанецтимрегион.рф</w:t>
      </w:r>
      <w:proofErr w:type="gramEnd"/>
    </w:p>
    <w:p w:rsidR="00BD0CB7" w:rsidRPr="00BD0CB7" w:rsidRDefault="00BD0CB7" w:rsidP="00BD0CB7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BD0CB7">
        <w:rPr>
          <w:rFonts w:ascii="Arial" w:eastAsia="Times New Roman" w:hAnsi="Arial" w:cs="Arial"/>
          <w:color w:val="303133"/>
          <w:lang w:eastAsia="ru-RU"/>
        </w:rPr>
        <w:t xml:space="preserve">с использование формы «Виртуальной приёмной» официального сайта </w:t>
      </w:r>
      <w:r w:rsidRPr="00BD0CB7">
        <w:rPr>
          <w:rFonts w:ascii="Arial" w:eastAsia="Times New Roman" w:hAnsi="Arial" w:cs="Arial"/>
          <w:color w:val="303133"/>
          <w:lang w:eastAsia="ru-RU"/>
        </w:rPr>
        <w:t xml:space="preserve">АДМИНИСТРАЦИЯ </w:t>
      </w:r>
      <w:r>
        <w:rPr>
          <w:rFonts w:ascii="Arial" w:eastAsia="Times New Roman" w:hAnsi="Arial" w:cs="Arial"/>
          <w:color w:val="303133"/>
          <w:lang w:eastAsia="ru-RU"/>
        </w:rPr>
        <w:t xml:space="preserve">СЕЛЬСКОГО ПОСЕЛЕНТЯ КУБАНЕЦ ТИМАШЕВСКОГО </w:t>
      </w:r>
      <w:proofErr w:type="gramStart"/>
      <w:r>
        <w:rPr>
          <w:rFonts w:ascii="Arial" w:eastAsia="Times New Roman" w:hAnsi="Arial" w:cs="Arial"/>
          <w:color w:val="303133"/>
          <w:lang w:eastAsia="ru-RU"/>
        </w:rPr>
        <w:t>РАЙОНА</w:t>
      </w:r>
      <w:r w:rsidRPr="00BD0CB7">
        <w:rPr>
          <w:rFonts w:ascii="Arial" w:eastAsia="Times New Roman" w:hAnsi="Arial" w:cs="Arial"/>
          <w:color w:val="303133"/>
          <w:lang w:eastAsia="ru-RU"/>
        </w:rPr>
        <w:t> </w:t>
      </w:r>
      <w:r w:rsidRPr="00BD0CB7">
        <w:t xml:space="preserve"> </w:t>
      </w:r>
      <w:r>
        <w:rPr>
          <w:rFonts w:ascii="Arial" w:eastAsia="Times New Roman" w:hAnsi="Arial" w:cs="Arial"/>
          <w:color w:val="303133"/>
          <w:lang w:eastAsia="ru-RU"/>
        </w:rPr>
        <w:t>https://кубанецтимрегион.рф</w:t>
      </w:r>
      <w:proofErr w:type="gramEnd"/>
    </w:p>
    <w:p w:rsidR="00BD0CB7" w:rsidRPr="00BD0CB7" w:rsidRDefault="00BD0CB7" w:rsidP="0055183D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BD0CB7">
        <w:rPr>
          <w:rFonts w:ascii="Arial" w:eastAsia="Times New Roman" w:hAnsi="Arial" w:cs="Arial"/>
          <w:color w:val="303133"/>
          <w:lang w:eastAsia="ru-RU"/>
        </w:rPr>
        <w:t>Почтовым отправлением по адресу: 3527</w:t>
      </w:r>
      <w:r>
        <w:rPr>
          <w:rFonts w:ascii="Arial" w:eastAsia="Times New Roman" w:hAnsi="Arial" w:cs="Arial"/>
          <w:color w:val="303133"/>
          <w:lang w:eastAsia="ru-RU"/>
        </w:rPr>
        <w:t>34</w:t>
      </w:r>
      <w:r w:rsidRPr="00BD0CB7">
        <w:rPr>
          <w:rFonts w:ascii="Arial" w:eastAsia="Times New Roman" w:hAnsi="Arial" w:cs="Arial"/>
          <w:color w:val="303133"/>
          <w:lang w:eastAsia="ru-RU"/>
        </w:rPr>
        <w:t xml:space="preserve">, Краснодарский край, </w:t>
      </w:r>
      <w:proofErr w:type="spellStart"/>
      <w:r w:rsidRPr="00BD0CB7">
        <w:rPr>
          <w:rFonts w:ascii="Arial" w:eastAsia="Times New Roman" w:hAnsi="Arial" w:cs="Arial"/>
          <w:color w:val="303133"/>
          <w:lang w:eastAsia="ru-RU"/>
        </w:rPr>
        <w:t>Тимашевский</w:t>
      </w:r>
      <w:proofErr w:type="spellEnd"/>
      <w:r w:rsidRPr="00BD0CB7">
        <w:rPr>
          <w:rFonts w:ascii="Arial" w:eastAsia="Times New Roman" w:hAnsi="Arial" w:cs="Arial"/>
          <w:color w:val="303133"/>
          <w:lang w:eastAsia="ru-RU"/>
        </w:rPr>
        <w:t xml:space="preserve"> район, </w:t>
      </w:r>
      <w:r>
        <w:rPr>
          <w:rFonts w:ascii="Arial" w:eastAsia="Times New Roman" w:hAnsi="Arial" w:cs="Arial"/>
          <w:color w:val="303133"/>
          <w:lang w:eastAsia="ru-RU"/>
        </w:rPr>
        <w:t xml:space="preserve">хутор Беднягина, </w:t>
      </w:r>
      <w:proofErr w:type="spellStart"/>
      <w:proofErr w:type="gramStart"/>
      <w:r>
        <w:rPr>
          <w:rFonts w:ascii="Arial" w:eastAsia="Times New Roman" w:hAnsi="Arial" w:cs="Arial"/>
          <w:color w:val="303133"/>
          <w:lang w:eastAsia="ru-RU"/>
        </w:rPr>
        <w:t>пер.Юбилейный</w:t>
      </w:r>
      <w:proofErr w:type="spellEnd"/>
      <w:proofErr w:type="gramEnd"/>
      <w:r>
        <w:rPr>
          <w:rFonts w:ascii="Arial" w:eastAsia="Times New Roman" w:hAnsi="Arial" w:cs="Arial"/>
          <w:color w:val="303133"/>
          <w:lang w:eastAsia="ru-RU"/>
        </w:rPr>
        <w:t xml:space="preserve"> 1</w:t>
      </w:r>
    </w:p>
    <w:p w:rsidR="00BD0CB7" w:rsidRPr="00BD0CB7" w:rsidRDefault="00BD0CB7" w:rsidP="00127F13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BD0CB7">
        <w:rPr>
          <w:rFonts w:ascii="Arial" w:eastAsia="Times New Roman" w:hAnsi="Arial" w:cs="Arial"/>
          <w:color w:val="303133"/>
          <w:lang w:eastAsia="ru-RU"/>
        </w:rPr>
        <w:t xml:space="preserve">Передано лично в приёмную АДМИНИСТРАЦИИ </w:t>
      </w:r>
      <w:r w:rsidRPr="00BD0CB7">
        <w:rPr>
          <w:rFonts w:ascii="Arial" w:eastAsia="Times New Roman" w:hAnsi="Arial" w:cs="Arial"/>
          <w:color w:val="303133"/>
          <w:lang w:eastAsia="ru-RU"/>
        </w:rPr>
        <w:t xml:space="preserve">СЕЛЬСКОГО ПОСЕЛЕНТЯ КУБАНЕЦ ТИМАШЕВСКОГО </w:t>
      </w:r>
      <w:proofErr w:type="gramStart"/>
      <w:r w:rsidRPr="00BD0CB7">
        <w:rPr>
          <w:rFonts w:ascii="Arial" w:eastAsia="Times New Roman" w:hAnsi="Arial" w:cs="Arial"/>
          <w:color w:val="303133"/>
          <w:lang w:eastAsia="ru-RU"/>
        </w:rPr>
        <w:t xml:space="preserve">РАЙОНА </w:t>
      </w:r>
      <w:r w:rsidRPr="00BD0CB7">
        <w:rPr>
          <w:rFonts w:ascii="Arial" w:eastAsia="Times New Roman" w:hAnsi="Arial" w:cs="Arial"/>
          <w:color w:val="303133"/>
          <w:lang w:eastAsia="ru-RU"/>
        </w:rPr>
        <w:t xml:space="preserve"> непосредственно</w:t>
      </w:r>
      <w:proofErr w:type="gramEnd"/>
      <w:r w:rsidRPr="00BD0CB7">
        <w:rPr>
          <w:rFonts w:ascii="Arial" w:eastAsia="Times New Roman" w:hAnsi="Arial" w:cs="Arial"/>
          <w:color w:val="303133"/>
          <w:lang w:eastAsia="ru-RU"/>
        </w:rPr>
        <w:t xml:space="preserve"> гражданином, его представителем по адресу: </w:t>
      </w:r>
      <w:r w:rsidRPr="00BD0CB7">
        <w:rPr>
          <w:rFonts w:ascii="Arial" w:eastAsia="Times New Roman" w:hAnsi="Arial" w:cs="Arial"/>
          <w:color w:val="303133"/>
          <w:lang w:eastAsia="ru-RU"/>
        </w:rPr>
        <w:t>3527</w:t>
      </w:r>
      <w:r>
        <w:rPr>
          <w:rFonts w:ascii="Arial" w:eastAsia="Times New Roman" w:hAnsi="Arial" w:cs="Arial"/>
          <w:color w:val="303133"/>
          <w:lang w:eastAsia="ru-RU"/>
        </w:rPr>
        <w:t>34</w:t>
      </w:r>
      <w:r w:rsidRPr="00BD0CB7">
        <w:rPr>
          <w:rFonts w:ascii="Arial" w:eastAsia="Times New Roman" w:hAnsi="Arial" w:cs="Arial"/>
          <w:color w:val="303133"/>
          <w:lang w:eastAsia="ru-RU"/>
        </w:rPr>
        <w:t xml:space="preserve">, Краснодарский край, </w:t>
      </w:r>
      <w:proofErr w:type="spellStart"/>
      <w:r w:rsidRPr="00BD0CB7">
        <w:rPr>
          <w:rFonts w:ascii="Arial" w:eastAsia="Times New Roman" w:hAnsi="Arial" w:cs="Arial"/>
          <w:color w:val="303133"/>
          <w:lang w:eastAsia="ru-RU"/>
        </w:rPr>
        <w:t>Тимашевский</w:t>
      </w:r>
      <w:proofErr w:type="spellEnd"/>
      <w:r w:rsidRPr="00BD0CB7">
        <w:rPr>
          <w:rFonts w:ascii="Arial" w:eastAsia="Times New Roman" w:hAnsi="Arial" w:cs="Arial"/>
          <w:color w:val="303133"/>
          <w:lang w:eastAsia="ru-RU"/>
        </w:rPr>
        <w:t xml:space="preserve"> район, </w:t>
      </w:r>
      <w:r>
        <w:rPr>
          <w:rFonts w:ascii="Arial" w:eastAsia="Times New Roman" w:hAnsi="Arial" w:cs="Arial"/>
          <w:color w:val="303133"/>
          <w:lang w:eastAsia="ru-RU"/>
        </w:rPr>
        <w:t xml:space="preserve">хутор Беднягина, </w:t>
      </w:r>
      <w:proofErr w:type="spellStart"/>
      <w:r>
        <w:rPr>
          <w:rFonts w:ascii="Arial" w:eastAsia="Times New Roman" w:hAnsi="Arial" w:cs="Arial"/>
          <w:color w:val="303133"/>
          <w:lang w:eastAsia="ru-RU"/>
        </w:rPr>
        <w:t>пер.Юбилейный</w:t>
      </w:r>
      <w:proofErr w:type="spellEnd"/>
      <w:r>
        <w:rPr>
          <w:rFonts w:ascii="Arial" w:eastAsia="Times New Roman" w:hAnsi="Arial" w:cs="Arial"/>
          <w:color w:val="303133"/>
          <w:lang w:eastAsia="ru-RU"/>
        </w:rPr>
        <w:t xml:space="preserve"> 1</w:t>
      </w:r>
      <w:r w:rsidRPr="00BD0CB7">
        <w:rPr>
          <w:rFonts w:ascii="Arial" w:eastAsia="Times New Roman" w:hAnsi="Arial" w:cs="Arial"/>
          <w:color w:val="303133"/>
          <w:lang w:eastAsia="ru-RU"/>
        </w:rPr>
        <w:t> </w:t>
      </w:r>
    </w:p>
    <w:p w:rsidR="00BD0CB7" w:rsidRPr="00BD0CB7" w:rsidRDefault="00BD0CB7" w:rsidP="00BD0CB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BD0CB7">
        <w:rPr>
          <w:rFonts w:ascii="Arial" w:eastAsia="Times New Roman" w:hAnsi="Arial" w:cs="Arial"/>
          <w:b/>
          <w:bCs/>
          <w:color w:val="303133"/>
          <w:bdr w:val="single" w:sz="2" w:space="0" w:color="auto" w:frame="1"/>
          <w:lang w:eastAsia="ru-RU"/>
        </w:rPr>
        <w:t>Требования к обращению:</w:t>
      </w:r>
    </w:p>
    <w:p w:rsidR="00BD0CB7" w:rsidRPr="00BD0CB7" w:rsidRDefault="00BD0CB7" w:rsidP="00BD0CB7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BD0CB7">
        <w:rPr>
          <w:rFonts w:ascii="Arial" w:eastAsia="Times New Roman" w:hAnsi="Arial" w:cs="Arial"/>
          <w:color w:val="303133"/>
          <w:lang w:eastAsia="ru-RU"/>
        </w:rPr>
        <w:t>Текст должен быть ясным, грамотным и содержательным – это ускорит обработку и подготовку ответа.</w:t>
      </w:r>
    </w:p>
    <w:p w:rsidR="00BD0CB7" w:rsidRPr="00BD0CB7" w:rsidRDefault="00BD0CB7" w:rsidP="00BD0CB7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BD0CB7">
        <w:rPr>
          <w:rFonts w:ascii="Arial" w:eastAsia="Times New Roman" w:hAnsi="Arial" w:cs="Arial"/>
          <w:color w:val="303133"/>
          <w:lang w:eastAsia="ru-RU"/>
        </w:rPr>
        <w:t>В обращении необходимо изложить суть предложения, заявления или жалобы (ч. 1 ст. 7 № 59-ФЗ).</w:t>
      </w:r>
    </w:p>
    <w:p w:rsidR="00BD0CB7" w:rsidRPr="00BD0CB7" w:rsidRDefault="00BD0CB7" w:rsidP="00BD0CB7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BD0CB7">
        <w:rPr>
          <w:rFonts w:ascii="Arial" w:eastAsia="Times New Roman" w:hAnsi="Arial" w:cs="Arial"/>
          <w:color w:val="303133"/>
          <w:lang w:eastAsia="ru-RU"/>
        </w:rPr>
        <w:t>Рекомендуется указывать адрес места события или факта для объективного рассмотрения.</w:t>
      </w:r>
    </w:p>
    <w:p w:rsidR="00BD0CB7" w:rsidRPr="00BD0CB7" w:rsidRDefault="00BD0CB7" w:rsidP="00BD0CB7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BD0CB7">
        <w:rPr>
          <w:rFonts w:ascii="Arial" w:eastAsia="Times New Roman" w:hAnsi="Arial" w:cs="Arial"/>
          <w:color w:val="303133"/>
          <w:lang w:eastAsia="ru-RU"/>
        </w:rPr>
        <w:t>Обращения без ФИО (при наличии) не рассматриваются, ответ по ним не даётся.</w:t>
      </w:r>
    </w:p>
    <w:p w:rsidR="00BD0CB7" w:rsidRPr="00BD0CB7" w:rsidRDefault="00BD0CB7" w:rsidP="00BD0CB7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BD0CB7">
        <w:rPr>
          <w:rFonts w:ascii="Arial" w:eastAsia="Times New Roman" w:hAnsi="Arial" w:cs="Arial"/>
          <w:color w:val="303133"/>
          <w:lang w:eastAsia="ru-RU"/>
        </w:rPr>
        <w:t>Если текст обращения не позволяет определить его суть, ответ не предоставляется, о чём вам сообщат в течение 7 дней.</w:t>
      </w:r>
    </w:p>
    <w:p w:rsidR="00BD0CB7" w:rsidRPr="00BD0CB7" w:rsidRDefault="00BD0CB7" w:rsidP="00BD0CB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aps/>
          <w:color w:val="4D4D4D"/>
          <w:sz w:val="24"/>
          <w:szCs w:val="24"/>
          <w:lang w:eastAsia="ru-RU"/>
        </w:rPr>
      </w:pPr>
      <w:r w:rsidRPr="00BD0CB7">
        <w:rPr>
          <w:rFonts w:ascii="Arial" w:eastAsia="Times New Roman" w:hAnsi="Arial" w:cs="Arial"/>
          <w:b/>
          <w:bCs/>
          <w:caps/>
          <w:color w:val="4D4D4D"/>
          <w:sz w:val="24"/>
          <w:szCs w:val="24"/>
          <w:lang w:eastAsia="ru-RU"/>
        </w:rPr>
        <w:t> </w:t>
      </w:r>
    </w:p>
    <w:p w:rsidR="00BD0CB7" w:rsidRPr="00BD0CB7" w:rsidRDefault="00BD0CB7" w:rsidP="00BD0CB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BD0CB7">
        <w:rPr>
          <w:rFonts w:ascii="Arial" w:eastAsia="Times New Roman" w:hAnsi="Arial" w:cs="Arial"/>
          <w:b/>
          <w:bCs/>
          <w:color w:val="303133"/>
          <w:bdr w:val="single" w:sz="2" w:space="0" w:color="auto" w:frame="1"/>
          <w:lang w:eastAsia="ru-RU"/>
        </w:rPr>
        <w:lastRenderedPageBreak/>
        <w:t>Ограничения:</w:t>
      </w:r>
    </w:p>
    <w:p w:rsidR="00BD0CB7" w:rsidRPr="00BD0CB7" w:rsidRDefault="00BD0CB7" w:rsidP="00BD0CB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BD0CB7">
        <w:rPr>
          <w:rFonts w:ascii="Arial" w:eastAsia="Times New Roman" w:hAnsi="Arial" w:cs="Arial"/>
          <w:i/>
          <w:iCs/>
          <w:color w:val="303133"/>
          <w:bdr w:val="single" w:sz="2" w:space="0" w:color="auto" w:frame="1"/>
          <w:lang w:eastAsia="ru-RU"/>
        </w:rPr>
        <w:t>Обращение </w:t>
      </w:r>
      <w:r w:rsidRPr="00BD0CB7">
        <w:rPr>
          <w:rFonts w:ascii="Arial" w:eastAsia="Times New Roman" w:hAnsi="Arial" w:cs="Arial"/>
          <w:b/>
          <w:bCs/>
          <w:i/>
          <w:iCs/>
          <w:color w:val="303133"/>
          <w:bdr w:val="single" w:sz="2" w:space="0" w:color="auto" w:frame="1"/>
          <w:lang w:eastAsia="ru-RU"/>
        </w:rPr>
        <w:t>не принимается к рассмотрению</w:t>
      </w:r>
      <w:r w:rsidRPr="00BD0CB7">
        <w:rPr>
          <w:rFonts w:ascii="Arial" w:eastAsia="Times New Roman" w:hAnsi="Arial" w:cs="Arial"/>
          <w:i/>
          <w:iCs/>
          <w:color w:val="303133"/>
          <w:bdr w:val="single" w:sz="2" w:space="0" w:color="auto" w:frame="1"/>
          <w:lang w:eastAsia="ru-RU"/>
        </w:rPr>
        <w:t>, если содержит:</w:t>
      </w:r>
    </w:p>
    <w:p w:rsidR="00BD0CB7" w:rsidRPr="00BD0CB7" w:rsidRDefault="00BD0CB7" w:rsidP="00BD0CB7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BD0CB7">
        <w:rPr>
          <w:rFonts w:ascii="Arial" w:eastAsia="Times New Roman" w:hAnsi="Arial" w:cs="Arial"/>
          <w:color w:val="303133"/>
          <w:lang w:eastAsia="ru-RU"/>
        </w:rPr>
        <w:t>нецензурную или оскорбительную лексику;</w:t>
      </w:r>
    </w:p>
    <w:p w:rsidR="00BD0CB7" w:rsidRPr="00BD0CB7" w:rsidRDefault="00BD0CB7" w:rsidP="00BD0CB7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BD0CB7">
        <w:rPr>
          <w:rFonts w:ascii="Arial" w:eastAsia="Times New Roman" w:hAnsi="Arial" w:cs="Arial"/>
          <w:color w:val="303133"/>
          <w:lang w:eastAsia="ru-RU"/>
        </w:rPr>
        <w:t>угрозы жизни, здоровью или имуществу должностных лиц и их семей;</w:t>
      </w:r>
    </w:p>
    <w:p w:rsidR="00BD0CB7" w:rsidRPr="00BD0CB7" w:rsidRDefault="00BD0CB7" w:rsidP="00BD0CB7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BD0CB7">
        <w:rPr>
          <w:rFonts w:ascii="Arial" w:eastAsia="Times New Roman" w:hAnsi="Arial" w:cs="Arial"/>
          <w:color w:val="303133"/>
          <w:lang w:eastAsia="ru-RU"/>
        </w:rPr>
        <w:t>заведомо ложные сведения (в этом случае расходы на рассмотрение могут быть взысканы через суд – п. 2 ст. 16 № 59-ФЗ);</w:t>
      </w:r>
    </w:p>
    <w:p w:rsidR="00BD0CB7" w:rsidRPr="00BD0CB7" w:rsidRDefault="00BD0CB7" w:rsidP="00BD0CB7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BD0CB7">
        <w:rPr>
          <w:rFonts w:ascii="Arial" w:eastAsia="Times New Roman" w:hAnsi="Arial" w:cs="Arial"/>
          <w:color w:val="303133"/>
          <w:lang w:eastAsia="ru-RU"/>
        </w:rPr>
        <w:t>текст, который невозможно прочесть;</w:t>
      </w:r>
    </w:p>
    <w:p w:rsidR="00BD0CB7" w:rsidRPr="00BD0CB7" w:rsidRDefault="00BD0CB7" w:rsidP="00BD0CB7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BD0CB7">
        <w:rPr>
          <w:rFonts w:ascii="Arial" w:eastAsia="Times New Roman" w:hAnsi="Arial" w:cs="Arial"/>
          <w:color w:val="303133"/>
          <w:lang w:eastAsia="ru-RU"/>
        </w:rPr>
        <w:t>отсутствие конкретных предложений, жалоб или заявлений.</w:t>
      </w:r>
    </w:p>
    <w:p w:rsidR="00BD0CB7" w:rsidRPr="00BD0CB7" w:rsidRDefault="00BD0CB7" w:rsidP="00BD0CB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BD0CB7">
        <w:rPr>
          <w:rFonts w:ascii="Arial" w:eastAsia="Times New Roman" w:hAnsi="Arial" w:cs="Arial"/>
          <w:color w:val="303133"/>
          <w:lang w:eastAsia="ru-RU"/>
        </w:rPr>
        <w:t>Обратите внимание, что анонимные обращения не рассматриваются, а только принимаются к сведению.</w:t>
      </w:r>
    </w:p>
    <w:p w:rsidR="00BD0CB7" w:rsidRPr="00BD0CB7" w:rsidRDefault="00BD0CB7" w:rsidP="00BD0CB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aps/>
          <w:color w:val="4D4D4D"/>
          <w:sz w:val="24"/>
          <w:szCs w:val="24"/>
          <w:lang w:eastAsia="ru-RU"/>
        </w:rPr>
      </w:pPr>
      <w:r w:rsidRPr="00BD0CB7">
        <w:rPr>
          <w:rFonts w:ascii="Arial" w:eastAsia="Times New Roman" w:hAnsi="Arial" w:cs="Arial"/>
          <w:b/>
          <w:bCs/>
          <w:caps/>
          <w:color w:val="4D4D4D"/>
          <w:sz w:val="24"/>
          <w:szCs w:val="24"/>
          <w:lang w:eastAsia="ru-RU"/>
        </w:rPr>
        <w:t> </w:t>
      </w:r>
    </w:p>
    <w:p w:rsidR="00BD0CB7" w:rsidRPr="00BD0CB7" w:rsidRDefault="00BD0CB7" w:rsidP="00BD0CB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BD0CB7">
        <w:rPr>
          <w:rFonts w:ascii="Arial" w:eastAsia="Times New Roman" w:hAnsi="Arial" w:cs="Arial"/>
          <w:b/>
          <w:bCs/>
          <w:color w:val="303133"/>
          <w:bdr w:val="single" w:sz="2" w:space="0" w:color="auto" w:frame="1"/>
          <w:lang w:eastAsia="ru-RU"/>
        </w:rPr>
        <w:t>Дополнительная информация:</w:t>
      </w:r>
    </w:p>
    <w:p w:rsidR="00BD0CB7" w:rsidRPr="00BD0CB7" w:rsidRDefault="00BD0CB7" w:rsidP="00BD0CB7">
      <w:pPr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BD0CB7">
        <w:rPr>
          <w:rFonts w:ascii="Arial" w:eastAsia="Times New Roman" w:hAnsi="Arial" w:cs="Arial"/>
          <w:color w:val="303133"/>
          <w:lang w:eastAsia="ru-RU"/>
        </w:rPr>
        <w:t>Ответ направляется в той же форме, в которой поступило обращение (</w:t>
      </w:r>
      <w:proofErr w:type="spellStart"/>
      <w:r w:rsidRPr="00BD0CB7">
        <w:rPr>
          <w:rFonts w:ascii="Arial" w:eastAsia="Times New Roman" w:hAnsi="Arial" w:cs="Arial"/>
          <w:color w:val="303133"/>
          <w:lang w:eastAsia="ru-RU"/>
        </w:rPr>
        <w:t>электронно</w:t>
      </w:r>
      <w:proofErr w:type="spellEnd"/>
      <w:r w:rsidRPr="00BD0CB7">
        <w:rPr>
          <w:rFonts w:ascii="Arial" w:eastAsia="Times New Roman" w:hAnsi="Arial" w:cs="Arial"/>
          <w:color w:val="303133"/>
          <w:lang w:eastAsia="ru-RU"/>
        </w:rPr>
        <w:t xml:space="preserve"> или письменно).</w:t>
      </w:r>
    </w:p>
    <w:p w:rsidR="00BD0CB7" w:rsidRPr="00BD0CB7" w:rsidRDefault="00BD0CB7" w:rsidP="00BD0CB7">
      <w:pPr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BD0CB7">
        <w:rPr>
          <w:rFonts w:ascii="Arial" w:eastAsia="Times New Roman" w:hAnsi="Arial" w:cs="Arial"/>
          <w:color w:val="303133"/>
          <w:lang w:eastAsia="ru-RU"/>
        </w:rPr>
        <w:t>Статус обращения можно отслеживать в личном кабинете (при авторизации через ЕСИА) или в общем списке (если разрешена публикация).</w:t>
      </w:r>
    </w:p>
    <w:p w:rsidR="00BD0CB7" w:rsidRPr="00BD0CB7" w:rsidRDefault="00BD0CB7" w:rsidP="00BD0CB7">
      <w:pPr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BD0CB7">
        <w:rPr>
          <w:rFonts w:ascii="Arial" w:eastAsia="Times New Roman" w:hAnsi="Arial" w:cs="Arial"/>
          <w:color w:val="303133"/>
          <w:lang w:eastAsia="ru-RU"/>
        </w:rPr>
        <w:t>К электронному обращению можно прикрепить файлы (</w:t>
      </w:r>
      <w:proofErr w:type="spellStart"/>
      <w:r w:rsidRPr="00BD0CB7">
        <w:rPr>
          <w:rFonts w:ascii="Arial" w:eastAsia="Times New Roman" w:hAnsi="Arial" w:cs="Arial"/>
          <w:color w:val="303133"/>
          <w:lang w:eastAsia="ru-RU"/>
        </w:rPr>
        <w:t>pdf</w:t>
      </w:r>
      <w:proofErr w:type="spellEnd"/>
      <w:r w:rsidRPr="00BD0CB7">
        <w:rPr>
          <w:rFonts w:ascii="Arial" w:eastAsia="Times New Roman" w:hAnsi="Arial" w:cs="Arial"/>
          <w:color w:val="303133"/>
          <w:lang w:eastAsia="ru-RU"/>
        </w:rPr>
        <w:t xml:space="preserve">, </w:t>
      </w:r>
      <w:proofErr w:type="spellStart"/>
      <w:r w:rsidRPr="00BD0CB7">
        <w:rPr>
          <w:rFonts w:ascii="Arial" w:eastAsia="Times New Roman" w:hAnsi="Arial" w:cs="Arial"/>
          <w:color w:val="303133"/>
          <w:lang w:eastAsia="ru-RU"/>
        </w:rPr>
        <w:t>jpg</w:t>
      </w:r>
      <w:proofErr w:type="spellEnd"/>
      <w:r w:rsidRPr="00BD0CB7">
        <w:rPr>
          <w:rFonts w:ascii="Arial" w:eastAsia="Times New Roman" w:hAnsi="Arial" w:cs="Arial"/>
          <w:color w:val="303133"/>
          <w:lang w:eastAsia="ru-RU"/>
        </w:rPr>
        <w:t xml:space="preserve">, </w:t>
      </w:r>
      <w:proofErr w:type="spellStart"/>
      <w:r w:rsidRPr="00BD0CB7">
        <w:rPr>
          <w:rFonts w:ascii="Arial" w:eastAsia="Times New Roman" w:hAnsi="Arial" w:cs="Arial"/>
          <w:color w:val="303133"/>
          <w:lang w:eastAsia="ru-RU"/>
        </w:rPr>
        <w:t>jpeg</w:t>
      </w:r>
      <w:proofErr w:type="spellEnd"/>
      <w:r w:rsidRPr="00BD0CB7">
        <w:rPr>
          <w:rFonts w:ascii="Arial" w:eastAsia="Times New Roman" w:hAnsi="Arial" w:cs="Arial"/>
          <w:color w:val="303133"/>
          <w:lang w:eastAsia="ru-RU"/>
        </w:rPr>
        <w:t xml:space="preserve">, </w:t>
      </w:r>
      <w:proofErr w:type="spellStart"/>
      <w:r w:rsidRPr="00BD0CB7">
        <w:rPr>
          <w:rFonts w:ascii="Arial" w:eastAsia="Times New Roman" w:hAnsi="Arial" w:cs="Arial"/>
          <w:color w:val="303133"/>
          <w:lang w:eastAsia="ru-RU"/>
        </w:rPr>
        <w:t>png</w:t>
      </w:r>
      <w:proofErr w:type="spellEnd"/>
      <w:r w:rsidRPr="00BD0CB7">
        <w:rPr>
          <w:rFonts w:ascii="Arial" w:eastAsia="Times New Roman" w:hAnsi="Arial" w:cs="Arial"/>
          <w:color w:val="303133"/>
          <w:lang w:eastAsia="ru-RU"/>
        </w:rPr>
        <w:t xml:space="preserve">, </w:t>
      </w:r>
      <w:proofErr w:type="spellStart"/>
      <w:r w:rsidRPr="00BD0CB7">
        <w:rPr>
          <w:rFonts w:ascii="Arial" w:eastAsia="Times New Roman" w:hAnsi="Arial" w:cs="Arial"/>
          <w:color w:val="303133"/>
          <w:lang w:eastAsia="ru-RU"/>
        </w:rPr>
        <w:t>webp</w:t>
      </w:r>
      <w:proofErr w:type="spellEnd"/>
      <w:r w:rsidRPr="00BD0CB7">
        <w:rPr>
          <w:rFonts w:ascii="Arial" w:eastAsia="Times New Roman" w:hAnsi="Arial" w:cs="Arial"/>
          <w:color w:val="303133"/>
          <w:lang w:eastAsia="ru-RU"/>
        </w:rPr>
        <w:t xml:space="preserve"> до 10 Мб). Общий объем загружаемых файлов не должен превышать 25 Мб. Для больших файлов используйте </w:t>
      </w:r>
      <w:proofErr w:type="spellStart"/>
      <w:r w:rsidRPr="00BD0CB7">
        <w:rPr>
          <w:rFonts w:ascii="Arial" w:eastAsia="Times New Roman" w:hAnsi="Arial" w:cs="Arial"/>
          <w:color w:val="303133"/>
          <w:lang w:eastAsia="ru-RU"/>
        </w:rPr>
        <w:t>файлообменники</w:t>
      </w:r>
      <w:proofErr w:type="spellEnd"/>
      <w:r w:rsidRPr="00BD0CB7">
        <w:rPr>
          <w:rFonts w:ascii="Arial" w:eastAsia="Times New Roman" w:hAnsi="Arial" w:cs="Arial"/>
          <w:color w:val="303133"/>
          <w:lang w:eastAsia="ru-RU"/>
        </w:rPr>
        <w:t xml:space="preserve"> с указанием ссылки.</w:t>
      </w:r>
    </w:p>
    <w:p w:rsidR="00BD0CB7" w:rsidRPr="00BD0CB7" w:rsidRDefault="00BD0CB7" w:rsidP="00BD0CB7">
      <w:pPr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BD0CB7">
        <w:rPr>
          <w:rFonts w:ascii="Arial" w:eastAsia="Times New Roman" w:hAnsi="Arial" w:cs="Arial"/>
          <w:color w:val="303133"/>
          <w:lang w:eastAsia="ru-RU"/>
        </w:rPr>
        <w:t>Персональные данные обрабатываются в соответствии с Федеральным законом от 27.07.2006 № 152-ФЗ «О персональных данных».</w:t>
      </w:r>
    </w:p>
    <w:p w:rsidR="00BD0CB7" w:rsidRPr="00BD0CB7" w:rsidRDefault="00BD0CB7" w:rsidP="00BD0CB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BD0CB7">
        <w:rPr>
          <w:rFonts w:ascii="Arial" w:eastAsia="Times New Roman" w:hAnsi="Arial" w:cs="Arial"/>
          <w:b/>
          <w:bCs/>
          <w:color w:val="303133"/>
          <w:bdr w:val="single" w:sz="2" w:space="0" w:color="auto" w:frame="1"/>
          <w:lang w:eastAsia="ru-RU"/>
        </w:rPr>
        <w:t>Внимание! </w:t>
      </w:r>
      <w:r w:rsidRPr="00BD0CB7">
        <w:rPr>
          <w:rFonts w:ascii="Arial" w:eastAsia="Times New Roman" w:hAnsi="Arial" w:cs="Arial"/>
          <w:color w:val="303133"/>
          <w:lang w:eastAsia="ru-RU"/>
        </w:rPr>
        <w:t>Некоторые почтовые сервисы могут блокировать уведомления, но ответ будет направлен в установленный срок.</w:t>
      </w:r>
    </w:p>
    <w:p w:rsidR="00BD0CB7" w:rsidRPr="00BD0CB7" w:rsidRDefault="00BD0CB7" w:rsidP="00BD0CB7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303133"/>
          <w:lang w:eastAsia="ru-RU"/>
        </w:rPr>
      </w:pPr>
      <w:r w:rsidRPr="00BD0CB7">
        <w:rPr>
          <w:rFonts w:ascii="Arial" w:eastAsia="Times New Roman" w:hAnsi="Arial" w:cs="Arial"/>
          <w:b/>
          <w:bCs/>
          <w:color w:val="303133"/>
          <w:bdr w:val="single" w:sz="2" w:space="0" w:color="auto" w:frame="1"/>
          <w:lang w:eastAsia="ru-RU"/>
        </w:rPr>
        <w:t>Если вы согласны с вышеуказанным порядком, и даете согласие на обработку персональных данных, указанных в обращении, в соответствии с Федеральным законом от 27.07.2006 № 152-ФЗ «О персональных данных», оператором электронной приемной   </w:t>
      </w:r>
      <w:r>
        <w:rPr>
          <w:rFonts w:ascii="Arial" w:eastAsia="Times New Roman" w:hAnsi="Arial" w:cs="Arial"/>
          <w:color w:val="303133"/>
          <w:lang w:eastAsia="ru-RU"/>
        </w:rPr>
        <w:t>АДМИНИСТРАЦИЯ СЕЛЬСКОГО ПОСЕЛЕНТЯ КУБАНЕЦ ТИМАШЕВСКОГО РАЙОНА </w:t>
      </w:r>
      <w:bookmarkStart w:id="0" w:name="_GoBack"/>
      <w:bookmarkEnd w:id="0"/>
      <w:r w:rsidRPr="00BD0CB7">
        <w:rPr>
          <w:rFonts w:ascii="Arial" w:eastAsia="Times New Roman" w:hAnsi="Arial" w:cs="Arial"/>
          <w:b/>
          <w:bCs/>
          <w:color w:val="303133"/>
          <w:bdr w:val="single" w:sz="2" w:space="0" w:color="auto" w:frame="1"/>
          <w:lang w:eastAsia="ru-RU"/>
        </w:rPr>
        <w:t> и соответствующими сотрудниками, нажмите кнопку ниже для перехода к форме обращения:</w:t>
      </w:r>
    </w:p>
    <w:p w:rsidR="002256EC" w:rsidRDefault="002256EC"/>
    <w:sectPr w:rsidR="00225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244FB"/>
    <w:multiLevelType w:val="multilevel"/>
    <w:tmpl w:val="242A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845FE1"/>
    <w:multiLevelType w:val="multilevel"/>
    <w:tmpl w:val="F02A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7621F6"/>
    <w:multiLevelType w:val="multilevel"/>
    <w:tmpl w:val="1ADE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8E7BED"/>
    <w:multiLevelType w:val="multilevel"/>
    <w:tmpl w:val="073A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B7"/>
    <w:rsid w:val="002256EC"/>
    <w:rsid w:val="00BD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4C672"/>
  <w15:chartTrackingRefBased/>
  <w15:docId w15:val="{1DFFAB47-C1ED-4C91-A65D-99DD9EFE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D0C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D0C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D0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CB7"/>
    <w:rPr>
      <w:b/>
      <w:bCs/>
    </w:rPr>
  </w:style>
  <w:style w:type="character" w:styleId="a5">
    <w:name w:val="Emphasis"/>
    <w:basedOn w:val="a0"/>
    <w:uiPriority w:val="20"/>
    <w:qFormat/>
    <w:rsid w:val="00BD0C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2025-04-07T11:48:00Z</dcterms:created>
  <dcterms:modified xsi:type="dcterms:W3CDTF">2025-04-07T11:58:00Z</dcterms:modified>
</cp:coreProperties>
</file>