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1EE" w:rsidRPr="00331454" w:rsidRDefault="004531EE" w:rsidP="004531EE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31EE" w:rsidRPr="00331454" w:rsidRDefault="004531EE" w:rsidP="004531EE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3145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2761615</wp:posOffset>
            </wp:positionH>
            <wp:positionV relativeFrom="paragraph">
              <wp:posOffset>-202565</wp:posOffset>
            </wp:positionV>
            <wp:extent cx="504825" cy="647700"/>
            <wp:effectExtent l="19050" t="0" r="9525" b="0"/>
            <wp:wrapNone/>
            <wp:docPr id="4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31EE" w:rsidRPr="00331454" w:rsidRDefault="004531EE" w:rsidP="004531EE">
      <w:pPr>
        <w:pStyle w:val="2"/>
        <w:spacing w:before="0" w:line="3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531EE" w:rsidRPr="00331454" w:rsidRDefault="004531EE" w:rsidP="004531EE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АДМИНИСТРАЦИЯСЕЛЬСКОГО ПОСЕЛЕНИЯКУБАНЕЦ</w:t>
      </w:r>
    </w:p>
    <w:p w:rsidR="004531EE" w:rsidRPr="00331454" w:rsidRDefault="004531EE" w:rsidP="004531EE">
      <w:pPr>
        <w:spacing w:after="0" w:line="360" w:lineRule="exact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331454">
        <w:rPr>
          <w:rFonts w:ascii="Times New Roman" w:hAnsi="Times New Roman"/>
          <w:b/>
          <w:sz w:val="28"/>
          <w:szCs w:val="28"/>
        </w:rPr>
        <w:t>ТИМАШЕВСКОГО РАЙОНА</w:t>
      </w:r>
    </w:p>
    <w:p w:rsidR="004531EE" w:rsidRPr="00331454" w:rsidRDefault="004531EE" w:rsidP="004531EE">
      <w:pPr>
        <w:spacing w:after="0" w:line="360" w:lineRule="exact"/>
        <w:ind w:right="-2"/>
        <w:rPr>
          <w:rFonts w:ascii="Times New Roman" w:hAnsi="Times New Roman"/>
          <w:b/>
          <w:sz w:val="28"/>
          <w:szCs w:val="28"/>
        </w:rPr>
      </w:pPr>
    </w:p>
    <w:p w:rsidR="004531EE" w:rsidRPr="00331454" w:rsidRDefault="004531EE" w:rsidP="004531EE">
      <w:pPr>
        <w:pStyle w:val="2"/>
        <w:spacing w:before="0" w:line="360" w:lineRule="exact"/>
        <w:ind w:left="-426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3314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С Т А Н О В Л Е Н И Е</w:t>
      </w:r>
    </w:p>
    <w:p w:rsidR="004531EE" w:rsidRPr="00331454" w:rsidRDefault="004531EE" w:rsidP="004531EE">
      <w:pPr>
        <w:spacing w:after="0"/>
        <w:rPr>
          <w:rFonts w:ascii="Times New Roman" w:hAnsi="Times New Roman"/>
          <w:sz w:val="28"/>
          <w:szCs w:val="28"/>
        </w:rPr>
      </w:pPr>
    </w:p>
    <w:p w:rsidR="004531EE" w:rsidRPr="00331454" w:rsidRDefault="004531EE" w:rsidP="004531EE">
      <w:pPr>
        <w:spacing w:after="0" w:line="360" w:lineRule="exact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4531EE" w:rsidRPr="00331454" w:rsidRDefault="00DB4145" w:rsidP="004531EE">
      <w:pPr>
        <w:spacing w:after="0" w:line="280" w:lineRule="exact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31EE" w:rsidRPr="0033145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15.12.2020</w:t>
      </w:r>
      <w:r w:rsidR="004531EE" w:rsidRPr="00331454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№</w:t>
      </w:r>
      <w:r w:rsidR="004531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129</w:t>
      </w:r>
    </w:p>
    <w:p w:rsidR="004531EE" w:rsidRPr="00331454" w:rsidRDefault="004531EE" w:rsidP="004531EE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hAnsi="Times New Roman"/>
          <w:sz w:val="28"/>
          <w:szCs w:val="28"/>
        </w:rPr>
      </w:pPr>
      <w:r w:rsidRPr="00331454">
        <w:rPr>
          <w:rFonts w:ascii="Times New Roman" w:hAnsi="Times New Roman"/>
          <w:sz w:val="28"/>
          <w:szCs w:val="28"/>
        </w:rPr>
        <w:t>хутор Беднягина</w:t>
      </w:r>
    </w:p>
    <w:p w:rsidR="00B11729" w:rsidRDefault="00B11729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11729" w:rsidRPr="00F97752" w:rsidRDefault="00B11729" w:rsidP="00531D28">
      <w:pPr>
        <w:widowControl w:val="0"/>
        <w:suppressAutoHyphens/>
        <w:spacing w:after="0" w:line="240" w:lineRule="auto"/>
        <w:ind w:firstLine="567"/>
        <w:jc w:val="center"/>
        <w:outlineLvl w:val="0"/>
        <w:rPr>
          <w:rFonts w:ascii="Times New Roman" w:hAnsi="Times New Roman"/>
          <w:b/>
          <w:sz w:val="28"/>
          <w:szCs w:val="28"/>
          <w:lang w:eastAsia="ar-SA"/>
        </w:rPr>
      </w:pPr>
      <w:r w:rsidRPr="00531D28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сельского поселения</w:t>
      </w:r>
      <w:r w:rsidR="004531EE">
        <w:rPr>
          <w:rFonts w:ascii="Times New Roman" w:hAnsi="Times New Roman"/>
          <w:b/>
          <w:sz w:val="28"/>
          <w:szCs w:val="28"/>
        </w:rPr>
        <w:t xml:space="preserve"> Кубанец</w:t>
      </w:r>
      <w:r w:rsidRPr="00531D28">
        <w:rPr>
          <w:rFonts w:ascii="Times New Roman" w:hAnsi="Times New Roman"/>
          <w:b/>
          <w:sz w:val="28"/>
          <w:szCs w:val="28"/>
        </w:rPr>
        <w:t xml:space="preserve"> Тимашевского района </w:t>
      </w:r>
      <w:r w:rsidR="00514C8B"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 xml:space="preserve">от </w:t>
      </w:r>
      <w:r w:rsidR="004531EE">
        <w:rPr>
          <w:rFonts w:ascii="Times New Roman" w:hAnsi="Times New Roman"/>
          <w:b/>
          <w:sz w:val="28"/>
          <w:szCs w:val="28"/>
        </w:rPr>
        <w:t>11</w:t>
      </w:r>
      <w:r w:rsidRPr="00531D28">
        <w:rPr>
          <w:rFonts w:ascii="Times New Roman" w:hAnsi="Times New Roman"/>
          <w:b/>
          <w:sz w:val="28"/>
          <w:szCs w:val="28"/>
        </w:rPr>
        <w:t xml:space="preserve"> </w:t>
      </w:r>
      <w:r w:rsidR="004531EE">
        <w:rPr>
          <w:rFonts w:ascii="Times New Roman" w:hAnsi="Times New Roman"/>
          <w:b/>
          <w:sz w:val="28"/>
          <w:szCs w:val="28"/>
        </w:rPr>
        <w:t xml:space="preserve">февраля </w:t>
      </w:r>
      <w:r w:rsidRPr="00531D28">
        <w:rPr>
          <w:rFonts w:ascii="Times New Roman" w:hAnsi="Times New Roman"/>
          <w:b/>
          <w:sz w:val="28"/>
          <w:szCs w:val="28"/>
        </w:rPr>
        <w:t>2019 г. № 1</w:t>
      </w:r>
      <w:r w:rsidR="004531E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31D28">
        <w:rPr>
          <w:rFonts w:ascii="Times New Roman" w:hAnsi="Times New Roman"/>
          <w:b/>
          <w:sz w:val="28"/>
          <w:szCs w:val="28"/>
        </w:rPr>
        <w:t>«</w:t>
      </w:r>
      <w:r w:rsidRPr="00531D28"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 утверждении административного регламента </w:t>
      </w:r>
      <w:r w:rsidRPr="00F97752">
        <w:rPr>
          <w:rFonts w:ascii="Times New Roman" w:hAnsi="Times New Roman"/>
          <w:b/>
          <w:bCs/>
          <w:sz w:val="28"/>
          <w:szCs w:val="28"/>
          <w:lang w:eastAsia="ar-SA"/>
        </w:rPr>
        <w:t>предоставления муниципальной услуги «</w:t>
      </w:r>
      <w:r w:rsidRPr="00F97752">
        <w:rPr>
          <w:rFonts w:ascii="Times New Roman" w:hAnsi="Times New Roman"/>
          <w:b/>
          <w:sz w:val="28"/>
          <w:szCs w:val="28"/>
        </w:rPr>
        <w:t>Выдача порубочного билета</w:t>
      </w:r>
      <w:r w:rsidRPr="00F97752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B11729" w:rsidRPr="00531D28" w:rsidRDefault="00B11729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729" w:rsidRPr="00531D28" w:rsidRDefault="00B11729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31D2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г. № 210-ФЗ       </w:t>
      </w:r>
      <w:r w:rsidR="00514C8B">
        <w:rPr>
          <w:rFonts w:ascii="Times New Roman" w:hAnsi="Times New Roman"/>
          <w:sz w:val="28"/>
          <w:szCs w:val="28"/>
        </w:rPr>
        <w:t xml:space="preserve">     </w:t>
      </w:r>
      <w:r w:rsidRPr="00531D28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  статьей 6(2) Закона Краснодарского края от 2 марта 2012 г. № 2446-КЗ </w:t>
      </w:r>
      <w:r w:rsidR="00514C8B">
        <w:rPr>
          <w:rFonts w:ascii="Times New Roman" w:hAnsi="Times New Roman"/>
          <w:sz w:val="28"/>
          <w:szCs w:val="28"/>
        </w:rPr>
        <w:t xml:space="preserve">                 </w:t>
      </w:r>
      <w:r w:rsidRPr="00531D28">
        <w:rPr>
          <w:rFonts w:ascii="Times New Roman" w:hAnsi="Times New Roman"/>
          <w:sz w:val="28"/>
          <w:szCs w:val="28"/>
        </w:rPr>
        <w:t xml:space="preserve">«Об отдельных вопросах организации предоставления государственных и муниципальных услуг на территории Краснодарского края»,  постановлением администрации </w:t>
      </w:r>
      <w:r w:rsidRPr="00B1519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531EE">
        <w:rPr>
          <w:rFonts w:ascii="Times New Roman" w:hAnsi="Times New Roman"/>
          <w:sz w:val="28"/>
          <w:szCs w:val="28"/>
        </w:rPr>
        <w:t xml:space="preserve"> Кубанец </w:t>
      </w:r>
      <w:r w:rsidRPr="00B15196">
        <w:rPr>
          <w:rFonts w:ascii="Times New Roman" w:hAnsi="Times New Roman"/>
          <w:sz w:val="28"/>
          <w:szCs w:val="28"/>
        </w:rPr>
        <w:t>от 07.08.2018 №</w:t>
      </w:r>
      <w:r w:rsidR="004531EE">
        <w:rPr>
          <w:rFonts w:ascii="Times New Roman" w:hAnsi="Times New Roman"/>
          <w:sz w:val="28"/>
          <w:szCs w:val="28"/>
        </w:rPr>
        <w:t xml:space="preserve"> 60</w:t>
      </w:r>
      <w:r w:rsidRPr="00B15196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B15196">
        <w:rPr>
          <w:rFonts w:ascii="Times New Roman" w:hAnsi="Times New Roman"/>
          <w:sz w:val="28"/>
          <w:szCs w:val="28"/>
        </w:rPr>
        <w:t>«Об утверждении порядков разработки и утверждения административных регламентов осуществления</w:t>
      </w:r>
      <w:proofErr w:type="gramEnd"/>
      <w:r w:rsidRPr="00B15196">
        <w:rPr>
          <w:rFonts w:ascii="Times New Roman" w:hAnsi="Times New Roman"/>
          <w:sz w:val="28"/>
          <w:szCs w:val="28"/>
        </w:rPr>
        <w:t xml:space="preserve"> муниципального контроля, разработки и утверждения административных регламентов предоставления муниципальных услуг, организации независимой </w:t>
      </w:r>
      <w:proofErr w:type="gramStart"/>
      <w:r w:rsidRPr="00B15196">
        <w:rPr>
          <w:rFonts w:ascii="Times New Roman" w:hAnsi="Times New Roman"/>
          <w:sz w:val="28"/>
          <w:szCs w:val="28"/>
        </w:rPr>
        <w:t>экспертизы проектов административных регламентов осуществления муниципального контроля</w:t>
      </w:r>
      <w:proofErr w:type="gramEnd"/>
      <w:r w:rsidRPr="00B15196">
        <w:rPr>
          <w:rFonts w:ascii="Times New Roman" w:hAnsi="Times New Roman"/>
          <w:sz w:val="28"/>
          <w:szCs w:val="28"/>
        </w:rPr>
        <w:t xml:space="preserve">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 (в ред. постановления от </w:t>
      </w:r>
      <w:r w:rsidR="004531EE">
        <w:rPr>
          <w:rFonts w:ascii="Times New Roman" w:hAnsi="Times New Roman"/>
          <w:sz w:val="28"/>
          <w:szCs w:val="28"/>
        </w:rPr>
        <w:t>13</w:t>
      </w:r>
      <w:r w:rsidR="004531EE" w:rsidRPr="00CD346D">
        <w:rPr>
          <w:rFonts w:ascii="Times New Roman" w:hAnsi="Times New Roman"/>
          <w:sz w:val="28"/>
          <w:szCs w:val="28"/>
        </w:rPr>
        <w:t>.12.2018 №1</w:t>
      </w:r>
      <w:r w:rsidR="004531EE">
        <w:rPr>
          <w:rFonts w:ascii="Times New Roman" w:hAnsi="Times New Roman"/>
          <w:sz w:val="28"/>
          <w:szCs w:val="28"/>
        </w:rPr>
        <w:t>04</w:t>
      </w:r>
      <w:r w:rsidRPr="00B15196">
        <w:rPr>
          <w:rFonts w:ascii="Times New Roman" w:hAnsi="Times New Roman"/>
          <w:sz w:val="28"/>
          <w:szCs w:val="28"/>
        </w:rPr>
        <w:t xml:space="preserve">), Уставом </w:t>
      </w:r>
      <w:r w:rsidRPr="00531D2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4531EE">
        <w:rPr>
          <w:rFonts w:ascii="Times New Roman" w:hAnsi="Times New Roman"/>
          <w:sz w:val="28"/>
          <w:szCs w:val="28"/>
        </w:rPr>
        <w:t xml:space="preserve">Кубанец </w:t>
      </w:r>
      <w:proofErr w:type="spellStart"/>
      <w:proofErr w:type="gramStart"/>
      <w:r w:rsidRPr="00531D28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Pr="00531D28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B11729" w:rsidRPr="00F97752" w:rsidRDefault="00B11729" w:rsidP="00F737A8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31D28">
        <w:rPr>
          <w:rFonts w:ascii="Times New Roman" w:hAnsi="Times New Roman"/>
          <w:sz w:val="28"/>
          <w:szCs w:val="28"/>
        </w:rPr>
        <w:t xml:space="preserve">Внести в </w:t>
      </w:r>
      <w:r w:rsidR="00514C8B">
        <w:rPr>
          <w:rFonts w:ascii="Times New Roman" w:hAnsi="Times New Roman"/>
          <w:sz w:val="28"/>
          <w:szCs w:val="28"/>
        </w:rPr>
        <w:t>постановление</w:t>
      </w:r>
      <w:r w:rsidRPr="00531D28">
        <w:rPr>
          <w:rFonts w:ascii="Times New Roman" w:hAnsi="Times New Roman"/>
          <w:sz w:val="28"/>
          <w:szCs w:val="28"/>
        </w:rPr>
        <w:t xml:space="preserve"> администрации сельского поселения </w:t>
      </w:r>
      <w:r w:rsidR="004531EE"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от </w:t>
      </w:r>
      <w:r w:rsidR="004531EE">
        <w:rPr>
          <w:rFonts w:ascii="Times New Roman" w:hAnsi="Times New Roman"/>
          <w:sz w:val="28"/>
          <w:szCs w:val="28"/>
        </w:rPr>
        <w:t>11 февраля</w:t>
      </w:r>
      <w:r w:rsidRPr="00531D28">
        <w:rPr>
          <w:rFonts w:ascii="Times New Roman" w:hAnsi="Times New Roman"/>
          <w:sz w:val="28"/>
          <w:szCs w:val="28"/>
        </w:rPr>
        <w:t xml:space="preserve"> 2019 г. № 1</w:t>
      </w:r>
      <w:r w:rsidR="004531EE">
        <w:rPr>
          <w:rFonts w:ascii="Times New Roman" w:hAnsi="Times New Roman"/>
          <w:sz w:val="28"/>
          <w:szCs w:val="28"/>
        </w:rPr>
        <w:t>2</w:t>
      </w:r>
      <w:r w:rsidRPr="00531D28">
        <w:rPr>
          <w:rFonts w:ascii="Times New Roman" w:hAnsi="Times New Roman"/>
          <w:sz w:val="28"/>
          <w:szCs w:val="28"/>
        </w:rPr>
        <w:t xml:space="preserve"> «</w:t>
      </w:r>
      <w:r w:rsidRPr="00531D28">
        <w:rPr>
          <w:rFonts w:ascii="Times New Roman" w:hAnsi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</w:t>
      </w:r>
      <w:r w:rsidRPr="00F97752">
        <w:rPr>
          <w:rFonts w:ascii="Times New Roman" w:hAnsi="Times New Roman"/>
          <w:sz w:val="28"/>
          <w:szCs w:val="28"/>
          <w:lang w:eastAsia="ru-RU"/>
        </w:rPr>
        <w:t>услуги «</w:t>
      </w:r>
      <w:r w:rsidRPr="00F97752">
        <w:rPr>
          <w:rFonts w:ascii="Times New Roman" w:hAnsi="Times New Roman"/>
          <w:sz w:val="28"/>
          <w:szCs w:val="28"/>
        </w:rPr>
        <w:t>Выдача порубочного билета</w:t>
      </w:r>
      <w:r w:rsidR="00B1519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F97752">
        <w:rPr>
          <w:rFonts w:ascii="Times New Roman" w:hAnsi="Times New Roman"/>
          <w:sz w:val="28"/>
          <w:szCs w:val="28"/>
        </w:rPr>
        <w:t>следующие изменения:</w:t>
      </w:r>
    </w:p>
    <w:p w:rsidR="00B15196" w:rsidRPr="006E5291" w:rsidRDefault="00B11729" w:rsidP="00B15196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E5291">
        <w:rPr>
          <w:rFonts w:ascii="Times New Roman" w:hAnsi="Times New Roman"/>
          <w:sz w:val="28"/>
          <w:szCs w:val="28"/>
        </w:rPr>
        <w:t xml:space="preserve">1.1. </w:t>
      </w:r>
      <w:r w:rsidR="00B15196" w:rsidRPr="006E5291">
        <w:rPr>
          <w:rFonts w:ascii="Times New Roman" w:hAnsi="Times New Roman"/>
          <w:sz w:val="28"/>
          <w:szCs w:val="28"/>
        </w:rPr>
        <w:t>В пункте 1.1.2 подраздела 1.1 приложения к постановлению слово «территории» заменить словами «землях населенных пунктов».</w:t>
      </w:r>
    </w:p>
    <w:p w:rsidR="00B15196" w:rsidRDefault="00B15196" w:rsidP="00B15196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6E5291">
        <w:rPr>
          <w:rFonts w:ascii="Times New Roman" w:hAnsi="Times New Roman"/>
          <w:sz w:val="28"/>
          <w:szCs w:val="28"/>
        </w:rPr>
        <w:t>1.2. В подразделе 1.2 приложения к постановлению слова «зеленых насаждений на территории» заменить словами «зеленых насаждений на землях населенных пунктов»</w:t>
      </w:r>
      <w:r w:rsidR="00B81CB4" w:rsidRPr="006E5291">
        <w:rPr>
          <w:rFonts w:ascii="Times New Roman" w:hAnsi="Times New Roman"/>
          <w:sz w:val="28"/>
          <w:szCs w:val="28"/>
        </w:rPr>
        <w:t>.</w:t>
      </w:r>
    </w:p>
    <w:p w:rsidR="00B11729" w:rsidRPr="00531D28" w:rsidRDefault="00B81CB4" w:rsidP="00B81CB4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B11729" w:rsidRPr="00531D28">
        <w:rPr>
          <w:rFonts w:ascii="Times New Roman" w:hAnsi="Times New Roman"/>
          <w:sz w:val="28"/>
          <w:szCs w:val="28"/>
        </w:rPr>
        <w:t xml:space="preserve">Пункт 2.9.1 подраздела 2.9 приложения к постановлению дополнить </w:t>
      </w:r>
      <w:r w:rsidR="00B11729" w:rsidRPr="00531D28">
        <w:rPr>
          <w:rFonts w:ascii="Times New Roman" w:hAnsi="Times New Roman"/>
          <w:sz w:val="28"/>
          <w:szCs w:val="28"/>
        </w:rPr>
        <w:lastRenderedPageBreak/>
        <w:t>абзацем 5 следующего содержания:</w:t>
      </w:r>
    </w:p>
    <w:p w:rsidR="00B11729" w:rsidRDefault="00B11729" w:rsidP="00531D28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«не соответствие копий документов их оригиналам</w:t>
      </w:r>
      <w:proofErr w:type="gramStart"/>
      <w:r w:rsidRPr="00531D28">
        <w:rPr>
          <w:rFonts w:ascii="Times New Roman" w:hAnsi="Times New Roman"/>
          <w:sz w:val="28"/>
          <w:szCs w:val="28"/>
        </w:rPr>
        <w:t>.».</w:t>
      </w:r>
      <w:proofErr w:type="gramEnd"/>
    </w:p>
    <w:p w:rsidR="004619BB" w:rsidRPr="004619BB" w:rsidRDefault="004619BB" w:rsidP="004619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4619BB">
        <w:rPr>
          <w:rFonts w:ascii="Times New Roman" w:hAnsi="Times New Roman"/>
          <w:sz w:val="28"/>
          <w:szCs w:val="28"/>
        </w:rPr>
        <w:t>В абзаце 1 пункта 2.16.7 подраздела 2.16 приложения к постано</w:t>
      </w:r>
      <w:r w:rsidRPr="004619BB">
        <w:rPr>
          <w:rFonts w:ascii="Times New Roman" w:hAnsi="Times New Roman"/>
          <w:sz w:val="28"/>
          <w:szCs w:val="28"/>
        </w:rPr>
        <w:t>в</w:t>
      </w:r>
      <w:r w:rsidRPr="004619BB">
        <w:rPr>
          <w:rFonts w:ascii="Times New Roman" w:hAnsi="Times New Roman"/>
          <w:sz w:val="28"/>
          <w:szCs w:val="28"/>
        </w:rPr>
        <w:t>лению слова «Помещения, где осуществляется прием и выдача документов» заменить словами «Места предоставления муниципальной у</w:t>
      </w:r>
      <w:r w:rsidRPr="004619BB">
        <w:rPr>
          <w:rFonts w:ascii="Times New Roman" w:hAnsi="Times New Roman"/>
          <w:sz w:val="28"/>
          <w:szCs w:val="28"/>
        </w:rPr>
        <w:t>с</w:t>
      </w:r>
      <w:r w:rsidRPr="004619BB">
        <w:rPr>
          <w:rFonts w:ascii="Times New Roman" w:hAnsi="Times New Roman"/>
          <w:sz w:val="28"/>
          <w:szCs w:val="28"/>
        </w:rPr>
        <w:t>луги».</w:t>
      </w:r>
    </w:p>
    <w:p w:rsidR="004619BB" w:rsidRPr="004619BB" w:rsidRDefault="004619BB" w:rsidP="004619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Pr="004619BB">
        <w:rPr>
          <w:rFonts w:ascii="Times New Roman" w:hAnsi="Times New Roman"/>
          <w:sz w:val="28"/>
          <w:szCs w:val="28"/>
        </w:rPr>
        <w:t>Пункт 2.16.7 подраздела 2.16 приложения к постановлению дополнить абзацем следующего содержания:</w:t>
      </w:r>
    </w:p>
    <w:p w:rsidR="004619BB" w:rsidRPr="004619BB" w:rsidRDefault="004619BB" w:rsidP="004619BB">
      <w:pPr>
        <w:pStyle w:val="a3"/>
        <w:widowControl w:val="0"/>
        <w:suppressAutoHyphens/>
        <w:spacing w:after="0" w:line="240" w:lineRule="auto"/>
        <w:ind w:left="0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619BB">
        <w:rPr>
          <w:rFonts w:ascii="Times New Roman" w:hAnsi="Times New Roman"/>
          <w:sz w:val="28"/>
          <w:szCs w:val="28"/>
        </w:rPr>
        <w:t>«на всех парковках общего пользования,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 инвалидов. На граждан из числа инвалидов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</w:t>
      </w:r>
      <w:proofErr w:type="gramStart"/>
      <w:r w:rsidRPr="004619BB">
        <w:rPr>
          <w:rFonts w:ascii="Times New Roman" w:hAnsi="Times New Roman"/>
          <w:sz w:val="28"/>
          <w:szCs w:val="28"/>
        </w:rPr>
        <w:t>.».</w:t>
      </w:r>
      <w:proofErr w:type="gramEnd"/>
    </w:p>
    <w:p w:rsidR="00B11729" w:rsidRPr="00531D28" w:rsidRDefault="004619BB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1.6 </w:t>
      </w:r>
      <w:r w:rsidR="00B11729" w:rsidRPr="00531D28">
        <w:rPr>
          <w:rFonts w:ascii="Times New Roman" w:hAnsi="Times New Roman"/>
          <w:sz w:val="28"/>
          <w:szCs w:val="28"/>
        </w:rPr>
        <w:t>Пункт 3.1.1 подраздела 3.</w:t>
      </w:r>
      <w:r w:rsidR="00B11729">
        <w:rPr>
          <w:rFonts w:ascii="Times New Roman" w:hAnsi="Times New Roman"/>
          <w:sz w:val="28"/>
          <w:szCs w:val="28"/>
        </w:rPr>
        <w:t>1</w:t>
      </w:r>
      <w:r w:rsidR="00B11729" w:rsidRPr="00531D28">
        <w:rPr>
          <w:rFonts w:ascii="Times New Roman" w:hAnsi="Times New Roman"/>
          <w:sz w:val="28"/>
          <w:szCs w:val="28"/>
        </w:rPr>
        <w:t xml:space="preserve"> приложения к постановлению дополнить словами «или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proofErr w:type="gramStart"/>
      <w:r w:rsidR="00B11729" w:rsidRPr="00531D28">
        <w:rPr>
          <w:rFonts w:ascii="Times New Roman" w:hAnsi="Times New Roman"/>
          <w:sz w:val="28"/>
          <w:szCs w:val="28"/>
        </w:rPr>
        <w:t>.».</w:t>
      </w:r>
      <w:proofErr w:type="gramEnd"/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6776C">
        <w:rPr>
          <w:rFonts w:ascii="Times New Roman" w:hAnsi="Times New Roman"/>
          <w:sz w:val="28"/>
          <w:szCs w:val="28"/>
          <w:highlight w:val="yellow"/>
        </w:rPr>
        <w:t>1.</w:t>
      </w:r>
      <w:r w:rsidR="004619BB">
        <w:rPr>
          <w:rFonts w:ascii="Times New Roman" w:hAnsi="Times New Roman"/>
          <w:sz w:val="28"/>
          <w:szCs w:val="28"/>
        </w:rPr>
        <w:t>7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Абзац 6 пункта 3.1.2</w:t>
      </w:r>
      <w:r w:rsidR="00514C8B">
        <w:rPr>
          <w:rFonts w:ascii="Times New Roman" w:hAnsi="Times New Roman"/>
          <w:sz w:val="28"/>
          <w:szCs w:val="28"/>
        </w:rPr>
        <w:t xml:space="preserve"> подраздела 3.1 </w:t>
      </w:r>
      <w:r w:rsidR="00B11729" w:rsidRPr="00531D28">
        <w:rPr>
          <w:rFonts w:ascii="Times New Roman" w:hAnsi="Times New Roman"/>
          <w:sz w:val="28"/>
          <w:szCs w:val="28"/>
        </w:rPr>
        <w:t xml:space="preserve"> приложения к постановлению изложить в новой следующей редакции: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«проверяет комплектность документов, представленных заявителем, правильности оформления и содержания представленных документов, соответствия сведений, содержащихся в разных документах; проверяет на соответствие копий представляемых документов (за исключением нотариально заверенных) их оригиналам. Заверяет копии документов, возвращает подлинники заявителю;».</w:t>
      </w:r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16776C">
        <w:rPr>
          <w:rFonts w:ascii="Times New Roman" w:hAnsi="Times New Roman"/>
          <w:sz w:val="28"/>
          <w:szCs w:val="28"/>
          <w:highlight w:val="yellow"/>
        </w:rPr>
        <w:t>1.</w:t>
      </w:r>
      <w:r w:rsidR="004619BB">
        <w:rPr>
          <w:rFonts w:ascii="Times New Roman" w:hAnsi="Times New Roman"/>
          <w:sz w:val="28"/>
          <w:szCs w:val="28"/>
          <w:highlight w:val="yellow"/>
        </w:rPr>
        <w:t>8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Подраздел 3.1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>дополнить пунктом 3.1.6 следующего содержания: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«3.1.6. 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таких документов на бумажном носителе, если иное не установлено федеральным законодательством и законодательством Краснодарского края, </w:t>
      </w:r>
      <w:r w:rsidRPr="00531D28">
        <w:rPr>
          <w:rFonts w:ascii="Times New Roman" w:hAnsi="Times New Roman"/>
          <w:sz w:val="28"/>
          <w:szCs w:val="28"/>
        </w:rPr>
        <w:lastRenderedPageBreak/>
        <w:t>регламентирующим предоставление государственных и муниципальных услуг.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носителях.».</w:t>
      </w:r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19BB">
        <w:rPr>
          <w:rFonts w:ascii="Times New Roman" w:hAnsi="Times New Roman"/>
          <w:sz w:val="28"/>
          <w:szCs w:val="28"/>
        </w:rPr>
        <w:t>9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Пункты 3.1.6 – 3.1.9 подраздела 3.1 приложения к постановлению считать пунктами 3.1.7 – 3.1.10 подраздела 3.1 приложения к постановлению.</w:t>
      </w:r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19BB">
        <w:rPr>
          <w:rFonts w:ascii="Times New Roman" w:hAnsi="Times New Roman"/>
          <w:sz w:val="28"/>
          <w:szCs w:val="28"/>
        </w:rPr>
        <w:t>10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Абзац 2 пункта 3.1.8 подраздела 3.1</w:t>
      </w:r>
      <w:r w:rsidR="00514C8B">
        <w:rPr>
          <w:rFonts w:ascii="Times New Roman" w:hAnsi="Times New Roman"/>
          <w:sz w:val="28"/>
          <w:szCs w:val="28"/>
        </w:rPr>
        <w:t xml:space="preserve">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514C8B" w:rsidRPr="00531D28">
        <w:rPr>
          <w:rFonts w:ascii="Times New Roman" w:hAnsi="Times New Roman"/>
          <w:sz w:val="28"/>
          <w:szCs w:val="28"/>
        </w:rPr>
        <w:t>после</w:t>
      </w:r>
      <w:r w:rsidR="00B11729" w:rsidRPr="00531D28">
        <w:rPr>
          <w:rFonts w:ascii="Times New Roman" w:hAnsi="Times New Roman"/>
          <w:sz w:val="28"/>
          <w:szCs w:val="28"/>
        </w:rPr>
        <w:t xml:space="preserve"> слов «выдача заявителю» дополнить словами «(при личном обращении)».</w:t>
      </w:r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19BB">
        <w:rPr>
          <w:rFonts w:ascii="Times New Roman" w:hAnsi="Times New Roman"/>
          <w:sz w:val="28"/>
          <w:szCs w:val="28"/>
        </w:rPr>
        <w:t>11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В пункте 3.1.10 подраздела 3.1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>слово «заявления» заменить словом «документов».</w:t>
      </w:r>
    </w:p>
    <w:p w:rsidR="00B11729" w:rsidRPr="00531D28" w:rsidRDefault="0016776C" w:rsidP="00386E21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2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Дополнить подраздел 3.1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>пунктом 3.1.11 следующего содержания: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«3.1.11. Срок административной процедуры по приему заявления и прилагаемых к нему документов, регистрация заявления – 1 (один) рабочий день.».</w:t>
      </w:r>
    </w:p>
    <w:p w:rsidR="00B11729" w:rsidRPr="00531D28" w:rsidRDefault="0016776C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3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Допол</w:t>
      </w:r>
      <w:r w:rsidR="00B11729">
        <w:rPr>
          <w:rFonts w:ascii="Times New Roman" w:hAnsi="Times New Roman"/>
          <w:sz w:val="28"/>
          <w:szCs w:val="28"/>
        </w:rPr>
        <w:t xml:space="preserve">нить подраздел 3.2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>
        <w:rPr>
          <w:rFonts w:ascii="Times New Roman" w:hAnsi="Times New Roman"/>
          <w:sz w:val="28"/>
          <w:szCs w:val="28"/>
        </w:rPr>
        <w:t>пунктом 3.2.7</w:t>
      </w:r>
      <w:r w:rsidR="00B11729" w:rsidRPr="00531D2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«3.2.7</w:t>
      </w:r>
      <w:r w:rsidRPr="00531D28">
        <w:rPr>
          <w:rFonts w:ascii="Times New Roman" w:hAnsi="Times New Roman"/>
          <w:sz w:val="28"/>
          <w:szCs w:val="28"/>
        </w:rPr>
        <w:t>. Максимальный срок настоящей администр</w:t>
      </w:r>
      <w:r w:rsidR="00B81CB4">
        <w:rPr>
          <w:rFonts w:ascii="Times New Roman" w:hAnsi="Times New Roman"/>
          <w:sz w:val="28"/>
          <w:szCs w:val="28"/>
        </w:rPr>
        <w:t xml:space="preserve">ативной процедуры составляет </w:t>
      </w:r>
      <w:r w:rsidR="00B81CB4" w:rsidRPr="004619BB">
        <w:rPr>
          <w:rFonts w:ascii="Times New Roman" w:hAnsi="Times New Roman"/>
          <w:sz w:val="28"/>
          <w:szCs w:val="28"/>
        </w:rPr>
        <w:t xml:space="preserve">8 </w:t>
      </w:r>
      <w:r w:rsidRPr="004619BB">
        <w:rPr>
          <w:rFonts w:ascii="Times New Roman" w:hAnsi="Times New Roman"/>
          <w:sz w:val="28"/>
          <w:szCs w:val="28"/>
        </w:rPr>
        <w:t>рабочих</w:t>
      </w:r>
      <w:r w:rsidRPr="00531D28">
        <w:rPr>
          <w:rFonts w:ascii="Times New Roman" w:hAnsi="Times New Roman"/>
          <w:sz w:val="28"/>
          <w:szCs w:val="28"/>
        </w:rPr>
        <w:t xml:space="preserve"> дней.».</w:t>
      </w:r>
    </w:p>
    <w:p w:rsidR="00B11729" w:rsidRPr="00531D28" w:rsidRDefault="0016776C" w:rsidP="00386E21">
      <w:pPr>
        <w:pStyle w:val="a3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4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Дополнить подраздел 3.3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>пунктом 3.3.8 следующего содержания:</w:t>
      </w:r>
    </w:p>
    <w:p w:rsidR="00B11729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«3.3.8. Срок настоящей административной процедуры составляет 1 рабочий день.».</w:t>
      </w:r>
    </w:p>
    <w:p w:rsidR="0016776C" w:rsidRPr="004619BB" w:rsidRDefault="0016776C" w:rsidP="0016776C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619BB"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5</w:t>
      </w:r>
      <w:r w:rsidRPr="004619BB">
        <w:rPr>
          <w:rFonts w:ascii="Times New Roman" w:hAnsi="Times New Roman"/>
          <w:sz w:val="28"/>
          <w:szCs w:val="28"/>
        </w:rPr>
        <w:t>.</w:t>
      </w:r>
      <w:r w:rsidRPr="004619BB">
        <w:t xml:space="preserve"> </w:t>
      </w:r>
      <w:r w:rsidRPr="004619BB">
        <w:rPr>
          <w:rFonts w:ascii="Times New Roman" w:hAnsi="Times New Roman"/>
          <w:sz w:val="28"/>
          <w:szCs w:val="28"/>
        </w:rPr>
        <w:t xml:space="preserve">Дополнить подраздел 3.4 </w:t>
      </w:r>
      <w:r w:rsidR="00514C8B" w:rsidRPr="004619B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4619BB">
        <w:rPr>
          <w:rFonts w:ascii="Times New Roman" w:hAnsi="Times New Roman"/>
          <w:sz w:val="28"/>
          <w:szCs w:val="28"/>
        </w:rPr>
        <w:t>пунктом 3.4.8 следующего содержания:</w:t>
      </w:r>
    </w:p>
    <w:p w:rsidR="0016776C" w:rsidRPr="004619BB" w:rsidRDefault="0016776C" w:rsidP="0016776C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4619BB">
        <w:rPr>
          <w:rFonts w:ascii="Times New Roman" w:hAnsi="Times New Roman"/>
          <w:sz w:val="28"/>
          <w:szCs w:val="28"/>
        </w:rPr>
        <w:t>«3.4.8. Срок настоящей административной процедуры составляет 1 рабочий день.».</w:t>
      </w:r>
    </w:p>
    <w:p w:rsidR="0016776C" w:rsidRPr="004619BB" w:rsidRDefault="00723D15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4619BB"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6</w:t>
      </w:r>
      <w:r w:rsidR="00B11729" w:rsidRPr="004619BB">
        <w:rPr>
          <w:rFonts w:ascii="Times New Roman" w:hAnsi="Times New Roman"/>
          <w:sz w:val="28"/>
          <w:szCs w:val="28"/>
        </w:rPr>
        <w:t xml:space="preserve">. </w:t>
      </w:r>
      <w:r w:rsidR="0016776C" w:rsidRPr="004619BB">
        <w:rPr>
          <w:rFonts w:ascii="Times New Roman" w:hAnsi="Times New Roman"/>
          <w:sz w:val="28"/>
          <w:szCs w:val="28"/>
        </w:rPr>
        <w:t xml:space="preserve">Пункт 3.5.1 подраздела 3.5 </w:t>
      </w:r>
      <w:r w:rsidR="00514C8B" w:rsidRPr="004619B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16776C" w:rsidRPr="004619BB">
        <w:rPr>
          <w:rFonts w:ascii="Times New Roman" w:hAnsi="Times New Roman"/>
          <w:sz w:val="28"/>
          <w:szCs w:val="28"/>
        </w:rPr>
        <w:t xml:space="preserve">дополнить абзацем 12 следующего содержания: </w:t>
      </w:r>
    </w:p>
    <w:p w:rsidR="0016776C" w:rsidRDefault="0016776C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4619BB">
        <w:rPr>
          <w:rFonts w:ascii="Times New Roman" w:hAnsi="Times New Roman"/>
          <w:sz w:val="28"/>
          <w:szCs w:val="28"/>
        </w:rPr>
        <w:t>«</w:t>
      </w:r>
      <w:r w:rsidR="00723D15" w:rsidRPr="004619BB"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услуги.»</w:t>
      </w:r>
    </w:p>
    <w:p w:rsidR="00B11729" w:rsidRPr="00531D28" w:rsidRDefault="00723D15" w:rsidP="00723D15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Подраздел 3.</w:t>
      </w:r>
      <w:r w:rsidR="00B11729">
        <w:rPr>
          <w:rFonts w:ascii="Times New Roman" w:hAnsi="Times New Roman"/>
          <w:sz w:val="28"/>
          <w:szCs w:val="28"/>
        </w:rPr>
        <w:t>5</w:t>
      </w:r>
      <w:r w:rsidR="00B11729" w:rsidRPr="00531D28">
        <w:rPr>
          <w:rFonts w:ascii="Times New Roman" w:hAnsi="Times New Roman"/>
          <w:sz w:val="28"/>
          <w:szCs w:val="28"/>
        </w:rPr>
        <w:t xml:space="preserve"> приложения к постановлению дополнить пунктом 3.</w:t>
      </w:r>
      <w:r w:rsidR="00B11729">
        <w:rPr>
          <w:rFonts w:ascii="Times New Roman" w:hAnsi="Times New Roman"/>
          <w:sz w:val="28"/>
          <w:szCs w:val="28"/>
        </w:rPr>
        <w:t>5</w:t>
      </w:r>
      <w:r w:rsidR="00B11729" w:rsidRPr="00531D28">
        <w:rPr>
          <w:rFonts w:ascii="Times New Roman" w:hAnsi="Times New Roman"/>
          <w:sz w:val="28"/>
          <w:szCs w:val="28"/>
        </w:rPr>
        <w:t>.1</w:t>
      </w:r>
      <w:r w:rsidR="00B11729">
        <w:rPr>
          <w:rFonts w:ascii="Times New Roman" w:hAnsi="Times New Roman"/>
          <w:sz w:val="28"/>
          <w:szCs w:val="28"/>
        </w:rPr>
        <w:t>1</w:t>
      </w:r>
      <w:r w:rsidR="00B11729" w:rsidRPr="00531D28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«3.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31D2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1D28">
        <w:rPr>
          <w:rFonts w:ascii="Times New Roman" w:hAnsi="Times New Roman"/>
          <w:sz w:val="28"/>
          <w:szCs w:val="28"/>
          <w:lang w:eastAsia="ru-RU"/>
        </w:rPr>
        <w:t>. Осуществление оценки качества предоставления муниципальной услуги.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31D2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1D28">
        <w:rPr>
          <w:rFonts w:ascii="Times New Roman" w:hAnsi="Times New Roman"/>
          <w:sz w:val="28"/>
          <w:szCs w:val="28"/>
          <w:lang w:eastAsia="ru-RU"/>
        </w:rPr>
        <w:t xml:space="preserve">.1. Основанием для начала административной процедуры является </w:t>
      </w:r>
      <w:r w:rsidRPr="00531D28">
        <w:rPr>
          <w:rFonts w:ascii="Times New Roman" w:hAnsi="Times New Roman"/>
          <w:sz w:val="28"/>
          <w:szCs w:val="28"/>
          <w:lang w:eastAsia="ru-RU"/>
        </w:rPr>
        <w:lastRenderedPageBreak/>
        <w:t>окончание предоставления муниципальной услуги заявителю.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531D2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1D28">
        <w:rPr>
          <w:rFonts w:ascii="Times New Roman" w:hAnsi="Times New Roman"/>
          <w:sz w:val="28"/>
          <w:szCs w:val="28"/>
          <w:lang w:eastAsia="ru-RU"/>
        </w:rPr>
        <w:t>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</w:t>
      </w:r>
      <w:r w:rsidRPr="00531D2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1D28">
        <w:rPr>
          <w:rFonts w:ascii="Times New Roman" w:hAnsi="Times New Roman"/>
          <w:sz w:val="28"/>
          <w:szCs w:val="28"/>
          <w:lang w:eastAsia="ru-RU"/>
        </w:rPr>
        <w:t>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B11729" w:rsidRPr="00531D28" w:rsidRDefault="00B11729" w:rsidP="00531D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1D28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31D28">
        <w:rPr>
          <w:rFonts w:ascii="Times New Roman" w:hAnsi="Times New Roman"/>
          <w:sz w:val="28"/>
          <w:szCs w:val="28"/>
          <w:lang w:eastAsia="ru-RU"/>
        </w:rPr>
        <w:t>.1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531D28">
        <w:rPr>
          <w:rFonts w:ascii="Times New Roman" w:hAnsi="Times New Roman"/>
          <w:sz w:val="28"/>
          <w:szCs w:val="28"/>
          <w:lang w:eastAsia="ru-RU"/>
        </w:rPr>
        <w:t>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портале.».</w:t>
      </w:r>
    </w:p>
    <w:p w:rsidR="00723D15" w:rsidRDefault="00723D15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8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Pr="00531D28">
        <w:rPr>
          <w:rFonts w:ascii="Times New Roman" w:hAnsi="Times New Roman"/>
          <w:sz w:val="28"/>
          <w:szCs w:val="28"/>
        </w:rPr>
        <w:t xml:space="preserve">Пункт 4 подпункта 6.2.2.5 пункта 6.2.2 подраздела 6.2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Pr="00531D28">
        <w:rPr>
          <w:rFonts w:ascii="Times New Roman" w:hAnsi="Times New Roman"/>
          <w:sz w:val="28"/>
          <w:szCs w:val="28"/>
        </w:rPr>
        <w:t>после слова «технологий» дополнить словами «по защищенным каналам связи».</w:t>
      </w:r>
    </w:p>
    <w:p w:rsidR="00B11729" w:rsidRPr="00531D28" w:rsidRDefault="00723D15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619B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Подпункты 6.2.3.1, 6.2.3.2 пункта 6.2.3 подраздела 6.2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«6.2.3.1. Основанием для начала административной процедуры является принятые многофункциональным центром от заявителя заявление и прилагаемые к нему 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многофункционального центра, в орган, предоставляющий муниципальную услугу.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заявление и прилагаемые к нему 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центра.».</w:t>
      </w:r>
    </w:p>
    <w:p w:rsidR="00B11729" w:rsidRPr="00531D28" w:rsidRDefault="00723D15" w:rsidP="00386E21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19BB">
        <w:rPr>
          <w:rFonts w:ascii="Times New Roman" w:hAnsi="Times New Roman"/>
          <w:sz w:val="28"/>
          <w:szCs w:val="28"/>
        </w:rPr>
        <w:t>20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В абзаце 1 подпункта 6.2.3.3 пункта 6.2.3 подраздела 6.2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r w:rsidR="00B11729" w:rsidRPr="00531D28">
        <w:rPr>
          <w:rFonts w:ascii="Times New Roman" w:hAnsi="Times New Roman"/>
          <w:sz w:val="28"/>
          <w:szCs w:val="28"/>
        </w:rPr>
        <w:t xml:space="preserve">слова «по передаче пакета документов» заменить словами «по </w:t>
      </w:r>
      <w:r w:rsidR="00B11729" w:rsidRPr="00531D28">
        <w:rPr>
          <w:rFonts w:ascii="Times New Roman" w:hAnsi="Times New Roman"/>
          <w:sz w:val="28"/>
          <w:szCs w:val="28"/>
        </w:rPr>
        <w:lastRenderedPageBreak/>
        <w:t>передаче заявления и прилагаемых к нему иных документов».</w:t>
      </w:r>
    </w:p>
    <w:p w:rsidR="00B11729" w:rsidRDefault="00723D15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19BB">
        <w:rPr>
          <w:rFonts w:ascii="Times New Roman" w:hAnsi="Times New Roman"/>
          <w:sz w:val="28"/>
          <w:szCs w:val="28"/>
        </w:rPr>
        <w:t>21</w:t>
      </w:r>
      <w:r w:rsidR="00B11729">
        <w:rPr>
          <w:rFonts w:ascii="Times New Roman" w:hAnsi="Times New Roman"/>
          <w:sz w:val="28"/>
          <w:szCs w:val="28"/>
        </w:rPr>
        <w:t xml:space="preserve">. В подпункте 6.2.3.4 пункта 6.2.3 подраздела 6.2 приложения </w:t>
      </w:r>
      <w:r w:rsidR="00514C8B">
        <w:rPr>
          <w:rFonts w:ascii="Times New Roman" w:hAnsi="Times New Roman"/>
          <w:sz w:val="28"/>
          <w:szCs w:val="28"/>
        </w:rPr>
        <w:t xml:space="preserve">к постановлению </w:t>
      </w:r>
      <w:r w:rsidR="00B11729">
        <w:rPr>
          <w:rFonts w:ascii="Times New Roman" w:hAnsi="Times New Roman"/>
          <w:sz w:val="28"/>
          <w:szCs w:val="28"/>
        </w:rPr>
        <w:t>слова «пакета документов» заменить словами «заявления и прилагаемых к нему иных документов».</w:t>
      </w:r>
    </w:p>
    <w:p w:rsidR="00B11729" w:rsidRPr="00531D28" w:rsidRDefault="00723D15" w:rsidP="00F737A8">
      <w:pPr>
        <w:widowControl w:val="0"/>
        <w:suppressAutoHyphens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4619BB">
        <w:rPr>
          <w:rFonts w:ascii="Times New Roman" w:hAnsi="Times New Roman"/>
          <w:sz w:val="28"/>
          <w:szCs w:val="28"/>
        </w:rPr>
        <w:t>2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 xml:space="preserve">Подпункт 6.2.3.5 пункта 6.2.3 подраздела 6.2 </w:t>
      </w:r>
      <w:r w:rsidR="00514C8B" w:rsidRPr="00514C8B">
        <w:rPr>
          <w:rFonts w:ascii="Times New Roman" w:hAnsi="Times New Roman"/>
          <w:sz w:val="28"/>
          <w:szCs w:val="28"/>
        </w:rPr>
        <w:t xml:space="preserve">приложения к постановлению </w:t>
      </w:r>
      <w:bookmarkStart w:id="0" w:name="_GoBack"/>
      <w:bookmarkEnd w:id="0"/>
      <w:r w:rsidR="00B11729" w:rsidRPr="00531D28">
        <w:rPr>
          <w:rFonts w:ascii="Times New Roman" w:hAnsi="Times New Roman"/>
          <w:sz w:val="28"/>
          <w:szCs w:val="28"/>
        </w:rPr>
        <w:t>изложить в новой следующей редакции:</w:t>
      </w:r>
    </w:p>
    <w:p w:rsidR="00B11729" w:rsidRPr="00531D28" w:rsidRDefault="00B11729" w:rsidP="00531D28">
      <w:pPr>
        <w:widowControl w:val="0"/>
        <w:tabs>
          <w:tab w:val="left" w:pos="1134"/>
        </w:tabs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«6.2.3.5. Способом фиксации результата выполнения административной процедуры является наличие подписей специалиста Отдела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 заявления и прилагаемых к нему иных документов с использованием информационно-телекоммуникационных технологий по защищенным каналам связи).».</w:t>
      </w:r>
    </w:p>
    <w:p w:rsidR="00B11729" w:rsidRPr="00531D28" w:rsidRDefault="00723D15" w:rsidP="00F737A8">
      <w:pPr>
        <w:pStyle w:val="a3"/>
        <w:widowControl w:val="0"/>
        <w:tabs>
          <w:tab w:val="left" w:pos="540"/>
        </w:tabs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4619BB">
        <w:rPr>
          <w:rFonts w:ascii="Times New Roman" w:hAnsi="Times New Roman"/>
          <w:sz w:val="28"/>
          <w:szCs w:val="28"/>
        </w:rPr>
        <w:t>3</w:t>
      </w:r>
      <w:r w:rsidR="00B11729">
        <w:rPr>
          <w:rFonts w:ascii="Times New Roman" w:hAnsi="Times New Roman"/>
          <w:sz w:val="28"/>
          <w:szCs w:val="28"/>
        </w:rPr>
        <w:t xml:space="preserve">. </w:t>
      </w:r>
      <w:r w:rsidR="00B11729" w:rsidRPr="00531D28">
        <w:rPr>
          <w:rFonts w:ascii="Times New Roman" w:hAnsi="Times New Roman"/>
          <w:sz w:val="28"/>
          <w:szCs w:val="28"/>
        </w:rPr>
        <w:t>В тексте приложения к постановлению слова «Регионального портала» заменить словами «Единого портала, Регионального портала» в соответствующих падежах.</w:t>
      </w:r>
    </w:p>
    <w:p w:rsidR="004531EE" w:rsidRPr="00531D28" w:rsidRDefault="004531EE" w:rsidP="004531EE">
      <w:pPr>
        <w:pStyle w:val="a3"/>
        <w:widowControl w:val="0"/>
        <w:suppressAutoHyphens/>
        <w:spacing w:after="0" w:line="240" w:lineRule="auto"/>
        <w:ind w:left="0" w:firstLine="54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2. Специалисту 2 категории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администрации сельского поселения</w:t>
      </w:r>
      <w:r>
        <w:rPr>
          <w:rFonts w:ascii="Times New Roman" w:hAnsi="Times New Roman"/>
          <w:spacing w:val="2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pacing w:val="2"/>
          <w:sz w:val="28"/>
          <w:szCs w:val="28"/>
        </w:rPr>
        <w:t xml:space="preserve"> Тимашевского района (</w:t>
      </w:r>
      <w:proofErr w:type="spellStart"/>
      <w:r>
        <w:rPr>
          <w:rFonts w:ascii="Times New Roman" w:hAnsi="Times New Roman"/>
          <w:spacing w:val="2"/>
          <w:sz w:val="28"/>
          <w:szCs w:val="28"/>
        </w:rPr>
        <w:t>Батанцева</w:t>
      </w:r>
      <w:proofErr w:type="spellEnd"/>
      <w:r>
        <w:rPr>
          <w:rFonts w:ascii="Times New Roman" w:hAnsi="Times New Roman"/>
          <w:spacing w:val="2"/>
          <w:sz w:val="28"/>
          <w:szCs w:val="28"/>
        </w:rPr>
        <w:t xml:space="preserve"> Н.С</w:t>
      </w:r>
      <w:r w:rsidRPr="00531D28">
        <w:rPr>
          <w:rFonts w:ascii="Times New Roman" w:hAnsi="Times New Roman"/>
          <w:spacing w:val="2"/>
          <w:sz w:val="28"/>
          <w:szCs w:val="28"/>
        </w:rPr>
        <w:t>.) обнародовать</w:t>
      </w:r>
      <w:r w:rsidRPr="00531D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 w:rsidRPr="00531D2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531D2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</w:t>
      </w:r>
      <w:r>
        <w:rPr>
          <w:rFonts w:ascii="Times New Roman" w:hAnsi="Times New Roman"/>
          <w:sz w:val="28"/>
          <w:szCs w:val="28"/>
        </w:rPr>
        <w:t xml:space="preserve"> Кубанец </w:t>
      </w:r>
      <w:r w:rsidRPr="00531D28">
        <w:rPr>
          <w:rFonts w:ascii="Times New Roman" w:hAnsi="Times New Roman"/>
          <w:sz w:val="28"/>
          <w:szCs w:val="28"/>
        </w:rPr>
        <w:t xml:space="preserve"> Тимашевского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4531EE" w:rsidRPr="00531D28" w:rsidRDefault="004531EE" w:rsidP="004531EE">
      <w:pPr>
        <w:pStyle w:val="a3"/>
        <w:widowControl w:val="0"/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обнародования.</w:t>
      </w:r>
    </w:p>
    <w:p w:rsidR="004531EE" w:rsidRPr="00531D28" w:rsidRDefault="004531EE" w:rsidP="00453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1EE" w:rsidRPr="00531D28" w:rsidRDefault="004531EE" w:rsidP="00453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1EE" w:rsidRPr="00531D28" w:rsidRDefault="004531EE" w:rsidP="004531E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531EE" w:rsidRDefault="004531EE" w:rsidP="00453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1D28">
        <w:rPr>
          <w:rFonts w:ascii="Times New Roman" w:hAnsi="Times New Roman"/>
          <w:sz w:val="28"/>
          <w:szCs w:val="28"/>
        </w:rPr>
        <w:t>Глава сельского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D28">
        <w:rPr>
          <w:rFonts w:ascii="Times New Roman" w:hAnsi="Times New Roman"/>
          <w:sz w:val="28"/>
          <w:szCs w:val="28"/>
        </w:rPr>
        <w:t xml:space="preserve">поселения </w:t>
      </w:r>
    </w:p>
    <w:p w:rsidR="004531EE" w:rsidRPr="00531D28" w:rsidRDefault="004531EE" w:rsidP="00453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Кубанец </w:t>
      </w:r>
      <w:r w:rsidRPr="00531D28"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531D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Н.А. Дема </w:t>
      </w:r>
    </w:p>
    <w:p w:rsidR="00B11729" w:rsidRPr="00531D28" w:rsidRDefault="00B11729" w:rsidP="00531D28">
      <w:pPr>
        <w:pStyle w:val="3"/>
        <w:tabs>
          <w:tab w:val="right" w:pos="10205"/>
        </w:tabs>
        <w:suppressAutoHyphens/>
        <w:spacing w:after="0"/>
        <w:ind w:firstLine="567"/>
        <w:jc w:val="both"/>
        <w:rPr>
          <w:sz w:val="28"/>
          <w:szCs w:val="28"/>
        </w:rPr>
      </w:pPr>
    </w:p>
    <w:p w:rsidR="00B11729" w:rsidRPr="00531D28" w:rsidRDefault="00B11729" w:rsidP="00531D28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B11729" w:rsidRPr="00531D28" w:rsidSect="009858DA">
      <w:headerReference w:type="default" r:id="rId9"/>
      <w:pgSz w:w="11906" w:h="16838"/>
      <w:pgMar w:top="1134" w:right="567" w:bottom="1134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707" w:rsidRDefault="009C6707" w:rsidP="000A3DDF">
      <w:pPr>
        <w:spacing w:after="0" w:line="240" w:lineRule="auto"/>
      </w:pPr>
      <w:r>
        <w:separator/>
      </w:r>
    </w:p>
  </w:endnote>
  <w:endnote w:type="continuationSeparator" w:id="0">
    <w:p w:rsidR="009C6707" w:rsidRDefault="009C6707" w:rsidP="000A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707" w:rsidRDefault="009C6707" w:rsidP="000A3DDF">
      <w:pPr>
        <w:spacing w:after="0" w:line="240" w:lineRule="auto"/>
      </w:pPr>
      <w:r>
        <w:separator/>
      </w:r>
    </w:p>
  </w:footnote>
  <w:footnote w:type="continuationSeparator" w:id="0">
    <w:p w:rsidR="009C6707" w:rsidRDefault="009C6707" w:rsidP="000A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729" w:rsidRPr="007502FA" w:rsidRDefault="00277AF3" w:rsidP="009858DA">
    <w:pPr>
      <w:pStyle w:val="a4"/>
      <w:jc w:val="center"/>
      <w:rPr>
        <w:rFonts w:ascii="Times New Roman" w:hAnsi="Times New Roman"/>
        <w:sz w:val="28"/>
        <w:szCs w:val="28"/>
      </w:rPr>
    </w:pPr>
    <w:r w:rsidRPr="000A3DDF">
      <w:rPr>
        <w:rFonts w:ascii="Times New Roman" w:hAnsi="Times New Roman"/>
        <w:sz w:val="28"/>
        <w:szCs w:val="28"/>
      </w:rPr>
      <w:fldChar w:fldCharType="begin"/>
    </w:r>
    <w:r w:rsidR="00B11729" w:rsidRPr="000A3DDF">
      <w:rPr>
        <w:rFonts w:ascii="Times New Roman" w:hAnsi="Times New Roman"/>
        <w:sz w:val="28"/>
        <w:szCs w:val="28"/>
      </w:rPr>
      <w:instrText>PAGE   \* MERGEFORMAT</w:instrText>
    </w:r>
    <w:r w:rsidRPr="000A3DDF">
      <w:rPr>
        <w:rFonts w:ascii="Times New Roman" w:hAnsi="Times New Roman"/>
        <w:sz w:val="28"/>
        <w:szCs w:val="28"/>
      </w:rPr>
      <w:fldChar w:fldCharType="separate"/>
    </w:r>
    <w:r w:rsidR="00DB4145">
      <w:rPr>
        <w:rFonts w:ascii="Times New Roman" w:hAnsi="Times New Roman"/>
        <w:noProof/>
        <w:sz w:val="28"/>
        <w:szCs w:val="28"/>
      </w:rPr>
      <w:t>2</w:t>
    </w:r>
    <w:r w:rsidRPr="000A3DDF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5A64"/>
    <w:multiLevelType w:val="multilevel"/>
    <w:tmpl w:val="2C38E7D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">
    <w:nsid w:val="32FD51F1"/>
    <w:multiLevelType w:val="multilevel"/>
    <w:tmpl w:val="AAE0D0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11A4DF2"/>
    <w:multiLevelType w:val="multilevel"/>
    <w:tmpl w:val="1AACC0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50D3ACD"/>
    <w:multiLevelType w:val="multilevel"/>
    <w:tmpl w:val="089A55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4">
    <w:nsid w:val="6C484DFE"/>
    <w:multiLevelType w:val="multilevel"/>
    <w:tmpl w:val="851630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cs="Times New Roman" w:hint="default"/>
      </w:rPr>
    </w:lvl>
  </w:abstractNum>
  <w:abstractNum w:abstractNumId="5">
    <w:nsid w:val="6D4243E6"/>
    <w:multiLevelType w:val="multilevel"/>
    <w:tmpl w:val="1C2C2F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3109" w:hanging="840"/>
      </w:pPr>
      <w:rPr>
        <w:rFonts w:cs="Times New Roman"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69B"/>
    <w:rsid w:val="00007162"/>
    <w:rsid w:val="00047A06"/>
    <w:rsid w:val="00062231"/>
    <w:rsid w:val="00076338"/>
    <w:rsid w:val="000A3DDF"/>
    <w:rsid w:val="000D07C8"/>
    <w:rsid w:val="00107FF4"/>
    <w:rsid w:val="0012023D"/>
    <w:rsid w:val="001404E1"/>
    <w:rsid w:val="00146B36"/>
    <w:rsid w:val="0016776C"/>
    <w:rsid w:val="001843D3"/>
    <w:rsid w:val="001A53B5"/>
    <w:rsid w:val="001E4DBE"/>
    <w:rsid w:val="001E5777"/>
    <w:rsid w:val="001F077C"/>
    <w:rsid w:val="002300FD"/>
    <w:rsid w:val="00243BE8"/>
    <w:rsid w:val="00277AF3"/>
    <w:rsid w:val="002A070B"/>
    <w:rsid w:val="002A401E"/>
    <w:rsid w:val="002B4A7E"/>
    <w:rsid w:val="002C0744"/>
    <w:rsid w:val="002D606B"/>
    <w:rsid w:val="002E4824"/>
    <w:rsid w:val="003152F6"/>
    <w:rsid w:val="00322733"/>
    <w:rsid w:val="00386E21"/>
    <w:rsid w:val="003A2D79"/>
    <w:rsid w:val="003A41F2"/>
    <w:rsid w:val="003B7E67"/>
    <w:rsid w:val="0043081B"/>
    <w:rsid w:val="004531EE"/>
    <w:rsid w:val="004619BB"/>
    <w:rsid w:val="0048089A"/>
    <w:rsid w:val="004C06EB"/>
    <w:rsid w:val="004D7AE0"/>
    <w:rsid w:val="004F37E1"/>
    <w:rsid w:val="00501B9B"/>
    <w:rsid w:val="00507D83"/>
    <w:rsid w:val="00514C8B"/>
    <w:rsid w:val="00524105"/>
    <w:rsid w:val="00531D28"/>
    <w:rsid w:val="0054523D"/>
    <w:rsid w:val="005960D1"/>
    <w:rsid w:val="005D0ADD"/>
    <w:rsid w:val="005D6124"/>
    <w:rsid w:val="00616B19"/>
    <w:rsid w:val="006218C6"/>
    <w:rsid w:val="00623ADC"/>
    <w:rsid w:val="0064082A"/>
    <w:rsid w:val="00682E77"/>
    <w:rsid w:val="006E5291"/>
    <w:rsid w:val="006E604A"/>
    <w:rsid w:val="00703706"/>
    <w:rsid w:val="00723D15"/>
    <w:rsid w:val="0072514C"/>
    <w:rsid w:val="007502FA"/>
    <w:rsid w:val="007973A4"/>
    <w:rsid w:val="007B2CFA"/>
    <w:rsid w:val="007E6E6B"/>
    <w:rsid w:val="008656D4"/>
    <w:rsid w:val="008D66CE"/>
    <w:rsid w:val="00934C74"/>
    <w:rsid w:val="00980A7D"/>
    <w:rsid w:val="009858DA"/>
    <w:rsid w:val="009C6707"/>
    <w:rsid w:val="00A832C2"/>
    <w:rsid w:val="00AA6A0A"/>
    <w:rsid w:val="00B11729"/>
    <w:rsid w:val="00B125AA"/>
    <w:rsid w:val="00B15196"/>
    <w:rsid w:val="00B30FE6"/>
    <w:rsid w:val="00B32AFA"/>
    <w:rsid w:val="00B33399"/>
    <w:rsid w:val="00B7141E"/>
    <w:rsid w:val="00B81CB4"/>
    <w:rsid w:val="00BB019C"/>
    <w:rsid w:val="00BB2714"/>
    <w:rsid w:val="00BC0F84"/>
    <w:rsid w:val="00BC3B36"/>
    <w:rsid w:val="00BE08DB"/>
    <w:rsid w:val="00C11289"/>
    <w:rsid w:val="00C45695"/>
    <w:rsid w:val="00C61210"/>
    <w:rsid w:val="00C6774C"/>
    <w:rsid w:val="00CA3403"/>
    <w:rsid w:val="00CB05FB"/>
    <w:rsid w:val="00CD4FDB"/>
    <w:rsid w:val="00CE069B"/>
    <w:rsid w:val="00D3113A"/>
    <w:rsid w:val="00D43F25"/>
    <w:rsid w:val="00D74A0A"/>
    <w:rsid w:val="00D8080C"/>
    <w:rsid w:val="00D8324F"/>
    <w:rsid w:val="00DB4145"/>
    <w:rsid w:val="00DD1E7E"/>
    <w:rsid w:val="00DD6B39"/>
    <w:rsid w:val="00DD7C6F"/>
    <w:rsid w:val="00E228BD"/>
    <w:rsid w:val="00E23218"/>
    <w:rsid w:val="00E5505C"/>
    <w:rsid w:val="00E577BD"/>
    <w:rsid w:val="00E77A5E"/>
    <w:rsid w:val="00EA7CB2"/>
    <w:rsid w:val="00EB7F19"/>
    <w:rsid w:val="00F33F5D"/>
    <w:rsid w:val="00F737A8"/>
    <w:rsid w:val="00F946E4"/>
    <w:rsid w:val="00F97752"/>
    <w:rsid w:val="00FB24A4"/>
    <w:rsid w:val="00FD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3DD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531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3DDF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List Paragraph"/>
    <w:basedOn w:val="a"/>
    <w:uiPriority w:val="99"/>
    <w:qFormat/>
    <w:rsid w:val="000A3DDF"/>
    <w:pPr>
      <w:ind w:left="720"/>
      <w:contextualSpacing/>
    </w:pPr>
  </w:style>
  <w:style w:type="paragraph" w:styleId="a4">
    <w:name w:val="header"/>
    <w:basedOn w:val="a"/>
    <w:link w:val="a5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0A3DDF"/>
    <w:rPr>
      <w:rFonts w:cs="Times New Roman"/>
    </w:rPr>
  </w:style>
  <w:style w:type="paragraph" w:styleId="a6">
    <w:name w:val="footer"/>
    <w:basedOn w:val="a"/>
    <w:link w:val="a7"/>
    <w:uiPriority w:val="99"/>
    <w:rsid w:val="000A3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0A3DDF"/>
    <w:rPr>
      <w:rFonts w:cs="Times New Roman"/>
    </w:rPr>
  </w:style>
  <w:style w:type="paragraph" w:styleId="3">
    <w:name w:val="Body Text 3"/>
    <w:basedOn w:val="a"/>
    <w:link w:val="30"/>
    <w:uiPriority w:val="99"/>
    <w:rsid w:val="00C6774C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C6774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7973A4"/>
    <w:pPr>
      <w:spacing w:line="240" w:lineRule="exact"/>
    </w:pPr>
    <w:rPr>
      <w:rFonts w:ascii="Verdana" w:eastAsia="Batang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4531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34A2B-7578-4837-BAAB-5762BE17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муниципального образования Тимашевский район от 8 июля 2019 г</vt:lpstr>
    </vt:vector>
  </TitlesOfParts>
  <Company>Reanimator Extreme Edition</Company>
  <LinksUpToDate>false</LinksUpToDate>
  <CharactersWithSpaces>11555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муниципального образования Тимашевский район от 8 июля 2019 г</dc:title>
  <dc:creator>User</dc:creator>
  <cp:lastModifiedBy>Адм</cp:lastModifiedBy>
  <cp:revision>2</cp:revision>
  <dcterms:created xsi:type="dcterms:W3CDTF">2020-12-23T11:45:00Z</dcterms:created>
  <dcterms:modified xsi:type="dcterms:W3CDTF">2020-12-23T11:45:00Z</dcterms:modified>
</cp:coreProperties>
</file>