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5E" w:rsidRDefault="00B246EF" w:rsidP="00B246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6EF">
        <w:rPr>
          <w:rFonts w:ascii="Times New Roman" w:hAnsi="Times New Roman" w:cs="Times New Roman"/>
          <w:sz w:val="28"/>
          <w:szCs w:val="28"/>
        </w:rPr>
        <w:t>ПРОТОКОЛ</w:t>
      </w:r>
    </w:p>
    <w:p w:rsidR="00910AED" w:rsidRDefault="00003779" w:rsidP="00CF30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комиссии </w:t>
      </w:r>
      <w:r w:rsidR="00910AED">
        <w:rPr>
          <w:rFonts w:ascii="Times New Roman" w:hAnsi="Times New Roman" w:cs="Times New Roman"/>
          <w:sz w:val="28"/>
          <w:szCs w:val="28"/>
        </w:rPr>
        <w:t xml:space="preserve">по проведению конкурсов отбора </w:t>
      </w:r>
    </w:p>
    <w:p w:rsidR="00B246EF" w:rsidRDefault="00910AED" w:rsidP="00CF30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инициативных проектов</w:t>
      </w:r>
    </w:p>
    <w:p w:rsidR="00B246EF" w:rsidRDefault="00B246EF" w:rsidP="00B246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46EF" w:rsidRDefault="0028233E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46EF" w:rsidRPr="00B246EF">
        <w:rPr>
          <w:rFonts w:ascii="Times New Roman" w:hAnsi="Times New Roman" w:cs="Times New Roman"/>
          <w:sz w:val="28"/>
          <w:szCs w:val="28"/>
        </w:rPr>
        <w:t xml:space="preserve"> </w:t>
      </w:r>
      <w:r w:rsidR="00B246EF">
        <w:rPr>
          <w:rFonts w:ascii="Times New Roman" w:hAnsi="Times New Roman" w:cs="Times New Roman"/>
          <w:sz w:val="28"/>
          <w:szCs w:val="28"/>
        </w:rPr>
        <w:t>февраля 2021 год</w:t>
      </w:r>
      <w:r w:rsidR="00003779">
        <w:rPr>
          <w:rFonts w:ascii="Times New Roman" w:hAnsi="Times New Roman" w:cs="Times New Roman"/>
          <w:sz w:val="28"/>
          <w:szCs w:val="28"/>
        </w:rPr>
        <w:t xml:space="preserve">  </w:t>
      </w:r>
      <w:r w:rsidR="00003779">
        <w:rPr>
          <w:rFonts w:ascii="Times New Roman" w:hAnsi="Times New Roman" w:cs="Times New Roman"/>
          <w:sz w:val="28"/>
          <w:szCs w:val="28"/>
        </w:rPr>
        <w:tab/>
      </w:r>
      <w:r w:rsidR="00003779">
        <w:rPr>
          <w:rFonts w:ascii="Times New Roman" w:hAnsi="Times New Roman" w:cs="Times New Roman"/>
          <w:sz w:val="28"/>
          <w:szCs w:val="28"/>
        </w:rPr>
        <w:tab/>
      </w:r>
      <w:r w:rsidR="00003779">
        <w:rPr>
          <w:rFonts w:ascii="Times New Roman" w:hAnsi="Times New Roman" w:cs="Times New Roman"/>
          <w:sz w:val="28"/>
          <w:szCs w:val="28"/>
        </w:rPr>
        <w:tab/>
      </w:r>
      <w:r w:rsidR="00003779">
        <w:rPr>
          <w:rFonts w:ascii="Times New Roman" w:hAnsi="Times New Roman" w:cs="Times New Roman"/>
          <w:sz w:val="28"/>
          <w:szCs w:val="28"/>
        </w:rPr>
        <w:tab/>
      </w:r>
      <w:r w:rsidR="00003779">
        <w:rPr>
          <w:rFonts w:ascii="Times New Roman" w:hAnsi="Times New Roman" w:cs="Times New Roman"/>
          <w:sz w:val="28"/>
          <w:szCs w:val="28"/>
        </w:rPr>
        <w:tab/>
      </w:r>
      <w:r w:rsidR="00003779">
        <w:rPr>
          <w:rFonts w:ascii="Times New Roman" w:hAnsi="Times New Roman" w:cs="Times New Roman"/>
          <w:sz w:val="28"/>
          <w:szCs w:val="28"/>
        </w:rPr>
        <w:tab/>
      </w:r>
      <w:r w:rsidR="00003779">
        <w:rPr>
          <w:rFonts w:ascii="Times New Roman" w:hAnsi="Times New Roman" w:cs="Times New Roman"/>
          <w:sz w:val="28"/>
          <w:szCs w:val="28"/>
        </w:rPr>
        <w:tab/>
      </w:r>
      <w:r w:rsidR="000976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3779">
        <w:rPr>
          <w:rFonts w:ascii="Times New Roman" w:hAnsi="Times New Roman" w:cs="Times New Roman"/>
          <w:sz w:val="28"/>
          <w:szCs w:val="28"/>
        </w:rPr>
        <w:t>х. Беднягина</w:t>
      </w:r>
    </w:p>
    <w:p w:rsidR="00CF30BD" w:rsidRDefault="00CF30BD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0BD" w:rsidRDefault="00CF30BD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часов 00 минут</w:t>
      </w:r>
    </w:p>
    <w:p w:rsidR="00B246EF" w:rsidRDefault="00B246EF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6EF" w:rsidRDefault="00B246EF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6EF" w:rsidRDefault="00B246EF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Администрация сельского поселения Кубанец Тимашевского района, по адресу: Тимашевский район, х. Беднягина, пер. Юбилейный, 1.</w:t>
      </w:r>
    </w:p>
    <w:p w:rsidR="00B246EF" w:rsidRDefault="00B246EF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6EF" w:rsidRPr="0028233E" w:rsidRDefault="00B246EF" w:rsidP="00B24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33E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B246EF" w:rsidRDefault="00B246EF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6EF" w:rsidRDefault="00B246EF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3E">
        <w:rPr>
          <w:rFonts w:ascii="Times New Roman" w:hAnsi="Times New Roman" w:cs="Times New Roman"/>
          <w:b/>
          <w:sz w:val="28"/>
          <w:szCs w:val="28"/>
        </w:rPr>
        <w:t>Дема Н.А</w:t>
      </w:r>
      <w:r>
        <w:rPr>
          <w:rFonts w:ascii="Times New Roman" w:hAnsi="Times New Roman" w:cs="Times New Roman"/>
          <w:sz w:val="28"/>
          <w:szCs w:val="28"/>
        </w:rPr>
        <w:t>. – глава сельского поселения Кубанец Тимашевского района, председатель конкурсной комиссии.</w:t>
      </w:r>
    </w:p>
    <w:p w:rsidR="00B246EF" w:rsidRDefault="00B246EF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233E">
        <w:rPr>
          <w:rFonts w:ascii="Times New Roman" w:hAnsi="Times New Roman" w:cs="Times New Roman"/>
          <w:b/>
          <w:sz w:val="28"/>
          <w:szCs w:val="28"/>
        </w:rPr>
        <w:t>Геман</w:t>
      </w:r>
      <w:proofErr w:type="spellEnd"/>
      <w:r w:rsidRPr="0028233E">
        <w:rPr>
          <w:rFonts w:ascii="Times New Roman" w:hAnsi="Times New Roman" w:cs="Times New Roman"/>
          <w:b/>
          <w:sz w:val="28"/>
          <w:szCs w:val="28"/>
        </w:rPr>
        <w:t xml:space="preserve"> И.Г.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409BA">
        <w:rPr>
          <w:rFonts w:ascii="Times New Roman" w:hAnsi="Times New Roman" w:cs="Times New Roman"/>
          <w:sz w:val="28"/>
          <w:szCs w:val="28"/>
        </w:rPr>
        <w:t>Заведующий сектором по делопроизводству и организационно-кадровой работе, заместитель  председателя конкурсной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6EF" w:rsidRDefault="00B246EF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3E">
        <w:rPr>
          <w:rFonts w:ascii="Times New Roman" w:hAnsi="Times New Roman" w:cs="Times New Roman"/>
          <w:b/>
          <w:sz w:val="28"/>
          <w:szCs w:val="28"/>
        </w:rPr>
        <w:t>Колесова С.В.</w:t>
      </w:r>
      <w:r>
        <w:rPr>
          <w:rFonts w:ascii="Times New Roman" w:hAnsi="Times New Roman" w:cs="Times New Roman"/>
          <w:sz w:val="28"/>
          <w:szCs w:val="28"/>
        </w:rPr>
        <w:t xml:space="preserve"> – специалист 2 категории администрации сельского поселения Кубанец Тимашевского района, секретарь конкурсной комиссии.</w:t>
      </w:r>
    </w:p>
    <w:p w:rsidR="00B246EF" w:rsidRDefault="00B246EF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233E">
        <w:rPr>
          <w:rFonts w:ascii="Times New Roman" w:hAnsi="Times New Roman" w:cs="Times New Roman"/>
          <w:b/>
          <w:sz w:val="28"/>
          <w:szCs w:val="28"/>
        </w:rPr>
        <w:t>Саворская</w:t>
      </w:r>
      <w:proofErr w:type="spellEnd"/>
      <w:r w:rsidRPr="0028233E">
        <w:rPr>
          <w:rFonts w:ascii="Times New Roman" w:hAnsi="Times New Roman" w:cs="Times New Roman"/>
          <w:b/>
          <w:sz w:val="28"/>
          <w:szCs w:val="28"/>
        </w:rPr>
        <w:t xml:space="preserve"> Я.А</w:t>
      </w:r>
      <w:r>
        <w:rPr>
          <w:rFonts w:ascii="Times New Roman" w:hAnsi="Times New Roman" w:cs="Times New Roman"/>
          <w:sz w:val="28"/>
          <w:szCs w:val="28"/>
        </w:rPr>
        <w:t>. – специалист 1 категории администрации сельского поселения Кубанец Тимашевского района.</w:t>
      </w:r>
    </w:p>
    <w:p w:rsidR="00B246EF" w:rsidRDefault="00B246EF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779" w:rsidRPr="0028233E" w:rsidRDefault="00003779" w:rsidP="00B24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33E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003779" w:rsidRDefault="00003779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0BD" w:rsidRPr="00CF30BD" w:rsidRDefault="00003779" w:rsidP="00CF30B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0BD">
        <w:rPr>
          <w:rFonts w:ascii="Times New Roman" w:hAnsi="Times New Roman" w:cs="Times New Roman"/>
          <w:sz w:val="28"/>
          <w:szCs w:val="28"/>
        </w:rPr>
        <w:t xml:space="preserve">Рассмотрение локально – сметного расчета </w:t>
      </w:r>
      <w:r w:rsidR="00CF30BD" w:rsidRPr="00CF30BD">
        <w:rPr>
          <w:rFonts w:ascii="Times New Roman" w:hAnsi="Times New Roman" w:cs="Times New Roman"/>
          <w:sz w:val="28"/>
          <w:szCs w:val="28"/>
        </w:rPr>
        <w:t xml:space="preserve">по </w:t>
      </w:r>
      <w:r w:rsidR="003B6F96">
        <w:rPr>
          <w:rFonts w:ascii="Times New Roman" w:hAnsi="Times New Roman" w:cs="Times New Roman"/>
          <w:sz w:val="28"/>
          <w:szCs w:val="28"/>
        </w:rPr>
        <w:t>проекту:</w:t>
      </w:r>
      <w:r w:rsidR="00CF30BD" w:rsidRPr="00CF30BD">
        <w:rPr>
          <w:rFonts w:ascii="Times New Roman" w:hAnsi="Times New Roman" w:cs="Times New Roman"/>
          <w:sz w:val="28"/>
          <w:szCs w:val="28"/>
        </w:rPr>
        <w:t xml:space="preserve"> </w:t>
      </w:r>
      <w:r w:rsidR="00CF30BD" w:rsidRPr="00CF30BD">
        <w:rPr>
          <w:rFonts w:ascii="Times New Roman" w:hAnsi="Times New Roman" w:cs="Times New Roman"/>
          <w:sz w:val="28"/>
          <w:szCs w:val="28"/>
          <w:u w:val="single"/>
        </w:rPr>
        <w:t>«Благоустройство территории с возведением детской игровой площадки по улице Коммунистической х.Беднягина Тимашевского района Краснодарского края».</w:t>
      </w:r>
    </w:p>
    <w:p w:rsidR="008023FE" w:rsidRPr="00D33056" w:rsidRDefault="008023FE" w:rsidP="008023FE">
      <w:pPr>
        <w:pStyle w:val="a3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D33056">
        <w:rPr>
          <w:b/>
          <w:color w:val="333333"/>
          <w:sz w:val="28"/>
          <w:szCs w:val="28"/>
        </w:rPr>
        <w:t>Голосовали:</w:t>
      </w:r>
    </w:p>
    <w:p w:rsidR="008023FE" w:rsidRPr="00D33056" w:rsidRDefault="008023FE" w:rsidP="008023FE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 xml:space="preserve"> __4___ </w:t>
      </w:r>
      <w:r w:rsidRPr="00D33056">
        <w:rPr>
          <w:rFonts w:ascii="Times New Roman" w:hAnsi="Times New Roman" w:cs="Times New Roman"/>
          <w:sz w:val="28"/>
          <w:szCs w:val="28"/>
        </w:rPr>
        <w:t xml:space="preserve">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8023FE" w:rsidRPr="00D33056" w:rsidRDefault="008023FE" w:rsidP="008023FE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8023FE" w:rsidRPr="00D33056" w:rsidRDefault="008023FE" w:rsidP="008023FE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8023FE" w:rsidRPr="000D251E" w:rsidRDefault="008023FE" w:rsidP="008023FE">
      <w:pPr>
        <w:pStyle w:val="a3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t>Решение принято единогласно</w:t>
      </w:r>
    </w:p>
    <w:p w:rsidR="008023FE" w:rsidRDefault="008023FE" w:rsidP="008023FE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33056">
        <w:rPr>
          <w:b/>
          <w:color w:val="333333"/>
          <w:sz w:val="28"/>
          <w:szCs w:val="28"/>
        </w:rPr>
        <w:t>Решили:</w:t>
      </w:r>
      <w:r w:rsidRPr="00D33056">
        <w:rPr>
          <w:color w:val="333333"/>
          <w:sz w:val="28"/>
          <w:szCs w:val="28"/>
        </w:rPr>
        <w:t xml:space="preserve"> </w:t>
      </w:r>
      <w:r w:rsidRPr="008D0C09">
        <w:rPr>
          <w:color w:val="000000" w:themeColor="text1"/>
          <w:sz w:val="28"/>
          <w:szCs w:val="28"/>
        </w:rPr>
        <w:t>Повестка дня принимается.</w:t>
      </w:r>
    </w:p>
    <w:p w:rsidR="00201291" w:rsidRPr="00762D45" w:rsidRDefault="00201291" w:rsidP="002012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D4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201291" w:rsidRDefault="00201291" w:rsidP="00201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F96" w:rsidRPr="003B6F96" w:rsidRDefault="00201291" w:rsidP="003B6F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6F96">
        <w:rPr>
          <w:rFonts w:ascii="Times New Roman" w:hAnsi="Times New Roman" w:cs="Times New Roman"/>
          <w:b/>
          <w:sz w:val="28"/>
          <w:szCs w:val="28"/>
        </w:rPr>
        <w:t>Дема Н.А.</w:t>
      </w:r>
      <w:r w:rsidRPr="003B6F96">
        <w:rPr>
          <w:rFonts w:ascii="Times New Roman" w:hAnsi="Times New Roman" w:cs="Times New Roman"/>
          <w:sz w:val="28"/>
          <w:szCs w:val="28"/>
        </w:rPr>
        <w:t xml:space="preserve"> </w:t>
      </w:r>
      <w:r w:rsidR="008D2A61" w:rsidRPr="003B6F96">
        <w:rPr>
          <w:rFonts w:ascii="Times New Roman" w:hAnsi="Times New Roman" w:cs="Times New Roman"/>
          <w:sz w:val="28"/>
          <w:szCs w:val="28"/>
        </w:rPr>
        <w:t xml:space="preserve">– Предложила </w:t>
      </w:r>
      <w:r w:rsidRPr="003B6F96">
        <w:rPr>
          <w:rFonts w:ascii="Times New Roman" w:hAnsi="Times New Roman" w:cs="Times New Roman"/>
          <w:sz w:val="28"/>
          <w:szCs w:val="28"/>
        </w:rPr>
        <w:t xml:space="preserve"> рассмотреть локально-сметный расчет по </w:t>
      </w:r>
      <w:r w:rsidR="003B6F96">
        <w:rPr>
          <w:rFonts w:ascii="Times New Roman" w:hAnsi="Times New Roman" w:cs="Times New Roman"/>
          <w:sz w:val="28"/>
          <w:szCs w:val="28"/>
        </w:rPr>
        <w:t>проекту:</w:t>
      </w:r>
      <w:r w:rsidRPr="003B6F96">
        <w:rPr>
          <w:rFonts w:ascii="Times New Roman" w:hAnsi="Times New Roman" w:cs="Times New Roman"/>
          <w:sz w:val="28"/>
          <w:szCs w:val="28"/>
        </w:rPr>
        <w:t xml:space="preserve"> «Благоустройство территории с возведением детской игровой площадки по улице Коммунистической х.Беднягина Тимашевского района Краснодарского края» на предмет соответствия ценовой категории игрового оборудования» планируемого к ус</w:t>
      </w:r>
      <w:r w:rsidR="00211A9A" w:rsidRPr="003B6F96">
        <w:rPr>
          <w:rFonts w:ascii="Times New Roman" w:hAnsi="Times New Roman" w:cs="Times New Roman"/>
          <w:sz w:val="28"/>
          <w:szCs w:val="28"/>
        </w:rPr>
        <w:t xml:space="preserve">тановлению на игровой площадке с целью дальнейшего </w:t>
      </w:r>
      <w:r w:rsidR="00211A9A" w:rsidRPr="003B6F96">
        <w:rPr>
          <w:rFonts w:ascii="Times New Roman" w:hAnsi="Times New Roman" w:cs="Times New Roman"/>
          <w:sz w:val="28"/>
          <w:szCs w:val="28"/>
        </w:rPr>
        <w:lastRenderedPageBreak/>
        <w:t>участия в краевом конкурсе  инициативных проектов.</w:t>
      </w:r>
      <w:r w:rsidRPr="003B6F96">
        <w:rPr>
          <w:rFonts w:ascii="Times New Roman" w:hAnsi="Times New Roman" w:cs="Times New Roman"/>
          <w:sz w:val="28"/>
          <w:szCs w:val="28"/>
        </w:rPr>
        <w:t xml:space="preserve"> </w:t>
      </w:r>
      <w:r w:rsidR="00211A9A" w:rsidRPr="003B6F96">
        <w:rPr>
          <w:rFonts w:ascii="Times New Roman" w:hAnsi="Times New Roman" w:cs="Times New Roman"/>
          <w:sz w:val="28"/>
          <w:szCs w:val="28"/>
        </w:rPr>
        <w:t>Общая стоимость локально-сметного расчета по данному проек</w:t>
      </w:r>
      <w:r w:rsidR="003B6F96" w:rsidRPr="003B6F96">
        <w:rPr>
          <w:rFonts w:ascii="Times New Roman" w:hAnsi="Times New Roman" w:cs="Times New Roman"/>
          <w:sz w:val="28"/>
          <w:szCs w:val="28"/>
        </w:rPr>
        <w:t>ту составляет 2666489,0 рублей,</w:t>
      </w:r>
    </w:p>
    <w:p w:rsidR="003B6F96" w:rsidRPr="003B6F96" w:rsidRDefault="003B6F96" w:rsidP="003B6F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B6F96">
        <w:rPr>
          <w:rFonts w:ascii="Times New Roman" w:hAnsi="Times New Roman" w:cs="Times New Roman"/>
          <w:sz w:val="28"/>
          <w:szCs w:val="28"/>
        </w:rPr>
        <w:t>в том числе стоимость игрового оборудования – 91100,34 рублей.</w:t>
      </w:r>
    </w:p>
    <w:p w:rsidR="003B6F96" w:rsidRDefault="003B6F96" w:rsidP="002012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291" w:rsidRPr="00201291" w:rsidRDefault="00211A9A" w:rsidP="0020129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Прошу голосовать</w:t>
      </w:r>
      <w:r w:rsidR="008D2A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291" w:rsidRPr="00D33056" w:rsidRDefault="00201291" w:rsidP="00201291">
      <w:pPr>
        <w:pStyle w:val="a3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D33056">
        <w:rPr>
          <w:b/>
          <w:color w:val="333333"/>
          <w:sz w:val="28"/>
          <w:szCs w:val="28"/>
        </w:rPr>
        <w:t>Голосовали:</w:t>
      </w:r>
    </w:p>
    <w:p w:rsidR="00201291" w:rsidRPr="00D33056" w:rsidRDefault="00201291" w:rsidP="00201291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 xml:space="preserve"> __4___ </w:t>
      </w:r>
      <w:r w:rsidRPr="00D33056">
        <w:rPr>
          <w:rFonts w:ascii="Times New Roman" w:hAnsi="Times New Roman" w:cs="Times New Roman"/>
          <w:sz w:val="28"/>
          <w:szCs w:val="28"/>
        </w:rPr>
        <w:t xml:space="preserve">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201291" w:rsidRPr="00D33056" w:rsidRDefault="00201291" w:rsidP="00201291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201291" w:rsidRPr="00D33056" w:rsidRDefault="00201291" w:rsidP="00201291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201291" w:rsidRPr="000D251E" w:rsidRDefault="00201291" w:rsidP="00201291">
      <w:pPr>
        <w:pStyle w:val="a3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t>Решение принято единогласно</w:t>
      </w:r>
    </w:p>
    <w:p w:rsidR="008023FE" w:rsidRDefault="008D2A61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A61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локально-сметный расчет по </w:t>
      </w:r>
      <w:r w:rsidR="003B6F96">
        <w:rPr>
          <w:rFonts w:ascii="Times New Roman" w:hAnsi="Times New Roman" w:cs="Times New Roman"/>
          <w:sz w:val="28"/>
          <w:szCs w:val="28"/>
        </w:rPr>
        <w:t>проекту: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291">
        <w:rPr>
          <w:rFonts w:ascii="Times New Roman" w:hAnsi="Times New Roman" w:cs="Times New Roman"/>
          <w:sz w:val="28"/>
          <w:szCs w:val="28"/>
        </w:rPr>
        <w:t>«Благоустройство территории с возведением детской игровой площадки по улице Коммунистической х.Беднягина Тимашевского района Краснодарского края» на предмет соответствия ценовой категории игрового оборудования» планируемого к ус</w:t>
      </w:r>
      <w:r>
        <w:rPr>
          <w:rFonts w:ascii="Times New Roman" w:hAnsi="Times New Roman" w:cs="Times New Roman"/>
          <w:sz w:val="28"/>
          <w:szCs w:val="28"/>
        </w:rPr>
        <w:t>тановлению на игровой площадке с целью дальнейшего участия в краевом конкурсе  инициативных проектов.</w:t>
      </w:r>
      <w:r w:rsidRPr="00201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Общая стоимость локально-сметного расчета по данному проекту составляет </w:t>
      </w:r>
      <w:r w:rsidR="00313951">
        <w:rPr>
          <w:rFonts w:ascii="Times New Roman" w:hAnsi="Times New Roman" w:cs="Times New Roman"/>
          <w:sz w:val="28"/>
          <w:szCs w:val="28"/>
        </w:rPr>
        <w:t xml:space="preserve">- </w:t>
      </w:r>
      <w:r w:rsidR="0099117A">
        <w:rPr>
          <w:rFonts w:ascii="Times New Roman" w:hAnsi="Times New Roman" w:cs="Times New Roman"/>
          <w:sz w:val="28"/>
          <w:szCs w:val="28"/>
        </w:rPr>
        <w:t>2666489,0 рублей, в том числе стоимость игрового оборудования – 91100,34 рублей.</w:t>
      </w:r>
    </w:p>
    <w:p w:rsidR="008023FE" w:rsidRDefault="008023FE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3FE" w:rsidRPr="000E6138" w:rsidRDefault="008D2A61" w:rsidP="00B24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138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8D2A61" w:rsidRDefault="008D2A61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3FE" w:rsidRDefault="008D2A61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6138">
        <w:rPr>
          <w:rFonts w:ascii="Times New Roman" w:hAnsi="Times New Roman" w:cs="Times New Roman"/>
          <w:b/>
          <w:sz w:val="28"/>
          <w:szCs w:val="28"/>
        </w:rPr>
        <w:t>Саворскую</w:t>
      </w:r>
      <w:proofErr w:type="spellEnd"/>
      <w:r w:rsidRPr="000E6138">
        <w:rPr>
          <w:rFonts w:ascii="Times New Roman" w:hAnsi="Times New Roman" w:cs="Times New Roman"/>
          <w:b/>
          <w:sz w:val="28"/>
          <w:szCs w:val="28"/>
        </w:rPr>
        <w:t xml:space="preserve"> Я.А.</w:t>
      </w:r>
      <w:r>
        <w:rPr>
          <w:rFonts w:ascii="Times New Roman" w:hAnsi="Times New Roman" w:cs="Times New Roman"/>
          <w:sz w:val="28"/>
          <w:szCs w:val="28"/>
        </w:rPr>
        <w:t xml:space="preserve"> – которая представила материалы по прайс-листам</w:t>
      </w:r>
      <w:r w:rsidR="000E6138">
        <w:rPr>
          <w:rFonts w:ascii="Times New Roman" w:hAnsi="Times New Roman" w:cs="Times New Roman"/>
          <w:sz w:val="28"/>
          <w:szCs w:val="28"/>
        </w:rPr>
        <w:t>, а также по каталогам, в которых отражена информация на спортивно-игровое оборудование, ценах на них</w:t>
      </w:r>
      <w:r w:rsidR="00BB6234">
        <w:rPr>
          <w:rFonts w:ascii="Times New Roman" w:hAnsi="Times New Roman" w:cs="Times New Roman"/>
          <w:sz w:val="28"/>
          <w:szCs w:val="28"/>
        </w:rPr>
        <w:t>, и</w:t>
      </w:r>
      <w:r w:rsidR="000E6138">
        <w:rPr>
          <w:rFonts w:ascii="Times New Roman" w:hAnsi="Times New Roman" w:cs="Times New Roman"/>
          <w:sz w:val="28"/>
          <w:szCs w:val="28"/>
        </w:rPr>
        <w:t xml:space="preserve"> предложила сопоставить ценовую категорию</w:t>
      </w:r>
      <w:r w:rsidR="00BB6234">
        <w:rPr>
          <w:rFonts w:ascii="Times New Roman" w:hAnsi="Times New Roman" w:cs="Times New Roman"/>
          <w:sz w:val="28"/>
          <w:szCs w:val="28"/>
        </w:rPr>
        <w:t xml:space="preserve"> на предмет</w:t>
      </w:r>
      <w:r w:rsidR="000E6138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BB6234">
        <w:rPr>
          <w:rFonts w:ascii="Times New Roman" w:hAnsi="Times New Roman" w:cs="Times New Roman"/>
          <w:sz w:val="28"/>
          <w:szCs w:val="28"/>
        </w:rPr>
        <w:t>я</w:t>
      </w:r>
      <w:r w:rsidR="00F6681E">
        <w:rPr>
          <w:rFonts w:ascii="Times New Roman" w:hAnsi="Times New Roman" w:cs="Times New Roman"/>
          <w:sz w:val="28"/>
          <w:szCs w:val="28"/>
        </w:rPr>
        <w:t xml:space="preserve"> цены</w:t>
      </w:r>
      <w:r w:rsidR="00BB6234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="00F6681E">
        <w:rPr>
          <w:rFonts w:ascii="Times New Roman" w:hAnsi="Times New Roman" w:cs="Times New Roman"/>
          <w:sz w:val="28"/>
          <w:szCs w:val="28"/>
        </w:rPr>
        <w:t>,</w:t>
      </w:r>
      <w:r w:rsidR="00BB6234">
        <w:rPr>
          <w:rFonts w:ascii="Times New Roman" w:hAnsi="Times New Roman" w:cs="Times New Roman"/>
          <w:sz w:val="28"/>
          <w:szCs w:val="28"/>
        </w:rPr>
        <w:t xml:space="preserve"> учтенного в</w:t>
      </w:r>
      <w:r w:rsidR="000E6138">
        <w:rPr>
          <w:rFonts w:ascii="Times New Roman" w:hAnsi="Times New Roman" w:cs="Times New Roman"/>
          <w:sz w:val="28"/>
          <w:szCs w:val="28"/>
        </w:rPr>
        <w:t xml:space="preserve"> локально-сметном расчёт</w:t>
      </w:r>
      <w:r w:rsidR="00BB6234">
        <w:rPr>
          <w:rFonts w:ascii="Times New Roman" w:hAnsi="Times New Roman" w:cs="Times New Roman"/>
          <w:sz w:val="28"/>
          <w:szCs w:val="28"/>
        </w:rPr>
        <w:t>е</w:t>
      </w:r>
      <w:r w:rsidR="000E6138">
        <w:rPr>
          <w:rFonts w:ascii="Times New Roman" w:hAnsi="Times New Roman" w:cs="Times New Roman"/>
          <w:sz w:val="28"/>
          <w:szCs w:val="28"/>
        </w:rPr>
        <w:t>.</w:t>
      </w:r>
    </w:p>
    <w:p w:rsidR="000E6138" w:rsidRDefault="000E6138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81E" w:rsidRPr="00313951" w:rsidRDefault="00F6681E" w:rsidP="00B24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951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F6681E" w:rsidRDefault="00F6681E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81E" w:rsidRDefault="00F6681E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951">
        <w:rPr>
          <w:rFonts w:ascii="Times New Roman" w:hAnsi="Times New Roman" w:cs="Times New Roman"/>
          <w:b/>
          <w:sz w:val="28"/>
          <w:szCs w:val="28"/>
        </w:rPr>
        <w:t>Дема Н.А.</w:t>
      </w:r>
      <w:r w:rsidR="0026537A">
        <w:rPr>
          <w:rFonts w:ascii="Times New Roman" w:hAnsi="Times New Roman" w:cs="Times New Roman"/>
          <w:sz w:val="28"/>
          <w:szCs w:val="28"/>
        </w:rPr>
        <w:t xml:space="preserve"> </w:t>
      </w:r>
      <w:r w:rsidR="0099117A">
        <w:rPr>
          <w:rFonts w:ascii="Times New Roman" w:hAnsi="Times New Roman" w:cs="Times New Roman"/>
          <w:sz w:val="28"/>
          <w:szCs w:val="28"/>
        </w:rPr>
        <w:t xml:space="preserve">– информировала по итогам рассмотрения комиссией прайс-листов и каталогов о том, что ценовая категория на оборудование для детской площадки по </w:t>
      </w:r>
      <w:proofErr w:type="spellStart"/>
      <w:r w:rsidR="0099117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99117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9117A">
        <w:rPr>
          <w:rFonts w:ascii="Times New Roman" w:hAnsi="Times New Roman" w:cs="Times New Roman"/>
          <w:sz w:val="28"/>
          <w:szCs w:val="28"/>
        </w:rPr>
        <w:t>оммунистической</w:t>
      </w:r>
      <w:proofErr w:type="spellEnd"/>
      <w:r w:rsidR="0099117A">
        <w:rPr>
          <w:rFonts w:ascii="Times New Roman" w:hAnsi="Times New Roman" w:cs="Times New Roman"/>
          <w:sz w:val="28"/>
          <w:szCs w:val="28"/>
        </w:rPr>
        <w:t xml:space="preserve"> х.Беднягина отраженная в локально-сметном расчёте не является завышенной. Проголосуем за то, что цены в локально-сметном расчёте не являются завышенными в сопоставлении </w:t>
      </w:r>
      <w:r w:rsidR="003B7B00">
        <w:rPr>
          <w:rFonts w:ascii="Times New Roman" w:hAnsi="Times New Roman" w:cs="Times New Roman"/>
          <w:sz w:val="28"/>
          <w:szCs w:val="28"/>
        </w:rPr>
        <w:t>с</w:t>
      </w:r>
      <w:r w:rsidR="0099117A">
        <w:rPr>
          <w:rFonts w:ascii="Times New Roman" w:hAnsi="Times New Roman" w:cs="Times New Roman"/>
          <w:sz w:val="28"/>
          <w:szCs w:val="28"/>
        </w:rPr>
        <w:t xml:space="preserve"> ценами на сегодняшнем рынке. </w:t>
      </w:r>
    </w:p>
    <w:p w:rsidR="0099117A" w:rsidRPr="00D33056" w:rsidRDefault="0099117A" w:rsidP="0099117A">
      <w:pPr>
        <w:pStyle w:val="a3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D33056">
        <w:rPr>
          <w:b/>
          <w:color w:val="333333"/>
          <w:sz w:val="28"/>
          <w:szCs w:val="28"/>
        </w:rPr>
        <w:t>Голосовали:</w:t>
      </w:r>
    </w:p>
    <w:p w:rsidR="0099117A" w:rsidRPr="00D33056" w:rsidRDefault="0099117A" w:rsidP="0099117A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 xml:space="preserve"> __4___ </w:t>
      </w:r>
      <w:r w:rsidRPr="00D33056">
        <w:rPr>
          <w:rFonts w:ascii="Times New Roman" w:hAnsi="Times New Roman" w:cs="Times New Roman"/>
          <w:sz w:val="28"/>
          <w:szCs w:val="28"/>
        </w:rPr>
        <w:t xml:space="preserve">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bookmarkStart w:id="0" w:name="_GoBack"/>
      <w:bookmarkEnd w:id="0"/>
    </w:p>
    <w:p w:rsidR="0099117A" w:rsidRPr="00D33056" w:rsidRDefault="0099117A" w:rsidP="0099117A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99117A" w:rsidRPr="00D33056" w:rsidRDefault="0099117A" w:rsidP="0099117A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99117A" w:rsidRDefault="0099117A" w:rsidP="0099117A">
      <w:pPr>
        <w:pStyle w:val="a3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t>Решение принято единогласно</w:t>
      </w:r>
    </w:p>
    <w:p w:rsidR="003B6F96" w:rsidRPr="000D251E" w:rsidRDefault="003B6F96" w:rsidP="0099117A">
      <w:pPr>
        <w:pStyle w:val="a3"/>
        <w:shd w:val="clear" w:color="auto" w:fill="FFFFFF"/>
        <w:jc w:val="both"/>
        <w:rPr>
          <w:b/>
          <w:color w:val="333333"/>
          <w:sz w:val="28"/>
          <w:szCs w:val="28"/>
        </w:rPr>
      </w:pPr>
    </w:p>
    <w:p w:rsidR="0099117A" w:rsidRDefault="0099117A" w:rsidP="00991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A61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 оборудования, отраженн</w:t>
      </w:r>
      <w:r w:rsidR="003B6F96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в л</w:t>
      </w:r>
      <w:r>
        <w:rPr>
          <w:rFonts w:ascii="Times New Roman" w:hAnsi="Times New Roman" w:cs="Times New Roman"/>
          <w:sz w:val="28"/>
          <w:szCs w:val="28"/>
        </w:rPr>
        <w:t>окально-сметн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расчет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B6F96">
        <w:rPr>
          <w:rFonts w:ascii="Times New Roman" w:hAnsi="Times New Roman" w:cs="Times New Roman"/>
          <w:sz w:val="28"/>
          <w:szCs w:val="28"/>
        </w:rPr>
        <w:t>проекту: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291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с возведением детской игровой площадки по улице Коммунистической х.Беднягина Тимашевского района Краснодарского края»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326">
        <w:rPr>
          <w:rFonts w:ascii="Times New Roman" w:hAnsi="Times New Roman" w:cs="Times New Roman"/>
          <w:sz w:val="28"/>
          <w:szCs w:val="28"/>
        </w:rPr>
        <w:t>принять в документы к проекту (не является завышенной).</w:t>
      </w:r>
    </w:p>
    <w:p w:rsidR="00095326" w:rsidRDefault="00095326" w:rsidP="00991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326" w:rsidRDefault="00095326" w:rsidP="00991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___ л. в 1 экз.</w:t>
      </w:r>
    </w:p>
    <w:p w:rsidR="0099117A" w:rsidRDefault="0099117A" w:rsidP="00991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17A" w:rsidRDefault="0099117A" w:rsidP="00991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595" w:rsidRDefault="00445595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595" w:rsidRDefault="00445595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 А. Дёма</w:t>
      </w:r>
    </w:p>
    <w:p w:rsidR="00445595" w:rsidRDefault="00445595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595" w:rsidRDefault="00445595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 В. Колесова</w:t>
      </w:r>
    </w:p>
    <w:p w:rsidR="00B246EF" w:rsidRPr="00B246EF" w:rsidRDefault="00B246EF" w:rsidP="00B2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46EF" w:rsidRPr="00B246EF" w:rsidSect="0000377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6EF"/>
    <w:rsid w:val="00003779"/>
    <w:rsid w:val="000347EF"/>
    <w:rsid w:val="000502E2"/>
    <w:rsid w:val="000868F6"/>
    <w:rsid w:val="00095326"/>
    <w:rsid w:val="000976A0"/>
    <w:rsid w:val="000C1092"/>
    <w:rsid w:val="000E6138"/>
    <w:rsid w:val="000F6A24"/>
    <w:rsid w:val="000F7F08"/>
    <w:rsid w:val="00136F18"/>
    <w:rsid w:val="00143DAD"/>
    <w:rsid w:val="001477A5"/>
    <w:rsid w:val="00176E3B"/>
    <w:rsid w:val="001E57BA"/>
    <w:rsid w:val="001E64F2"/>
    <w:rsid w:val="00200853"/>
    <w:rsid w:val="00201291"/>
    <w:rsid w:val="00211A9A"/>
    <w:rsid w:val="002641ED"/>
    <w:rsid w:val="0026537A"/>
    <w:rsid w:val="0028233E"/>
    <w:rsid w:val="00293A9D"/>
    <w:rsid w:val="002A5477"/>
    <w:rsid w:val="00313951"/>
    <w:rsid w:val="0035384A"/>
    <w:rsid w:val="0037515E"/>
    <w:rsid w:val="003A5C5B"/>
    <w:rsid w:val="003B5993"/>
    <w:rsid w:val="003B6F96"/>
    <w:rsid w:val="003B7B00"/>
    <w:rsid w:val="00445595"/>
    <w:rsid w:val="00471421"/>
    <w:rsid w:val="00471A9F"/>
    <w:rsid w:val="0051382C"/>
    <w:rsid w:val="00521707"/>
    <w:rsid w:val="00562E4E"/>
    <w:rsid w:val="00581A63"/>
    <w:rsid w:val="005F35F6"/>
    <w:rsid w:val="00611F39"/>
    <w:rsid w:val="00616BBE"/>
    <w:rsid w:val="00635A52"/>
    <w:rsid w:val="0066099E"/>
    <w:rsid w:val="00697080"/>
    <w:rsid w:val="006B5AD5"/>
    <w:rsid w:val="006F63C3"/>
    <w:rsid w:val="00720A1A"/>
    <w:rsid w:val="00725F0D"/>
    <w:rsid w:val="00733337"/>
    <w:rsid w:val="00797679"/>
    <w:rsid w:val="008023FE"/>
    <w:rsid w:val="008062D2"/>
    <w:rsid w:val="00860986"/>
    <w:rsid w:val="008635E9"/>
    <w:rsid w:val="0086451C"/>
    <w:rsid w:val="00887689"/>
    <w:rsid w:val="008A40ED"/>
    <w:rsid w:val="008B6E81"/>
    <w:rsid w:val="008C3BFE"/>
    <w:rsid w:val="008C56D3"/>
    <w:rsid w:val="008D2A61"/>
    <w:rsid w:val="00910AED"/>
    <w:rsid w:val="00920F92"/>
    <w:rsid w:val="009734E3"/>
    <w:rsid w:val="0099117A"/>
    <w:rsid w:val="009B6843"/>
    <w:rsid w:val="009D11C1"/>
    <w:rsid w:val="009E3E51"/>
    <w:rsid w:val="009E5759"/>
    <w:rsid w:val="00A207EE"/>
    <w:rsid w:val="00A90C96"/>
    <w:rsid w:val="00AB2890"/>
    <w:rsid w:val="00AF67AE"/>
    <w:rsid w:val="00B03826"/>
    <w:rsid w:val="00B20D58"/>
    <w:rsid w:val="00B230F7"/>
    <w:rsid w:val="00B246EF"/>
    <w:rsid w:val="00B60550"/>
    <w:rsid w:val="00B6162A"/>
    <w:rsid w:val="00B86D5E"/>
    <w:rsid w:val="00BB34EC"/>
    <w:rsid w:val="00BB6234"/>
    <w:rsid w:val="00BE2172"/>
    <w:rsid w:val="00BF5E5B"/>
    <w:rsid w:val="00C015B9"/>
    <w:rsid w:val="00C96D9F"/>
    <w:rsid w:val="00CD44EA"/>
    <w:rsid w:val="00CE1A02"/>
    <w:rsid w:val="00CE297A"/>
    <w:rsid w:val="00CE6A81"/>
    <w:rsid w:val="00CF30BD"/>
    <w:rsid w:val="00D579C7"/>
    <w:rsid w:val="00DB2583"/>
    <w:rsid w:val="00DD4AB4"/>
    <w:rsid w:val="00DF59AD"/>
    <w:rsid w:val="00E01F1D"/>
    <w:rsid w:val="00E128B6"/>
    <w:rsid w:val="00EB267C"/>
    <w:rsid w:val="00EB7B1C"/>
    <w:rsid w:val="00EE4607"/>
    <w:rsid w:val="00F12CA7"/>
    <w:rsid w:val="00F16A4E"/>
    <w:rsid w:val="00F65487"/>
    <w:rsid w:val="00F6681E"/>
    <w:rsid w:val="00F83D57"/>
    <w:rsid w:val="00FB7A71"/>
    <w:rsid w:val="00FC1556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8023FE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02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Админ</cp:lastModifiedBy>
  <cp:revision>25</cp:revision>
  <dcterms:created xsi:type="dcterms:W3CDTF">2021-02-24T12:05:00Z</dcterms:created>
  <dcterms:modified xsi:type="dcterms:W3CDTF">2021-02-25T07:17:00Z</dcterms:modified>
</cp:coreProperties>
</file>